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F13" w:rsidRPr="00794C43" w:rsidRDefault="00794C43" w:rsidP="00794C43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 w:rsidRPr="00794C43">
        <w:rPr>
          <w:rFonts w:ascii="Ibarra Real Nova" w:hAnsi="Ibarra Real Nova"/>
        </w:rPr>
        <w:t xml:space="preserve">Navigate to </w:t>
      </w:r>
      <w:hyperlink r:id="rId7" w:history="1">
        <w:r w:rsidRPr="00794C43">
          <w:rPr>
            <w:rStyle w:val="Hyperlink"/>
            <w:rFonts w:ascii="Ibarra Real Nova" w:hAnsi="Ibarra Real Nova"/>
          </w:rPr>
          <w:t>www.ncdc.noaa.gov/cdo-web/</w:t>
        </w:r>
      </w:hyperlink>
    </w:p>
    <w:p w:rsidR="00794C43" w:rsidRPr="00794C43" w:rsidRDefault="00794C43" w:rsidP="00794C43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 w:rsidRPr="00794C43">
        <w:rPr>
          <w:rFonts w:ascii="Ibarra Real Nova" w:hAnsi="Ibarra Real Nova"/>
        </w:rPr>
        <w:t>Click on SEARCH TOOL</w:t>
      </w:r>
    </w:p>
    <w:p w:rsidR="00794C43" w:rsidRDefault="00794C43">
      <w:pPr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>
            <wp:extent cx="4848225" cy="350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202" cy="35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43" w:rsidRDefault="00794C43">
      <w:pPr>
        <w:rPr>
          <w:rFonts w:ascii="Ibarra Real Nova" w:hAnsi="Ibarra Real Nova"/>
        </w:rPr>
      </w:pPr>
    </w:p>
    <w:p w:rsidR="00794C43" w:rsidRDefault="00794C43" w:rsidP="00794C43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Select: Daily Summaries,</w:t>
      </w:r>
      <w:r w:rsidR="00F1210B">
        <w:rPr>
          <w:rFonts w:ascii="Ibarra Real Nova" w:hAnsi="Ibarra Real Nova"/>
        </w:rPr>
        <w:t xml:space="preserve"> and the</w:t>
      </w:r>
      <w:r w:rsidR="00CC633D">
        <w:rPr>
          <w:rFonts w:ascii="Ibarra Real Nova" w:hAnsi="Ibarra Real Nova"/>
        </w:rPr>
        <w:t xml:space="preserve"> </w:t>
      </w:r>
      <w:r>
        <w:rPr>
          <w:rFonts w:ascii="Ibarra Real Nova" w:hAnsi="Ibarra Real Nova"/>
        </w:rPr>
        <w:t>time range 01/01/2018—12/31/2019. Enter New York as a search term, and click SEARCH</w:t>
      </w:r>
    </w:p>
    <w:p w:rsidR="00794C43" w:rsidRDefault="00794C43" w:rsidP="00794C43">
      <w:pPr>
        <w:pStyle w:val="ListParagraph"/>
        <w:rPr>
          <w:rFonts w:ascii="Ibarra Real Nova" w:hAnsi="Ibarra Real Nova"/>
        </w:rPr>
      </w:pPr>
    </w:p>
    <w:p w:rsidR="00794C43" w:rsidRDefault="00794C43" w:rsidP="00794C43">
      <w:pPr>
        <w:pStyle w:val="ListParagraph"/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 wp14:anchorId="72154D7D" wp14:editId="364AB331">
            <wp:extent cx="5381625" cy="3170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68" cy="31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43" w:rsidRPr="00794C43" w:rsidRDefault="00794C43" w:rsidP="00794C43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lastRenderedPageBreak/>
        <w:t>Find the JFK INTERNATIONAL AIRPORT dataset, and click ADD TO CART</w:t>
      </w:r>
    </w:p>
    <w:p w:rsidR="00794C43" w:rsidRDefault="00794C43" w:rsidP="00794C43">
      <w:pPr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>
            <wp:extent cx="4124325" cy="408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C43" w:rsidRDefault="00794C43" w:rsidP="00794C43">
      <w:pPr>
        <w:rPr>
          <w:rFonts w:ascii="Ibarra Real Nova" w:hAnsi="Ibarra Real Nova"/>
        </w:rPr>
      </w:pPr>
    </w:p>
    <w:p w:rsidR="00794C43" w:rsidRDefault="00CC633D" w:rsidP="00794C43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Click on Cart</w:t>
      </w:r>
    </w:p>
    <w:p w:rsidR="00CC633D" w:rsidRDefault="00CC633D" w:rsidP="00CC633D">
      <w:pPr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>
            <wp:extent cx="46101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3D" w:rsidRDefault="00CC633D" w:rsidP="00CC633D">
      <w:pPr>
        <w:rPr>
          <w:rFonts w:ascii="Ibarra Real Nova" w:hAnsi="Ibarra Real Nova"/>
        </w:rPr>
      </w:pPr>
    </w:p>
    <w:p w:rsidR="00CC633D" w:rsidRDefault="00CC633D" w:rsidP="00CC633D">
      <w:pPr>
        <w:rPr>
          <w:rFonts w:ascii="Ibarra Real Nova" w:hAnsi="Ibarra Real Nova"/>
        </w:rPr>
      </w:pPr>
    </w:p>
    <w:p w:rsidR="00CC633D" w:rsidRDefault="00CC633D" w:rsidP="00CC633D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lastRenderedPageBreak/>
        <w:t>Select Custom GHCN-Daily CSV, and click CONTINUE</w:t>
      </w:r>
    </w:p>
    <w:p w:rsidR="00CC633D" w:rsidRDefault="00CC633D" w:rsidP="00CC633D">
      <w:pPr>
        <w:pStyle w:val="ListParagraph"/>
        <w:rPr>
          <w:rFonts w:ascii="Ibarra Real Nova" w:hAnsi="Ibarra Real Nova"/>
        </w:rPr>
      </w:pPr>
      <w:r>
        <w:rPr>
          <w:rFonts w:ascii="Ibarra Real Nova" w:hAnsi="Ibarra Real Nova"/>
          <w:noProof/>
        </w:rPr>
        <w:drawing>
          <wp:inline distT="0" distB="0" distL="0" distR="0" wp14:anchorId="0BC6E68A" wp14:editId="6886E7AA">
            <wp:extent cx="59436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3D" w:rsidRDefault="00CC633D" w:rsidP="00CC633D">
      <w:pPr>
        <w:pStyle w:val="ListParagraph"/>
        <w:rPr>
          <w:rFonts w:ascii="Ibarra Real Nova" w:hAnsi="Ibarra Real Nova"/>
        </w:rPr>
      </w:pPr>
    </w:p>
    <w:p w:rsidR="00CC633D" w:rsidRDefault="00CC633D" w:rsidP="00CC633D">
      <w:pPr>
        <w:pStyle w:val="ListParagraph"/>
        <w:rPr>
          <w:rFonts w:ascii="Ibarra Real Nova" w:hAnsi="Ibarra Real Nova"/>
        </w:rPr>
      </w:pP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  <w:r>
        <w:rPr>
          <w:rFonts w:ascii="Ibarra Real Nova" w:hAnsi="Ibarra Real Nova"/>
          <w:noProof/>
        </w:rPr>
        <w:drawing>
          <wp:inline distT="0" distB="0" distL="0" distR="0" wp14:anchorId="3A95B4A1" wp14:editId="1C3F6A9E">
            <wp:extent cx="59436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</w:p>
    <w:p w:rsidR="00CC633D" w:rsidRDefault="00CC633D" w:rsidP="00CC633D">
      <w:pPr>
        <w:pStyle w:val="ListParagraph"/>
        <w:rPr>
          <w:rFonts w:ascii="Ibarra Real Nova" w:hAnsi="Ibarra Real Nova"/>
          <w:noProof/>
        </w:rPr>
      </w:pPr>
    </w:p>
    <w:p w:rsidR="00CC633D" w:rsidRDefault="003A428D" w:rsidP="003A428D">
      <w:pPr>
        <w:pStyle w:val="ListParagraph"/>
        <w:numPr>
          <w:ilvl w:val="0"/>
          <w:numId w:val="1"/>
        </w:numPr>
        <w:rPr>
          <w:rFonts w:ascii="Ibarra Real Nova" w:hAnsi="Ibarra Real Nova"/>
          <w:noProof/>
        </w:rPr>
      </w:pPr>
      <w:r>
        <w:rPr>
          <w:rFonts w:ascii="Ibarra Real Nova" w:hAnsi="Ibarra Real Nova"/>
          <w:noProof/>
        </w:rPr>
        <w:lastRenderedPageBreak/>
        <w:t>Select all data types, and click CONTINUE</w:t>
      </w:r>
      <w:r>
        <w:rPr>
          <w:rFonts w:ascii="Ibarra Real Nova" w:hAnsi="Ibarra Real Nova"/>
          <w:noProof/>
        </w:rPr>
        <w:drawing>
          <wp:inline distT="0" distB="0" distL="0" distR="0">
            <wp:extent cx="5943600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D" w:rsidRPr="003A428D" w:rsidRDefault="003A428D" w:rsidP="003A428D">
      <w:pPr>
        <w:pStyle w:val="ListParagraph"/>
        <w:numPr>
          <w:ilvl w:val="0"/>
          <w:numId w:val="1"/>
        </w:numPr>
        <w:rPr>
          <w:rFonts w:ascii="Ibarra Real Nova" w:hAnsi="Ibarra Real Nova"/>
          <w:noProof/>
        </w:rPr>
      </w:pPr>
      <w:r>
        <w:rPr>
          <w:rFonts w:ascii="Ibarra Real Nova" w:hAnsi="Ibarra Real Nova"/>
          <w:noProof/>
        </w:rPr>
        <w:t xml:space="preserve">Enter your email address, and click SUBMIT ORDER </w:t>
      </w:r>
      <w:r>
        <w:rPr>
          <w:rFonts w:ascii="Ibarra Real Nova" w:hAnsi="Ibarra Real Nova"/>
          <w:noProof/>
        </w:rPr>
        <w:drawing>
          <wp:inline distT="0" distB="0" distL="0" distR="0">
            <wp:extent cx="5505450" cy="38961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1" cy="39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95" w:rsidRDefault="00ED2895" w:rsidP="00ED2895">
      <w:pPr>
        <w:pStyle w:val="ListParagraph"/>
        <w:rPr>
          <w:rFonts w:ascii="Ibarra Real Nova" w:hAnsi="Ibarra Real Nova"/>
        </w:rPr>
      </w:pPr>
    </w:p>
    <w:p w:rsidR="00ED2895" w:rsidRDefault="00ED2895" w:rsidP="00ED2895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lastRenderedPageBreak/>
        <w:t>Open your email, and download the data</w:t>
      </w:r>
      <w:r>
        <w:rPr>
          <w:rFonts w:ascii="Ibarra Real Nova" w:hAnsi="Ibarra Real Nova"/>
          <w:noProof/>
        </w:rPr>
        <w:drawing>
          <wp:inline distT="0" distB="0" distL="0" distR="0" wp14:anchorId="20F4FF68" wp14:editId="71F70E0C">
            <wp:extent cx="47244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95" w:rsidRPr="00ED2895" w:rsidRDefault="00ED2895" w:rsidP="00ED2895">
      <w:pPr>
        <w:rPr>
          <w:rFonts w:ascii="Ibarra Real Nova" w:hAnsi="Ibarra Real Nova"/>
        </w:rPr>
      </w:pPr>
    </w:p>
    <w:p w:rsidR="00ED2895" w:rsidRPr="00ED2895" w:rsidRDefault="00ED2895" w:rsidP="00ED2895">
      <w:pPr>
        <w:pStyle w:val="ListParagraph"/>
        <w:numPr>
          <w:ilvl w:val="0"/>
          <w:numId w:val="1"/>
        </w:numPr>
        <w:rPr>
          <w:rFonts w:ascii="Ibarra Real Nova" w:hAnsi="Ibarra Real Nova"/>
        </w:rPr>
      </w:pPr>
      <w:r>
        <w:rPr>
          <w:rFonts w:ascii="Ibarra Real Nova" w:hAnsi="Ibarra Real Nova"/>
        </w:rPr>
        <w:t>Rename the file to “</w:t>
      </w:r>
      <w:r w:rsidR="001C4DE9">
        <w:rPr>
          <w:rFonts w:ascii="Ibarra Real Nova" w:hAnsi="Ibarra Real Nova"/>
        </w:rPr>
        <w:t>weather_NYC</w:t>
      </w:r>
      <w:bookmarkStart w:id="0" w:name="_GoBack"/>
      <w:bookmarkEnd w:id="0"/>
      <w:r>
        <w:rPr>
          <w:rFonts w:ascii="Ibarra Real Nova" w:hAnsi="Ibarra Real Nova"/>
        </w:rPr>
        <w:t>”</w:t>
      </w:r>
    </w:p>
    <w:sectPr w:rsidR="00ED2895" w:rsidRPr="00ED289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3A8" w:rsidRDefault="00A243A8" w:rsidP="00CC633D">
      <w:pPr>
        <w:spacing w:after="0" w:line="240" w:lineRule="auto"/>
      </w:pPr>
      <w:r>
        <w:separator/>
      </w:r>
    </w:p>
  </w:endnote>
  <w:endnote w:type="continuationSeparator" w:id="0">
    <w:p w:rsidR="00A243A8" w:rsidRDefault="00A243A8" w:rsidP="00CC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arra Real Nova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3D" w:rsidRDefault="00CC633D">
    <w:pPr>
      <w:pStyle w:val="Footer"/>
    </w:pPr>
  </w:p>
  <w:p w:rsidR="00CC633D" w:rsidRDefault="00CC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3A8" w:rsidRDefault="00A243A8" w:rsidP="00CC633D">
      <w:pPr>
        <w:spacing w:after="0" w:line="240" w:lineRule="auto"/>
      </w:pPr>
      <w:r>
        <w:separator/>
      </w:r>
    </w:p>
  </w:footnote>
  <w:footnote w:type="continuationSeparator" w:id="0">
    <w:p w:rsidR="00A243A8" w:rsidRDefault="00A243A8" w:rsidP="00CC6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08E6"/>
    <w:multiLevelType w:val="hybridMultilevel"/>
    <w:tmpl w:val="310A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43"/>
    <w:rsid w:val="001C4DE9"/>
    <w:rsid w:val="003A428D"/>
    <w:rsid w:val="005E1E23"/>
    <w:rsid w:val="00794C43"/>
    <w:rsid w:val="00A243A8"/>
    <w:rsid w:val="00A26697"/>
    <w:rsid w:val="00CC633D"/>
    <w:rsid w:val="00D81ADB"/>
    <w:rsid w:val="00ED2895"/>
    <w:rsid w:val="00F1210B"/>
    <w:rsid w:val="00F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1D08"/>
  <w15:chartTrackingRefBased/>
  <w15:docId w15:val="{F90D153D-40F5-4DA9-A79D-8B99101D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33D"/>
  </w:style>
  <w:style w:type="paragraph" w:styleId="Footer">
    <w:name w:val="footer"/>
    <w:basedOn w:val="Normal"/>
    <w:link w:val="FooterChar"/>
    <w:uiPriority w:val="99"/>
    <w:unhideWhenUsed/>
    <w:rsid w:val="00CC6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dc.noaa.gov/cdo-web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5</cp:revision>
  <dcterms:created xsi:type="dcterms:W3CDTF">2021-10-26T14:54:00Z</dcterms:created>
  <dcterms:modified xsi:type="dcterms:W3CDTF">2021-10-26T15:22:00Z</dcterms:modified>
</cp:coreProperties>
</file>