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Рекомендуемые структурные элементы и последовательно ВКР по разработке ИС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Характеристика деятельности предприятия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Функциональное моделирование ПрО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и анализ модели бизнес-процесса AS-IS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Описываем процесс.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Для построения функциональных моделей используется методология IDEF0.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На рисунке 1 представлена контекстная диаграмма процесса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«...»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до разработки ИС.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Декомпозиция.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Анализ исследуемого процесса установил, что обработка документов по ... ведется без применения каких-либо средств автоматизации. Прием, учет и обработку входящей информации осуществляет непосредственно сотрудник организации. Работа этих сотрудников регламентирована инструкциями организации, а также общими нормативно-правовыми актами. Описываем всё.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Обоснование необходимости автоматизации ... (решения) и формирование требований к ИС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Сравнительный анализ существующих решений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задачи на разработку ИС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В ходе реализации мероприятий по внедрению ИС планируется достичь следующих целей: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сокращение трудоемкости и продолжительности работы с входящими документами по ...;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увеличение степени автоматизации процессов оформления комплекта документации в части ...;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формирование базы данных, в которой будет осуществляться хранение информации об .... </w:t>
      </w:r>
    </w:p>
    <w:p>
      <w:pPr>
        <w:spacing w:before="0" w:after="0" w:line="276"/>
        <w:ind w:right="0" w:left="0" w:firstLine="71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Помимо указанных выше целей, проектируемая ИС должна обеспечивать эффективное решение следующих задач: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автоматизация ввода исходной информации в табличные формы;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наделение определенного круга персонала правами доступа к заполненным формам с целью внесения изменений;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инструменты, обеспечивающие быстрый поиск необходимых данных как внутри базы, так и внутри каждой из заявок;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наличие стандартизированных окон, с помощью которых можно выводить на монитор необходимые данные, содержащиеся в заявке;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автоматизация синтеза различных документов и протоколов с возможностью их передачи клиентам и сотрудникам в различной форме;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повышение эффективности и быстродействия обработки входящих заявок, а также сокращение ошибочных действий;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потенциал к дальнейшей модернизации и адаптации ИС.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бизнес-модели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TO-BE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Логическое проектирование ИС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технологии логического моделирования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В составе проектируемой ИС планируется наличие нескольких групп пользователей с разными правами и обязанностями. На рисунке представлена UML диаграмма .....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Проектирование пользовательского интерфейса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2.2.1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Диаграммы прецедентов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2.2.2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Диаграммы последовательности действий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2.2.3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Эскиз пользовательского интерфейса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2.2.4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окон пользовательского интерфейса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Логическая модель ИС и её описание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(2.4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Информационное обеспечение ИС;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Характеристика Справочников; Характеристика входной информации и т.д.; Характеристика выходной информации, Отчётов)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Проектирование базы данных ИС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технологии проектирования БД ИС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2.5.2 ER-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(2.5.3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математической модели)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аппаратно-программному обеспечению ИС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Физическое проектирование ИС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архитектуры ИС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Разрабатываемая информационная система, будет строиться по архитектуре клиент-сервер, что позволит использовать её одновременно нескольким пользователям и 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8"/>
          <w:shd w:fill="auto" w:val="clear"/>
        </w:rPr>
        <w:t xml:space="preserve">упростит</w:t>
      </w: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 организацию работы.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СУБД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Физическая модель ИС</w:t>
      </w:r>
    </w:p>
    <w:p>
      <w:pPr>
        <w:spacing w:before="0" w:after="0" w:line="276"/>
        <w:ind w:right="0" w:left="0" w:firstLine="710"/>
        <w:jc w:val="both"/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28"/>
          <w:shd w:fill="auto" w:val="clear"/>
        </w:rPr>
        <w:t xml:space="preserve">Таблицы и схема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программного обеспечения ИС.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