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exact"/>
        <w:rPr>
          <w:rFonts w:hint="eastAsia" w:eastAsia="黑体"/>
          <w:bCs/>
          <w:sz w:val="28"/>
          <w:szCs w:val="52"/>
        </w:rPr>
      </w:pPr>
    </w:p>
    <w:p>
      <w:pPr>
        <w:spacing w:line="600" w:lineRule="exact"/>
        <w:ind w:firstLine="2100" w:firstLineChars="750"/>
        <w:rPr>
          <w:rFonts w:hint="eastAsia"/>
          <w:sz w:val="28"/>
          <w:szCs w:val="28"/>
        </w:rPr>
      </w:pPr>
    </w:p>
    <w:p>
      <w:pPr>
        <w:spacing w:line="1100" w:lineRule="exact"/>
        <w:ind w:left="3599" w:leftChars="1714"/>
        <w:rPr>
          <w:rFonts w:hint="eastAsia" w:ascii="方正大标宋简体" w:hAnsi="宋体" w:eastAsia="方正大标宋简体"/>
          <w:b/>
          <w:sz w:val="58"/>
          <w:szCs w:val="58"/>
        </w:rPr>
      </w:pPr>
      <w:r>
        <w:rPr>
          <w:rFonts w:hint="eastAsia" w:ascii="方正大标宋简体" w:hAnsi="宋体" w:eastAsia="方正大标宋简体"/>
          <w:sz w:val="58"/>
          <w:szCs w:val="58"/>
        </w:rPr>
        <w:drawing>
          <wp:anchor distT="0" distB="0" distL="114300" distR="114300" simplePos="0" relativeHeight="251659264" behindDoc="0" locked="0" layoutInCell="1" allowOverlap="1">
            <wp:simplePos x="0" y="0"/>
            <wp:positionH relativeFrom="column">
              <wp:posOffset>342900</wp:posOffset>
            </wp:positionH>
            <wp:positionV relativeFrom="paragraph">
              <wp:posOffset>144145</wp:posOffset>
            </wp:positionV>
            <wp:extent cx="1828800" cy="521970"/>
            <wp:effectExtent l="0" t="0" r="0" b="11430"/>
            <wp:wrapNone/>
            <wp:docPr id="1" name="图片 2" descr="n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ncu"/>
                    <pic:cNvPicPr>
                      <a:picLocks noChangeAspect="1"/>
                    </pic:cNvPicPr>
                  </pic:nvPicPr>
                  <pic:blipFill>
                    <a:blip r:embed="rId7">
                      <a:biLevel thresh="50000"/>
                      <a:grayscl/>
                    </a:blip>
                    <a:stretch>
                      <a:fillRect/>
                    </a:stretch>
                  </pic:blipFill>
                  <pic:spPr>
                    <a:xfrm>
                      <a:off x="0" y="0"/>
                      <a:ext cx="1828800" cy="521970"/>
                    </a:xfrm>
                    <a:prstGeom prst="rect">
                      <a:avLst/>
                    </a:prstGeom>
                    <a:noFill/>
                    <a:ln>
                      <a:noFill/>
                    </a:ln>
                  </pic:spPr>
                </pic:pic>
              </a:graphicData>
            </a:graphic>
          </wp:anchor>
        </w:drawing>
      </w:r>
      <w:r>
        <w:rPr>
          <w:rFonts w:hint="eastAsia" w:ascii="方正大标宋简体" w:hAnsi="宋体" w:eastAsia="方正大标宋简体"/>
          <w:b/>
          <w:bCs/>
          <w:spacing w:val="20"/>
          <w:sz w:val="58"/>
          <w:szCs w:val="58"/>
        </w:rPr>
        <w:t>科学技术学院</w:t>
      </w:r>
    </w:p>
    <w:p>
      <w:pPr>
        <w:spacing w:line="1100" w:lineRule="exact"/>
        <w:jc w:val="center"/>
        <w:rPr>
          <w:rFonts w:hint="eastAsia" w:ascii="宋体" w:hAnsi="宋体"/>
          <w:b/>
          <w:szCs w:val="21"/>
        </w:rPr>
      </w:pPr>
      <w:r>
        <w:rPr>
          <w:rFonts w:hint="eastAsia" w:ascii="宋体" w:hAnsi="宋体"/>
          <w:b/>
          <w:sz w:val="44"/>
          <w:szCs w:val="44"/>
        </w:rPr>
        <w:t>毕业设计（论文）开题报告</w:t>
      </w:r>
    </w:p>
    <w:p>
      <w:pPr>
        <w:jc w:val="center"/>
        <w:rPr>
          <w:rFonts w:hint="eastAsia"/>
          <w:b/>
          <w:szCs w:val="21"/>
        </w:rPr>
      </w:pPr>
    </w:p>
    <w:p>
      <w:pPr>
        <w:jc w:val="center"/>
        <w:rPr>
          <w:rFonts w:hint="eastAsia"/>
          <w:b/>
          <w:szCs w:val="21"/>
        </w:rPr>
      </w:pPr>
    </w:p>
    <w:p>
      <w:pPr>
        <w:jc w:val="center"/>
        <w:rPr>
          <w:rFonts w:hint="eastAsia"/>
          <w:b/>
          <w:szCs w:val="21"/>
        </w:rPr>
      </w:pPr>
    </w:p>
    <w:p>
      <w:pPr>
        <w:jc w:val="center"/>
        <w:rPr>
          <w:rFonts w:hint="eastAsia"/>
          <w:b/>
          <w:szCs w:val="21"/>
        </w:rPr>
      </w:pPr>
    </w:p>
    <w:p>
      <w:pPr>
        <w:jc w:val="center"/>
        <w:rPr>
          <w:rFonts w:hint="eastAsia"/>
          <w:b/>
          <w:szCs w:val="21"/>
        </w:rPr>
      </w:pPr>
    </w:p>
    <w:p>
      <w:pPr>
        <w:jc w:val="center"/>
        <w:rPr>
          <w:rFonts w:hint="eastAsia"/>
          <w:b/>
          <w:szCs w:val="21"/>
        </w:rPr>
      </w:pPr>
    </w:p>
    <w:p>
      <w:pPr>
        <w:jc w:val="center"/>
        <w:rPr>
          <w:rFonts w:hint="eastAsia"/>
          <w:b/>
          <w:szCs w:val="21"/>
        </w:rPr>
      </w:pPr>
    </w:p>
    <w:p>
      <w:pPr>
        <w:jc w:val="left"/>
        <w:rPr>
          <w:rFonts w:hint="eastAsia"/>
          <w:sz w:val="32"/>
          <w:szCs w:val="32"/>
          <w:u w:val="single"/>
        </w:rPr>
      </w:pPr>
      <w:r>
        <w:rPr>
          <w:rFonts w:hint="eastAsia"/>
          <w:sz w:val="32"/>
          <w:szCs w:val="32"/>
        </w:rPr>
        <w:t>题  目</w:t>
      </w:r>
      <w:r>
        <w:rPr>
          <w:rFonts w:hint="eastAsia"/>
          <w:sz w:val="32"/>
          <w:szCs w:val="32"/>
          <w:lang w:eastAsia="zh-CN"/>
        </w:rPr>
        <w:t>：</w:t>
      </w:r>
      <w:r>
        <w:rPr>
          <w:rFonts w:hint="eastAsia"/>
          <w:sz w:val="32"/>
          <w:szCs w:val="32"/>
          <w:u w:val="single"/>
          <w:lang w:val="en-US" w:eastAsia="zh-CN"/>
        </w:rPr>
        <w:t>农产品检测实验室信息系统之检测标准管理子系统</w:t>
      </w:r>
    </w:p>
    <w:p>
      <w:pPr>
        <w:jc w:val="left"/>
        <w:rPr>
          <w:rFonts w:hint="eastAsia"/>
          <w:szCs w:val="21"/>
        </w:rPr>
      </w:pPr>
    </w:p>
    <w:p>
      <w:pPr>
        <w:jc w:val="left"/>
        <w:rPr>
          <w:rFonts w:hint="eastAsia"/>
          <w:sz w:val="28"/>
          <w:szCs w:val="28"/>
        </w:rPr>
      </w:pPr>
    </w:p>
    <w:p>
      <w:pPr>
        <w:jc w:val="left"/>
        <w:rPr>
          <w:rFonts w:hint="eastAsia"/>
          <w:sz w:val="28"/>
          <w:szCs w:val="28"/>
        </w:rPr>
      </w:pPr>
    </w:p>
    <w:p>
      <w:pPr>
        <w:ind w:firstLine="898" w:firstLineChars="321"/>
        <w:rPr>
          <w:rFonts w:hint="eastAsia"/>
          <w:sz w:val="28"/>
          <w:szCs w:val="28"/>
          <w:u w:val="single"/>
        </w:rPr>
      </w:pPr>
      <w:r>
        <w:rPr>
          <w:rFonts w:hint="eastAsia"/>
          <w:sz w:val="28"/>
          <w:szCs w:val="28"/>
        </w:rPr>
        <w:t>学 科 部：</w:t>
      </w:r>
      <w:r>
        <w:rPr>
          <w:rFonts w:hint="eastAsia"/>
          <w:sz w:val="28"/>
          <w:szCs w:val="28"/>
          <w:u w:val="single"/>
        </w:rPr>
        <w:t xml:space="preserve">        信息学科部             </w:t>
      </w:r>
    </w:p>
    <w:p>
      <w:pPr>
        <w:ind w:firstLine="898" w:firstLineChars="321"/>
        <w:rPr>
          <w:rFonts w:hint="eastAsia"/>
          <w:sz w:val="28"/>
          <w:szCs w:val="28"/>
        </w:rPr>
      </w:pPr>
      <w:r>
        <w:rPr>
          <w:rFonts w:hint="eastAsia"/>
          <w:sz w:val="28"/>
          <w:szCs w:val="28"/>
        </w:rPr>
        <w:t>专    业：</w:t>
      </w:r>
      <w:r>
        <w:rPr>
          <w:rFonts w:hint="eastAsia"/>
          <w:sz w:val="28"/>
          <w:szCs w:val="28"/>
          <w:u w:val="single"/>
        </w:rPr>
        <w:t xml:space="preserve">     </w:t>
      </w:r>
      <w:r>
        <w:rPr>
          <w:rFonts w:hint="eastAsia"/>
          <w:sz w:val="28"/>
          <w:szCs w:val="28"/>
          <w:u w:val="single"/>
          <w:lang w:val="en-US" w:eastAsia="zh-CN"/>
        </w:rPr>
        <w:t xml:space="preserve">   软件工程</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p>
    <w:p>
      <w:pPr>
        <w:ind w:firstLine="898" w:firstLineChars="321"/>
        <w:rPr>
          <w:rFonts w:hint="eastAsia"/>
          <w:sz w:val="28"/>
          <w:szCs w:val="28"/>
          <w:u w:val="single"/>
        </w:rPr>
      </w:pPr>
      <w:r>
        <w:rPr>
          <w:rFonts w:hint="eastAsia"/>
          <w:sz w:val="28"/>
          <w:szCs w:val="28"/>
        </w:rPr>
        <w:t>班    级：</w:t>
      </w:r>
      <w:r>
        <w:rPr>
          <w:rFonts w:hint="eastAsia"/>
          <w:sz w:val="28"/>
          <w:szCs w:val="28"/>
          <w:u w:val="single"/>
        </w:rPr>
        <w:t xml:space="preserve">        </w:t>
      </w:r>
      <w:r>
        <w:rPr>
          <w:rFonts w:hint="eastAsia"/>
          <w:sz w:val="28"/>
          <w:szCs w:val="28"/>
          <w:u w:val="single"/>
          <w:lang w:val="en-US" w:eastAsia="zh-CN"/>
        </w:rPr>
        <w:t>软件工程182</w:t>
      </w:r>
      <w:r>
        <w:rPr>
          <w:rFonts w:hint="eastAsia"/>
          <w:sz w:val="28"/>
          <w:szCs w:val="28"/>
          <w:u w:val="single"/>
        </w:rPr>
        <w:t xml:space="preserve">班         </w:t>
      </w:r>
    </w:p>
    <w:p>
      <w:pPr>
        <w:ind w:firstLine="898" w:firstLineChars="321"/>
        <w:rPr>
          <w:rFonts w:hint="eastAsia"/>
          <w:sz w:val="28"/>
          <w:szCs w:val="28"/>
          <w:u w:val="single"/>
        </w:rPr>
      </w:pPr>
      <w:r>
        <w:rPr>
          <w:rFonts w:hint="eastAsia"/>
          <w:sz w:val="28"/>
          <w:szCs w:val="28"/>
        </w:rPr>
        <w:t>学    号：</w:t>
      </w:r>
      <w:r>
        <w:rPr>
          <w:rFonts w:hint="eastAsia"/>
          <w:sz w:val="28"/>
          <w:szCs w:val="28"/>
          <w:u w:val="single"/>
        </w:rPr>
        <w:t xml:space="preserve">        </w:t>
      </w:r>
      <w:r>
        <w:rPr>
          <w:rFonts w:hint="eastAsia"/>
          <w:sz w:val="28"/>
          <w:u w:val="single"/>
          <w:lang w:val="en-US" w:eastAsia="zh-CN"/>
        </w:rPr>
        <w:t>7023118106</w:t>
      </w:r>
      <w:r>
        <w:rPr>
          <w:rFonts w:hint="eastAsia"/>
          <w:sz w:val="28"/>
          <w:szCs w:val="28"/>
          <w:u w:val="single"/>
        </w:rPr>
        <w:t xml:space="preserve">             </w:t>
      </w:r>
    </w:p>
    <w:p>
      <w:pPr>
        <w:ind w:firstLine="898" w:firstLineChars="321"/>
        <w:rPr>
          <w:rFonts w:hint="eastAsia"/>
          <w:sz w:val="28"/>
          <w:szCs w:val="28"/>
          <w:u w:val="single"/>
        </w:rPr>
      </w:pPr>
      <w:r>
        <w:rPr>
          <w:rFonts w:hint="eastAsia"/>
          <w:sz w:val="28"/>
          <w:szCs w:val="28"/>
        </w:rPr>
        <w:t>姓    名：</w:t>
      </w:r>
      <w:r>
        <w:rPr>
          <w:rFonts w:hint="eastAsia"/>
          <w:sz w:val="28"/>
          <w:szCs w:val="28"/>
          <w:u w:val="single"/>
        </w:rPr>
        <w:t xml:space="preserve">          </w:t>
      </w:r>
      <w:r>
        <w:rPr>
          <w:rFonts w:hint="eastAsia"/>
          <w:sz w:val="28"/>
          <w:u w:val="single"/>
          <w:lang w:val="en-US" w:eastAsia="zh-CN"/>
        </w:rPr>
        <w:t>杨隶</w:t>
      </w:r>
      <w:r>
        <w:rPr>
          <w:rFonts w:hint="eastAsia"/>
          <w:sz w:val="28"/>
          <w:szCs w:val="28"/>
          <w:u w:val="single"/>
        </w:rPr>
        <w:t xml:space="preserve">                 </w:t>
      </w:r>
    </w:p>
    <w:p>
      <w:pPr>
        <w:ind w:firstLine="898" w:firstLineChars="321"/>
        <w:rPr>
          <w:rFonts w:hint="eastAsia"/>
          <w:sz w:val="28"/>
          <w:szCs w:val="28"/>
        </w:rPr>
      </w:pPr>
      <w:r>
        <w:rPr>
          <w:rFonts w:hint="eastAsia"/>
          <w:sz w:val="28"/>
          <w:szCs w:val="28"/>
        </w:rPr>
        <w:t>指导教师：</w:t>
      </w:r>
      <w:r>
        <w:rPr>
          <w:rFonts w:hint="eastAsia"/>
          <w:sz w:val="28"/>
          <w:szCs w:val="28"/>
          <w:u w:val="single"/>
        </w:rPr>
        <w:t xml:space="preserve">          </w:t>
      </w:r>
      <w:r>
        <w:rPr>
          <w:rFonts w:hint="eastAsia"/>
          <w:sz w:val="28"/>
          <w:u w:val="single"/>
          <w:lang w:val="en-US" w:eastAsia="zh-CN"/>
        </w:rPr>
        <w:t>邱桃荣</w:t>
      </w:r>
      <w:r>
        <w:rPr>
          <w:rFonts w:hint="eastAsia"/>
          <w:sz w:val="28"/>
          <w:szCs w:val="28"/>
          <w:u w:val="single"/>
        </w:rPr>
        <w:t xml:space="preserve">               </w:t>
      </w:r>
    </w:p>
    <w:p>
      <w:pPr>
        <w:ind w:firstLine="898" w:firstLineChars="321"/>
        <w:jc w:val="left"/>
        <w:rPr>
          <w:rFonts w:hint="eastAsia"/>
          <w:sz w:val="28"/>
          <w:szCs w:val="28"/>
        </w:rPr>
      </w:pPr>
      <w:r>
        <w:rPr>
          <w:rFonts w:hint="eastAsia"/>
          <w:sz w:val="28"/>
          <w:szCs w:val="28"/>
        </w:rPr>
        <w:t>填表日期：</w:t>
      </w:r>
      <w:r>
        <w:rPr>
          <w:rFonts w:hint="eastAsia"/>
          <w:sz w:val="28"/>
          <w:szCs w:val="28"/>
          <w:u w:val="single"/>
        </w:rPr>
        <w:t xml:space="preserve">   </w:t>
      </w:r>
      <w:r>
        <w:rPr>
          <w:rFonts w:hint="eastAsia"/>
          <w:sz w:val="28"/>
          <w:szCs w:val="28"/>
          <w:u w:val="single"/>
          <w:lang w:val="en-US" w:eastAsia="zh-CN"/>
        </w:rPr>
        <w:t>2021</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u w:val="single"/>
          <w:lang w:val="en-US" w:eastAsia="zh-CN"/>
        </w:rPr>
        <w:t>11</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u w:val="single"/>
          <w:lang w:val="en-US" w:eastAsia="zh-CN"/>
        </w:rPr>
        <w:t>29</w:t>
      </w:r>
      <w:r>
        <w:rPr>
          <w:rFonts w:hint="eastAsia"/>
          <w:sz w:val="28"/>
          <w:szCs w:val="28"/>
          <w:u w:val="single"/>
        </w:rPr>
        <w:t xml:space="preserve">    </w:t>
      </w:r>
      <w:r>
        <w:rPr>
          <w:rFonts w:hint="eastAsia"/>
          <w:sz w:val="28"/>
          <w:szCs w:val="28"/>
        </w:rPr>
        <w:t>日</w:t>
      </w:r>
    </w:p>
    <w:p>
      <w:pPr>
        <w:jc w:val="left"/>
        <w:rPr>
          <w:rFonts w:hint="eastAsia"/>
          <w:sz w:val="28"/>
          <w:szCs w:val="28"/>
        </w:rPr>
      </w:pPr>
    </w:p>
    <w:p>
      <w:pPr>
        <w:jc w:val="left"/>
        <w:rPr>
          <w:rFonts w:hint="eastAsia"/>
          <w:sz w:val="28"/>
          <w:szCs w:val="28"/>
        </w:rPr>
      </w:pPr>
    </w:p>
    <w:p>
      <w:pPr>
        <w:jc w:val="left"/>
        <w:rPr>
          <w:sz w:val="28"/>
          <w:szCs w:val="28"/>
        </w:rPr>
        <w:sectPr>
          <w:footerReference r:id="rId3" w:type="default"/>
          <w:footerReference r:id="rId4" w:type="even"/>
          <w:pgSz w:w="11906" w:h="16838"/>
          <w:pgMar w:top="1440" w:right="1800" w:bottom="1440" w:left="1800" w:header="851" w:footer="992" w:gutter="0"/>
          <w:pgNumType w:start="0"/>
          <w:cols w:space="720" w:num="1"/>
          <w:docGrid w:type="lines" w:linePitch="312" w:charSpace="0"/>
        </w:sectPr>
      </w:pPr>
    </w:p>
    <w:p>
      <w:pPr>
        <w:numPr>
          <w:ilvl w:val="0"/>
          <w:numId w:val="0"/>
        </w:numPr>
        <w:adjustRightInd w:val="0"/>
        <w:snapToGrid w:val="0"/>
        <w:spacing w:line="300" w:lineRule="auto"/>
        <w:ind w:leftChars="0"/>
        <w:jc w:val="left"/>
        <w:rPr>
          <w:rFonts w:hint="eastAsia" w:eastAsia="黑体"/>
          <w:b/>
          <w:bCs/>
          <w:sz w:val="24"/>
          <w:szCs w:val="21"/>
        </w:rPr>
      </w:pPr>
      <w:r>
        <w:rPr>
          <w:rFonts w:hint="eastAsia" w:eastAsia="黑体"/>
          <w:b/>
          <w:bCs/>
          <w:sz w:val="24"/>
          <w:szCs w:val="21"/>
          <w:lang w:val="en-US" w:eastAsia="zh-CN"/>
        </w:rPr>
        <w:t>一、</w:t>
      </w:r>
      <w:r>
        <w:rPr>
          <w:rFonts w:hint="eastAsia" w:eastAsia="黑体"/>
          <w:b/>
          <w:bCs/>
          <w:sz w:val="24"/>
          <w:szCs w:val="21"/>
        </w:rPr>
        <w:t>选题的依据及意义</w:t>
      </w:r>
    </w:p>
    <w:p>
      <w:pPr>
        <w:adjustRightInd w:val="0"/>
        <w:snapToGrid w:val="0"/>
        <w:spacing w:line="300" w:lineRule="auto"/>
        <w:ind w:firstLine="420" w:firstLineChars="200"/>
        <w:jc w:val="left"/>
        <w:rPr>
          <w:rFonts w:hint="eastAsia" w:ascii="宋体" w:hAnsi="宋体"/>
          <w:szCs w:val="21"/>
        </w:rPr>
      </w:pPr>
      <w:r>
        <w:rPr>
          <w:rFonts w:hint="eastAsia" w:ascii="宋体" w:hAnsi="宋体"/>
          <w:szCs w:val="21"/>
        </w:rPr>
        <w:t>（一）选题依据</w:t>
      </w:r>
    </w:p>
    <w:p>
      <w:pPr>
        <w:adjustRightInd w:val="0"/>
        <w:snapToGrid w:val="0"/>
        <w:spacing w:line="300" w:lineRule="auto"/>
        <w:ind w:firstLine="420" w:firstLineChars="200"/>
        <w:jc w:val="left"/>
        <w:rPr>
          <w:rFonts w:hint="eastAsia" w:ascii="宋体" w:hAnsi="宋体"/>
          <w:kern w:val="4"/>
          <w:sz w:val="21"/>
          <w:szCs w:val="21"/>
          <w:lang w:val="en-US" w:eastAsia="zh-CN"/>
        </w:rPr>
      </w:pPr>
      <w:r>
        <w:rPr>
          <w:rFonts w:hint="eastAsia" w:ascii="宋体" w:hAnsi="宋体"/>
          <w:kern w:val="4"/>
          <w:sz w:val="21"/>
          <w:szCs w:val="21"/>
          <w:lang w:val="en-US" w:eastAsia="zh-CN"/>
        </w:rPr>
        <w:t xml:space="preserve"> 农产品质量是食品质量安全的基础。他关系到了人民群众的生命财产安全，属于民生大事。历年来，国家都高度重视农产品质量安全的检测，2006年实施《中华人名共和国农产品质量安全法》，2009年发布的《中华人民共和国食品安全法》对农业相关食品生产、加工、销售和服务等过程提出了更为严格的规定。农产品检测通常存在以下几种特点</w:t>
      </w:r>
    </w:p>
    <w:p>
      <w:pPr>
        <w:adjustRightInd w:val="0"/>
        <w:snapToGrid w:val="0"/>
        <w:spacing w:line="300" w:lineRule="auto"/>
        <w:ind w:firstLine="420" w:firstLineChars="200"/>
        <w:jc w:val="left"/>
        <w:rPr>
          <w:rFonts w:hint="eastAsia" w:ascii="宋体" w:hAnsi="宋体"/>
          <w:kern w:val="4"/>
          <w:sz w:val="21"/>
          <w:szCs w:val="21"/>
          <w:lang w:val="en-US" w:eastAsia="zh-CN"/>
        </w:rPr>
      </w:pPr>
      <w:r>
        <w:rPr>
          <w:rFonts w:hint="eastAsia" w:ascii="宋体" w:hAnsi="宋体"/>
          <w:kern w:val="4"/>
          <w:sz w:val="21"/>
          <w:szCs w:val="21"/>
          <w:lang w:val="en-US" w:eastAsia="zh-CN"/>
        </w:rPr>
        <w:t>1、</w:t>
      </w:r>
      <w:r>
        <w:rPr>
          <w:rFonts w:hint="default" w:ascii="宋体" w:hAnsi="宋体"/>
          <w:kern w:val="4"/>
          <w:sz w:val="21"/>
          <w:szCs w:val="21"/>
          <w:lang w:val="en-US" w:eastAsia="zh-CN"/>
        </w:rPr>
        <w:t>农产品质量安全管理权限分散在农业、贸易、工商、环保、卫生等不同部门</w:t>
      </w:r>
      <w:r>
        <w:rPr>
          <w:rFonts w:hint="eastAsia" w:ascii="宋体" w:hAnsi="宋体"/>
          <w:kern w:val="4"/>
          <w:sz w:val="21"/>
          <w:szCs w:val="21"/>
          <w:lang w:val="en-US" w:eastAsia="zh-CN"/>
        </w:rPr>
        <w:t>。各个部门按照自己的法规和标准对农产品进行管理和安全检测。这种多个不同部门管理，导致部门职责混乱，各部门职能交叉，主体责任难以落实，不利于农产品安全管理工作的展开。</w:t>
      </w:r>
    </w:p>
    <w:p>
      <w:pPr>
        <w:adjustRightInd w:val="0"/>
        <w:snapToGrid w:val="0"/>
        <w:spacing w:line="300" w:lineRule="auto"/>
        <w:ind w:firstLine="420" w:firstLineChars="200"/>
        <w:jc w:val="left"/>
        <w:rPr>
          <w:rFonts w:hint="eastAsia" w:ascii="宋体" w:hAnsi="宋体"/>
          <w:kern w:val="4"/>
          <w:sz w:val="21"/>
          <w:szCs w:val="21"/>
          <w:lang w:val="en-US" w:eastAsia="zh-CN"/>
        </w:rPr>
      </w:pPr>
      <w:r>
        <w:rPr>
          <w:rFonts w:hint="eastAsia" w:ascii="宋体" w:hAnsi="宋体"/>
          <w:kern w:val="4"/>
          <w:sz w:val="21"/>
          <w:szCs w:val="21"/>
          <w:lang w:val="en-US" w:eastAsia="zh-CN"/>
        </w:rPr>
        <w:t>2、在农产品质量安全标准体系建设上，标准的制定和颁布主体分散化，标准交叉现象严重。农业标准从提出、制定到审批发布涉及政府多个部门，部门职责不清，管理分散，相互掣肘，不仅导致管理的低效率，而且不可避免地造成技术标准重叠、交叉甚至技术内容矛盾的现象。同时，标准制定不科学、透明度低，标准的有效性和实用性差。</w:t>
      </w:r>
    </w:p>
    <w:p>
      <w:pPr>
        <w:adjustRightInd w:val="0"/>
        <w:snapToGrid w:val="0"/>
        <w:spacing w:line="300" w:lineRule="auto"/>
        <w:ind w:firstLine="420" w:firstLineChars="200"/>
        <w:jc w:val="left"/>
        <w:rPr>
          <w:rFonts w:hint="eastAsia" w:ascii="宋体" w:hAnsi="宋体"/>
          <w:kern w:val="4"/>
          <w:sz w:val="21"/>
          <w:szCs w:val="21"/>
          <w:lang w:val="en-US" w:eastAsia="zh-CN"/>
        </w:rPr>
      </w:pPr>
      <w:r>
        <w:rPr>
          <w:rFonts w:hint="eastAsia" w:ascii="宋体" w:hAnsi="宋体"/>
          <w:kern w:val="4"/>
          <w:sz w:val="21"/>
          <w:szCs w:val="21"/>
          <w:lang w:val="en-US" w:eastAsia="zh-CN"/>
        </w:rPr>
        <w:t>3、检测机构基础薄弱。对于农产品检测而言，相关技术设备的应用水平对于质检结果有着十分重要的影响。我国由于农产品质检起步较晚，检测技术和检测设备相对薄弱，无法满足日益增长的农产品市场</w:t>
      </w:r>
    </w:p>
    <w:p>
      <w:pPr>
        <w:adjustRightInd w:val="0"/>
        <w:snapToGrid w:val="0"/>
        <w:spacing w:line="300" w:lineRule="auto"/>
        <w:ind w:firstLine="420" w:firstLineChars="200"/>
        <w:jc w:val="left"/>
        <w:rPr>
          <w:rFonts w:hint="eastAsia" w:ascii="宋体" w:hAnsi="宋体"/>
          <w:kern w:val="4"/>
          <w:sz w:val="21"/>
          <w:szCs w:val="21"/>
          <w:lang w:val="en-US" w:eastAsia="zh-CN"/>
        </w:rPr>
      </w:pPr>
      <w:r>
        <w:rPr>
          <w:rFonts w:hint="eastAsia" w:ascii="宋体" w:hAnsi="宋体"/>
          <w:kern w:val="4"/>
          <w:sz w:val="21"/>
          <w:szCs w:val="21"/>
          <w:lang w:val="en-US" w:eastAsia="zh-CN"/>
        </w:rPr>
        <w:t>4、农产品源头监管和生产过程控制难度大。我国农产品质量安全管理处于起步阶段，生产者质量安全意识还较薄弱，在生产环节，农业生产者质量安全意识不强，由于长期受传统生产观念的影响，生产者缺少社会监督和自我约束限制，科学施肥、用药及标准化生产规程很难在生产上完全实施，特别在当前优质优价的市场机制尚未完全建立，农资价格过高，产出与投入比例失调，投入多，回报少的情况下，片面追求产量，忽视质量，加上农资经营环节，不规范给农产品质量安全源头治理以及生产过程控制带来极大的困难</w:t>
      </w:r>
    </w:p>
    <w:p>
      <w:pPr>
        <w:adjustRightInd w:val="0"/>
        <w:snapToGrid w:val="0"/>
        <w:spacing w:line="300" w:lineRule="auto"/>
        <w:ind w:firstLine="420" w:firstLineChars="200"/>
        <w:jc w:val="left"/>
        <w:rPr>
          <w:rFonts w:hint="default" w:ascii="宋体" w:hAnsi="宋体"/>
          <w:kern w:val="4"/>
          <w:sz w:val="21"/>
          <w:szCs w:val="21"/>
          <w:lang w:val="en-US" w:eastAsia="zh-CN"/>
        </w:rPr>
      </w:pPr>
      <w:r>
        <w:rPr>
          <w:rFonts w:hint="eastAsia" w:ascii="宋体" w:hAnsi="宋体"/>
          <w:kern w:val="4"/>
          <w:sz w:val="21"/>
          <w:szCs w:val="21"/>
        </w:rPr>
        <w:t>为了更好的做好</w:t>
      </w:r>
      <w:r>
        <w:rPr>
          <w:rFonts w:hint="eastAsia" w:ascii="宋体" w:hAnsi="宋体"/>
          <w:kern w:val="4"/>
          <w:sz w:val="21"/>
          <w:szCs w:val="21"/>
          <w:lang w:val="en-US" w:eastAsia="zh-CN"/>
        </w:rPr>
        <w:t>农产品质量检测</w:t>
      </w:r>
      <w:r>
        <w:rPr>
          <w:rFonts w:hint="eastAsia" w:ascii="宋体" w:hAnsi="宋体"/>
          <w:kern w:val="4"/>
          <w:sz w:val="21"/>
          <w:szCs w:val="21"/>
        </w:rPr>
        <w:t>工作</w:t>
      </w:r>
      <w:r>
        <w:rPr>
          <w:rFonts w:hint="eastAsia" w:ascii="宋体" w:hAnsi="宋体"/>
          <w:kern w:val="4"/>
          <w:sz w:val="21"/>
          <w:szCs w:val="21"/>
          <w:lang w:eastAsia="zh-CN"/>
        </w:rPr>
        <w:t>，</w:t>
      </w:r>
      <w:r>
        <w:rPr>
          <w:rFonts w:hint="eastAsia" w:ascii="宋体" w:hAnsi="宋体"/>
          <w:kern w:val="4"/>
          <w:sz w:val="21"/>
          <w:szCs w:val="21"/>
        </w:rPr>
        <w:t>最大化它的经济和效益，我们就必须通过计算机网络信息化技术，不管是从</w:t>
      </w:r>
      <w:r>
        <w:rPr>
          <w:rFonts w:hint="eastAsia" w:ascii="宋体" w:hAnsi="宋体"/>
          <w:kern w:val="4"/>
          <w:sz w:val="21"/>
          <w:szCs w:val="21"/>
          <w:lang w:val="en-US" w:eastAsia="zh-CN"/>
        </w:rPr>
        <w:t>农产品的溯源，生产过程的监控还是检测标准体系的建立</w:t>
      </w:r>
      <w:r>
        <w:rPr>
          <w:rFonts w:hint="eastAsia" w:ascii="宋体" w:hAnsi="宋体"/>
          <w:kern w:val="4"/>
          <w:sz w:val="21"/>
          <w:szCs w:val="21"/>
        </w:rPr>
        <w:t>各个方面来说都应该实行较智能化的计算机信息化管理。不仅可以减轻</w:t>
      </w:r>
      <w:r>
        <w:rPr>
          <w:rFonts w:hint="eastAsia" w:ascii="宋体" w:hAnsi="宋体"/>
          <w:kern w:val="4"/>
          <w:sz w:val="21"/>
          <w:szCs w:val="21"/>
          <w:lang w:val="en-US" w:eastAsia="zh-CN"/>
        </w:rPr>
        <w:t>检测</w:t>
      </w:r>
      <w:r>
        <w:rPr>
          <w:rFonts w:ascii="宋体" w:hAnsi="宋体"/>
          <w:kern w:val="4"/>
          <w:sz w:val="21"/>
          <w:szCs w:val="21"/>
        </w:rPr>
        <w:t>人员</w:t>
      </w:r>
      <w:r>
        <w:rPr>
          <w:rFonts w:hint="eastAsia" w:ascii="宋体" w:hAnsi="宋体"/>
          <w:kern w:val="4"/>
          <w:sz w:val="21"/>
          <w:szCs w:val="21"/>
        </w:rPr>
        <w:t>负担，让他们不再受这些繁复的工作所劳累</w:t>
      </w:r>
      <w:r>
        <w:rPr>
          <w:rFonts w:ascii="宋体" w:hAnsi="宋体"/>
          <w:kern w:val="4"/>
          <w:sz w:val="21"/>
          <w:szCs w:val="21"/>
        </w:rPr>
        <w:t>，</w:t>
      </w:r>
      <w:r>
        <w:rPr>
          <w:rFonts w:hint="eastAsia" w:ascii="宋体" w:hAnsi="宋体"/>
          <w:kern w:val="4"/>
          <w:sz w:val="21"/>
          <w:szCs w:val="21"/>
        </w:rPr>
        <w:t>而且通过智能信息化的手段可以使管理工作更加简便，进而使得</w:t>
      </w:r>
      <w:r>
        <w:rPr>
          <w:rFonts w:ascii="宋体" w:hAnsi="宋体"/>
          <w:kern w:val="4"/>
          <w:sz w:val="21"/>
          <w:szCs w:val="21"/>
        </w:rPr>
        <w:t>管理工作</w:t>
      </w:r>
      <w:r>
        <w:rPr>
          <w:rFonts w:hint="eastAsia" w:ascii="宋体" w:hAnsi="宋体"/>
          <w:kern w:val="4"/>
          <w:sz w:val="21"/>
          <w:szCs w:val="21"/>
        </w:rPr>
        <w:t>能够高效进行</w:t>
      </w:r>
    </w:p>
    <w:p>
      <w:pPr>
        <w:adjustRightInd w:val="0"/>
        <w:snapToGrid w:val="0"/>
        <w:spacing w:line="300" w:lineRule="auto"/>
        <w:ind w:firstLine="420" w:firstLineChars="200"/>
        <w:jc w:val="left"/>
        <w:rPr>
          <w:rFonts w:hint="eastAsia" w:ascii="宋体" w:hAnsi="宋体"/>
          <w:szCs w:val="21"/>
        </w:rPr>
      </w:pPr>
      <w:r>
        <w:rPr>
          <w:rFonts w:hint="eastAsia" w:ascii="宋体" w:hAnsi="宋体"/>
          <w:szCs w:val="21"/>
        </w:rPr>
        <w:t>（二）选题意义</w:t>
      </w:r>
    </w:p>
    <w:p>
      <w:pPr>
        <w:adjustRightInd w:val="0"/>
        <w:snapToGrid w:val="0"/>
        <w:spacing w:line="300" w:lineRule="auto"/>
        <w:ind w:firstLine="420" w:firstLineChars="200"/>
        <w:jc w:val="left"/>
        <w:rPr>
          <w:rFonts w:hint="eastAsia" w:ascii="宋体" w:hAnsi="宋体"/>
          <w:szCs w:val="21"/>
          <w:lang w:val="en-US" w:eastAsia="zh-CN"/>
        </w:rPr>
      </w:pPr>
      <w:r>
        <w:rPr>
          <w:rFonts w:hint="eastAsia" w:ascii="宋体" w:hAnsi="宋体"/>
          <w:szCs w:val="21"/>
        </w:rPr>
        <w:t>农产品检测实验室信息系统之检测标准管理子系统</w:t>
      </w:r>
      <w:r>
        <w:rPr>
          <w:rFonts w:hint="eastAsia" w:ascii="宋体" w:hAnsi="宋体"/>
          <w:szCs w:val="21"/>
          <w:lang w:val="en-US" w:eastAsia="zh-CN"/>
        </w:rPr>
        <w:t>是整个农产品检测的重要组成部分，它的重要性不言而喻。他对农产品安全检测工作的顺利开展，农产品的标准指定都具有重要作用。</w:t>
      </w:r>
      <w:r>
        <w:rPr>
          <w:rFonts w:hint="eastAsia" w:ascii="宋体" w:hAnsi="宋体"/>
          <w:szCs w:val="21"/>
        </w:rPr>
        <w:t>农产品检测实验室信息系统之检测标准管理子系统</w:t>
      </w:r>
      <w:r>
        <w:rPr>
          <w:rFonts w:hint="eastAsia" w:ascii="宋体" w:hAnsi="宋体"/>
          <w:szCs w:val="21"/>
          <w:lang w:val="en-US" w:eastAsia="zh-CN"/>
        </w:rPr>
        <w:t>的意义还在于：</w:t>
      </w:r>
    </w:p>
    <w:p>
      <w:pPr>
        <w:adjustRightInd w:val="0"/>
        <w:snapToGrid w:val="0"/>
        <w:spacing w:line="300" w:lineRule="auto"/>
        <w:ind w:firstLine="420" w:firstLineChars="200"/>
        <w:jc w:val="left"/>
        <w:rPr>
          <w:rFonts w:hint="eastAsia" w:ascii="宋体" w:hAnsi="宋体"/>
          <w:szCs w:val="21"/>
          <w:lang w:val="en-US" w:eastAsia="zh-CN"/>
        </w:rPr>
      </w:pPr>
      <w:r>
        <w:rPr>
          <w:rFonts w:hint="eastAsia" w:ascii="宋体" w:hAnsi="宋体"/>
          <w:szCs w:val="21"/>
          <w:lang w:val="en-US" w:eastAsia="zh-CN"/>
        </w:rPr>
        <w:t>1、帮助各个部门建立同一检测标准。通过对各类数据分析和研究，以及各部门提供的标准，综合整理分析，取得一个合理的统一标准，从而保证各个不能不会因为检测标准的不同而导致农产品检测工作无法顺利展开。</w:t>
      </w:r>
    </w:p>
    <w:p>
      <w:pPr>
        <w:adjustRightInd w:val="0"/>
        <w:snapToGrid w:val="0"/>
        <w:spacing w:line="300" w:lineRule="auto"/>
        <w:ind w:firstLine="420" w:firstLineChars="200"/>
        <w:jc w:val="left"/>
        <w:rPr>
          <w:rFonts w:hint="eastAsia" w:ascii="宋体" w:hAnsi="宋体"/>
          <w:szCs w:val="21"/>
          <w:lang w:val="en-US" w:eastAsia="zh-CN"/>
        </w:rPr>
      </w:pPr>
      <w:r>
        <w:rPr>
          <w:rFonts w:hint="eastAsia" w:ascii="宋体" w:hAnsi="宋体"/>
          <w:szCs w:val="21"/>
          <w:lang w:val="en-US" w:eastAsia="zh-CN"/>
        </w:rPr>
        <w:t>2、降低各部门之间的耦合度。通过统一的管理系统，由管理系统来对资源进行统一的调配，可以使得各部门之间的职能交叉，职责混乱，对农产品检测的多头管理等现象得到有效的管理</w:t>
      </w:r>
    </w:p>
    <w:p>
      <w:pPr>
        <w:adjustRightInd w:val="0"/>
        <w:snapToGrid w:val="0"/>
        <w:spacing w:line="300" w:lineRule="auto"/>
        <w:ind w:firstLine="420" w:firstLineChars="200"/>
        <w:jc w:val="left"/>
        <w:rPr>
          <w:rFonts w:hint="eastAsia" w:ascii="宋体" w:hAnsi="宋体"/>
          <w:szCs w:val="21"/>
          <w:lang w:val="en-US" w:eastAsia="zh-CN"/>
        </w:rPr>
      </w:pPr>
      <w:r>
        <w:rPr>
          <w:rFonts w:hint="eastAsia" w:ascii="宋体" w:hAnsi="宋体"/>
          <w:szCs w:val="21"/>
          <w:lang w:val="en-US" w:eastAsia="zh-CN"/>
        </w:rPr>
        <w:t>3、增强检测机构的检测能力。通过统一的管理系统，可以将本省或全国检测机构的检测资源得到整合，使得小地方也具备检测各种农产品的检测能力</w:t>
      </w:r>
    </w:p>
    <w:p>
      <w:pPr>
        <w:adjustRightInd w:val="0"/>
        <w:snapToGrid w:val="0"/>
        <w:spacing w:line="300" w:lineRule="auto"/>
        <w:ind w:firstLine="420" w:firstLineChars="200"/>
        <w:jc w:val="left"/>
        <w:rPr>
          <w:rFonts w:hint="default" w:ascii="宋体" w:hAnsi="宋体"/>
          <w:szCs w:val="21"/>
          <w:lang w:val="en-US" w:eastAsia="zh-CN"/>
        </w:rPr>
      </w:pPr>
    </w:p>
    <w:p>
      <w:pPr>
        <w:numPr>
          <w:ilvl w:val="0"/>
          <w:numId w:val="0"/>
        </w:numPr>
        <w:adjustRightInd w:val="0"/>
        <w:snapToGrid w:val="0"/>
        <w:spacing w:line="300" w:lineRule="auto"/>
        <w:ind w:left="69" w:leftChars="0"/>
        <w:jc w:val="left"/>
        <w:rPr>
          <w:rFonts w:hint="eastAsia" w:eastAsia="黑体"/>
          <w:b/>
          <w:bCs/>
          <w:sz w:val="24"/>
          <w:szCs w:val="21"/>
        </w:rPr>
      </w:pPr>
      <w:r>
        <w:rPr>
          <w:rFonts w:hint="eastAsia" w:eastAsia="黑体"/>
          <w:b/>
          <w:bCs/>
          <w:sz w:val="24"/>
          <w:szCs w:val="21"/>
          <w:lang w:val="en-US" w:eastAsia="zh-CN"/>
        </w:rPr>
        <w:t>二、</w:t>
      </w:r>
      <w:r>
        <w:rPr>
          <w:rFonts w:hint="eastAsia" w:eastAsia="黑体"/>
          <w:b/>
          <w:bCs/>
          <w:sz w:val="24"/>
          <w:szCs w:val="21"/>
        </w:rPr>
        <w:t>国内外研究现状及发展趋势（含文献综述）</w:t>
      </w:r>
    </w:p>
    <w:p>
      <w:pPr>
        <w:adjustRightInd w:val="0"/>
        <w:snapToGrid w:val="0"/>
        <w:spacing w:line="300" w:lineRule="auto"/>
        <w:ind w:firstLine="420" w:firstLineChars="0"/>
        <w:jc w:val="left"/>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2.1研究现状</w:t>
      </w:r>
    </w:p>
    <w:p>
      <w:pPr>
        <w:keepNext w:val="0"/>
        <w:keepLines w:val="0"/>
        <w:pageBreakBefore w:val="0"/>
        <w:widowControl w:val="0"/>
        <w:kinsoku/>
        <w:wordWrap/>
        <w:overflowPunct/>
        <w:topLinePunct w:val="0"/>
        <w:autoSpaceDE/>
        <w:autoSpaceDN/>
        <w:bidi w:val="0"/>
        <w:adjustRightInd w:val="0"/>
        <w:snapToGrid w:val="0"/>
        <w:spacing w:line="300" w:lineRule="auto"/>
        <w:ind w:firstLine="420" w:firstLineChars="200"/>
        <w:jc w:val="left"/>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相比较其他国家来说,尤其是很多发达国家,他们的</w:t>
      </w:r>
      <w:r>
        <w:rPr>
          <w:rFonts w:hint="eastAsia" w:ascii="宋体" w:hAnsi="宋体" w:eastAsia="宋体" w:cs="宋体"/>
          <w:sz w:val="21"/>
          <w:szCs w:val="21"/>
          <w:lang w:val="en-US" w:eastAsia="zh-CN"/>
        </w:rPr>
        <w:t>农产品</w:t>
      </w:r>
      <w:r>
        <w:rPr>
          <w:rFonts w:hint="eastAsia" w:ascii="宋体" w:hAnsi="宋体" w:eastAsia="宋体" w:cs="宋体"/>
          <w:sz w:val="21"/>
          <w:szCs w:val="21"/>
        </w:rPr>
        <w:t>检测实验室管理系统的建立要比我们早得多,所以他们的</w:t>
      </w:r>
      <w:r>
        <w:rPr>
          <w:rFonts w:hint="eastAsia" w:ascii="宋体" w:hAnsi="宋体" w:eastAsia="宋体" w:cs="宋体"/>
          <w:sz w:val="21"/>
          <w:szCs w:val="21"/>
          <w:lang w:val="en-US" w:eastAsia="zh-CN"/>
        </w:rPr>
        <w:t>农产品</w:t>
      </w:r>
      <w:r>
        <w:rPr>
          <w:rFonts w:hint="eastAsia" w:ascii="宋体" w:hAnsi="宋体" w:eastAsia="宋体" w:cs="宋体"/>
          <w:sz w:val="21"/>
          <w:szCs w:val="21"/>
        </w:rPr>
        <w:t>检测实验室管理系统已经发展得十分完备,数据库与数据库之间的融合也没有了阻碍。但是,对于我国来说,还尚在发展和成长的阶段。</w:t>
      </w:r>
      <w:r>
        <w:rPr>
          <w:rFonts w:hint="eastAsia" w:ascii="宋体" w:hAnsi="宋体" w:eastAsia="宋体" w:cs="宋体"/>
          <w:sz w:val="21"/>
          <w:szCs w:val="21"/>
          <w:lang w:val="en-US" w:eastAsia="zh-CN"/>
        </w:rPr>
        <w:t>农产品</w:t>
      </w:r>
      <w:r>
        <w:rPr>
          <w:rFonts w:hint="eastAsia" w:ascii="宋体" w:hAnsi="宋体" w:eastAsia="宋体" w:cs="宋体"/>
          <w:sz w:val="21"/>
          <w:szCs w:val="21"/>
        </w:rPr>
        <w:t>检测实验室想要快速精确检测出现在市面上有的绝大多数</w:t>
      </w:r>
      <w:r>
        <w:rPr>
          <w:rFonts w:hint="eastAsia" w:ascii="宋体" w:hAnsi="宋体" w:eastAsia="宋体" w:cs="宋体"/>
          <w:sz w:val="21"/>
          <w:szCs w:val="21"/>
          <w:lang w:val="en-US" w:eastAsia="zh-CN"/>
        </w:rPr>
        <w:t>农产品</w:t>
      </w:r>
      <w:r>
        <w:rPr>
          <w:rFonts w:hint="eastAsia" w:ascii="宋体" w:hAnsi="宋体" w:eastAsia="宋体" w:cs="宋体"/>
          <w:sz w:val="21"/>
          <w:szCs w:val="21"/>
        </w:rPr>
        <w:t>,需要有庞大的数据库作为支撑,数据库中的</w:t>
      </w:r>
      <w:r>
        <w:rPr>
          <w:rFonts w:hint="eastAsia" w:ascii="宋体" w:hAnsi="宋体" w:eastAsia="宋体" w:cs="宋体"/>
          <w:sz w:val="21"/>
          <w:szCs w:val="21"/>
          <w:lang w:val="en-US" w:eastAsia="zh-CN"/>
        </w:rPr>
        <w:t>农产品</w:t>
      </w:r>
      <w:r>
        <w:rPr>
          <w:rFonts w:hint="eastAsia" w:ascii="宋体" w:hAnsi="宋体" w:eastAsia="宋体" w:cs="宋体"/>
          <w:sz w:val="21"/>
          <w:szCs w:val="21"/>
        </w:rPr>
        <w:t>信息需要准确,所以需要及时补充和更新数据库中的数据。除此之外,我国的</w:t>
      </w:r>
      <w:r>
        <w:rPr>
          <w:rFonts w:hint="eastAsia" w:ascii="宋体" w:hAnsi="宋体" w:eastAsia="宋体" w:cs="宋体"/>
          <w:sz w:val="21"/>
          <w:szCs w:val="21"/>
          <w:lang w:val="en-US" w:eastAsia="zh-CN"/>
        </w:rPr>
        <w:t>农产品</w:t>
      </w:r>
      <w:r>
        <w:rPr>
          <w:rFonts w:hint="eastAsia" w:ascii="宋体" w:hAnsi="宋体" w:eastAsia="宋体" w:cs="宋体"/>
          <w:sz w:val="21"/>
          <w:szCs w:val="21"/>
        </w:rPr>
        <w:t>检测实验室管理系统还存在其他不完备的地方</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主要有以下两点。</w:t>
      </w:r>
    </w:p>
    <w:p>
      <w:pPr>
        <w:keepNext w:val="0"/>
        <w:keepLines w:val="0"/>
        <w:pageBreakBefore w:val="0"/>
        <w:widowControl w:val="0"/>
        <w:kinsoku/>
        <w:wordWrap/>
        <w:overflowPunct/>
        <w:topLinePunct w:val="0"/>
        <w:autoSpaceDE/>
        <w:autoSpaceDN/>
        <w:bidi w:val="0"/>
        <w:adjustRightInd w:val="0"/>
        <w:snapToGrid w:val="0"/>
        <w:spacing w:line="300" w:lineRule="auto"/>
        <w:ind w:firstLine="420" w:firstLineChars="200"/>
        <w:jc w:val="lef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人员记录分配体制的不完善。农产品安全检测人员需要具备多项技能,并且还要细心耐心并且能自愿为广大人民群众服务。所以,对农产品检测实验室相关人员要及时测试其专业能力和素质,不合格的及时督促,并把相应的测试结果存档于管理信息系统中。专业能力和经验素质的检查是必不可少的,在检测后还应该按照检测结果分配农产品检测人员职位,对农产品各项指标聊熟于心的人员应该多进行农产品检测工作,研究型人才应该多进行农产品检测后的研究工作,对信息系统掌握熟练的人员应该进行实验数据的录入,但是,现如今我国的很多农产品检测实验室并没有呈现这样有条不紊的状态,管理系统中有人员分配记录体系的并没有真正让这一体系发挥作用,处于不及时更新的状态，甚至有的农产品检测实验室没有人员记录分配的这一模块,人员记录分配并不严谨,也无法发挥相关技术研究人员的能力和水平。因此,农产品检测实验室管理系统应该及时更新补充人员记录分配体系,让其真正发挥作用。</w:t>
      </w:r>
    </w:p>
    <w:p>
      <w:pPr>
        <w:keepNext w:val="0"/>
        <w:keepLines w:val="0"/>
        <w:pageBreakBefore w:val="0"/>
        <w:widowControl w:val="0"/>
        <w:kinsoku/>
        <w:wordWrap/>
        <w:overflowPunct/>
        <w:topLinePunct w:val="0"/>
        <w:autoSpaceDE/>
        <w:autoSpaceDN/>
        <w:bidi w:val="0"/>
        <w:adjustRightInd w:val="0"/>
        <w:snapToGrid w:val="0"/>
        <w:spacing w:line="300" w:lineRule="auto"/>
        <w:ind w:firstLine="420" w:firstLineChars="200"/>
        <w:jc w:val="lef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忽略农产品检测样本的管理体系建立。人员记录分配体系的建立是农产品检测实验室管理系统存在的前提和基础之一,除此之外,农产品检测前的样本保护和保管环节也至关重要,如果样本保管出现了任何纰漏,那么将直接影响该农产品样本的检测精确性,甚至会因此给人们造成身体伤害甚至致死,所以这值得我们重视,从提取样本之后应该尽可能将其放置在密闭空间,放置进人空气造成其氧化,很多农产品检测实验室在获得农产品样本之后并没有及时将其密闭,导致农产品与空气中某些物质发生反应,产生实验误差。在食品样本管理体系中还要注意样本的顺序,因为每一份样本在检测后要入数据库,一旦顺序打乱,那么这一批样本与数据库录人都无法</w:t>
      </w:r>
      <w:r>
        <w:rPr>
          <w:rFonts w:hint="eastAsia" w:ascii="宋体" w:hAnsi="宋体" w:cs="宋体"/>
          <w:sz w:val="21"/>
          <w:szCs w:val="21"/>
          <w:lang w:val="en-US" w:eastAsia="zh-CN"/>
        </w:rPr>
        <w:t>一一</w:t>
      </w:r>
      <w:r>
        <w:rPr>
          <w:rFonts w:hint="eastAsia" w:ascii="宋体" w:hAnsi="宋体" w:eastAsia="宋体" w:cs="宋体"/>
          <w:sz w:val="21"/>
          <w:szCs w:val="21"/>
          <w:lang w:val="en-US" w:eastAsia="zh-CN"/>
        </w:rPr>
        <w:t>对应。 很多食品检测实验室并没有重视这一</w:t>
      </w:r>
      <w:r>
        <w:rPr>
          <w:rFonts w:hint="eastAsia" w:ascii="宋体" w:hAnsi="宋体" w:cs="宋体"/>
          <w:sz w:val="21"/>
          <w:szCs w:val="21"/>
          <w:lang w:val="en-US" w:eastAsia="zh-CN"/>
        </w:rPr>
        <w:t>一</w:t>
      </w:r>
      <w:bookmarkStart w:id="0" w:name="_GoBack"/>
      <w:bookmarkEnd w:id="0"/>
      <w:r>
        <w:rPr>
          <w:rFonts w:hint="eastAsia" w:ascii="宋体" w:hAnsi="宋体" w:eastAsia="宋体" w:cs="宋体"/>
          <w:sz w:val="21"/>
          <w:szCs w:val="21"/>
          <w:lang w:val="en-US" w:eastAsia="zh-CN"/>
        </w:rPr>
        <w:t>问题， 并没有一</w:t>
      </w:r>
      <w:r>
        <w:rPr>
          <w:rFonts w:hint="eastAsia" w:ascii="宋体" w:hAnsi="宋体" w:cs="宋体"/>
          <w:sz w:val="21"/>
          <w:szCs w:val="21"/>
          <w:lang w:val="en-US" w:eastAsia="zh-CN"/>
        </w:rPr>
        <w:t>一</w:t>
      </w:r>
      <w:r>
        <w:rPr>
          <w:rFonts w:hint="eastAsia" w:ascii="宋体" w:hAnsi="宋体" w:eastAsia="宋体" w:cs="宋体"/>
          <w:sz w:val="21"/>
          <w:szCs w:val="21"/>
          <w:lang w:val="en-US" w:eastAsia="zh-CN"/>
        </w:rPr>
        <w:t>标注,最后导致顺序被打乱的情况屡屡发生,还要花费时间去一一对应,使实验时间被大大增长。食品检测样本管理体系建立过程中还有很多的问题有待被解决,应该得得到重视和关注并及时解决</w:t>
      </w:r>
    </w:p>
    <w:p>
      <w:pPr>
        <w:keepNext w:val="0"/>
        <w:keepLines w:val="0"/>
        <w:pageBreakBefore w:val="0"/>
        <w:widowControl w:val="0"/>
        <w:kinsoku/>
        <w:wordWrap/>
        <w:overflowPunct/>
        <w:topLinePunct w:val="0"/>
        <w:autoSpaceDE/>
        <w:autoSpaceDN/>
        <w:bidi w:val="0"/>
        <w:adjustRightInd w:val="0"/>
        <w:snapToGrid w:val="0"/>
        <w:spacing w:line="300" w:lineRule="auto"/>
        <w:ind w:firstLine="422" w:firstLineChars="200"/>
        <w:jc w:val="left"/>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2.2发展趋势</w:t>
      </w:r>
    </w:p>
    <w:p>
      <w:pPr>
        <w:keepNext w:val="0"/>
        <w:keepLines w:val="0"/>
        <w:pageBreakBefore w:val="0"/>
        <w:widowControl w:val="0"/>
        <w:kinsoku/>
        <w:wordWrap/>
        <w:overflowPunct/>
        <w:topLinePunct w:val="0"/>
        <w:autoSpaceDE/>
        <w:autoSpaceDN/>
        <w:bidi w:val="0"/>
        <w:adjustRightInd w:val="0"/>
        <w:snapToGrid w:val="0"/>
        <w:spacing w:line="300" w:lineRule="auto"/>
        <w:ind w:firstLine="420" w:firstLineChars="200"/>
        <w:jc w:val="lef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着互联网的高速发展，农产品检测实验室系统终将人们的最终的选择。借用主流的互联网技术进行农产品检测，不仅可以提高检测的准确性，还能大幅提高检测速度。例如，使用统一的农产品检测实验室系统，可以有效的整合检测资源，让本不具备某些农产品检测能力的检测机构，拥有了省一级别的检测能力，检测的能力大幅提高。</w:t>
      </w:r>
    </w:p>
    <w:p>
      <w:pPr>
        <w:keepNext w:val="0"/>
        <w:keepLines w:val="0"/>
        <w:pageBreakBefore w:val="0"/>
        <w:widowControl w:val="0"/>
        <w:kinsoku/>
        <w:wordWrap/>
        <w:overflowPunct/>
        <w:topLinePunct w:val="0"/>
        <w:autoSpaceDE/>
        <w:autoSpaceDN/>
        <w:bidi w:val="0"/>
        <w:adjustRightInd w:val="0"/>
        <w:snapToGrid w:val="0"/>
        <w:spacing w:line="300" w:lineRule="auto"/>
        <w:ind w:firstLine="420" w:firstLineChars="200"/>
        <w:jc w:val="left"/>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通过使用农产品检测实验室系统，合理的使用检测资源让资源最大化的使用，是农产品检测的必经之路。这套农产品检测实验室系统必将有着广阔的发展前景。</w:t>
      </w:r>
    </w:p>
    <w:p>
      <w:pPr>
        <w:keepNext w:val="0"/>
        <w:keepLines w:val="0"/>
        <w:pageBreakBefore w:val="0"/>
        <w:widowControl w:val="0"/>
        <w:kinsoku/>
        <w:wordWrap/>
        <w:overflowPunct/>
        <w:topLinePunct w:val="0"/>
        <w:autoSpaceDE/>
        <w:autoSpaceDN/>
        <w:bidi w:val="0"/>
        <w:adjustRightInd w:val="0"/>
        <w:snapToGrid w:val="0"/>
        <w:spacing w:line="300" w:lineRule="auto"/>
        <w:ind w:firstLine="0" w:firstLineChars="0"/>
        <w:jc w:val="left"/>
        <w:textAlignment w:val="auto"/>
        <w:rPr>
          <w:rFonts w:hint="eastAsia" w:eastAsia="黑体"/>
          <w:b/>
          <w:bCs/>
          <w:sz w:val="24"/>
          <w:szCs w:val="21"/>
        </w:rPr>
      </w:pPr>
      <w:r>
        <w:rPr>
          <w:rFonts w:hint="eastAsia" w:eastAsia="黑体"/>
          <w:b/>
          <w:bCs/>
          <w:sz w:val="24"/>
          <w:szCs w:val="21"/>
          <w:lang w:val="en-US" w:eastAsia="zh-CN"/>
        </w:rPr>
        <w:t>三、</w:t>
      </w:r>
      <w:r>
        <w:rPr>
          <w:rFonts w:hint="eastAsia" w:eastAsia="黑体"/>
          <w:b/>
          <w:bCs/>
          <w:sz w:val="24"/>
          <w:szCs w:val="21"/>
        </w:rPr>
        <w:t>本课题研究内容</w:t>
      </w:r>
    </w:p>
    <w:p>
      <w:pPr>
        <w:keepNext w:val="0"/>
        <w:keepLines w:val="0"/>
        <w:pageBreakBefore w:val="0"/>
        <w:widowControl w:val="0"/>
        <w:kinsoku/>
        <w:wordWrap/>
        <w:overflowPunct/>
        <w:topLinePunct w:val="0"/>
        <w:autoSpaceDE/>
        <w:autoSpaceDN/>
        <w:bidi w:val="0"/>
        <w:adjustRightInd w:val="0"/>
        <w:snapToGrid w:val="0"/>
        <w:spacing w:line="300" w:lineRule="auto"/>
        <w:ind w:firstLine="420" w:firstLineChars="200"/>
        <w:jc w:val="lef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课题主要农产品检测实验室系统的标准管理子系统，为科学的合理管理农产品检测标准而设计，本系统使用Java语言开发，继续Web端，后端采用了SpringBoot搭建，使用MySql数据存储数据，前端使用Vue+ElementUI搭建界面。</w:t>
      </w:r>
    </w:p>
    <w:p>
      <w:pPr>
        <w:keepNext w:val="0"/>
        <w:keepLines w:val="0"/>
        <w:pageBreakBefore w:val="0"/>
        <w:widowControl w:val="0"/>
        <w:kinsoku/>
        <w:wordWrap/>
        <w:overflowPunct/>
        <w:topLinePunct w:val="0"/>
        <w:autoSpaceDE/>
        <w:autoSpaceDN/>
        <w:bidi w:val="0"/>
        <w:adjustRightInd w:val="0"/>
        <w:snapToGrid w:val="0"/>
        <w:spacing w:line="300" w:lineRule="auto"/>
        <w:ind w:firstLine="420" w:firstLineChars="200"/>
        <w:jc w:val="lef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农产品模块：农产品的信息包括，农产品的名称，农产品检测的部位，农药最大残留量，检测方法。应该完成对农产品信息的录入，展示，删除，以及修改。</w:t>
      </w:r>
    </w:p>
    <w:p>
      <w:pPr>
        <w:keepNext w:val="0"/>
        <w:keepLines w:val="0"/>
        <w:pageBreakBefore w:val="0"/>
        <w:widowControl w:val="0"/>
        <w:kinsoku/>
        <w:wordWrap/>
        <w:overflowPunct/>
        <w:topLinePunct w:val="0"/>
        <w:autoSpaceDE/>
        <w:autoSpaceDN/>
        <w:bidi w:val="0"/>
        <w:adjustRightInd w:val="0"/>
        <w:snapToGrid w:val="0"/>
        <w:spacing w:line="300" w:lineRule="auto"/>
        <w:ind w:firstLine="420" w:firstLineChars="200"/>
        <w:jc w:val="left"/>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用户模块：用户信息包括，用户名，登录密码，用户的权限。应该完成用户的登录，以及注册</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left"/>
        <w:textAlignment w:val="auto"/>
        <w:rPr>
          <w:rFonts w:hint="eastAsia" w:eastAsia="黑体"/>
          <w:b/>
          <w:bCs/>
          <w:sz w:val="24"/>
          <w:szCs w:val="21"/>
        </w:rPr>
      </w:pPr>
      <w:r>
        <w:rPr>
          <w:rFonts w:hint="eastAsia" w:eastAsia="黑体"/>
          <w:b/>
          <w:bCs/>
          <w:sz w:val="24"/>
          <w:szCs w:val="21"/>
          <w:lang w:val="en-US" w:eastAsia="zh-CN"/>
        </w:rPr>
        <w:t>四、</w:t>
      </w:r>
      <w:r>
        <w:rPr>
          <w:rFonts w:hint="eastAsia" w:eastAsia="黑体"/>
          <w:b/>
          <w:bCs/>
          <w:sz w:val="24"/>
          <w:szCs w:val="21"/>
        </w:rPr>
        <w:t>本课题研究方案</w:t>
      </w:r>
    </w:p>
    <w:p>
      <w:pPr>
        <w:adjustRightInd w:val="0"/>
        <w:snapToGrid w:val="0"/>
        <w:spacing w:line="300" w:lineRule="auto"/>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本系统从用户登录开始。模块结构图如下。</w:t>
      </w:r>
    </w:p>
    <w:p>
      <w:pPr>
        <w:adjustRightInd w:val="0"/>
        <w:snapToGrid w:val="0"/>
        <w:spacing w:line="300" w:lineRule="auto"/>
        <w:ind w:firstLine="420" w:firstLineChars="0"/>
        <w:jc w:val="left"/>
        <w:rPr>
          <w:rFonts w:hint="eastAsia" w:eastAsia="黑体"/>
          <w:sz w:val="24"/>
          <w:szCs w:val="21"/>
        </w:rPr>
      </w:pPr>
      <w:r>
        <w:rPr>
          <w:rFonts w:hint="eastAsia" w:ascii="宋体" w:hAnsi="宋体" w:eastAsia="宋体" w:cs="宋体"/>
          <w:sz w:val="21"/>
          <w:szCs w:val="21"/>
          <w:lang w:val="en-US" w:eastAsia="zh-CN"/>
        </w:rPr>
        <w:drawing>
          <wp:inline distT="0" distB="0" distL="114300" distR="114300">
            <wp:extent cx="5273040" cy="3834130"/>
            <wp:effectExtent l="0" t="0" r="0" b="0"/>
            <wp:docPr id="2"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1" descr="wps"/>
                    <pic:cNvPicPr>
                      <a:picLocks noChangeAspect="1"/>
                    </pic:cNvPicPr>
                  </pic:nvPicPr>
                  <pic:blipFill>
                    <a:blip r:embed="rId8"/>
                    <a:stretch>
                      <a:fillRect/>
                    </a:stretch>
                  </pic:blipFill>
                  <pic:spPr>
                    <a:xfrm>
                      <a:off x="0" y="0"/>
                      <a:ext cx="5273040" cy="383413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left"/>
        <w:textAlignment w:val="auto"/>
        <w:rPr>
          <w:rFonts w:hint="eastAsia" w:eastAsia="黑体"/>
          <w:b/>
          <w:bCs/>
          <w:sz w:val="24"/>
          <w:szCs w:val="21"/>
        </w:rPr>
      </w:pPr>
      <w:r>
        <w:rPr>
          <w:rFonts w:hint="eastAsia" w:eastAsia="黑体"/>
          <w:b/>
          <w:bCs/>
          <w:sz w:val="24"/>
          <w:szCs w:val="21"/>
          <w:lang w:val="en-US" w:eastAsia="zh-CN"/>
        </w:rPr>
        <w:t>五、</w:t>
      </w:r>
      <w:r>
        <w:rPr>
          <w:rFonts w:hint="eastAsia" w:eastAsia="黑体"/>
          <w:b/>
          <w:bCs/>
          <w:sz w:val="24"/>
          <w:szCs w:val="21"/>
        </w:rPr>
        <w:t>研究目标、主要特色及工作进度</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2" w:firstLineChars="200"/>
        <w:jc w:val="left"/>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5.1研究目标</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20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本课题的主要研究目标：设计与实现一款对农产品进行诸如农药残留检验检测以保障人民生命健康安全的实验室管理信息系统（LMIS）。本选题是该系统中的一个部分，主要基于Web端采用目前先进的开发框架和语言开展，对农产品各类检验检测标准信息的管理，包括农产品检验检测标准信息的输入、修改、查询和数据分析</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2" w:firstLineChars="200"/>
        <w:jc w:val="left"/>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5.2主要特色</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20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系统采用Java语言开发。使用当前互联网主流技术，SpringBoot、MySql数据库，Vue</w:t>
      </w:r>
    </w:p>
    <w:p>
      <w:pPr>
        <w:numPr>
          <w:ilvl w:val="0"/>
          <w:numId w:val="0"/>
        </w:numPr>
        <w:adjustRightInd w:val="0"/>
        <w:snapToGrid w:val="0"/>
        <w:jc w:val="left"/>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ElementUI等。系统功能较为完善。能对大量的农产品监测标准进行管理</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2" w:firstLineChars="200"/>
        <w:jc w:val="left"/>
        <w:textAlignment w:val="auto"/>
        <w:rPr>
          <w:rFonts w:hint="default" w:eastAsia="黑体"/>
          <w:b/>
          <w:bCs/>
          <w:sz w:val="24"/>
          <w:szCs w:val="21"/>
          <w:lang w:val="en-US" w:eastAsia="zh-CN"/>
        </w:rPr>
      </w:pPr>
      <w:r>
        <w:rPr>
          <w:rFonts w:hint="eastAsia" w:ascii="宋体" w:hAnsi="宋体" w:eastAsia="宋体" w:cs="宋体"/>
          <w:b/>
          <w:bCs/>
          <w:sz w:val="21"/>
          <w:szCs w:val="21"/>
          <w:lang w:val="en-US" w:eastAsia="zh-CN"/>
        </w:rPr>
        <w:t>5.3工作进度</w:t>
      </w:r>
    </w:p>
    <w:tbl>
      <w:tblPr>
        <w:tblStyle w:val="4"/>
        <w:tblW w:w="4824"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8"/>
        <w:gridCol w:w="1949"/>
        <w:gridCol w:w="2244"/>
        <w:gridCol w:w="3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 w:type="pct"/>
            <w:noWrap w:val="0"/>
            <w:vAlign w:val="top"/>
          </w:tcPr>
          <w:p>
            <w:pPr>
              <w:spacing w:line="300" w:lineRule="auto"/>
              <w:contextualSpacing/>
              <w:jc w:val="center"/>
              <w:rPr>
                <w:rFonts w:hint="eastAsia" w:ascii="Times New Roman" w:hAnsi="Times New Roman" w:eastAsia="宋体" w:cs="Times New Roman"/>
                <w:b/>
                <w:szCs w:val="21"/>
              </w:rPr>
            </w:pPr>
            <w:r>
              <w:rPr>
                <w:rFonts w:hint="eastAsia" w:ascii="Times New Roman" w:hAnsi="Times New Roman" w:eastAsia="宋体" w:cs="Times New Roman"/>
                <w:b/>
                <w:szCs w:val="21"/>
              </w:rPr>
              <w:t>序号</w:t>
            </w:r>
          </w:p>
        </w:tc>
        <w:tc>
          <w:tcPr>
            <w:tcW w:w="1211" w:type="pct"/>
            <w:noWrap w:val="0"/>
            <w:vAlign w:val="top"/>
          </w:tcPr>
          <w:p>
            <w:pPr>
              <w:spacing w:line="300" w:lineRule="auto"/>
              <w:contextualSpacing/>
              <w:jc w:val="center"/>
              <w:rPr>
                <w:rFonts w:hint="eastAsia" w:ascii="Times New Roman" w:hAnsi="Times New Roman" w:eastAsia="宋体" w:cs="Times New Roman"/>
                <w:b/>
                <w:szCs w:val="21"/>
              </w:rPr>
            </w:pPr>
            <w:r>
              <w:rPr>
                <w:rFonts w:hint="eastAsia" w:ascii="Times New Roman" w:hAnsi="Times New Roman" w:eastAsia="宋体" w:cs="Times New Roman"/>
                <w:b/>
                <w:szCs w:val="21"/>
              </w:rPr>
              <w:t>各阶段工作内容</w:t>
            </w:r>
          </w:p>
        </w:tc>
        <w:tc>
          <w:tcPr>
            <w:tcW w:w="1288" w:type="pct"/>
            <w:noWrap w:val="0"/>
            <w:vAlign w:val="top"/>
          </w:tcPr>
          <w:p>
            <w:pPr>
              <w:spacing w:line="300" w:lineRule="auto"/>
              <w:contextualSpacing/>
              <w:jc w:val="center"/>
              <w:rPr>
                <w:rFonts w:hint="eastAsia" w:ascii="Times New Roman" w:hAnsi="Times New Roman" w:eastAsia="宋体" w:cs="Times New Roman"/>
                <w:b/>
                <w:szCs w:val="21"/>
              </w:rPr>
            </w:pPr>
            <w:r>
              <w:rPr>
                <w:rFonts w:hint="eastAsia" w:ascii="Times New Roman" w:hAnsi="Times New Roman" w:eastAsia="宋体" w:cs="Times New Roman"/>
                <w:b/>
                <w:szCs w:val="21"/>
              </w:rPr>
              <w:t>起讫日期</w:t>
            </w:r>
          </w:p>
        </w:tc>
        <w:tc>
          <w:tcPr>
            <w:tcW w:w="2069" w:type="pct"/>
            <w:noWrap w:val="0"/>
            <w:vAlign w:val="top"/>
          </w:tcPr>
          <w:p>
            <w:pPr>
              <w:spacing w:line="300" w:lineRule="auto"/>
              <w:contextualSpacing/>
              <w:jc w:val="center"/>
              <w:rPr>
                <w:rFonts w:hint="eastAsia" w:ascii="Times New Roman" w:hAnsi="Times New Roman" w:eastAsia="宋体" w:cs="Times New Roman"/>
                <w:b/>
                <w:szCs w:val="21"/>
              </w:rPr>
            </w:pPr>
            <w:r>
              <w:rPr>
                <w:rFonts w:hint="eastAsia" w:ascii="Times New Roman" w:hAnsi="Times New Roman" w:eastAsia="宋体" w:cs="Times New Roman"/>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432" w:type="pct"/>
            <w:noWrap w:val="0"/>
            <w:vAlign w:val="center"/>
          </w:tcPr>
          <w:p>
            <w:pPr>
              <w:spacing w:line="300" w:lineRule="auto"/>
              <w:contextualSpacing/>
              <w:jc w:val="center"/>
              <w:rPr>
                <w:rFonts w:hint="eastAsia" w:ascii="Times New Roman" w:hAnsi="Times New Roman" w:eastAsia="宋体" w:cs="Times New Roman"/>
                <w:szCs w:val="21"/>
              </w:rPr>
            </w:pPr>
            <w:r>
              <w:rPr>
                <w:rFonts w:hint="eastAsia" w:ascii="Times New Roman" w:hAnsi="Times New Roman" w:eastAsia="宋体" w:cs="Times New Roman"/>
                <w:szCs w:val="21"/>
              </w:rPr>
              <w:t>1</w:t>
            </w:r>
          </w:p>
        </w:tc>
        <w:tc>
          <w:tcPr>
            <w:tcW w:w="1211" w:type="pct"/>
            <w:noWrap w:val="0"/>
            <w:vAlign w:val="center"/>
          </w:tcPr>
          <w:p>
            <w:pPr>
              <w:spacing w:line="300" w:lineRule="auto"/>
              <w:contextualSpacing/>
              <w:jc w:val="center"/>
              <w:rPr>
                <w:rFonts w:hint="eastAsia" w:ascii="Times New Roman" w:hAnsi="Times New Roman" w:eastAsia="宋体" w:cs="Times New Roman"/>
                <w:szCs w:val="21"/>
              </w:rPr>
            </w:pPr>
            <w:r>
              <w:rPr>
                <w:rFonts w:hint="eastAsia" w:ascii="Times New Roman" w:hAnsi="Times New Roman" w:eastAsia="宋体" w:cs="Times New Roman"/>
                <w:szCs w:val="21"/>
              </w:rPr>
              <w:t>开题报告英文翻译</w:t>
            </w:r>
          </w:p>
        </w:tc>
        <w:tc>
          <w:tcPr>
            <w:tcW w:w="1288" w:type="pct"/>
            <w:noWrap w:val="0"/>
            <w:vAlign w:val="center"/>
          </w:tcPr>
          <w:p>
            <w:pPr>
              <w:spacing w:line="300" w:lineRule="auto"/>
              <w:contextualSpacing/>
              <w:rPr>
                <w:rFonts w:hint="eastAsia" w:ascii="Times New Roman" w:hAnsi="Times New Roman" w:eastAsia="宋体" w:cs="Times New Roman"/>
                <w:szCs w:val="21"/>
              </w:rPr>
            </w:pPr>
            <w:r>
              <w:rPr>
                <w:rFonts w:hint="eastAsia"/>
                <w:szCs w:val="21"/>
              </w:rPr>
              <w:t>202</w:t>
            </w:r>
            <w:r>
              <w:rPr>
                <w:rFonts w:hint="eastAsia" w:ascii="Times New Roman" w:eastAsia="宋体"/>
                <w:szCs w:val="21"/>
                <w:lang w:val="en-US" w:eastAsia="zh-CN"/>
              </w:rPr>
              <w:t>2</w:t>
            </w:r>
            <w:r>
              <w:rPr>
                <w:rFonts w:hint="eastAsia"/>
                <w:szCs w:val="21"/>
              </w:rPr>
              <w:t>/</w:t>
            </w:r>
            <w:r>
              <w:rPr>
                <w:rFonts w:hint="eastAsia" w:ascii="Times New Roman" w:eastAsia="宋体"/>
                <w:szCs w:val="21"/>
                <w:lang w:val="en-US" w:eastAsia="zh-CN"/>
              </w:rPr>
              <w:t>01</w:t>
            </w:r>
            <w:r>
              <w:rPr>
                <w:rFonts w:hint="eastAsia"/>
                <w:szCs w:val="21"/>
              </w:rPr>
              <w:t>/</w:t>
            </w:r>
            <w:r>
              <w:rPr>
                <w:rFonts w:hint="eastAsia" w:ascii="Times New Roman" w:eastAsia="宋体"/>
                <w:szCs w:val="21"/>
                <w:lang w:val="en-US" w:eastAsia="zh-CN"/>
              </w:rPr>
              <w:t>01</w:t>
            </w:r>
            <w:r>
              <w:rPr>
                <w:rFonts w:hint="eastAsia" w:ascii="Times New Roman" w:hAnsi="Times New Roman" w:eastAsia="宋体" w:cs="Times New Roman"/>
                <w:szCs w:val="21"/>
              </w:rPr>
              <w:t>~</w:t>
            </w:r>
            <w:r>
              <w:rPr>
                <w:rFonts w:hint="eastAsia"/>
                <w:szCs w:val="21"/>
              </w:rPr>
              <w:t>202</w:t>
            </w:r>
            <w:r>
              <w:rPr>
                <w:rFonts w:hint="eastAsia" w:ascii="Times New Roman" w:eastAsia="宋体"/>
                <w:szCs w:val="21"/>
                <w:lang w:val="en-US" w:eastAsia="zh-CN"/>
              </w:rPr>
              <w:t>2/01</w:t>
            </w:r>
            <w:r>
              <w:rPr>
                <w:rFonts w:hint="eastAsia"/>
                <w:szCs w:val="21"/>
              </w:rPr>
              <w:t>/</w:t>
            </w:r>
            <w:r>
              <w:rPr>
                <w:rFonts w:hint="eastAsia" w:ascii="Times New Roman" w:eastAsia="宋体"/>
                <w:szCs w:val="21"/>
                <w:lang w:val="en-US" w:eastAsia="zh-CN"/>
              </w:rPr>
              <w:t>1</w:t>
            </w:r>
            <w:r>
              <w:rPr>
                <w:rFonts w:hint="eastAsia"/>
                <w:szCs w:val="21"/>
              </w:rPr>
              <w:t>4</w:t>
            </w:r>
          </w:p>
        </w:tc>
        <w:tc>
          <w:tcPr>
            <w:tcW w:w="2069" w:type="pct"/>
            <w:noWrap w:val="0"/>
            <w:vAlign w:val="center"/>
          </w:tcPr>
          <w:p>
            <w:pPr>
              <w:spacing w:line="300" w:lineRule="auto"/>
              <w:contextualSpacing/>
              <w:jc w:val="center"/>
              <w:rPr>
                <w:rFonts w:hint="eastAsia" w:ascii="Times New Roman" w:hAnsi="Times New Roman" w:eastAsia="宋体" w:cs="Times New Roman"/>
                <w:szCs w:val="21"/>
              </w:rPr>
            </w:pPr>
            <w:r>
              <w:rPr>
                <w:rFonts w:hint="eastAsia" w:ascii="Times New Roman" w:hAnsi="Times New Roman" w:eastAsia="宋体" w:cs="Times New Roman"/>
                <w:szCs w:val="21"/>
              </w:rPr>
              <w:t>查阅相关资料，完成开题报告，阅读英文资料，完成英文翻译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432" w:type="pct"/>
            <w:noWrap w:val="0"/>
            <w:vAlign w:val="center"/>
          </w:tcPr>
          <w:p>
            <w:pPr>
              <w:spacing w:line="300" w:lineRule="auto"/>
              <w:contextualSpacing/>
              <w:jc w:val="center"/>
              <w:rPr>
                <w:rFonts w:hint="eastAsia" w:ascii="Times New Roman" w:hAnsi="Times New Roman" w:eastAsia="宋体" w:cs="Times New Roman"/>
                <w:szCs w:val="21"/>
              </w:rPr>
            </w:pPr>
            <w:r>
              <w:rPr>
                <w:rFonts w:hint="eastAsia" w:ascii="Times New Roman" w:hAnsi="Times New Roman" w:eastAsia="宋体" w:cs="Times New Roman"/>
                <w:szCs w:val="21"/>
              </w:rPr>
              <w:t>2</w:t>
            </w:r>
          </w:p>
        </w:tc>
        <w:tc>
          <w:tcPr>
            <w:tcW w:w="1211" w:type="pct"/>
            <w:noWrap w:val="0"/>
            <w:vAlign w:val="center"/>
          </w:tcPr>
          <w:p>
            <w:pPr>
              <w:spacing w:line="300" w:lineRule="auto"/>
              <w:contextualSpacing/>
              <w:jc w:val="center"/>
              <w:rPr>
                <w:rFonts w:hint="eastAsia" w:ascii="Times New Roman" w:hAnsi="Times New Roman" w:eastAsia="宋体" w:cs="Times New Roman"/>
                <w:szCs w:val="21"/>
              </w:rPr>
            </w:pPr>
            <w:r>
              <w:rPr>
                <w:rFonts w:hint="eastAsia" w:ascii="Times New Roman" w:hAnsi="Times New Roman" w:eastAsia="宋体" w:cs="Times New Roman"/>
                <w:szCs w:val="21"/>
              </w:rPr>
              <w:t>系统总体结构设计</w:t>
            </w:r>
          </w:p>
        </w:tc>
        <w:tc>
          <w:tcPr>
            <w:tcW w:w="1288" w:type="pct"/>
            <w:noWrap w:val="0"/>
            <w:vAlign w:val="center"/>
          </w:tcPr>
          <w:p>
            <w:pPr>
              <w:spacing w:line="300" w:lineRule="auto"/>
              <w:contextualSpacing/>
              <w:jc w:val="center"/>
              <w:rPr>
                <w:rFonts w:hint="default" w:ascii="Times New Roman" w:hAnsi="Times New Roman" w:eastAsia="宋体" w:cs="Times New Roman"/>
                <w:szCs w:val="21"/>
                <w:lang w:val="en-US" w:eastAsia="zh-CN"/>
              </w:rPr>
            </w:pPr>
            <w:r>
              <w:rPr>
                <w:rFonts w:hint="eastAsia"/>
                <w:szCs w:val="21"/>
              </w:rPr>
              <w:t>202</w:t>
            </w:r>
            <w:r>
              <w:rPr>
                <w:rFonts w:hint="eastAsia" w:ascii="Times New Roman" w:eastAsia="宋体"/>
                <w:szCs w:val="21"/>
                <w:lang w:val="en-US" w:eastAsia="zh-CN"/>
              </w:rPr>
              <w:t>2/01</w:t>
            </w:r>
            <w:r>
              <w:rPr>
                <w:rFonts w:hint="eastAsia"/>
                <w:szCs w:val="21"/>
              </w:rPr>
              <w:t>/</w:t>
            </w:r>
            <w:r>
              <w:rPr>
                <w:rFonts w:hint="eastAsia" w:ascii="Times New Roman" w:eastAsia="宋体"/>
                <w:szCs w:val="21"/>
                <w:lang w:val="en-US" w:eastAsia="zh-CN"/>
              </w:rPr>
              <w:t>1</w:t>
            </w:r>
            <w:r>
              <w:rPr>
                <w:rFonts w:hint="eastAsia"/>
                <w:szCs w:val="21"/>
              </w:rPr>
              <w:t>4</w:t>
            </w:r>
            <w:r>
              <w:rPr>
                <w:rFonts w:hint="eastAsia" w:ascii="Times New Roman" w:hAnsi="Times New Roman" w:eastAsia="宋体" w:cs="Times New Roman"/>
                <w:szCs w:val="21"/>
              </w:rPr>
              <w:t>~</w:t>
            </w:r>
            <w:r>
              <w:rPr>
                <w:rFonts w:hint="eastAsia"/>
                <w:szCs w:val="21"/>
              </w:rPr>
              <w:t>202</w:t>
            </w:r>
            <w:r>
              <w:rPr>
                <w:rFonts w:hint="eastAsia" w:ascii="Times New Roman" w:eastAsia="宋体"/>
                <w:szCs w:val="21"/>
                <w:lang w:val="en-US" w:eastAsia="zh-CN"/>
              </w:rPr>
              <w:t>2/02</w:t>
            </w:r>
            <w:r>
              <w:rPr>
                <w:rFonts w:hint="eastAsia"/>
                <w:szCs w:val="21"/>
              </w:rPr>
              <w:t>/</w:t>
            </w:r>
            <w:r>
              <w:rPr>
                <w:rFonts w:hint="eastAsia"/>
                <w:szCs w:val="21"/>
                <w:lang w:val="en-US" w:eastAsia="zh-CN"/>
              </w:rPr>
              <w:t>01</w:t>
            </w:r>
          </w:p>
        </w:tc>
        <w:tc>
          <w:tcPr>
            <w:tcW w:w="2069" w:type="pct"/>
            <w:noWrap w:val="0"/>
            <w:vAlign w:val="center"/>
          </w:tcPr>
          <w:p>
            <w:pPr>
              <w:spacing w:line="300" w:lineRule="auto"/>
              <w:contextualSpacing/>
              <w:jc w:val="center"/>
              <w:rPr>
                <w:rFonts w:hint="eastAsia" w:ascii="Times New Roman" w:hAnsi="Times New Roman" w:eastAsia="宋体" w:cs="Times New Roman"/>
                <w:szCs w:val="21"/>
              </w:rPr>
            </w:pPr>
            <w:r>
              <w:rPr>
                <w:rFonts w:hint="eastAsia" w:ascii="Times New Roman" w:hAnsi="Times New Roman" w:eastAsia="宋体" w:cs="Times New Roman"/>
                <w:szCs w:val="21"/>
              </w:rPr>
              <w:t>根据需求分析，分析建立系统总体结构，建立功能模块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 w:hRule="atLeast"/>
        </w:trPr>
        <w:tc>
          <w:tcPr>
            <w:tcW w:w="432" w:type="pct"/>
            <w:noWrap w:val="0"/>
            <w:vAlign w:val="center"/>
          </w:tcPr>
          <w:p>
            <w:pPr>
              <w:spacing w:line="300" w:lineRule="auto"/>
              <w:contextualSpacing/>
              <w:jc w:val="center"/>
              <w:rPr>
                <w:rFonts w:hint="eastAsia" w:ascii="Times New Roman" w:hAnsi="Times New Roman" w:eastAsia="宋体" w:cs="Times New Roman"/>
                <w:szCs w:val="21"/>
              </w:rPr>
            </w:pPr>
            <w:r>
              <w:rPr>
                <w:rFonts w:hint="eastAsia" w:ascii="Times New Roman" w:hAnsi="Times New Roman" w:eastAsia="宋体" w:cs="Times New Roman"/>
                <w:szCs w:val="21"/>
              </w:rPr>
              <w:t>3</w:t>
            </w:r>
          </w:p>
        </w:tc>
        <w:tc>
          <w:tcPr>
            <w:tcW w:w="1211" w:type="pct"/>
            <w:noWrap w:val="0"/>
            <w:vAlign w:val="center"/>
          </w:tcPr>
          <w:p>
            <w:pPr>
              <w:spacing w:line="300" w:lineRule="auto"/>
              <w:contextualSpacing/>
              <w:jc w:val="center"/>
              <w:rPr>
                <w:rFonts w:hint="eastAsia" w:ascii="Times New Roman" w:hAnsi="Times New Roman" w:eastAsia="宋体" w:cs="Times New Roman"/>
                <w:szCs w:val="21"/>
              </w:rPr>
            </w:pPr>
            <w:r>
              <w:rPr>
                <w:rFonts w:hint="eastAsia" w:ascii="Times New Roman" w:hAnsi="Times New Roman" w:eastAsia="宋体" w:cs="Times New Roman"/>
                <w:szCs w:val="21"/>
              </w:rPr>
              <w:t>系统模块详细设计及系统数据库设计</w:t>
            </w:r>
          </w:p>
        </w:tc>
        <w:tc>
          <w:tcPr>
            <w:tcW w:w="1288" w:type="pct"/>
            <w:noWrap w:val="0"/>
            <w:vAlign w:val="center"/>
          </w:tcPr>
          <w:p>
            <w:pPr>
              <w:spacing w:line="300" w:lineRule="auto"/>
              <w:contextualSpacing/>
              <w:jc w:val="center"/>
              <w:rPr>
                <w:rFonts w:hint="default" w:ascii="Times New Roman" w:hAnsi="Times New Roman" w:eastAsia="宋体" w:cs="Times New Roman"/>
                <w:szCs w:val="21"/>
                <w:lang w:val="en-US" w:eastAsia="zh-CN"/>
              </w:rPr>
            </w:pPr>
            <w:r>
              <w:rPr>
                <w:rFonts w:hint="eastAsia"/>
                <w:szCs w:val="21"/>
              </w:rPr>
              <w:t>202</w:t>
            </w:r>
            <w:r>
              <w:rPr>
                <w:rFonts w:hint="eastAsia" w:ascii="Times New Roman" w:eastAsia="宋体"/>
                <w:szCs w:val="21"/>
                <w:lang w:val="en-US" w:eastAsia="zh-CN"/>
              </w:rPr>
              <w:t>2/02</w:t>
            </w:r>
            <w:r>
              <w:rPr>
                <w:rFonts w:hint="eastAsia"/>
                <w:szCs w:val="21"/>
              </w:rPr>
              <w:t>/</w:t>
            </w:r>
            <w:r>
              <w:rPr>
                <w:rFonts w:hint="eastAsia" w:ascii="Times New Roman" w:eastAsia="宋体"/>
                <w:szCs w:val="21"/>
                <w:lang w:val="en-US" w:eastAsia="zh-CN"/>
              </w:rPr>
              <w:t>02</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202</w:t>
            </w:r>
            <w:r>
              <w:rPr>
                <w:rFonts w:hint="eastAsia" w:ascii="Times New Roman" w:hAnsi="Times New Roman" w:eastAsia="宋体" w:cs="Times New Roman"/>
                <w:szCs w:val="21"/>
                <w:lang w:val="en-US" w:eastAsia="zh-CN"/>
              </w:rPr>
              <w:t>2</w:t>
            </w:r>
            <w:r>
              <w:rPr>
                <w:rFonts w:hint="eastAsia" w:ascii="Times New Roman" w:hAnsi="Times New Roman" w:eastAsia="宋体" w:cs="Times New Roman"/>
                <w:szCs w:val="21"/>
              </w:rPr>
              <w:t>.</w:t>
            </w:r>
            <w:r>
              <w:rPr>
                <w:rFonts w:hint="eastAsia" w:ascii="Times New Roman" w:hAnsi="Times New Roman" w:eastAsia="宋体" w:cs="Times New Roman"/>
                <w:szCs w:val="21"/>
                <w:lang w:val="en-US" w:eastAsia="zh-CN"/>
              </w:rPr>
              <w:t>2</w:t>
            </w:r>
            <w:r>
              <w:rPr>
                <w:rFonts w:hint="eastAsia" w:ascii="Times New Roman" w:hAnsi="Times New Roman" w:eastAsia="宋体" w:cs="Times New Roman"/>
                <w:szCs w:val="21"/>
              </w:rPr>
              <w:t>.</w:t>
            </w:r>
            <w:r>
              <w:rPr>
                <w:rFonts w:hint="eastAsia" w:ascii="Times New Roman" w:hAnsi="Times New Roman" w:eastAsia="宋体" w:cs="Times New Roman"/>
                <w:szCs w:val="21"/>
                <w:lang w:val="en-US" w:eastAsia="zh-CN"/>
              </w:rPr>
              <w:t>15</w:t>
            </w:r>
          </w:p>
        </w:tc>
        <w:tc>
          <w:tcPr>
            <w:tcW w:w="2069" w:type="pct"/>
            <w:noWrap w:val="0"/>
            <w:vAlign w:val="center"/>
          </w:tcPr>
          <w:p>
            <w:pPr>
              <w:spacing w:line="300" w:lineRule="auto"/>
              <w:contextualSpacing/>
              <w:jc w:val="center"/>
              <w:rPr>
                <w:rFonts w:hint="eastAsia" w:ascii="Times New Roman" w:hAnsi="Times New Roman" w:eastAsia="宋体" w:cs="Times New Roman"/>
                <w:szCs w:val="21"/>
              </w:rPr>
            </w:pPr>
            <w:r>
              <w:rPr>
                <w:rFonts w:hint="eastAsia" w:ascii="Times New Roman" w:hAnsi="Times New Roman" w:eastAsia="宋体" w:cs="Times New Roman"/>
                <w:szCs w:val="21"/>
              </w:rPr>
              <w:t>根据需求分析，设计并实现数据库表、以及各功能模块的详细分析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 w:hRule="atLeast"/>
        </w:trPr>
        <w:tc>
          <w:tcPr>
            <w:tcW w:w="432" w:type="pct"/>
            <w:noWrap w:val="0"/>
            <w:vAlign w:val="center"/>
          </w:tcPr>
          <w:p>
            <w:pPr>
              <w:spacing w:line="300" w:lineRule="auto"/>
              <w:contextualSpacing/>
              <w:jc w:val="center"/>
              <w:rPr>
                <w:rFonts w:hint="eastAsia" w:ascii="Times New Roman" w:hAnsi="Times New Roman" w:eastAsia="宋体" w:cs="Times New Roman"/>
                <w:szCs w:val="21"/>
              </w:rPr>
            </w:pPr>
            <w:r>
              <w:rPr>
                <w:rFonts w:hint="eastAsia" w:ascii="Times New Roman" w:hAnsi="Times New Roman" w:eastAsia="宋体" w:cs="Times New Roman"/>
                <w:szCs w:val="21"/>
              </w:rPr>
              <w:t>4</w:t>
            </w:r>
          </w:p>
        </w:tc>
        <w:tc>
          <w:tcPr>
            <w:tcW w:w="1211" w:type="pct"/>
            <w:noWrap w:val="0"/>
            <w:vAlign w:val="center"/>
          </w:tcPr>
          <w:p>
            <w:pPr>
              <w:spacing w:line="300" w:lineRule="auto"/>
              <w:contextualSpacing/>
              <w:jc w:val="center"/>
              <w:rPr>
                <w:rFonts w:hint="eastAsia" w:ascii="Times New Roman" w:hAnsi="Times New Roman" w:eastAsia="宋体" w:cs="Times New Roman"/>
                <w:szCs w:val="21"/>
              </w:rPr>
            </w:pPr>
            <w:r>
              <w:rPr>
                <w:rFonts w:hint="eastAsia" w:ascii="Times New Roman" w:hAnsi="Times New Roman" w:eastAsia="宋体" w:cs="Times New Roman"/>
                <w:szCs w:val="21"/>
              </w:rPr>
              <w:t>完善数据库设计及系统界面设计</w:t>
            </w:r>
          </w:p>
        </w:tc>
        <w:tc>
          <w:tcPr>
            <w:tcW w:w="1288" w:type="pct"/>
            <w:noWrap w:val="0"/>
            <w:vAlign w:val="center"/>
          </w:tcPr>
          <w:p>
            <w:pPr>
              <w:spacing w:line="300" w:lineRule="auto"/>
              <w:contextualSpacing/>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rPr>
              <w:t>202</w:t>
            </w:r>
            <w:r>
              <w:rPr>
                <w:rFonts w:hint="eastAsia" w:ascii="Times New Roman" w:hAnsi="Times New Roman" w:eastAsia="宋体" w:cs="Times New Roman"/>
                <w:szCs w:val="21"/>
                <w:lang w:val="en-US" w:eastAsia="zh-CN"/>
              </w:rPr>
              <w:t>2</w:t>
            </w:r>
            <w:r>
              <w:rPr>
                <w:rFonts w:hint="eastAsia" w:ascii="Times New Roman" w:hAnsi="Times New Roman" w:eastAsia="宋体" w:cs="Times New Roman"/>
                <w:szCs w:val="21"/>
              </w:rPr>
              <w:t>.2.</w:t>
            </w:r>
            <w:r>
              <w:rPr>
                <w:rFonts w:hint="eastAsia" w:ascii="Times New Roman" w:hAnsi="Times New Roman" w:eastAsia="宋体" w:cs="Times New Roman"/>
                <w:szCs w:val="21"/>
                <w:lang w:val="en-US" w:eastAsia="zh-CN"/>
              </w:rPr>
              <w:t>16</w:t>
            </w:r>
            <w:r>
              <w:rPr>
                <w:rFonts w:hint="eastAsia" w:ascii="Times New Roman" w:hAnsi="Times New Roman" w:eastAsia="宋体" w:cs="Times New Roman"/>
                <w:szCs w:val="21"/>
              </w:rPr>
              <w:t>~ 202</w:t>
            </w:r>
            <w:r>
              <w:rPr>
                <w:rFonts w:hint="eastAsia" w:ascii="Times New Roman" w:hAnsi="Times New Roman" w:eastAsia="宋体" w:cs="Times New Roman"/>
                <w:szCs w:val="21"/>
                <w:lang w:val="en-US" w:eastAsia="zh-CN"/>
              </w:rPr>
              <w:t>2</w:t>
            </w:r>
            <w:r>
              <w:rPr>
                <w:rFonts w:hint="eastAsia" w:ascii="Times New Roman" w:hAnsi="Times New Roman" w:eastAsia="宋体" w:cs="Times New Roman"/>
                <w:szCs w:val="21"/>
              </w:rPr>
              <w:t>.</w:t>
            </w:r>
            <w:r>
              <w:rPr>
                <w:rFonts w:hint="eastAsia" w:ascii="Times New Roman" w:hAnsi="Times New Roman" w:eastAsia="宋体" w:cs="Times New Roman"/>
                <w:szCs w:val="21"/>
                <w:lang w:val="en-US" w:eastAsia="zh-CN"/>
              </w:rPr>
              <w:t>2</w:t>
            </w:r>
            <w:r>
              <w:rPr>
                <w:rFonts w:hint="eastAsia" w:ascii="Times New Roman" w:hAnsi="Times New Roman" w:eastAsia="宋体" w:cs="Times New Roman"/>
                <w:szCs w:val="21"/>
              </w:rPr>
              <w:t>.</w:t>
            </w:r>
            <w:r>
              <w:rPr>
                <w:rFonts w:hint="eastAsia" w:ascii="Times New Roman" w:hAnsi="Times New Roman" w:eastAsia="宋体" w:cs="Times New Roman"/>
                <w:szCs w:val="21"/>
                <w:lang w:val="en-US" w:eastAsia="zh-CN"/>
              </w:rPr>
              <w:t>28</w:t>
            </w:r>
          </w:p>
        </w:tc>
        <w:tc>
          <w:tcPr>
            <w:tcW w:w="2069" w:type="pct"/>
            <w:noWrap w:val="0"/>
            <w:vAlign w:val="center"/>
          </w:tcPr>
          <w:p>
            <w:pPr>
              <w:spacing w:line="300" w:lineRule="auto"/>
              <w:contextualSpacing/>
              <w:jc w:val="center"/>
              <w:rPr>
                <w:rFonts w:hint="eastAsia" w:ascii="Times New Roman" w:hAnsi="Times New Roman" w:eastAsia="宋体" w:cs="Times New Roman"/>
                <w:szCs w:val="21"/>
              </w:rPr>
            </w:pPr>
            <w:r>
              <w:rPr>
                <w:rFonts w:hint="eastAsia" w:ascii="Times New Roman" w:hAnsi="Times New Roman" w:eastAsia="宋体" w:cs="Times New Roman"/>
                <w:szCs w:val="21"/>
              </w:rPr>
              <w:t>完善数据库设计，并完成系统界面设计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432" w:type="pct"/>
            <w:noWrap w:val="0"/>
            <w:vAlign w:val="center"/>
          </w:tcPr>
          <w:p>
            <w:pPr>
              <w:spacing w:line="300" w:lineRule="auto"/>
              <w:contextualSpacing/>
              <w:jc w:val="center"/>
              <w:rPr>
                <w:rFonts w:hint="eastAsia" w:ascii="Times New Roman" w:hAnsi="Times New Roman" w:eastAsia="宋体" w:cs="Times New Roman"/>
                <w:szCs w:val="21"/>
              </w:rPr>
            </w:pPr>
            <w:r>
              <w:rPr>
                <w:rFonts w:hint="eastAsia" w:ascii="Times New Roman" w:hAnsi="Times New Roman" w:eastAsia="宋体" w:cs="Times New Roman"/>
                <w:szCs w:val="21"/>
              </w:rPr>
              <w:t>5</w:t>
            </w:r>
          </w:p>
        </w:tc>
        <w:tc>
          <w:tcPr>
            <w:tcW w:w="1211" w:type="pct"/>
            <w:noWrap w:val="0"/>
            <w:vAlign w:val="center"/>
          </w:tcPr>
          <w:p>
            <w:pPr>
              <w:spacing w:line="300" w:lineRule="auto"/>
              <w:contextualSpacing/>
              <w:jc w:val="center"/>
              <w:rPr>
                <w:rFonts w:hint="eastAsia" w:ascii="Times New Roman" w:hAnsi="Times New Roman" w:eastAsia="宋体" w:cs="Times New Roman"/>
                <w:szCs w:val="21"/>
              </w:rPr>
            </w:pPr>
            <w:r>
              <w:rPr>
                <w:rFonts w:hint="eastAsia" w:ascii="Times New Roman" w:hAnsi="Times New Roman" w:eastAsia="宋体" w:cs="Times New Roman"/>
                <w:szCs w:val="21"/>
              </w:rPr>
              <w:t>完善各模块设计，连接数据库</w:t>
            </w:r>
          </w:p>
        </w:tc>
        <w:tc>
          <w:tcPr>
            <w:tcW w:w="1288" w:type="pct"/>
            <w:noWrap w:val="0"/>
            <w:vAlign w:val="center"/>
          </w:tcPr>
          <w:p>
            <w:pPr>
              <w:spacing w:line="300" w:lineRule="auto"/>
              <w:contextualSpacing/>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rPr>
              <w:t>202</w:t>
            </w:r>
            <w:r>
              <w:rPr>
                <w:rFonts w:hint="eastAsia" w:ascii="Times New Roman" w:hAnsi="Times New Roman" w:eastAsia="宋体" w:cs="Times New Roman"/>
                <w:szCs w:val="21"/>
                <w:lang w:val="en-US" w:eastAsia="zh-CN"/>
              </w:rPr>
              <w:t>2.3.01</w:t>
            </w:r>
            <w:r>
              <w:rPr>
                <w:rFonts w:ascii="Times New Roman" w:hAnsi="Times New Roman" w:eastAsia="宋体" w:cs="Times New Roman"/>
                <w:szCs w:val="21"/>
              </w:rPr>
              <w:t xml:space="preserve"> </w:t>
            </w:r>
            <w:r>
              <w:rPr>
                <w:rFonts w:hint="eastAsia" w:ascii="Times New Roman" w:hAnsi="Times New Roman" w:eastAsia="宋体" w:cs="Times New Roman"/>
                <w:szCs w:val="21"/>
              </w:rPr>
              <w:t>~ 202</w:t>
            </w:r>
            <w:r>
              <w:rPr>
                <w:rFonts w:hint="eastAsia" w:ascii="Times New Roman" w:hAnsi="Times New Roman" w:eastAsia="宋体" w:cs="Times New Roman"/>
                <w:szCs w:val="21"/>
                <w:lang w:val="en-US" w:eastAsia="zh-CN"/>
              </w:rPr>
              <w:t>2</w:t>
            </w:r>
            <w:r>
              <w:rPr>
                <w:rFonts w:hint="eastAsia" w:ascii="Times New Roman" w:hAnsi="Times New Roman" w:eastAsia="宋体" w:cs="Times New Roman"/>
                <w:szCs w:val="21"/>
              </w:rPr>
              <w:t>.3.</w:t>
            </w:r>
            <w:r>
              <w:rPr>
                <w:rFonts w:hint="eastAsia" w:ascii="Times New Roman" w:hAnsi="Times New Roman" w:eastAsia="宋体" w:cs="Times New Roman"/>
                <w:szCs w:val="21"/>
                <w:lang w:val="en-US" w:eastAsia="zh-CN"/>
              </w:rPr>
              <w:t>31</w:t>
            </w:r>
          </w:p>
        </w:tc>
        <w:tc>
          <w:tcPr>
            <w:tcW w:w="2069" w:type="pct"/>
            <w:noWrap w:val="0"/>
            <w:vAlign w:val="center"/>
          </w:tcPr>
          <w:p>
            <w:pPr>
              <w:spacing w:line="300" w:lineRule="auto"/>
              <w:contextualSpacing/>
              <w:jc w:val="center"/>
              <w:rPr>
                <w:rFonts w:hint="eastAsia" w:ascii="Times New Roman" w:hAnsi="Times New Roman" w:eastAsia="宋体" w:cs="Times New Roman"/>
                <w:szCs w:val="21"/>
              </w:rPr>
            </w:pPr>
            <w:r>
              <w:rPr>
                <w:rFonts w:hint="eastAsia" w:ascii="Times New Roman" w:hAnsi="Times New Roman" w:eastAsia="宋体" w:cs="Times New Roman"/>
                <w:szCs w:val="21"/>
              </w:rPr>
              <w:t>完成各模块设计，并连接数据库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432" w:type="pct"/>
            <w:noWrap w:val="0"/>
            <w:vAlign w:val="center"/>
          </w:tcPr>
          <w:p>
            <w:pPr>
              <w:spacing w:line="300" w:lineRule="auto"/>
              <w:contextualSpacing/>
              <w:jc w:val="center"/>
              <w:rPr>
                <w:rFonts w:hint="eastAsia" w:ascii="Times New Roman" w:hAnsi="Times New Roman" w:eastAsia="宋体" w:cs="Times New Roman"/>
                <w:szCs w:val="21"/>
              </w:rPr>
            </w:pPr>
            <w:r>
              <w:rPr>
                <w:rFonts w:hint="eastAsia" w:ascii="Times New Roman" w:hAnsi="Times New Roman" w:eastAsia="宋体" w:cs="Times New Roman"/>
                <w:szCs w:val="21"/>
              </w:rPr>
              <w:t>6</w:t>
            </w:r>
          </w:p>
        </w:tc>
        <w:tc>
          <w:tcPr>
            <w:tcW w:w="1211" w:type="pct"/>
            <w:noWrap w:val="0"/>
            <w:vAlign w:val="center"/>
          </w:tcPr>
          <w:p>
            <w:pPr>
              <w:spacing w:line="300" w:lineRule="auto"/>
              <w:contextualSpacing/>
              <w:jc w:val="center"/>
              <w:rPr>
                <w:rFonts w:hint="eastAsia" w:ascii="Times New Roman" w:hAnsi="Times New Roman" w:eastAsia="宋体" w:cs="Times New Roman"/>
                <w:szCs w:val="21"/>
              </w:rPr>
            </w:pPr>
            <w:r>
              <w:rPr>
                <w:rFonts w:hint="eastAsia" w:ascii="Times New Roman" w:hAnsi="Times New Roman" w:eastAsia="宋体" w:cs="Times New Roman"/>
                <w:szCs w:val="21"/>
              </w:rPr>
              <w:t>系统编码与调试</w:t>
            </w:r>
          </w:p>
        </w:tc>
        <w:tc>
          <w:tcPr>
            <w:tcW w:w="1288" w:type="pct"/>
            <w:noWrap w:val="0"/>
            <w:vAlign w:val="center"/>
          </w:tcPr>
          <w:p>
            <w:pPr>
              <w:spacing w:line="300" w:lineRule="auto"/>
              <w:contextualSpacing/>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rPr>
              <w:t>202</w:t>
            </w:r>
            <w:r>
              <w:rPr>
                <w:rFonts w:hint="eastAsia" w:ascii="Times New Roman" w:hAnsi="Times New Roman" w:eastAsia="宋体" w:cs="Times New Roman"/>
                <w:szCs w:val="21"/>
                <w:lang w:val="en-US" w:eastAsia="zh-CN"/>
              </w:rPr>
              <w:t>2</w:t>
            </w:r>
            <w:r>
              <w:rPr>
                <w:rFonts w:hint="eastAsia" w:ascii="Times New Roman" w:hAnsi="Times New Roman" w:eastAsia="宋体" w:cs="Times New Roman"/>
                <w:szCs w:val="21"/>
              </w:rPr>
              <w:t>.</w:t>
            </w:r>
            <w:r>
              <w:rPr>
                <w:rFonts w:hint="eastAsia" w:ascii="Times New Roman" w:hAnsi="Times New Roman" w:eastAsia="宋体" w:cs="Times New Roman"/>
                <w:szCs w:val="21"/>
                <w:lang w:val="en-US" w:eastAsia="zh-CN"/>
              </w:rPr>
              <w:t>4</w:t>
            </w:r>
            <w:r>
              <w:rPr>
                <w:rFonts w:hint="eastAsia" w:ascii="Times New Roman" w:hAnsi="Times New Roman" w:eastAsia="宋体" w:cs="Times New Roman"/>
                <w:szCs w:val="21"/>
              </w:rPr>
              <w:t>.</w:t>
            </w:r>
            <w:r>
              <w:rPr>
                <w:rFonts w:hint="eastAsia" w:ascii="Times New Roman" w:hAnsi="Times New Roman" w:eastAsia="宋体" w:cs="Times New Roman"/>
                <w:szCs w:val="21"/>
                <w:lang w:val="en-US" w:eastAsia="zh-CN"/>
              </w:rPr>
              <w:t>01</w:t>
            </w:r>
            <w:r>
              <w:rPr>
                <w:rFonts w:hint="eastAsia" w:ascii="Times New Roman" w:hAnsi="Times New Roman" w:eastAsia="宋体" w:cs="Times New Roman"/>
                <w:szCs w:val="21"/>
              </w:rPr>
              <w:t xml:space="preserve"> ~ 202</w:t>
            </w:r>
            <w:r>
              <w:rPr>
                <w:rFonts w:hint="eastAsia" w:ascii="Times New Roman" w:hAnsi="Times New Roman" w:eastAsia="宋体" w:cs="Times New Roman"/>
                <w:szCs w:val="21"/>
                <w:lang w:val="en-US" w:eastAsia="zh-CN"/>
              </w:rPr>
              <w:t>2</w:t>
            </w:r>
            <w:r>
              <w:rPr>
                <w:rFonts w:hint="eastAsia" w:ascii="Times New Roman" w:hAnsi="Times New Roman" w:eastAsia="宋体" w:cs="Times New Roman"/>
                <w:szCs w:val="21"/>
              </w:rPr>
              <w:t>.4.</w:t>
            </w:r>
            <w:r>
              <w:rPr>
                <w:rFonts w:hint="eastAsia" w:ascii="Times New Roman" w:hAnsi="Times New Roman" w:eastAsia="宋体" w:cs="Times New Roman"/>
                <w:szCs w:val="21"/>
                <w:lang w:val="en-US" w:eastAsia="zh-CN"/>
              </w:rPr>
              <w:t>21</w:t>
            </w:r>
          </w:p>
        </w:tc>
        <w:tc>
          <w:tcPr>
            <w:tcW w:w="2069" w:type="pct"/>
            <w:noWrap w:val="0"/>
            <w:vAlign w:val="center"/>
          </w:tcPr>
          <w:p>
            <w:pPr>
              <w:spacing w:line="300" w:lineRule="auto"/>
              <w:contextualSpacing/>
              <w:jc w:val="center"/>
              <w:rPr>
                <w:rFonts w:hint="eastAsia" w:ascii="Times New Roman" w:hAnsi="Times New Roman" w:eastAsia="宋体" w:cs="Times New Roman"/>
                <w:szCs w:val="21"/>
              </w:rPr>
            </w:pPr>
            <w:r>
              <w:rPr>
                <w:rFonts w:hint="eastAsia" w:ascii="Times New Roman" w:hAnsi="Times New Roman" w:eastAsia="宋体" w:cs="Times New Roman"/>
                <w:szCs w:val="21"/>
              </w:rPr>
              <w:t>反复调试系统各个模块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432" w:type="pct"/>
            <w:noWrap w:val="0"/>
            <w:vAlign w:val="center"/>
          </w:tcPr>
          <w:p>
            <w:pPr>
              <w:spacing w:line="300" w:lineRule="auto"/>
              <w:contextualSpacing/>
              <w:jc w:val="center"/>
              <w:rPr>
                <w:rFonts w:hint="eastAsia" w:ascii="Times New Roman" w:hAnsi="Times New Roman" w:eastAsia="宋体" w:cs="Times New Roman"/>
                <w:szCs w:val="21"/>
              </w:rPr>
            </w:pPr>
            <w:r>
              <w:rPr>
                <w:rFonts w:hint="eastAsia" w:ascii="Times New Roman" w:hAnsi="Times New Roman" w:eastAsia="宋体" w:cs="Times New Roman"/>
                <w:szCs w:val="21"/>
              </w:rPr>
              <w:t>7</w:t>
            </w:r>
          </w:p>
        </w:tc>
        <w:tc>
          <w:tcPr>
            <w:tcW w:w="1211" w:type="pct"/>
            <w:noWrap w:val="0"/>
            <w:vAlign w:val="center"/>
          </w:tcPr>
          <w:p>
            <w:pPr>
              <w:spacing w:line="300" w:lineRule="auto"/>
              <w:contextualSpacing/>
              <w:jc w:val="center"/>
              <w:rPr>
                <w:rFonts w:hint="eastAsia" w:ascii="Times New Roman" w:hAnsi="Times New Roman" w:eastAsia="宋体" w:cs="Times New Roman"/>
                <w:szCs w:val="21"/>
              </w:rPr>
            </w:pPr>
            <w:r>
              <w:rPr>
                <w:rFonts w:hint="eastAsia" w:ascii="Times New Roman" w:hAnsi="Times New Roman" w:eastAsia="宋体" w:cs="Times New Roman"/>
                <w:szCs w:val="21"/>
              </w:rPr>
              <w:t>完善系统</w:t>
            </w:r>
          </w:p>
        </w:tc>
        <w:tc>
          <w:tcPr>
            <w:tcW w:w="1288" w:type="pct"/>
            <w:noWrap w:val="0"/>
            <w:vAlign w:val="center"/>
          </w:tcPr>
          <w:p>
            <w:pPr>
              <w:spacing w:line="300" w:lineRule="auto"/>
              <w:contextualSpacing/>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rPr>
              <w:t>2021.4.</w:t>
            </w:r>
            <w:r>
              <w:rPr>
                <w:rFonts w:hint="eastAsia" w:ascii="Times New Roman" w:hAnsi="Times New Roman" w:eastAsia="宋体" w:cs="Times New Roman"/>
                <w:szCs w:val="21"/>
                <w:lang w:val="en-US" w:eastAsia="zh-CN"/>
              </w:rPr>
              <w:t>22</w:t>
            </w:r>
            <w:r>
              <w:rPr>
                <w:rFonts w:hint="eastAsia" w:ascii="Times New Roman" w:hAnsi="Times New Roman" w:eastAsia="宋体" w:cs="Times New Roman"/>
                <w:szCs w:val="21"/>
              </w:rPr>
              <w:t xml:space="preserve"> ~ 2021.4.</w:t>
            </w:r>
            <w:r>
              <w:rPr>
                <w:rFonts w:hint="eastAsia" w:ascii="Times New Roman" w:hAnsi="Times New Roman" w:eastAsia="宋体" w:cs="Times New Roman"/>
                <w:szCs w:val="21"/>
                <w:lang w:val="en-US" w:eastAsia="zh-CN"/>
              </w:rPr>
              <w:t>30</w:t>
            </w:r>
          </w:p>
        </w:tc>
        <w:tc>
          <w:tcPr>
            <w:tcW w:w="2069" w:type="pct"/>
            <w:noWrap w:val="0"/>
            <w:vAlign w:val="center"/>
          </w:tcPr>
          <w:p>
            <w:pPr>
              <w:spacing w:line="300" w:lineRule="auto"/>
              <w:contextualSpacing/>
              <w:jc w:val="center"/>
              <w:rPr>
                <w:rFonts w:hint="eastAsia" w:ascii="Times New Roman" w:hAnsi="Times New Roman" w:eastAsia="宋体" w:cs="Times New Roman"/>
                <w:szCs w:val="21"/>
              </w:rPr>
            </w:pPr>
            <w:r>
              <w:rPr>
                <w:rFonts w:hint="eastAsia" w:ascii="Times New Roman" w:hAnsi="Times New Roman" w:eastAsia="宋体" w:cs="Times New Roman"/>
                <w:szCs w:val="21"/>
              </w:rPr>
              <w:t>完善整个系统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432" w:type="pct"/>
            <w:noWrap w:val="0"/>
            <w:vAlign w:val="center"/>
          </w:tcPr>
          <w:p>
            <w:pPr>
              <w:spacing w:line="300" w:lineRule="auto"/>
              <w:contextualSpacing/>
              <w:jc w:val="center"/>
              <w:rPr>
                <w:rFonts w:hint="eastAsia" w:ascii="Times New Roman" w:hAnsi="Times New Roman" w:eastAsia="宋体" w:cs="Times New Roman"/>
                <w:szCs w:val="21"/>
              </w:rPr>
            </w:pPr>
            <w:r>
              <w:rPr>
                <w:rFonts w:hint="eastAsia" w:ascii="Times New Roman" w:hAnsi="Times New Roman" w:eastAsia="宋体" w:cs="Times New Roman"/>
                <w:szCs w:val="21"/>
              </w:rPr>
              <w:t>8</w:t>
            </w:r>
          </w:p>
        </w:tc>
        <w:tc>
          <w:tcPr>
            <w:tcW w:w="1211" w:type="pct"/>
            <w:noWrap w:val="0"/>
            <w:vAlign w:val="center"/>
          </w:tcPr>
          <w:p>
            <w:pPr>
              <w:spacing w:line="300" w:lineRule="auto"/>
              <w:contextualSpacing/>
              <w:jc w:val="center"/>
              <w:rPr>
                <w:rFonts w:hint="eastAsia" w:ascii="Times New Roman" w:hAnsi="Times New Roman" w:eastAsia="宋体" w:cs="Times New Roman"/>
                <w:szCs w:val="21"/>
              </w:rPr>
            </w:pPr>
            <w:r>
              <w:rPr>
                <w:rFonts w:hint="eastAsia" w:ascii="Times New Roman" w:hAnsi="Times New Roman" w:eastAsia="宋体" w:cs="Times New Roman"/>
                <w:szCs w:val="21"/>
              </w:rPr>
              <w:t>实现系统功能，完成毕业论文</w:t>
            </w:r>
          </w:p>
        </w:tc>
        <w:tc>
          <w:tcPr>
            <w:tcW w:w="1288" w:type="pct"/>
            <w:noWrap w:val="0"/>
            <w:vAlign w:val="center"/>
          </w:tcPr>
          <w:p>
            <w:pPr>
              <w:spacing w:line="300" w:lineRule="auto"/>
              <w:contextualSpacing/>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rPr>
              <w:t>2021.</w:t>
            </w:r>
            <w:r>
              <w:rPr>
                <w:rFonts w:hint="eastAsia" w:ascii="Times New Roman" w:hAnsi="Times New Roman" w:eastAsia="宋体" w:cs="Times New Roman"/>
                <w:szCs w:val="21"/>
                <w:lang w:val="en-US" w:eastAsia="zh-CN"/>
              </w:rPr>
              <w:t>5</w:t>
            </w:r>
            <w:r>
              <w:rPr>
                <w:rFonts w:hint="eastAsia" w:ascii="Times New Roman" w:hAnsi="Times New Roman" w:eastAsia="宋体" w:cs="Times New Roman"/>
                <w:szCs w:val="21"/>
              </w:rPr>
              <w:t>.</w:t>
            </w:r>
            <w:r>
              <w:rPr>
                <w:rFonts w:hint="eastAsia" w:ascii="Times New Roman" w:hAnsi="Times New Roman" w:eastAsia="宋体" w:cs="Times New Roman"/>
                <w:szCs w:val="21"/>
                <w:lang w:val="en-US" w:eastAsia="zh-CN"/>
              </w:rPr>
              <w:t>01</w:t>
            </w:r>
            <w:r>
              <w:rPr>
                <w:rFonts w:hint="eastAsia" w:ascii="Times New Roman" w:hAnsi="Times New Roman" w:eastAsia="宋体" w:cs="Times New Roman"/>
                <w:szCs w:val="21"/>
              </w:rPr>
              <w:t xml:space="preserve"> ~ 2021.5.</w:t>
            </w:r>
            <w:r>
              <w:rPr>
                <w:rFonts w:hint="eastAsia" w:ascii="Times New Roman" w:hAnsi="Times New Roman" w:eastAsia="宋体" w:cs="Times New Roman"/>
                <w:szCs w:val="21"/>
                <w:lang w:val="en-US" w:eastAsia="zh-CN"/>
              </w:rPr>
              <w:t>14</w:t>
            </w:r>
          </w:p>
        </w:tc>
        <w:tc>
          <w:tcPr>
            <w:tcW w:w="2069" w:type="pct"/>
            <w:noWrap w:val="0"/>
            <w:vAlign w:val="center"/>
          </w:tcPr>
          <w:p>
            <w:pPr>
              <w:spacing w:line="300" w:lineRule="auto"/>
              <w:contextualSpacing/>
              <w:jc w:val="center"/>
              <w:rPr>
                <w:rFonts w:hint="eastAsia" w:ascii="Times New Roman" w:hAnsi="Times New Roman" w:eastAsia="宋体" w:cs="Times New Roman"/>
                <w:szCs w:val="21"/>
              </w:rPr>
            </w:pPr>
            <w:r>
              <w:rPr>
                <w:rFonts w:hint="eastAsia" w:ascii="Times New Roman" w:hAnsi="Times New Roman" w:eastAsia="宋体" w:cs="Times New Roman"/>
                <w:szCs w:val="21"/>
              </w:rPr>
              <w:t>完善系统整体功能，完成毕业论文撰写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432" w:type="pct"/>
            <w:noWrap w:val="0"/>
            <w:vAlign w:val="center"/>
          </w:tcPr>
          <w:p>
            <w:pPr>
              <w:spacing w:line="300" w:lineRule="auto"/>
              <w:contextualSpacing/>
              <w:jc w:val="center"/>
              <w:rPr>
                <w:rFonts w:hint="eastAsia" w:ascii="Times New Roman" w:hAnsi="Times New Roman" w:eastAsia="宋体" w:cs="Times New Roman"/>
                <w:szCs w:val="21"/>
              </w:rPr>
            </w:pPr>
            <w:r>
              <w:rPr>
                <w:rFonts w:hint="eastAsia" w:ascii="Times New Roman" w:hAnsi="Times New Roman" w:eastAsia="宋体" w:cs="Times New Roman"/>
                <w:szCs w:val="21"/>
              </w:rPr>
              <w:t>9</w:t>
            </w:r>
          </w:p>
        </w:tc>
        <w:tc>
          <w:tcPr>
            <w:tcW w:w="1211" w:type="pct"/>
            <w:noWrap w:val="0"/>
            <w:vAlign w:val="center"/>
          </w:tcPr>
          <w:p>
            <w:pPr>
              <w:spacing w:line="300" w:lineRule="auto"/>
              <w:contextualSpacing/>
              <w:jc w:val="center"/>
              <w:rPr>
                <w:rFonts w:hint="eastAsia" w:ascii="Times New Roman" w:hAnsi="Times New Roman" w:eastAsia="宋体" w:cs="Times New Roman"/>
                <w:szCs w:val="21"/>
              </w:rPr>
            </w:pPr>
            <w:r>
              <w:rPr>
                <w:rFonts w:hint="eastAsia" w:ascii="Times New Roman" w:hAnsi="Times New Roman" w:eastAsia="宋体" w:cs="Times New Roman"/>
                <w:szCs w:val="21"/>
              </w:rPr>
              <w:t>完善毕业设计，准备答辩</w:t>
            </w:r>
          </w:p>
        </w:tc>
        <w:tc>
          <w:tcPr>
            <w:tcW w:w="1288" w:type="pct"/>
            <w:noWrap w:val="0"/>
            <w:vAlign w:val="center"/>
          </w:tcPr>
          <w:p>
            <w:pPr>
              <w:spacing w:line="300" w:lineRule="auto"/>
              <w:contextualSpacing/>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2021.5.1</w:t>
            </w:r>
            <w:r>
              <w:rPr>
                <w:rFonts w:hint="eastAsia" w:ascii="Times New Roman" w:hAnsi="Times New Roman" w:eastAsia="宋体" w:cs="Times New Roman"/>
                <w:szCs w:val="21"/>
                <w:lang w:val="en-US" w:eastAsia="zh-CN"/>
              </w:rPr>
              <w:t>5</w:t>
            </w:r>
            <w:r>
              <w:rPr>
                <w:rFonts w:hint="eastAsia" w:ascii="Times New Roman" w:hAnsi="Times New Roman" w:eastAsia="宋体" w:cs="Times New Roman"/>
                <w:szCs w:val="21"/>
              </w:rPr>
              <w:t xml:space="preserve"> ~ 2021.5.2</w:t>
            </w:r>
            <w:r>
              <w:rPr>
                <w:rFonts w:hint="eastAsia" w:ascii="Times New Roman" w:hAnsi="Times New Roman" w:eastAsia="宋体" w:cs="Times New Roman"/>
                <w:szCs w:val="21"/>
                <w:lang w:val="en-US" w:eastAsia="zh-CN"/>
              </w:rPr>
              <w:t>6</w:t>
            </w:r>
          </w:p>
        </w:tc>
        <w:tc>
          <w:tcPr>
            <w:tcW w:w="2069" w:type="pct"/>
            <w:noWrap w:val="0"/>
            <w:vAlign w:val="center"/>
          </w:tcPr>
          <w:p>
            <w:pPr>
              <w:spacing w:line="300" w:lineRule="auto"/>
              <w:contextualSpacing/>
              <w:jc w:val="center"/>
              <w:rPr>
                <w:rFonts w:hint="eastAsia" w:ascii="Times New Roman" w:hAnsi="Times New Roman" w:eastAsia="宋体" w:cs="Times New Roman"/>
                <w:szCs w:val="21"/>
              </w:rPr>
            </w:pPr>
            <w:r>
              <w:rPr>
                <w:rFonts w:hint="eastAsia" w:ascii="Times New Roman" w:hAnsi="Times New Roman" w:eastAsia="宋体" w:cs="Times New Roman"/>
                <w:szCs w:val="21"/>
              </w:rPr>
              <w:t>调试运行成功系统，准备毕业答辩</w:t>
            </w:r>
          </w:p>
        </w:tc>
      </w:tr>
    </w:tbl>
    <w:p>
      <w:pPr>
        <w:adjustRightInd w:val="0"/>
        <w:snapToGrid w:val="0"/>
        <w:jc w:val="left"/>
        <w:rPr>
          <w:rFonts w:hint="eastAsia" w:eastAsia="黑体"/>
          <w:sz w:val="24"/>
          <w:szCs w:val="21"/>
        </w:rPr>
      </w:pPr>
    </w:p>
    <w:p>
      <w:pPr>
        <w:adjustRightInd w:val="0"/>
        <w:snapToGrid w:val="0"/>
        <w:jc w:val="left"/>
        <w:rPr>
          <w:rFonts w:hint="eastAsia" w:eastAsia="黑体"/>
          <w:sz w:val="24"/>
          <w:szCs w:val="21"/>
        </w:rPr>
      </w:pPr>
      <w:r>
        <w:rPr>
          <w:rFonts w:hint="eastAsia" w:eastAsia="黑体"/>
          <w:sz w:val="24"/>
          <w:szCs w:val="21"/>
        </w:rPr>
        <w:t>六、参考文献</w:t>
      </w:r>
    </w:p>
    <w:p>
      <w:pPr>
        <w:spacing w:line="300" w:lineRule="auto"/>
        <w:rPr>
          <w:rFonts w:hint="eastAsia" w:ascii="宋体" w:hAnsi="宋体" w:eastAsia="宋体"/>
          <w:szCs w:val="21"/>
          <w:lang w:val="en-US" w:eastAsia="zh-CN"/>
        </w:rPr>
      </w:pPr>
      <w:r>
        <w:rPr>
          <w:rFonts w:hint="default" w:ascii="Times New Roman" w:hAnsi="Times New Roman" w:cs="Times New Roman"/>
          <w:szCs w:val="21"/>
          <w:lang w:val="en-US" w:eastAsia="zh-CN"/>
        </w:rPr>
        <w:t>[1]</w:t>
      </w:r>
      <w:r>
        <w:rPr>
          <w:rFonts w:hint="eastAsia" w:ascii="宋体" w:hAnsi="宋体"/>
          <w:szCs w:val="21"/>
        </w:rPr>
        <w:t>杨雅萍、姜侯、胡云锋、孙九林</w:t>
      </w:r>
      <w:r>
        <w:rPr>
          <w:rFonts w:hint="eastAsia" w:ascii="宋体" w:hAnsi="宋体"/>
          <w:szCs w:val="21"/>
          <w:lang w:val="en-US" w:eastAsia="zh-CN"/>
        </w:rPr>
        <w:t>,战略研究丨“互联网+”农产品质量安全追溯</w:t>
      </w:r>
      <w:r>
        <w:rPr>
          <w:rFonts w:hint="eastAsia"/>
          <w:szCs w:val="21"/>
        </w:rPr>
        <w:t>[J]</w:t>
      </w:r>
    </w:p>
    <w:p>
      <w:pPr>
        <w:spacing w:line="300" w:lineRule="auto"/>
        <w:rPr>
          <w:rFonts w:hint="eastAsia"/>
          <w:szCs w:val="21"/>
        </w:rPr>
      </w:pPr>
      <w:r>
        <w:rPr>
          <w:rFonts w:hint="eastAsia"/>
          <w:szCs w:val="21"/>
        </w:rPr>
        <w:t>[</w:t>
      </w:r>
      <w:r>
        <w:rPr>
          <w:rFonts w:hint="eastAsia"/>
          <w:szCs w:val="21"/>
          <w:lang w:val="en-US" w:eastAsia="zh-CN"/>
        </w:rPr>
        <w:t>2</w:t>
      </w:r>
      <w:r>
        <w:rPr>
          <w:rFonts w:hint="eastAsia"/>
          <w:szCs w:val="21"/>
        </w:rPr>
        <w:t>]崔家敏,Web下开放性实验室管理系统设计与实现[J]</w:t>
      </w:r>
    </w:p>
    <w:p>
      <w:pPr>
        <w:spacing w:line="300" w:lineRule="auto"/>
        <w:rPr>
          <w:rFonts w:hint="eastAsia" w:ascii="宋体" w:hAnsi="宋体" w:eastAsia="宋体" w:cs="宋体"/>
          <w:szCs w:val="21"/>
        </w:rPr>
      </w:pPr>
      <w:r>
        <w:rPr>
          <w:rFonts w:hint="default" w:ascii="Times New Roman" w:hAnsi="Times New Roman" w:eastAsia="宋体" w:cs="Times New Roman"/>
          <w:szCs w:val="21"/>
        </w:rPr>
        <w:t>[3]</w:t>
      </w:r>
      <w:r>
        <w:rPr>
          <w:rFonts w:hint="eastAsia" w:ascii="宋体" w:hAnsi="宋体" w:eastAsia="宋体" w:cs="宋体"/>
          <w:szCs w:val="21"/>
        </w:rPr>
        <w:t>赵莹德,基于B_S结构的核酸检测信息管理系统的设计与实现</w:t>
      </w:r>
      <w:r>
        <w:rPr>
          <w:rFonts w:hint="default" w:ascii="Times New Roman" w:hAnsi="Times New Roman" w:eastAsia="宋体" w:cs="Times New Roman"/>
          <w:szCs w:val="21"/>
        </w:rPr>
        <w:t>[J]</w:t>
      </w:r>
      <w:r>
        <w:rPr>
          <w:rFonts w:hint="eastAsia" w:ascii="宋体" w:hAnsi="宋体" w:eastAsia="宋体" w:cs="宋体"/>
          <w:szCs w:val="21"/>
        </w:rPr>
        <w:t>.数字技术与应用</w:t>
      </w:r>
    </w:p>
    <w:p>
      <w:pPr>
        <w:spacing w:line="300" w:lineRule="auto"/>
        <w:rPr>
          <w:rFonts w:hint="eastAsia" w:ascii="宋体" w:hAnsi="宋体" w:eastAsia="宋体" w:cs="宋体"/>
          <w:szCs w:val="21"/>
        </w:rPr>
      </w:pPr>
      <w:r>
        <w:rPr>
          <w:rFonts w:hint="default" w:ascii="Times New Roman" w:hAnsi="Times New Roman" w:eastAsia="宋体" w:cs="Times New Roman"/>
          <w:szCs w:val="21"/>
        </w:rPr>
        <w:t>[</w:t>
      </w:r>
      <w:r>
        <w:rPr>
          <w:rFonts w:hint="eastAsia" w:ascii="Times New Roman" w:hAnsi="Times New Roman" w:eastAsia="宋体" w:cs="Times New Roman"/>
          <w:szCs w:val="21"/>
          <w:lang w:val="en-US" w:eastAsia="zh-CN"/>
        </w:rPr>
        <w:t>4</w:t>
      </w:r>
      <w:r>
        <w:rPr>
          <w:rFonts w:hint="default" w:ascii="Times New Roman" w:hAnsi="Times New Roman" w:eastAsia="宋体" w:cs="Times New Roman"/>
          <w:szCs w:val="21"/>
        </w:rPr>
        <w:t>]</w:t>
      </w:r>
      <w:r>
        <w:rPr>
          <w:rFonts w:hint="eastAsia" w:ascii="宋体" w:hAnsi="宋体" w:eastAsia="宋体" w:cs="宋体"/>
          <w:szCs w:val="21"/>
        </w:rPr>
        <w:t>王雁南,基于物联网的大型仪器实验室管理系统设计与实现</w:t>
      </w:r>
      <w:r>
        <w:rPr>
          <w:rFonts w:hint="default" w:ascii="Times New Roman" w:hAnsi="Times New Roman" w:eastAsia="宋体" w:cs="Times New Roman"/>
          <w:szCs w:val="21"/>
        </w:rPr>
        <w:t>[J]</w:t>
      </w:r>
      <w:r>
        <w:rPr>
          <w:rFonts w:hint="eastAsia" w:ascii="宋体" w:hAnsi="宋体" w:eastAsia="宋体" w:cs="宋体"/>
          <w:szCs w:val="21"/>
        </w:rPr>
        <w:t>.实验室研究与探索</w:t>
      </w:r>
    </w:p>
    <w:p>
      <w:pPr>
        <w:spacing w:line="300" w:lineRule="auto"/>
        <w:rPr>
          <w:rFonts w:hint="eastAsia" w:ascii="宋体" w:hAnsi="宋体" w:eastAsia="宋体" w:cs="宋体"/>
          <w:szCs w:val="21"/>
        </w:rPr>
      </w:pPr>
      <w:r>
        <w:rPr>
          <w:rFonts w:hint="default" w:ascii="Times New Roman" w:hAnsi="Times New Roman" w:eastAsia="宋体" w:cs="Times New Roman"/>
          <w:szCs w:val="21"/>
        </w:rPr>
        <w:t>[</w:t>
      </w:r>
      <w:r>
        <w:rPr>
          <w:rFonts w:hint="eastAsia" w:ascii="Times New Roman" w:hAnsi="Times New Roman" w:eastAsia="宋体" w:cs="Times New Roman"/>
          <w:szCs w:val="21"/>
          <w:lang w:val="en-US" w:eastAsia="zh-CN"/>
        </w:rPr>
        <w:t>5</w:t>
      </w:r>
      <w:r>
        <w:rPr>
          <w:rFonts w:hint="default" w:ascii="Times New Roman" w:hAnsi="Times New Roman" w:eastAsia="宋体" w:cs="Times New Roman"/>
          <w:szCs w:val="21"/>
        </w:rPr>
        <w:t>]</w:t>
      </w:r>
      <w:r>
        <w:rPr>
          <w:rFonts w:hint="eastAsia" w:ascii="宋体" w:hAnsi="宋体" w:eastAsia="宋体" w:cs="宋体"/>
          <w:szCs w:val="21"/>
        </w:rPr>
        <w:t>张喆,食品检测实验室管理系统设计与实现</w:t>
      </w:r>
      <w:r>
        <w:rPr>
          <w:rFonts w:hint="default" w:ascii="Times New Roman" w:hAnsi="Times New Roman" w:eastAsia="宋体" w:cs="Times New Roman"/>
          <w:szCs w:val="21"/>
        </w:rPr>
        <w:t>[J]</w:t>
      </w:r>
      <w:r>
        <w:rPr>
          <w:rFonts w:hint="eastAsia" w:ascii="宋体" w:hAnsi="宋体" w:eastAsia="宋体" w:cs="宋体"/>
          <w:szCs w:val="21"/>
        </w:rPr>
        <w:t>.中国检验检测</w:t>
      </w:r>
    </w:p>
    <w:p>
      <w:pPr>
        <w:spacing w:line="300" w:lineRule="auto"/>
        <w:rPr>
          <w:rFonts w:hint="eastAsia" w:ascii="宋体" w:hAnsi="宋体" w:eastAsia="宋体" w:cs="宋体"/>
          <w:szCs w:val="21"/>
        </w:rPr>
      </w:pPr>
      <w:r>
        <w:rPr>
          <w:rFonts w:hint="default" w:ascii="Times New Roman" w:hAnsi="Times New Roman" w:eastAsia="宋体" w:cs="Times New Roman"/>
          <w:szCs w:val="21"/>
        </w:rPr>
        <w:t>[</w:t>
      </w:r>
      <w:r>
        <w:rPr>
          <w:rFonts w:hint="default" w:ascii="Times New Roman" w:hAnsi="Times New Roman" w:eastAsia="宋体" w:cs="Times New Roman"/>
          <w:szCs w:val="21"/>
          <w:lang w:val="en-US" w:eastAsia="zh-CN"/>
        </w:rPr>
        <w:t>6</w:t>
      </w:r>
      <w:r>
        <w:rPr>
          <w:rFonts w:hint="default" w:ascii="Times New Roman" w:hAnsi="Times New Roman" w:eastAsia="宋体" w:cs="Times New Roman"/>
          <w:szCs w:val="21"/>
        </w:rPr>
        <w:t>]</w:t>
      </w:r>
      <w:r>
        <w:rPr>
          <w:rFonts w:hint="eastAsia" w:ascii="宋体" w:hAnsi="宋体" w:eastAsia="宋体" w:cs="宋体"/>
          <w:szCs w:val="21"/>
        </w:rPr>
        <w:t>刘梅,食品检验检测样品管理的过程控制</w:t>
      </w:r>
      <w:r>
        <w:rPr>
          <w:rFonts w:hint="default" w:ascii="Times New Roman" w:hAnsi="Times New Roman" w:eastAsia="宋体" w:cs="Times New Roman"/>
          <w:szCs w:val="21"/>
        </w:rPr>
        <w:t>[J]</w:t>
      </w:r>
      <w:r>
        <w:rPr>
          <w:rFonts w:hint="eastAsia" w:ascii="宋体" w:hAnsi="宋体" w:eastAsia="宋体" w:cs="宋体"/>
          <w:szCs w:val="21"/>
        </w:rPr>
        <w:t>.食安管理</w:t>
      </w:r>
    </w:p>
    <w:p>
      <w:pPr>
        <w:spacing w:line="300" w:lineRule="auto"/>
        <w:rPr>
          <w:rFonts w:hint="eastAsia" w:ascii="宋体" w:hAnsi="宋体" w:eastAsia="宋体" w:cs="宋体"/>
          <w:szCs w:val="21"/>
        </w:rPr>
      </w:pPr>
      <w:r>
        <w:rPr>
          <w:rFonts w:hint="default" w:ascii="Times New Roman" w:hAnsi="Times New Roman" w:eastAsia="宋体" w:cs="Times New Roman"/>
          <w:szCs w:val="21"/>
        </w:rPr>
        <w:t>[</w:t>
      </w:r>
      <w:r>
        <w:rPr>
          <w:rFonts w:hint="default" w:ascii="Times New Roman" w:hAnsi="Times New Roman" w:eastAsia="宋体" w:cs="Times New Roman"/>
          <w:szCs w:val="21"/>
          <w:lang w:val="en-US" w:eastAsia="zh-CN"/>
        </w:rPr>
        <w:t>7</w:t>
      </w:r>
      <w:r>
        <w:rPr>
          <w:rFonts w:hint="default" w:ascii="Times New Roman" w:hAnsi="Times New Roman" w:eastAsia="宋体" w:cs="Times New Roman"/>
          <w:szCs w:val="21"/>
        </w:rPr>
        <w:t>]</w:t>
      </w:r>
      <w:r>
        <w:rPr>
          <w:rFonts w:hint="eastAsia" w:ascii="宋体" w:hAnsi="宋体" w:eastAsia="宋体" w:cs="宋体"/>
          <w:szCs w:val="21"/>
        </w:rPr>
        <w:t>王茜,实验室信息管理系统中仪器设备管理模块的设计与实现</w:t>
      </w:r>
      <w:r>
        <w:rPr>
          <w:rFonts w:hint="default" w:ascii="Times New Roman" w:hAnsi="Times New Roman" w:eastAsia="宋体" w:cs="Times New Roman"/>
          <w:szCs w:val="21"/>
        </w:rPr>
        <w:t>[J]</w:t>
      </w:r>
      <w:r>
        <w:rPr>
          <w:rFonts w:hint="eastAsia" w:ascii="宋体" w:hAnsi="宋体" w:eastAsia="宋体" w:cs="宋体"/>
          <w:szCs w:val="21"/>
        </w:rPr>
        <w:t>.分析测试技术与仪器</w:t>
      </w:r>
    </w:p>
    <w:p>
      <w:pPr>
        <w:spacing w:line="300" w:lineRule="auto"/>
        <w:rPr>
          <w:rFonts w:hint="eastAsia" w:ascii="宋体" w:hAnsi="宋体" w:eastAsia="宋体" w:cs="宋体"/>
          <w:szCs w:val="21"/>
        </w:rPr>
      </w:pPr>
      <w:r>
        <w:rPr>
          <w:rFonts w:hint="default" w:ascii="Times New Roman" w:hAnsi="Times New Roman" w:eastAsia="宋体" w:cs="Times New Roman"/>
          <w:szCs w:val="21"/>
        </w:rPr>
        <w:t>[</w:t>
      </w:r>
      <w:r>
        <w:rPr>
          <w:rFonts w:hint="default" w:ascii="Times New Roman" w:hAnsi="Times New Roman" w:eastAsia="宋体" w:cs="Times New Roman"/>
          <w:szCs w:val="21"/>
          <w:lang w:val="en-US" w:eastAsia="zh-CN"/>
        </w:rPr>
        <w:t>8</w:t>
      </w:r>
      <w:r>
        <w:rPr>
          <w:rFonts w:hint="default" w:ascii="Times New Roman" w:hAnsi="Times New Roman" w:eastAsia="宋体" w:cs="Times New Roman"/>
          <w:szCs w:val="21"/>
        </w:rPr>
        <w:t>]</w:t>
      </w:r>
      <w:r>
        <w:rPr>
          <w:rFonts w:hint="eastAsia" w:ascii="宋体" w:hAnsi="宋体" w:eastAsia="宋体" w:cs="宋体"/>
          <w:szCs w:val="21"/>
        </w:rPr>
        <w:t>信海辉,实验室智能管理系统的设计与实现</w:t>
      </w:r>
      <w:r>
        <w:rPr>
          <w:rFonts w:hint="default" w:ascii="Times New Roman" w:hAnsi="Times New Roman" w:eastAsia="宋体" w:cs="Times New Roman"/>
          <w:szCs w:val="21"/>
        </w:rPr>
        <w:t>[J]</w:t>
      </w:r>
      <w:r>
        <w:rPr>
          <w:rFonts w:hint="eastAsia" w:ascii="宋体" w:hAnsi="宋体" w:eastAsia="宋体" w:cs="宋体"/>
          <w:szCs w:val="21"/>
        </w:rPr>
        <w:t>.电子元器件与信息技术</w:t>
      </w:r>
    </w:p>
    <w:sectPr>
      <w:footerReference r:id="rId5"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大标宋简体">
    <w:altName w:val="宋体"/>
    <w:panose1 w:val="0201060103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separate"/>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 PAGE   \* MERGEFORMAT </w:instrText>
    </w:r>
    <w:r>
      <w:fldChar w:fldCharType="separate"/>
    </w:r>
    <w:r>
      <w:rPr>
        <w:lang w:val="zh-CN"/>
      </w:rPr>
      <w:t>2</w: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B2011"/>
    <w:rsid w:val="004814CB"/>
    <w:rsid w:val="06086ADF"/>
    <w:rsid w:val="0C400627"/>
    <w:rsid w:val="1B957821"/>
    <w:rsid w:val="1C3A03E2"/>
    <w:rsid w:val="26320F9F"/>
    <w:rsid w:val="2A5A43E2"/>
    <w:rsid w:val="329B48C3"/>
    <w:rsid w:val="348D3D41"/>
    <w:rsid w:val="36D6391F"/>
    <w:rsid w:val="47FA5600"/>
    <w:rsid w:val="4A221E03"/>
    <w:rsid w:val="4B8B2276"/>
    <w:rsid w:val="4E4805D2"/>
    <w:rsid w:val="50461319"/>
    <w:rsid w:val="575B6CA9"/>
    <w:rsid w:val="58CF5213"/>
    <w:rsid w:val="5B7143C7"/>
    <w:rsid w:val="5D6E6E32"/>
    <w:rsid w:val="5F9A775B"/>
    <w:rsid w:val="668D1F1E"/>
    <w:rsid w:val="6D064CEC"/>
    <w:rsid w:val="6DA000F5"/>
    <w:rsid w:val="71BF59DA"/>
    <w:rsid w:val="76DE3400"/>
    <w:rsid w:val="791D52B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link w:val="7"/>
    <w:uiPriority w:val="99"/>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uiPriority w:val="0"/>
  </w:style>
  <w:style w:type="character" w:customStyle="1" w:styleId="7">
    <w:name w:val="页脚 Char"/>
    <w:link w:val="2"/>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extobjs>
    <extobj name="ECB019B1-382A-4266-B25C-5B523AA43C14-1">
      <extobjdata type="ECB019B1-382A-4266-B25C-5B523AA43C14" data="ewoJIkZpbGVJZCIgOiAiMTYwNzk4OTU2NTI0IiwKCSJHcm91cElkIiA6ICI0NTIyMjgzNDciLAoJIkltYWdlIiA6ICJpVkJPUncwS0dnb0FBQUFOU1VoRVVnQUFBMkVBQUFKMUNBWUFBQUJRUFBnR0FBQUFDWEJJV1hNQUFBc1RBQUFMRXdFQW1wd1lBQUFnQUVsRVFWUjRuT3pkZTF4VlpjTCsvMnNESW5nR1R6anFvRmxxT2tOUGJIRTBOZFBVSlBHY0oxTEhEbWhxK25oS00wdHp0S3kwWk1qSjBUSWFwWHdreDFHeDhKU0RXZkJMODVDcGsrYXBQQUdlUlJGd3M5ZjNENGYxY3dkYXpzQmF4djY4WDY5ZTdYV3ZCVnhnTGZmRnV0ZTlK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zh</Company>
  <Pages>1</Pages>
  <Words>156</Words>
  <Characters>891</Characters>
  <Lines>7</Lines>
  <Paragraphs>2</Paragraphs>
  <TotalTime>8</TotalTime>
  <ScaleCrop>false</ScaleCrop>
  <LinksUpToDate>false</LinksUpToDate>
  <CharactersWithSpaces>1045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2007-10-24T01:19:00Z</dcterms:created>
  <dc:creator>clm</dc:creator>
  <cp:lastModifiedBy>时光旅行者</cp:lastModifiedBy>
  <cp:lastPrinted>2007-10-25T01:46:00Z</cp:lastPrinted>
  <dcterms:modified xsi:type="dcterms:W3CDTF">2022-03-20T06:17:30Z</dcterms:modified>
  <dc:title>南昌大学</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B3B69B5B818749BC8A75C643C9179368</vt:lpwstr>
  </property>
</Properties>
</file>