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F9FE" w14:textId="77777777" w:rsidR="003D00E1" w:rsidRPr="00CE30D0" w:rsidRDefault="00000000" w:rsidP="00CE30D0">
      <w:pPr>
        <w:pStyle w:val="Heading1"/>
        <w:spacing w:line="240" w:lineRule="auto"/>
        <w:jc w:val="center"/>
        <w:rPr>
          <w:sz w:val="36"/>
          <w:szCs w:val="36"/>
        </w:rPr>
      </w:pPr>
      <w:r w:rsidRPr="00CE30D0">
        <w:rPr>
          <w:sz w:val="36"/>
          <w:szCs w:val="36"/>
        </w:rPr>
        <w:t>Feasibility Report: CampusRide – Smart Campus Carpooling App</w:t>
      </w:r>
    </w:p>
    <w:p w14:paraId="65AC73DE" w14:textId="77777777" w:rsidR="003D00E1" w:rsidRDefault="00000000" w:rsidP="00CE30D0">
      <w:pPr>
        <w:pStyle w:val="Heading2"/>
        <w:spacing w:line="240" w:lineRule="auto"/>
      </w:pPr>
      <w:r>
        <w:t>1. Project Overview</w:t>
      </w:r>
    </w:p>
    <w:p w14:paraId="23E5E963" w14:textId="77777777" w:rsidR="003D00E1" w:rsidRDefault="00000000" w:rsidP="00CE30D0">
      <w:pPr>
        <w:spacing w:after="0" w:line="240" w:lineRule="auto"/>
      </w:pPr>
      <w:r>
        <w:t>Project Title: CampusRide – Smart Campus Carpooling App</w:t>
      </w:r>
      <w:r>
        <w:br/>
        <w:t>Objective: To make campus travel safer, cheaper, and more convenient through secure, verified carpooling among Thapar University students.</w:t>
      </w:r>
      <w:r>
        <w:br/>
        <w:t>Description: CampusRide is a campus-exclusive rideshare and carpooling platform that groups students traveling on similar routes and timings into shared trips. It ensures authenticity, privacy, and familiarity through verified @thapar.edu email login and a Circle of Trust network that connects users via 1st, 2nd, and 3rd-degree contacts for safer ride formation.</w:t>
      </w:r>
      <w:r>
        <w:br/>
        <w:t>Scope:</w:t>
      </w:r>
      <w:r>
        <w:br/>
        <w:t>- Students: Create, join, and coordinate verified ride groups with known or connected peers.</w:t>
      </w:r>
      <w:r>
        <w:br/>
        <w:t>- Admin: Monitor user activity, manage reports, and ensure security compliance.</w:t>
      </w:r>
      <w:r>
        <w:br/>
        <w:t>- Accessibility: Mobile-first app with potential expansion into campus taxis and payment systems.</w:t>
      </w:r>
    </w:p>
    <w:p w14:paraId="4637375B" w14:textId="77777777" w:rsidR="003D00E1" w:rsidRDefault="00000000" w:rsidP="00CE30D0">
      <w:pPr>
        <w:pStyle w:val="Heading2"/>
        <w:spacing w:line="240" w:lineRule="auto"/>
      </w:pPr>
      <w:r>
        <w:t>2. Technical Feasibility</w:t>
      </w:r>
    </w:p>
    <w:p w14:paraId="4F538755" w14:textId="77777777" w:rsidR="003D00E1" w:rsidRDefault="00000000" w:rsidP="00CE30D0">
      <w:pPr>
        <w:spacing w:after="0" w:line="240" w:lineRule="auto"/>
      </w:pPr>
      <w:r>
        <w:t>Proposed Technologies:</w:t>
      </w:r>
      <w:r>
        <w:br/>
        <w:t>- Frontend: Expo (React Native)</w:t>
      </w:r>
      <w:r>
        <w:br/>
        <w:t>- Backend: Node.js (API Gateway), Flask (Chat &amp; Matching Services)</w:t>
      </w:r>
      <w:r>
        <w:br/>
        <w:t>- Database: SQL/CSV-based data storage for MVP</w:t>
      </w:r>
      <w:r>
        <w:br/>
        <w:t>- Design Tools: Figma</w:t>
      </w:r>
      <w:r>
        <w:br/>
        <w:t>- Hosting: Render / AWS Free Tier</w:t>
      </w:r>
      <w:r>
        <w:br/>
      </w:r>
      <w:r>
        <w:br/>
        <w:t>Key Functional Modules:</w:t>
      </w:r>
      <w:r>
        <w:br/>
        <w:t>- Authentication: OTP-based login with Thapar email verification</w:t>
      </w:r>
      <w:r>
        <w:br/>
        <w:t>- Trip Management: Create or join carpool groups</w:t>
      </w:r>
      <w:r>
        <w:br/>
        <w:t>- Smart Matching Algorithm: Suggests best-fit trip groups based on route overlap, timing, and mutual connections</w:t>
      </w:r>
      <w:r>
        <w:br/>
        <w:t>- Circle of Trust: Displays connections as</w:t>
      </w:r>
      <w:r>
        <w:br/>
        <w:t xml:space="preserve">  1° contacts: Directly connected peers (past trips or verified friends)</w:t>
      </w:r>
      <w:r>
        <w:br/>
        <w:t xml:space="preserve">  2° contacts: Friends of friends</w:t>
      </w:r>
      <w:r>
        <w:br/>
        <w:t xml:space="preserve">  3° contacts: Wider campus network suggestions</w:t>
      </w:r>
      <w:r>
        <w:br/>
        <w:t xml:space="preserve">  Users can prefer rides with 1° or 2° degree connections for safety and comfort.</w:t>
      </w:r>
      <w:r>
        <w:br/>
        <w:t>- In-App Chat: Enables coordination only after group formation</w:t>
      </w:r>
      <w:r>
        <w:br/>
        <w:t>- Notification &amp; Archival: Automatic trip completion and chat history preservation</w:t>
      </w:r>
      <w:r>
        <w:br/>
      </w:r>
      <w:r>
        <w:br/>
        <w:t>Team Skill Set:</w:t>
      </w:r>
      <w:r>
        <w:br/>
        <w:t>- Mobile + Backend integration</w:t>
      </w:r>
      <w:r>
        <w:br/>
        <w:t>- Matching algorithm design &amp; optimization</w:t>
      </w:r>
      <w:r>
        <w:br/>
        <w:t>- Secure chat implementation</w:t>
      </w:r>
      <w:r>
        <w:br/>
      </w:r>
      <w:r>
        <w:lastRenderedPageBreak/>
        <w:t>- UI/UX design and privacy-focused workflows</w:t>
      </w:r>
      <w:r>
        <w:br/>
      </w:r>
      <w:r>
        <w:br/>
        <w:t>Challenges:</w:t>
      </w:r>
      <w:r>
        <w:br/>
        <w:t>- Efficiently mapping and maintaining 3-tier trust relationships</w:t>
      </w:r>
      <w:r>
        <w:br/>
        <w:t>- Data synchronization and real-time updates</w:t>
      </w:r>
      <w:r>
        <w:br/>
        <w:t>- Balancing privacy with visibility of connections</w:t>
      </w:r>
      <w:r>
        <w:br/>
      </w:r>
      <w:r>
        <w:br/>
        <w:t>Conclusion: Technically feasible using available frameworks and achievable within a semester by a student team.</w:t>
      </w:r>
    </w:p>
    <w:p w14:paraId="527BA996" w14:textId="77777777" w:rsidR="003D00E1" w:rsidRDefault="00000000" w:rsidP="00CE30D0">
      <w:pPr>
        <w:pStyle w:val="Heading2"/>
        <w:spacing w:line="240" w:lineRule="auto"/>
      </w:pPr>
      <w:r>
        <w:t>3. Economic Feasibility</w:t>
      </w:r>
    </w:p>
    <w:p w14:paraId="6D25B3EF" w14:textId="77777777" w:rsidR="003D00E1" w:rsidRDefault="00000000" w:rsidP="00CE30D0">
      <w:pPr>
        <w:spacing w:after="0" w:line="240" w:lineRule="auto"/>
      </w:pPr>
      <w:r>
        <w:t>Estimated Development Cost:</w:t>
      </w:r>
      <w:r>
        <w:br/>
        <w:t>- Tools/Frameworks: Free (React Native, Node.js, Flask, Figma)</w:t>
      </w:r>
      <w:r>
        <w:br/>
        <w:t>- Hosting/Database: Free or low-cost tiers (Render/Firebase)</w:t>
      </w:r>
      <w:r>
        <w:br/>
        <w:t>- Labor: Student effort, no external cost</w:t>
      </w:r>
      <w:r>
        <w:br/>
      </w:r>
      <w:r>
        <w:br/>
        <w:t>Estimated Timeline (12 weeks):</w:t>
      </w:r>
      <w:r>
        <w:br/>
        <w:t>Weeks 1–2: Requirement analysis &amp; Circle of Trust prototype</w:t>
      </w:r>
      <w:r>
        <w:br/>
        <w:t>Weeks 3–6: Core features (login, trip creation, matching)</w:t>
      </w:r>
      <w:r>
        <w:br/>
        <w:t>Weeks 7–9: Chat integration &amp; network graph module</w:t>
      </w:r>
      <w:r>
        <w:br/>
        <w:t>Weeks 10–11: Testing &amp; debugging</w:t>
      </w:r>
      <w:r>
        <w:br/>
        <w:t>Week 12: Documentation &amp; deployment</w:t>
      </w:r>
      <w:r>
        <w:br/>
      </w:r>
      <w:r>
        <w:br/>
        <w:t>Benefits:</w:t>
      </w:r>
      <w:r>
        <w:br/>
        <w:t>- Increases campus mobility convenience</w:t>
      </w:r>
      <w:r>
        <w:br/>
        <w:t>- Reduces transport cost and carbon footprint</w:t>
      </w:r>
      <w:r>
        <w:br/>
        <w:t>- Enhances social connectivity via trusted peer networks</w:t>
      </w:r>
      <w:r>
        <w:br/>
      </w:r>
      <w:r>
        <w:br/>
        <w:t>Conclusion: Economically viable, low-cost development with high community benefit.</w:t>
      </w:r>
    </w:p>
    <w:p w14:paraId="5A74CCDC" w14:textId="77777777" w:rsidR="003D00E1" w:rsidRDefault="00000000" w:rsidP="00CE30D0">
      <w:pPr>
        <w:pStyle w:val="Heading2"/>
        <w:spacing w:line="240" w:lineRule="auto"/>
      </w:pPr>
      <w:r>
        <w:t>4. Operational Feasibility</w:t>
      </w:r>
    </w:p>
    <w:p w14:paraId="4DE409A2" w14:textId="77777777" w:rsidR="003D00E1" w:rsidRDefault="00000000" w:rsidP="00CE30D0">
      <w:pPr>
        <w:spacing w:after="0" w:line="240" w:lineRule="auto"/>
      </w:pPr>
      <w:r>
        <w:t>End Users: Thapar students and campus administrators</w:t>
      </w:r>
      <w:r>
        <w:br/>
        <w:t>Usability: Intuitive interface with real-time trip and chat dashboards</w:t>
      </w:r>
      <w:r>
        <w:br/>
        <w:t>System Features:</w:t>
      </w:r>
      <w:r>
        <w:br/>
        <w:t>- OTP-verified login via Thapar email</w:t>
      </w:r>
      <w:r>
        <w:br/>
        <w:t>- Trip creation/joining and in-app chat</w:t>
      </w:r>
      <w:r>
        <w:br/>
        <w:t>- Circle of Trust visibility to prioritize safer ride connections</w:t>
      </w:r>
      <w:r>
        <w:br/>
        <w:t>- Gender-based visibility and optional preferences</w:t>
      </w:r>
      <w:r>
        <w:br/>
        <w:t>Resistance: Low — the system is campus-restricted and privacy-secured</w:t>
      </w:r>
      <w:r>
        <w:br/>
        <w:t>Training Required: Minimal (self-explanatory onboarding)</w:t>
      </w:r>
      <w:r>
        <w:br/>
      </w:r>
      <w:r>
        <w:br/>
        <w:t>Conclusion: Operationally robust and ideal for internal campus deployment.</w:t>
      </w:r>
    </w:p>
    <w:p w14:paraId="40527367" w14:textId="77777777" w:rsidR="003D00E1" w:rsidRDefault="00000000" w:rsidP="00CE30D0">
      <w:pPr>
        <w:pStyle w:val="Heading2"/>
        <w:spacing w:line="240" w:lineRule="auto"/>
      </w:pPr>
      <w:r>
        <w:t>5. Schedule Feasibility</w:t>
      </w:r>
    </w:p>
    <w:p w14:paraId="3622114F" w14:textId="77777777" w:rsidR="003D00E1" w:rsidRDefault="00000000" w:rsidP="00CE30D0">
      <w:pPr>
        <w:spacing w:after="0" w:line="240" w:lineRule="auto"/>
      </w:pPr>
      <w:r>
        <w:t>Estimated Duration: 12 weeks</w:t>
      </w:r>
      <w:r>
        <w:br/>
        <w:t>Milestones:</w:t>
      </w:r>
      <w:r>
        <w:br/>
        <w:t>1. Requirement Analysis &amp; Circle of Trust Mapping</w:t>
      </w:r>
      <w:r>
        <w:br/>
      </w:r>
      <w:r>
        <w:lastRenderedPageBreak/>
        <w:t>2. Authentication &amp; Trip Module</w:t>
      </w:r>
      <w:r>
        <w:br/>
        <w:t>3. Matching Algorithm &amp; Chat System</w:t>
      </w:r>
      <w:r>
        <w:br/>
        <w:t>4. Testing &amp; Release</w:t>
      </w:r>
      <w:r>
        <w:br/>
      </w:r>
      <w:r>
        <w:br/>
        <w:t>Conclusion: The schedule is realistic and fits within a standard academic project timeline.</w:t>
      </w:r>
    </w:p>
    <w:p w14:paraId="53FEC3D6" w14:textId="77777777" w:rsidR="003D00E1" w:rsidRDefault="00000000" w:rsidP="00CE30D0">
      <w:pPr>
        <w:pStyle w:val="Heading2"/>
        <w:spacing w:line="240" w:lineRule="auto"/>
      </w:pPr>
      <w:r>
        <w:t>6. Legal &amp; Ethical Feasibility</w:t>
      </w:r>
    </w:p>
    <w:p w14:paraId="6FABD529" w14:textId="77777777" w:rsidR="003D00E1" w:rsidRDefault="00000000" w:rsidP="00CE30D0">
      <w:pPr>
        <w:spacing w:after="0" w:line="240" w:lineRule="auto"/>
      </w:pPr>
      <w:r>
        <w:t>Data Privacy: Only verified Thapar users; no external visibility.</w:t>
      </w:r>
      <w:r>
        <w:br/>
        <w:t>Data Handling: Minimal personal data stored; no public sharing.</w:t>
      </w:r>
      <w:r>
        <w:br/>
        <w:t>Legal Compliance: Aligns with academic data protection norms.</w:t>
      </w:r>
      <w:r>
        <w:br/>
        <w:t>Ethical Considerations:</w:t>
      </w:r>
      <w:r>
        <w:br/>
        <w:t>- Circle of Trust ensures rides only with verified and connected peers.</w:t>
      </w:r>
      <w:r>
        <w:br/>
        <w:t>- Gender-based privacy controls available.</w:t>
      </w:r>
      <w:r>
        <w:br/>
        <w:t>- Secure logout and data deletion options.</w:t>
      </w:r>
      <w:r>
        <w:br/>
      </w:r>
      <w:r>
        <w:br/>
        <w:t>Conclusion: Fully compliant, safe, and ethically sound.</w:t>
      </w:r>
    </w:p>
    <w:p w14:paraId="2E1D7FBB" w14:textId="77777777" w:rsidR="003D00E1" w:rsidRDefault="00000000" w:rsidP="00CE30D0">
      <w:pPr>
        <w:pStyle w:val="Heading2"/>
        <w:spacing w:line="240" w:lineRule="auto"/>
      </w:pPr>
      <w:r>
        <w:t>7. Conclusion &amp; Recommendation</w:t>
      </w:r>
    </w:p>
    <w:p w14:paraId="3CB9E9E6" w14:textId="77777777" w:rsidR="003D00E1" w:rsidRDefault="00000000" w:rsidP="00CE30D0">
      <w:pPr>
        <w:spacing w:after="0" w:line="240" w:lineRule="auto"/>
      </w:pPr>
      <w:r>
        <w:t>After evaluating all feasibility factors — technical, economic, operational, schedule, and ethical — the CampusRide project is highly viable and community-focused.</w:t>
      </w:r>
      <w:r>
        <w:br/>
        <w:t>The Circle of Trust feature strengthens safety, familiarity, and user confidence, making CampusRide not just a utility but a social innovation for campus transport.</w:t>
      </w:r>
      <w:r>
        <w:br/>
        <w:t>Recommendation: Proceed with MVP development and future expansion to include digital payments, campus taxi integration, and real-time analytics dashboards.</w:t>
      </w:r>
    </w:p>
    <w:sectPr w:rsidR="003D00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831165">
    <w:abstractNumId w:val="8"/>
  </w:num>
  <w:num w:numId="2" w16cid:durableId="1398017974">
    <w:abstractNumId w:val="6"/>
  </w:num>
  <w:num w:numId="3" w16cid:durableId="758336142">
    <w:abstractNumId w:val="5"/>
  </w:num>
  <w:num w:numId="4" w16cid:durableId="1874492280">
    <w:abstractNumId w:val="4"/>
  </w:num>
  <w:num w:numId="5" w16cid:durableId="1409615102">
    <w:abstractNumId w:val="7"/>
  </w:num>
  <w:num w:numId="6" w16cid:durableId="1431438154">
    <w:abstractNumId w:val="3"/>
  </w:num>
  <w:num w:numId="7" w16cid:durableId="2066099701">
    <w:abstractNumId w:val="2"/>
  </w:num>
  <w:num w:numId="8" w16cid:durableId="543713419">
    <w:abstractNumId w:val="1"/>
  </w:num>
  <w:num w:numId="9" w16cid:durableId="68671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E1"/>
    <w:rsid w:val="007E0F15"/>
    <w:rsid w:val="00AA1D8D"/>
    <w:rsid w:val="00B47730"/>
    <w:rsid w:val="00CB0664"/>
    <w:rsid w:val="00CE3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6EDD7"/>
  <w14:defaultImageDpi w14:val="300"/>
  <w15:docId w15:val="{89030AD0-029B-4A30-94A2-7569C198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4196</Characters>
  <Application>Microsoft Office Word</Application>
  <DocSecurity>0</DocSecurity>
  <Lines>110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Avani Singh</cp:lastModifiedBy>
  <cp:revision>2</cp:revision>
  <dcterms:created xsi:type="dcterms:W3CDTF">2013-12-23T23:15:00Z</dcterms:created>
  <dcterms:modified xsi:type="dcterms:W3CDTF">2025-10-10T07:47:00Z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1e0167fc-5697-4107-b759-353ef4a82914</vt:lpwstr>
  </property>
</Properties>
</file>