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10" w:after="210" w:line="400" w:lineRule="auto"/>
        <w:jc w:val="distribute"/>
        <w:rPr>
          <w:rFonts w:ascii="宋体" w:hAnsi="宋体" w:eastAsia="宋体"/>
          <w:b/>
          <w:bCs/>
        </w:rPr>
      </w:pPr>
    </w:p>
    <w:p>
      <w:pPr>
        <w:jc w:val="center"/>
        <w:rPr>
          <w:rFonts w:ascii="宋体" w:hAnsi="宋体" w:eastAsia="宋体"/>
          <w:b/>
          <w:bCs/>
        </w:rPr>
      </w:pPr>
    </w:p>
    <w:p>
      <w:pPr>
        <w:jc w:val="center"/>
        <w:rPr>
          <w:rFonts w:ascii="宋体" w:hAnsi="宋体" w:eastAsia="宋体"/>
          <w:bCs/>
          <w:spacing w:val="50"/>
        </w:rPr>
      </w:pPr>
    </w:p>
    <w:p>
      <w:pPr>
        <w:jc w:val="center"/>
        <w:rPr>
          <w:rFonts w:ascii="宋体" w:hAnsi="宋体" w:eastAsia="宋体"/>
          <w:b/>
          <w:bCs/>
          <w:spacing w:val="320"/>
          <w:sz w:val="84"/>
          <w:szCs w:val="84"/>
        </w:rPr>
      </w:pPr>
      <w:r>
        <w:rPr>
          <w:rFonts w:hint="eastAsia" w:ascii="宋体" w:hAnsi="宋体" w:eastAsia="宋体"/>
          <w:b/>
          <w:bCs/>
          <w:spacing w:val="320"/>
          <w:sz w:val="84"/>
          <w:szCs w:val="84"/>
        </w:rPr>
        <w:t>程序设计</w:t>
      </w:r>
    </w:p>
    <w:p>
      <w:pPr>
        <w:jc w:val="center"/>
        <w:rPr>
          <w:rFonts w:ascii="宋体" w:hAnsi="宋体" w:eastAsia="宋体"/>
          <w:b/>
          <w:bCs/>
          <w:sz w:val="84"/>
          <w:szCs w:val="84"/>
        </w:rPr>
      </w:pPr>
      <w:r>
        <w:rPr>
          <w:rFonts w:hint="eastAsia" w:ascii="宋体" w:hAnsi="宋体" w:eastAsia="宋体"/>
          <w:b/>
          <w:bCs/>
          <w:spacing w:val="320"/>
          <w:sz w:val="84"/>
          <w:szCs w:val="84"/>
        </w:rPr>
        <w:t>报告</w:t>
      </w:r>
    </w:p>
    <w:p>
      <w:pPr>
        <w:rPr>
          <w:rFonts w:ascii="宋体" w:hAnsi="宋体" w:eastAsia="宋体"/>
          <w:b/>
          <w:bCs/>
        </w:rPr>
      </w:pPr>
    </w:p>
    <w:p>
      <w:pPr>
        <w:jc w:val="center"/>
        <w:rPr>
          <w:rFonts w:ascii="宋体" w:hAnsi="宋体" w:eastAsia="宋体"/>
          <w:b/>
          <w:bCs/>
        </w:rPr>
      </w:pPr>
    </w:p>
    <w:p>
      <w:pPr>
        <w:jc w:val="center"/>
        <w:rPr>
          <w:rFonts w:ascii="宋体" w:hAnsi="宋体" w:eastAsia="宋体"/>
          <w:b/>
          <w:bCs/>
        </w:rPr>
      </w:pPr>
    </w:p>
    <w:p>
      <w:pPr>
        <w:jc w:val="center"/>
        <w:rPr>
          <w:rFonts w:ascii="宋体" w:hAnsi="宋体" w:eastAsia="宋体"/>
          <w:b/>
          <w:bCs/>
        </w:rPr>
      </w:pPr>
    </w:p>
    <w:p>
      <w:pPr>
        <w:jc w:val="center"/>
        <w:rPr>
          <w:rFonts w:ascii="宋体" w:hAnsi="宋体" w:eastAsia="宋体"/>
          <w:b/>
          <w:bCs/>
          <w:sz w:val="32"/>
          <w:szCs w:val="32"/>
        </w:rPr>
      </w:pPr>
    </w:p>
    <w:p>
      <w:pPr>
        <w:jc w:val="center"/>
        <w:rPr>
          <w:rFonts w:ascii="宋体" w:hAnsi="宋体" w:eastAsia="宋体"/>
          <w:b/>
          <w:bCs/>
          <w:sz w:val="32"/>
          <w:szCs w:val="32"/>
        </w:rPr>
      </w:pPr>
      <w:r>
        <w:rPr>
          <w:rFonts w:hint="eastAsia" w:ascii="宋体" w:hAnsi="宋体" w:eastAsia="宋体"/>
          <w:b/>
          <w:bCs/>
          <w:sz w:val="32"/>
          <w:szCs w:val="32"/>
        </w:rPr>
        <w:t>行星轨道计算及绘制</w:t>
      </w:r>
    </w:p>
    <w:p>
      <w:pPr>
        <w:jc w:val="center"/>
        <w:rPr>
          <w:rFonts w:ascii="宋体" w:hAnsi="宋体" w:eastAsia="宋体"/>
          <w:b/>
          <w:bCs/>
          <w:sz w:val="32"/>
          <w:szCs w:val="32"/>
        </w:rPr>
      </w:pPr>
    </w:p>
    <w:p>
      <w:pPr>
        <w:jc w:val="center"/>
        <w:rPr>
          <w:rFonts w:ascii="宋体" w:hAnsi="宋体" w:eastAsia="宋体"/>
          <w:b/>
          <w:bCs/>
        </w:rPr>
      </w:pPr>
      <w:r>
        <w:rPr>
          <w:rFonts w:ascii="宋体" w:hAnsi="宋体" w:eastAsia="宋体"/>
          <w:b/>
          <w:bCs/>
        </w:rPr>
        <w:drawing>
          <wp:inline distT="0" distB="0" distL="0" distR="0">
            <wp:extent cx="5269865" cy="2917825"/>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69865" cy="2917825"/>
                    </a:xfrm>
                    <a:prstGeom prst="rect">
                      <a:avLst/>
                    </a:prstGeom>
                    <a:noFill/>
                    <a:ln>
                      <a:noFill/>
                    </a:ln>
                  </pic:spPr>
                </pic:pic>
              </a:graphicData>
            </a:graphic>
          </wp:inline>
        </w:drawing>
      </w:r>
    </w:p>
    <w:p>
      <w:pPr>
        <w:jc w:val="center"/>
        <w:rPr>
          <w:rFonts w:ascii="宋体" w:hAnsi="宋体" w:eastAsia="宋体"/>
          <w:b/>
          <w:bCs/>
        </w:rPr>
      </w:pPr>
    </w:p>
    <w:p>
      <w:pPr>
        <w:jc w:val="center"/>
        <w:rPr>
          <w:rFonts w:ascii="宋体" w:hAnsi="宋体" w:eastAsia="宋体"/>
          <w:b/>
          <w:bCs/>
        </w:rPr>
      </w:pPr>
    </w:p>
    <w:p>
      <w:pPr>
        <w:jc w:val="center"/>
        <w:rPr>
          <w:rFonts w:hint="eastAsia" w:ascii="宋体" w:hAnsi="宋体" w:eastAsia="宋体"/>
          <w:b/>
          <w:bCs/>
        </w:rPr>
      </w:pPr>
    </w:p>
    <w:p>
      <w:pPr>
        <w:jc w:val="center"/>
        <w:rPr>
          <w:b/>
          <w:bCs/>
          <w:sz w:val="30"/>
          <w:szCs w:val="30"/>
        </w:rPr>
      </w:pPr>
      <w:bookmarkStart w:id="0" w:name="_Toc5776"/>
      <w:bookmarkStart w:id="1" w:name="_Toc14906"/>
      <w:r>
        <w:rPr>
          <w:rFonts w:hint="eastAsia"/>
          <w:b/>
          <w:bCs/>
          <w:sz w:val="30"/>
          <w:szCs w:val="30"/>
        </w:rPr>
        <w:t>江泓潜 宋明松 黄钧濠 陈安康 王远哲</w:t>
      </w:r>
      <w:bookmarkEnd w:id="0"/>
      <w:bookmarkEnd w:id="1"/>
      <w:r>
        <w:rPr>
          <w:b/>
          <w:bCs/>
          <w:sz w:val="30"/>
          <w:szCs w:val="30"/>
        </w:rPr>
        <w:br w:type="page"/>
      </w:r>
    </w:p>
    <w:p>
      <w:pPr>
        <w:jc w:val="center"/>
        <w:rPr>
          <w:rStyle w:val="18"/>
          <w:rFonts w:hint="eastAsia" w:ascii="华文宋体" w:hAnsi="华文宋体" w:eastAsia="华文宋体"/>
          <w:b/>
          <w:bCs/>
          <w:sz w:val="30"/>
          <w:szCs w:val="30"/>
        </w:rPr>
      </w:pPr>
    </w:p>
    <w:sdt>
      <w:sdtPr>
        <w:rPr>
          <w:rFonts w:ascii="华文宋体" w:hAnsi="华文宋体" w:eastAsia="华文宋体" w:cs="华文宋体"/>
          <w:color w:val="auto"/>
          <w:kern w:val="2"/>
          <w:sz w:val="21"/>
          <w:szCs w:val="24"/>
          <w:lang w:val="zh-CN"/>
        </w:rPr>
        <w:id w:val="279767763"/>
        <w:docPartObj>
          <w:docPartGallery w:val="Table of Contents"/>
          <w:docPartUnique/>
        </w:docPartObj>
      </w:sdtPr>
      <w:sdtEndPr>
        <w:rPr>
          <w:rFonts w:ascii="华文宋体" w:hAnsi="华文宋体" w:eastAsia="华文宋体" w:cs="华文宋体"/>
          <w:b/>
          <w:bCs/>
          <w:color w:val="auto"/>
          <w:kern w:val="2"/>
          <w:sz w:val="21"/>
          <w:szCs w:val="24"/>
          <w:lang w:val="zh-CN"/>
        </w:rPr>
      </w:sdtEndPr>
      <w:sdtContent>
        <w:p>
          <w:pPr>
            <w:pStyle w:val="27"/>
            <w:jc w:val="center"/>
            <w:rPr>
              <w:b/>
              <w:bCs/>
              <w:sz w:val="48"/>
              <w:szCs w:val="48"/>
              <w:lang w:val="zh-CN"/>
            </w:rPr>
          </w:pPr>
          <w:r>
            <w:rPr>
              <w:b/>
              <w:bCs/>
              <w:sz w:val="48"/>
              <w:szCs w:val="48"/>
              <w:lang w:val="zh-CN"/>
            </w:rPr>
            <w:t>目录</w:t>
          </w:r>
        </w:p>
        <w:p>
          <w:pPr>
            <w:pStyle w:val="10"/>
            <w:tabs>
              <w:tab w:val="right" w:leader="dot" w:pos="8296"/>
            </w:tabs>
            <w:rPr>
              <w:rFonts w:asciiTheme="minorHAnsi" w:hAnsiTheme="minorHAnsi" w:cstheme="minorBidi"/>
              <w:sz w:val="21"/>
              <w:szCs w:val="22"/>
            </w:rPr>
          </w:pPr>
          <w:r>
            <w:fldChar w:fldCharType="begin"/>
          </w:r>
          <w:r>
            <w:instrText xml:space="preserve"> TOC \h \z \t "标题 4,1,小标题0,2" </w:instrText>
          </w:r>
          <w:r>
            <w:fldChar w:fldCharType="separate"/>
          </w:r>
          <w:r>
            <w:fldChar w:fldCharType="begin"/>
          </w:r>
          <w:r>
            <w:instrText xml:space="preserve"> HYPERLINK \l "_Toc123165764" </w:instrText>
          </w:r>
          <w:r>
            <w:fldChar w:fldCharType="separate"/>
          </w:r>
          <w:r>
            <w:rPr>
              <w:rStyle w:val="19"/>
              <w:rFonts w:ascii="宋体" w:hAnsi="宋体" w:eastAsia="宋体" w:cs="宋体"/>
            </w:rPr>
            <w:t>一、</w:t>
          </w:r>
          <w:r>
            <w:rPr>
              <w:rStyle w:val="19"/>
            </w:rPr>
            <w:t xml:space="preserve"> 研究背景</w:t>
          </w:r>
          <w:r>
            <w:tab/>
          </w:r>
          <w:r>
            <w:fldChar w:fldCharType="begin"/>
          </w:r>
          <w:r>
            <w:instrText xml:space="preserve"> PAGEREF _Toc123165764 \h </w:instrText>
          </w:r>
          <w:r>
            <w:fldChar w:fldCharType="separate"/>
          </w:r>
          <w:r>
            <w:t>1</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"_Toc123165765" </w:instrText>
          </w:r>
          <w:r>
            <w:fldChar w:fldCharType="separate"/>
          </w:r>
          <w:r>
            <w:rPr>
              <w:rStyle w:val="19"/>
            </w:rPr>
            <w:t>1.</w:t>
          </w:r>
          <w:r>
            <w:rPr>
              <w:rFonts w:asciiTheme="minorHAnsi" w:hAnsiTheme="minorHAnsi" w:eastAsiaTheme="minorEastAsia" w:cstheme="minorBidi"/>
              <w:sz w:val="21"/>
              <w:szCs w:val="22"/>
            </w:rPr>
            <w:tab/>
          </w:r>
          <w:r>
            <w:rPr>
              <w:rStyle w:val="19"/>
            </w:rPr>
            <w:t>研究目的</w:t>
          </w:r>
          <w:r>
            <w:tab/>
          </w:r>
          <w:r>
            <w:fldChar w:fldCharType="begin"/>
          </w:r>
          <w:r>
            <w:instrText xml:space="preserve"> PAGEREF _Toc123165765 \h </w:instrText>
          </w:r>
          <w:r>
            <w:fldChar w:fldCharType="separate"/>
          </w:r>
          <w:r>
            <w:t>1</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"_Toc123165766" </w:instrText>
          </w:r>
          <w:r>
            <w:fldChar w:fldCharType="separate"/>
          </w:r>
          <w:r>
            <w:rPr>
              <w:rStyle w:val="19"/>
            </w:rPr>
            <w:t>2.</w:t>
          </w:r>
          <w:r>
            <w:rPr>
              <w:rFonts w:asciiTheme="minorHAnsi" w:hAnsiTheme="minorHAnsi" w:eastAsiaTheme="minorEastAsia" w:cstheme="minorBidi"/>
              <w:sz w:val="21"/>
              <w:szCs w:val="22"/>
            </w:rPr>
            <w:tab/>
          </w:r>
          <w:r>
            <w:rPr>
              <w:rStyle w:val="19"/>
            </w:rPr>
            <w:t>研究方向</w:t>
          </w:r>
          <w:r>
            <w:tab/>
          </w:r>
          <w:r>
            <w:fldChar w:fldCharType="begin"/>
          </w:r>
          <w:r>
            <w:instrText xml:space="preserve"> PAGEREF _Toc123165766 \h </w:instrText>
          </w:r>
          <w:r>
            <w:fldChar w:fldCharType="separate"/>
          </w:r>
          <w:r>
            <w:t>1</w:t>
          </w:r>
          <w:r>
            <w:fldChar w:fldCharType="end"/>
          </w:r>
          <w:r>
            <w:fldChar w:fldCharType="end"/>
          </w:r>
        </w:p>
        <w:p>
          <w:pPr>
            <w:pStyle w:val="10"/>
            <w:tabs>
              <w:tab w:val="right" w:leader="dot" w:pos="8296"/>
            </w:tabs>
            <w:rPr>
              <w:rFonts w:asciiTheme="minorHAnsi" w:hAnsiTheme="minorHAnsi" w:cstheme="minorBidi"/>
              <w:sz w:val="21"/>
              <w:szCs w:val="22"/>
            </w:rPr>
          </w:pPr>
          <w:r>
            <w:fldChar w:fldCharType="begin"/>
          </w:r>
          <w:r>
            <w:instrText xml:space="preserve"> HYPERLINK \l "_Toc123165767" </w:instrText>
          </w:r>
          <w:r>
            <w:fldChar w:fldCharType="separate"/>
          </w:r>
          <w:r>
            <w:rPr>
              <w:rStyle w:val="19"/>
              <w:rFonts w:ascii="宋体" w:hAnsi="宋体" w:eastAsia="宋体" w:cs="宋体"/>
            </w:rPr>
            <w:t>二、</w:t>
          </w:r>
          <w:r>
            <w:rPr>
              <w:rStyle w:val="19"/>
            </w:rPr>
            <w:t xml:space="preserve"> 总体设计</w:t>
          </w:r>
          <w:r>
            <w:tab/>
          </w:r>
          <w:r>
            <w:fldChar w:fldCharType="begin"/>
          </w:r>
          <w:r>
            <w:instrText xml:space="preserve"> PAGEREF _Toc123165767 \h </w:instrText>
          </w:r>
          <w:r>
            <w:fldChar w:fldCharType="separate"/>
          </w:r>
          <w:r>
            <w:t>2</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"_Toc123165768" </w:instrText>
          </w:r>
          <w:r>
            <w:fldChar w:fldCharType="separate"/>
          </w:r>
          <w:r>
            <w:rPr>
              <w:rStyle w:val="19"/>
            </w:rPr>
            <w:t>1.</w:t>
          </w:r>
          <w:r>
            <w:rPr>
              <w:rFonts w:asciiTheme="minorHAnsi" w:hAnsiTheme="minorHAnsi" w:eastAsiaTheme="minorEastAsia" w:cstheme="minorBidi"/>
              <w:sz w:val="21"/>
              <w:szCs w:val="22"/>
            </w:rPr>
            <w:tab/>
          </w:r>
          <w:r>
            <w:rPr>
              <w:rStyle w:val="19"/>
            </w:rPr>
            <w:t>功能</w:t>
          </w:r>
          <w:r>
            <w:tab/>
          </w:r>
          <w:r>
            <w:fldChar w:fldCharType="begin"/>
          </w:r>
          <w:r>
            <w:instrText xml:space="preserve"> PAGEREF _Toc123165768 \h </w:instrText>
          </w:r>
          <w:r>
            <w:fldChar w:fldCharType="separate"/>
          </w:r>
          <w:r>
            <w:t>2</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"_Toc123165769" </w:instrText>
          </w:r>
          <w:r>
            <w:fldChar w:fldCharType="separate"/>
          </w:r>
          <w:r>
            <w:rPr>
              <w:rStyle w:val="19"/>
            </w:rPr>
            <w:t>2.</w:t>
          </w:r>
          <w:r>
            <w:rPr>
              <w:rFonts w:asciiTheme="minorHAnsi" w:hAnsiTheme="minorHAnsi" w:eastAsiaTheme="minorEastAsia" w:cstheme="minorBidi"/>
              <w:sz w:val="21"/>
              <w:szCs w:val="22"/>
            </w:rPr>
            <w:tab/>
          </w:r>
          <w:r>
            <w:rPr>
              <w:rStyle w:val="19"/>
            </w:rPr>
            <w:t>程序结构</w:t>
          </w:r>
          <w:r>
            <w:tab/>
          </w:r>
          <w:r>
            <w:fldChar w:fldCharType="begin"/>
          </w:r>
          <w:r>
            <w:instrText xml:space="preserve"> PAGEREF _Toc123165769 \h </w:instrText>
          </w:r>
          <w:r>
            <w:fldChar w:fldCharType="separate"/>
          </w:r>
          <w:r>
            <w:t>2</w:t>
          </w:r>
          <w:r>
            <w:fldChar w:fldCharType="end"/>
          </w:r>
          <w:r>
            <w:fldChar w:fldCharType="end"/>
          </w:r>
        </w:p>
        <w:p>
          <w:pPr>
            <w:pStyle w:val="10"/>
            <w:tabs>
              <w:tab w:val="right" w:leader="dot" w:pos="8296"/>
            </w:tabs>
            <w:rPr>
              <w:rFonts w:asciiTheme="minorHAnsi" w:hAnsiTheme="minorHAnsi" w:cstheme="minorBidi"/>
              <w:sz w:val="21"/>
              <w:szCs w:val="22"/>
            </w:rPr>
          </w:pPr>
          <w:r>
            <w:fldChar w:fldCharType="begin"/>
          </w:r>
          <w:r>
            <w:instrText xml:space="preserve"> HYPERLINK \l "_Toc123165770" </w:instrText>
          </w:r>
          <w:r>
            <w:fldChar w:fldCharType="separate"/>
          </w:r>
          <w:r>
            <w:rPr>
              <w:rStyle w:val="19"/>
              <w:rFonts w:ascii="宋体" w:hAnsi="宋体" w:eastAsia="宋体" w:cs="宋体"/>
            </w:rPr>
            <w:t>三、</w:t>
          </w:r>
          <w:r>
            <w:rPr>
              <w:rStyle w:val="19"/>
            </w:rPr>
            <w:t xml:space="preserve"> 系统调试和测试</w:t>
          </w:r>
          <w:r>
            <w:tab/>
          </w:r>
          <w:r>
            <w:fldChar w:fldCharType="begin"/>
          </w:r>
          <w:r>
            <w:instrText xml:space="preserve"> PAGEREF _Toc123165770 \h </w:instrText>
          </w:r>
          <w:r>
            <w:fldChar w:fldCharType="separate"/>
          </w:r>
          <w:r>
            <w:t>4</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"_Toc123165771" </w:instrText>
          </w:r>
          <w:r>
            <w:fldChar w:fldCharType="separate"/>
          </w:r>
          <w:r>
            <w:rPr>
              <w:rStyle w:val="19"/>
            </w:rPr>
            <w:t>1.</w:t>
          </w:r>
          <w:r>
            <w:rPr>
              <w:rFonts w:asciiTheme="minorHAnsi" w:hAnsiTheme="minorHAnsi" w:eastAsiaTheme="minorEastAsia" w:cstheme="minorBidi"/>
              <w:sz w:val="21"/>
              <w:szCs w:val="22"/>
            </w:rPr>
            <w:tab/>
          </w:r>
          <w:r>
            <w:rPr>
              <w:rStyle w:val="19"/>
            </w:rPr>
            <w:t>问题</w:t>
          </w:r>
          <w:r>
            <w:tab/>
          </w:r>
          <w:r>
            <w:fldChar w:fldCharType="begin"/>
          </w:r>
          <w:r>
            <w:instrText xml:space="preserve"> PAGEREF _Toc123165771 \h </w:instrText>
          </w:r>
          <w:r>
            <w:fldChar w:fldCharType="separate"/>
          </w:r>
          <w:r>
            <w:t>4</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"_Toc123165772" </w:instrText>
          </w:r>
          <w:r>
            <w:fldChar w:fldCharType="separate"/>
          </w:r>
          <w:r>
            <w:rPr>
              <w:rStyle w:val="19"/>
            </w:rPr>
            <w:t>2.</w:t>
          </w:r>
          <w:r>
            <w:rPr>
              <w:rFonts w:asciiTheme="minorHAnsi" w:hAnsiTheme="minorHAnsi" w:eastAsiaTheme="minorEastAsia" w:cstheme="minorBidi"/>
              <w:sz w:val="21"/>
              <w:szCs w:val="22"/>
            </w:rPr>
            <w:tab/>
          </w:r>
          <w:r>
            <w:rPr>
              <w:rStyle w:val="19"/>
            </w:rPr>
            <w:t>解决方案</w:t>
          </w:r>
          <w:r>
            <w:tab/>
          </w:r>
          <w:r>
            <w:fldChar w:fldCharType="begin"/>
          </w:r>
          <w:r>
            <w:instrText xml:space="preserve"> PAGEREF _Toc123165772 \h </w:instrText>
          </w:r>
          <w:r>
            <w:fldChar w:fldCharType="separate"/>
          </w:r>
          <w:r>
            <w:t>4</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"_Toc123165773" </w:instrText>
          </w:r>
          <w:r>
            <w:fldChar w:fldCharType="separate"/>
          </w:r>
          <w:r>
            <w:rPr>
              <w:rStyle w:val="19"/>
            </w:rPr>
            <w:t>3.</w:t>
          </w:r>
          <w:r>
            <w:rPr>
              <w:rFonts w:asciiTheme="minorHAnsi" w:hAnsiTheme="minorHAnsi" w:eastAsiaTheme="minorEastAsia" w:cstheme="minorBidi"/>
              <w:sz w:val="21"/>
              <w:szCs w:val="22"/>
            </w:rPr>
            <w:tab/>
          </w:r>
          <w:r>
            <w:rPr>
              <w:rStyle w:val="19"/>
            </w:rPr>
            <w:t>版本迭代</w:t>
          </w:r>
          <w:r>
            <w:tab/>
          </w:r>
          <w:r>
            <w:fldChar w:fldCharType="begin"/>
          </w:r>
          <w:r>
            <w:instrText xml:space="preserve"> PAGEREF _Toc123165773 \h </w:instrText>
          </w:r>
          <w:r>
            <w:fldChar w:fldCharType="separate"/>
          </w:r>
          <w:r>
            <w:t>4</w:t>
          </w:r>
          <w:r>
            <w:fldChar w:fldCharType="end"/>
          </w:r>
          <w:r>
            <w:fldChar w:fldCharType="end"/>
          </w:r>
        </w:p>
        <w:p>
          <w:pPr>
            <w:pStyle w:val="10"/>
            <w:tabs>
              <w:tab w:val="right" w:leader="dot" w:pos="8296"/>
            </w:tabs>
            <w:rPr>
              <w:rFonts w:asciiTheme="minorHAnsi" w:hAnsiTheme="minorHAnsi" w:cstheme="minorBidi"/>
              <w:sz w:val="21"/>
              <w:szCs w:val="22"/>
            </w:rPr>
          </w:pPr>
          <w:r>
            <w:fldChar w:fldCharType="begin"/>
          </w:r>
          <w:r>
            <w:instrText xml:space="preserve"> HYPERLINK \l "_Toc123165774" </w:instrText>
          </w:r>
          <w:r>
            <w:fldChar w:fldCharType="separate"/>
          </w:r>
          <w:r>
            <w:rPr>
              <w:rStyle w:val="19"/>
              <w:rFonts w:ascii="宋体" w:hAnsi="宋体" w:eastAsia="宋体" w:cs="宋体"/>
            </w:rPr>
            <w:t>四、</w:t>
          </w:r>
          <w:r>
            <w:rPr>
              <w:rStyle w:val="19"/>
            </w:rPr>
            <w:t xml:space="preserve"> 用户手册</w:t>
          </w:r>
          <w:r>
            <w:tab/>
          </w:r>
          <w:r>
            <w:fldChar w:fldCharType="begin"/>
          </w:r>
          <w:r>
            <w:instrText xml:space="preserve"> PAGEREF _Toc123165774 \h </w:instrText>
          </w:r>
          <w:r>
            <w:fldChar w:fldCharType="separate"/>
          </w:r>
          <w:r>
            <w:t>6</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"_Toc123165775" </w:instrText>
          </w:r>
          <w:r>
            <w:fldChar w:fldCharType="separate"/>
          </w:r>
          <w:r>
            <w:rPr>
              <w:rStyle w:val="19"/>
            </w:rPr>
            <w:t>1.</w:t>
          </w:r>
          <w:r>
            <w:rPr>
              <w:rFonts w:asciiTheme="minorHAnsi" w:hAnsiTheme="minorHAnsi" w:eastAsiaTheme="minorEastAsia" w:cstheme="minorBidi"/>
              <w:sz w:val="21"/>
              <w:szCs w:val="22"/>
            </w:rPr>
            <w:tab/>
          </w:r>
          <w:r>
            <w:rPr>
              <w:rStyle w:val="19"/>
            </w:rPr>
            <w:t>使用说明</w:t>
          </w:r>
          <w:r>
            <w:tab/>
          </w:r>
          <w:r>
            <w:fldChar w:fldCharType="begin"/>
          </w:r>
          <w:r>
            <w:instrText xml:space="preserve"> PAGEREF _Toc123165775 \h </w:instrText>
          </w:r>
          <w:r>
            <w:fldChar w:fldCharType="separate"/>
          </w:r>
          <w:r>
            <w:t>6</w:t>
          </w:r>
          <w:r>
            <w:fldChar w:fldCharType="end"/>
          </w:r>
          <w:r>
            <w:fldChar w:fldCharType="end"/>
          </w:r>
        </w:p>
        <w:p>
          <w:pPr>
            <w:pStyle w:val="13"/>
            <w:tabs>
              <w:tab w:val="left" w:pos="840"/>
            </w:tabs>
            <w:ind w:left="480"/>
            <w:rPr>
              <w:rFonts w:asciiTheme="minorHAnsi" w:hAnsiTheme="minorHAnsi" w:eastAsiaTheme="minorEastAsia" w:cstheme="minorBidi"/>
              <w:sz w:val="21"/>
              <w:szCs w:val="22"/>
            </w:rPr>
          </w:pPr>
          <w:r>
            <w:fldChar w:fldCharType="begin"/>
          </w:r>
          <w:r>
            <w:instrText xml:space="preserve"> HYPERLINK \l "_Toc123165776" </w:instrText>
          </w:r>
          <w:r>
            <w:fldChar w:fldCharType="separate"/>
          </w:r>
          <w:r>
            <w:rPr>
              <w:rStyle w:val="19"/>
            </w:rPr>
            <w:t>2.</w:t>
          </w:r>
          <w:r>
            <w:rPr>
              <w:rFonts w:asciiTheme="minorHAnsi" w:hAnsiTheme="minorHAnsi" w:eastAsiaTheme="minorEastAsia" w:cstheme="minorBidi"/>
              <w:sz w:val="21"/>
              <w:szCs w:val="22"/>
            </w:rPr>
            <w:tab/>
          </w:r>
          <w:r>
            <w:rPr>
              <w:rStyle w:val="19"/>
            </w:rPr>
            <w:t>实例</w:t>
          </w:r>
          <w:r>
            <w:tab/>
          </w:r>
          <w:r>
            <w:fldChar w:fldCharType="begin"/>
          </w:r>
          <w:r>
            <w:instrText xml:space="preserve"> PAGEREF _Toc123165776 \h </w:instrText>
          </w:r>
          <w:r>
            <w:fldChar w:fldCharType="separate"/>
          </w:r>
          <w:r>
            <w:t>10</w:t>
          </w:r>
          <w:r>
            <w:fldChar w:fldCharType="end"/>
          </w:r>
          <w:r>
            <w:fldChar w:fldCharType="end"/>
          </w:r>
        </w:p>
        <w:p>
          <w:pPr>
            <w:pStyle w:val="10"/>
            <w:tabs>
              <w:tab w:val="right" w:leader="dot" w:pos="8296"/>
            </w:tabs>
            <w:rPr>
              <w:rFonts w:asciiTheme="minorHAnsi" w:hAnsiTheme="minorHAnsi" w:cstheme="minorBidi"/>
              <w:sz w:val="21"/>
              <w:szCs w:val="22"/>
            </w:rPr>
          </w:pPr>
          <w:r>
            <w:fldChar w:fldCharType="begin"/>
          </w:r>
          <w:r>
            <w:instrText xml:space="preserve"> HYPERLINK \l "_Toc123165777" </w:instrText>
          </w:r>
          <w:r>
            <w:fldChar w:fldCharType="separate"/>
          </w:r>
          <w:r>
            <w:rPr>
              <w:rStyle w:val="19"/>
              <w:rFonts w:ascii="宋体" w:hAnsi="宋体" w:eastAsia="宋体" w:cs="宋体"/>
            </w:rPr>
            <w:t>五、</w:t>
          </w:r>
          <w:r>
            <w:rPr>
              <w:rStyle w:val="19"/>
            </w:rPr>
            <w:t xml:space="preserve"> 总结</w:t>
          </w:r>
          <w:r>
            <w:tab/>
          </w:r>
          <w:r>
            <w:fldChar w:fldCharType="begin"/>
          </w:r>
          <w:r>
            <w:instrText xml:space="preserve"> PAGEREF _Toc123165777 \h </w:instrText>
          </w:r>
          <w:r>
            <w:fldChar w:fldCharType="separate"/>
          </w:r>
          <w:r>
            <w:t>11</w:t>
          </w:r>
          <w:r>
            <w:fldChar w:fldCharType="end"/>
          </w:r>
          <w:r>
            <w:fldChar w:fldCharType="end"/>
          </w:r>
        </w:p>
        <w:p>
          <w:r>
            <w:rPr>
              <w:rFonts w:ascii="Times New Roman" w:hAnsi="Times New Roman" w:eastAsiaTheme="minorEastAsia"/>
            </w:rPr>
            <w:fldChar w:fldCharType="end"/>
          </w:r>
        </w:p>
      </w:sdtContent>
    </w:sdt>
    <w:p>
      <w:pPr>
        <w:rPr>
          <w:rStyle w:val="18"/>
          <w:rFonts w:asciiTheme="majorEastAsia" w:hAnsiTheme="majorEastAsia" w:eastAsiaTheme="majorEastAsia"/>
          <w:b/>
          <w:bCs/>
          <w:sz w:val="30"/>
          <w:szCs w:val="30"/>
        </w:rPr>
        <w:sectPr>
          <w:headerReference r:id="rId3" w:type="default"/>
          <w:headerReference r:id="rId4" w:type="even"/>
          <w:pgSz w:w="11906" w:h="16838"/>
          <w:pgMar w:top="1440" w:right="1800" w:bottom="1440" w:left="1800" w:header="851" w:footer="992" w:gutter="0"/>
          <w:pgNumType w:start="1"/>
          <w:cols w:space="425" w:num="1"/>
          <w:docGrid w:type="lines" w:linePitch="312" w:charSpace="0"/>
        </w:sectPr>
      </w:pPr>
    </w:p>
    <w:p>
      <w:pPr>
        <w:rPr>
          <w:rFonts w:ascii="宋体" w:hAnsi="宋体" w:eastAsia="宋体"/>
        </w:rPr>
      </w:pPr>
      <w:bookmarkStart w:id="2" w:name="_Toc266020611"/>
      <w:bookmarkEnd w:id="2"/>
      <w:bookmarkStart w:id="3" w:name="_Toc281379730"/>
      <w:bookmarkEnd w:id="3"/>
    </w:p>
    <w:p>
      <w:pPr>
        <w:pStyle w:val="5"/>
      </w:pPr>
      <w:bookmarkStart w:id="4" w:name="_Toc3482"/>
      <w:bookmarkStart w:id="5" w:name="_Toc123165764"/>
      <w:bookmarkStart w:id="6" w:name="_Toc8397"/>
      <w:r>
        <w:rPr>
          <w:rFonts w:hint="eastAsia"/>
        </w:rPr>
        <w:t>研究背景</w:t>
      </w:r>
      <w:bookmarkEnd w:id="4"/>
      <w:bookmarkEnd w:id="5"/>
      <w:bookmarkEnd w:id="6"/>
    </w:p>
    <w:p>
      <w:pPr>
        <w:pStyle w:val="26"/>
      </w:pPr>
      <w:bookmarkStart w:id="7" w:name="_Toc123165765"/>
      <w:r>
        <w:rPr>
          <w:rFonts w:hint="eastAsia"/>
        </w:rPr>
        <w:t>研究目的</w:t>
      </w:r>
      <w:bookmarkEnd w:id="7"/>
    </w:p>
    <w:p>
      <w:pPr>
        <w:numPr>
          <w:ilvl w:val="0"/>
          <w:numId w:val="4"/>
        </w:numPr>
      </w:pPr>
      <w:r>
        <w:rPr>
          <w:rFonts w:hint="eastAsia"/>
        </w:rPr>
        <w:t>检验本学期的C语言学习成果，检验并熟练运用选择控制、循环控制、数组、函数、指针、结构体和文件等，并使用绘图软件EasyX绘画行星运动结果和相关的函数线。</w:t>
      </w:r>
    </w:p>
    <w:p>
      <w:pPr>
        <w:numPr>
          <w:ilvl w:val="0"/>
          <w:numId w:val="4"/>
        </w:numPr>
      </w:pPr>
      <w:r>
        <w:rPr>
          <w:rFonts w:hint="eastAsia"/>
        </w:rPr>
        <w:t>作为航空航天系的学生，为响应航天强国的国家战略，我们通过编程构建物理模型和通过绘图展现最终的结果，能更加深刻和直观的了解太阳系中行星围绕太阳运动的过程</w:t>
      </w:r>
      <w:r>
        <w:rPr>
          <w:rFonts w:hint="eastAsia"/>
          <w:lang w:eastAsia="zh-CN"/>
        </w:rPr>
        <w:t>，并且可以推广用于认识陌生的星系。</w:t>
      </w:r>
    </w:p>
    <w:p>
      <w:pPr>
        <w:pStyle w:val="26"/>
      </w:pPr>
      <w:bookmarkStart w:id="8" w:name="_Toc123165766"/>
      <w:r>
        <w:rPr>
          <w:rFonts w:hint="eastAsia"/>
        </w:rPr>
        <w:t>研究方向</w:t>
      </w:r>
      <w:bookmarkEnd w:id="8"/>
    </w:p>
    <w:p>
      <w:pPr>
        <w:numPr>
          <w:ilvl w:val="0"/>
          <w:numId w:val="5"/>
        </w:numPr>
      </w:pPr>
      <w:r>
        <w:rPr>
          <w:rFonts w:hint="eastAsia"/>
        </w:rPr>
        <w:t>通过结构体存放行星的姓名、质量、坐标、速度、方向角、半径、颜色等相关数据。</w:t>
      </w:r>
    </w:p>
    <w:p>
      <w:pPr>
        <w:numPr>
          <w:ilvl w:val="0"/>
          <w:numId w:val="5"/>
        </w:numPr>
      </w:pPr>
      <w:r>
        <w:rPr>
          <w:rFonts w:hint="eastAsia"/>
        </w:rPr>
        <w:t>程序需允许用户输入、修改行星的相关数据，得出行星的模拟轨道。</w:t>
      </w:r>
    </w:p>
    <w:p>
      <w:pPr>
        <w:numPr>
          <w:ilvl w:val="0"/>
          <w:numId w:val="5"/>
        </w:numPr>
      </w:pPr>
      <w:r>
        <w:rPr>
          <w:rFonts w:hint="eastAsia"/>
        </w:rPr>
        <w:t>尝试通过正交分解的方法将行星运动分解以达到简化计算的目的。</w:t>
      </w:r>
    </w:p>
    <w:p>
      <w:r>
        <w:br w:type="page"/>
      </w:r>
    </w:p>
    <w:p>
      <w:pPr>
        <w:pStyle w:val="5"/>
      </w:pPr>
      <w:bookmarkStart w:id="9" w:name="_Toc123165767"/>
      <w:bookmarkStart w:id="10" w:name="_Toc21477"/>
      <w:bookmarkStart w:id="11" w:name="_Toc21087"/>
      <w:r>
        <w:rPr>
          <w:rFonts w:hint="eastAsia"/>
        </w:rPr>
        <w:t>总体设计</w:t>
      </w:r>
      <w:bookmarkEnd w:id="9"/>
      <w:bookmarkEnd w:id="10"/>
      <w:bookmarkEnd w:id="11"/>
    </w:p>
    <w:p>
      <w:pPr>
        <w:pStyle w:val="26"/>
        <w:numPr>
          <w:ilvl w:val="0"/>
          <w:numId w:val="6"/>
        </w:numPr>
        <w:ind w:left="420" w:hanging="420"/>
      </w:pPr>
      <w:bookmarkStart w:id="12" w:name="_Toc123165768"/>
      <w:bookmarkStart w:id="13" w:name="_Toc24564"/>
      <w:bookmarkStart w:id="14" w:name="_Toc27199"/>
      <w:r>
        <w:rPr>
          <w:rFonts w:hint="eastAsia"/>
        </w:rPr>
        <w:t>功能</w:t>
      </w:r>
      <w:bookmarkEnd w:id="12"/>
      <w:bookmarkEnd w:id="13"/>
      <w:bookmarkEnd w:id="14"/>
    </w:p>
    <w:p>
      <w:pPr>
        <w:pStyle w:val="28"/>
        <w:numPr>
          <w:ilvl w:val="0"/>
          <w:numId w:val="7"/>
        </w:numPr>
        <w:ind w:firstLineChars="0"/>
      </w:pPr>
      <w:r>
        <w:rPr>
          <w:rFonts w:hint="eastAsia"/>
        </w:rPr>
        <w:t>新增、修改、删除行星数据。</w:t>
      </w:r>
    </w:p>
    <w:p>
      <w:pPr>
        <w:pStyle w:val="28"/>
        <w:numPr>
          <w:ilvl w:val="0"/>
          <w:numId w:val="7"/>
        </w:numPr>
        <w:ind w:firstLineChars="0"/>
      </w:pPr>
      <w:r>
        <w:rPr>
          <w:rFonts w:hint="eastAsia"/>
        </w:rPr>
        <w:t>计算行星运动的相关变量。</w:t>
      </w:r>
    </w:p>
    <w:p>
      <w:pPr>
        <w:pStyle w:val="28"/>
        <w:numPr>
          <w:ilvl w:val="0"/>
          <w:numId w:val="7"/>
        </w:numPr>
        <w:ind w:firstLineChars="0"/>
      </w:pPr>
      <w:r>
        <w:rPr>
          <w:rFonts w:hint="eastAsia"/>
        </w:rPr>
        <w:t>在二维平面内绘制行星运动的轨迹及相关变量的变化曲线。</w:t>
      </w:r>
    </w:p>
    <w:p>
      <w:pPr>
        <w:jc w:val="center"/>
        <w:rPr>
          <w:rFonts w:hint="eastAsia"/>
        </w:rPr>
      </w:pPr>
    </w:p>
    <w:p>
      <w:pPr>
        <w:pStyle w:val="26"/>
        <w:numPr>
          <w:ilvl w:val="0"/>
          <w:numId w:val="8"/>
        </w:numPr>
        <w:rPr>
          <w:rFonts w:hint="eastAsia"/>
        </w:rPr>
      </w:pPr>
      <w:bookmarkStart w:id="15" w:name="_Toc123165769"/>
      <w:r>
        <w:rPr>
          <w:rFonts w:hint="eastAsia"/>
        </w:rPr>
        <w:t>程序结构</w:t>
      </w:r>
      <w:bookmarkEnd w:id="15"/>
    </w:p>
    <w:p>
      <w:pPr>
        <w:keepNext/>
        <w:jc w:val="center"/>
      </w:pPr>
      <w:r>
        <w:drawing>
          <wp:inline distT="0" distB="0" distL="0" distR="0">
            <wp:extent cx="5845810" cy="274891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35703" cy="2791690"/>
                    </a:xfrm>
                    <a:prstGeom prst="rect">
                      <a:avLst/>
                    </a:prstGeom>
                    <a:noFill/>
                    <a:ln>
                      <a:noFill/>
                    </a:ln>
                  </pic:spPr>
                </pic:pic>
              </a:graphicData>
            </a:graphic>
          </wp:inline>
        </w:drawing>
      </w:r>
    </w:p>
    <w:p>
      <w:pPr>
        <w:pStyle w:val="6"/>
        <w:jc w:val="center"/>
      </w:pPr>
      <w:r>
        <w:t xml:space="preserve">图表 </w:t>
      </w:r>
      <w:r>
        <w:fldChar w:fldCharType="begin"/>
      </w:r>
      <w:r>
        <w:instrText xml:space="preserve"> SEQ 图表 \* ARABIC </w:instrText>
      </w:r>
      <w:r>
        <w:fldChar w:fldCharType="separate"/>
      </w:r>
      <w:r>
        <w:t>1</w:t>
      </w:r>
      <w:r>
        <w:fldChar w:fldCharType="end"/>
      </w:r>
      <w:r>
        <w:t xml:space="preserve"> </w:t>
      </w:r>
      <w:r>
        <w:rPr>
          <w:rFonts w:hint="eastAsia"/>
        </w:rPr>
        <w:t>程序结构图</w:t>
      </w:r>
    </w:p>
    <w:p>
      <w:pPr>
        <w:pStyle w:val="28"/>
        <w:numPr>
          <w:ilvl w:val="0"/>
          <w:numId w:val="9"/>
        </w:numPr>
        <w:ind w:firstLineChars="0"/>
      </w:pPr>
      <w:r>
        <w:rPr>
          <w:rFonts w:hint="eastAsia"/>
          <w:b/>
          <w:bCs/>
        </w:rPr>
        <w:t>数据结构：</w:t>
      </w:r>
      <w:r>
        <w:rPr>
          <w:rFonts w:hint="eastAsia"/>
        </w:rPr>
        <w:t>利用结构体数组存放不同行星的各项数据</w:t>
      </w:r>
    </w:p>
    <w:p>
      <w:pPr>
        <w:jc w:val="center"/>
      </w:pPr>
      <w:r>
        <w:drawing>
          <wp:inline distT="0" distB="0" distL="114300" distR="114300">
            <wp:extent cx="2550160" cy="17583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550160" cy="1758315"/>
                    </a:xfrm>
                    <a:prstGeom prst="rect">
                      <a:avLst/>
                    </a:prstGeom>
                    <a:noFill/>
                    <a:ln>
                      <a:noFill/>
                    </a:ln>
                  </pic:spPr>
                </pic:pic>
              </a:graphicData>
            </a:graphic>
          </wp:inline>
        </w:drawing>
      </w:r>
    </w:p>
    <w:p>
      <w:pPr>
        <w:pStyle w:val="6"/>
        <w:jc w:val="center"/>
      </w:pPr>
      <w:r>
        <w:t xml:space="preserve">图表 </w:t>
      </w:r>
      <w:r>
        <w:fldChar w:fldCharType="begin"/>
      </w:r>
      <w:r>
        <w:instrText xml:space="preserve"> SEQ 图表 \* ARABIC </w:instrText>
      </w:r>
      <w:r>
        <w:fldChar w:fldCharType="separate"/>
      </w:r>
      <w:r>
        <w:t>2</w:t>
      </w:r>
      <w:r>
        <w:fldChar w:fldCharType="end"/>
      </w:r>
      <w:r>
        <w:t xml:space="preserve"> </w:t>
      </w:r>
      <w:r>
        <w:rPr>
          <w:rFonts w:hint="eastAsia"/>
        </w:rPr>
        <w:t>用于存放数据的结构体</w:t>
      </w:r>
    </w:p>
    <w:p>
      <w:pPr>
        <w:pStyle w:val="28"/>
        <w:numPr>
          <w:ilvl w:val="0"/>
          <w:numId w:val="9"/>
        </w:numPr>
        <w:ind w:firstLineChars="0"/>
        <w:jc w:val="left"/>
        <w:rPr>
          <w:b/>
          <w:bCs/>
        </w:rPr>
      </w:pPr>
      <w:r>
        <w:rPr>
          <w:rFonts w:hint="eastAsia"/>
          <w:b/>
          <w:bCs/>
        </w:rPr>
        <w:t>主要函数：</w:t>
      </w:r>
    </w:p>
    <w:p>
      <w:pPr>
        <w:pStyle w:val="28"/>
        <w:ind w:left="420" w:firstLine="0" w:firstLineChars="0"/>
        <w:jc w:val="left"/>
      </w:pPr>
      <w:r>
        <w:rPr>
          <w:b/>
          <w:bCs/>
        </w:rPr>
        <w:t>P</w:t>
      </w:r>
      <w:r>
        <w:rPr>
          <w:rFonts w:hint="eastAsia"/>
          <w:b/>
          <w:bCs/>
        </w:rPr>
        <w:t>rintall函数：</w:t>
      </w:r>
      <w:r>
        <w:rPr>
          <w:rFonts w:hint="eastAsia"/>
        </w:rPr>
        <w:t>通过循环输出结构体数组的每一个元素，用于输出所有数据；</w:t>
      </w:r>
    </w:p>
    <w:p>
      <w:pPr>
        <w:pStyle w:val="28"/>
        <w:ind w:left="420" w:firstLine="0" w:firstLineChars="0"/>
        <w:jc w:val="left"/>
      </w:pPr>
      <w:r>
        <w:rPr>
          <w:rFonts w:hint="eastAsia"/>
          <w:b/>
          <w:bCs/>
        </w:rPr>
        <w:t>InputPlanet函数：</w:t>
      </w:r>
      <w:r>
        <w:rPr>
          <w:rFonts w:hint="eastAsia"/>
        </w:rPr>
        <w:t>逐个输入结构体变量，用于新增行星数据；</w:t>
      </w:r>
    </w:p>
    <w:p>
      <w:pPr>
        <w:pStyle w:val="28"/>
        <w:ind w:left="420" w:firstLine="0" w:firstLineChars="0"/>
        <w:jc w:val="left"/>
      </w:pPr>
      <w:r>
        <w:rPr>
          <w:rFonts w:hint="eastAsia"/>
          <w:b/>
          <w:bCs/>
        </w:rPr>
        <w:t>DeletePlanet函数：</w:t>
      </w:r>
      <w:r>
        <w:rPr>
          <w:rFonts w:hint="eastAsia"/>
        </w:rPr>
        <w:t>删除结构体数组中的一个行星数据，删除后通过for循环更新行星编号，用于删除行星数据；</w:t>
      </w:r>
    </w:p>
    <w:p>
      <w:pPr>
        <w:pStyle w:val="28"/>
        <w:ind w:left="420" w:firstLine="0" w:firstLineChars="0"/>
        <w:jc w:val="left"/>
      </w:pPr>
      <w:r>
        <w:rPr>
          <w:rFonts w:hint="eastAsia"/>
          <w:b/>
          <w:bCs/>
        </w:rPr>
        <w:t>Revise函数：</w:t>
      </w:r>
      <w:r>
        <w:rPr>
          <w:rFonts w:hint="eastAsia"/>
        </w:rPr>
        <w:t>选择要修改的行星，通过switch选择结构选择该行星的一个变量进行修改，可修改名字、质量、速度大小、速度方向角、半径、颜色，用于修改行星数据；</w:t>
      </w:r>
    </w:p>
    <w:p>
      <w:pPr>
        <w:pStyle w:val="28"/>
        <w:ind w:left="420" w:firstLine="0" w:firstLineChars="0"/>
        <w:jc w:val="left"/>
        <w:rPr>
          <w:rFonts w:hint="eastAsia"/>
        </w:rPr>
      </w:pPr>
      <w:r>
        <w:rPr>
          <w:b/>
          <w:bCs/>
        </w:rPr>
        <w:t>M</w:t>
      </w:r>
      <w:r>
        <w:rPr>
          <w:rFonts w:hint="eastAsia"/>
          <w:b/>
          <w:bCs/>
        </w:rPr>
        <w:t>ove函数：</w:t>
      </w:r>
      <w:r>
        <w:rPr>
          <w:rFonts w:hint="eastAsia"/>
        </w:rPr>
        <w:t>通过正交分解方法</w:t>
      </w:r>
      <w:r>
        <w:rPr>
          <w:rFonts w:hint="eastAsia"/>
          <w:lang w:val="en-US" w:eastAsia="zh-CN"/>
        </w:rPr>
        <w:t>(如下图)</w:t>
      </w:r>
      <w:r>
        <w:rPr>
          <w:rFonts w:hint="eastAsia"/>
        </w:rPr>
        <w:t>计算每颗行星水平与竖直的受力，得到加速度和速度增量，并进行坐标计算，用于计算行星运动时各变量改变情况；</w:t>
      </w:r>
    </w:p>
    <w:p>
      <w:pPr>
        <w:pStyle w:val="28"/>
        <w:ind w:left="420" w:firstLine="0" w:firstLineChars="0"/>
        <w:jc w:val="center"/>
        <w:rPr>
          <w:rFonts w:hint="eastAsia"/>
        </w:rPr>
      </w:pPr>
      <w:r>
        <w:drawing>
          <wp:inline distT="0" distB="0" distL="114300" distR="114300">
            <wp:extent cx="3067050" cy="2622550"/>
            <wp:effectExtent l="0" t="0" r="635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67050" cy="2622550"/>
                    </a:xfrm>
                    <a:prstGeom prst="rect">
                      <a:avLst/>
                    </a:prstGeom>
                  </pic:spPr>
                </pic:pic>
              </a:graphicData>
            </a:graphic>
          </wp:inline>
        </w:drawing>
      </w:r>
    </w:p>
    <w:p>
      <w:pPr>
        <w:pStyle w:val="28"/>
        <w:ind w:left="420" w:firstLine="0" w:firstLineChars="0"/>
        <w:jc w:val="left"/>
      </w:pPr>
      <w:r>
        <w:rPr>
          <w:b/>
          <w:bCs/>
        </w:rPr>
        <w:t>M</w:t>
      </w:r>
      <w:r>
        <w:rPr>
          <w:rFonts w:hint="eastAsia"/>
          <w:b/>
          <w:bCs/>
        </w:rPr>
        <w:t>ultiply函数：</w:t>
      </w:r>
      <w:r>
        <w:rPr>
          <w:rFonts w:hint="eastAsia"/>
        </w:rPr>
        <w:t>通过for语句循环调用Move函数，计算每一颗行星与其他行星的作用关系，通过easyX画出轨迹，用于计算并画出轨迹模型；</w:t>
      </w:r>
    </w:p>
    <w:p>
      <w:pPr>
        <w:pStyle w:val="28"/>
        <w:ind w:left="420" w:firstLine="0" w:firstLineChars="0"/>
        <w:jc w:val="left"/>
      </w:pPr>
      <w:r>
        <w:rPr>
          <w:b/>
          <w:bCs/>
        </w:rPr>
        <w:t>S</w:t>
      </w:r>
      <w:r>
        <w:rPr>
          <w:rFonts w:hint="eastAsia"/>
          <w:b/>
          <w:bCs/>
        </w:rPr>
        <w:t>howWindows函数：</w:t>
      </w:r>
      <w:r>
        <w:rPr>
          <w:rFonts w:hint="eastAsia"/>
        </w:rPr>
        <w:t>死循环重复调用Multiply函数和画</w:t>
      </w:r>
      <w:r>
        <w:rPr>
          <w:rFonts w:hint="eastAsia"/>
          <w:lang w:val="en-US" w:eastAsia="zh-CN"/>
        </w:rPr>
        <w:t>a</w:t>
      </w:r>
      <w:r>
        <w:rPr>
          <w:rFonts w:hint="eastAsia"/>
        </w:rPr>
        <w:t>或v的变化曲线的函数，通过判断是否右键点击跳出循环，用于连续画图；</w:t>
      </w:r>
      <w:r>
        <w:br w:type="page"/>
      </w:r>
    </w:p>
    <w:p>
      <w:pPr>
        <w:pStyle w:val="28"/>
        <w:ind w:left="420" w:firstLine="0" w:firstLineChars="0"/>
        <w:jc w:val="left"/>
        <w:rPr>
          <w:rFonts w:hint="eastAsia"/>
        </w:rPr>
      </w:pPr>
    </w:p>
    <w:p>
      <w:pPr>
        <w:pStyle w:val="5"/>
      </w:pPr>
      <w:bookmarkStart w:id="16" w:name="_Toc6349"/>
      <w:bookmarkStart w:id="17" w:name="_Toc123165770"/>
      <w:r>
        <w:rPr>
          <w:rFonts w:hint="eastAsia"/>
        </w:rPr>
        <w:t>系统调试和测试</w:t>
      </w:r>
      <w:bookmarkEnd w:id="16"/>
      <w:bookmarkEnd w:id="17"/>
    </w:p>
    <w:p>
      <w:pPr>
        <w:pStyle w:val="26"/>
        <w:numPr>
          <w:ilvl w:val="0"/>
          <w:numId w:val="10"/>
        </w:numPr>
      </w:pPr>
      <w:bookmarkStart w:id="18" w:name="_Toc123165771"/>
      <w:r>
        <w:rPr>
          <w:rFonts w:hint="eastAsia"/>
        </w:rPr>
        <w:t>问题</w:t>
      </w:r>
      <w:bookmarkEnd w:id="18"/>
    </w:p>
    <w:p>
      <w:pPr>
        <w:pStyle w:val="28"/>
        <w:numPr>
          <w:ilvl w:val="4"/>
          <w:numId w:val="1"/>
        </w:numPr>
        <w:ind w:firstLineChars="0"/>
      </w:pPr>
      <w:r>
        <w:rPr>
          <w:rFonts w:hint="eastAsia"/>
        </w:rPr>
        <w:t>计算坐标时结果由double型转为int型得到，存在误差</w:t>
      </w:r>
    </w:p>
    <w:p>
      <w:pPr>
        <w:numPr>
          <w:ilvl w:val="4"/>
          <w:numId w:val="1"/>
        </w:numPr>
      </w:pPr>
      <w:r>
        <w:rPr>
          <w:rFonts w:hint="eastAsia"/>
          <w:lang w:val="en-US" w:eastAsia="zh-CN"/>
        </w:rPr>
        <w:t>a</w:t>
      </w:r>
      <w:r>
        <w:rPr>
          <w:rFonts w:hint="eastAsia"/>
        </w:rPr>
        <w:t>、v曲线起伏小，变化不明显，可视化效果差</w:t>
      </w:r>
    </w:p>
    <w:p>
      <w:pPr>
        <w:numPr>
          <w:ilvl w:val="4"/>
          <w:numId w:val="1"/>
        </w:numPr>
      </w:pPr>
      <w:r>
        <w:rPr>
          <w:rFonts w:hint="eastAsia"/>
        </w:rPr>
        <w:t>行星恒星之间距离大，运动容易超出窗口</w:t>
      </w:r>
    </w:p>
    <w:p>
      <w:pPr>
        <w:pStyle w:val="26"/>
      </w:pPr>
      <w:bookmarkStart w:id="19" w:name="_Toc123165772"/>
      <w:r>
        <w:rPr>
          <w:rFonts w:hint="eastAsia"/>
        </w:rPr>
        <w:t>解决方案</w:t>
      </w:r>
      <w:bookmarkEnd w:id="19"/>
    </w:p>
    <w:p>
      <w:pPr>
        <w:pStyle w:val="28"/>
        <w:numPr>
          <w:ilvl w:val="0"/>
          <w:numId w:val="11"/>
        </w:numPr>
        <w:ind w:firstLineChars="0"/>
      </w:pPr>
      <w:r>
        <w:rPr>
          <w:rFonts w:hint="eastAsia"/>
        </w:rPr>
        <w:t>通过设置合适的时间微元，使每次变化的坐标变化后的误差尽可能的小，过大的时间微分会使坐标变化误差过大，过小的时间微分会使坐标变化过小以至于取整后坐标无变化。经过多次尝试，最后确定时间微元为0.005时效果最佳。</w:t>
      </w:r>
    </w:p>
    <w:p>
      <w:pPr>
        <w:pStyle w:val="28"/>
        <w:numPr>
          <w:ilvl w:val="0"/>
          <w:numId w:val="11"/>
        </w:numPr>
        <w:ind w:firstLineChars="0"/>
      </w:pPr>
      <w:r>
        <w:rPr>
          <w:rFonts w:hint="eastAsia"/>
        </w:rPr>
        <w:t>通过加大画框和设置放缩数值将数据加倍显示可以实现更加清晰的变化。</w:t>
      </w:r>
    </w:p>
    <w:p>
      <w:pPr>
        <w:pStyle w:val="28"/>
        <w:numPr>
          <w:ilvl w:val="0"/>
          <w:numId w:val="11"/>
        </w:numPr>
        <w:ind w:firstLineChars="0"/>
      </w:pPr>
      <w:r>
        <w:rPr>
          <w:rFonts w:hint="eastAsia"/>
        </w:rPr>
        <w:t>通过比例尺将行星恒星之间的距离放缩，经过多次尝试确定比例为1：10^9m时展示效果最佳。</w:t>
      </w:r>
    </w:p>
    <w:p>
      <w:pPr>
        <w:pStyle w:val="26"/>
      </w:pPr>
      <w:bookmarkStart w:id="20" w:name="_Toc123165773"/>
      <w:r>
        <w:rPr>
          <w:rFonts w:hint="eastAsia"/>
        </w:rPr>
        <w:t>版本迭代</w:t>
      </w:r>
      <w:bookmarkEnd w:id="20"/>
    </w:p>
    <w:p>
      <w:pPr>
        <w:numPr>
          <w:ilvl w:val="0"/>
          <w:numId w:val="12"/>
        </w:numPr>
        <w:rPr>
          <w:rFonts w:hint="eastAsia"/>
        </w:rPr>
      </w:pPr>
      <w:r>
        <w:rPr>
          <w:rFonts w:hint="eastAsia"/>
        </w:rPr>
        <w:t>最初版本：通过运用三角函数计算速度和受力方向、速度和力正交分解的方法实现运动模型的模拟，同时画出受力和速度曲线，但运动模型只涉及两个物体之间且初始数值不能更改。</w:t>
      </w:r>
      <w:r>
        <w:br w:type="page"/>
      </w:r>
    </w:p>
    <w:p>
      <w:pPr>
        <w:numPr>
          <w:ilvl w:val="0"/>
          <w:numId w:val="12"/>
        </w:numPr>
      </w:pPr>
      <w:r>
        <w:rPr>
          <w:rFonts w:hint="eastAsia"/>
        </w:rPr>
        <w:t>在创建的运动模型基础上加入了输入功能，绘制输入按钮实现输入初始数值功能，但仍然只能分析两个物体之间的运动，无法增加新的物体。</w:t>
      </w:r>
    </w:p>
    <w:p>
      <w:pPr>
        <w:keepNext/>
        <w:jc w:val="center"/>
      </w:pPr>
      <w:r>
        <w:rPr>
          <w:rFonts w:hint="eastAsia"/>
        </w:rPr>
        <w:drawing>
          <wp:inline distT="0" distB="0" distL="0" distR="0">
            <wp:extent cx="3390900" cy="10477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90900" cy="1047750"/>
                    </a:xfrm>
                    <a:prstGeom prst="rect">
                      <a:avLst/>
                    </a:prstGeom>
                    <a:noFill/>
                    <a:ln>
                      <a:noFill/>
                    </a:ln>
                  </pic:spPr>
                </pic:pic>
              </a:graphicData>
            </a:graphic>
          </wp:inline>
        </w:drawing>
      </w:r>
    </w:p>
    <w:p>
      <w:pPr>
        <w:pStyle w:val="6"/>
        <w:jc w:val="center"/>
      </w:pPr>
      <w:r>
        <w:t xml:space="preserve">图表 </w:t>
      </w:r>
      <w:r>
        <w:fldChar w:fldCharType="begin"/>
      </w:r>
      <w:r>
        <w:instrText xml:space="preserve"> SEQ 图表 \* ARABIC </w:instrText>
      </w:r>
      <w:r>
        <w:fldChar w:fldCharType="separate"/>
      </w:r>
      <w:r>
        <w:t>3</w:t>
      </w:r>
      <w:r>
        <w:fldChar w:fldCharType="end"/>
      </w:r>
      <w:r>
        <w:t xml:space="preserve"> </w:t>
      </w:r>
      <w:r>
        <w:rPr>
          <w:rFonts w:hint="eastAsia"/>
        </w:rPr>
        <w:t>输入框</w:t>
      </w:r>
    </w:p>
    <w:p>
      <w:pPr>
        <w:numPr>
          <w:ilvl w:val="0"/>
          <w:numId w:val="12"/>
        </w:numPr>
      </w:pPr>
      <w:r>
        <w:rPr>
          <w:rFonts w:hint="eastAsia"/>
        </w:rPr>
        <w:t>在2）的基础上，通过改变循环的条件，将原来的死循环改为定时循环，并在循环结束可以增添新数据，从而达到增加新的物体的目的，但增加的物体计算时只与中心天体有关，与其他星体没有作用关系，不符合真实情况。</w:t>
      </w:r>
    </w:p>
    <w:p>
      <w:pPr>
        <w:numPr>
          <w:ilvl w:val="0"/>
          <w:numId w:val="12"/>
        </w:numPr>
      </w:pPr>
      <w:r>
        <w:rPr>
          <w:rFonts w:hint="eastAsia"/>
        </w:rPr>
        <w:t>取消输入按钮，建立星体数据管理系统进行数据输入与更改，通过结构体数组的形式存放星体的数据，将原先的运动模型作为管理系统的一个功能，可以做到随时新增、删除或更改数据，并且星体之间均能相互作用，符合真实情况。</w:t>
      </w:r>
    </w:p>
    <w:p>
      <w:pPr>
        <w:numPr>
          <w:ilvl w:val="0"/>
          <w:numId w:val="12"/>
        </w:numPr>
      </w:pPr>
      <w:r>
        <w:rPr>
          <w:rFonts w:hint="eastAsia"/>
          <w:lang w:val="en-US" w:eastAsia="zh-CN"/>
        </w:rPr>
        <w:t>在之前的基础上，添加随机颜色轨道、曲线更新等功能，使界面更美观。</w:t>
      </w:r>
    </w:p>
    <w:p>
      <w:pPr>
        <w:keepNext/>
        <w:ind w:left="425"/>
        <w:jc w:val="center"/>
      </w:pPr>
      <w:r>
        <w:rPr>
          <w:rFonts w:ascii="宋体" w:hAnsi="宋体" w:eastAsia="宋体"/>
          <w:b/>
          <w:bCs/>
        </w:rPr>
        <w:drawing>
          <wp:inline distT="0" distB="0" distL="0" distR="0">
            <wp:extent cx="5269865" cy="2917825"/>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69865" cy="2917825"/>
                    </a:xfrm>
                    <a:prstGeom prst="rect">
                      <a:avLst/>
                    </a:prstGeom>
                    <a:noFill/>
                    <a:ln>
                      <a:noFill/>
                    </a:ln>
                  </pic:spPr>
                </pic:pic>
              </a:graphicData>
            </a:graphic>
          </wp:inline>
        </w:drawing>
      </w:r>
    </w:p>
    <w:p>
      <w:pPr>
        <w:pStyle w:val="6"/>
        <w:jc w:val="center"/>
        <w:rPr>
          <w:rFonts w:hint="eastAsia"/>
        </w:rPr>
      </w:pPr>
      <w:r>
        <w:t xml:space="preserve">图表 </w:t>
      </w:r>
      <w:r>
        <w:fldChar w:fldCharType="begin"/>
      </w:r>
      <w:r>
        <w:instrText xml:space="preserve"> SEQ 图表 \* ARABIC </w:instrText>
      </w:r>
      <w:r>
        <w:fldChar w:fldCharType="separate"/>
      </w:r>
      <w:r>
        <w:t>4</w:t>
      </w:r>
      <w:r>
        <w:fldChar w:fldCharType="end"/>
      </w:r>
      <w:r>
        <w:t xml:space="preserve"> </w:t>
      </w:r>
      <w:r>
        <w:rPr>
          <w:rFonts w:hint="eastAsia"/>
        </w:rPr>
        <w:t>最终版本的呈现效果</w:t>
      </w:r>
    </w:p>
    <w:p/>
    <w:p>
      <w:pPr>
        <w:numPr>
          <w:ilvl w:val="0"/>
          <w:numId w:val="12"/>
        </w:numPr>
      </w:pPr>
      <w:r>
        <w:rPr>
          <w:rFonts w:hint="eastAsia"/>
        </w:rPr>
        <w:br w:type="page"/>
      </w:r>
    </w:p>
    <w:p>
      <w:pPr>
        <w:pStyle w:val="5"/>
      </w:pPr>
      <w:bookmarkStart w:id="21" w:name="_Toc123165774"/>
      <w:r>
        <w:rPr>
          <w:rFonts w:hint="eastAsia"/>
        </w:rPr>
        <w:t>用户手册</w:t>
      </w:r>
      <w:bookmarkEnd w:id="21"/>
    </w:p>
    <w:p>
      <w:pPr>
        <w:pStyle w:val="26"/>
        <w:numPr>
          <w:ilvl w:val="0"/>
          <w:numId w:val="13"/>
        </w:numPr>
      </w:pPr>
      <w:bookmarkStart w:id="22" w:name="_Toc123165775"/>
      <w:r>
        <w:rPr>
          <w:rFonts w:hint="eastAsia"/>
        </w:rPr>
        <w:t>使用说明</w:t>
      </w:r>
      <w:bookmarkEnd w:id="22"/>
    </w:p>
    <w:p>
      <w:pPr>
        <w:pStyle w:val="14"/>
        <w:rPr>
          <w:rFonts w:eastAsia="宋体" w:cs="Times New Roman"/>
        </w:rPr>
      </w:pPr>
      <w:r>
        <w:rPr>
          <w:rFonts w:hint="eastAsia" w:eastAsia="宋体"/>
        </w:rPr>
        <w:t>初始界面：</w:t>
      </w:r>
    </w:p>
    <w:p>
      <w:pPr>
        <w:pStyle w:val="14"/>
        <w:keepNext/>
        <w:jc w:val="center"/>
      </w:pPr>
      <w:r>
        <w:drawing>
          <wp:inline distT="0" distB="0" distL="0" distR="0">
            <wp:extent cx="5276850" cy="276225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6850" cy="2762250"/>
                    </a:xfrm>
                    <a:prstGeom prst="rect">
                      <a:avLst/>
                    </a:prstGeom>
                    <a:noFill/>
                    <a:ln>
                      <a:noFill/>
                    </a:ln>
                  </pic:spPr>
                </pic:pic>
              </a:graphicData>
            </a:graphic>
          </wp:inline>
        </w:drawing>
      </w:r>
    </w:p>
    <w:p>
      <w:pPr>
        <w:pStyle w:val="6"/>
        <w:jc w:val="center"/>
      </w:pPr>
      <w:r>
        <w:rPr>
          <w:rFonts w:hint="eastAsia"/>
        </w:rPr>
        <w:t xml:space="preserve">图表 </w:t>
      </w:r>
      <w:r>
        <w:fldChar w:fldCharType="begin"/>
      </w:r>
      <w:r>
        <w:instrText xml:space="preserve"> </w:instrText>
      </w:r>
      <w:r>
        <w:rPr>
          <w:rFonts w:hint="eastAsia"/>
        </w:rPr>
        <w:instrText xml:space="preserve">SEQ 图表 \* ARABIC</w:instrText>
      </w:r>
      <w:r>
        <w:instrText xml:space="preserve"> </w:instrText>
      </w:r>
      <w:r>
        <w:fldChar w:fldCharType="separate"/>
      </w:r>
      <w:r>
        <w:t>5</w:t>
      </w:r>
      <w:r>
        <w:fldChar w:fldCharType="end"/>
      </w:r>
      <w:r>
        <w:t xml:space="preserve"> </w:t>
      </w:r>
      <w:r>
        <w:rPr>
          <w:rFonts w:hint="eastAsia"/>
        </w:rPr>
        <w:t>初始界面</w:t>
      </w:r>
    </w:p>
    <w:p>
      <w:pPr>
        <w:pStyle w:val="14"/>
        <w:jc w:val="center"/>
        <w:rPr>
          <w:rFonts w:hint="eastAsia" w:eastAsia="宋体"/>
        </w:rPr>
      </w:pPr>
      <w:r>
        <w:rPr>
          <w:rFonts w:hint="eastAsia" w:eastAsia="宋体"/>
        </w:rPr>
        <w:t xml:space="preserve"> </w:t>
      </w:r>
    </w:p>
    <w:p>
      <w:pPr>
        <w:pStyle w:val="28"/>
        <w:numPr>
          <w:ilvl w:val="0"/>
          <w:numId w:val="14"/>
        </w:numPr>
        <w:ind w:firstLineChars="0"/>
        <w:rPr>
          <w:rFonts w:ascii="宋体" w:hAnsi="宋体" w:eastAsia="宋体"/>
        </w:rPr>
      </w:pPr>
      <w:r>
        <w:rPr>
          <w:rFonts w:hint="eastAsia" w:ascii="宋体" w:hAnsi="宋体" w:eastAsia="宋体"/>
        </w:rPr>
        <w:t>显示所有星星数据</w:t>
      </w:r>
    </w:p>
    <w:p>
      <w:pPr>
        <w:pStyle w:val="28"/>
        <w:ind w:left="420" w:firstLine="0" w:firstLineChars="0"/>
        <w:rPr>
          <w:rFonts w:hint="eastAsia" w:ascii="宋体" w:hAnsi="宋体" w:eastAsia="宋体"/>
        </w:rPr>
      </w:pPr>
      <w:r>
        <w:rPr>
          <w:rFonts w:hint="eastAsia" w:ascii="宋体" w:hAnsi="宋体" w:eastAsia="宋体"/>
        </w:rPr>
        <w:t>输入“A”或“a”，就会显示所有星星数据，如下图所示：</w:t>
      </w:r>
    </w:p>
    <w:p>
      <w:pPr>
        <w:jc w:val="center"/>
        <w:rPr>
          <w:rFonts w:hint="eastAsia" w:ascii="等线" w:hAnsi="等线" w:eastAsia="等线"/>
          <w:sz w:val="21"/>
          <w:szCs w:val="21"/>
        </w:rPr>
      </w:pPr>
      <w:r>
        <w:drawing>
          <wp:inline distT="0" distB="0" distL="0" distR="0">
            <wp:extent cx="2495550" cy="2698750"/>
            <wp:effectExtent l="0" t="0" r="0" b="635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495550" cy="2698750"/>
                    </a:xfrm>
                    <a:prstGeom prst="rect">
                      <a:avLst/>
                    </a:prstGeom>
                    <a:noFill/>
                    <a:ln>
                      <a:noFill/>
                    </a:ln>
                  </pic:spPr>
                </pic:pic>
              </a:graphicData>
            </a:graphic>
          </wp:inline>
        </w:drawing>
      </w:r>
      <w:r>
        <w:drawing>
          <wp:inline distT="0" distB="0" distL="0" distR="0">
            <wp:extent cx="2425700" cy="272415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25700" cy="2724150"/>
                    </a:xfrm>
                    <a:prstGeom prst="rect">
                      <a:avLst/>
                    </a:prstGeom>
                    <a:noFill/>
                    <a:ln>
                      <a:noFill/>
                    </a:ln>
                  </pic:spPr>
                </pic:pic>
              </a:graphicData>
            </a:graphic>
          </wp:inline>
        </w:drawing>
      </w:r>
    </w:p>
    <w:p>
      <w:pPr>
        <w:rPr>
          <w:rFonts w:ascii="宋体" w:hAnsi="宋体" w:eastAsia="宋体"/>
        </w:rPr>
      </w:pPr>
      <w:r>
        <w:rPr>
          <w:rFonts w:hint="eastAsia" w:ascii="宋体" w:hAnsi="宋体" w:eastAsia="宋体"/>
        </w:rPr>
        <w:t xml:space="preserve"> </w:t>
      </w:r>
      <w:r>
        <w:rPr>
          <w:rFonts w:ascii="宋体" w:hAnsi="宋体" w:eastAsia="宋体"/>
        </w:rPr>
        <w:br w:type="page"/>
      </w:r>
    </w:p>
    <w:p>
      <w:pPr>
        <w:rPr>
          <w:rFonts w:hint="eastAsia" w:ascii="宋体" w:hAnsi="宋体" w:eastAsia="宋体"/>
        </w:rPr>
      </w:pPr>
    </w:p>
    <w:p>
      <w:pPr>
        <w:pStyle w:val="28"/>
        <w:numPr>
          <w:ilvl w:val="0"/>
          <w:numId w:val="14"/>
        </w:numPr>
        <w:ind w:firstLineChars="0"/>
        <w:rPr>
          <w:rFonts w:ascii="宋体" w:hAnsi="宋体" w:eastAsia="宋体"/>
        </w:rPr>
      </w:pPr>
      <w:r>
        <w:rPr>
          <w:rFonts w:hint="eastAsia" w:ascii="宋体" w:hAnsi="宋体" w:eastAsia="宋体"/>
        </w:rPr>
        <w:t>新增星星</w:t>
      </w:r>
    </w:p>
    <w:p>
      <w:pPr>
        <w:pStyle w:val="28"/>
        <w:ind w:left="420" w:firstLine="0" w:firstLineChars="0"/>
        <w:rPr>
          <w:rFonts w:hint="eastAsia" w:ascii="宋体" w:hAnsi="宋体" w:eastAsia="宋体"/>
        </w:rPr>
      </w:pPr>
      <w:r>
        <w:rPr>
          <w:rFonts w:hint="eastAsia" w:ascii="宋体" w:hAnsi="宋体" w:eastAsia="宋体"/>
        </w:rPr>
        <w:t>输入“B”或“b”，即可开始新增星星数据，如下图所示：</w:t>
      </w:r>
    </w:p>
    <w:p>
      <w:pPr>
        <w:keepNext/>
        <w:jc w:val="center"/>
      </w:pPr>
      <w:r>
        <w:drawing>
          <wp:inline distT="0" distB="0" distL="0" distR="0">
            <wp:extent cx="2559050" cy="153035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559050" cy="1530350"/>
                    </a:xfrm>
                    <a:prstGeom prst="rect">
                      <a:avLst/>
                    </a:prstGeom>
                    <a:noFill/>
                    <a:ln>
                      <a:noFill/>
                    </a:ln>
                  </pic:spPr>
                </pic:pic>
              </a:graphicData>
            </a:graphic>
          </wp:inline>
        </w:drawing>
      </w:r>
    </w:p>
    <w:p>
      <w:pPr>
        <w:pStyle w:val="28"/>
        <w:numPr>
          <w:ilvl w:val="0"/>
          <w:numId w:val="14"/>
        </w:numPr>
        <w:ind w:firstLineChars="0"/>
        <w:rPr>
          <w:rFonts w:ascii="宋体" w:hAnsi="宋体" w:eastAsia="宋体"/>
        </w:rPr>
      </w:pPr>
      <w:r>
        <w:rPr>
          <w:rFonts w:hint="eastAsia" w:ascii="宋体" w:hAnsi="宋体" w:eastAsia="宋体"/>
        </w:rPr>
        <w:t>删除星星</w:t>
      </w:r>
    </w:p>
    <w:p>
      <w:pPr>
        <w:pStyle w:val="28"/>
        <w:ind w:left="420" w:firstLine="0" w:firstLineChars="0"/>
        <w:rPr>
          <w:rFonts w:hint="eastAsia" w:ascii="宋体" w:hAnsi="宋体" w:eastAsia="宋体"/>
        </w:rPr>
      </w:pPr>
      <w:r>
        <w:rPr>
          <w:rFonts w:hint="eastAsia" w:ascii="宋体" w:hAnsi="宋体" w:eastAsia="宋体"/>
        </w:rPr>
        <w:t>输入“C”或“c”，即可删除星星数据（通过星星名称），如下图所示：</w:t>
      </w:r>
    </w:p>
    <w:p>
      <w:pPr>
        <w:jc w:val="center"/>
        <w:rPr>
          <w:rFonts w:hint="eastAsia" w:ascii="宋体" w:hAnsi="宋体" w:eastAsia="宋体"/>
        </w:rPr>
      </w:pPr>
      <w:r>
        <w:drawing>
          <wp:inline distT="0" distB="0" distL="0" distR="0">
            <wp:extent cx="3352800" cy="19431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352800" cy="1943100"/>
                    </a:xfrm>
                    <a:prstGeom prst="rect">
                      <a:avLst/>
                    </a:prstGeom>
                    <a:noFill/>
                    <a:ln>
                      <a:noFill/>
                    </a:ln>
                  </pic:spPr>
                </pic:pic>
              </a:graphicData>
            </a:graphic>
          </wp:inline>
        </w:drawing>
      </w:r>
    </w:p>
    <w:p>
      <w:pPr>
        <w:pStyle w:val="28"/>
        <w:numPr>
          <w:ilvl w:val="0"/>
          <w:numId w:val="14"/>
        </w:numPr>
        <w:ind w:firstLineChars="0"/>
        <w:rPr>
          <w:rFonts w:ascii="宋体" w:hAnsi="宋体" w:eastAsia="宋体"/>
        </w:rPr>
      </w:pPr>
      <w:r>
        <w:rPr>
          <w:rFonts w:hint="eastAsia" w:ascii="宋体" w:hAnsi="宋体" w:eastAsia="宋体"/>
        </w:rPr>
        <w:t>修改星星</w:t>
      </w:r>
    </w:p>
    <w:p>
      <w:pPr>
        <w:pStyle w:val="28"/>
        <w:ind w:left="420" w:firstLine="0" w:firstLineChars="0"/>
        <w:rPr>
          <w:rFonts w:hint="eastAsia" w:ascii="宋体" w:hAnsi="宋体" w:eastAsia="宋体"/>
        </w:rPr>
      </w:pPr>
      <w:r>
        <w:rPr>
          <w:rFonts w:hint="eastAsia" w:ascii="宋体" w:hAnsi="宋体" w:eastAsia="宋体"/>
        </w:rPr>
        <w:t>输入“D”或“d”，即可修改星星数据，如下图所示：</w:t>
      </w:r>
    </w:p>
    <w:p>
      <w:pPr>
        <w:jc w:val="center"/>
        <w:rPr>
          <w:rFonts w:hint="eastAsia" w:ascii="宋体" w:hAnsi="宋体" w:eastAsia="宋体"/>
        </w:rPr>
      </w:pPr>
      <w:r>
        <w:drawing>
          <wp:inline distT="0" distB="0" distL="0" distR="0">
            <wp:extent cx="5276850" cy="2800350"/>
            <wp:effectExtent l="0" t="0" r="6350" b="635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6850" cy="2800350"/>
                    </a:xfrm>
                    <a:prstGeom prst="rect">
                      <a:avLst/>
                    </a:prstGeom>
                    <a:noFill/>
                    <a:ln>
                      <a:noFill/>
                    </a:ln>
                  </pic:spPr>
                </pic:pic>
              </a:graphicData>
            </a:graphic>
          </wp:inline>
        </w:drawing>
      </w:r>
    </w:p>
    <w:p>
      <w:pPr>
        <w:ind w:firstLine="420"/>
        <w:rPr>
          <w:rFonts w:ascii="宋体" w:hAnsi="宋体" w:eastAsia="宋体"/>
        </w:rPr>
      </w:pPr>
      <w:r>
        <w:rPr>
          <w:rFonts w:hint="eastAsia" w:ascii="宋体" w:hAnsi="宋体" w:eastAsia="宋体"/>
        </w:rPr>
        <w:t>输入需要修改星星的名字后，从上述几个选项中修改一项。</w:t>
      </w:r>
      <w:r>
        <w:rPr>
          <w:rFonts w:ascii="宋体" w:hAnsi="宋体" w:eastAsia="宋体"/>
        </w:rPr>
        <w:br w:type="page"/>
      </w:r>
    </w:p>
    <w:p>
      <w:pPr>
        <w:ind w:firstLine="420"/>
        <w:rPr>
          <w:rFonts w:hint="eastAsia" w:ascii="宋体" w:hAnsi="宋体" w:eastAsia="宋体"/>
        </w:rPr>
      </w:pPr>
    </w:p>
    <w:p>
      <w:pPr>
        <w:pStyle w:val="28"/>
        <w:numPr>
          <w:ilvl w:val="0"/>
          <w:numId w:val="14"/>
        </w:numPr>
        <w:ind w:firstLineChars="0"/>
        <w:rPr>
          <w:rFonts w:ascii="宋体" w:hAnsi="宋体" w:eastAsia="宋体"/>
        </w:rPr>
      </w:pPr>
      <w:r>
        <w:rPr>
          <w:rFonts w:hint="eastAsia" w:ascii="宋体" w:hAnsi="宋体" w:eastAsia="宋体"/>
        </w:rPr>
        <w:t>显示界面</w:t>
      </w:r>
    </w:p>
    <w:p>
      <w:pPr>
        <w:pStyle w:val="28"/>
        <w:ind w:left="420" w:firstLine="0" w:firstLineChars="0"/>
        <w:rPr>
          <w:rFonts w:hint="eastAsia" w:ascii="宋体" w:hAnsi="宋体" w:eastAsia="宋体"/>
        </w:rPr>
      </w:pPr>
      <w:r>
        <w:rPr>
          <w:rFonts w:hint="eastAsia" w:ascii="宋体" w:hAnsi="宋体" w:eastAsia="宋体"/>
        </w:rPr>
        <w:t>输入“E”或“e”后，如下图所示：</w:t>
      </w:r>
    </w:p>
    <w:p>
      <w:pPr>
        <w:jc w:val="center"/>
        <w:rPr>
          <w:rFonts w:hint="eastAsia" w:ascii="宋体" w:hAnsi="宋体" w:eastAsia="宋体"/>
        </w:rPr>
      </w:pPr>
      <w:r>
        <w:drawing>
          <wp:inline distT="0" distB="0" distL="114300" distR="114300">
            <wp:extent cx="5387975" cy="2677795"/>
            <wp:effectExtent l="0" t="0" r="952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rcRect l="760" t="3721"/>
                    <a:stretch>
                      <a:fillRect/>
                    </a:stretch>
                  </pic:blipFill>
                  <pic:spPr>
                    <a:xfrm>
                      <a:off x="0" y="0"/>
                      <a:ext cx="5387975" cy="2677795"/>
                    </a:xfrm>
                    <a:prstGeom prst="rect">
                      <a:avLst/>
                    </a:prstGeom>
                    <a:noFill/>
                    <a:ln>
                      <a:noFill/>
                    </a:ln>
                  </pic:spPr>
                </pic:pic>
              </a:graphicData>
            </a:graphic>
          </wp:inline>
        </w:drawing>
      </w:r>
    </w:p>
    <w:p>
      <w:pPr>
        <w:rPr>
          <w:rFonts w:hint="eastAsia" w:ascii="宋体" w:hAnsi="宋体" w:eastAsia="宋体"/>
        </w:rPr>
      </w:pPr>
      <w:r>
        <w:rPr>
          <w:rFonts w:hint="eastAsia" w:ascii="宋体" w:hAnsi="宋体" w:eastAsia="宋体"/>
        </w:rPr>
        <w:t>接着输入“A”或“B”，即生成行星运动状况和对应图表，如下图所示：</w:t>
      </w:r>
    </w:p>
    <w:p>
      <w:pPr>
        <w:jc w:val="center"/>
        <w:rPr>
          <w:rFonts w:hint="eastAsia" w:ascii="宋体" w:hAnsi="宋体" w:eastAsia="宋体"/>
        </w:rPr>
      </w:pPr>
      <w:r>
        <w:drawing>
          <wp:inline distT="0" distB="0" distL="0" distR="0">
            <wp:extent cx="5276850" cy="28575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6850" cy="2857500"/>
                    </a:xfrm>
                    <a:prstGeom prst="rect">
                      <a:avLst/>
                    </a:prstGeom>
                    <a:noFill/>
                    <a:ln>
                      <a:noFill/>
                    </a:ln>
                  </pic:spPr>
                </pic:pic>
              </a:graphicData>
            </a:graphic>
          </wp:inline>
        </w:drawing>
      </w:r>
    </w:p>
    <w:p>
      <w:pPr>
        <w:rPr>
          <w:rFonts w:ascii="宋体" w:hAnsi="宋体" w:eastAsia="宋体"/>
        </w:rPr>
      </w:pPr>
      <w:r>
        <w:rPr>
          <w:rFonts w:hint="eastAsia" w:ascii="宋体" w:hAnsi="宋体" w:eastAsia="宋体"/>
        </w:rPr>
        <w:t>若要退出演示，请点击鼠标右键。</w:t>
      </w:r>
      <w:r>
        <w:rPr>
          <w:rFonts w:ascii="宋体" w:hAnsi="宋体" w:eastAsia="宋体"/>
        </w:rPr>
        <w:br w:type="page"/>
      </w:r>
    </w:p>
    <w:p>
      <w:pPr>
        <w:rPr>
          <w:rFonts w:hint="eastAsia" w:ascii="宋体" w:hAnsi="宋体" w:eastAsia="宋体"/>
        </w:rPr>
      </w:pPr>
    </w:p>
    <w:p>
      <w:pPr>
        <w:pStyle w:val="28"/>
        <w:numPr>
          <w:ilvl w:val="0"/>
          <w:numId w:val="14"/>
        </w:numPr>
        <w:ind w:firstLineChars="0"/>
        <w:rPr>
          <w:rFonts w:ascii="宋体" w:hAnsi="宋体" w:eastAsia="宋体"/>
        </w:rPr>
      </w:pPr>
      <w:r>
        <w:rPr>
          <w:rFonts w:hint="eastAsia" w:ascii="宋体" w:hAnsi="宋体" w:eastAsia="宋体"/>
        </w:rPr>
        <w:t>数据初始化</w:t>
      </w:r>
    </w:p>
    <w:p>
      <w:pPr>
        <w:pStyle w:val="28"/>
        <w:ind w:left="420" w:firstLine="0" w:firstLineChars="0"/>
        <w:rPr>
          <w:rFonts w:hint="eastAsia" w:ascii="宋体" w:hAnsi="宋体" w:eastAsia="宋体"/>
        </w:rPr>
      </w:pPr>
      <w:r>
        <w:rPr>
          <w:rFonts w:hint="eastAsia" w:ascii="宋体" w:hAnsi="宋体" w:eastAsia="宋体"/>
        </w:rPr>
        <w:t>输入“F”或“f”，即可使星星数据初始化，如下图所示：</w:t>
      </w:r>
    </w:p>
    <w:p>
      <w:pPr>
        <w:keepNext/>
        <w:jc w:val="center"/>
      </w:pPr>
      <w:r>
        <w:drawing>
          <wp:inline distT="0" distB="0" distL="0" distR="0">
            <wp:extent cx="2495550" cy="2698750"/>
            <wp:effectExtent l="0" t="0" r="0" b="635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495550" cy="2698750"/>
                    </a:xfrm>
                    <a:prstGeom prst="rect">
                      <a:avLst/>
                    </a:prstGeom>
                    <a:noFill/>
                    <a:ln>
                      <a:noFill/>
                    </a:ln>
                  </pic:spPr>
                </pic:pic>
              </a:graphicData>
            </a:graphic>
          </wp:inline>
        </w:drawing>
      </w:r>
      <w:r>
        <w:drawing>
          <wp:inline distT="0" distB="0" distL="0" distR="0">
            <wp:extent cx="2425700" cy="2698750"/>
            <wp:effectExtent l="0" t="0" r="0" b="635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25700" cy="2698750"/>
                    </a:xfrm>
                    <a:prstGeom prst="rect">
                      <a:avLst/>
                    </a:prstGeom>
                    <a:noFill/>
                    <a:ln>
                      <a:noFill/>
                    </a:ln>
                  </pic:spPr>
                </pic:pic>
              </a:graphicData>
            </a:graphic>
          </wp:inline>
        </w:drawing>
      </w:r>
    </w:p>
    <w:p>
      <w:pPr>
        <w:pStyle w:val="28"/>
        <w:numPr>
          <w:ilvl w:val="0"/>
          <w:numId w:val="14"/>
        </w:numPr>
        <w:ind w:firstLineChars="0"/>
        <w:rPr>
          <w:rFonts w:ascii="宋体" w:hAnsi="宋体" w:eastAsia="宋体"/>
        </w:rPr>
      </w:pPr>
      <w:r>
        <w:rPr>
          <w:rFonts w:hint="eastAsia" w:ascii="宋体" w:hAnsi="宋体" w:eastAsia="宋体"/>
        </w:rPr>
        <w:t>退出程序</w:t>
      </w:r>
    </w:p>
    <w:p>
      <w:pPr>
        <w:pStyle w:val="28"/>
        <w:ind w:left="420" w:firstLine="0" w:firstLineChars="0"/>
        <w:rPr>
          <w:rFonts w:ascii="宋体" w:hAnsi="宋体" w:eastAsia="宋体"/>
        </w:rPr>
      </w:pPr>
      <w:r>
        <w:rPr>
          <w:rFonts w:hint="eastAsia" w:ascii="宋体" w:hAnsi="宋体" w:eastAsia="宋体"/>
        </w:rPr>
        <w:t>输入“Z”或“z”，即可退出程序。</w:t>
      </w:r>
    </w:p>
    <w:p>
      <w:pPr>
        <w:pStyle w:val="28"/>
        <w:ind w:left="420" w:firstLine="0" w:firstLineChars="0"/>
        <w:rPr>
          <w:rFonts w:ascii="宋体" w:hAnsi="宋体" w:eastAsia="宋体"/>
        </w:rPr>
      </w:pPr>
    </w:p>
    <w:p>
      <w:pPr>
        <w:pStyle w:val="28"/>
        <w:ind w:left="420" w:firstLine="0" w:firstLineChars="0"/>
        <w:rPr>
          <w:rFonts w:ascii="宋体" w:hAnsi="宋体" w:eastAsia="宋体"/>
        </w:rPr>
      </w:pPr>
    </w:p>
    <w:p>
      <w:pPr>
        <w:pStyle w:val="28"/>
        <w:ind w:left="420" w:firstLine="0" w:firstLineChars="0"/>
        <w:rPr>
          <w:rFonts w:ascii="宋体" w:hAnsi="宋体" w:eastAsia="宋体"/>
        </w:rPr>
      </w:pPr>
    </w:p>
    <w:p>
      <w:pPr>
        <w:pStyle w:val="28"/>
        <w:ind w:left="420" w:firstLine="0" w:firstLineChars="0"/>
        <w:rPr>
          <w:rFonts w:ascii="宋体" w:hAnsi="宋体" w:eastAsia="宋体"/>
        </w:rPr>
      </w:pPr>
    </w:p>
    <w:p>
      <w:pPr>
        <w:pStyle w:val="28"/>
        <w:ind w:left="420" w:firstLine="0" w:firstLineChars="0"/>
        <w:rPr>
          <w:rFonts w:hint="eastAsia" w:ascii="宋体" w:hAnsi="宋体" w:eastAsia="宋体"/>
        </w:rPr>
      </w:pPr>
    </w:p>
    <w:p>
      <w:r>
        <w:rPr>
          <w:rFonts w:hint="eastAsia"/>
        </w:rPr>
        <w:t>附：初始数据：</w:t>
      </w:r>
    </w:p>
    <w:p>
      <w:pPr>
        <w:rPr>
          <w:rFonts w:hint="eastAsia" w:eastAsia="华文宋体"/>
          <w:lang w:eastAsia="zh-CN"/>
        </w:rPr>
      </w:pPr>
      <w:r>
        <w:rPr>
          <w:rFonts w:hint="eastAsia"/>
        </w:rPr>
        <w:t>格式示例：{名称,x坐标,y坐标,天体质量,x方向速度, y方向速度, x方向加速度, y方向加速度,天体半径,RGB}</w:t>
      </w:r>
      <w:r>
        <w:rPr>
          <w:rFonts w:hint="eastAsia"/>
          <w:lang w:eastAsia="zh-CN"/>
        </w:rPr>
        <w:t>：</w:t>
      </w:r>
      <w:bookmarkStart w:id="25" w:name="_GoBack"/>
      <w:bookmarkEnd w:id="25"/>
    </w:p>
    <w:p>
      <w:pPr>
        <w:pStyle w:val="28"/>
        <w:ind w:left="420" w:firstLine="0" w:firstLineChars="0"/>
        <w:jc w:val="left"/>
        <w:rPr>
          <w:rFonts w:hint="eastAsia"/>
        </w:rPr>
      </w:pPr>
      <w:r>
        <w:rPr>
          <w:rFonts w:hint="eastAsia"/>
        </w:rPr>
        <w:t>{"earth",348,500,0.0597,0,30,0,0,10,{0,255,0}} {"mars",272.1,500,0.006,0,24,0,0,13,{255,255,0}}</w:t>
      </w:r>
    </w:p>
    <w:p>
      <w:pPr>
        <w:pStyle w:val="28"/>
        <w:ind w:left="420" w:firstLine="0" w:firstLineChars="0"/>
        <w:jc w:val="left"/>
        <w:rPr>
          <w:rFonts w:hint="eastAsia"/>
        </w:rPr>
      </w:pPr>
      <w:r>
        <w:rPr>
          <w:rFonts w:hint="eastAsia"/>
        </w:rPr>
        <w:t>{"Venus",608.942,500,0.04776,0,-34.901,0,0,8.8,{255,215,2}}            {"Mercury",546,500,0.002985,0,-58.96,0,0,4,{0,0,255},0,0}</w:t>
      </w:r>
    </w:p>
    <w:p>
      <w:pPr>
        <w:pStyle w:val="28"/>
        <w:ind w:left="420" w:firstLine="0" w:firstLineChars="0"/>
        <w:jc w:val="left"/>
        <w:rPr>
          <w:rFonts w:ascii="宋体" w:hAnsi="宋体" w:eastAsia="宋体"/>
        </w:rPr>
      </w:pPr>
      <w:r>
        <w:rPr>
          <w:rFonts w:hint="eastAsia"/>
        </w:rPr>
        <w:t>{"sun",500,500,19891,0.000001,0,0,0,20,{255,0,0}}}</w:t>
      </w:r>
      <w:r>
        <w:br w:type="page"/>
      </w:r>
    </w:p>
    <w:p>
      <w:pPr>
        <w:pStyle w:val="26"/>
      </w:pPr>
      <w:bookmarkStart w:id="23" w:name="_Toc123165776"/>
      <w:r>
        <w:rPr>
          <w:rFonts w:hint="eastAsia"/>
        </w:rPr>
        <w:t>实例</w:t>
      </w:r>
      <w:bookmarkEnd w:id="23"/>
    </w:p>
    <w:p>
      <w:pPr>
        <w:pStyle w:val="28"/>
        <w:numPr>
          <w:ilvl w:val="0"/>
          <w:numId w:val="15"/>
        </w:numPr>
        <w:ind w:firstLineChars="0"/>
        <w:jc w:val="left"/>
      </w:pPr>
      <w:r>
        <w:rPr>
          <w:rFonts w:hint="eastAsia"/>
        </w:rPr>
        <w:t>太阳系模拟（取水星、金星、地球、火星为例）：</w:t>
      </w:r>
    </w:p>
    <w:p>
      <w:pPr>
        <w:pStyle w:val="28"/>
        <w:ind w:left="360" w:firstLine="0" w:firstLineChars="0"/>
        <w:jc w:val="center"/>
      </w:pPr>
      <w:r>
        <w:rPr>
          <w:rFonts w:hint="eastAsia" w:ascii="宋体" w:hAnsi="宋体" w:eastAsia="宋体"/>
          <w:b/>
          <w:bCs/>
        </w:rPr>
        <w:drawing>
          <wp:inline distT="0" distB="0" distL="0" distR="0">
            <wp:extent cx="5567680" cy="306895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567680" cy="3068955"/>
                    </a:xfrm>
                    <a:prstGeom prst="rect">
                      <a:avLst/>
                    </a:prstGeom>
                    <a:noFill/>
                    <a:ln>
                      <a:noFill/>
                    </a:ln>
                  </pic:spPr>
                </pic:pic>
              </a:graphicData>
            </a:graphic>
          </wp:inline>
        </w:drawing>
      </w:r>
    </w:p>
    <w:p>
      <w:pPr>
        <w:pStyle w:val="28"/>
        <w:numPr>
          <w:ilvl w:val="0"/>
          <w:numId w:val="15"/>
        </w:numPr>
        <w:ind w:firstLine="0" w:firstLineChars="0"/>
      </w:pPr>
      <w:r>
        <w:rPr>
          <w:rFonts w:hint="eastAsia"/>
        </w:rPr>
        <w:t>双星系统模拟：</w:t>
      </w:r>
    </w:p>
    <w:p>
      <w:pPr>
        <w:pStyle w:val="28"/>
        <w:ind w:left="360" w:firstLine="0" w:firstLineChars="0"/>
        <w:jc w:val="center"/>
      </w:pPr>
      <w:r>
        <w:rPr>
          <w:rFonts w:hint="eastAsia"/>
        </w:rPr>
        <w:drawing>
          <wp:inline distT="0" distB="0" distL="0" distR="0">
            <wp:extent cx="5626100" cy="3618230"/>
            <wp:effectExtent l="0" t="0" r="0" b="127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649209" cy="3632976"/>
                    </a:xfrm>
                    <a:prstGeom prst="rect">
                      <a:avLst/>
                    </a:prstGeom>
                    <a:noFill/>
                    <a:ln>
                      <a:noFill/>
                    </a:ln>
                  </pic:spPr>
                </pic:pic>
              </a:graphicData>
            </a:graphic>
          </wp:inline>
        </w:drawing>
      </w:r>
      <w:r>
        <w:rPr>
          <w:rFonts w:hint="eastAsia"/>
        </w:rPr>
        <w:br w:type="page"/>
      </w:r>
    </w:p>
    <w:p>
      <w:pPr>
        <w:pStyle w:val="5"/>
      </w:pPr>
      <w:bookmarkStart w:id="24" w:name="_Toc123165777"/>
      <w:r>
        <w:rPr>
          <w:rFonts w:hint="eastAsia"/>
        </w:rPr>
        <w:t>总结</w:t>
      </w:r>
      <w:bookmarkEnd w:id="24"/>
    </w:p>
    <w:p>
      <w:r>
        <w:rPr>
          <w:rFonts w:hint="eastAsia"/>
        </w:rPr>
        <w:t>通过四个版本的迭代，我们不断完善程序，但目前仍然存在一些不足：</w:t>
      </w:r>
    </w:p>
    <w:p>
      <w:pPr>
        <w:numPr>
          <w:ilvl w:val="0"/>
          <w:numId w:val="0"/>
        </w:numPr>
        <w:ind w:firstLine="420" w:firstLineChars="0"/>
        <w:rPr>
          <w:rFonts w:hint="eastAsia"/>
        </w:rPr>
      </w:pPr>
      <w:r>
        <w:rPr>
          <w:rFonts w:hint="eastAsia"/>
        </w:rPr>
        <w:t>数据处理是依照太阳系的数据进行放缩后多次试验得出，但宇宙中数据是天文数字级别，差异巨大，如果数据差异过大，该系统可能因运动半径过大或速度过大等原因无法正常显现运动模型。</w:t>
      </w:r>
    </w:p>
    <w:p>
      <w:pPr>
        <w:numPr>
          <w:ilvl w:val="0"/>
          <w:numId w:val="0"/>
        </w:numPr>
        <w:rPr>
          <w:rFonts w:hint="eastAsia"/>
        </w:rPr>
      </w:pPr>
    </w:p>
    <w:p>
      <w:pPr>
        <w:rPr>
          <w:rFonts w:hint="eastAsia"/>
        </w:rPr>
      </w:pPr>
      <w:r>
        <w:rPr>
          <w:rFonts w:hint="eastAsia"/>
        </w:rPr>
        <w:t>以上的不足在经过多次尝试之后仍然无法得到明显解决，但思考如何让程序更实用、更美观的过程给小组成员带来许多收获。在编写程序的实践中，小组成员巩固了学习的知识，并不断学习新知识，将新知识运用到已编写的程序中进行改进。此外，通过团队合作，组员之间的想法碰撞出新火花，不断出现新创意，也使得我们的程序不断完善。通过这次大作业，小组成员们增强了动手能力与实践能力，更加熟悉了对C语言的运用，并学到了不少编写easyX的知识</w:t>
      </w:r>
      <w:r>
        <w:rPr>
          <w:rFonts w:hint="eastAsia"/>
          <w:lang w:val="en-US" w:eastAsia="zh-CN"/>
        </w:rPr>
        <w:t>和更正bug的技能研究</w:t>
      </w:r>
      <w:r>
        <w:rPr>
          <w:rFonts w:hint="eastAsia"/>
        </w:rPr>
        <w:t>，在合作中获得了成长。</w:t>
      </w:r>
    </w:p>
    <w:sectPr>
      <w:footerReference r:id="rId5" w:type="default"/>
      <w:pgSz w:w="11906" w:h="16838"/>
      <w:pgMar w:top="1418" w:right="1418" w:bottom="1418"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pPr>
                      <w:pStyle w:val="8"/>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BFF38"/>
    <w:multiLevelType w:val="multilevel"/>
    <w:tmpl w:val="A3ABFF38"/>
    <w:lvl w:ilvl="0" w:tentative="0">
      <w:start w:val="1"/>
      <w:numFmt w:val="decimal"/>
      <w:pStyle w:val="20"/>
      <w:isLgl/>
      <w:suff w:val="nothing"/>
      <w:lvlText w:val="%1、"/>
      <w:lvlJc w:val="left"/>
      <w:pPr>
        <w:tabs>
          <w:tab w:val="left" w:pos="0"/>
        </w:tabs>
        <w:ind w:left="0" w:firstLine="0"/>
      </w:pPr>
      <w:rPr>
        <w:rFonts w:hint="default" w:ascii="宋体" w:hAnsi="宋体" w:eastAsia="宋体" w:cs="宋体"/>
      </w:rPr>
    </w:lvl>
    <w:lvl w:ilvl="1" w:tentative="0">
      <w:start w:val="1"/>
      <w:numFmt w:val="decimal"/>
      <w:suff w:val="nothing"/>
      <w:lvlText w:val="%2．"/>
      <w:lvlJc w:val="left"/>
      <w:pPr>
        <w:ind w:left="-40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0B369F71"/>
    <w:multiLevelType w:val="singleLevel"/>
    <w:tmpl w:val="0B369F71"/>
    <w:lvl w:ilvl="0" w:tentative="0">
      <w:start w:val="1"/>
      <w:numFmt w:val="decimal"/>
      <w:lvlText w:val="%1)"/>
      <w:lvlJc w:val="left"/>
      <w:pPr>
        <w:ind w:left="425" w:hanging="425"/>
      </w:pPr>
      <w:rPr>
        <w:rFonts w:hint="default"/>
      </w:rPr>
    </w:lvl>
  </w:abstractNum>
  <w:abstractNum w:abstractNumId="2">
    <w:nsid w:val="0DCC8FF9"/>
    <w:multiLevelType w:val="singleLevel"/>
    <w:tmpl w:val="0DCC8FF9"/>
    <w:lvl w:ilvl="0" w:tentative="0">
      <w:start w:val="1"/>
      <w:numFmt w:val="decimal"/>
      <w:lvlText w:val="%1."/>
      <w:lvlJc w:val="left"/>
      <w:pPr>
        <w:ind w:left="425" w:hanging="425"/>
      </w:pPr>
      <w:rPr>
        <w:rFonts w:hint="default"/>
      </w:rPr>
    </w:lvl>
  </w:abstractNum>
  <w:abstractNum w:abstractNumId="3">
    <w:nsid w:val="0F4915CB"/>
    <w:multiLevelType w:val="multilevel"/>
    <w:tmpl w:val="0F4915C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8297F64"/>
    <w:multiLevelType w:val="multilevel"/>
    <w:tmpl w:val="18297F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AABF4EB"/>
    <w:multiLevelType w:val="singleLevel"/>
    <w:tmpl w:val="1AABF4EB"/>
    <w:lvl w:ilvl="0" w:tentative="0">
      <w:start w:val="1"/>
      <w:numFmt w:val="decimal"/>
      <w:lvlText w:val="%1)"/>
      <w:lvlJc w:val="left"/>
      <w:pPr>
        <w:ind w:left="425" w:hanging="425"/>
      </w:pPr>
      <w:rPr>
        <w:rFonts w:hint="default"/>
      </w:rPr>
    </w:lvl>
  </w:abstractNum>
  <w:abstractNum w:abstractNumId="6">
    <w:nsid w:val="33A03824"/>
    <w:multiLevelType w:val="multilevel"/>
    <w:tmpl w:val="33A0382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8D20A2F"/>
    <w:multiLevelType w:val="multilevel"/>
    <w:tmpl w:val="38D20A2F"/>
    <w:lvl w:ilvl="0" w:tentative="0">
      <w:start w:val="1"/>
      <w:numFmt w:val="decimal"/>
      <w:pStyle w:val="2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70B3F06"/>
    <w:multiLevelType w:val="multilevel"/>
    <w:tmpl w:val="470B3F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4A980E21"/>
    <w:multiLevelType w:val="singleLevel"/>
    <w:tmpl w:val="4A980E21"/>
    <w:lvl w:ilvl="0" w:tentative="0">
      <w:start w:val="1"/>
      <w:numFmt w:val="decimal"/>
      <w:lvlText w:val="%1)"/>
      <w:lvlJc w:val="left"/>
      <w:pPr>
        <w:ind w:left="425" w:hanging="425"/>
      </w:pPr>
      <w:rPr>
        <w:rFonts w:hint="default"/>
      </w:rPr>
    </w:lvl>
  </w:abstractNum>
  <w:abstractNum w:abstractNumId="10">
    <w:nsid w:val="4CDA5AE4"/>
    <w:multiLevelType w:val="multilevel"/>
    <w:tmpl w:val="4CDA5AE4"/>
    <w:lvl w:ilvl="0" w:tentative="0">
      <w:start w:val="1"/>
      <w:numFmt w:val="chineseCounting"/>
      <w:pStyle w:val="5"/>
      <w:suff w:val="nothing"/>
      <w:lvlText w:val="%1、"/>
      <w:lvlJc w:val="left"/>
      <w:pPr>
        <w:tabs>
          <w:tab w:val="left" w:pos="0"/>
        </w:tabs>
        <w:ind w:left="-400" w:firstLine="400"/>
      </w:pPr>
      <w:rPr>
        <w:rFonts w:hint="eastAsia" w:ascii="宋体" w:hAnsi="宋体" w:eastAsia="宋体" w:cs="宋体"/>
      </w:rPr>
    </w:lvl>
    <w:lvl w:ilvl="1" w:tentative="0">
      <w:start w:val="1"/>
      <w:numFmt w:val="decimal"/>
      <w:suff w:val="nothing"/>
      <w:lvlText w:val="%2．"/>
      <w:lvlJc w:val="left"/>
      <w:pPr>
        <w:ind w:left="0" w:firstLine="400"/>
      </w:pPr>
      <w:rPr>
        <w:rFonts w:hint="eastAsia" w:ascii="宋体" w:hAnsi="宋体" w:eastAsia="宋体" w:cs="宋体"/>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402"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1">
    <w:nsid w:val="7D14493A"/>
    <w:multiLevelType w:val="multilevel"/>
    <w:tmpl w:val="7D14493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7F8F6D9B"/>
    <w:multiLevelType w:val="singleLevel"/>
    <w:tmpl w:val="7F8F6D9B"/>
    <w:lvl w:ilvl="0" w:tentative="0">
      <w:start w:val="2"/>
      <w:numFmt w:val="decimal"/>
      <w:lvlText w:val="%1."/>
      <w:lvlJc w:val="left"/>
      <w:pPr>
        <w:ind w:left="425" w:hanging="425"/>
      </w:pPr>
      <w:rPr>
        <w:rFonts w:hint="default"/>
      </w:rPr>
    </w:lvl>
  </w:abstractNum>
  <w:num w:numId="1">
    <w:abstractNumId w:val="10"/>
  </w:num>
  <w:num w:numId="2">
    <w:abstractNumId w:val="0"/>
  </w:num>
  <w:num w:numId="3">
    <w:abstractNumId w:val="7"/>
  </w:num>
  <w:num w:numId="4">
    <w:abstractNumId w:val="9"/>
  </w:num>
  <w:num w:numId="5">
    <w:abstractNumId w:val="1"/>
  </w:num>
  <w:num w:numId="6">
    <w:abstractNumId w:val="2"/>
  </w:num>
  <w:num w:numId="7">
    <w:abstractNumId w:val="11"/>
  </w:num>
  <w:num w:numId="8">
    <w:abstractNumId w:val="12"/>
  </w:num>
  <w:num w:numId="9">
    <w:abstractNumId w:val="3"/>
  </w:num>
  <w:num w:numId="10">
    <w:abstractNumId w:val="7"/>
    <w:lvlOverride w:ilvl="0">
      <w:startOverride w:val="1"/>
    </w:lvlOverride>
  </w:num>
  <w:num w:numId="11">
    <w:abstractNumId w:val="6"/>
  </w:num>
  <w:num w:numId="12">
    <w:abstractNumId w:val="5"/>
  </w:num>
  <w:num w:numId="13">
    <w:abstractNumId w:val="7"/>
    <w:lvlOverride w:ilvl="0">
      <w:startOverride w:val="1"/>
    </w:lvlOverride>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removePersonalInformation/>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OCwiaGRpZCI6ImU4NzM5NzAyZmVhNmMyNDAyNmFlNTZjMzk0OTNjYzQ2IiwidXNlckNvdW50Ijo4fQ=="/>
  </w:docVars>
  <w:rsids>
    <w:rsidRoot w:val="00172A27"/>
    <w:rsid w:val="000640A2"/>
    <w:rsid w:val="001C11CC"/>
    <w:rsid w:val="001C38B0"/>
    <w:rsid w:val="002D5379"/>
    <w:rsid w:val="0034442C"/>
    <w:rsid w:val="0037026C"/>
    <w:rsid w:val="004326EE"/>
    <w:rsid w:val="00462CFD"/>
    <w:rsid w:val="006A56DA"/>
    <w:rsid w:val="00782283"/>
    <w:rsid w:val="007D540A"/>
    <w:rsid w:val="00821A83"/>
    <w:rsid w:val="00955044"/>
    <w:rsid w:val="009C2BEB"/>
    <w:rsid w:val="009D2DA4"/>
    <w:rsid w:val="00A64935"/>
    <w:rsid w:val="00B84269"/>
    <w:rsid w:val="00C42781"/>
    <w:rsid w:val="00C55746"/>
    <w:rsid w:val="00E75696"/>
    <w:rsid w:val="00E9750B"/>
    <w:rsid w:val="00EC5E19"/>
    <w:rsid w:val="00FF7786"/>
    <w:rsid w:val="05057013"/>
    <w:rsid w:val="079C2F45"/>
    <w:rsid w:val="101B1595"/>
    <w:rsid w:val="12461C98"/>
    <w:rsid w:val="58D12553"/>
    <w:rsid w:val="656D2859"/>
    <w:rsid w:val="65FD068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华文宋体" w:hAnsi="华文宋体" w:eastAsia="华文宋体" w:cs="华文宋体"/>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numPr>
        <w:ilvl w:val="0"/>
        <w:numId w:val="1"/>
      </w:numPr>
      <w:spacing w:before="280" w:after="290" w:line="372" w:lineRule="auto"/>
      <w:outlineLvl w:val="3"/>
    </w:pPr>
    <w:rPr>
      <w:rFonts w:ascii="Arial" w:hAnsi="Arial" w:eastAsia="黑体"/>
      <w:b/>
      <w:sz w:val="28"/>
    </w:rPr>
  </w:style>
  <w:style w:type="character" w:default="1" w:styleId="17">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toc 3"/>
    <w:basedOn w:val="1"/>
    <w:next w:val="1"/>
    <w:qFormat/>
    <w:uiPriority w:val="39"/>
    <w:pPr>
      <w:ind w:left="840" w:leftChars="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rPr>
      <w:rFonts w:ascii="Times New Roman" w:hAnsi="Times New Roman" w:eastAsiaTheme="minorEastAsia"/>
      <w:sz w:val="32"/>
    </w:rPr>
  </w:style>
  <w:style w:type="paragraph" w:styleId="11">
    <w:name w:val="Subtitle"/>
    <w:basedOn w:val="1"/>
    <w:next w:val="1"/>
    <w:link w:val="25"/>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2">
    <w:name w:val="toc 6"/>
    <w:basedOn w:val="1"/>
    <w:next w:val="1"/>
    <w:qFormat/>
    <w:uiPriority w:val="0"/>
    <w:pPr>
      <w:ind w:left="2100" w:leftChars="1000"/>
    </w:pPr>
  </w:style>
  <w:style w:type="paragraph" w:styleId="13">
    <w:name w:val="toc 2"/>
    <w:basedOn w:val="1"/>
    <w:next w:val="1"/>
    <w:qFormat/>
    <w:uiPriority w:val="39"/>
    <w:pPr>
      <w:tabs>
        <w:tab w:val="right" w:leader="dot" w:pos="8296"/>
      </w:tabs>
      <w:ind w:left="420" w:leftChars="200"/>
      <w:jc w:val="left"/>
    </w:pPr>
  </w:style>
  <w:style w:type="paragraph" w:styleId="14">
    <w:name w:val="Normal (Web)"/>
    <w:basedOn w:val="1"/>
    <w:qFormat/>
    <w:uiPriority w:val="99"/>
    <w:pPr>
      <w:widowControl/>
      <w:spacing w:before="100" w:beforeAutospacing="1" w:after="100" w:afterAutospacing="1"/>
      <w:jc w:val="left"/>
    </w:pPr>
    <w:rPr>
      <w:rFonts w:ascii="宋体" w:hAnsi="宋体" w:cs="宋体"/>
      <w:kern w:val="0"/>
    </w:rPr>
  </w:style>
  <w:style w:type="paragraph" w:styleId="15">
    <w:name w:val="Title"/>
    <w:basedOn w:val="1"/>
    <w:next w:val="1"/>
    <w:link w:val="24"/>
    <w:qFormat/>
    <w:uiPriority w:val="0"/>
    <w:pPr>
      <w:spacing w:before="240" w:after="60"/>
      <w:jc w:val="center"/>
      <w:outlineLvl w:val="0"/>
    </w:pPr>
    <w:rPr>
      <w:rFonts w:asciiTheme="majorHAnsi" w:hAnsiTheme="majorHAnsi" w:eastAsiaTheme="majorEastAsia" w:cstheme="majorBidi"/>
      <w:b/>
      <w:bCs/>
      <w:sz w:val="32"/>
      <w:szCs w:val="32"/>
    </w:rPr>
  </w:style>
  <w:style w:type="character" w:styleId="18">
    <w:name w:val="page number"/>
    <w:basedOn w:val="17"/>
    <w:qFormat/>
    <w:uiPriority w:val="0"/>
    <w:rPr>
      <w:rFonts w:ascii="Times New Roman" w:hAnsi="Times New Roman" w:eastAsia="宋体"/>
    </w:rPr>
  </w:style>
  <w:style w:type="character" w:styleId="19">
    <w:name w:val="Hyperlink"/>
    <w:qFormat/>
    <w:uiPriority w:val="99"/>
    <w:rPr>
      <w:color w:val="000000"/>
      <w:u w:val="none"/>
    </w:rPr>
  </w:style>
  <w:style w:type="paragraph" w:customStyle="1" w:styleId="20">
    <w:name w:val="小标题"/>
    <w:basedOn w:val="1"/>
    <w:next w:val="1"/>
    <w:qFormat/>
    <w:uiPriority w:val="0"/>
    <w:pPr>
      <w:keepNext/>
      <w:keepLines/>
      <w:numPr>
        <w:ilvl w:val="0"/>
        <w:numId w:val="2"/>
      </w:numPr>
      <w:spacing w:before="280" w:after="290" w:line="372" w:lineRule="auto"/>
      <w:ind w:left="-420" w:firstLine="420"/>
      <w:outlineLvl w:val="3"/>
    </w:pPr>
    <w:rPr>
      <w:rFonts w:hint="eastAsia" w:ascii="Arial" w:hAnsi="Arial" w:eastAsia="黑体"/>
      <w:b/>
      <w:sz w:val="28"/>
    </w:rPr>
  </w:style>
  <w:style w:type="paragraph" w:customStyle="1" w:styleId="21">
    <w:name w:val="样式1"/>
    <w:basedOn w:val="1"/>
    <w:qFormat/>
    <w:uiPriority w:val="0"/>
  </w:style>
  <w:style w:type="paragraph" w:customStyle="1" w:styleId="22">
    <w:name w:val="WPSOffice手动目录 1"/>
    <w:qFormat/>
    <w:uiPriority w:val="0"/>
    <w:rPr>
      <w:rFonts w:ascii="Times New Roman" w:hAnsi="Times New Roman" w:eastAsia="宋体" w:cs="Times New Roman"/>
      <w:lang w:val="en-US" w:eastAsia="zh-CN" w:bidi="ar-SA"/>
    </w:rPr>
  </w:style>
  <w:style w:type="paragraph" w:customStyle="1" w:styleId="23">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24">
    <w:name w:val="标题 字符"/>
    <w:basedOn w:val="17"/>
    <w:link w:val="15"/>
    <w:qFormat/>
    <w:uiPriority w:val="0"/>
    <w:rPr>
      <w:rFonts w:asciiTheme="majorHAnsi" w:hAnsiTheme="majorHAnsi" w:eastAsiaTheme="majorEastAsia" w:cstheme="majorBidi"/>
      <w:b/>
      <w:bCs/>
      <w:kern w:val="2"/>
      <w:sz w:val="32"/>
      <w:szCs w:val="32"/>
    </w:rPr>
  </w:style>
  <w:style w:type="character" w:customStyle="1" w:styleId="25">
    <w:name w:val="副标题 字符"/>
    <w:basedOn w:val="17"/>
    <w:link w:val="11"/>
    <w:qFormat/>
    <w:uiPriority w:val="0"/>
    <w:rPr>
      <w:rFonts w:asciiTheme="minorHAnsi" w:hAnsiTheme="minorHAnsi" w:eastAsiaTheme="minorEastAsia" w:cstheme="minorBidi"/>
      <w:b/>
      <w:bCs/>
      <w:kern w:val="28"/>
      <w:sz w:val="32"/>
      <w:szCs w:val="32"/>
    </w:rPr>
  </w:style>
  <w:style w:type="paragraph" w:customStyle="1" w:styleId="26">
    <w:name w:val="小标题0"/>
    <w:basedOn w:val="5"/>
    <w:qFormat/>
    <w:uiPriority w:val="0"/>
    <w:pPr>
      <w:numPr>
        <w:ilvl w:val="0"/>
        <w:numId w:val="3"/>
      </w:numPr>
    </w:pPr>
    <w:rPr>
      <w:rFonts w:ascii="Times New Roman" w:hAnsi="Times New Roman"/>
    </w:rPr>
  </w:style>
  <w:style w:type="paragraph" w:customStyle="1" w:styleId="2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styleId="2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77CFB0-3C7E-4AB5-93B8-ABB02438A652}">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2212</Words>
  <Characters>2574</Characters>
  <Lines>27</Lines>
  <Paragraphs>7</Paragraphs>
  <TotalTime>40</TotalTime>
  <ScaleCrop>false</ScaleCrop>
  <LinksUpToDate>false</LinksUpToDate>
  <CharactersWithSpaces>2668</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2019-08-22T05:41:00Z</dcterms:created>
  <dcterms:modified xsi:type="dcterms:W3CDTF">2022-12-29T02:12:29Z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FD0D9C6F46174F4697C0479E25461D04</vt:lpwstr>
  </property>
  <property fmtid="{D5CDD505-2E9C-101B-9397-08002B2CF9AE}" pid="4" name="KSOTemplateUUID">
    <vt:lpwstr>v1.0_library_iz95qVCS1ytEPmq65j2Zag==</vt:lpwstr>
  </property>
</Properties>
</file>