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945">
      <w:pPr>
        <w:pStyle w:val="3"/>
        <w:spacing w:line="240" w:lineRule="atLeast"/>
        <w:jc w:val="center"/>
        <w:rPr>
          <w:rFonts w:hint="default" w:ascii="华文中宋" w:hAnsi="华文中宋" w:eastAsia="华文中宋" w:cs="华文中宋"/>
          <w:b/>
          <w:bCs/>
          <w:sz w:val="32"/>
          <w:szCs w:val="36"/>
        </w:rPr>
      </w:pPr>
      <w:r>
        <w:rPr>
          <w:rFonts w:ascii="华文中宋" w:hAnsi="华文中宋" w:eastAsia="华文中宋" w:cs="华文中宋"/>
          <w:b/>
          <w:bCs/>
          <w:sz w:val="32"/>
          <w:szCs w:val="36"/>
          <w:lang w:val="zh-TW" w:eastAsia="zh-TW"/>
        </w:rPr>
        <w:t>中山大学</w:t>
      </w:r>
      <w:r>
        <w:rPr>
          <w:rFonts w:ascii="华文中宋" w:hAnsi="华文中宋" w:eastAsia="华文中宋" w:cs="华文中宋"/>
          <w:b/>
          <w:bCs/>
          <w:sz w:val="32"/>
          <w:szCs w:val="36"/>
          <w:lang w:val="zh-TW"/>
        </w:rPr>
        <w:t>计算机</w:t>
      </w:r>
      <w:r>
        <w:rPr>
          <w:rFonts w:ascii="华文中宋" w:hAnsi="华文中宋" w:eastAsia="华文中宋" w:cs="华文中宋"/>
          <w:b/>
          <w:bCs/>
          <w:sz w:val="32"/>
          <w:szCs w:val="36"/>
          <w:lang w:val="zh-TW" w:eastAsia="zh-TW"/>
        </w:rPr>
        <w:t>院本科生实验报告</w:t>
      </w:r>
    </w:p>
    <w:p w14:paraId="2FD45DF6">
      <w:pPr>
        <w:pStyle w:val="3"/>
        <w:spacing w:line="240" w:lineRule="atLeast"/>
        <w:jc w:val="center"/>
        <w:rPr>
          <w:rFonts w:hint="default" w:ascii="华文中宋" w:hAnsi="华文中宋" w:eastAsia="PMingLiU" w:cs="华文中宋"/>
          <w:b/>
          <w:bCs/>
          <w:sz w:val="24"/>
          <w:lang w:val="zh-TW" w:eastAsia="zh-TW"/>
        </w:rPr>
      </w:pPr>
      <w:r>
        <w:rPr>
          <w:rFonts w:ascii="华文中宋" w:hAnsi="华文中宋" w:eastAsia="华文中宋" w:cs="华文中宋"/>
          <w:b/>
          <w:bCs/>
          <w:sz w:val="24"/>
          <w:lang w:val="zh-TW" w:eastAsia="zh-TW"/>
        </w:rPr>
        <w:t>（</w:t>
      </w:r>
      <w:r>
        <w:rPr>
          <w:rFonts w:ascii="华文中宋" w:hAnsi="华文中宋" w:eastAsia="华文中宋" w:cs="华文中宋"/>
          <w:b/>
          <w:bCs/>
          <w:sz w:val="24"/>
        </w:rPr>
        <w:t>20</w:t>
      </w:r>
      <w:r>
        <w:rPr>
          <w:rFonts w:hint="default" w:ascii="华文中宋" w:hAnsi="华文中宋" w:eastAsia="华文中宋" w:cs="华文中宋"/>
          <w:b/>
          <w:bCs/>
          <w:sz w:val="24"/>
        </w:rPr>
        <w:t>25</w:t>
      </w:r>
      <w:r>
        <w:rPr>
          <w:rFonts w:ascii="华文中宋" w:hAnsi="华文中宋" w:eastAsia="华文中宋" w:cs="华文中宋"/>
          <w:b/>
          <w:bCs/>
          <w:sz w:val="24"/>
          <w:lang w:val="zh-TW" w:eastAsia="zh-TW"/>
        </w:rPr>
        <w:t>学年春季学期）</w:t>
      </w:r>
    </w:p>
    <w:p w14:paraId="5401A0FF">
      <w:pPr>
        <w:pStyle w:val="21"/>
        <w:ind w:firstLine="210" w:firstLineChars="100"/>
        <w:rPr>
          <w:rFonts w:ascii="华文宋体" w:hAnsi="华文宋体" w:cs="华文宋体" w:eastAsiaTheme="minorEastAsia"/>
          <w:sz w:val="21"/>
          <w:szCs w:val="21"/>
        </w:rPr>
      </w:pPr>
      <w:r>
        <w:rPr>
          <w:rFonts w:eastAsia="华文宋体"/>
          <w:sz w:val="21"/>
          <w:szCs w:val="21"/>
          <w:lang w:val="zh-TW" w:eastAsia="zh-TW"/>
        </w:rPr>
        <w:t>课程名称：</w:t>
      </w:r>
      <w:r>
        <w:rPr>
          <w:rFonts w:hint="eastAsia" w:eastAsia="华文宋体"/>
          <w:sz w:val="21"/>
          <w:szCs w:val="21"/>
          <w:lang w:val="zh-TW" w:eastAsia="zh-TW"/>
        </w:rPr>
        <w:t>并行程序设计</w:t>
      </w:r>
      <w:r>
        <w:rPr>
          <w:rFonts w:ascii="华文宋体" w:hAnsi="华文宋体" w:eastAsia="华文宋体" w:cs="华文宋体"/>
          <w:b/>
          <w:sz w:val="21"/>
          <w:szCs w:val="21"/>
        </w:rPr>
        <w:tab/>
      </w:r>
      <w:r>
        <w:rPr>
          <w:rFonts w:ascii="华文宋体" w:hAnsi="华文宋体" w:eastAsia="华文宋体" w:cs="华文宋体"/>
          <w:sz w:val="21"/>
          <w:szCs w:val="21"/>
        </w:rPr>
        <w:tab/>
      </w:r>
      <w:r>
        <w:rPr>
          <w:rFonts w:ascii="华文宋体" w:hAnsi="华文宋体" w:eastAsia="华文宋体" w:cs="华文宋体"/>
          <w:sz w:val="21"/>
          <w:szCs w:val="21"/>
        </w:rPr>
        <w:tab/>
      </w:r>
      <w:r>
        <w:rPr>
          <w:rFonts w:eastAsia="华文宋体"/>
          <w:sz w:val="21"/>
          <w:szCs w:val="21"/>
          <w:lang w:val="zh-TW" w:eastAsia="zh-TW"/>
        </w:rPr>
        <w:t xml:space="preserve"> </w:t>
      </w:r>
      <w:r>
        <w:rPr>
          <w:rFonts w:eastAsia="华文宋体"/>
          <w:b/>
          <w:bCs/>
          <w:sz w:val="21"/>
          <w:szCs w:val="21"/>
          <w:lang w:val="zh-TW"/>
        </w:rPr>
        <w:t xml:space="preserve">    </w:t>
      </w:r>
      <w:r>
        <w:rPr>
          <w:rFonts w:eastAsia="PMingLiU"/>
          <w:b/>
          <w:bCs/>
          <w:sz w:val="21"/>
          <w:szCs w:val="21"/>
          <w:lang w:val="zh-TW" w:eastAsia="zh-TW"/>
        </w:rPr>
        <w:t xml:space="preserve">      </w:t>
      </w:r>
      <w:r>
        <w:rPr>
          <w:rFonts w:eastAsiaTheme="minorEastAsia"/>
          <w:b/>
          <w:bCs/>
          <w:sz w:val="21"/>
          <w:szCs w:val="21"/>
          <w:lang w:val="zh-TW"/>
        </w:rPr>
        <w:t>批改人：</w:t>
      </w:r>
    </w:p>
    <w:tbl>
      <w:tblPr>
        <w:tblStyle w:val="8"/>
        <w:tblW w:w="0" w:type="auto"/>
        <w:tblInd w:w="2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9"/>
        <w:gridCol w:w="2323"/>
        <w:gridCol w:w="2531"/>
        <w:gridCol w:w="3142"/>
      </w:tblGrid>
      <w:tr w14:paraId="00BB89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6" w:hRule="atLeast"/>
        </w:trPr>
        <w:tc>
          <w:tcPr>
            <w:tcW w:w="1429" w:type="dxa"/>
            <w:tcBorders>
              <w:top w:val="single" w:color="000000" w:themeColor="text1" w:sz="12"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091DC725">
            <w:pPr>
              <w:pStyle w:val="3"/>
              <w:jc w:val="center"/>
              <w:rPr>
                <w:rFonts w:hint="default" w:ascii="宋体" w:hAnsi="宋体" w:eastAsia="宋体"/>
                <w:sz w:val="21"/>
                <w:szCs w:val="21"/>
                <w:lang w:val="zh-TW"/>
              </w:rPr>
            </w:pPr>
            <w:r>
              <w:rPr>
                <w:rFonts w:ascii="宋体" w:hAnsi="宋体" w:eastAsia="宋体"/>
                <w:sz w:val="21"/>
                <w:szCs w:val="21"/>
                <w:lang w:val="zh-TW"/>
              </w:rPr>
              <w:t>实验</w:t>
            </w:r>
          </w:p>
        </w:tc>
        <w:tc>
          <w:tcPr>
            <w:tcW w:w="2323"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35E4E0F5">
            <w:pPr>
              <w:jc w:val="both"/>
              <w:rPr>
                <w:rFonts w:hint="default" w:ascii="宋体" w:hAnsi="宋体" w:eastAsia="宋体" w:cs="Times New Roman"/>
                <w:b/>
                <w:kern w:val="2"/>
                <w:sz w:val="21"/>
                <w:szCs w:val="21"/>
                <w:u w:color="000000"/>
                <w:lang w:val="en-US" w:eastAsia="zh-CN"/>
              </w:rPr>
            </w:pPr>
            <w:r>
              <w:rPr>
                <w:rFonts w:hint="default" w:ascii="宋体" w:hAnsi="宋体" w:eastAsia="宋体" w:cs="Times New Roman"/>
                <w:b/>
                <w:kern w:val="2"/>
                <w:sz w:val="21"/>
                <w:szCs w:val="21"/>
                <w:u w:color="000000"/>
                <w:lang w:val="en-US"/>
              </w:rPr>
              <w:t>CUDA</w:t>
            </w:r>
            <w:r>
              <w:rPr>
                <w:rFonts w:hint="eastAsia" w:ascii="宋体" w:hAnsi="宋体" w:eastAsia="宋体" w:cs="Times New Roman"/>
                <w:b/>
                <w:kern w:val="2"/>
                <w:sz w:val="21"/>
                <w:szCs w:val="21"/>
                <w:u w:color="000000"/>
                <w:lang w:val="en-US" w:eastAsia="zh-CN"/>
              </w:rPr>
              <w:t>卷积优化</w:t>
            </w:r>
          </w:p>
        </w:tc>
        <w:tc>
          <w:tcPr>
            <w:tcW w:w="2531"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49CD084">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专业（方向）</w:t>
            </w:r>
          </w:p>
        </w:tc>
        <w:tc>
          <w:tcPr>
            <w:tcW w:w="3142" w:type="dxa"/>
            <w:tcBorders>
              <w:top w:val="single" w:color="000000" w:themeColor="text1" w:sz="12"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61FBB77D">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计算机科学与技术</w:t>
            </w:r>
          </w:p>
        </w:tc>
      </w:tr>
      <w:tr w14:paraId="178CA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C770090">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学号</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7295C62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22320021</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3908E5CB">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姓名</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774C58B2">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陈安康</w:t>
            </w:r>
          </w:p>
        </w:tc>
      </w:tr>
      <w:tr w14:paraId="0CD69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3"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84BCE1E">
            <w:pPr>
              <w:pStyle w:val="3"/>
              <w:spacing w:line="240" w:lineRule="atLeast"/>
              <w:jc w:val="center"/>
              <w:rPr>
                <w:rFonts w:hint="default" w:ascii="宋体" w:hAnsi="宋体" w:eastAsia="宋体"/>
                <w:sz w:val="21"/>
                <w:szCs w:val="21"/>
              </w:rPr>
            </w:pPr>
            <w:r>
              <w:rPr>
                <w:rFonts w:ascii="宋体" w:hAnsi="宋体" w:eastAsia="宋体"/>
                <w:sz w:val="21"/>
                <w:szCs w:val="21"/>
              </w:rPr>
              <w:t>Email</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4627BEB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1743826979@qq.com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22CA926">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完成日期</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0CD8B696">
            <w:pPr>
              <w:jc w:val="center"/>
              <w:rPr>
                <w:rFonts w:hint="default" w:ascii="宋体" w:hAnsi="宋体" w:eastAsia="宋体" w:cs="Times New Roman"/>
                <w:b/>
                <w:kern w:val="2"/>
                <w:sz w:val="21"/>
                <w:szCs w:val="21"/>
                <w:u w:color="000000"/>
                <w:lang w:val="en-US" w:eastAsia="zh-CN"/>
              </w:rPr>
            </w:pPr>
            <w:r>
              <w:rPr>
                <w:rFonts w:hint="eastAsia" w:ascii="宋体" w:hAnsi="宋体" w:eastAsia="宋体" w:cs="Times New Roman"/>
                <w:b/>
                <w:kern w:val="2"/>
                <w:sz w:val="21"/>
                <w:szCs w:val="21"/>
                <w:u w:color="000000"/>
                <w:lang w:val="en-US" w:eastAsia="zh-CN"/>
              </w:rPr>
              <w:t>2025/6/25</w:t>
            </w:r>
          </w:p>
        </w:tc>
      </w:tr>
    </w:tbl>
    <w:p w14:paraId="383C7F2E">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实验目的</w:t>
      </w:r>
    </w:p>
    <w:p w14:paraId="10F3442D">
      <w:pPr>
        <w:pStyle w:val="3"/>
        <w:tabs>
          <w:tab w:val="left" w:pos="360"/>
        </w:tabs>
        <w:spacing w:before="240" w:after="120" w:line="240" w:lineRule="atLeast"/>
        <w:ind w:left="360" w:hanging="360"/>
        <w:rPr>
          <w:rFonts w:hint="default" w:ascii="Arial Unicode MS" w:hAnsi="Arial Unicode MS" w:eastAsia="宋体" w:cs="Arial Unicode MS"/>
          <w:color w:val="000000"/>
          <w:kern w:val="2"/>
          <w:sz w:val="22"/>
          <w:szCs w:val="22"/>
          <w:lang w:val="en-US" w:eastAsia="zh-CN" w:bidi="ar-SA"/>
        </w:rPr>
      </w:pPr>
      <w:r>
        <w:rPr>
          <w:bCs w:val="0"/>
          <w:szCs w:val="32"/>
        </w:rPr>
        <w:tab/>
      </w:r>
      <w:r>
        <w:rPr>
          <w:rFonts w:hint="eastAsia" w:eastAsia="宋体"/>
          <w:bCs w:val="0"/>
          <w:szCs w:val="32"/>
          <w:lang w:val="en-US" w:eastAsia="zh-CN"/>
        </w:rPr>
        <w:tab/>
      </w:r>
      <w:r>
        <w:rPr>
          <w:rFonts w:hint="eastAsia" w:ascii="Arial Unicode MS" w:hAnsi="Arial Unicode MS" w:eastAsia="宋体" w:cs="Arial Unicode MS"/>
          <w:color w:val="000000"/>
          <w:kern w:val="2"/>
          <w:sz w:val="22"/>
          <w:szCs w:val="22"/>
          <w:lang w:val="en-US" w:eastAsia="zh-CN" w:bidi="ar-SA"/>
        </w:rPr>
        <w:t>练习CUDA编程，学习CUDA编程的原理以及GPU的架构对编程性能的影响。</w:t>
      </w:r>
    </w:p>
    <w:p w14:paraId="0C653F85">
      <w:pPr>
        <w:pStyle w:val="2"/>
        <w:numPr>
          <w:ilvl w:val="0"/>
          <w:numId w:val="1"/>
        </w:numPr>
        <w:tabs>
          <w:tab w:val="left" w:pos="360"/>
        </w:tabs>
        <w:spacing w:before="240" w:after="120" w:line="240" w:lineRule="atLeast"/>
        <w:ind w:left="360" w:hanging="360"/>
        <w:rPr>
          <w:rFonts w:hint="default" w:eastAsia="华文楷体"/>
          <w:lang w:val="en-US" w:eastAsia="zh-CN"/>
        </w:rPr>
      </w:pPr>
      <w:r>
        <w:rPr>
          <w:rFonts w:eastAsia="华文楷体"/>
          <w:b w:val="0"/>
          <w:bCs w:val="0"/>
          <w:sz w:val="32"/>
          <w:szCs w:val="32"/>
        </w:rPr>
        <w:t>实验过程和核心代码</w:t>
      </w:r>
    </w:p>
    <w:p w14:paraId="515F1981">
      <w:pPr>
        <w:pStyle w:val="3"/>
        <w:rPr>
          <w:rFonts w:hint="eastAsia" w:eastAsia="宋体"/>
          <w:lang w:val="en-US" w:eastAsia="zh-CN"/>
        </w:rPr>
      </w:pPr>
      <w:r>
        <w:rPr>
          <w:rFonts w:hint="eastAsia" w:eastAsia="宋体"/>
          <w:lang w:val="en-US" w:eastAsia="zh-CN"/>
        </w:rPr>
        <w:t>任务1：</w:t>
      </w:r>
    </w:p>
    <w:p w14:paraId="46193F45">
      <w:pPr>
        <w:pStyle w:val="3"/>
        <w:ind w:firstLine="420" w:firstLineChars="0"/>
        <w:rPr>
          <w:rFonts w:hint="default" w:ascii="Arial Unicode MS" w:hAnsi="Arial Unicode MS" w:eastAsia="宋体" w:cs="Arial Unicode MS"/>
          <w:b w:val="0"/>
          <w:bCs w:val="0"/>
          <w:color w:val="000000"/>
          <w:kern w:val="2"/>
          <w:sz w:val="22"/>
          <w:szCs w:val="22"/>
          <w:u w:color="000000"/>
          <w:lang w:val="en-US" w:eastAsia="zh-CN" w:bidi="ar-SA"/>
        </w:rPr>
      </w:pPr>
      <w:r>
        <w:rPr>
          <w:rFonts w:hint="eastAsia" w:ascii="Arial Unicode MS" w:hAnsi="Arial Unicode MS" w:eastAsia="宋体" w:cs="Arial Unicode MS"/>
          <w:b w:val="0"/>
          <w:bCs w:val="0"/>
          <w:color w:val="000000"/>
          <w:kern w:val="2"/>
          <w:sz w:val="22"/>
          <w:szCs w:val="22"/>
          <w:u w:color="000000"/>
          <w:lang w:val="en-US" w:eastAsia="zh-CN" w:bidi="ar-SA"/>
        </w:rPr>
        <w:t>任务1代码如下，为了方便运算和处理，我将数据按照一维数组的形式进行存储，原始图像输入和Kernel都采用随机数进行初始化。其中所有的输出维度都被拼接成了一个一维数组，数组大小为output_h * output_w * num_output_channels。而每一个线程负责每个通道中同一位置像素值的计算。并且这个实现使用的是全局内存。</w:t>
      </w:r>
    </w:p>
    <w:p w14:paraId="45B75324">
      <w:pPr>
        <w:rPr>
          <w:rFonts w:hint="eastAsia" w:ascii="宋体" w:hAnsi="宋体" w:eastAsia="宋体" w:cs="宋体"/>
          <w:sz w:val="24"/>
          <w:szCs w:val="24"/>
          <w:lang w:val="en-US" w:eastAsia="zh-CN"/>
        </w:rPr>
      </w:pPr>
      <w:r>
        <w:drawing>
          <wp:inline distT="0" distB="0" distL="114300" distR="114300">
            <wp:extent cx="5999480" cy="4752975"/>
            <wp:effectExtent l="0" t="0" r="508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999480" cy="4752975"/>
                    </a:xfrm>
                    <a:prstGeom prst="rect">
                      <a:avLst/>
                    </a:prstGeom>
                    <a:noFill/>
                    <a:ln>
                      <a:noFill/>
                    </a:ln>
                  </pic:spPr>
                </pic:pic>
              </a:graphicData>
            </a:graphic>
          </wp:inline>
        </w:drawing>
      </w:r>
    </w:p>
    <w:p w14:paraId="7596895D"/>
    <w:p w14:paraId="68058E3E">
      <w:pPr>
        <w:rPr>
          <w:rFonts w:hint="eastAsia"/>
          <w:lang w:val="en-US" w:eastAsia="zh-CN"/>
        </w:rPr>
      </w:pPr>
    </w:p>
    <w:p w14:paraId="2C1928D5">
      <w:pPr>
        <w:pStyle w:val="3"/>
        <w:rPr>
          <w:rFonts w:hint="eastAsia" w:eastAsia="宋体"/>
          <w:lang w:val="en-US" w:eastAsia="zh-CN"/>
        </w:rPr>
      </w:pPr>
      <w:r>
        <w:rPr>
          <w:rFonts w:hint="eastAsia" w:eastAsia="宋体"/>
          <w:lang w:val="en-US" w:eastAsia="zh-CN"/>
        </w:rPr>
        <w:t>任务2：</w:t>
      </w:r>
    </w:p>
    <w:p w14:paraId="339464BB">
      <w:pPr>
        <w:pStyle w:val="4"/>
        <w:ind w:firstLine="420" w:firstLineChars="0"/>
        <w:rPr>
          <w:rFonts w:hint="eastAsia" w:ascii="宋体" w:hAnsi="宋体" w:eastAsia="宋体" w:cs="宋体"/>
          <w:sz w:val="24"/>
          <w:szCs w:val="24"/>
          <w:lang w:eastAsia="zh-CN"/>
        </w:rPr>
      </w:pPr>
      <w:r>
        <w:rPr>
          <w:rFonts w:hint="eastAsia" w:ascii="Arial Unicode MS" w:hAnsi="Arial Unicode MS" w:eastAsia="宋体" w:cs="Arial Unicode MS"/>
          <w:b w:val="0"/>
          <w:bCs w:val="0"/>
          <w:color w:val="000000"/>
          <w:kern w:val="2"/>
          <w:sz w:val="22"/>
          <w:szCs w:val="22"/>
          <w:lang w:val="en-US" w:eastAsia="zh-CN" w:bidi="ar-SA"/>
        </w:rPr>
        <w:t>GEMM (General Matrix Multiplication - 通用矩阵乘法)即</w:t>
      </w:r>
      <w:r>
        <w:rPr>
          <w:rFonts w:hint="eastAsia" w:ascii="Arial Unicode MS" w:hAnsi="Arial Unicode MS" w:eastAsia="宋体" w:cs="Arial Unicode MS"/>
          <w:b w:val="0"/>
          <w:bCs w:val="0"/>
          <w:color w:val="000000"/>
          <w:kern w:val="2"/>
          <w:sz w:val="22"/>
          <w:szCs w:val="22"/>
          <w:lang w:val="en-US" w:eastAsia="zh-CN" w:bidi="ar-SA"/>
        </w:rPr>
        <w:t>线性代数中学的标准矩阵乘法。对于矩阵乘法的并行化已经十分成熟，为了让卷积算法转换成GEMM，需要进行im2col操作。Im2col是一种数据重排算法。它将卷积核区域的向量“拉直”成列向量，将每一步滑动窗口产生的列向量，并排拼接在一起，最终形成一个巨大的新矩阵。与此同时，所有的卷积核也被“拉直”，但它们是作为行向量，然后堆叠起来，形成一个卷积核矩阵。经过操作，原本的卷积操作就可以转换成矩阵乘法：</w:t>
      </w:r>
      <w:r>
        <w:rPr>
          <w:rFonts w:ascii="宋体" w:hAnsi="宋体" w:eastAsia="宋体" w:cs="宋体"/>
          <w:sz w:val="24"/>
          <w:szCs w:val="24"/>
        </w:rPr>
        <w:t>Output Matrix=Kernel Matrix×Col_Matrix</w:t>
      </w:r>
      <w:r>
        <w:rPr>
          <w:rFonts w:hint="eastAsia" w:ascii="宋体" w:hAnsi="宋体" w:eastAsia="宋体" w:cs="宋体"/>
          <w:sz w:val="24"/>
          <w:szCs w:val="24"/>
          <w:lang w:eastAsia="zh-CN"/>
        </w:rPr>
        <w:t>。</w:t>
      </w:r>
    </w:p>
    <w:p w14:paraId="7C913877">
      <w:pPr>
        <w:rPr>
          <w:rFonts w:hint="eastAsia"/>
          <w:lang w:val="en-US" w:eastAsia="zh-CN"/>
        </w:rPr>
      </w:pPr>
      <w:r>
        <w:drawing>
          <wp:inline distT="0" distB="0" distL="114300" distR="114300">
            <wp:extent cx="5998845" cy="3757295"/>
            <wp:effectExtent l="0" t="0" r="5715"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6"/>
                    <a:stretch>
                      <a:fillRect/>
                    </a:stretch>
                  </pic:blipFill>
                  <pic:spPr>
                    <a:xfrm>
                      <a:off x="0" y="0"/>
                      <a:ext cx="5998845" cy="3757295"/>
                    </a:xfrm>
                    <a:prstGeom prst="rect">
                      <a:avLst/>
                    </a:prstGeom>
                    <a:noFill/>
                    <a:ln>
                      <a:noFill/>
                    </a:ln>
                  </pic:spPr>
                </pic:pic>
              </a:graphicData>
            </a:graphic>
          </wp:inline>
        </w:drawing>
      </w:r>
    </w:p>
    <w:p w14:paraId="5D5B8D07">
      <w:pPr>
        <w:ind w:firstLine="420" w:firstLineChars="0"/>
        <w:rPr>
          <w:rFonts w:hint="eastAsia" w:eastAsia="宋体"/>
          <w:lang w:val="en-US" w:eastAsia="zh-CN"/>
        </w:rPr>
      </w:pPr>
      <w:r>
        <w:rPr>
          <w:rFonts w:hint="eastAsia" w:eastAsia="宋体"/>
          <w:lang w:val="en-US" w:eastAsia="zh-CN"/>
        </w:rPr>
        <w:t>实现如下，这里我分成两个阶段，第一个阶段使用im2col进行拉直，第二个阶段使用前面一个实验实现过的并行矩阵乘法进行运算得到最终结果。实现代码如下：</w:t>
      </w:r>
    </w:p>
    <w:p w14:paraId="1D7CCDE4">
      <w:r>
        <w:drawing>
          <wp:inline distT="0" distB="0" distL="114300" distR="114300">
            <wp:extent cx="6003290" cy="5492115"/>
            <wp:effectExtent l="0" t="0" r="1270"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7"/>
                    <a:stretch>
                      <a:fillRect/>
                    </a:stretch>
                  </pic:blipFill>
                  <pic:spPr>
                    <a:xfrm>
                      <a:off x="0" y="0"/>
                      <a:ext cx="6003290" cy="5492115"/>
                    </a:xfrm>
                    <a:prstGeom prst="rect">
                      <a:avLst/>
                    </a:prstGeom>
                    <a:noFill/>
                    <a:ln>
                      <a:noFill/>
                    </a:ln>
                  </pic:spPr>
                </pic:pic>
              </a:graphicData>
            </a:graphic>
          </wp:inline>
        </w:drawing>
      </w:r>
    </w:p>
    <w:p w14:paraId="5FF023F9">
      <w:r>
        <w:drawing>
          <wp:inline distT="0" distB="0" distL="114300" distR="114300">
            <wp:extent cx="6000750" cy="4761865"/>
            <wp:effectExtent l="0" t="0" r="3810" b="825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8"/>
                    <a:stretch>
                      <a:fillRect/>
                    </a:stretch>
                  </pic:blipFill>
                  <pic:spPr>
                    <a:xfrm>
                      <a:off x="0" y="0"/>
                      <a:ext cx="6000750" cy="4761865"/>
                    </a:xfrm>
                    <a:prstGeom prst="rect">
                      <a:avLst/>
                    </a:prstGeom>
                    <a:noFill/>
                    <a:ln>
                      <a:noFill/>
                    </a:ln>
                  </pic:spPr>
                </pic:pic>
              </a:graphicData>
            </a:graphic>
          </wp:inline>
        </w:drawing>
      </w:r>
    </w:p>
    <w:p w14:paraId="232EEE92">
      <w:pPr>
        <w:pStyle w:val="3"/>
        <w:rPr>
          <w:rFonts w:hint="default" w:eastAsia="宋体"/>
          <w:lang w:val="en-US" w:eastAsia="zh-CN"/>
        </w:rPr>
      </w:pPr>
      <w:r>
        <w:rPr>
          <w:rFonts w:hint="eastAsia" w:eastAsia="宋体"/>
          <w:lang w:val="en-US" w:eastAsia="zh-CN"/>
        </w:rPr>
        <w:t>任务3：</w:t>
      </w:r>
    </w:p>
    <w:p w14:paraId="7F346616">
      <w:pPr>
        <w:ind w:firstLine="420" w:firstLineChars="0"/>
        <w:rPr>
          <w:rFonts w:hint="eastAsia" w:ascii="Arial Unicode MS" w:hAnsi="Arial Unicode MS" w:eastAsia="Helvetica" w:cs="Arial Unicode MS"/>
          <w:b w:val="0"/>
          <w:bCs w:val="0"/>
          <w:color w:val="000000"/>
          <w:kern w:val="2"/>
          <w:sz w:val="22"/>
          <w:szCs w:val="22"/>
          <w:lang w:val="en-US" w:eastAsia="zh-CN" w:bidi="ar-SA"/>
        </w:rPr>
      </w:pPr>
      <w:r>
        <w:rPr>
          <w:rFonts w:hint="eastAsia" w:ascii="Arial Unicode MS" w:hAnsi="Arial Unicode MS" w:eastAsia="Helvetica" w:cs="Arial Unicode MS"/>
          <w:b w:val="0"/>
          <w:bCs w:val="0"/>
          <w:color w:val="000000"/>
          <w:kern w:val="2"/>
          <w:sz w:val="22"/>
          <w:szCs w:val="22"/>
          <w:lang w:val="en-US" w:eastAsia="zh-CN" w:bidi="ar-SA"/>
        </w:rPr>
        <w:t>cuDNN，全称 NVIDIA CUDA® Deep Neural Network library，是NVIDIA公司专门为深度神经网络（Deep Neural Networks, DNN）打造的、基于CUDA的GPU加速基元库（Library of Primitives）。</w:t>
      </w:r>
      <w:r>
        <w:rPr>
          <w:rFonts w:hint="eastAsia" w:ascii="Arial Unicode MS" w:hAnsi="Arial Unicode MS" w:eastAsia="Helvetica" w:cs="Arial Unicode MS"/>
          <w:b w:val="0"/>
          <w:bCs w:val="0"/>
          <w:color w:val="000000"/>
          <w:kern w:val="2"/>
          <w:sz w:val="22"/>
          <w:szCs w:val="22"/>
          <w:lang w:val="en-US" w:eastAsia="zh-CN" w:bidi="ar-SA"/>
        </w:rPr>
        <w:t>是一个介于底层CUDA和上层深度学习框架之间的、至关重要的加速中间件。它将GPU硬件的潜力，通过一套标准化的API接口，高效、稳定地提供给整个AI生态，是现代GPU驱动的人工智能革命的基石之一。它不仅采用高效的优化算法，还针对cuda底层进行优化加速，</w:t>
      </w:r>
      <w:r>
        <w:rPr>
          <w:rFonts w:hint="eastAsia" w:ascii="Arial Unicode MS" w:hAnsi="Arial Unicode MS" w:eastAsia="Helvetica" w:cs="Arial Unicode MS"/>
          <w:b w:val="0"/>
          <w:bCs w:val="0"/>
          <w:color w:val="000000"/>
          <w:kern w:val="2"/>
          <w:sz w:val="22"/>
          <w:szCs w:val="22"/>
          <w:lang w:val="en-US" w:eastAsia="zh-CN" w:bidi="ar-SA"/>
        </w:rPr>
        <w:t>最大限度地压榨出每一代GPU架构）的性能。</w:t>
      </w:r>
    </w:p>
    <w:p w14:paraId="5F1CF880">
      <w:pPr>
        <w:ind w:firstLine="420" w:firstLineChars="0"/>
        <w:rPr>
          <w:rFonts w:hint="eastAsia" w:ascii="Arial Unicode MS" w:hAnsi="Arial Unicode MS" w:eastAsia="Helvetica" w:cs="Arial Unicode MS"/>
          <w:b w:val="0"/>
          <w:bCs w:val="0"/>
          <w:color w:val="000000"/>
          <w:kern w:val="2"/>
          <w:sz w:val="22"/>
          <w:szCs w:val="22"/>
          <w:lang w:val="en-US" w:eastAsia="zh-CN" w:bidi="ar-SA"/>
        </w:rPr>
      </w:pPr>
      <w:r>
        <w:rPr>
          <w:rFonts w:hint="eastAsia" w:ascii="Arial Unicode MS" w:hAnsi="Arial Unicode MS" w:eastAsia="Helvetica" w:cs="Arial Unicode MS"/>
          <w:b w:val="0"/>
          <w:bCs w:val="0"/>
          <w:color w:val="000000"/>
          <w:kern w:val="2"/>
          <w:sz w:val="22"/>
          <w:szCs w:val="22"/>
          <w:lang w:val="en-US" w:eastAsia="zh-CN" w:bidi="ar-SA"/>
        </w:rPr>
        <w:t>使用cuDNN库执行卷积操作，其核心流程可概括为“配置”与“执行”两大阶段。在配置阶段，首先需初始化一个全局的cuDNN句柄（Handle），随后通过创建一系列“描述符”（Descriptor）对象，向cuDNN详细说明本次运算的所有信息：这包括输入/输出数据和卷积核的维度、数据类型与内存布局，以及卷积操作本身的步幅、填充等参数。此阶段还可以让cuDNN自动选择最快的卷积算法并为其准备所需的“工作空间”（Workspace）内存。配置完成后，进入执行阶段，只需调用单一的核心计算函数（如cudnnConvolutionForward），cuDNN便会利用这些配置信息在GPU上高效完成运算。最后，程序结束时需调用对应的销毁函数，释放所有创建的句柄和描述符等资源。</w:t>
      </w:r>
      <w:r>
        <w:rPr>
          <w:rFonts w:hint="eastAsia" w:ascii="Arial Unicode MS" w:hAnsi="Arial Unicode MS" w:eastAsia="Helvetica" w:cs="Arial Unicode MS"/>
          <w:b w:val="0"/>
          <w:bCs w:val="0"/>
          <w:color w:val="000000"/>
          <w:kern w:val="2"/>
          <w:sz w:val="22"/>
          <w:szCs w:val="22"/>
          <w:lang w:val="en-US" w:eastAsia="zh-CN" w:bidi="ar-SA"/>
        </w:rPr>
        <w:t>核心代码实现如下：</w:t>
      </w:r>
    </w:p>
    <w:p w14:paraId="0AE50C69">
      <w:pPr>
        <w:ind w:firstLine="420" w:firstLineChars="0"/>
      </w:pPr>
      <w:r>
        <w:drawing>
          <wp:inline distT="0" distB="0" distL="114300" distR="114300">
            <wp:extent cx="6002655" cy="4138930"/>
            <wp:effectExtent l="0" t="0" r="1905" b="635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9"/>
                    <a:stretch>
                      <a:fillRect/>
                    </a:stretch>
                  </pic:blipFill>
                  <pic:spPr>
                    <a:xfrm>
                      <a:off x="0" y="0"/>
                      <a:ext cx="6002655" cy="4138930"/>
                    </a:xfrm>
                    <a:prstGeom prst="rect">
                      <a:avLst/>
                    </a:prstGeom>
                    <a:noFill/>
                    <a:ln>
                      <a:noFill/>
                    </a:ln>
                  </pic:spPr>
                </pic:pic>
              </a:graphicData>
            </a:graphic>
          </wp:inline>
        </w:drawing>
      </w:r>
    </w:p>
    <w:p w14:paraId="317AB607">
      <w:pPr>
        <w:ind w:firstLine="420" w:firstLineChars="0"/>
        <w:rPr>
          <w:rFonts w:hint="default"/>
          <w:lang w:val="en-US" w:eastAsia="zh-CN"/>
        </w:rPr>
      </w:pPr>
      <w:r>
        <w:drawing>
          <wp:inline distT="0" distB="0" distL="114300" distR="114300">
            <wp:extent cx="6001385" cy="3268345"/>
            <wp:effectExtent l="0" t="0" r="3175" b="825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10"/>
                    <a:stretch>
                      <a:fillRect/>
                    </a:stretch>
                  </pic:blipFill>
                  <pic:spPr>
                    <a:xfrm>
                      <a:off x="0" y="0"/>
                      <a:ext cx="6001385" cy="3268345"/>
                    </a:xfrm>
                    <a:prstGeom prst="rect">
                      <a:avLst/>
                    </a:prstGeom>
                    <a:noFill/>
                    <a:ln>
                      <a:noFill/>
                    </a:ln>
                  </pic:spPr>
                </pic:pic>
              </a:graphicData>
            </a:graphic>
          </wp:inline>
        </w:drawing>
      </w:r>
    </w:p>
    <w:p w14:paraId="09C9B4C8">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实验结果</w:t>
      </w:r>
    </w:p>
    <w:p w14:paraId="5FD43C8C">
      <w:pPr>
        <w:pStyle w:val="3"/>
        <w:rPr>
          <w:rFonts w:hint="eastAsia" w:eastAsia="宋体"/>
          <w:lang w:val="en-US" w:eastAsia="zh-CN"/>
        </w:rPr>
      </w:pPr>
      <w:r>
        <w:rPr>
          <w:rFonts w:hint="eastAsia" w:eastAsia="宋体"/>
          <w:lang w:val="en-US" w:eastAsia="zh-CN"/>
        </w:rPr>
        <w:t>任务1：</w:t>
      </w:r>
    </w:p>
    <w:p w14:paraId="23DE20A3">
      <w:pPr>
        <w:pStyle w:val="3"/>
      </w:pPr>
      <w:r>
        <w:drawing>
          <wp:inline distT="0" distB="0" distL="114300" distR="114300">
            <wp:extent cx="4892040" cy="5494020"/>
            <wp:effectExtent l="0" t="0" r="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4892040" cy="5494020"/>
                    </a:xfrm>
                    <a:prstGeom prst="rect">
                      <a:avLst/>
                    </a:prstGeom>
                    <a:noFill/>
                    <a:ln>
                      <a:noFill/>
                    </a:ln>
                  </pic:spPr>
                </pic:pic>
              </a:graphicData>
            </a:graphic>
          </wp:inline>
        </w:drawing>
      </w:r>
    </w:p>
    <w:p w14:paraId="16CA58F1">
      <w:pPr>
        <w:pStyle w:val="4"/>
      </w:pPr>
      <w:r>
        <w:drawing>
          <wp:inline distT="0" distB="0" distL="114300" distR="114300">
            <wp:extent cx="4747260" cy="1112520"/>
            <wp:effectExtent l="0" t="0" r="762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2"/>
                    <a:stretch>
                      <a:fillRect/>
                    </a:stretch>
                  </pic:blipFill>
                  <pic:spPr>
                    <a:xfrm>
                      <a:off x="0" y="0"/>
                      <a:ext cx="4747260" cy="1112520"/>
                    </a:xfrm>
                    <a:prstGeom prst="rect">
                      <a:avLst/>
                    </a:prstGeom>
                    <a:noFill/>
                    <a:ln>
                      <a:noFill/>
                    </a:ln>
                  </pic:spPr>
                </pic:pic>
              </a:graphicData>
            </a:graphic>
          </wp:inline>
        </w:drawing>
      </w:r>
    </w:p>
    <w:p w14:paraId="35B47844">
      <w:pPr>
        <w:pStyle w:val="4"/>
        <w:rPr>
          <w:rFonts w:hint="default" w:ascii="Arial Unicode MS" w:hAnsi="Arial Unicode MS" w:eastAsia="Helvetica" w:cs="Arial Unicode MS"/>
          <w:b w:val="0"/>
          <w:bCs w:val="0"/>
          <w:color w:val="000000"/>
          <w:kern w:val="2"/>
          <w:sz w:val="22"/>
          <w:szCs w:val="22"/>
          <w:lang w:val="en-US" w:eastAsia="zh-CN" w:bidi="ar-SA"/>
        </w:rPr>
      </w:pPr>
      <w:r>
        <w:rPr>
          <w:rFonts w:hint="eastAsia" w:ascii="Arial Unicode MS" w:hAnsi="Arial Unicode MS" w:eastAsia="Helvetica" w:cs="Arial Unicode MS"/>
          <w:b w:val="0"/>
          <w:bCs w:val="0"/>
          <w:color w:val="000000"/>
          <w:kern w:val="2"/>
          <w:sz w:val="22"/>
          <w:szCs w:val="22"/>
          <w:lang w:val="en-US" w:eastAsia="zh-CN" w:bidi="ar-SA"/>
        </w:rPr>
        <w:t>在优化方面，我尝试过使用共享内存进行优化，但优化效果反而更加不好，主要原因分析是其同步开销过大导致的。</w:t>
      </w:r>
      <w:bookmarkStart w:id="0" w:name="_GoBack"/>
      <w:bookmarkEnd w:id="0"/>
    </w:p>
    <w:p w14:paraId="2F3DADF2">
      <w:pPr>
        <w:pStyle w:val="3"/>
        <w:rPr>
          <w:rFonts w:hint="eastAsia" w:eastAsia="宋体"/>
          <w:lang w:val="en-US" w:eastAsia="zh-CN"/>
        </w:rPr>
      </w:pPr>
      <w:r>
        <w:rPr>
          <w:rFonts w:hint="eastAsia" w:eastAsia="宋体"/>
          <w:lang w:val="en-US" w:eastAsia="zh-CN"/>
        </w:rPr>
        <w:t>任务2：</w:t>
      </w:r>
    </w:p>
    <w:p w14:paraId="22654C2F">
      <w:r>
        <w:drawing>
          <wp:inline distT="0" distB="0" distL="114300" distR="114300">
            <wp:extent cx="5013960" cy="425196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013960" cy="4251960"/>
                    </a:xfrm>
                    <a:prstGeom prst="rect">
                      <a:avLst/>
                    </a:prstGeom>
                    <a:noFill/>
                    <a:ln>
                      <a:noFill/>
                    </a:ln>
                  </pic:spPr>
                </pic:pic>
              </a:graphicData>
            </a:graphic>
          </wp:inline>
        </w:drawing>
      </w:r>
    </w:p>
    <w:p w14:paraId="40000A5F"/>
    <w:p w14:paraId="2DA1310F">
      <w:r>
        <w:drawing>
          <wp:inline distT="0" distB="0" distL="114300" distR="114300">
            <wp:extent cx="4762500" cy="1341120"/>
            <wp:effectExtent l="0" t="0" r="762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4762500" cy="1341120"/>
                    </a:xfrm>
                    <a:prstGeom prst="rect">
                      <a:avLst/>
                    </a:prstGeom>
                    <a:noFill/>
                    <a:ln>
                      <a:noFill/>
                    </a:ln>
                  </pic:spPr>
                </pic:pic>
              </a:graphicData>
            </a:graphic>
          </wp:inline>
        </w:drawing>
      </w:r>
    </w:p>
    <w:p w14:paraId="20F70518">
      <w:pPr>
        <w:rPr>
          <w:rFonts w:hint="eastAsia" w:eastAsia="宋体"/>
          <w:lang w:val="en-US" w:eastAsia="zh-CN"/>
        </w:rPr>
      </w:pPr>
      <w:r>
        <w:rPr>
          <w:rFonts w:hint="eastAsia" w:eastAsia="宋体"/>
          <w:lang w:val="en-US" w:eastAsia="zh-CN"/>
        </w:rPr>
        <w:t>对比任务1的直接实现，似乎效果并不好。</w:t>
      </w:r>
    </w:p>
    <w:p w14:paraId="719E6800">
      <w:pPr>
        <w:rPr>
          <w:rFonts w:hint="default" w:eastAsia="宋体"/>
          <w:lang w:val="en-US" w:eastAsia="zh-CN"/>
        </w:rPr>
      </w:pPr>
      <w:r>
        <w:rPr>
          <w:rFonts w:hint="eastAsia" w:eastAsia="宋体"/>
          <w:lang w:val="en-US" w:eastAsia="zh-CN"/>
        </w:rPr>
        <w:t>在更大规模的问题上，实现效果也不如直接卷积：</w:t>
      </w:r>
    </w:p>
    <w:p w14:paraId="38C5F0BF">
      <w:pPr>
        <w:rPr>
          <w:rFonts w:hint="eastAsia" w:eastAsia="宋体"/>
          <w:lang w:val="en-US" w:eastAsia="zh-CN"/>
        </w:rPr>
      </w:pPr>
    </w:p>
    <w:p w14:paraId="32519C4F">
      <w:pPr>
        <w:rPr>
          <w:rFonts w:hint="default" w:eastAsia="宋体"/>
          <w:lang w:val="en-US" w:eastAsia="zh-CN"/>
        </w:rPr>
      </w:pPr>
      <w:r>
        <w:drawing>
          <wp:inline distT="0" distB="0" distL="114300" distR="114300">
            <wp:extent cx="5867400" cy="1615440"/>
            <wp:effectExtent l="0" t="0" r="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5"/>
                    <a:stretch>
                      <a:fillRect/>
                    </a:stretch>
                  </pic:blipFill>
                  <pic:spPr>
                    <a:xfrm>
                      <a:off x="0" y="0"/>
                      <a:ext cx="5867400" cy="1615440"/>
                    </a:xfrm>
                    <a:prstGeom prst="rect">
                      <a:avLst/>
                    </a:prstGeom>
                    <a:noFill/>
                    <a:ln>
                      <a:noFill/>
                    </a:ln>
                  </pic:spPr>
                </pic:pic>
              </a:graphicData>
            </a:graphic>
          </wp:inline>
        </w:drawing>
      </w:r>
    </w:p>
    <w:p w14:paraId="01597D45">
      <w:pPr>
        <w:ind w:firstLine="420" w:firstLineChars="0"/>
        <w:rPr>
          <w:rFonts w:hint="eastAsia"/>
          <w:lang w:val="en-US" w:eastAsia="zh-CN"/>
        </w:rPr>
      </w:pPr>
      <w:r>
        <w:rPr>
          <w:rFonts w:hint="eastAsia"/>
          <w:lang w:val="en-US" w:eastAsia="zh-CN"/>
        </w:rPr>
        <w:t>分析原因，问题应该是出在im2col身上，因为虽然我使用的im2col在GPU上进行优化，但是我的每次访问都是对全局内存进行的访问，并且由于im2col需要访问很多重复的数据，产生一个十分庞大的矩阵，这无疑会大大增加全局内存的访问次数，引入了巨大的中间数据开销，导致性能反而减低。</w:t>
      </w:r>
    </w:p>
    <w:p w14:paraId="68C9D10B">
      <w:pPr>
        <w:pStyle w:val="3"/>
        <w:rPr>
          <w:rFonts w:hint="eastAsia" w:eastAsia="宋体"/>
          <w:lang w:val="en-US" w:eastAsia="zh-CN"/>
        </w:rPr>
      </w:pPr>
      <w:r>
        <w:rPr>
          <w:rFonts w:hint="eastAsia" w:eastAsia="宋体"/>
          <w:lang w:val="en-US" w:eastAsia="zh-CN"/>
        </w:rPr>
        <w:t>任务3：</w:t>
      </w:r>
    </w:p>
    <w:p w14:paraId="0948E403">
      <w:r>
        <w:drawing>
          <wp:inline distT="0" distB="0" distL="114300" distR="114300">
            <wp:extent cx="5044440" cy="4594860"/>
            <wp:effectExtent l="0" t="0" r="0" b="762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6"/>
                    <a:stretch>
                      <a:fillRect/>
                    </a:stretch>
                  </pic:blipFill>
                  <pic:spPr>
                    <a:xfrm>
                      <a:off x="0" y="0"/>
                      <a:ext cx="5044440" cy="4594860"/>
                    </a:xfrm>
                    <a:prstGeom prst="rect">
                      <a:avLst/>
                    </a:prstGeom>
                    <a:noFill/>
                    <a:ln>
                      <a:noFill/>
                    </a:ln>
                  </pic:spPr>
                </pic:pic>
              </a:graphicData>
            </a:graphic>
          </wp:inline>
        </w:drawing>
      </w:r>
    </w:p>
    <w:p w14:paraId="4E0B0F44">
      <w:r>
        <w:drawing>
          <wp:inline distT="0" distB="0" distL="114300" distR="114300">
            <wp:extent cx="4876800" cy="967740"/>
            <wp:effectExtent l="0" t="0" r="0" b="762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7"/>
                    <a:stretch>
                      <a:fillRect/>
                    </a:stretch>
                  </pic:blipFill>
                  <pic:spPr>
                    <a:xfrm>
                      <a:off x="0" y="0"/>
                      <a:ext cx="4876800" cy="967740"/>
                    </a:xfrm>
                    <a:prstGeom prst="rect">
                      <a:avLst/>
                    </a:prstGeom>
                    <a:noFill/>
                    <a:ln>
                      <a:noFill/>
                    </a:ln>
                  </pic:spPr>
                </pic:pic>
              </a:graphicData>
            </a:graphic>
          </wp:inline>
        </w:drawing>
      </w:r>
    </w:p>
    <w:p w14:paraId="0780E0B8">
      <w:pPr>
        <w:rPr>
          <w:rFonts w:hint="eastAsia" w:eastAsia="宋体"/>
          <w:lang w:val="en-US" w:eastAsia="zh-CN"/>
        </w:rPr>
      </w:pPr>
      <w:r>
        <w:rPr>
          <w:rFonts w:hint="eastAsia" w:eastAsia="宋体"/>
          <w:lang w:val="en-US" w:eastAsia="zh-CN"/>
        </w:rPr>
        <w:t>神奇的是，在性能表现上，直接卷积和cudnn的表现差不多，cudnn性能稍好于直接卷积。推测是因为通道数为3时，正好使得直接卷积高效利用了L1缓存，把通道数加大的结果如下，可以发现，此时cudnn展现出了绝对的优势，证明cudnn的优异表现。</w:t>
      </w:r>
    </w:p>
    <w:p w14:paraId="7BBD3624">
      <w:pPr>
        <w:rPr>
          <w:rFonts w:hint="eastAsia" w:eastAsia="宋体"/>
          <w:lang w:val="en-US" w:eastAsia="zh-CN"/>
        </w:rPr>
      </w:pPr>
      <w:r>
        <w:drawing>
          <wp:inline distT="0" distB="0" distL="114300" distR="114300">
            <wp:extent cx="6002655" cy="2550160"/>
            <wp:effectExtent l="0" t="0" r="1905" b="1016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18"/>
                    <a:stretch>
                      <a:fillRect/>
                    </a:stretch>
                  </pic:blipFill>
                  <pic:spPr>
                    <a:xfrm>
                      <a:off x="0" y="0"/>
                      <a:ext cx="6002655" cy="2550160"/>
                    </a:xfrm>
                    <a:prstGeom prst="rect">
                      <a:avLst/>
                    </a:prstGeom>
                    <a:noFill/>
                    <a:ln>
                      <a:noFill/>
                    </a:ln>
                  </pic:spPr>
                </pic:pic>
              </a:graphicData>
            </a:graphic>
          </wp:inline>
        </w:drawing>
      </w:r>
    </w:p>
    <w:p w14:paraId="0C984D7D">
      <w:pPr>
        <w:rPr>
          <w:rFonts w:hint="eastAsia" w:eastAsia="宋体"/>
          <w:lang w:val="en-US" w:eastAsia="zh-CN"/>
        </w:rPr>
      </w:pPr>
      <w:r>
        <w:rPr>
          <w:rFonts w:hint="eastAsia" w:eastAsia="宋体"/>
          <w:lang w:val="en-US" w:eastAsia="zh-CN"/>
        </w:rPr>
        <w:t>把任务2的im2col + GEMM的通道数也加大，结果如下，看来之前im2col + GEMM在与直接卷积比较时落败的原因应该是因为直接卷积恰好高效利用了缓存的缘故：</w:t>
      </w:r>
    </w:p>
    <w:p w14:paraId="6B0CD724">
      <w:r>
        <w:drawing>
          <wp:inline distT="0" distB="0" distL="114300" distR="114300">
            <wp:extent cx="5067300" cy="1303020"/>
            <wp:effectExtent l="0" t="0" r="7620" b="762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19"/>
                    <a:stretch>
                      <a:fillRect/>
                    </a:stretch>
                  </pic:blipFill>
                  <pic:spPr>
                    <a:xfrm>
                      <a:off x="0" y="0"/>
                      <a:ext cx="5067300" cy="1303020"/>
                    </a:xfrm>
                    <a:prstGeom prst="rect">
                      <a:avLst/>
                    </a:prstGeom>
                    <a:noFill/>
                    <a:ln>
                      <a:noFill/>
                    </a:ln>
                  </pic:spPr>
                </pic:pic>
              </a:graphicData>
            </a:graphic>
          </wp:inline>
        </w:drawing>
      </w:r>
    </w:p>
    <w:p w14:paraId="0B486D22">
      <w:pPr>
        <w:rPr>
          <w:rFonts w:hint="default" w:eastAsia="宋体"/>
          <w:lang w:val="en-US" w:eastAsia="zh-CN"/>
        </w:rPr>
      </w:pPr>
      <w:r>
        <w:rPr>
          <w:rFonts w:hint="eastAsia" w:eastAsia="宋体"/>
          <w:lang w:val="en-US" w:eastAsia="zh-CN"/>
        </w:rPr>
        <w:t>对比im2col + GEMM和cudnn，会发现性能差距几乎是4倍，依旧是很大，</w:t>
      </w:r>
    </w:p>
    <w:p w14:paraId="2839BECE">
      <w:pPr>
        <w:rPr>
          <w:rFonts w:hint="default"/>
          <w:lang w:val="en-US" w:eastAsia="zh-CN"/>
        </w:rPr>
      </w:pPr>
      <w:r>
        <w:rPr>
          <w:rFonts w:hint="eastAsia"/>
          <w:lang w:val="en-US" w:eastAsia="zh-CN"/>
        </w:rPr>
        <w:t>对于我实现的</w:t>
      </w:r>
      <w:r>
        <w:rPr>
          <w:rFonts w:hint="eastAsia" w:eastAsia="宋体"/>
          <w:lang w:val="en-US" w:eastAsia="zh-CN"/>
        </w:rPr>
        <w:t>im2col + GEMM下一步的优化方向应该是吧im2col低效的数据访问进行优化，后续可以使用共享内存来进行进一步优化，感觉效果会好很多。</w:t>
      </w:r>
    </w:p>
    <w:p w14:paraId="22E8A6E2">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实验感想</w:t>
      </w:r>
    </w:p>
    <w:p w14:paraId="09A6A8D0">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rPr>
          <w:rFonts w:hint="default" w:eastAsia="宋体"/>
          <w:lang w:val="en-US" w:eastAsia="zh-CN"/>
        </w:rPr>
      </w:pPr>
      <w:r>
        <w:rPr>
          <w:rFonts w:hint="eastAsia" w:ascii="华文楷体" w:hAnsi="华文楷体" w:eastAsia="华文楷体" w:cs="华文楷体"/>
          <w:lang w:val="en-US" w:eastAsia="zh-CN"/>
        </w:rPr>
        <w:tab/>
      </w:r>
      <w:r>
        <w:rPr>
          <w:rFonts w:hint="eastAsia" w:eastAsia="宋体"/>
          <w:lang w:val="en-US" w:eastAsia="zh-CN"/>
        </w:rPr>
        <w:t>通过这次实验，我成功使用cuda编程对卷积操作进行优化，并且尝试了不同的方法，包括直接的卷积优化、im2col+GEMM以及cuDNN的使用。并且对遇到的异常现象进行了分析，了解其背后的原因，通过这些实践，我对cuda编程更加熟悉，受益匪浅。</w:t>
      </w:r>
    </w:p>
    <w:sectPr>
      <w:footerReference r:id="rId3" w:type="default"/>
      <w:pgSz w:w="11860" w:h="16780"/>
      <w:pgMar w:top="1200" w:right="1200" w:bottom="1200" w:left="12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Helvetica">
    <w:altName w:val="Arial"/>
    <w:panose1 w:val="020B0604020202020204"/>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A3A5">
    <w:pPr>
      <w:pStyle w:val="6"/>
      <w:jc w:val="center"/>
      <w:rPr>
        <w:rFonts w:hint="default"/>
      </w:rPr>
    </w:pPr>
    <w:r>
      <w:rPr>
        <w:rFonts w:ascii="Arial"/>
        <w:sz w:val="21"/>
        <w:szCs w:val="21"/>
      </w:rPr>
      <w:t xml:space="preserve">- </w:t>
    </w:r>
    <w:r>
      <w:rPr>
        <w:rFonts w:ascii="Arial" w:hAnsi="Arial" w:eastAsia="Arial" w:cs="Arial"/>
        <w:sz w:val="21"/>
        <w:szCs w:val="21"/>
      </w:rPr>
      <w:fldChar w:fldCharType="begin"/>
    </w:r>
    <w:r>
      <w:rPr>
        <w:rFonts w:ascii="Arial" w:hAnsi="Arial" w:eastAsia="Arial" w:cs="Arial"/>
        <w:sz w:val="21"/>
        <w:szCs w:val="21"/>
      </w:rPr>
      <w:instrText xml:space="preserve"> PAGE </w:instrText>
    </w:r>
    <w:r>
      <w:rPr>
        <w:rFonts w:ascii="Arial" w:hAnsi="Arial" w:eastAsia="Arial" w:cs="Arial"/>
        <w:sz w:val="21"/>
        <w:szCs w:val="21"/>
      </w:rPr>
      <w:fldChar w:fldCharType="separate"/>
    </w:r>
    <w:r>
      <w:rPr>
        <w:rFonts w:hint="default" w:ascii="Arial" w:hAnsi="Arial" w:eastAsia="Arial" w:cs="Arial"/>
        <w:sz w:val="21"/>
        <w:szCs w:val="21"/>
      </w:rPr>
      <w:t>1</w:t>
    </w:r>
    <w:r>
      <w:rPr>
        <w:rFonts w:ascii="Arial" w:hAnsi="Arial" w:eastAsia="Arial" w:cs="Arial"/>
        <w:sz w:val="21"/>
        <w:szCs w:val="21"/>
      </w:rPr>
      <w:fldChar w:fldCharType="end"/>
    </w:r>
    <w:r>
      <w:rPr>
        <w:rFonts w:ascii="Arial"/>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A3D67"/>
    <w:multiLevelType w:val="multilevel"/>
    <w:tmpl w:val="182A3D67"/>
    <w:lvl w:ilvl="0" w:tentative="0">
      <w:start w:val="1"/>
      <w:numFmt w:val="decimal"/>
      <w:lvlText w:val="%1."/>
      <w:lvlJc w:val="left"/>
      <w:rPr>
        <w:b/>
        <w:position w:val="0"/>
      </w:rPr>
    </w:lvl>
    <w:lvl w:ilvl="1" w:tentative="0">
      <w:start w:val="1"/>
      <w:numFmt w:val="decimal"/>
      <w:lvlText w:val="%1."/>
      <w:lvlJc w:val="left"/>
      <w:pPr>
        <w:tabs>
          <w:tab w:val="left" w:pos="-1"/>
        </w:tabs>
        <w:ind w:left="-1"/>
      </w:pPr>
      <w:rPr>
        <w:position w:val="0"/>
      </w:rPr>
    </w:lvl>
    <w:lvl w:ilvl="2" w:tentative="0">
      <w:start w:val="1"/>
      <w:numFmt w:val="decimal"/>
      <w:lvlText w:val="%1."/>
      <w:lvlJc w:val="left"/>
      <w:pPr>
        <w:tabs>
          <w:tab w:val="left" w:pos="-1"/>
        </w:tabs>
        <w:ind w:left="-1"/>
      </w:pPr>
      <w:rPr>
        <w:position w:val="0"/>
      </w:rPr>
    </w:lvl>
    <w:lvl w:ilvl="3" w:tentative="0">
      <w:start w:val="1"/>
      <w:numFmt w:val="decimal"/>
      <w:lvlText w:val="%1."/>
      <w:lvlJc w:val="left"/>
      <w:pPr>
        <w:tabs>
          <w:tab w:val="left" w:pos="-1"/>
        </w:tabs>
        <w:ind w:left="-1"/>
      </w:pPr>
      <w:rPr>
        <w:position w:val="0"/>
      </w:rPr>
    </w:lvl>
    <w:lvl w:ilvl="4" w:tentative="0">
      <w:start w:val="1"/>
      <w:numFmt w:val="decimal"/>
      <w:lvlText w:val="%1."/>
      <w:lvlJc w:val="left"/>
      <w:pPr>
        <w:tabs>
          <w:tab w:val="left" w:pos="-1"/>
        </w:tabs>
        <w:ind w:left="-1"/>
      </w:pPr>
      <w:rPr>
        <w:position w:val="0"/>
      </w:rPr>
    </w:lvl>
    <w:lvl w:ilvl="5" w:tentative="0">
      <w:start w:val="1"/>
      <w:numFmt w:val="decimal"/>
      <w:lvlText w:val="%1."/>
      <w:lvlJc w:val="left"/>
      <w:pPr>
        <w:tabs>
          <w:tab w:val="left" w:pos="-1"/>
        </w:tabs>
        <w:ind w:left="-1"/>
      </w:pPr>
      <w:rPr>
        <w:position w:val="0"/>
      </w:rPr>
    </w:lvl>
    <w:lvl w:ilvl="6" w:tentative="0">
      <w:start w:val="1"/>
      <w:numFmt w:val="decimal"/>
      <w:lvlText w:val="%1."/>
      <w:lvlJc w:val="left"/>
      <w:pPr>
        <w:tabs>
          <w:tab w:val="left" w:pos="-1"/>
        </w:tabs>
        <w:ind w:left="-1"/>
      </w:pPr>
      <w:rPr>
        <w:position w:val="0"/>
      </w:rPr>
    </w:lvl>
    <w:lvl w:ilvl="7" w:tentative="0">
      <w:start w:val="1"/>
      <w:numFmt w:val="decimal"/>
      <w:lvlText w:val="%1."/>
      <w:lvlJc w:val="left"/>
      <w:pPr>
        <w:tabs>
          <w:tab w:val="left" w:pos="-1"/>
        </w:tabs>
        <w:ind w:left="-1"/>
      </w:pPr>
      <w:rPr>
        <w:position w:val="0"/>
      </w:rPr>
    </w:lvl>
    <w:lvl w:ilvl="8" w:tentative="0">
      <w:start w:val="1"/>
      <w:numFmt w:val="decimal"/>
      <w:lvlText w:val="%1."/>
      <w:lvlJc w:val="left"/>
      <w:pPr>
        <w:tabs>
          <w:tab w:val="left" w:pos="-1"/>
        </w:tabs>
        <w:ind w:left="-1"/>
      </w:pPr>
      <w:rPr>
        <w:position w:val="0"/>
      </w:rPr>
    </w:lvl>
  </w:abstractNum>
  <w:num w:numId="1">
    <w:abstractNumId w:val="0"/>
    <w:lvlOverride w:ilvl="0">
      <w:lvl w:ilvl="0" w:tentative="1">
        <w:start w:val="1"/>
        <w:numFmt w:val="decimal"/>
        <w:lvlText w:val="%1."/>
        <w:lvlJc w:val="left"/>
        <w:rPr>
          <w:b/>
          <w:position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NGRmNjdhMWVlOWE2YTUwODI4ZWM3NjQ5N2Q3MGYifQ=="/>
  </w:docVars>
  <w:rsids>
    <w:rsidRoot w:val="008254E5"/>
    <w:rsid w:val="0002561E"/>
    <w:rsid w:val="000332ED"/>
    <w:rsid w:val="00033729"/>
    <w:rsid w:val="00090409"/>
    <w:rsid w:val="000B41D9"/>
    <w:rsid w:val="000F5351"/>
    <w:rsid w:val="00110E1E"/>
    <w:rsid w:val="00123787"/>
    <w:rsid w:val="00127543"/>
    <w:rsid w:val="00142998"/>
    <w:rsid w:val="00146C57"/>
    <w:rsid w:val="001C4704"/>
    <w:rsid w:val="001F22C9"/>
    <w:rsid w:val="001F384C"/>
    <w:rsid w:val="002135D5"/>
    <w:rsid w:val="00226A2A"/>
    <w:rsid w:val="00234D10"/>
    <w:rsid w:val="002425ED"/>
    <w:rsid w:val="00247C03"/>
    <w:rsid w:val="00281375"/>
    <w:rsid w:val="002A0DE7"/>
    <w:rsid w:val="002A4565"/>
    <w:rsid w:val="002B5F5E"/>
    <w:rsid w:val="002C1CA7"/>
    <w:rsid w:val="002D3E7E"/>
    <w:rsid w:val="002D4A6F"/>
    <w:rsid w:val="002E5D60"/>
    <w:rsid w:val="00317AFA"/>
    <w:rsid w:val="003232F2"/>
    <w:rsid w:val="00324F68"/>
    <w:rsid w:val="00353DAB"/>
    <w:rsid w:val="00357859"/>
    <w:rsid w:val="0036715E"/>
    <w:rsid w:val="00382C9B"/>
    <w:rsid w:val="003D1A35"/>
    <w:rsid w:val="003E365B"/>
    <w:rsid w:val="003F5EEA"/>
    <w:rsid w:val="00404E72"/>
    <w:rsid w:val="004126A3"/>
    <w:rsid w:val="00416C0B"/>
    <w:rsid w:val="004276A1"/>
    <w:rsid w:val="004337C6"/>
    <w:rsid w:val="00444CC2"/>
    <w:rsid w:val="00447209"/>
    <w:rsid w:val="0045760D"/>
    <w:rsid w:val="00484C33"/>
    <w:rsid w:val="00515208"/>
    <w:rsid w:val="00527F20"/>
    <w:rsid w:val="00531C4B"/>
    <w:rsid w:val="0055459C"/>
    <w:rsid w:val="00557A8C"/>
    <w:rsid w:val="005701F7"/>
    <w:rsid w:val="00591DA2"/>
    <w:rsid w:val="005A19F4"/>
    <w:rsid w:val="005B17AD"/>
    <w:rsid w:val="005B276F"/>
    <w:rsid w:val="0068203B"/>
    <w:rsid w:val="006A1DEB"/>
    <w:rsid w:val="006A31BC"/>
    <w:rsid w:val="006B0137"/>
    <w:rsid w:val="006C4D23"/>
    <w:rsid w:val="006D1C92"/>
    <w:rsid w:val="006D72F7"/>
    <w:rsid w:val="00714BB2"/>
    <w:rsid w:val="007154FE"/>
    <w:rsid w:val="007209A1"/>
    <w:rsid w:val="00723D08"/>
    <w:rsid w:val="00724360"/>
    <w:rsid w:val="007701EF"/>
    <w:rsid w:val="00782213"/>
    <w:rsid w:val="00786EE5"/>
    <w:rsid w:val="007A125B"/>
    <w:rsid w:val="007A2958"/>
    <w:rsid w:val="007A4FC4"/>
    <w:rsid w:val="007C320C"/>
    <w:rsid w:val="007C4D7E"/>
    <w:rsid w:val="007E4C15"/>
    <w:rsid w:val="0081370D"/>
    <w:rsid w:val="008254E5"/>
    <w:rsid w:val="008370CF"/>
    <w:rsid w:val="00845ACC"/>
    <w:rsid w:val="008549E9"/>
    <w:rsid w:val="0085783A"/>
    <w:rsid w:val="00860659"/>
    <w:rsid w:val="00865F67"/>
    <w:rsid w:val="00866589"/>
    <w:rsid w:val="00876C87"/>
    <w:rsid w:val="008A724A"/>
    <w:rsid w:val="008B1071"/>
    <w:rsid w:val="008B78BC"/>
    <w:rsid w:val="008D4BEA"/>
    <w:rsid w:val="008E6E66"/>
    <w:rsid w:val="008F4866"/>
    <w:rsid w:val="008F7734"/>
    <w:rsid w:val="009024C3"/>
    <w:rsid w:val="009061CF"/>
    <w:rsid w:val="00914892"/>
    <w:rsid w:val="00924A61"/>
    <w:rsid w:val="00926531"/>
    <w:rsid w:val="00981BA1"/>
    <w:rsid w:val="00986D34"/>
    <w:rsid w:val="009E25A9"/>
    <w:rsid w:val="009E3311"/>
    <w:rsid w:val="009E73E6"/>
    <w:rsid w:val="00A029FA"/>
    <w:rsid w:val="00A2010A"/>
    <w:rsid w:val="00A22D9B"/>
    <w:rsid w:val="00A27131"/>
    <w:rsid w:val="00A3663C"/>
    <w:rsid w:val="00A42231"/>
    <w:rsid w:val="00A45E50"/>
    <w:rsid w:val="00A52F1D"/>
    <w:rsid w:val="00A561A5"/>
    <w:rsid w:val="00A5683E"/>
    <w:rsid w:val="00A63789"/>
    <w:rsid w:val="00A67B40"/>
    <w:rsid w:val="00A71B25"/>
    <w:rsid w:val="00A96147"/>
    <w:rsid w:val="00AA5DC4"/>
    <w:rsid w:val="00AB3283"/>
    <w:rsid w:val="00AC1C83"/>
    <w:rsid w:val="00AC51BC"/>
    <w:rsid w:val="00AD7725"/>
    <w:rsid w:val="00B35837"/>
    <w:rsid w:val="00B504FF"/>
    <w:rsid w:val="00B62C54"/>
    <w:rsid w:val="00BA15EF"/>
    <w:rsid w:val="00BC7758"/>
    <w:rsid w:val="00BD0D7D"/>
    <w:rsid w:val="00C024D7"/>
    <w:rsid w:val="00C07D3F"/>
    <w:rsid w:val="00C10E0E"/>
    <w:rsid w:val="00C11E4D"/>
    <w:rsid w:val="00C1433B"/>
    <w:rsid w:val="00C31D60"/>
    <w:rsid w:val="00C404DD"/>
    <w:rsid w:val="00C61DF2"/>
    <w:rsid w:val="00C804E9"/>
    <w:rsid w:val="00C82D03"/>
    <w:rsid w:val="00CA2396"/>
    <w:rsid w:val="00CA6BAE"/>
    <w:rsid w:val="00CD2BA3"/>
    <w:rsid w:val="00D116FA"/>
    <w:rsid w:val="00D24E8C"/>
    <w:rsid w:val="00D43251"/>
    <w:rsid w:val="00D736AB"/>
    <w:rsid w:val="00D969EE"/>
    <w:rsid w:val="00DA47C4"/>
    <w:rsid w:val="00DC3B69"/>
    <w:rsid w:val="00DC4C44"/>
    <w:rsid w:val="00E32D5A"/>
    <w:rsid w:val="00E63FF8"/>
    <w:rsid w:val="00E662C2"/>
    <w:rsid w:val="00EA07B4"/>
    <w:rsid w:val="00EB242A"/>
    <w:rsid w:val="00EC5A94"/>
    <w:rsid w:val="00F1044B"/>
    <w:rsid w:val="00F211B5"/>
    <w:rsid w:val="00F35FF2"/>
    <w:rsid w:val="00F36166"/>
    <w:rsid w:val="00F43ABC"/>
    <w:rsid w:val="00F62F25"/>
    <w:rsid w:val="00F8097B"/>
    <w:rsid w:val="00F83B5E"/>
    <w:rsid w:val="00FD3513"/>
    <w:rsid w:val="00FD6BEE"/>
    <w:rsid w:val="00FE4970"/>
    <w:rsid w:val="00FF0732"/>
    <w:rsid w:val="010A0D37"/>
    <w:rsid w:val="02691984"/>
    <w:rsid w:val="02E132C9"/>
    <w:rsid w:val="033A0C2B"/>
    <w:rsid w:val="035676B7"/>
    <w:rsid w:val="037F7757"/>
    <w:rsid w:val="03AC523B"/>
    <w:rsid w:val="0410030A"/>
    <w:rsid w:val="04447FB3"/>
    <w:rsid w:val="04D1678A"/>
    <w:rsid w:val="050339CA"/>
    <w:rsid w:val="064029FC"/>
    <w:rsid w:val="072D4D2F"/>
    <w:rsid w:val="081B54CF"/>
    <w:rsid w:val="08A92ADB"/>
    <w:rsid w:val="09146636"/>
    <w:rsid w:val="09C25904"/>
    <w:rsid w:val="09C37BCC"/>
    <w:rsid w:val="09F75AC8"/>
    <w:rsid w:val="0B2C17A1"/>
    <w:rsid w:val="0B3056C1"/>
    <w:rsid w:val="0B8433A2"/>
    <w:rsid w:val="0B9B2058"/>
    <w:rsid w:val="0BF17ADE"/>
    <w:rsid w:val="0C2D57D1"/>
    <w:rsid w:val="0CAA1B02"/>
    <w:rsid w:val="0CAA6E21"/>
    <w:rsid w:val="0CC1624A"/>
    <w:rsid w:val="0D2D66D4"/>
    <w:rsid w:val="0D4A5DEF"/>
    <w:rsid w:val="0D786F20"/>
    <w:rsid w:val="0E2A021A"/>
    <w:rsid w:val="0E522245"/>
    <w:rsid w:val="0E6651A6"/>
    <w:rsid w:val="0F5A4B2F"/>
    <w:rsid w:val="0F71204C"/>
    <w:rsid w:val="0FE20680"/>
    <w:rsid w:val="10207B26"/>
    <w:rsid w:val="105F078D"/>
    <w:rsid w:val="1088747A"/>
    <w:rsid w:val="109202F8"/>
    <w:rsid w:val="10991687"/>
    <w:rsid w:val="10F47966"/>
    <w:rsid w:val="11072A94"/>
    <w:rsid w:val="110C00AB"/>
    <w:rsid w:val="12E50BB3"/>
    <w:rsid w:val="12EA1709"/>
    <w:rsid w:val="1351449B"/>
    <w:rsid w:val="136E201C"/>
    <w:rsid w:val="142851FC"/>
    <w:rsid w:val="14BE1393"/>
    <w:rsid w:val="14D233B9"/>
    <w:rsid w:val="150F3334"/>
    <w:rsid w:val="152E2A44"/>
    <w:rsid w:val="156E1C65"/>
    <w:rsid w:val="15714980"/>
    <w:rsid w:val="15CF4882"/>
    <w:rsid w:val="16017631"/>
    <w:rsid w:val="16555FCB"/>
    <w:rsid w:val="16702E8A"/>
    <w:rsid w:val="16AE5760"/>
    <w:rsid w:val="16AF095C"/>
    <w:rsid w:val="16DC0C5E"/>
    <w:rsid w:val="174A61B4"/>
    <w:rsid w:val="175D4AA9"/>
    <w:rsid w:val="17EB03F5"/>
    <w:rsid w:val="184A3267"/>
    <w:rsid w:val="18612D70"/>
    <w:rsid w:val="18E926A7"/>
    <w:rsid w:val="19A97DEB"/>
    <w:rsid w:val="19D07B0B"/>
    <w:rsid w:val="19D229E1"/>
    <w:rsid w:val="19D32F7C"/>
    <w:rsid w:val="1A8D6091"/>
    <w:rsid w:val="1ABD6D30"/>
    <w:rsid w:val="1BA21CC6"/>
    <w:rsid w:val="1BC17CE4"/>
    <w:rsid w:val="1C4C75BF"/>
    <w:rsid w:val="1C5B5A42"/>
    <w:rsid w:val="1C844F99"/>
    <w:rsid w:val="1C901B90"/>
    <w:rsid w:val="1CEB14BC"/>
    <w:rsid w:val="1CFC5711"/>
    <w:rsid w:val="1D024364"/>
    <w:rsid w:val="1D41F3AA"/>
    <w:rsid w:val="1D4556ED"/>
    <w:rsid w:val="1DAF24EA"/>
    <w:rsid w:val="1DC74FF4"/>
    <w:rsid w:val="1DEC729A"/>
    <w:rsid w:val="1E5170FD"/>
    <w:rsid w:val="1E6B0EC1"/>
    <w:rsid w:val="1E796654"/>
    <w:rsid w:val="1E7D4396"/>
    <w:rsid w:val="1EA1374C"/>
    <w:rsid w:val="1FB2746D"/>
    <w:rsid w:val="20000A59"/>
    <w:rsid w:val="20281963"/>
    <w:rsid w:val="203B0065"/>
    <w:rsid w:val="2052571F"/>
    <w:rsid w:val="20B82B99"/>
    <w:rsid w:val="20E2703C"/>
    <w:rsid w:val="210D5B31"/>
    <w:rsid w:val="215F7E05"/>
    <w:rsid w:val="21BC3427"/>
    <w:rsid w:val="22A04AF7"/>
    <w:rsid w:val="22D93B65"/>
    <w:rsid w:val="22EA5D72"/>
    <w:rsid w:val="22F52D07"/>
    <w:rsid w:val="238678D2"/>
    <w:rsid w:val="23AB3CEB"/>
    <w:rsid w:val="23B92A50"/>
    <w:rsid w:val="243F6D10"/>
    <w:rsid w:val="24CC0484"/>
    <w:rsid w:val="24D3426C"/>
    <w:rsid w:val="24F30266"/>
    <w:rsid w:val="25565941"/>
    <w:rsid w:val="259049AF"/>
    <w:rsid w:val="25CC175F"/>
    <w:rsid w:val="263B7010"/>
    <w:rsid w:val="26502390"/>
    <w:rsid w:val="267A740D"/>
    <w:rsid w:val="27913872"/>
    <w:rsid w:val="279B4D92"/>
    <w:rsid w:val="28BB5D28"/>
    <w:rsid w:val="29221542"/>
    <w:rsid w:val="29BD7D3C"/>
    <w:rsid w:val="29E61CA3"/>
    <w:rsid w:val="2A21651D"/>
    <w:rsid w:val="2A322970"/>
    <w:rsid w:val="2A461AE0"/>
    <w:rsid w:val="2A596097"/>
    <w:rsid w:val="2AD0584D"/>
    <w:rsid w:val="2B171CD5"/>
    <w:rsid w:val="2B173BBD"/>
    <w:rsid w:val="2B287437"/>
    <w:rsid w:val="2B5D3585"/>
    <w:rsid w:val="2BAA2542"/>
    <w:rsid w:val="2C4402A1"/>
    <w:rsid w:val="2C6B6BCD"/>
    <w:rsid w:val="2CC63B0D"/>
    <w:rsid w:val="2D065C73"/>
    <w:rsid w:val="2D163D9F"/>
    <w:rsid w:val="2D17796B"/>
    <w:rsid w:val="2D74105A"/>
    <w:rsid w:val="2D7E5A35"/>
    <w:rsid w:val="2D825525"/>
    <w:rsid w:val="2DB14F10"/>
    <w:rsid w:val="2DC84F02"/>
    <w:rsid w:val="2DEC6E42"/>
    <w:rsid w:val="2E1341D4"/>
    <w:rsid w:val="2E293BF2"/>
    <w:rsid w:val="2E382087"/>
    <w:rsid w:val="2EC61441"/>
    <w:rsid w:val="2EFF6701"/>
    <w:rsid w:val="2FCD4A51"/>
    <w:rsid w:val="301A5EE8"/>
    <w:rsid w:val="3025488D"/>
    <w:rsid w:val="308710A4"/>
    <w:rsid w:val="30931525"/>
    <w:rsid w:val="309A2508"/>
    <w:rsid w:val="30F524B2"/>
    <w:rsid w:val="323C5A5D"/>
    <w:rsid w:val="32A777DC"/>
    <w:rsid w:val="32CE4D68"/>
    <w:rsid w:val="3328091C"/>
    <w:rsid w:val="333A257A"/>
    <w:rsid w:val="336509B9"/>
    <w:rsid w:val="339935C8"/>
    <w:rsid w:val="33C7620B"/>
    <w:rsid w:val="33D068BE"/>
    <w:rsid w:val="33D8534E"/>
    <w:rsid w:val="33E83C08"/>
    <w:rsid w:val="341220B6"/>
    <w:rsid w:val="345E211C"/>
    <w:rsid w:val="347B0F20"/>
    <w:rsid w:val="34F5482E"/>
    <w:rsid w:val="35C56C92"/>
    <w:rsid w:val="360937A0"/>
    <w:rsid w:val="364041CF"/>
    <w:rsid w:val="364416FC"/>
    <w:rsid w:val="367F4CF7"/>
    <w:rsid w:val="368045CB"/>
    <w:rsid w:val="37A278A0"/>
    <w:rsid w:val="37C67429"/>
    <w:rsid w:val="37F7266B"/>
    <w:rsid w:val="37FC4126"/>
    <w:rsid w:val="38463457"/>
    <w:rsid w:val="38575800"/>
    <w:rsid w:val="387463B2"/>
    <w:rsid w:val="38C764E2"/>
    <w:rsid w:val="38F512A1"/>
    <w:rsid w:val="39113013"/>
    <w:rsid w:val="3922196A"/>
    <w:rsid w:val="395A55A8"/>
    <w:rsid w:val="39630B06"/>
    <w:rsid w:val="39F71049"/>
    <w:rsid w:val="3A06411A"/>
    <w:rsid w:val="3A4F2C33"/>
    <w:rsid w:val="3ADB2718"/>
    <w:rsid w:val="3AFB4744"/>
    <w:rsid w:val="3B729392"/>
    <w:rsid w:val="3BDA29D0"/>
    <w:rsid w:val="3C026017"/>
    <w:rsid w:val="3C9306CA"/>
    <w:rsid w:val="3CA8662A"/>
    <w:rsid w:val="3CB46D7D"/>
    <w:rsid w:val="3CD15B81"/>
    <w:rsid w:val="3CF817A8"/>
    <w:rsid w:val="3D5E60FC"/>
    <w:rsid w:val="3D606F05"/>
    <w:rsid w:val="3D6C7658"/>
    <w:rsid w:val="3DE86F18"/>
    <w:rsid w:val="3E133F77"/>
    <w:rsid w:val="3E9A01F4"/>
    <w:rsid w:val="3EB219E2"/>
    <w:rsid w:val="3F1F5F70"/>
    <w:rsid w:val="3F3D5750"/>
    <w:rsid w:val="3F6D6A2D"/>
    <w:rsid w:val="3F6E5909"/>
    <w:rsid w:val="3F7942AE"/>
    <w:rsid w:val="3F860F17"/>
    <w:rsid w:val="3F8F1D6F"/>
    <w:rsid w:val="3FE753E0"/>
    <w:rsid w:val="40093884"/>
    <w:rsid w:val="401B4ABA"/>
    <w:rsid w:val="40750F63"/>
    <w:rsid w:val="409F6CDC"/>
    <w:rsid w:val="40D61265"/>
    <w:rsid w:val="40E56385"/>
    <w:rsid w:val="40EF4858"/>
    <w:rsid w:val="40FC3983"/>
    <w:rsid w:val="41656898"/>
    <w:rsid w:val="41A90E7A"/>
    <w:rsid w:val="41EE4ADF"/>
    <w:rsid w:val="421A58D4"/>
    <w:rsid w:val="422E5ADB"/>
    <w:rsid w:val="42A6360C"/>
    <w:rsid w:val="42C43A92"/>
    <w:rsid w:val="42CB6BCE"/>
    <w:rsid w:val="42D57A4D"/>
    <w:rsid w:val="42F6234C"/>
    <w:rsid w:val="435117C9"/>
    <w:rsid w:val="43560B8E"/>
    <w:rsid w:val="435E60AC"/>
    <w:rsid w:val="43F72CBA"/>
    <w:rsid w:val="444846E5"/>
    <w:rsid w:val="448160DE"/>
    <w:rsid w:val="44906321"/>
    <w:rsid w:val="44983E14"/>
    <w:rsid w:val="44AD50AA"/>
    <w:rsid w:val="44D746F9"/>
    <w:rsid w:val="44E4666D"/>
    <w:rsid w:val="44FB3D69"/>
    <w:rsid w:val="455448C0"/>
    <w:rsid w:val="457F1EF2"/>
    <w:rsid w:val="46671304"/>
    <w:rsid w:val="46F661E4"/>
    <w:rsid w:val="47372A84"/>
    <w:rsid w:val="479559FD"/>
    <w:rsid w:val="47E36768"/>
    <w:rsid w:val="4806EFED"/>
    <w:rsid w:val="48A668AF"/>
    <w:rsid w:val="48BB0146"/>
    <w:rsid w:val="49470F79"/>
    <w:rsid w:val="497F52C7"/>
    <w:rsid w:val="4999365F"/>
    <w:rsid w:val="49BA48D9"/>
    <w:rsid w:val="49C01457"/>
    <w:rsid w:val="4A17094B"/>
    <w:rsid w:val="4A3F67C0"/>
    <w:rsid w:val="4AAF6DD6"/>
    <w:rsid w:val="4B074E64"/>
    <w:rsid w:val="4B2B2900"/>
    <w:rsid w:val="4B4340EE"/>
    <w:rsid w:val="4B985B49"/>
    <w:rsid w:val="4C09719E"/>
    <w:rsid w:val="4CE251D5"/>
    <w:rsid w:val="4DF34F0A"/>
    <w:rsid w:val="4F3177DD"/>
    <w:rsid w:val="4F3A525C"/>
    <w:rsid w:val="4F3B332E"/>
    <w:rsid w:val="4FBE5061"/>
    <w:rsid w:val="4FF82FCD"/>
    <w:rsid w:val="500A28C8"/>
    <w:rsid w:val="50112E5F"/>
    <w:rsid w:val="50482485"/>
    <w:rsid w:val="507B7E86"/>
    <w:rsid w:val="50874A7C"/>
    <w:rsid w:val="50D7110F"/>
    <w:rsid w:val="5131276E"/>
    <w:rsid w:val="51422751"/>
    <w:rsid w:val="517A638F"/>
    <w:rsid w:val="51875F25"/>
    <w:rsid w:val="521C7446"/>
    <w:rsid w:val="523968EA"/>
    <w:rsid w:val="52483241"/>
    <w:rsid w:val="52635075"/>
    <w:rsid w:val="52934D6E"/>
    <w:rsid w:val="52946FDD"/>
    <w:rsid w:val="52972F71"/>
    <w:rsid w:val="52BC7A8F"/>
    <w:rsid w:val="532372FF"/>
    <w:rsid w:val="5391176E"/>
    <w:rsid w:val="53C76405"/>
    <w:rsid w:val="53E47AF0"/>
    <w:rsid w:val="541A5BE0"/>
    <w:rsid w:val="5438608E"/>
    <w:rsid w:val="548968E9"/>
    <w:rsid w:val="5491738D"/>
    <w:rsid w:val="54A86D6F"/>
    <w:rsid w:val="54F05869"/>
    <w:rsid w:val="54FF095A"/>
    <w:rsid w:val="556709D9"/>
    <w:rsid w:val="558477DD"/>
    <w:rsid w:val="55986DE4"/>
    <w:rsid w:val="55BD4A9D"/>
    <w:rsid w:val="55DC1881"/>
    <w:rsid w:val="56DC71A4"/>
    <w:rsid w:val="56E61DD1"/>
    <w:rsid w:val="56F81EB0"/>
    <w:rsid w:val="56FD3493"/>
    <w:rsid w:val="572C193C"/>
    <w:rsid w:val="57776ECD"/>
    <w:rsid w:val="57F83672"/>
    <w:rsid w:val="58366084"/>
    <w:rsid w:val="58B379D3"/>
    <w:rsid w:val="58BC728D"/>
    <w:rsid w:val="58FE2833"/>
    <w:rsid w:val="5939349D"/>
    <w:rsid w:val="5A8B6F17"/>
    <w:rsid w:val="5AC4067B"/>
    <w:rsid w:val="5B726848"/>
    <w:rsid w:val="5BE2525D"/>
    <w:rsid w:val="5BF15AF6"/>
    <w:rsid w:val="5C2238AB"/>
    <w:rsid w:val="5C28BB96"/>
    <w:rsid w:val="5C3A0EAF"/>
    <w:rsid w:val="5CE70651"/>
    <w:rsid w:val="5E272CB2"/>
    <w:rsid w:val="5ED15115"/>
    <w:rsid w:val="5F100333"/>
    <w:rsid w:val="5F397E97"/>
    <w:rsid w:val="5F3A0F0C"/>
    <w:rsid w:val="5F6060CA"/>
    <w:rsid w:val="5FBA248B"/>
    <w:rsid w:val="5FE243CB"/>
    <w:rsid w:val="605B55DE"/>
    <w:rsid w:val="60870181"/>
    <w:rsid w:val="6099363F"/>
    <w:rsid w:val="60AE1BB1"/>
    <w:rsid w:val="60DF7FBD"/>
    <w:rsid w:val="60F94E91"/>
    <w:rsid w:val="610712C2"/>
    <w:rsid w:val="6119194A"/>
    <w:rsid w:val="61E741DC"/>
    <w:rsid w:val="628E1C9B"/>
    <w:rsid w:val="629B43B7"/>
    <w:rsid w:val="6379750C"/>
    <w:rsid w:val="63D57455"/>
    <w:rsid w:val="64F46001"/>
    <w:rsid w:val="6518584B"/>
    <w:rsid w:val="652341F0"/>
    <w:rsid w:val="653E102A"/>
    <w:rsid w:val="656071F2"/>
    <w:rsid w:val="65901886"/>
    <w:rsid w:val="65C877A6"/>
    <w:rsid w:val="65D75FAE"/>
    <w:rsid w:val="6609788A"/>
    <w:rsid w:val="666269EB"/>
    <w:rsid w:val="66B42566"/>
    <w:rsid w:val="66F9345B"/>
    <w:rsid w:val="67191D4F"/>
    <w:rsid w:val="672B69C2"/>
    <w:rsid w:val="68014955"/>
    <w:rsid w:val="680958D3"/>
    <w:rsid w:val="681349F0"/>
    <w:rsid w:val="68464FE5"/>
    <w:rsid w:val="685745B7"/>
    <w:rsid w:val="68727968"/>
    <w:rsid w:val="689C5480"/>
    <w:rsid w:val="68BC6E36"/>
    <w:rsid w:val="68BD19FF"/>
    <w:rsid w:val="68F77E6E"/>
    <w:rsid w:val="68FC5484"/>
    <w:rsid w:val="696E5EC9"/>
    <w:rsid w:val="699E02E9"/>
    <w:rsid w:val="699F29DF"/>
    <w:rsid w:val="69B1626F"/>
    <w:rsid w:val="69C12E8F"/>
    <w:rsid w:val="69CC30A8"/>
    <w:rsid w:val="6A0B1223"/>
    <w:rsid w:val="6A1F767C"/>
    <w:rsid w:val="6A6E4160"/>
    <w:rsid w:val="6AB43E89"/>
    <w:rsid w:val="6ADA7536"/>
    <w:rsid w:val="6B4E646B"/>
    <w:rsid w:val="6B8005EE"/>
    <w:rsid w:val="6BCF59E6"/>
    <w:rsid w:val="6C186A79"/>
    <w:rsid w:val="6C33740F"/>
    <w:rsid w:val="6C523D39"/>
    <w:rsid w:val="6C702411"/>
    <w:rsid w:val="6C7C3AAF"/>
    <w:rsid w:val="6D062D75"/>
    <w:rsid w:val="6D1C7EA3"/>
    <w:rsid w:val="6D9E4D5C"/>
    <w:rsid w:val="6DCF3167"/>
    <w:rsid w:val="6DE066F9"/>
    <w:rsid w:val="6DE9247B"/>
    <w:rsid w:val="6E032E11"/>
    <w:rsid w:val="6E0E1EE1"/>
    <w:rsid w:val="6E266755"/>
    <w:rsid w:val="6E3E3B2E"/>
    <w:rsid w:val="6E445903"/>
    <w:rsid w:val="6E661D1D"/>
    <w:rsid w:val="6FDC1B6B"/>
    <w:rsid w:val="708819DA"/>
    <w:rsid w:val="708F175D"/>
    <w:rsid w:val="70E16821"/>
    <w:rsid w:val="713D633B"/>
    <w:rsid w:val="71BE49AC"/>
    <w:rsid w:val="71CD3E62"/>
    <w:rsid w:val="71D23226"/>
    <w:rsid w:val="7265261F"/>
    <w:rsid w:val="72A03317"/>
    <w:rsid w:val="72D27981"/>
    <w:rsid w:val="72F5541E"/>
    <w:rsid w:val="735760D9"/>
    <w:rsid w:val="738A0EBF"/>
    <w:rsid w:val="73EA566E"/>
    <w:rsid w:val="74561EEC"/>
    <w:rsid w:val="74CC21AE"/>
    <w:rsid w:val="74CF4C3F"/>
    <w:rsid w:val="74D6302D"/>
    <w:rsid w:val="74FF2584"/>
    <w:rsid w:val="75070B1E"/>
    <w:rsid w:val="750D25C3"/>
    <w:rsid w:val="75151DA7"/>
    <w:rsid w:val="76226996"/>
    <w:rsid w:val="76522B87"/>
    <w:rsid w:val="77443A25"/>
    <w:rsid w:val="77980A6E"/>
    <w:rsid w:val="77CF596F"/>
    <w:rsid w:val="786F358E"/>
    <w:rsid w:val="78757A9E"/>
    <w:rsid w:val="78C159E5"/>
    <w:rsid w:val="794739D7"/>
    <w:rsid w:val="795D502D"/>
    <w:rsid w:val="79A51482"/>
    <w:rsid w:val="79CA1613"/>
    <w:rsid w:val="7AA7F7F2"/>
    <w:rsid w:val="7ACA4D46"/>
    <w:rsid w:val="7AEE2205"/>
    <w:rsid w:val="7AEE228D"/>
    <w:rsid w:val="7B086BC8"/>
    <w:rsid w:val="7B614232"/>
    <w:rsid w:val="7BBF3AD8"/>
    <w:rsid w:val="7BDB56B6"/>
    <w:rsid w:val="7C3E7E36"/>
    <w:rsid w:val="7C413482"/>
    <w:rsid w:val="7C4E5B9F"/>
    <w:rsid w:val="7DEB5D9B"/>
    <w:rsid w:val="7DFD25D2"/>
    <w:rsid w:val="7E2D63B4"/>
    <w:rsid w:val="7E573431"/>
    <w:rsid w:val="7E861620"/>
    <w:rsid w:val="7EB20667"/>
    <w:rsid w:val="7ECD724F"/>
    <w:rsid w:val="7EDB66C0"/>
    <w:rsid w:val="7F5F7051"/>
    <w:rsid w:val="7FC40652"/>
    <w:rsid w:val="7FD34D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autoSpaceDN/>
      <w:snapToGrid/>
    </w:pPr>
    <w:rPr>
      <w:rFonts w:hint="eastAsia" w:ascii="Arial Unicode MS" w:hAnsi="Arial Unicode MS" w:eastAsia="Helvetica" w:cs="Arial Unicode MS"/>
      <w:color w:val="000000"/>
      <w:kern w:val="2"/>
      <w:sz w:val="22"/>
      <w:szCs w:val="22"/>
      <w:lang w:val="zh-CN" w:eastAsia="zh-CN" w:bidi="ar-SA"/>
    </w:rPr>
  </w:style>
  <w:style w:type="paragraph" w:styleId="2">
    <w:name w:val="heading 1"/>
    <w:next w:val="3"/>
    <w:link w:val="16"/>
    <w:qFormat/>
    <w:uiPriority w:val="0"/>
    <w:pPr>
      <w:keepNext/>
      <w:keepLines/>
      <w:widowControl w:val="0"/>
      <w:autoSpaceDE/>
      <w:autoSpaceDN/>
      <w:snapToGrid/>
      <w:spacing w:before="340" w:after="330" w:line="578" w:lineRule="auto"/>
      <w:jc w:val="both"/>
      <w:outlineLvl w:val="0"/>
    </w:pPr>
    <w:rPr>
      <w:rFonts w:hint="eastAsia" w:ascii="Arial Unicode MS" w:hAnsi="Arial Unicode MS" w:eastAsia="Times New Roman" w:cs="Arial Unicode MS"/>
      <w:b/>
      <w:bCs/>
      <w:color w:val="000000"/>
      <w:kern w:val="44"/>
      <w:sz w:val="44"/>
      <w:szCs w:val="44"/>
      <w:u w:color="000000"/>
      <w:lang w:val="en-US" w:eastAsia="zh-CN" w:bidi="ar-SA"/>
    </w:rPr>
  </w:style>
  <w:style w:type="paragraph" w:styleId="4">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正文 A"/>
    <w:next w:val="4"/>
    <w:qFormat/>
    <w:uiPriority w:val="0"/>
    <w:pPr>
      <w:widowControl w:val="0"/>
      <w:autoSpaceDE/>
      <w:autoSpaceDN/>
      <w:snapToGrid/>
      <w:jc w:val="both"/>
    </w:pPr>
    <w:rPr>
      <w:rFonts w:hint="eastAsia" w:ascii="Arial Unicode MS" w:hAnsi="Arial Unicode MS" w:eastAsia="Times New Roman" w:cs="Arial Unicode MS"/>
      <w:color w:val="000000"/>
      <w:kern w:val="2"/>
      <w:sz w:val="28"/>
      <w:szCs w:val="28"/>
      <w:u w:color="000000"/>
      <w:lang w:val="en-US" w:eastAsia="zh-CN" w:bidi="ar-SA"/>
    </w:rPr>
  </w:style>
  <w:style w:type="paragraph" w:styleId="5">
    <w:name w:val="Balloon Text"/>
    <w:basedOn w:val="1"/>
    <w:link w:val="29"/>
    <w:unhideWhenUsed/>
    <w:qFormat/>
    <w:uiPriority w:val="99"/>
    <w:rPr>
      <w:sz w:val="18"/>
      <w:szCs w:val="18"/>
    </w:rPr>
  </w:style>
  <w:style w:type="paragraph" w:styleId="6">
    <w:name w:val="footer"/>
    <w:basedOn w:val="1"/>
    <w:link w:val="15"/>
    <w:unhideWhenUsed/>
    <w:qFormat/>
    <w:uiPriority w:val="0"/>
    <w:pPr>
      <w:tabs>
        <w:tab w:val="center" w:pos="4153"/>
        <w:tab w:val="right" w:pos="8306"/>
      </w:tabs>
      <w:snapToGrid w:val="0"/>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List Accent 1"/>
    <w:basedOn w:val="8"/>
    <w:qFormat/>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2">
    <w:name w:val="Strong"/>
    <w:basedOn w:val="11"/>
    <w:qFormat/>
    <w:uiPriority w:val="22"/>
    <w:rPr>
      <w:b/>
    </w:rPr>
  </w:style>
  <w:style w:type="character" w:styleId="13">
    <w:name w:val="page number"/>
    <w:qFormat/>
    <w:uiPriority w:val="0"/>
  </w:style>
  <w:style w:type="character" w:styleId="14">
    <w:name w:val="HTML Code"/>
    <w:basedOn w:val="11"/>
    <w:semiHidden/>
    <w:unhideWhenUsed/>
    <w:qFormat/>
    <w:uiPriority w:val="99"/>
    <w:rPr>
      <w:rFonts w:ascii="Courier New" w:hAnsi="Courier New"/>
      <w:sz w:val="20"/>
    </w:rPr>
  </w:style>
  <w:style w:type="character" w:customStyle="1" w:styleId="15">
    <w:name w:val="页脚 字符"/>
    <w:basedOn w:val="11"/>
    <w:link w:val="6"/>
    <w:qFormat/>
    <w:uiPriority w:val="99"/>
    <w:rPr>
      <w:sz w:val="18"/>
      <w:szCs w:val="18"/>
    </w:rPr>
  </w:style>
  <w:style w:type="character" w:customStyle="1" w:styleId="16">
    <w:name w:val="标题 1 字符"/>
    <w:basedOn w:val="11"/>
    <w:link w:val="2"/>
    <w:qFormat/>
    <w:uiPriority w:val="0"/>
    <w:rPr>
      <w:rFonts w:ascii="Arial Unicode MS" w:hAnsi="Arial Unicode MS" w:eastAsia="Times New Roman" w:cs="Arial Unicode MS"/>
      <w:b/>
      <w:bCs/>
      <w:color w:val="000000"/>
      <w:kern w:val="44"/>
      <w:sz w:val="44"/>
      <w:szCs w:val="44"/>
      <w:u w:color="000000"/>
    </w:rPr>
  </w:style>
  <w:style w:type="table" w:customStyle="1" w:styleId="17">
    <w:name w:val="无格式表格 1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8">
    <w:name w:val="sc61"/>
    <w:basedOn w:val="11"/>
    <w:qFormat/>
    <w:uiPriority w:val="0"/>
    <w:rPr>
      <w:rFonts w:hint="default" w:ascii="Courier New" w:hAnsi="Courier New" w:cs="Courier New"/>
      <w:color w:val="808080"/>
      <w:sz w:val="20"/>
      <w:szCs w:val="20"/>
    </w:rPr>
  </w:style>
  <w:style w:type="character" w:customStyle="1" w:styleId="19">
    <w:name w:val="页眉 字符"/>
    <w:basedOn w:val="11"/>
    <w:link w:val="7"/>
    <w:qFormat/>
    <w:uiPriority w:val="99"/>
    <w:rPr>
      <w:sz w:val="18"/>
      <w:szCs w:val="18"/>
    </w:rPr>
  </w:style>
  <w:style w:type="character" w:customStyle="1" w:styleId="20">
    <w:name w:val="sc0"/>
    <w:basedOn w:val="11"/>
    <w:qFormat/>
    <w:uiPriority w:val="0"/>
    <w:rPr>
      <w:rFonts w:hint="default" w:ascii="Courier New" w:hAnsi="Courier New" w:cs="Courier New"/>
      <w:color w:val="000000"/>
      <w:sz w:val="20"/>
      <w:szCs w:val="20"/>
    </w:rPr>
  </w:style>
  <w:style w:type="paragraph" w:customStyle="1" w:styleId="21">
    <w:name w:val="列出段落1"/>
    <w:qFormat/>
    <w:uiPriority w:val="0"/>
    <w:pPr>
      <w:widowControl w:val="0"/>
      <w:autoSpaceDE/>
      <w:autoSpaceDN/>
      <w:snapToGrid/>
      <w:ind w:firstLine="420"/>
      <w:jc w:val="both"/>
    </w:pPr>
    <w:rPr>
      <w:rFonts w:ascii="Times New Roman" w:hAnsi="Times New Roman" w:eastAsia="Times New Roman" w:cs="Times New Roman"/>
      <w:color w:val="000000"/>
      <w:kern w:val="2"/>
      <w:sz w:val="28"/>
      <w:szCs w:val="28"/>
      <w:u w:color="000000"/>
      <w:lang w:val="en-US" w:eastAsia="zh-CN" w:bidi="ar-SA"/>
    </w:rPr>
  </w:style>
  <w:style w:type="character" w:customStyle="1" w:styleId="22">
    <w:name w:val="标题 2 字符"/>
    <w:basedOn w:val="11"/>
    <w:link w:val="4"/>
    <w:semiHidden/>
    <w:qFormat/>
    <w:uiPriority w:val="9"/>
    <w:rPr>
      <w:rFonts w:asciiTheme="majorHAnsi" w:hAnsiTheme="majorHAnsi" w:eastAsiaTheme="majorEastAsia" w:cstheme="majorBidi"/>
      <w:b/>
      <w:bCs/>
      <w:color w:val="000000"/>
      <w:kern w:val="0"/>
      <w:sz w:val="32"/>
      <w:szCs w:val="32"/>
      <w:lang w:val="zh-CN"/>
    </w:rPr>
  </w:style>
  <w:style w:type="character" w:customStyle="1" w:styleId="23">
    <w:name w:val="sc41"/>
    <w:basedOn w:val="11"/>
    <w:qFormat/>
    <w:uiPriority w:val="0"/>
    <w:rPr>
      <w:rFonts w:hint="default" w:ascii="Courier New" w:hAnsi="Courier New" w:cs="Courier New"/>
      <w:color w:val="FF8000"/>
      <w:sz w:val="20"/>
      <w:szCs w:val="20"/>
    </w:rPr>
  </w:style>
  <w:style w:type="character" w:customStyle="1" w:styleId="24">
    <w:name w:val="sc11"/>
    <w:basedOn w:val="11"/>
    <w:qFormat/>
    <w:uiPriority w:val="0"/>
    <w:rPr>
      <w:rFonts w:hint="default" w:ascii="Courier New" w:hAnsi="Courier New" w:cs="Courier New"/>
      <w:color w:val="000000"/>
      <w:sz w:val="20"/>
      <w:szCs w:val="20"/>
    </w:rPr>
  </w:style>
  <w:style w:type="character" w:customStyle="1" w:styleId="25">
    <w:name w:val="sc51"/>
    <w:basedOn w:val="11"/>
    <w:qFormat/>
    <w:uiPriority w:val="0"/>
    <w:rPr>
      <w:rFonts w:hint="default" w:ascii="Courier New" w:hAnsi="Courier New" w:cs="Courier New"/>
      <w:b/>
      <w:bCs/>
      <w:color w:val="0000FF"/>
      <w:sz w:val="20"/>
      <w:szCs w:val="20"/>
    </w:rPr>
  </w:style>
  <w:style w:type="character" w:customStyle="1" w:styleId="26">
    <w:name w:val="sc161"/>
    <w:basedOn w:val="11"/>
    <w:qFormat/>
    <w:uiPriority w:val="0"/>
    <w:rPr>
      <w:rFonts w:hint="default" w:ascii="Courier New" w:hAnsi="Courier New" w:cs="Courier New"/>
      <w:color w:val="8000FF"/>
      <w:sz w:val="20"/>
      <w:szCs w:val="20"/>
    </w:rPr>
  </w:style>
  <w:style w:type="paragraph" w:customStyle="1" w:styleId="27">
    <w:name w:val="无间隔1"/>
    <w:qFormat/>
    <w:uiPriority w:val="1"/>
    <w:pPr>
      <w:autoSpaceDE/>
      <w:autoSpaceDN/>
      <w:snapToGrid/>
    </w:pPr>
    <w:rPr>
      <w:rFonts w:hint="eastAsia" w:ascii="Arial Unicode MS" w:hAnsi="Arial Unicode MS" w:eastAsia="Helvetica" w:cs="Arial Unicode MS"/>
      <w:color w:val="000000"/>
      <w:kern w:val="2"/>
      <w:sz w:val="22"/>
      <w:szCs w:val="22"/>
      <w:lang w:val="zh-CN" w:eastAsia="zh-CN" w:bidi="ar-SA"/>
    </w:rPr>
  </w:style>
  <w:style w:type="character" w:customStyle="1" w:styleId="28">
    <w:name w:val="sc101"/>
    <w:basedOn w:val="11"/>
    <w:qFormat/>
    <w:uiPriority w:val="0"/>
    <w:rPr>
      <w:rFonts w:hint="default" w:ascii="Courier New" w:hAnsi="Courier New" w:cs="Courier New"/>
      <w:b/>
      <w:bCs/>
      <w:color w:val="000080"/>
      <w:sz w:val="20"/>
      <w:szCs w:val="20"/>
    </w:rPr>
  </w:style>
  <w:style w:type="character" w:customStyle="1" w:styleId="29">
    <w:name w:val="批注框文本 字符"/>
    <w:basedOn w:val="11"/>
    <w:link w:val="5"/>
    <w:semiHidden/>
    <w:qFormat/>
    <w:uiPriority w:val="99"/>
    <w:rPr>
      <w:rFonts w:ascii="Arial Unicode MS" w:hAnsi="Arial Unicode MS" w:eastAsia="Helvetica" w:cs="Arial Unicode MS"/>
      <w:color w:val="000000"/>
      <w:kern w:val="0"/>
      <w:sz w:val="18"/>
      <w:szCs w:val="18"/>
      <w:lang w:val="zh-CN"/>
    </w:rPr>
  </w:style>
  <w:style w:type="character" w:customStyle="1" w:styleId="30">
    <w:name w:val="sc12"/>
    <w:basedOn w:val="11"/>
    <w:qFormat/>
    <w:uiPriority w:val="0"/>
    <w:rPr>
      <w:rFonts w:hint="default" w:ascii="Courier New" w:hAnsi="Courier New" w:cs="Courier New"/>
      <w:color w:val="008000"/>
      <w:sz w:val="20"/>
      <w:szCs w:val="20"/>
    </w:rPr>
  </w:style>
  <w:style w:type="character" w:customStyle="1" w:styleId="31">
    <w:name w:val="sc21"/>
    <w:basedOn w:val="11"/>
    <w:qFormat/>
    <w:uiPriority w:val="0"/>
    <w:rPr>
      <w:rFonts w:hint="default" w:ascii="Courier New" w:hAnsi="Courier New" w:cs="Courier New"/>
      <w:color w:val="008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287</Words>
  <Characters>373</Characters>
  <TotalTime>7</TotalTime>
  <ScaleCrop>false</ScaleCrop>
  <LinksUpToDate>false</LinksUpToDate>
  <CharactersWithSpaces>394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2025-03-21T14:40:00Z</dcterms:created>
  <dc:creator>86135</dc:creator>
  <cp:lastModifiedBy>陈安康</cp:lastModifiedBy>
  <dcterms:modified xsi:type="dcterms:W3CDTF">2025-06-26T11:17:59Z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0F4447BEB64844F89CD7E6F801E1B2E5_13</vt:lpwstr>
  </property>
</Properties>
</file>