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5C3D9DF" w14:textId="480E555D" w:rsidR="00B05119" w:rsidRDefault="00B05119">
      <w:r>
        <w:rPr>
          <w:rFonts w:hint="eastAsia"/>
        </w:rPr>
        <w:t>尝试使用telnet连接web服务器：会在连接成功一段时间后失败：</w:t>
      </w:r>
    </w:p>
    <w:p w14:paraId="00A08ED6" w14:textId="516BED0B" w:rsidR="00B05119" w:rsidRDefault="00B05119">
      <w:pPr>
        <w:rPr>
          <w:rFonts w:hint="eastAsia"/>
        </w:rPr>
      </w:pPr>
      <w:r w:rsidRPr="00B05119">
        <w:rPr>
          <w:rFonts w:hint="eastAsia"/>
        </w:rPr>
        <w:drawing>
          <wp:inline distT="0" distB="0" distL="0" distR="0" wp14:anchorId="0852BE14" wp14:editId="470EA15E">
            <wp:extent cx="5274310" cy="765175"/>
            <wp:effectExtent l="0" t="0" r="2540" b="0"/>
            <wp:docPr id="79921099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65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7BCF2F" w14:textId="5408B654" w:rsidR="00FF2EE2" w:rsidRDefault="00B05119">
      <w:r>
        <w:rPr>
          <w:rFonts w:hint="eastAsia"/>
        </w:rPr>
        <w:t>经过查阅资料我们得知，</w:t>
      </w:r>
      <w:r w:rsidRPr="00B05119">
        <w:t>Win7之后，Windows不在包含Telnet服务端。也就是只包含发起Telnet请求的客户端</w:t>
      </w:r>
      <w:r>
        <w:rPr>
          <w:rFonts w:hint="eastAsia"/>
        </w:rPr>
        <w:t>，因此实验室中的Win10的主机没有办法作为telnet服务器被连接。上述连接成功只是因为作为Web服务器的主机的8080端口处于开放状态，导致</w:t>
      </w:r>
      <w:r w:rsidRPr="00B05119">
        <w:t>看到一个成功的连接，但不会显示任何内容，因为 Telnet 不处理 HTTP 协议。如果端口关闭或服务器不响应，</w:t>
      </w:r>
      <w:r>
        <w:rPr>
          <w:rFonts w:hint="eastAsia"/>
        </w:rPr>
        <w:t>就会</w:t>
      </w:r>
      <w:r w:rsidRPr="00B05119">
        <w:t>看到连接失败的消息。</w:t>
      </w:r>
      <w:r w:rsidR="00652AB2">
        <w:rPr>
          <w:rFonts w:hint="eastAsia"/>
        </w:rPr>
        <w:t>本质上是主机没有安装对应的telnet服务端，没有打开用于处理telnet事务的23端口。</w:t>
      </w:r>
      <w:r w:rsidR="005F5141">
        <w:rPr>
          <w:rFonts w:hint="eastAsia"/>
        </w:rPr>
        <w:t>由此，</w:t>
      </w:r>
      <w:r>
        <w:rPr>
          <w:rFonts w:hint="eastAsia"/>
        </w:rPr>
        <w:t>这里只展示远程桌面连接：</w:t>
      </w:r>
    </w:p>
    <w:p w14:paraId="0AB38BD5" w14:textId="3CACE3E2" w:rsidR="005F5141" w:rsidRDefault="005F5141">
      <w:pPr>
        <w:rPr>
          <w:rFonts w:hint="eastAsia"/>
        </w:rPr>
      </w:pPr>
      <w:r>
        <w:rPr>
          <w:rFonts w:hint="eastAsia"/>
        </w:rPr>
        <w:t>按照教程中的指导创建用户，成功通过50.1.1.10的虚拟ip地址进行远程连接：</w:t>
      </w:r>
    </w:p>
    <w:p w14:paraId="5A2F328D" w14:textId="3648A3EC" w:rsidR="005F5141" w:rsidRDefault="005F5141" w:rsidP="005F5141">
      <w:r w:rsidRPr="005F5141">
        <w:rPr>
          <w:rFonts w:hint="eastAsia"/>
        </w:rPr>
        <w:drawing>
          <wp:inline distT="0" distB="0" distL="0" distR="0" wp14:anchorId="362C3D0F" wp14:editId="34C4B6D5">
            <wp:extent cx="5274310" cy="3211195"/>
            <wp:effectExtent l="0" t="0" r="2540" b="8255"/>
            <wp:docPr id="1231529553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11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94150E" w14:textId="77777777" w:rsidR="005F5141" w:rsidRDefault="005F5141" w:rsidP="005F5141">
      <w:pPr>
        <w:rPr>
          <w:rFonts w:hint="eastAsia"/>
        </w:rPr>
      </w:pPr>
      <w:r>
        <w:rPr>
          <w:rFonts w:hint="eastAsia"/>
        </w:rPr>
        <w:t>创建用户</w:t>
      </w:r>
    </w:p>
    <w:p w14:paraId="78D7B051" w14:textId="4FAF34EF" w:rsidR="005F5141" w:rsidRPr="005F5141" w:rsidRDefault="005F5141" w:rsidP="005F5141">
      <w:pPr>
        <w:rPr>
          <w:rFonts w:hint="eastAsia"/>
        </w:rPr>
      </w:pPr>
      <w:r w:rsidRPr="005F5141">
        <w:rPr>
          <w:rFonts w:hint="eastAsia"/>
        </w:rPr>
        <w:lastRenderedPageBreak/>
        <w:drawing>
          <wp:inline distT="0" distB="0" distL="0" distR="0" wp14:anchorId="0F8E9AE1" wp14:editId="78A388D1">
            <wp:extent cx="5274310" cy="4045585"/>
            <wp:effectExtent l="0" t="0" r="2540" b="0"/>
            <wp:docPr id="102183626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045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254DF2" w14:textId="6B1B290D" w:rsidR="005F5141" w:rsidRDefault="007B743A">
      <w:pPr>
        <w:rPr>
          <w:rFonts w:hint="eastAsia"/>
        </w:rPr>
      </w:pPr>
      <w:r>
        <w:rPr>
          <w:rFonts w:hint="eastAsia"/>
        </w:rPr>
        <w:t>连接成功：</w:t>
      </w:r>
    </w:p>
    <w:p w14:paraId="3552B4F5" w14:textId="4B7005F3" w:rsidR="005F5141" w:rsidRDefault="005F5141" w:rsidP="005F5141">
      <w:r w:rsidRPr="005F5141">
        <w:rPr>
          <w:rFonts w:hint="eastAsia"/>
        </w:rPr>
        <w:drawing>
          <wp:inline distT="0" distB="0" distL="0" distR="0" wp14:anchorId="48425F66" wp14:editId="56F3361E">
            <wp:extent cx="5274310" cy="3584575"/>
            <wp:effectExtent l="0" t="0" r="2540" b="0"/>
            <wp:docPr id="9146820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584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83ED3E" w14:textId="5A042876" w:rsidR="005F5141" w:rsidRDefault="004103B1" w:rsidP="005F5141">
      <w:r>
        <w:rPr>
          <w:rFonts w:hint="eastAsia"/>
        </w:rPr>
        <w:t>（2）</w:t>
      </w:r>
      <w:r w:rsidR="007B743A">
        <w:rPr>
          <w:rFonts w:hint="eastAsia"/>
        </w:rPr>
        <w:t>使用debug ip nat命令进行查看，依旧是没有任何输出显示。</w:t>
      </w:r>
    </w:p>
    <w:p w14:paraId="75A52DCE" w14:textId="5CDB205C" w:rsidR="004103B1" w:rsidRDefault="004103B1" w:rsidP="005F5141">
      <w:r>
        <w:rPr>
          <w:rFonts w:hint="eastAsia"/>
        </w:rPr>
        <w:t>（3）使用</w:t>
      </w:r>
      <w:r w:rsidRPr="004103B1">
        <w:t>show ip nat translations</w:t>
      </w:r>
      <w:r>
        <w:rPr>
          <w:rFonts w:hint="eastAsia"/>
        </w:rPr>
        <w:t>命令进行查看，结果显示如下：</w:t>
      </w:r>
    </w:p>
    <w:p w14:paraId="34128C07" w14:textId="590FA01C" w:rsidR="004103B1" w:rsidRDefault="004103B1" w:rsidP="004103B1">
      <w:r w:rsidRPr="004103B1">
        <w:rPr>
          <w:rFonts w:hint="eastAsia"/>
        </w:rPr>
        <w:lastRenderedPageBreak/>
        <w:drawing>
          <wp:inline distT="0" distB="0" distL="0" distR="0" wp14:anchorId="3663F749" wp14:editId="30FF9BFA">
            <wp:extent cx="5274310" cy="1313815"/>
            <wp:effectExtent l="0" t="0" r="2540" b="635"/>
            <wp:docPr id="2129615924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313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D9BCF7" w14:textId="77777777" w:rsidR="00434932" w:rsidRDefault="00434932" w:rsidP="004103B1"/>
    <w:p w14:paraId="3BC16BDC" w14:textId="77777777" w:rsidR="000764C6" w:rsidRPr="0096733B" w:rsidRDefault="000764C6" w:rsidP="000764C6">
      <w:pPr>
        <w:rPr>
          <w:rFonts w:hint="eastAsia"/>
        </w:rPr>
      </w:pPr>
      <w:r>
        <w:rPr>
          <w:rFonts w:hint="eastAsia"/>
        </w:rPr>
        <w:t>表中的</w:t>
      </w:r>
      <w:r w:rsidRPr="0096733B">
        <w:t>端口号用于区分同一IP地址上的不同服务或应用程序。</w:t>
      </w:r>
      <w:r>
        <w:rPr>
          <w:rFonts w:hint="eastAsia"/>
        </w:rPr>
        <w:t>例如图中3389端口号就是</w:t>
      </w:r>
      <w:r w:rsidRPr="0096733B">
        <w:t>Windows远程桌面协议（RDP）的默认端口，它允许用户通过网络远程访问和控制另一台计算机的桌面环境。</w:t>
      </w:r>
      <w:r>
        <w:rPr>
          <w:rFonts w:hint="eastAsia"/>
        </w:rPr>
        <w:t>这也说明了主机间的通信方式。</w:t>
      </w:r>
    </w:p>
    <w:p w14:paraId="34E4774C" w14:textId="77777777" w:rsidR="000764C6" w:rsidRDefault="000764C6" w:rsidP="004103B1"/>
    <w:p w14:paraId="18DF28F9" w14:textId="3C182D43" w:rsidR="00434932" w:rsidRDefault="00D5186D" w:rsidP="004103B1">
      <w:r>
        <w:rPr>
          <w:rFonts w:hint="eastAsia"/>
        </w:rPr>
        <w:t>（4）</w:t>
      </w:r>
      <w:r w:rsidR="00434932">
        <w:rPr>
          <w:rFonts w:hint="eastAsia"/>
        </w:rPr>
        <w:t>起初看到</w:t>
      </w:r>
      <w:r w:rsidRPr="004103B1">
        <w:t>show ip nat translations</w:t>
      </w:r>
      <w:r>
        <w:rPr>
          <w:rFonts w:hint="eastAsia"/>
        </w:rPr>
        <w:t>的</w:t>
      </w:r>
      <w:r w:rsidR="00434932">
        <w:rPr>
          <w:rFonts w:hint="eastAsia"/>
        </w:rPr>
        <w:t>表项时我十分困惑，因为这和实验教程上的示例有些出入，并且教程示例上的外部地址没有本地和全局之说，</w:t>
      </w:r>
      <w:r w:rsidR="00105929">
        <w:rPr>
          <w:rFonts w:hint="eastAsia"/>
        </w:rPr>
        <w:t>并且这个表中的内外</w:t>
      </w:r>
      <w:r w:rsidR="007C76EA">
        <w:rPr>
          <w:rFonts w:hint="eastAsia"/>
        </w:rPr>
        <w:t>网</w:t>
      </w:r>
      <w:r w:rsidR="00105929">
        <w:rPr>
          <w:rFonts w:hint="eastAsia"/>
        </w:rPr>
        <w:t>和</w:t>
      </w:r>
      <w:r w:rsidR="000A1C51">
        <w:rPr>
          <w:rFonts w:hint="eastAsia"/>
        </w:rPr>
        <w:t>实验</w:t>
      </w:r>
      <w:r w:rsidR="00105929">
        <w:rPr>
          <w:rFonts w:hint="eastAsia"/>
        </w:rPr>
        <w:t>前面</w:t>
      </w:r>
      <w:r w:rsidR="000A1C51">
        <w:rPr>
          <w:rFonts w:hint="eastAsia"/>
        </w:rPr>
        <w:t>的</w:t>
      </w:r>
      <w:r w:rsidR="00105929">
        <w:rPr>
          <w:rFonts w:hint="eastAsia"/>
        </w:rPr>
        <w:t>教程中的示例是反过来的。</w:t>
      </w:r>
      <w:r w:rsidR="00434932">
        <w:rPr>
          <w:rFonts w:hint="eastAsia"/>
        </w:rPr>
        <w:t>最后，</w:t>
      </w:r>
      <w:r w:rsidR="00FA2A57">
        <w:rPr>
          <w:rFonts w:hint="eastAsia"/>
        </w:rPr>
        <w:t>经过大量的资料查找，</w:t>
      </w:r>
      <w:r w:rsidR="00434932">
        <w:rPr>
          <w:rFonts w:hint="eastAsia"/>
        </w:rPr>
        <w:t>我找到思科的一个对于这几个名词的解释（虽然实验用的路由器是锐捷的，不过名词解释是一样的）如下：</w:t>
      </w:r>
    </w:p>
    <w:p w14:paraId="7255EBDF" w14:textId="4B16BC2A" w:rsidR="0014319D" w:rsidRDefault="0014319D" w:rsidP="004103B1">
      <w:r>
        <w:rPr>
          <w:noProof/>
        </w:rPr>
        <w:drawing>
          <wp:inline distT="0" distB="0" distL="0" distR="0" wp14:anchorId="423D6B7B" wp14:editId="4C79A39E">
            <wp:extent cx="5274310" cy="2126615"/>
            <wp:effectExtent l="0" t="0" r="2540" b="6985"/>
            <wp:docPr id="21013507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35078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2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85DDA" w14:textId="02C94377" w:rsidR="0055009F" w:rsidRDefault="0055009F" w:rsidP="004103B1">
      <w:pPr>
        <w:rPr>
          <w:rFonts w:hint="eastAsia"/>
        </w:rPr>
      </w:pPr>
      <w:r>
        <w:rPr>
          <w:rFonts w:hint="eastAsia"/>
        </w:rPr>
        <w:t>有关这四个名词的图像解释：</w:t>
      </w:r>
    </w:p>
    <w:p w14:paraId="526D586D" w14:textId="044205D3" w:rsidR="0076333D" w:rsidRDefault="0076333D" w:rsidP="004103B1">
      <w:r>
        <w:rPr>
          <w:noProof/>
        </w:rPr>
        <w:lastRenderedPageBreak/>
        <w:drawing>
          <wp:inline distT="0" distB="0" distL="0" distR="0" wp14:anchorId="73E60FDE" wp14:editId="27D1E7C9">
            <wp:extent cx="5274310" cy="3373755"/>
            <wp:effectExtent l="0" t="0" r="2540" b="0"/>
            <wp:docPr id="14337276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72762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7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E52D4" w14:textId="032EB985" w:rsidR="00F06AB8" w:rsidRPr="00F06AB8" w:rsidRDefault="00F06AB8" w:rsidP="004103B1">
      <w:pPr>
        <w:rPr>
          <w:rFonts w:hint="eastAsia"/>
          <w:b/>
          <w:bCs/>
        </w:rPr>
      </w:pPr>
      <w:r>
        <w:rPr>
          <w:rFonts w:hint="eastAsia"/>
        </w:rPr>
        <w:t>NAT对于这几个的转换规则如下，</w:t>
      </w:r>
      <w:r w:rsidR="00AD4F43">
        <w:rPr>
          <w:rFonts w:hint="eastAsia"/>
        </w:rPr>
        <w:t>在我总结下来，就是下面一句话：</w:t>
      </w:r>
      <w:r w:rsidRPr="00F06AB8">
        <w:rPr>
          <w:rFonts w:hint="eastAsia"/>
          <w:b/>
          <w:bCs/>
        </w:rPr>
        <w:t>经过路由器由外往内，所有的全局变成本地，由内往外，所有的本地变全局</w:t>
      </w:r>
      <w:r w:rsidR="00480802">
        <w:rPr>
          <w:rFonts w:hint="eastAsia"/>
          <w:b/>
          <w:bCs/>
        </w:rPr>
        <w:t>（这个内外应该是通过配置内外部端口来确定的）</w:t>
      </w:r>
      <w:r>
        <w:rPr>
          <w:rFonts w:hint="eastAsia"/>
          <w:b/>
          <w:bCs/>
        </w:rPr>
        <w:t>：</w:t>
      </w:r>
    </w:p>
    <w:p w14:paraId="1DF836D3" w14:textId="51F7A65A" w:rsidR="00434932" w:rsidRDefault="00362F3F" w:rsidP="004103B1">
      <w:r>
        <w:rPr>
          <w:noProof/>
        </w:rPr>
        <w:drawing>
          <wp:inline distT="0" distB="0" distL="0" distR="0" wp14:anchorId="24B5BCE3" wp14:editId="78452A63">
            <wp:extent cx="5274310" cy="1308735"/>
            <wp:effectExtent l="0" t="0" r="2540" b="5715"/>
            <wp:docPr id="18012888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28882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0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B6477" w14:textId="70987635" w:rsidR="00D83C7E" w:rsidRPr="004103B1" w:rsidRDefault="00D83C7E" w:rsidP="004103B1">
      <w:pPr>
        <w:rPr>
          <w:rFonts w:hint="eastAsia"/>
        </w:rPr>
      </w:pPr>
      <w:r>
        <w:rPr>
          <w:noProof/>
        </w:rPr>
        <w:drawing>
          <wp:inline distT="0" distB="0" distL="0" distR="0" wp14:anchorId="23FBBB87" wp14:editId="7A34AFD0">
            <wp:extent cx="5274310" cy="1719580"/>
            <wp:effectExtent l="0" t="0" r="2540" b="0"/>
            <wp:docPr id="13749455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94558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1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B594F" w14:textId="31568E2E" w:rsidR="00F06AB8" w:rsidRPr="005E4ED1" w:rsidRDefault="00105929" w:rsidP="005F5141">
      <w:pPr>
        <w:rPr>
          <w:b/>
          <w:bCs/>
        </w:rPr>
      </w:pPr>
      <w:r>
        <w:rPr>
          <w:rFonts w:hint="eastAsia"/>
        </w:rPr>
        <w:t>按照这个解释，</w:t>
      </w:r>
      <w:r w:rsidR="00D83C7E">
        <w:rPr>
          <w:rFonts w:hint="eastAsia"/>
        </w:rPr>
        <w:t>那么</w:t>
      </w:r>
      <w:r w:rsidR="00D83C7E" w:rsidRPr="00E06485">
        <w:rPr>
          <w:rFonts w:hint="eastAsia"/>
          <w:b/>
          <w:bCs/>
        </w:rPr>
        <w:t>服务器的网络是</w:t>
      </w:r>
      <w:r w:rsidR="00E06485" w:rsidRPr="00E06485">
        <w:rPr>
          <w:rFonts w:hint="eastAsia"/>
          <w:b/>
          <w:bCs/>
        </w:rPr>
        <w:t>被设置为</w:t>
      </w:r>
      <w:r w:rsidR="00D83C7E" w:rsidRPr="00E06485">
        <w:rPr>
          <w:rFonts w:hint="eastAsia"/>
          <w:b/>
          <w:bCs/>
        </w:rPr>
        <w:t>外网</w:t>
      </w:r>
      <w:r w:rsidR="00D83C7E">
        <w:rPr>
          <w:rFonts w:hint="eastAsia"/>
        </w:rPr>
        <w:t>，由于经过路由器传输到外网，</w:t>
      </w:r>
      <w:r w:rsidR="00D83C7E" w:rsidRPr="0055009F">
        <w:rPr>
          <w:rFonts w:hint="eastAsia"/>
          <w:b/>
          <w:bCs/>
        </w:rPr>
        <w:t>所有的本地IP都会变成全局IP</w:t>
      </w:r>
      <w:r w:rsidR="00D83C7E">
        <w:rPr>
          <w:rFonts w:hint="eastAsia"/>
        </w:rPr>
        <w:t>，那么这样就把原本发给外部本地IP（50.1.1.10）的数据包转换成了外部全局IP（192.168.1.5）</w:t>
      </w:r>
      <w:r w:rsidR="00D5186D">
        <w:rPr>
          <w:rFonts w:hint="eastAsia"/>
        </w:rPr>
        <w:t>，因此在WEB服务器端不会抓到与50.1.1.10有关的数据包，而全是</w:t>
      </w:r>
      <w:r w:rsidR="00D5186D">
        <w:rPr>
          <w:rFonts w:hint="eastAsia"/>
        </w:rPr>
        <w:t>192.168.1.5</w:t>
      </w:r>
      <w:r w:rsidR="00D5186D">
        <w:rPr>
          <w:rFonts w:hint="eastAsia"/>
        </w:rPr>
        <w:t>或者</w:t>
      </w:r>
      <w:r w:rsidR="00D5186D">
        <w:rPr>
          <w:rFonts w:hint="eastAsia"/>
        </w:rPr>
        <w:t>192.168.1.</w:t>
      </w:r>
      <w:r w:rsidR="00D5186D">
        <w:rPr>
          <w:rFonts w:hint="eastAsia"/>
        </w:rPr>
        <w:t>6的数据包</w:t>
      </w:r>
      <w:r w:rsidR="00852026">
        <w:rPr>
          <w:rFonts w:hint="eastAsia"/>
        </w:rPr>
        <w:t>。</w:t>
      </w:r>
      <w:r w:rsidR="00D5186D">
        <w:rPr>
          <w:rFonts w:hint="eastAsia"/>
        </w:rPr>
        <w:t>由于这里内网的全局和本地IP一样，所以</w:t>
      </w:r>
      <w:r w:rsidR="00852026">
        <w:rPr>
          <w:rFonts w:hint="eastAsia"/>
        </w:rPr>
        <w:t>接发的与内网有关的IP</w:t>
      </w:r>
      <w:r w:rsidR="00D5186D">
        <w:rPr>
          <w:rFonts w:hint="eastAsia"/>
        </w:rPr>
        <w:t>都会是</w:t>
      </w:r>
      <w:r w:rsidR="000F3B22">
        <w:rPr>
          <w:rFonts w:hint="eastAsia"/>
        </w:rPr>
        <w:t>100.1.1.2</w:t>
      </w:r>
      <w:r w:rsidR="004351C8">
        <w:rPr>
          <w:rFonts w:hint="eastAsia"/>
        </w:rPr>
        <w:t>。</w:t>
      </w:r>
      <w:r w:rsidR="00852026">
        <w:rPr>
          <w:rFonts w:hint="eastAsia"/>
        </w:rPr>
        <w:t>并且</w:t>
      </w:r>
      <w:r w:rsidR="00831F0A">
        <w:rPr>
          <w:rFonts w:hint="eastAsia"/>
        </w:rPr>
        <w:t>按照上面的规则分析，应该是内网全局IP的</w:t>
      </w:r>
      <w:r w:rsidR="00831F0A">
        <w:rPr>
          <w:rFonts w:hint="eastAsia"/>
        </w:rPr>
        <w:t>100.1.1.2</w:t>
      </w:r>
      <w:r w:rsidR="00831F0A">
        <w:rPr>
          <w:rFonts w:hint="eastAsia"/>
        </w:rPr>
        <w:t>。</w:t>
      </w:r>
      <w:r w:rsidR="009006B9">
        <w:rPr>
          <w:rFonts w:hint="eastAsia"/>
        </w:rPr>
        <w:t>也就是说，</w:t>
      </w:r>
      <w:r w:rsidR="009006B9" w:rsidRPr="005E4ED1">
        <w:rPr>
          <w:rFonts w:hint="eastAsia"/>
          <w:b/>
          <w:bCs/>
        </w:rPr>
        <w:t>对于WEB服务器这一边，</w:t>
      </w:r>
      <w:r w:rsidR="00E06485" w:rsidRPr="005E4ED1">
        <w:rPr>
          <w:rFonts w:hint="eastAsia"/>
          <w:b/>
          <w:bCs/>
        </w:rPr>
        <w:t>数据包中的IP</w:t>
      </w:r>
      <w:r w:rsidR="002E57ED" w:rsidRPr="005E4ED1">
        <w:rPr>
          <w:rFonts w:hint="eastAsia"/>
          <w:b/>
          <w:bCs/>
        </w:rPr>
        <w:t>是</w:t>
      </w:r>
      <w:r w:rsidR="00E06485" w:rsidRPr="005E4ED1">
        <w:rPr>
          <w:rFonts w:hint="eastAsia"/>
          <w:b/>
          <w:bCs/>
        </w:rPr>
        <w:t>内网全局IP</w:t>
      </w:r>
      <w:r w:rsidR="00E06485" w:rsidRPr="005E4ED1">
        <w:rPr>
          <w:rFonts w:hint="eastAsia"/>
          <w:b/>
          <w:bCs/>
        </w:rPr>
        <w:t>和外网全局IP</w:t>
      </w:r>
      <w:r w:rsidR="00114102" w:rsidRPr="005E4ED1">
        <w:rPr>
          <w:rFonts w:hint="eastAsia"/>
          <w:b/>
          <w:bCs/>
        </w:rPr>
        <w:t>。</w:t>
      </w:r>
    </w:p>
    <w:p w14:paraId="1EFD1494" w14:textId="72E337F0" w:rsidR="00852026" w:rsidRDefault="005E4ED1" w:rsidP="005F5141">
      <w:r>
        <w:rPr>
          <w:noProof/>
        </w:rPr>
        <w:lastRenderedPageBreak/>
        <w:drawing>
          <wp:inline distT="0" distB="0" distL="0" distR="0" wp14:anchorId="11E5DFE3" wp14:editId="117A139B">
            <wp:extent cx="5274310" cy="3138170"/>
            <wp:effectExtent l="0" t="0" r="2540" b="5080"/>
            <wp:docPr id="19370453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04536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3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85342" w14:textId="1DC16CE1" w:rsidR="00852026" w:rsidRDefault="005E4ED1" w:rsidP="005F5141">
      <w:pPr>
        <w:rPr>
          <w:rFonts w:hint="eastAsia"/>
        </w:rPr>
      </w:pPr>
      <w:r>
        <w:rPr>
          <w:rFonts w:hint="eastAsia"/>
        </w:rPr>
        <w:t>以上是服务器192.168.1.6远程登录后的抓包，显示的是TCP握手信息，可以看到全是100.1.1.2和192.168.1.6的通信。</w:t>
      </w:r>
    </w:p>
    <w:p w14:paraId="11298065" w14:textId="654302E6" w:rsidR="00852026" w:rsidRDefault="009C6CAA" w:rsidP="005F5141">
      <w:r>
        <w:rPr>
          <w:noProof/>
        </w:rPr>
        <w:drawing>
          <wp:inline distT="0" distB="0" distL="0" distR="0" wp14:anchorId="56D30DDE" wp14:editId="09E6F40F">
            <wp:extent cx="5274310" cy="2002155"/>
            <wp:effectExtent l="0" t="0" r="2540" b="0"/>
            <wp:docPr id="10659324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93243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0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199C1" w14:textId="43975CA3" w:rsidR="009C6CAA" w:rsidRPr="00852026" w:rsidRDefault="009C6CAA" w:rsidP="005F5141">
      <w:pPr>
        <w:rPr>
          <w:rFonts w:hint="eastAsia"/>
        </w:rPr>
      </w:pPr>
      <w:r>
        <w:rPr>
          <w:rFonts w:hint="eastAsia"/>
        </w:rPr>
        <w:t>没有与50.1.1.10有关的数据包，这与我们在WEB侧抓包的理论预期一致。</w:t>
      </w:r>
    </w:p>
    <w:p w14:paraId="78E11925" w14:textId="35BB202D" w:rsidR="004103B1" w:rsidRDefault="00F06AB8" w:rsidP="005F5141">
      <w:pPr>
        <w:rPr>
          <w:b/>
          <w:bCs/>
        </w:rPr>
      </w:pPr>
      <w:r>
        <w:rPr>
          <w:rFonts w:hint="eastAsia"/>
        </w:rPr>
        <w:t>这样来说，若站在互联网这一边，即互联网web服务器看做内网</w:t>
      </w:r>
      <w:r w:rsidR="001621EE">
        <w:rPr>
          <w:rFonts w:hint="eastAsia"/>
        </w:rPr>
        <w:t>（这里的内网仅仅是观察者的角度来说，而不是实际在NAT中</w:t>
      </w:r>
      <w:r w:rsidR="008542B0">
        <w:rPr>
          <w:rFonts w:hint="eastAsia"/>
        </w:rPr>
        <w:t>实际</w:t>
      </w:r>
      <w:r w:rsidR="001621EE">
        <w:rPr>
          <w:rFonts w:hint="eastAsia"/>
        </w:rPr>
        <w:t>配置的内外网）</w:t>
      </w:r>
      <w:r>
        <w:rPr>
          <w:rFonts w:hint="eastAsia"/>
        </w:rPr>
        <w:t>，那么50.1.1.10是内部本地IP，</w:t>
      </w:r>
      <w:r>
        <w:rPr>
          <w:rFonts w:hint="eastAsia"/>
        </w:rPr>
        <w:t>192.168.1.5</w:t>
      </w:r>
      <w:r>
        <w:rPr>
          <w:rFonts w:hint="eastAsia"/>
        </w:rPr>
        <w:t>和</w:t>
      </w:r>
      <w:r>
        <w:rPr>
          <w:rFonts w:hint="eastAsia"/>
        </w:rPr>
        <w:t>192.168.1.</w:t>
      </w:r>
      <w:r>
        <w:rPr>
          <w:rFonts w:hint="eastAsia"/>
        </w:rPr>
        <w:t>6是内部全局IP，即公共IP。</w:t>
      </w:r>
      <w:r w:rsidRPr="00F06AB8">
        <w:rPr>
          <w:rFonts w:hint="eastAsia"/>
          <w:b/>
          <w:bCs/>
        </w:rPr>
        <w:t>教程中的</w:t>
      </w:r>
      <w:r>
        <w:rPr>
          <w:rFonts w:hint="eastAsia"/>
          <w:b/>
          <w:bCs/>
        </w:rPr>
        <w:t>示</w:t>
      </w:r>
      <w:r w:rsidRPr="00F06AB8">
        <w:rPr>
          <w:rFonts w:hint="eastAsia"/>
          <w:b/>
          <w:bCs/>
        </w:rPr>
        <w:t>例是</w:t>
      </w:r>
      <w:r w:rsidR="0078027C">
        <w:rPr>
          <w:rFonts w:hint="eastAsia"/>
          <w:b/>
          <w:bCs/>
        </w:rPr>
        <w:t>将</w:t>
      </w:r>
      <w:r w:rsidRPr="00F06AB8">
        <w:rPr>
          <w:rFonts w:hint="eastAsia"/>
          <w:b/>
          <w:bCs/>
        </w:rPr>
        <w:t>WEB服务器端</w:t>
      </w:r>
      <w:r w:rsidR="0078027C">
        <w:rPr>
          <w:rFonts w:hint="eastAsia"/>
          <w:b/>
          <w:bCs/>
        </w:rPr>
        <w:t>配置成了内网</w:t>
      </w:r>
      <w:r w:rsidRPr="00F06AB8">
        <w:rPr>
          <w:rFonts w:hint="eastAsia"/>
          <w:b/>
          <w:bCs/>
        </w:rPr>
        <w:t>，而实验中的话，WEB服务器端是作为外网出现的</w:t>
      </w:r>
      <w:r w:rsidR="005D05EA">
        <w:rPr>
          <w:rFonts w:hint="eastAsia"/>
        </w:rPr>
        <w:t>。</w:t>
      </w:r>
      <w:r>
        <w:rPr>
          <w:rFonts w:hint="eastAsia"/>
        </w:rPr>
        <w:t>若WEB服务端作为内网的话，依照前面的转换规则，确实就应该将虚拟服务器</w:t>
      </w:r>
      <w:r w:rsidR="0078027C">
        <w:rPr>
          <w:rFonts w:hint="eastAsia"/>
        </w:rPr>
        <w:t>IP</w:t>
      </w:r>
      <w:r>
        <w:rPr>
          <w:rFonts w:hint="eastAsia"/>
        </w:rPr>
        <w:t>作为内网</w:t>
      </w:r>
      <w:r w:rsidR="0078027C">
        <w:rPr>
          <w:rFonts w:hint="eastAsia"/>
        </w:rPr>
        <w:t>全局IP</w:t>
      </w:r>
      <w:r w:rsidR="005B4ADE">
        <w:rPr>
          <w:rFonts w:hint="eastAsia"/>
        </w:rPr>
        <w:t>，</w:t>
      </w:r>
      <w:r w:rsidR="009A61B6">
        <w:rPr>
          <w:rFonts w:hint="eastAsia"/>
        </w:rPr>
        <w:t>这样在进入内网，全局转本地的规则下，才能将发给虚拟服务器的流量分给内网本地真实IP。</w:t>
      </w:r>
      <w:r w:rsidR="005B4ADE">
        <w:rPr>
          <w:rFonts w:hint="eastAsia"/>
        </w:rPr>
        <w:t>这时放入NAT池的就会是虚拟服务器的IP而不是本地web服务器IP</w:t>
      </w:r>
      <w:r w:rsidR="009A61B6">
        <w:rPr>
          <w:rFonts w:hint="eastAsia"/>
        </w:rPr>
        <w:t>。</w:t>
      </w:r>
      <w:r w:rsidR="00AD4F43" w:rsidRPr="00362602">
        <w:rPr>
          <w:rFonts w:hint="eastAsia"/>
          <w:b/>
          <w:bCs/>
        </w:rPr>
        <w:t>由此可见，当配置负载均衡时，内外网</w:t>
      </w:r>
      <w:r w:rsidR="00951D5B" w:rsidRPr="00362602">
        <w:rPr>
          <w:rFonts w:hint="eastAsia"/>
          <w:b/>
          <w:bCs/>
        </w:rPr>
        <w:t>的身份</w:t>
      </w:r>
      <w:r w:rsidR="004E642C">
        <w:rPr>
          <w:rFonts w:hint="eastAsia"/>
          <w:b/>
          <w:bCs/>
        </w:rPr>
        <w:t>定位</w:t>
      </w:r>
      <w:r w:rsidR="00951D5B" w:rsidRPr="00362602">
        <w:rPr>
          <w:rFonts w:hint="eastAsia"/>
          <w:b/>
          <w:bCs/>
        </w:rPr>
        <w:t>是很重要的，起码在这个场景下，它决定了是否将虚拟服务器IP放在NAT池中作为全局IP。</w:t>
      </w:r>
    </w:p>
    <w:p w14:paraId="4F7F3FAC" w14:textId="335564EF" w:rsidR="00FD75B0" w:rsidRPr="005F5141" w:rsidRDefault="00FD75B0" w:rsidP="005F5141">
      <w:pPr>
        <w:rPr>
          <w:rFonts w:hint="eastAsia"/>
          <w:b/>
          <w:bCs/>
        </w:rPr>
      </w:pPr>
    </w:p>
    <w:p w14:paraId="36291C35" w14:textId="77777777" w:rsidR="005F5141" w:rsidRPr="004103B1" w:rsidRDefault="005F5141">
      <w:pPr>
        <w:rPr>
          <w:rFonts w:hint="eastAsia"/>
        </w:rPr>
      </w:pPr>
    </w:p>
    <w:sectPr w:rsidR="005F5141" w:rsidRPr="004103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73230C6" w14:textId="77777777" w:rsidR="009F146A" w:rsidRDefault="009F146A" w:rsidP="00B05119">
      <w:pPr>
        <w:rPr>
          <w:rFonts w:hint="eastAsia"/>
        </w:rPr>
      </w:pPr>
      <w:r>
        <w:separator/>
      </w:r>
    </w:p>
  </w:endnote>
  <w:endnote w:type="continuationSeparator" w:id="0">
    <w:p w14:paraId="2F7CBDDB" w14:textId="77777777" w:rsidR="009F146A" w:rsidRDefault="009F146A" w:rsidP="00B05119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D7E4DD2" w14:textId="77777777" w:rsidR="009F146A" w:rsidRDefault="009F146A" w:rsidP="00B05119">
      <w:pPr>
        <w:rPr>
          <w:rFonts w:hint="eastAsia"/>
        </w:rPr>
      </w:pPr>
      <w:r>
        <w:separator/>
      </w:r>
    </w:p>
  </w:footnote>
  <w:footnote w:type="continuationSeparator" w:id="0">
    <w:p w14:paraId="2B51E085" w14:textId="77777777" w:rsidR="009F146A" w:rsidRDefault="009F146A" w:rsidP="00B05119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2DAC"/>
    <w:rsid w:val="00071CC7"/>
    <w:rsid w:val="000764C6"/>
    <w:rsid w:val="000A1C51"/>
    <w:rsid w:val="000F3B22"/>
    <w:rsid w:val="00105929"/>
    <w:rsid w:val="00114102"/>
    <w:rsid w:val="0014319D"/>
    <w:rsid w:val="001621EE"/>
    <w:rsid w:val="002603F4"/>
    <w:rsid w:val="002E57ED"/>
    <w:rsid w:val="00356EEF"/>
    <w:rsid w:val="00362602"/>
    <w:rsid w:val="00362F3F"/>
    <w:rsid w:val="004103B1"/>
    <w:rsid w:val="00434932"/>
    <w:rsid w:val="004351C8"/>
    <w:rsid w:val="00480802"/>
    <w:rsid w:val="004E642C"/>
    <w:rsid w:val="0055009F"/>
    <w:rsid w:val="005B4ADE"/>
    <w:rsid w:val="005D05EA"/>
    <w:rsid w:val="005E4ED1"/>
    <w:rsid w:val="005F5141"/>
    <w:rsid w:val="00652AB2"/>
    <w:rsid w:val="0076333D"/>
    <w:rsid w:val="0078027C"/>
    <w:rsid w:val="007934EC"/>
    <w:rsid w:val="007B743A"/>
    <w:rsid w:val="007C76EA"/>
    <w:rsid w:val="00831F0A"/>
    <w:rsid w:val="00852026"/>
    <w:rsid w:val="008542B0"/>
    <w:rsid w:val="009006B9"/>
    <w:rsid w:val="00951D5B"/>
    <w:rsid w:val="0096733B"/>
    <w:rsid w:val="009A61B6"/>
    <w:rsid w:val="009C6CAA"/>
    <w:rsid w:val="009F146A"/>
    <w:rsid w:val="00AD4F43"/>
    <w:rsid w:val="00B05119"/>
    <w:rsid w:val="00C72DAC"/>
    <w:rsid w:val="00C827B7"/>
    <w:rsid w:val="00D23534"/>
    <w:rsid w:val="00D5186D"/>
    <w:rsid w:val="00D83C7E"/>
    <w:rsid w:val="00E06485"/>
    <w:rsid w:val="00F06AB8"/>
    <w:rsid w:val="00FA2A57"/>
    <w:rsid w:val="00FD75B0"/>
    <w:rsid w:val="00FF2E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9AF244"/>
  <w15:chartTrackingRefBased/>
  <w15:docId w15:val="{C4C21615-5F29-41DF-87D4-1AA8A707E6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0511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05119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0511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0511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270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43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42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28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87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86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40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69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59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5</Pages>
  <Words>236</Words>
  <Characters>1346</Characters>
  <Application>Microsoft Office Word</Application>
  <DocSecurity>0</DocSecurity>
  <Lines>11</Lines>
  <Paragraphs>3</Paragraphs>
  <ScaleCrop>false</ScaleCrop>
  <Company/>
  <LinksUpToDate>false</LinksUpToDate>
  <CharactersWithSpaces>1579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安康 陈</dc:creator>
  <cp:keywords/>
  <dc:description/>
  <cp:lastModifiedBy>安康 陈</cp:lastModifiedBy>
  <cp:revision>80</cp:revision>
  <dcterms:created xsi:type="dcterms:W3CDTF">2024-12-18T06:25:00Z</dcterms:created>
  <dcterms:modified xsi:type="dcterms:W3CDTF">2024-12-18T09:10:00Z</dcterms:modified>
</cp:coreProperties>
</file>