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0FAE" w14:textId="2C0307D9" w:rsidR="00B138A6" w:rsidRPr="00D0023D" w:rsidRDefault="00D0023D" w:rsidP="00D0023D">
      <w:pPr>
        <w:pStyle w:val="a0"/>
        <w:jc w:val="center"/>
        <w:rPr>
          <w:rFonts w:hint="default"/>
          <w:lang w:val="en-US"/>
        </w:rPr>
      </w:pPr>
      <w:r>
        <w:rPr>
          <w:rFonts w:ascii="Microsoft YaHei" w:eastAsia="Microsoft YaHei" w:hAnsi="Microsoft YaHei" w:cs="Microsoft YaHei"/>
          <w:b w:val="0"/>
          <w:bCs w:val="0"/>
        </w:rPr>
        <w:t>S</w:t>
      </w:r>
      <w:r>
        <w:rPr>
          <w:rFonts w:ascii="Microsoft YaHei" w:eastAsia="Microsoft YaHei" w:hAnsi="Microsoft YaHei" w:cs="Microsoft YaHei" w:hint="default"/>
          <w:b w:val="0"/>
          <w:bCs w:val="0"/>
          <w:lang w:val="en-US"/>
        </w:rPr>
        <w:t>EED</w:t>
      </w:r>
      <w:r>
        <w:rPr>
          <w:rFonts w:ascii="Microsoft YaHei" w:eastAsia="Microsoft YaHei" w:hAnsi="Microsoft YaHei" w:cs="Microsoft YaHei"/>
          <w:b w:val="0"/>
          <w:bCs w:val="0"/>
          <w:lang w:val="en-US"/>
        </w:rPr>
        <w:t>手册</w:t>
      </w:r>
      <w:r>
        <w:rPr>
          <w:rFonts w:ascii="Microsoft YaHei" w:eastAsia="Microsoft YaHei" w:hAnsi="Microsoft YaHei" w:cs="Microsoft YaHei"/>
          <w:b w:val="0"/>
          <w:bCs w:val="0"/>
        </w:rPr>
        <w:t>——出国博后（</w:t>
      </w:r>
      <w:r>
        <w:rPr>
          <w:rFonts w:ascii="Microsoft YaHei" w:eastAsia="Microsoft YaHei" w:hAnsi="Microsoft YaHei" w:cs="Microsoft YaHei" w:hint="default"/>
          <w:b w:val="0"/>
          <w:bCs w:val="0"/>
          <w:lang w:val="en-US"/>
        </w:rPr>
        <w:t>postdoc</w:t>
      </w:r>
      <w:r>
        <w:rPr>
          <w:rFonts w:ascii="Microsoft YaHei" w:eastAsia="Microsoft YaHei" w:hAnsi="Microsoft YaHei" w:cs="Microsoft YaHei"/>
          <w:b w:val="0"/>
          <w:bCs w:val="0"/>
        </w:rPr>
        <w:t>）</w:t>
      </w:r>
      <w:r>
        <w:rPr>
          <w:rFonts w:ascii="Microsoft YaHei" w:eastAsia="Microsoft YaHei" w:hAnsi="Microsoft YaHei" w:cs="Microsoft YaHei"/>
          <w:b w:val="0"/>
          <w:bCs w:val="0"/>
          <w:lang w:val="en-US"/>
        </w:rPr>
        <w:t>篇</w:t>
      </w:r>
    </w:p>
    <w:p w14:paraId="4E7212B8" w14:textId="77777777" w:rsidR="00B138A6" w:rsidRDefault="00B138A6">
      <w:pPr>
        <w:pStyle w:val="2"/>
        <w:rPr>
          <w:rFonts w:eastAsiaTheme="minorEastAsia"/>
        </w:rPr>
      </w:pPr>
    </w:p>
    <w:p w14:paraId="108ECBD0" w14:textId="440286AD" w:rsidR="00D0023D" w:rsidRDefault="00D0023D" w:rsidP="0089089E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89089E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·目前生活体验</w:t>
      </w:r>
    </w:p>
    <w:p w14:paraId="547C171B" w14:textId="77777777" w:rsidR="00DA1320" w:rsidRDefault="00DA1320" w:rsidP="0089089E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259FB707" w14:textId="15DE8E8F" w:rsidR="00DA1320" w:rsidRPr="00DA1320" w:rsidRDefault="00DA1320" w:rsidP="00DA1320">
      <w:pPr>
        <w:widowControl w:val="0"/>
        <w:spacing w:before="0" w:line="360" w:lineRule="auto"/>
        <w:jc w:val="both"/>
        <w:rPr>
          <w:rFonts w:asciiTheme="minorHAnsi" w:eastAsiaTheme="minorEastAsia" w:hAnsiTheme="minorHAnsi" w:cstheme="minorBidi" w:hint="default"/>
          <w:b/>
          <w:bCs/>
          <w:color w:val="6B7EAC"/>
          <w:kern w:val="2"/>
          <w:sz w:val="22"/>
          <w:szCs w:val="28"/>
          <w:lang w:val="en-US"/>
          <w14:ligatures w14:val="standardContextual"/>
        </w:rPr>
      </w:pPr>
      <w:r w:rsidRPr="00DA1320"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  <w:t>身处异国他乡的生活食宿往往对个人影响很大，同时也缺少相似背景的案例呈现，对此，已经有切身体会的学长学姐讲述了他们学习生活中的点点滴滴。</w:t>
      </w:r>
    </w:p>
    <w:p w14:paraId="606141C8" w14:textId="77777777" w:rsidR="00D0023D" w:rsidRDefault="00D0023D" w:rsidP="00D0023D">
      <w:pPr>
        <w:pStyle w:val="2"/>
        <w:rPr>
          <w:rFonts w:eastAsiaTheme="minorEastAsia"/>
          <w:sz w:val="36"/>
          <w:szCs w:val="36"/>
        </w:rPr>
      </w:pPr>
    </w:p>
    <w:p w14:paraId="4BB959E0" w14:textId="6320E2CD" w:rsidR="0089089E" w:rsidRPr="0089089E" w:rsidRDefault="0089089E" w:rsidP="0089089E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103F782F" w14:textId="57085E5D" w:rsidR="00D0023D" w:rsidRPr="0089089E" w:rsidRDefault="00D0023D" w:rsidP="0089089E">
      <w:pPr>
        <w:widowControl w:val="0"/>
        <w:spacing w:before="0"/>
        <w:ind w:firstLine="420"/>
        <w:jc w:val="both"/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</w:pPr>
      <w:r w:rsidRPr="00D0023D">
        <w:rPr>
          <w:rFonts w:eastAsiaTheme="minorEastAsia"/>
        </w:rPr>
        <w:tab/>
      </w:r>
      <w:r w:rsidRPr="0089089E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关于食宿，比利时的食宿与在上科大的感受完全不同。在上科大，有学校分配的宿舍，但在比利时，我首先面临的大问题就是找房子。因为学校不提供分配，必须亲自去找和租房子。与上科大相比，好的一面是能拥有自己的独立房间，也能深入当地的社区生活。例如，扔垃圾时，我们可以互相打招呼。在吃饭方面，学校有食堂，但说实话，食堂的食物不如怎么好吃，而且价格昂贵。因此，我大部分时间在自己租的房子里做饭。自己做的中餐更合我口味，况且食堂提供的大多是薯条、炸鱼、肉和淀粉类食品，蔬菜很少。</w:t>
      </w:r>
    </w:p>
    <w:p w14:paraId="6DF2683B" w14:textId="77777777" w:rsidR="00D0023D" w:rsidRPr="0089089E" w:rsidRDefault="00D0023D" w:rsidP="0089089E">
      <w:pPr>
        <w:widowControl w:val="0"/>
        <w:spacing w:before="0"/>
        <w:ind w:firstLine="420"/>
        <w:jc w:val="both"/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</w:pPr>
      <w:r w:rsidRPr="0089089E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关于旅游，我通常去周边城镇散步，比利时虽然小，但有些城镇很安静，适合散步。我也去过一些远一点的地方，如意大利、法国、德国和荷兰。因为比利时位于欧洲大陆的正中间，同时也是申根区，所以去这些地方非常方便，地理位置和交通都很好。</w:t>
      </w:r>
    </w:p>
    <w:p w14:paraId="234BA76A" w14:textId="3D8FF720" w:rsidR="00D0023D" w:rsidRPr="0089089E" w:rsidRDefault="00D0023D" w:rsidP="0089089E">
      <w:pPr>
        <w:widowControl w:val="0"/>
        <w:spacing w:before="0"/>
        <w:ind w:firstLine="420"/>
        <w:jc w:val="both"/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</w:pPr>
      <w:r w:rsidRPr="0089089E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关于福利，欧洲的博士一般是岗位制博士，可以享受工作和学生的福利，但博后只有工作福利。例如，学校的健身房，学生可以享受半价，但博后必须全价。关于工资，欧洲的特点是工资相对均衡，至少在博士和博后这两个级别的岗位上，工资差别不会太大，虽然可能会高出一点点，但是不值一提。</w:t>
      </w:r>
    </w:p>
    <w:p w14:paraId="50501B94" w14:textId="79DD659B" w:rsidR="00D0023D" w:rsidRDefault="00D0023D" w:rsidP="00D0023D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79F3C146" w14:textId="77777777" w:rsidR="008D31C7" w:rsidRDefault="008D31C7" w:rsidP="00D0023D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1D48EC26" w14:textId="5D6B8782" w:rsidR="00BE3F3D" w:rsidRPr="00BE3F3D" w:rsidRDefault="00BE3F3D" w:rsidP="00BE3F3D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22D07966" w14:textId="49016DC5" w:rsidR="008D31C7" w:rsidRDefault="008D31C7" w:rsidP="00CA3196">
      <w:pPr>
        <w:widowControl w:val="0"/>
        <w:spacing w:before="0"/>
        <w:ind w:firstLine="420"/>
        <w:jc w:val="both"/>
        <w:rPr>
          <w:rFonts w:eastAsiaTheme="minorEastAsia" w:hint="default"/>
        </w:rPr>
      </w:pPr>
      <w:r>
        <w:rPr>
          <w:rFonts w:eastAsiaTheme="minorEastAsia"/>
          <w:lang w:val="en-US"/>
        </w:rPr>
        <w:tab/>
      </w:r>
      <w:r w:rsidRPr="00CA3196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新加坡聚集了很多早期下南洋的那一批人，像广东人、福建人都是比较多的，所以吃的话以粤菜为主。价格方面，平时如果是在食阁或者是在学校的食堂吃会比较便宜。如果是想出去吃的话，就会贵一些。食阁是大部分新加坡人通常吃饭的地方，类似于国内的大排档。口味上来讲新加坡和国内其实也不会差特别多，一些国内的菜品，在新加坡也能吃到。住的话，像上科大的话是住在宿舍里，这边学生大部分要出来租房子，因为学校的宿舍比较少，学生基本都是租房子住。现在租房还是比较贵的，因为疫情，房租上涨的比较厉害，大概涨了百分之七八十。</w:t>
      </w:r>
    </w:p>
    <w:p w14:paraId="10A9CA02" w14:textId="7F08A8DF" w:rsidR="008D31C7" w:rsidRDefault="008D31C7" w:rsidP="008D31C7">
      <w:pPr>
        <w:pStyle w:val="2"/>
        <w:jc w:val="right"/>
        <w:rPr>
          <w:rFonts w:eastAsiaTheme="minorEastAsia"/>
          <w:sz w:val="24"/>
          <w:szCs w:val="24"/>
        </w:rPr>
      </w:pPr>
    </w:p>
    <w:p w14:paraId="71F00405" w14:textId="77777777" w:rsidR="0070091A" w:rsidRDefault="0070091A" w:rsidP="008D31C7">
      <w:pPr>
        <w:pStyle w:val="2"/>
        <w:jc w:val="right"/>
        <w:rPr>
          <w:rFonts w:eastAsiaTheme="minorEastAsia"/>
          <w:sz w:val="24"/>
          <w:szCs w:val="24"/>
        </w:rPr>
      </w:pPr>
    </w:p>
    <w:p w14:paraId="56A54DCD" w14:textId="31E8AFE5" w:rsidR="00BE3F3D" w:rsidRPr="00BE3F3D" w:rsidRDefault="00BE3F3D" w:rsidP="00BE3F3D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 w:rsidR="00F74BEA"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="008C797D">
        <w:rPr>
          <w:rFonts w:ascii="SimSun" w:eastAsia="SimSun" w:hAnsi="SimSun" w:cs="SimSun"/>
          <w:b/>
          <w:bCs/>
          <w:color w:val="5F5A85"/>
          <w:szCs w:val="32"/>
        </w:rPr>
        <w:t xml:space="preserve">张业迪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="008C797D">
        <w:rPr>
          <w:rFonts w:ascii="SimSun" w:eastAsia="SimSun" w:hAnsi="SimSun" w:cs="SimSun"/>
          <w:b/>
          <w:bCs/>
          <w:color w:val="5F5A85"/>
          <w:szCs w:val="32"/>
        </w:rPr>
        <w:t>新加坡国立大学</w:t>
      </w:r>
    </w:p>
    <w:p w14:paraId="1CCB62D0" w14:textId="1EDE6561" w:rsidR="0070091A" w:rsidRDefault="0070091A" w:rsidP="00CA3196">
      <w:pPr>
        <w:widowControl w:val="0"/>
        <w:spacing w:before="0"/>
        <w:ind w:firstLine="420"/>
        <w:jc w:val="both"/>
        <w:rPr>
          <w:rFonts w:eastAsiaTheme="minorEastAsia" w:hint="default"/>
        </w:rPr>
      </w:pPr>
      <w:r>
        <w:rPr>
          <w:rFonts w:eastAsiaTheme="minorEastAsia"/>
        </w:rPr>
        <w:tab/>
      </w:r>
      <w:r w:rsidRPr="00CA3196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在新加坡生活没有太大的文化冲击，比如在日常交流中用中文完全没问题，大多数新加坡市民和亚洲面孔都会说华语，用英文沟通的场景其实蛮少的。饮食方面就更符合中国人的口味了。然而，住的体验相对来说并没有那么好，因为现在新加坡房价涨得特别严重，生活费方面的压力有点大，但得益于上科大导师和访学导师的资助，整体下来还算正常。总的来说新加坡给我的体验其实和上海差不多。</w:t>
      </w:r>
    </w:p>
    <w:p w14:paraId="5BF61F29" w14:textId="77777777" w:rsidR="00BB52BA" w:rsidRDefault="00BB52BA" w:rsidP="0070091A">
      <w:pPr>
        <w:pStyle w:val="2"/>
        <w:jc w:val="right"/>
        <w:rPr>
          <w:rFonts w:eastAsiaTheme="minorEastAsia"/>
          <w:sz w:val="24"/>
          <w:szCs w:val="24"/>
        </w:rPr>
      </w:pPr>
    </w:p>
    <w:p w14:paraId="500976C2" w14:textId="77777777" w:rsidR="00BB52BA" w:rsidRDefault="00BB52BA" w:rsidP="0070091A">
      <w:pPr>
        <w:pStyle w:val="2"/>
        <w:jc w:val="right"/>
        <w:rPr>
          <w:rFonts w:eastAsiaTheme="minorEastAsia"/>
          <w:sz w:val="24"/>
          <w:szCs w:val="24"/>
        </w:rPr>
      </w:pPr>
    </w:p>
    <w:p w14:paraId="0F631D0D" w14:textId="77777777" w:rsidR="00BB52BA" w:rsidRDefault="00BB52BA" w:rsidP="0070091A">
      <w:pPr>
        <w:pStyle w:val="2"/>
        <w:jc w:val="right"/>
        <w:rPr>
          <w:rFonts w:eastAsiaTheme="minorEastAsia"/>
          <w:sz w:val="24"/>
          <w:szCs w:val="24"/>
        </w:rPr>
      </w:pPr>
    </w:p>
    <w:p w14:paraId="5FE046A1" w14:textId="77777777" w:rsidR="00A2678D" w:rsidRDefault="00A2678D" w:rsidP="00BB52BA">
      <w:pPr>
        <w:pStyle w:val="2"/>
        <w:rPr>
          <w:rFonts w:eastAsiaTheme="minorEastAsia"/>
          <w:sz w:val="36"/>
          <w:szCs w:val="36"/>
        </w:rPr>
      </w:pPr>
    </w:p>
    <w:p w14:paraId="6EC61C7A" w14:textId="1B8ED5AB" w:rsidR="00BB52BA" w:rsidRPr="00F05543" w:rsidRDefault="00BB52BA" w:rsidP="00F05543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F05543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</w:t>
      </w:r>
      <w:r w:rsidR="00787B83" w:rsidRPr="00F05543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目前</w:t>
      </w:r>
      <w:r w:rsidRPr="00F05543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学习科研体系的特点（对比上科大）</w:t>
      </w:r>
    </w:p>
    <w:p w14:paraId="15760D9B" w14:textId="77777777" w:rsidR="00BB52BA" w:rsidRDefault="00BB52BA" w:rsidP="00BB52BA">
      <w:pPr>
        <w:pStyle w:val="2"/>
        <w:rPr>
          <w:rFonts w:eastAsiaTheme="minorEastAsia"/>
          <w:sz w:val="36"/>
          <w:szCs w:val="36"/>
        </w:rPr>
      </w:pPr>
    </w:p>
    <w:p w14:paraId="79802EEA" w14:textId="6F1B76D6" w:rsidR="00DA1320" w:rsidRPr="00DA1320" w:rsidRDefault="00DA1320" w:rsidP="00DA1320">
      <w:pPr>
        <w:widowControl w:val="0"/>
        <w:spacing w:before="0" w:line="360" w:lineRule="auto"/>
        <w:jc w:val="both"/>
        <w:rPr>
          <w:rFonts w:asciiTheme="minorHAnsi" w:eastAsiaTheme="minorEastAsia" w:hAnsiTheme="minorHAnsi" w:cstheme="minorBidi" w:hint="default"/>
          <w:b/>
          <w:bCs/>
          <w:color w:val="6B7EAC"/>
          <w:kern w:val="2"/>
          <w:sz w:val="22"/>
          <w:szCs w:val="28"/>
          <w:lang w:val="en-US"/>
          <w14:ligatures w14:val="standardContextual"/>
        </w:rPr>
      </w:pPr>
      <w:r w:rsidRPr="00DA1320"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  <w:t>博士后作为一个特殊的团体，在科研体系上与我们熟知的硕士、博士不同。学长学姐通过与上科大的对比阐述了博士后科研体系的特殊之处。</w:t>
      </w:r>
    </w:p>
    <w:p w14:paraId="113C491D" w14:textId="77777777" w:rsidR="00DA1320" w:rsidRDefault="00DA1320" w:rsidP="00BB52BA">
      <w:pPr>
        <w:pStyle w:val="2"/>
        <w:rPr>
          <w:rFonts w:eastAsiaTheme="minorEastAsia"/>
          <w:sz w:val="36"/>
          <w:szCs w:val="36"/>
        </w:rPr>
      </w:pPr>
    </w:p>
    <w:p w14:paraId="290DC7AD" w14:textId="1926EC94" w:rsidR="00B657D0" w:rsidRPr="00B657D0" w:rsidRDefault="00B657D0" w:rsidP="00B657D0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01251965" w14:textId="3CC3E0A1" w:rsidR="00BB52BA" w:rsidRPr="00F05543" w:rsidRDefault="00BB52BA" w:rsidP="00F05543">
      <w:pPr>
        <w:widowControl w:val="0"/>
        <w:spacing w:before="0"/>
        <w:ind w:firstLine="420"/>
        <w:jc w:val="both"/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</w:pPr>
      <w:r w:rsidRPr="00F05543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之前在上科大做博士的时候，会有个导师可以跟你开会讨论问题，但是现在，就不会像博士那样那么循序渐进，或者说那么细致，你必须要自觉地去发掘一些新的一些问题，或者是解决问题的方法，要自己去发现探索。作为博后，还有一点能力是需要培养的，就是指导一些博士生或者硕士生。就是不仅要让自己的科研能够顺利进行，还要帮助指导博士生科研。对我来讲，也算是一个过程，当你发现自己能够指导别人的时候，其实自己还是挺有成就感的。</w:t>
      </w:r>
    </w:p>
    <w:p w14:paraId="36046A0E" w14:textId="37573E24" w:rsidR="008A30CE" w:rsidRDefault="008A30CE" w:rsidP="008A30CE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27AA707C" w14:textId="77777777" w:rsidR="00BB52BA" w:rsidRDefault="00BB52BA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48D742A9" w14:textId="7F618351" w:rsidR="00DB36BE" w:rsidRPr="00DB36BE" w:rsidRDefault="00DB36BE" w:rsidP="00DB36BE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35802B8C" w14:textId="738D8DBB" w:rsidR="00BB52BA" w:rsidRPr="002129E2" w:rsidRDefault="00BB52BA" w:rsidP="002129E2">
      <w:pPr>
        <w:widowControl w:val="0"/>
        <w:spacing w:before="0"/>
        <w:ind w:firstLine="420"/>
        <w:jc w:val="both"/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</w:pPr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在科研方面其实</w:t>
      </w:r>
      <w:r w:rsidR="003852D2" w:rsidRPr="002129E2"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  <w:t>PhD</w:t>
      </w:r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和postdoc差别挺大的。phd其实只聚焦于小方向就可以了，把小方向研究清楚，发几篇论文。但是postdoc通常比phd要了解更多的研究方向，包括整个领域内的。postdoc需要了解整体的研究方向，要有更大的研究视野，不能只专注于其中小的领域。除此之外，也要学会带一些学生去做科研，包括指导他们写论文，做项目。同时，postdoc也会参与到一些大的项目当中，就需要学会去申请项目，或者运行项目。总体上来说，postdoc是</w:t>
      </w:r>
      <w:r w:rsidR="003852D2" w:rsidRPr="002129E2"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  <w:t>PhD</w:t>
      </w:r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到教职的过渡阶段，要有更大的视野，也要带学生，也要学习申请项目运行项目。</w:t>
      </w:r>
    </w:p>
    <w:p w14:paraId="4E21546F" w14:textId="6B5DF411" w:rsidR="00787B83" w:rsidRDefault="00787B83" w:rsidP="00787B83">
      <w:pPr>
        <w:pStyle w:val="2"/>
        <w:jc w:val="right"/>
        <w:rPr>
          <w:rFonts w:eastAsiaTheme="minorEastAsia"/>
          <w:sz w:val="24"/>
          <w:szCs w:val="24"/>
        </w:rPr>
      </w:pPr>
    </w:p>
    <w:p w14:paraId="3D9A6536" w14:textId="77777777" w:rsidR="00BB52BA" w:rsidRDefault="00BB52BA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7545B865" w14:textId="764B1209" w:rsidR="00F84071" w:rsidRPr="00F84071" w:rsidRDefault="00F84071" w:rsidP="00F84071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405ED5CD" w14:textId="0ADDAD15" w:rsidR="00BB52BA" w:rsidRDefault="00BB52BA" w:rsidP="007C6E33">
      <w:pPr>
        <w:pStyle w:val="2"/>
        <w:ind w:firstLine="720"/>
        <w:rPr>
          <w:rFonts w:eastAsiaTheme="minorEastAsia"/>
          <w:sz w:val="24"/>
          <w:szCs w:val="24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其实我在德国和新加坡都有过一段时间的科研经历。就我个人经历而言，在上科大，导师对组内的学生都是认真负责的。在科研的入门阶段，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我的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导师会带领同学讨论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课题方向与解决方案，即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在整个科研过程中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参与较多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。而国外导师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更多是靠学生自己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的探索，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主要为学生提供方案上的建议以及专业知识上的解答。另外，在科研成果方面，上科大的毕业要求比国外高一些，因此科研压力也会大一些。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还有一点是国外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高校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科研的主力军是博士，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而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研究生的主要任务还是学业。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德国的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博士们会把科研当作是自己的一个工作，他们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一般都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有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着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很强的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自我驱动力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，work-life balance也能做得很好。以科研作息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为例，除非是赶截止日期，我在德国访学时的课题组同事平日里都是早八晚六的工作时长，并且能保证较高的工作效率。课题组每周还会有game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day，也会一起约时间玩音乐。新加坡的话，科研氛围感觉是介于德国和国内两者之间。</w:t>
      </w:r>
    </w:p>
    <w:p w14:paraId="4A74E94F" w14:textId="77777777" w:rsidR="00A2678D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4B1712AB" w14:textId="77777777" w:rsidR="00F84071" w:rsidRDefault="00F84071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3CDDC037" w14:textId="77777777" w:rsidR="00A2678D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53A2C165" w14:textId="77777777" w:rsidR="00A2678D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6F7E569E" w14:textId="77777777" w:rsidR="00A2678D" w:rsidRPr="00BB52BA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26A3FC57" w14:textId="389F738D" w:rsidR="00BB52BA" w:rsidRPr="00B657D0" w:rsidRDefault="00A2678D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·未来生涯规划</w:t>
      </w:r>
    </w:p>
    <w:p w14:paraId="307F01DF" w14:textId="77777777" w:rsidR="00A2678D" w:rsidRDefault="00A2678D" w:rsidP="00BB52BA">
      <w:pPr>
        <w:pStyle w:val="2"/>
        <w:rPr>
          <w:rFonts w:eastAsiaTheme="minorEastAsia"/>
          <w:sz w:val="36"/>
          <w:szCs w:val="36"/>
        </w:rPr>
      </w:pPr>
    </w:p>
    <w:p w14:paraId="41AF5B0C" w14:textId="25673445" w:rsidR="00B657D0" w:rsidRPr="00B657D0" w:rsidRDefault="00B657D0" w:rsidP="00B657D0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29224016" w14:textId="2B4AD98B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找教职肯定是一个比较理想的目标。目前来讲大概率是回国去找教职。国外教职其实比国内，严格意义上来讲，会更难一点，特别像欧洲这里其实是一个萝卜一个坑，就是他们的学校可能就这么大规模，不会每年的固定去招，除非是有些退休之类的。就是他首先位置就会比较少，而且你要和当地人竞争。对于外国人来讲，有一个最大的劣势是语言问题，就像在比利时要说他的当地官方语言荷兰语，然后如果你在德国的话还要说德语。其次是在科研方向，其实国内发展还算是挺好的，虽然国内卷，但是它带来了一个现象，就是发展比较快，也会提供更多的机会。还有一个比较个人的原因，国内的亲戚朋友会比较多。</w:t>
      </w:r>
    </w:p>
    <w:p w14:paraId="5BE5E6F0" w14:textId="77777777" w:rsidR="007C6E33" w:rsidRDefault="007C6E33" w:rsidP="007C6E33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3E532386" w14:textId="77777777" w:rsidR="00B657D0" w:rsidRDefault="00B657D0" w:rsidP="00DB36BE">
      <w:pPr>
        <w:pStyle w:val="2"/>
        <w:rPr>
          <w:rFonts w:eastAsiaTheme="minorEastAsia"/>
          <w:sz w:val="24"/>
          <w:szCs w:val="24"/>
        </w:rPr>
      </w:pPr>
    </w:p>
    <w:p w14:paraId="6FDA1FF4" w14:textId="4F9AA67E" w:rsidR="00DB36BE" w:rsidRPr="00DB36BE" w:rsidRDefault="00DB36BE" w:rsidP="00DB36BE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63C9EBA5" w14:textId="5F703B65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我觉得更多的还是看机会，也要考虑很多因素，比如，发展前景，是否能让自己去做自己喜欢的工作。像找教职的话，需要考虑是否会有平等的机会，上升空间，以及学校的发展前景等等。不管是找教职还是找工作，如果那个地方既能够让自己做自己喜欢的工作，发展前景也比较好的话，其实就可以考虑。</w:t>
      </w:r>
    </w:p>
    <w:p w14:paraId="10E8DAE8" w14:textId="77777777" w:rsidR="007C6E33" w:rsidRDefault="007C6E33" w:rsidP="007C6E33">
      <w:pPr>
        <w:pStyle w:val="2"/>
        <w:ind w:firstLine="720"/>
        <w:rPr>
          <w:rFonts w:eastAsiaTheme="minorEastAsia"/>
          <w:sz w:val="24"/>
          <w:szCs w:val="24"/>
        </w:rPr>
      </w:pPr>
    </w:p>
    <w:p w14:paraId="4B306AEC" w14:textId="77777777" w:rsidR="008967AA" w:rsidRDefault="008967AA" w:rsidP="007C6E33">
      <w:pPr>
        <w:pStyle w:val="2"/>
        <w:ind w:firstLine="720"/>
        <w:rPr>
          <w:rFonts w:eastAsiaTheme="minorEastAsia"/>
          <w:sz w:val="24"/>
          <w:szCs w:val="24"/>
        </w:rPr>
      </w:pPr>
    </w:p>
    <w:p w14:paraId="2119FF4D" w14:textId="7C02694F" w:rsidR="00F75FE1" w:rsidRPr="00F75FE1" w:rsidRDefault="00F75FE1" w:rsidP="00F75FE1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lastRenderedPageBreak/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740EBC39" w14:textId="038EEAAC" w:rsidR="00AF17EF" w:rsidRDefault="007C6E33" w:rsidP="00F75FE1">
      <w:pPr>
        <w:pStyle w:val="2"/>
        <w:ind w:firstLine="720"/>
        <w:rPr>
          <w:rFonts w:eastAsiaTheme="minorEastAsia"/>
          <w:sz w:val="24"/>
          <w:szCs w:val="24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其实我在读博的前两年对于这两个选择是有一定的纠结的，但现在更偏向于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去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研究所或者高校这类可以继续做科研的地方。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首先，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我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博士期间的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方向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是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人工智能系统的形式化验证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该领域就目前的技术而言落地较难，因此工业界支持较少，合适的岗位也较少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。其次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就我个人感受来说，在高校做学术比在工业界做会更自由，因为可以做自己喜欢的课题。但是我现在觉得自己的能力还不足以作为一个独立的PI来指导学生，所以还是需要经历博士后的训练。而对于未来工作地点的选择，不会局限于国内国外，如果有合适的机会我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都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会去尝试。</w:t>
      </w:r>
    </w:p>
    <w:p w14:paraId="7AE643B9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7E746B56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5E984A66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0D2BA568" w14:textId="77777777" w:rsidR="007C6E33" w:rsidRPr="006826FA" w:rsidRDefault="007C6E33" w:rsidP="006826FA">
      <w:pPr>
        <w:pStyle w:val="2"/>
        <w:rPr>
          <w:rFonts w:eastAsiaTheme="minorEastAsia"/>
          <w:sz w:val="36"/>
          <w:szCs w:val="36"/>
        </w:rPr>
      </w:pPr>
    </w:p>
    <w:p w14:paraId="55148772" w14:textId="705396B3" w:rsidR="007C6E33" w:rsidRPr="00B657D0" w:rsidRDefault="007C6E33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·在上科大就读时面临的选择</w:t>
      </w:r>
    </w:p>
    <w:p w14:paraId="321043D6" w14:textId="77777777" w:rsidR="007C6E33" w:rsidRDefault="007C6E33" w:rsidP="007C6E33">
      <w:pPr>
        <w:pStyle w:val="2"/>
        <w:rPr>
          <w:rFonts w:eastAsiaTheme="minorEastAsia"/>
          <w:sz w:val="24"/>
          <w:szCs w:val="24"/>
        </w:rPr>
      </w:pPr>
    </w:p>
    <w:p w14:paraId="7599A4B0" w14:textId="7BFA9C6E" w:rsidR="00DA1320" w:rsidRPr="00DA1320" w:rsidRDefault="00DA1320" w:rsidP="00DA1320">
      <w:pPr>
        <w:widowControl w:val="0"/>
        <w:spacing w:before="0" w:line="360" w:lineRule="auto"/>
        <w:jc w:val="both"/>
        <w:rPr>
          <w:rFonts w:asciiTheme="minorHAnsi" w:eastAsiaTheme="minorEastAsia" w:hAnsiTheme="minorHAnsi" w:cstheme="minorBidi" w:hint="default"/>
          <w:b/>
          <w:bCs/>
          <w:color w:val="6B7EAC"/>
          <w:kern w:val="2"/>
          <w:sz w:val="22"/>
          <w:szCs w:val="28"/>
          <w:lang w:val="en-US"/>
          <w14:ligatures w14:val="standardContextual"/>
        </w:rPr>
      </w:pPr>
      <w:r w:rsidRPr="00DA1320"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  <w:t>绝大部分选择就读博士后的同学，都在之前的求学阶段有过至少一次的选择环节，对于继续求学还是选择就业，学长学姐们结合自身经历展开探讨。</w:t>
      </w:r>
    </w:p>
    <w:p w14:paraId="6D2E1F3D" w14:textId="77777777" w:rsidR="00DA1320" w:rsidRDefault="00DA1320" w:rsidP="007C6E33">
      <w:pPr>
        <w:pStyle w:val="2"/>
        <w:rPr>
          <w:rFonts w:eastAsiaTheme="minorEastAsia"/>
          <w:sz w:val="24"/>
          <w:szCs w:val="24"/>
        </w:rPr>
      </w:pPr>
    </w:p>
    <w:p w14:paraId="7FFB80E1" w14:textId="12D81B0F" w:rsidR="006125AB" w:rsidRPr="006125AB" w:rsidRDefault="006125AB" w:rsidP="006125AB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045DA77A" w14:textId="40FE89DC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在我攻读硕士期间，我觉得自己的能力还不够强，尽管当时正值互联网行业蓬勃发展的时期，找工作相对容易。然而，我意识到自己与他人之间的能力差异并不是很大，因为我没有发现自己的独特之处。如果只是跟随潮流去找工作，那么在未来可能会遇到类似于现在这样的经济不景气时期，工作也就不再稳定可靠。虽然当时能够获得高收入，但我认为投资自己是更有价值的想法。此外，我也在虞老师的实验室工作，觉得实验室的项目非常有趣，因此也想继续从事这方面的工作。</w:t>
      </w:r>
    </w:p>
    <w:p w14:paraId="7072D83E" w14:textId="00A18352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在我即将完成博士学业时，我曾想过寻找一份教职工作。如果要寻找教职，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需要一定的科研积累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，并与全世界的科研人员合作，了解他们的科研方法。所以当时我决定出去看看，学习更多做科研的方法。如果现在我仍然面临这样的选择，我相信我仍然会做出同样的决定。</w:t>
      </w:r>
    </w:p>
    <w:p w14:paraId="2DD1E082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255CE4CE" w14:textId="77777777" w:rsidR="006125AB" w:rsidRDefault="006125AB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020A6316" w14:textId="713554B5" w:rsidR="008967AA" w:rsidRPr="008967AA" w:rsidRDefault="008967AA" w:rsidP="008967AA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4A8A4D68" w14:textId="1B82BFF2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最开始申请的是上科大的硕士，硕士有机会可以直接转博，一共就读五年。当时觉得上科大的发展很好，自己的导师在科研方面和其他方面也会给予自己各种支持，所以就直接在上科大转博了。博士毕业之后也有考虑过去工作，但同时也申请了postdoc，后来还是觉得想继续做科研，而且读postdoc也会有不一样的视野，就会站在postdoc的角度上去思考问题，就出国读了postdoc。</w:t>
      </w:r>
    </w:p>
    <w:p w14:paraId="475F640A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57FA6583" w14:textId="77777777" w:rsidR="008967AA" w:rsidRDefault="008967AA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0EDA8B92" w14:textId="512911C0" w:rsidR="00912899" w:rsidRPr="00912899" w:rsidRDefault="00912899" w:rsidP="00912899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lastRenderedPageBreak/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76E24F85" w14:textId="459801C5" w:rsidR="008E7EBB" w:rsidRPr="00821EB2" w:rsidRDefault="008E7EBB" w:rsidP="008E7EBB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其实我在读博的前两年对于这两个选择是有一定的纠结的，但现在更偏向于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去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研究所或者高校这类可以继续做科研的地方。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首先，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我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博士期间的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方向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是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人工智能系统的形式化验证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该领域就目前的技术而言落地较难，因此工业界支持较少，合适的岗位也较少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。其次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就我个人感受来说，在高校做学术比在工业界做会更自由，因为可以做自己喜欢的课题。但是我现在觉得自己的能力还不足以作为一个独立的PI来指导学生，所以还是需要经历博士后的训练。而对于未来工作地点的选择，不会局限于国内国外，如果有合适的机会我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都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会去尝试。</w:t>
      </w:r>
    </w:p>
    <w:p w14:paraId="48AC0A39" w14:textId="2085BC5D" w:rsidR="007C6E33" w:rsidRPr="00821EB2" w:rsidRDefault="008E7EBB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择校方面的话，</w:t>
      </w:r>
      <w:r w:rsidR="007C6E33"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我</w:t>
      </w:r>
      <w:r w:rsidR="007C6E33"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的</w:t>
      </w:r>
      <w:r w:rsidR="007C6E33"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情况比较特殊，一是因为做相关领域的实验室并不是很多，当时也联系了美国的一个实验室，但是由于对方经费的原因就放弃了</w:t>
      </w:r>
      <w:r w:rsidR="007C6E33"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；</w:t>
      </w:r>
      <w:r w:rsidR="007C6E33"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二是因为新国大的导师和在新加坡访学时的导师有较强的connection，所以受到访学时导师的推荐和我对新加坡这个城市的好感，就决定去新国大了。</w:t>
      </w:r>
    </w:p>
    <w:p w14:paraId="240E0394" w14:textId="77777777" w:rsidR="007C6E33" w:rsidRDefault="007C6E33" w:rsidP="007C6E33">
      <w:pPr>
        <w:pStyle w:val="2"/>
        <w:ind w:firstLine="720"/>
        <w:rPr>
          <w:rFonts w:eastAsiaTheme="minorEastAsia"/>
          <w:sz w:val="24"/>
          <w:szCs w:val="24"/>
        </w:rPr>
      </w:pPr>
    </w:p>
    <w:p w14:paraId="6450A45D" w14:textId="77777777" w:rsidR="00912899" w:rsidRDefault="00912899" w:rsidP="007C6E33">
      <w:pPr>
        <w:pStyle w:val="2"/>
        <w:ind w:firstLine="720"/>
        <w:rPr>
          <w:rFonts w:eastAsiaTheme="minorEastAsia"/>
          <w:sz w:val="24"/>
          <w:szCs w:val="24"/>
          <w:lang w:val="en-US"/>
        </w:rPr>
      </w:pPr>
    </w:p>
    <w:p w14:paraId="5EB764F0" w14:textId="77777777" w:rsidR="006826FA" w:rsidRDefault="006826FA" w:rsidP="007C6E33">
      <w:pPr>
        <w:pStyle w:val="2"/>
        <w:ind w:firstLine="720"/>
        <w:rPr>
          <w:rFonts w:eastAsiaTheme="minorEastAsia"/>
          <w:sz w:val="24"/>
          <w:szCs w:val="24"/>
          <w:lang w:val="en-US"/>
        </w:rPr>
      </w:pPr>
    </w:p>
    <w:p w14:paraId="1EBA5481" w14:textId="77777777" w:rsidR="006826FA" w:rsidRDefault="006826FA" w:rsidP="007C6E33">
      <w:pPr>
        <w:pStyle w:val="2"/>
        <w:ind w:firstLine="720"/>
        <w:rPr>
          <w:rFonts w:eastAsiaTheme="minorEastAsia"/>
          <w:sz w:val="24"/>
          <w:szCs w:val="24"/>
          <w:lang w:val="en-US"/>
        </w:rPr>
      </w:pPr>
    </w:p>
    <w:p w14:paraId="5759C7C0" w14:textId="77777777" w:rsidR="006826FA" w:rsidRDefault="006826FA" w:rsidP="007C6E33">
      <w:pPr>
        <w:pStyle w:val="2"/>
        <w:ind w:firstLine="720"/>
        <w:rPr>
          <w:rFonts w:eastAsiaTheme="minorEastAsia"/>
          <w:sz w:val="24"/>
          <w:szCs w:val="24"/>
          <w:lang w:val="en-US"/>
        </w:rPr>
      </w:pPr>
    </w:p>
    <w:p w14:paraId="7E0DAB79" w14:textId="381971BF" w:rsidR="006826FA" w:rsidRDefault="006826FA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·上科大对自身发展的影响</w:t>
      </w:r>
    </w:p>
    <w:p w14:paraId="7A150320" w14:textId="77777777" w:rsidR="006125AB" w:rsidRPr="00B657D0" w:rsidRDefault="006125AB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74CB8FC8" w14:textId="2DDDC363" w:rsidR="006826FA" w:rsidRPr="006125AB" w:rsidRDefault="006125AB" w:rsidP="006125AB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373280C1" w14:textId="5C63004A" w:rsidR="006826FA" w:rsidRPr="00AA32DF" w:rsidRDefault="006826FA" w:rsidP="006826FA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AA32DF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读博让我改变了我思考问题的方式，变得更具有逻辑性。平常写学术论文的时候，其实也要求逻辑性和简洁性。我猜就是写学术论文对我的思维训练其实挺有帮助的。</w:t>
      </w:r>
    </w:p>
    <w:p w14:paraId="042ED4A5" w14:textId="5D0EF5D1" w:rsidR="006826FA" w:rsidRPr="00AA32DF" w:rsidRDefault="006826FA" w:rsidP="00C63C27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AA32DF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在申请过程中来看，首先我在上科大发的这些论文，就是使用上科大提供的资源，然后我老板也帮我了很大的忙，帮我推荐博后老师。</w:t>
      </w:r>
    </w:p>
    <w:p w14:paraId="59A56591" w14:textId="77777777" w:rsidR="00C63C27" w:rsidRDefault="00C63C27" w:rsidP="00C63C27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1E004E7B" w14:textId="77777777" w:rsidR="006125AB" w:rsidRDefault="006125AB" w:rsidP="00C63C27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06849C93" w14:textId="092286DC" w:rsidR="00DC499D" w:rsidRPr="00DC499D" w:rsidRDefault="00DC499D" w:rsidP="00DC499D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5AEDF107" w14:textId="11E7D936" w:rsidR="00C63C27" w:rsidRPr="007905B3" w:rsidRDefault="00C63C27" w:rsidP="00C63C27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905B3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上科大做科研的氛围，以及和国外比较相近的培养模式，对我还是影响挺大的。相比于传统的985高校，上科大的科研的氛围是更浓的，我经常和老师以及组里的一些小伙伴去讨论idea，或者对科研中一些新型事物的看法。这种浓郁的科研氛围带给我独立思考的习惯。我觉得这是很重要的一点，因为读完phd之后，要对一些问题产生自己独特的看法，更多的还是要有独立思考的能力。</w:t>
      </w:r>
    </w:p>
    <w:p w14:paraId="71E4CCD2" w14:textId="3863CC35" w:rsidR="00C63C27" w:rsidRPr="007905B3" w:rsidRDefault="00C63C27" w:rsidP="00C63C27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905B3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另外我觉得上科大提供的机会更多是隐性的，就比如说在这个平台我能够去发论文，让我有一些成果，能够和更多的和更优秀的人去交流。</w:t>
      </w:r>
    </w:p>
    <w:p w14:paraId="59A91A2C" w14:textId="77777777" w:rsidR="009F245F" w:rsidRDefault="009F245F" w:rsidP="00C63C27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21953FAD" w14:textId="77777777" w:rsidR="001D70D6" w:rsidRDefault="001D70D6" w:rsidP="00C63C27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4DA0A2C8" w14:textId="3FDDBB6D" w:rsidR="00B908D3" w:rsidRPr="00B908D3" w:rsidRDefault="00B908D3" w:rsidP="00B908D3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794D1810" w14:textId="38FFEFD5" w:rsidR="009F245F" w:rsidRPr="00EA2751" w:rsidRDefault="009F245F" w:rsidP="009F245F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lastRenderedPageBreak/>
        <w:t>其实我来上科大也是阴差阳错。我本科是一心想工作的，但经历了一个半月的实习之后发现自己并不喜欢工作。但当时保研时间又太赶了，又碰巧保研到上科大的同班同学建议我来上科大尝试一下，于是我就决定来试试。当时是想借助上科大这个平台检测自己适不适合科研。刚开始只是想读一个硕士然后申请国外的博士，但很幸运在上科大遇到一个给我很多帮助和资源的导师，所以又决定转博继续留在上科大。最开始上科大吸引我的也是拥有年轻且思想开放的教授这个点。在上科大的生活其实蛮好的，1</w:t>
      </w:r>
      <w:r w:rsidRPr="00EA2751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7</w:t>
      </w: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年来上科大时虽然设备没有很齐全，但是生活设施很完善，学术氛围浓厚，资源丰富，拥有前沿的国际化视角。比如导师很支持学生出国参会访学等，这帮助我认识到了很多国内外做同一领域的朋友。</w:t>
      </w:r>
    </w:p>
    <w:p w14:paraId="3E5D496C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32012325" w14:textId="77777777" w:rsidR="0000599C" w:rsidRDefault="0000599C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1314E98F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49159E10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6E57F5F0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1DC7EE5B" w14:textId="5D413BAE" w:rsidR="009F245F" w:rsidRDefault="009F245F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·申请时的准备</w:t>
      </w:r>
    </w:p>
    <w:p w14:paraId="66613903" w14:textId="77777777" w:rsidR="00A105C8" w:rsidRDefault="00A105C8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031DD8B3" w14:textId="77BFD0E5" w:rsidR="007E41D3" w:rsidRPr="00A105C8" w:rsidRDefault="00A105C8" w:rsidP="00A105C8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21AB9966" w14:textId="6C2314C9" w:rsidR="007E41D3" w:rsidRPr="00EA2751" w:rsidRDefault="007E41D3" w:rsidP="007E41D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在申请的时候花费时间最多的可以说是收集信息选实验室了。但我觉得这些其实算是短期的时间开销，我觉得更重要的是在研究生期间多发点论文，做好自己的科研，这才是最重要的。</w:t>
      </w:r>
    </w:p>
    <w:p w14:paraId="6571BCE6" w14:textId="18E15E6E" w:rsidR="007E41D3" w:rsidRPr="00EA2751" w:rsidRDefault="007E41D3" w:rsidP="007E41D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材料办理方面，我办的这个签证其实和留学的签证其实挺像的。就当初也是学校发给我一个一个证明，可以作为办签证的证明材料。签证材料里面还有一个比较麻烦的是那个无犯罪证明公证，花了我挺长时间的，因为他需要拿到外交部和比利时的使馆去认证，所以要去找公证处去做这些事情，这个来来回回搞了一个多月吧。然后剩下护照啊offer啊那些材料其实就非常简单了。材料准备好我就预约了一个签证的递交时间，到时间了就过去递交签证。出签证还是挺快的，我那时候两个星期就办好了。但其实公证认证的材料可以提前办的，那时候还不知道。</w:t>
      </w:r>
    </w:p>
    <w:p w14:paraId="4BBA87D4" w14:textId="77777777" w:rsidR="000E64CC" w:rsidRDefault="000E64CC" w:rsidP="000E64CC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5E566E67" w14:textId="77777777" w:rsidR="00D44C72" w:rsidRDefault="00D44C72" w:rsidP="000E64CC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2FBC2D85" w14:textId="4EDD4A9E" w:rsidR="00D44662" w:rsidRPr="00D44662" w:rsidRDefault="00D44662" w:rsidP="00D44662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064D7C81" w14:textId="67BED4D0" w:rsidR="000E64CC" w:rsidRPr="00667196" w:rsidRDefault="000E64CC" w:rsidP="000E64CC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主要是research statement。就是目前的工作，及未来要做的工作。推荐信的分量是有的，但是不会像找</w:t>
      </w:r>
      <w:r w:rsidR="00D70894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PhD</w:t>
      </w:r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的分量那么重。主要一部分还是research statement。</w:t>
      </w:r>
    </w:p>
    <w:p w14:paraId="7F26C861" w14:textId="6FD7B0F4" w:rsidR="000E64CC" w:rsidRPr="00667196" w:rsidRDefault="000E64CC" w:rsidP="000E64CC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关于套磁，postdoc跟</w:t>
      </w:r>
      <w:r w:rsidR="00D70894" w:rsidRPr="00667196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PhD</w:t>
      </w:r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不太一样，申请</w:t>
      </w:r>
      <w:r w:rsidR="00D70894" w:rsidRPr="00667196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PhD</w:t>
      </w:r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，可能你暂时还不知道你要做什么，postdoc更多的是你已经有了主要的研究方向，所以要找跟你的研究方向match一些的老师，这样选择其实就比较少，你挑两三个，有针对性的去发邮件就可以了。</w:t>
      </w:r>
    </w:p>
    <w:p w14:paraId="7E125A91" w14:textId="77777777" w:rsidR="00A77071" w:rsidRPr="009A2CE3" w:rsidRDefault="00A77071" w:rsidP="008E7EBB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63DA656F" w14:textId="77777777" w:rsidR="00D44662" w:rsidRPr="009A2CE3" w:rsidRDefault="00D44662" w:rsidP="008E7EBB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5F272E5E" w14:textId="682EAC94" w:rsidR="0000599C" w:rsidRPr="0000599C" w:rsidRDefault="0000599C" w:rsidP="0000599C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4EAFD523" w14:textId="70AE05F3" w:rsidR="00A77071" w:rsidRPr="00737622" w:rsidRDefault="00A77071" w:rsidP="00A77071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lastRenderedPageBreak/>
        <w:t>各个国家、实验室的博士后申请的截止日期都不太相似，比如ETH的一个AI center要求是11月之前，而美国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那边的课题组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大概在圣诞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节前后申请就来得及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。到时直接去感兴趣的实验室网站查看就行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，也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可以向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导师寻求建议。而选择实验室的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要点就是需要和你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过去或者未来的科研方向m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atch、能提供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较好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的科研训练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，当然生活环境也可作为一个考虑的因素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。最后准备工作的话，博士后不像工业界面试，一般来说面试就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是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面向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博后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老板或者对方整个实验室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做一个针对过去研究工作的汇报，有的博后老板还会要求在面试的时候给出未来1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~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2年甚至3年的工作计划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</w:t>
      </w:r>
    </w:p>
    <w:p w14:paraId="069EB97F" w14:textId="77777777" w:rsidR="00621D78" w:rsidRDefault="00621D78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10CABF5A" w14:textId="77777777" w:rsidR="00243C2E" w:rsidRDefault="00243C2E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138E0BDC" w14:textId="15738A58" w:rsidR="00B61A2B" w:rsidRPr="00B61A2B" w:rsidRDefault="00B61A2B" w:rsidP="00B61A2B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6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 w:rsidRPr="00B61A2B">
        <w:rPr>
          <w:rFonts w:ascii="SimSun" w:eastAsia="SimSun" w:hAnsi="SimSun" w:cs="SimSun"/>
          <w:b/>
          <w:bCs/>
          <w:color w:val="5F5A85"/>
          <w:szCs w:val="32"/>
        </w:rPr>
        <w:t xml:space="preserve"> 徐衍玉</w:t>
      </w:r>
      <w:r>
        <w:rPr>
          <w:rFonts w:ascii="SimSun" w:eastAsia="SimSun" w:hAnsi="SimSun" w:cs="SimSun"/>
          <w:b/>
          <w:bCs/>
          <w:color w:val="5F5A85"/>
          <w:szCs w:val="32"/>
        </w:rPr>
        <w:t xml:space="preserve"> 去向：新加坡研究院</w:t>
      </w:r>
    </w:p>
    <w:p w14:paraId="7C385C2F" w14:textId="0ACDC869" w:rsidR="00621D78" w:rsidRPr="00737622" w:rsidRDefault="00621D78" w:rsidP="00621D78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简历是非常重要的，对于看简历的人来说，可以通过两页的简历，快速了解其研究能力、建立起来大体印象。不同用途的简历可能包含的内容可能会略有不过，各有重点，不过主体内容还是类似乃至相同的。比如申请博后等研究岗位的简历，应该依次包含以下内容：个人研究兴趣，教育背景，工作（实习）经历，所获荣誉奖项，发表期刊会议论文，在投论文，报告，以及期刊或者会议审稿人等等内容。如果是申请基金、项目，一般申请书最后会有申请人作为PI的简历，这里可能会着重突出，申请人作为PI在所申请项目中已有的能力、潜力，以及可以顺利完成项目，一般会写最近的五篇或者十篇论文，那么就需要选那些，高影响因子的期刊论文，以及会议论文，同时优先写第一作者或者共同一作的论文。</w:t>
      </w:r>
    </w:p>
    <w:p w14:paraId="14BB3C09" w14:textId="30620B6A" w:rsidR="00621D78" w:rsidRPr="00737622" w:rsidRDefault="00621D78" w:rsidP="00621D78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简历只是过往一段时间的总结，所以更多的时间应该不断让简历更加丰满，针对简历中各项内容，更加注重或者有规划的去做一些事情，除了硬性的毕业要求，积极申请各种奖项，比如国家奖学金，以及各个公司的奖学金，比如MSRA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fellowship，都还是挺重要的，以及各种会议的奖项，可能是会议workshop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best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poster或者best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paper等等，这些都是可以写到简历中，作为一些项目存在，潜在的加分项。</w:t>
      </w:r>
    </w:p>
    <w:p w14:paraId="03481B5E" w14:textId="77777777" w:rsidR="00AF5A9F" w:rsidRDefault="00AF5A9F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38FEACC9" w14:textId="77777777" w:rsidR="00B61A2B" w:rsidRDefault="00B61A2B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645E6B7C" w14:textId="77777777" w:rsidR="00AF5A9F" w:rsidRDefault="00AF5A9F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7A505E84" w14:textId="77777777" w:rsidR="00AF5A9F" w:rsidRDefault="00AF5A9F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540E8792" w14:textId="77777777" w:rsidR="00AF5A9F" w:rsidRPr="00B657D0" w:rsidRDefault="00AF5A9F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11E54A1E" w14:textId="0AA1B47C" w:rsidR="00AF5A9F" w:rsidRPr="00B657D0" w:rsidRDefault="00AF5A9F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·给学弟学妹们的话</w:t>
      </w:r>
    </w:p>
    <w:p w14:paraId="219DDBA1" w14:textId="77777777" w:rsidR="00AF5A9F" w:rsidRDefault="00AF5A9F" w:rsidP="00AF5A9F">
      <w:pPr>
        <w:pStyle w:val="2"/>
        <w:rPr>
          <w:rFonts w:eastAsiaTheme="minorEastAsia"/>
          <w:sz w:val="24"/>
          <w:szCs w:val="24"/>
        </w:rPr>
      </w:pPr>
    </w:p>
    <w:p w14:paraId="42C56FD0" w14:textId="012317E0" w:rsidR="00E34329" w:rsidRPr="00E34329" w:rsidRDefault="00E34329" w:rsidP="00E34329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45DA5481" w14:textId="2FD613E1" w:rsidR="00AF5A9F" w:rsidRDefault="00AF5A9F" w:rsidP="00737622">
      <w:pPr>
        <w:pStyle w:val="2"/>
        <w:ind w:firstLine="720"/>
        <w:rPr>
          <w:rFonts w:eastAsiaTheme="minorEastAsia"/>
          <w:sz w:val="24"/>
          <w:szCs w:val="24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保持你的专注和好奇心，你将拥有宝贵的回忆和经验。科研需要有深度，就是说要专心，在一个问题上沉浸下来，你对问题思考的越多，就会越有想法。如果随意切换，那么顶多只是了解这个问题，只是停留在表面上，很难从中找到可以研究的点，或者说，很难找到突破。不深入的结果是即使你发现了一个有意义的问题也会很难去解决，因为你没有深入后所带来的扎实的基本功 。好奇不仅会让你在快坚持不下去的时候还能继续坚持探索下去，而且还会获得知识的广度，就是你会有兴趣去了解些别的东西，而这些会作为以后可以被使用的工具。此外，意识到其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lastRenderedPageBreak/>
        <w:t>实这个世界并不是很完美也是很重要的，就是当你想要追求一个完美的东西的时候，往往什么都得不到。从不完美中找到一些有用的东西，我觉得这才是研究的常态。</w:t>
      </w:r>
    </w:p>
    <w:p w14:paraId="54A844FC" w14:textId="77777777" w:rsidR="00AF5A9F" w:rsidRDefault="00AF5A9F" w:rsidP="00AF5A9F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515F9D9D" w14:textId="77777777" w:rsidR="006C48AF" w:rsidRDefault="006C48AF" w:rsidP="00AF5A9F">
      <w:pPr>
        <w:pStyle w:val="2"/>
        <w:jc w:val="right"/>
        <w:rPr>
          <w:rFonts w:eastAsiaTheme="minorEastAsia"/>
          <w:sz w:val="24"/>
          <w:szCs w:val="24"/>
        </w:rPr>
      </w:pPr>
    </w:p>
    <w:p w14:paraId="53AA085C" w14:textId="1BCDF371" w:rsidR="0025219B" w:rsidRPr="0025219B" w:rsidRDefault="0025219B" w:rsidP="0025219B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7687141B" w14:textId="6278E9B1" w:rsidR="00AF5A9F" w:rsidRPr="00AF5A9F" w:rsidRDefault="00AF5A9F" w:rsidP="00737622">
      <w:pPr>
        <w:pStyle w:val="2"/>
        <w:ind w:firstLine="720"/>
        <w:rPr>
          <w:rFonts w:eastAsiaTheme="minorEastAsia"/>
          <w:sz w:val="24"/>
          <w:szCs w:val="24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It is more important to do the right thing than to do things right. 尽管执行某个任务或行动的方式很重要，但选择正确的目标或行动更重要。如果你把时间和精力放在做正确的事情上，比如追求正确的价值观和目标，那么即使方法不是完美的，最终结果也可能是好的。因此，重要的是确保你在做正确的事情，而不仅仅是做事情正确。</w:t>
      </w:r>
    </w:p>
    <w:p w14:paraId="62283C02" w14:textId="77777777" w:rsidR="00AF5A9F" w:rsidRDefault="00AF5A9F" w:rsidP="00AF5A9F">
      <w:pPr>
        <w:pStyle w:val="2"/>
        <w:jc w:val="right"/>
        <w:rPr>
          <w:rFonts w:eastAsiaTheme="minorEastAsia"/>
          <w:sz w:val="24"/>
          <w:szCs w:val="24"/>
        </w:rPr>
      </w:pPr>
    </w:p>
    <w:p w14:paraId="500C605E" w14:textId="77777777" w:rsidR="00F25389" w:rsidRDefault="00F25389" w:rsidP="00AF5A9F">
      <w:pPr>
        <w:pStyle w:val="2"/>
        <w:jc w:val="right"/>
        <w:rPr>
          <w:rFonts w:eastAsiaTheme="minorEastAsia"/>
          <w:sz w:val="24"/>
          <w:szCs w:val="24"/>
        </w:rPr>
      </w:pPr>
    </w:p>
    <w:p w14:paraId="03366049" w14:textId="41304C6E" w:rsidR="00EF1FBD" w:rsidRPr="00EF1FBD" w:rsidRDefault="00EF1FBD" w:rsidP="00EF1FBD">
      <w:pPr>
        <w:rPr>
          <w:rFonts w:ascii="SimSun" w:eastAsia="SimSun" w:hAnsi="SimSun" w:cs="SimSun" w:hint="default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70D463C7" w14:textId="21122CFC" w:rsidR="00AF5A9F" w:rsidRDefault="00515083" w:rsidP="00737622">
      <w:pPr>
        <w:pStyle w:val="2"/>
        <w:ind w:firstLine="720"/>
        <w:rPr>
          <w:rFonts w:eastAsiaTheme="minorEastAsia"/>
          <w:sz w:val="24"/>
          <w:szCs w:val="24"/>
        </w:rPr>
      </w:pP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注重身体健康，早睡早起，当然我知道对于上科大学生来说这很难。Work-life balance，无论是物理上还是心理上要学会把工作和生活剥离好。</w:t>
      </w:r>
    </w:p>
    <w:p w14:paraId="5DE99D9D" w14:textId="77777777" w:rsidR="001250CB" w:rsidRDefault="001250CB" w:rsidP="00515083">
      <w:pPr>
        <w:pStyle w:val="2"/>
        <w:jc w:val="right"/>
        <w:rPr>
          <w:rFonts w:eastAsiaTheme="minorEastAsia"/>
          <w:sz w:val="24"/>
          <w:szCs w:val="24"/>
        </w:rPr>
      </w:pPr>
    </w:p>
    <w:p w14:paraId="59EC3D7B" w14:textId="77777777" w:rsidR="00EF1FBD" w:rsidRDefault="00EF1FBD" w:rsidP="00515083">
      <w:pPr>
        <w:pStyle w:val="2"/>
        <w:jc w:val="right"/>
        <w:rPr>
          <w:rFonts w:eastAsiaTheme="minorEastAsia"/>
          <w:sz w:val="24"/>
          <w:szCs w:val="24"/>
        </w:rPr>
      </w:pPr>
    </w:p>
    <w:p w14:paraId="037CF864" w14:textId="17936536" w:rsidR="00DB24C0" w:rsidRPr="00DA1320" w:rsidRDefault="00DB24C0" w:rsidP="00DB24C0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6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 w:rsidRPr="00B61A2B">
        <w:rPr>
          <w:rFonts w:ascii="SimSun" w:eastAsia="SimSun" w:hAnsi="SimSun" w:cs="SimSun"/>
          <w:b/>
          <w:bCs/>
          <w:color w:val="5F5A85"/>
          <w:szCs w:val="32"/>
        </w:rPr>
        <w:t xml:space="preserve"> 徐衍玉</w:t>
      </w:r>
      <w:r>
        <w:rPr>
          <w:rFonts w:ascii="SimSun" w:eastAsia="SimSun" w:hAnsi="SimSun" w:cs="SimSun"/>
          <w:b/>
          <w:bCs/>
          <w:color w:val="5F5A85"/>
          <w:szCs w:val="32"/>
        </w:rPr>
        <w:t xml:space="preserve"> 去向：新加坡研究院</w:t>
      </w:r>
    </w:p>
    <w:p w14:paraId="38D4A733" w14:textId="264A17BA" w:rsidR="001250CB" w:rsidRPr="00737622" w:rsidRDefault="001250CB" w:rsidP="00737622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大家本科、硕士或者博士毕业都还年轻，可以多去尝试，可能更像是处于“X”的状态，向左向右。重要的是多去尝试多去接触，然后找到合适自己的路子，哪怕短时间内不是很顺心，最终都会抵达相同或者类似的状态。</w:t>
      </w:r>
    </w:p>
    <w:p w14:paraId="795A8BA1" w14:textId="5824C4D9" w:rsidR="007E41D3" w:rsidRPr="009A2CE3" w:rsidRDefault="007E41D3" w:rsidP="009A2CE3">
      <w:pPr>
        <w:pStyle w:val="2"/>
        <w:ind w:right="120"/>
        <w:jc w:val="right"/>
        <w:rPr>
          <w:rFonts w:eastAsiaTheme="minorEastAsia"/>
          <w:sz w:val="24"/>
          <w:szCs w:val="24"/>
          <w:lang w:val="en-US"/>
        </w:rPr>
      </w:pPr>
    </w:p>
    <w:sectPr w:rsidR="007E41D3" w:rsidRPr="009A2CE3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039F" w14:textId="77777777" w:rsidR="00ED3138" w:rsidRDefault="00ED3138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1EA84C5F" w14:textId="77777777" w:rsidR="00ED3138" w:rsidRDefault="00ED3138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ouYuan">
    <w:altName w:val="Microsoft YaHei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AF0E" w14:textId="77777777" w:rsidR="00B138A6" w:rsidRDefault="00951077">
    <w:pPr>
      <w:pStyle w:val="a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8F83" w14:textId="77777777" w:rsidR="00ED3138" w:rsidRDefault="00ED3138">
      <w:pPr>
        <w:spacing w:before="0"/>
        <w:rPr>
          <w:rFonts w:hint="default"/>
        </w:rPr>
      </w:pPr>
      <w:r>
        <w:separator/>
      </w:r>
    </w:p>
  </w:footnote>
  <w:footnote w:type="continuationSeparator" w:id="0">
    <w:p w14:paraId="4B47BAE5" w14:textId="77777777" w:rsidR="00ED3138" w:rsidRDefault="00ED3138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8900" w14:textId="77777777" w:rsidR="00B138A6" w:rsidRDefault="00B138A6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22C7669"/>
    <w:multiLevelType w:val="hybridMultilevel"/>
    <w:tmpl w:val="8CFAD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0B0E3A3B"/>
    <w:multiLevelType w:val="hybridMultilevel"/>
    <w:tmpl w:val="B308D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050B3"/>
    <w:multiLevelType w:val="hybridMultilevel"/>
    <w:tmpl w:val="3500AB56"/>
    <w:lvl w:ilvl="0" w:tplc="67BCFC00">
      <w:start w:val="1"/>
      <w:numFmt w:val="bullet"/>
      <w:lvlText w:val="·"/>
      <w:lvlJc w:val="left"/>
      <w:pPr>
        <w:ind w:left="720" w:hanging="360"/>
      </w:pPr>
      <w:rPr>
        <w:rFonts w:ascii="Helvetica Neue" w:eastAsiaTheme="minorEastAsia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6004"/>
    <w:multiLevelType w:val="hybridMultilevel"/>
    <w:tmpl w:val="78BE8FCC"/>
    <w:lvl w:ilvl="0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335153"/>
    <w:multiLevelType w:val="hybridMultilevel"/>
    <w:tmpl w:val="2764AE58"/>
    <w:lvl w:ilvl="0" w:tplc="5B0EB9F2">
      <w:start w:val="1"/>
      <w:numFmt w:val="bullet"/>
      <w:lvlText w:val="·"/>
      <w:lvlJc w:val="left"/>
      <w:pPr>
        <w:ind w:left="720" w:hanging="360"/>
      </w:pPr>
      <w:rPr>
        <w:rFonts w:ascii="Helvetica Neue" w:eastAsiaTheme="minorEastAsia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D1685"/>
    <w:multiLevelType w:val="hybridMultilevel"/>
    <w:tmpl w:val="EA94F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7E4F7B06"/>
    <w:multiLevelType w:val="hybridMultilevel"/>
    <w:tmpl w:val="86947938"/>
    <w:lvl w:ilvl="0" w:tplc="43349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2554495">
    <w:abstractNumId w:val="0"/>
  </w:num>
  <w:num w:numId="2" w16cid:durableId="304622160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 w16cid:durableId="2121756893">
    <w:abstractNumId w:val="7"/>
  </w:num>
  <w:num w:numId="4" w16cid:durableId="1177616998">
    <w:abstractNumId w:val="5"/>
  </w:num>
  <w:num w:numId="5" w16cid:durableId="240452125">
    <w:abstractNumId w:val="2"/>
  </w:num>
  <w:num w:numId="6" w16cid:durableId="512577159">
    <w:abstractNumId w:val="1"/>
  </w:num>
  <w:num w:numId="7" w16cid:durableId="1094058655">
    <w:abstractNumId w:val="3"/>
  </w:num>
  <w:num w:numId="8" w16cid:durableId="1458640568">
    <w:abstractNumId w:val="6"/>
  </w:num>
  <w:num w:numId="9" w16cid:durableId="161081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yY2NjNDVkM2NlODhjYzFlMGNhOGMzNjcyYjRmY2YifQ=="/>
  </w:docVars>
  <w:rsids>
    <w:rsidRoot w:val="003641F3"/>
    <w:rsid w:val="0000599C"/>
    <w:rsid w:val="00035645"/>
    <w:rsid w:val="00070229"/>
    <w:rsid w:val="000A1D54"/>
    <w:rsid w:val="000E19CF"/>
    <w:rsid w:val="000E64CC"/>
    <w:rsid w:val="000E66C4"/>
    <w:rsid w:val="001018FF"/>
    <w:rsid w:val="001126E4"/>
    <w:rsid w:val="001250CB"/>
    <w:rsid w:val="00157CBF"/>
    <w:rsid w:val="001A08EA"/>
    <w:rsid w:val="001B38E2"/>
    <w:rsid w:val="001D70D6"/>
    <w:rsid w:val="001E5E29"/>
    <w:rsid w:val="001F4B1A"/>
    <w:rsid w:val="002129E2"/>
    <w:rsid w:val="00232A1E"/>
    <w:rsid w:val="00241435"/>
    <w:rsid w:val="002414F4"/>
    <w:rsid w:val="00243C2E"/>
    <w:rsid w:val="0025219B"/>
    <w:rsid w:val="002978C7"/>
    <w:rsid w:val="002B4DD5"/>
    <w:rsid w:val="003052EF"/>
    <w:rsid w:val="0033223F"/>
    <w:rsid w:val="00360CBD"/>
    <w:rsid w:val="003641F3"/>
    <w:rsid w:val="003852D2"/>
    <w:rsid w:val="00387746"/>
    <w:rsid w:val="003A6611"/>
    <w:rsid w:val="003B2339"/>
    <w:rsid w:val="003C77F4"/>
    <w:rsid w:val="003E6286"/>
    <w:rsid w:val="00420F7D"/>
    <w:rsid w:val="00421CB2"/>
    <w:rsid w:val="00435ECD"/>
    <w:rsid w:val="0047157C"/>
    <w:rsid w:val="004A5BCE"/>
    <w:rsid w:val="004E3834"/>
    <w:rsid w:val="00515083"/>
    <w:rsid w:val="00526560"/>
    <w:rsid w:val="0053103E"/>
    <w:rsid w:val="00551160"/>
    <w:rsid w:val="00570025"/>
    <w:rsid w:val="005827FF"/>
    <w:rsid w:val="00596B71"/>
    <w:rsid w:val="005A2874"/>
    <w:rsid w:val="005B6041"/>
    <w:rsid w:val="005D268A"/>
    <w:rsid w:val="006125AB"/>
    <w:rsid w:val="0062197E"/>
    <w:rsid w:val="00621D78"/>
    <w:rsid w:val="00631312"/>
    <w:rsid w:val="006339FD"/>
    <w:rsid w:val="00641B4B"/>
    <w:rsid w:val="00667196"/>
    <w:rsid w:val="006826FA"/>
    <w:rsid w:val="006849A0"/>
    <w:rsid w:val="006920CC"/>
    <w:rsid w:val="00697F0D"/>
    <w:rsid w:val="006A5113"/>
    <w:rsid w:val="006B0C64"/>
    <w:rsid w:val="006B61C6"/>
    <w:rsid w:val="006C0250"/>
    <w:rsid w:val="006C48AF"/>
    <w:rsid w:val="006E266D"/>
    <w:rsid w:val="006E3922"/>
    <w:rsid w:val="006F66CF"/>
    <w:rsid w:val="0070091A"/>
    <w:rsid w:val="00724752"/>
    <w:rsid w:val="00737622"/>
    <w:rsid w:val="007617E8"/>
    <w:rsid w:val="00766307"/>
    <w:rsid w:val="00787B83"/>
    <w:rsid w:val="007905B3"/>
    <w:rsid w:val="007C6E33"/>
    <w:rsid w:val="007E41D3"/>
    <w:rsid w:val="008139EE"/>
    <w:rsid w:val="00821A63"/>
    <w:rsid w:val="00821EB2"/>
    <w:rsid w:val="008222F5"/>
    <w:rsid w:val="008233B6"/>
    <w:rsid w:val="0088274F"/>
    <w:rsid w:val="0089089E"/>
    <w:rsid w:val="00890B39"/>
    <w:rsid w:val="008967AA"/>
    <w:rsid w:val="008A30CE"/>
    <w:rsid w:val="008C185A"/>
    <w:rsid w:val="008C797D"/>
    <w:rsid w:val="008D0664"/>
    <w:rsid w:val="008D31C7"/>
    <w:rsid w:val="008D6B21"/>
    <w:rsid w:val="008E7EBB"/>
    <w:rsid w:val="00912899"/>
    <w:rsid w:val="00915FAB"/>
    <w:rsid w:val="0092229E"/>
    <w:rsid w:val="009267C3"/>
    <w:rsid w:val="009309FD"/>
    <w:rsid w:val="00951077"/>
    <w:rsid w:val="009552B9"/>
    <w:rsid w:val="00984B23"/>
    <w:rsid w:val="009A2CE3"/>
    <w:rsid w:val="009C3452"/>
    <w:rsid w:val="009E5E32"/>
    <w:rsid w:val="009F245F"/>
    <w:rsid w:val="00A105C8"/>
    <w:rsid w:val="00A11D05"/>
    <w:rsid w:val="00A2678D"/>
    <w:rsid w:val="00A269DA"/>
    <w:rsid w:val="00A3069F"/>
    <w:rsid w:val="00A33D42"/>
    <w:rsid w:val="00A77071"/>
    <w:rsid w:val="00AA32DF"/>
    <w:rsid w:val="00AB3CD6"/>
    <w:rsid w:val="00AF17EF"/>
    <w:rsid w:val="00AF5A9F"/>
    <w:rsid w:val="00B138A6"/>
    <w:rsid w:val="00B36A01"/>
    <w:rsid w:val="00B61A2B"/>
    <w:rsid w:val="00B657D0"/>
    <w:rsid w:val="00B75F91"/>
    <w:rsid w:val="00B908D3"/>
    <w:rsid w:val="00BB205E"/>
    <w:rsid w:val="00BB301F"/>
    <w:rsid w:val="00BB4956"/>
    <w:rsid w:val="00BB52BA"/>
    <w:rsid w:val="00BD34F6"/>
    <w:rsid w:val="00BE2CC2"/>
    <w:rsid w:val="00BE3F3D"/>
    <w:rsid w:val="00C51221"/>
    <w:rsid w:val="00C63C27"/>
    <w:rsid w:val="00CA3196"/>
    <w:rsid w:val="00D0023D"/>
    <w:rsid w:val="00D155E0"/>
    <w:rsid w:val="00D44662"/>
    <w:rsid w:val="00D44C72"/>
    <w:rsid w:val="00D53C15"/>
    <w:rsid w:val="00D70894"/>
    <w:rsid w:val="00DA1320"/>
    <w:rsid w:val="00DB247E"/>
    <w:rsid w:val="00DB24C0"/>
    <w:rsid w:val="00DB36BE"/>
    <w:rsid w:val="00DC499D"/>
    <w:rsid w:val="00E1313C"/>
    <w:rsid w:val="00E34329"/>
    <w:rsid w:val="00E34A6E"/>
    <w:rsid w:val="00E950C6"/>
    <w:rsid w:val="00EA2751"/>
    <w:rsid w:val="00ED3138"/>
    <w:rsid w:val="00EF1598"/>
    <w:rsid w:val="00EF1FBD"/>
    <w:rsid w:val="00EF4F1E"/>
    <w:rsid w:val="00F021EE"/>
    <w:rsid w:val="00F05543"/>
    <w:rsid w:val="00F122E4"/>
    <w:rsid w:val="00F21BA7"/>
    <w:rsid w:val="00F25389"/>
    <w:rsid w:val="00F432AB"/>
    <w:rsid w:val="00F74BEA"/>
    <w:rsid w:val="00F75FE1"/>
    <w:rsid w:val="00F84071"/>
    <w:rsid w:val="00FD423D"/>
    <w:rsid w:val="00FF4E77"/>
    <w:rsid w:val="08CD223E"/>
    <w:rsid w:val="7687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0639C"/>
  <w15:docId w15:val="{FB4FA396-E309-9848-B21E-A3EE65FC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大标题"/>
    <w:next w:val="Normal"/>
    <w:qFormat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1">
    <w:name w:val="主题"/>
    <w:next w:val="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qFormat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0023D"/>
    <w:pPr>
      <w:spacing w:before="100" w:beforeAutospacing="1" w:after="100" w:afterAutospacing="1" w:line="240" w:lineRule="auto"/>
    </w:pPr>
    <w:rPr>
      <w:rFonts w:ascii="SimSun" w:eastAsia="SimSun" w:hAnsi="SimSun" w:cs="SimSun" w:hint="default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70091A"/>
    <w:pPr>
      <w:widowControl w:val="0"/>
      <w:spacing w:before="0" w:line="240" w:lineRule="auto"/>
      <w:ind w:firstLineChars="200" w:firstLine="420"/>
      <w:jc w:val="both"/>
    </w:pPr>
    <w:rPr>
      <w:rFonts w:asciiTheme="minorHAnsi" w:eastAsiaTheme="minorEastAsia" w:hAnsiTheme="minorHAnsi" w:cstheme="minorBidi" w:hint="default"/>
      <w:color w:val="auto"/>
      <w:kern w:val="2"/>
      <w:sz w:val="21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26FA"/>
    <w:pPr>
      <w:tabs>
        <w:tab w:val="center" w:pos="4320"/>
        <w:tab w:val="right" w:pos="8640"/>
      </w:tabs>
      <w:spacing w:before="0" w:line="240" w:lineRule="auto"/>
    </w:pPr>
    <w:rPr>
      <w:rFonts w:asciiTheme="minorHAnsi" w:eastAsiaTheme="minorEastAsia" w:hAnsiTheme="minorHAnsi" w:cstheme="minorBidi" w:hint="default"/>
      <w:color w:val="auto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826F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Charles Cai</cp:lastModifiedBy>
  <cp:revision>67</cp:revision>
  <dcterms:created xsi:type="dcterms:W3CDTF">2023-07-24T07:55:00Z</dcterms:created>
  <dcterms:modified xsi:type="dcterms:W3CDTF">2023-09-26T19:02:00Z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71496CBED7DAA3320CCE5164ECAF4E73</vt:lpwstr>
  </property>
</Properties>
</file>