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DCA5" w14:textId="77777777" w:rsidR="00A25F57" w:rsidRPr="00A25F57" w:rsidRDefault="00A25F57" w:rsidP="00A25F5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25F57">
        <w:rPr>
          <w:rFonts w:ascii="Times New Roman" w:eastAsia="Times New Roman" w:hAnsi="Times New Roman" w:cs="Times New Roman"/>
          <w:b/>
          <w:bCs/>
          <w:sz w:val="24"/>
          <w:szCs w:val="24"/>
          <w:lang w:eastAsia="en-GB"/>
        </w:rPr>
        <w:t>Glossary: Domestic EPCs</w:t>
      </w:r>
    </w:p>
    <w:p w14:paraId="70827BE2"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LMK key LMK_KEY varchar 64 </w:t>
      </w:r>
    </w:p>
    <w:p w14:paraId="58D7740D"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Individual lodgement identifier. Guaranteed to be unique and can be used to identify a certificate in the downloads and the API.</w:t>
      </w:r>
    </w:p>
    <w:p w14:paraId="5C8C06B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Address 1 ADDRESS1 varchar </w:t>
      </w:r>
      <w:proofErr w:type="gramStart"/>
      <w:r w:rsidRPr="00A25F57">
        <w:rPr>
          <w:rFonts w:ascii="Times New Roman" w:eastAsia="Times New Roman" w:hAnsi="Times New Roman" w:cs="Times New Roman"/>
          <w:sz w:val="24"/>
          <w:szCs w:val="24"/>
          <w:lang w:eastAsia="en-GB"/>
        </w:rPr>
        <w:t>84</w:t>
      </w:r>
      <w:proofErr w:type="gramEnd"/>
      <w:r w:rsidRPr="00A25F57">
        <w:rPr>
          <w:rFonts w:ascii="Times New Roman" w:eastAsia="Times New Roman" w:hAnsi="Times New Roman" w:cs="Times New Roman"/>
          <w:sz w:val="24"/>
          <w:szCs w:val="24"/>
          <w:lang w:eastAsia="en-GB"/>
        </w:rPr>
        <w:t xml:space="preserve"> </w:t>
      </w:r>
    </w:p>
    <w:p w14:paraId="02EB6FB5"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First line of the address</w:t>
      </w:r>
    </w:p>
    <w:p w14:paraId="1D292D93"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Address 2 ADDRESS2 varchar </w:t>
      </w:r>
      <w:proofErr w:type="gramStart"/>
      <w:r w:rsidRPr="00A25F57">
        <w:rPr>
          <w:rFonts w:ascii="Times New Roman" w:eastAsia="Times New Roman" w:hAnsi="Times New Roman" w:cs="Times New Roman"/>
          <w:sz w:val="24"/>
          <w:szCs w:val="24"/>
          <w:lang w:eastAsia="en-GB"/>
        </w:rPr>
        <w:t>100</w:t>
      </w:r>
      <w:proofErr w:type="gramEnd"/>
      <w:r w:rsidRPr="00A25F57">
        <w:rPr>
          <w:rFonts w:ascii="Times New Roman" w:eastAsia="Times New Roman" w:hAnsi="Times New Roman" w:cs="Times New Roman"/>
          <w:sz w:val="24"/>
          <w:szCs w:val="24"/>
          <w:lang w:eastAsia="en-GB"/>
        </w:rPr>
        <w:t xml:space="preserve"> </w:t>
      </w:r>
    </w:p>
    <w:p w14:paraId="4FC62A6F"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Second line of the address</w:t>
      </w:r>
    </w:p>
    <w:p w14:paraId="0056C07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Address 3 ADDRESS3 varchar </w:t>
      </w:r>
      <w:proofErr w:type="gramStart"/>
      <w:r w:rsidRPr="00A25F57">
        <w:rPr>
          <w:rFonts w:ascii="Times New Roman" w:eastAsia="Times New Roman" w:hAnsi="Times New Roman" w:cs="Times New Roman"/>
          <w:sz w:val="24"/>
          <w:szCs w:val="24"/>
          <w:lang w:eastAsia="en-GB"/>
        </w:rPr>
        <w:t>100</w:t>
      </w:r>
      <w:proofErr w:type="gramEnd"/>
      <w:r w:rsidRPr="00A25F57">
        <w:rPr>
          <w:rFonts w:ascii="Times New Roman" w:eastAsia="Times New Roman" w:hAnsi="Times New Roman" w:cs="Times New Roman"/>
          <w:sz w:val="24"/>
          <w:szCs w:val="24"/>
          <w:lang w:eastAsia="en-GB"/>
        </w:rPr>
        <w:t xml:space="preserve"> </w:t>
      </w:r>
    </w:p>
    <w:p w14:paraId="1B233EEC"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Third line of the address</w:t>
      </w:r>
    </w:p>
    <w:p w14:paraId="3231B077"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Postcode </w:t>
      </w:r>
      <w:proofErr w:type="spellStart"/>
      <w:r w:rsidRPr="00A25F57">
        <w:rPr>
          <w:rFonts w:ascii="Times New Roman" w:eastAsia="Times New Roman" w:hAnsi="Times New Roman" w:cs="Times New Roman"/>
          <w:sz w:val="24"/>
          <w:szCs w:val="24"/>
          <w:lang w:eastAsia="en-GB"/>
        </w:rPr>
        <w:t>POSTCODE</w:t>
      </w:r>
      <w:proofErr w:type="spellEnd"/>
      <w:r w:rsidRPr="00A25F57">
        <w:rPr>
          <w:rFonts w:ascii="Times New Roman" w:eastAsia="Times New Roman" w:hAnsi="Times New Roman" w:cs="Times New Roman"/>
          <w:sz w:val="24"/>
          <w:szCs w:val="24"/>
          <w:lang w:eastAsia="en-GB"/>
        </w:rPr>
        <w:t xml:space="preserve"> varchar 8 </w:t>
      </w:r>
    </w:p>
    <w:p w14:paraId="374B8718"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postcode of the property</w:t>
      </w:r>
    </w:p>
    <w:p w14:paraId="678A7098"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Building reference number BUILDING_REFERENCE_NUMBER varchar 12 </w:t>
      </w:r>
    </w:p>
    <w:p w14:paraId="450E5EFF"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Unique identifier for the property.</w:t>
      </w:r>
    </w:p>
    <w:p w14:paraId="535F2611"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Current energy rating CURRENT_ENERGY_RATING varchar 8 </w:t>
      </w:r>
    </w:p>
    <w:p w14:paraId="04443452"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Current energy rating converted into a linear 'A to G' rating (where A is the most energy efficient and G is the least energy efficient)</w:t>
      </w:r>
    </w:p>
    <w:p w14:paraId="4797CE9C"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Potential energy rating POTENTIAL_ENERGY_RATING varchar 8 </w:t>
      </w:r>
    </w:p>
    <w:p w14:paraId="25DDFF94"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Estimated potential energy rating converted into a linear 'A to G' rating (where A is the most energy efficient and G is the least energy efficient)</w:t>
      </w:r>
    </w:p>
    <w:p w14:paraId="50A2A07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Current energy efficiency CURRENT_ENERGY_EFFICIENCY int </w:t>
      </w:r>
    </w:p>
    <w:p w14:paraId="09F3BF71"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Based on cost of energy, </w:t>
      </w:r>
      <w:proofErr w:type="gramStart"/>
      <w:r w:rsidRPr="00A25F57">
        <w:rPr>
          <w:rFonts w:ascii="Times New Roman" w:eastAsia="Times New Roman" w:hAnsi="Times New Roman" w:cs="Times New Roman"/>
          <w:sz w:val="24"/>
          <w:szCs w:val="24"/>
          <w:lang w:eastAsia="en-GB"/>
        </w:rPr>
        <w:t>i.e.</w:t>
      </w:r>
      <w:proofErr w:type="gramEnd"/>
      <w:r w:rsidRPr="00A25F57">
        <w:rPr>
          <w:rFonts w:ascii="Times New Roman" w:eastAsia="Times New Roman" w:hAnsi="Times New Roman" w:cs="Times New Roman"/>
          <w:sz w:val="24"/>
          <w:szCs w:val="24"/>
          <w:lang w:eastAsia="en-GB"/>
        </w:rPr>
        <w:t xml:space="preserve"> energy required for space heating, water heating and lighting [in kWh/year] multiplied by fuel costs. (£/m²/year where cost is derived from kWh).</w:t>
      </w:r>
    </w:p>
    <w:p w14:paraId="67041855"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Potential energy efficiency POTENTIAL_ENERGY_EFFICIENCY int </w:t>
      </w:r>
    </w:p>
    <w:p w14:paraId="23265D42"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potential energy efficiency rating of the property.</w:t>
      </w:r>
    </w:p>
    <w:p w14:paraId="11D4616E"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Property type PROPERTY_TYPE varchar 10 </w:t>
      </w:r>
    </w:p>
    <w:p w14:paraId="1BAA7222"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Describes the type of property such as House, Flat, Maisonette etc. This is the </w:t>
      </w:r>
      <w:proofErr w:type="gramStart"/>
      <w:r w:rsidRPr="00A25F57">
        <w:rPr>
          <w:rFonts w:ascii="Times New Roman" w:eastAsia="Times New Roman" w:hAnsi="Times New Roman" w:cs="Times New Roman"/>
          <w:sz w:val="24"/>
          <w:szCs w:val="24"/>
          <w:lang w:eastAsia="en-GB"/>
        </w:rPr>
        <w:t>type</w:t>
      </w:r>
      <w:proofErr w:type="gramEnd"/>
      <w:r w:rsidRPr="00A25F57">
        <w:rPr>
          <w:rFonts w:ascii="Times New Roman" w:eastAsia="Times New Roman" w:hAnsi="Times New Roman" w:cs="Times New Roman"/>
          <w:sz w:val="24"/>
          <w:szCs w:val="24"/>
          <w:lang w:eastAsia="en-GB"/>
        </w:rPr>
        <w:t xml:space="preserve"> differentiator for dwellings.</w:t>
      </w:r>
    </w:p>
    <w:p w14:paraId="74E94C87"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Built form BUILT_FORM varchar </w:t>
      </w:r>
      <w:proofErr w:type="gramStart"/>
      <w:r w:rsidRPr="00A25F57">
        <w:rPr>
          <w:rFonts w:ascii="Times New Roman" w:eastAsia="Times New Roman" w:hAnsi="Times New Roman" w:cs="Times New Roman"/>
          <w:sz w:val="24"/>
          <w:szCs w:val="24"/>
          <w:lang w:eastAsia="en-GB"/>
        </w:rPr>
        <w:t>20</w:t>
      </w:r>
      <w:proofErr w:type="gramEnd"/>
      <w:r w:rsidRPr="00A25F57">
        <w:rPr>
          <w:rFonts w:ascii="Times New Roman" w:eastAsia="Times New Roman" w:hAnsi="Times New Roman" w:cs="Times New Roman"/>
          <w:sz w:val="24"/>
          <w:szCs w:val="24"/>
          <w:lang w:eastAsia="en-GB"/>
        </w:rPr>
        <w:t xml:space="preserve"> </w:t>
      </w:r>
    </w:p>
    <w:p w14:paraId="3529D081"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The building type of the Property </w:t>
      </w:r>
      <w:proofErr w:type="gramStart"/>
      <w:r w:rsidRPr="00A25F57">
        <w:rPr>
          <w:rFonts w:ascii="Times New Roman" w:eastAsia="Times New Roman" w:hAnsi="Times New Roman" w:cs="Times New Roman"/>
          <w:sz w:val="24"/>
          <w:szCs w:val="24"/>
          <w:lang w:eastAsia="en-GB"/>
        </w:rPr>
        <w:t>e.g.</w:t>
      </w:r>
      <w:proofErr w:type="gramEnd"/>
      <w:r w:rsidRPr="00A25F57">
        <w:rPr>
          <w:rFonts w:ascii="Times New Roman" w:eastAsia="Times New Roman" w:hAnsi="Times New Roman" w:cs="Times New Roman"/>
          <w:sz w:val="24"/>
          <w:szCs w:val="24"/>
          <w:lang w:eastAsia="en-GB"/>
        </w:rPr>
        <w:t xml:space="preserve"> Detached, Semi-Detached, Terrace etc. Together with the Property Type, the Build Form produces a structured description of the </w:t>
      </w:r>
      <w:proofErr w:type="gramStart"/>
      <w:r w:rsidRPr="00A25F57">
        <w:rPr>
          <w:rFonts w:ascii="Times New Roman" w:eastAsia="Times New Roman" w:hAnsi="Times New Roman" w:cs="Times New Roman"/>
          <w:sz w:val="24"/>
          <w:szCs w:val="24"/>
          <w:lang w:eastAsia="en-GB"/>
        </w:rPr>
        <w:t>property</w:t>
      </w:r>
      <w:proofErr w:type="gramEnd"/>
    </w:p>
    <w:p w14:paraId="2030A946"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Inspection date INSPECTION_DATE date </w:t>
      </w:r>
    </w:p>
    <w:p w14:paraId="05DAB60E"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The date that the inspection was actually carried out by the energy </w:t>
      </w:r>
      <w:proofErr w:type="gramStart"/>
      <w:r w:rsidRPr="00A25F57">
        <w:rPr>
          <w:rFonts w:ascii="Times New Roman" w:eastAsia="Times New Roman" w:hAnsi="Times New Roman" w:cs="Times New Roman"/>
          <w:sz w:val="24"/>
          <w:szCs w:val="24"/>
          <w:lang w:eastAsia="en-GB"/>
        </w:rPr>
        <w:t>assessor</w:t>
      </w:r>
      <w:proofErr w:type="gramEnd"/>
    </w:p>
    <w:p w14:paraId="3286DF79"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Local authority LOCAL_AUTHORITY varchar 9 </w:t>
      </w:r>
    </w:p>
    <w:p w14:paraId="7B37FB1F"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Office for National Statistics (ONS) code. Local authority area in which the building is located.</w:t>
      </w:r>
    </w:p>
    <w:p w14:paraId="2DA9D01F"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Constituency </w:t>
      </w:r>
      <w:proofErr w:type="spellStart"/>
      <w:r w:rsidRPr="00A25F57">
        <w:rPr>
          <w:rFonts w:ascii="Times New Roman" w:eastAsia="Times New Roman" w:hAnsi="Times New Roman" w:cs="Times New Roman"/>
          <w:sz w:val="24"/>
          <w:szCs w:val="24"/>
          <w:lang w:eastAsia="en-GB"/>
        </w:rPr>
        <w:t>CONSTITUENCY</w:t>
      </w:r>
      <w:proofErr w:type="spellEnd"/>
      <w:r w:rsidRPr="00A25F57">
        <w:rPr>
          <w:rFonts w:ascii="Times New Roman" w:eastAsia="Times New Roman" w:hAnsi="Times New Roman" w:cs="Times New Roman"/>
          <w:sz w:val="24"/>
          <w:szCs w:val="24"/>
          <w:lang w:eastAsia="en-GB"/>
        </w:rPr>
        <w:t xml:space="preserve"> varchar 9 </w:t>
      </w:r>
    </w:p>
    <w:p w14:paraId="66A1F27A"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Office for National Statistics (ONS) code. Parliamentary constituency in which the building is located.</w:t>
      </w:r>
    </w:p>
    <w:p w14:paraId="6DE01B84"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County </w:t>
      </w:r>
      <w:proofErr w:type="spellStart"/>
      <w:r w:rsidRPr="00A25F57">
        <w:rPr>
          <w:rFonts w:ascii="Times New Roman" w:eastAsia="Times New Roman" w:hAnsi="Times New Roman" w:cs="Times New Roman"/>
          <w:sz w:val="24"/>
          <w:szCs w:val="24"/>
          <w:lang w:eastAsia="en-GB"/>
        </w:rPr>
        <w:t>COUNTY</w:t>
      </w:r>
      <w:proofErr w:type="spellEnd"/>
      <w:r w:rsidRPr="00A25F57">
        <w:rPr>
          <w:rFonts w:ascii="Times New Roman" w:eastAsia="Times New Roman" w:hAnsi="Times New Roman" w:cs="Times New Roman"/>
          <w:sz w:val="24"/>
          <w:szCs w:val="24"/>
          <w:lang w:eastAsia="en-GB"/>
        </w:rPr>
        <w:t xml:space="preserve"> varchar 24 </w:t>
      </w:r>
    </w:p>
    <w:p w14:paraId="498C980E"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County in which the building is located (where applicable)</w:t>
      </w:r>
    </w:p>
    <w:p w14:paraId="31B229BA"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Lodgement date LODGEMENT_DATE date </w:t>
      </w:r>
    </w:p>
    <w:p w14:paraId="1AF799D7"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Date lodged on the Energy Performance of Buildings Register</w:t>
      </w:r>
    </w:p>
    <w:p w14:paraId="27D59BB5"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Transaction type TRANSACTION_TYPE varchar 82 </w:t>
      </w:r>
    </w:p>
    <w:p w14:paraId="48C336FC"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Type of transaction that triggered EPC. For example, one of: marketed sale; non-marketed sale; </w:t>
      </w:r>
      <w:proofErr w:type="gramStart"/>
      <w:r w:rsidRPr="00A25F57">
        <w:rPr>
          <w:rFonts w:ascii="Times New Roman" w:eastAsia="Times New Roman" w:hAnsi="Times New Roman" w:cs="Times New Roman"/>
          <w:sz w:val="24"/>
          <w:szCs w:val="24"/>
          <w:lang w:eastAsia="en-GB"/>
        </w:rPr>
        <w:t>new-dwelling</w:t>
      </w:r>
      <w:proofErr w:type="gramEnd"/>
      <w:r w:rsidRPr="00A25F57">
        <w:rPr>
          <w:rFonts w:ascii="Times New Roman" w:eastAsia="Times New Roman" w:hAnsi="Times New Roman" w:cs="Times New Roman"/>
          <w:sz w:val="24"/>
          <w:szCs w:val="24"/>
          <w:lang w:eastAsia="en-GB"/>
        </w:rPr>
        <w:t xml:space="preserve">; rental; not sale or rental; assessment for Green Deal; following Green Deal; FIT application; none of the above; RHI application; ECO </w:t>
      </w:r>
      <w:r w:rsidRPr="00A25F57">
        <w:rPr>
          <w:rFonts w:ascii="Times New Roman" w:eastAsia="Times New Roman" w:hAnsi="Times New Roman" w:cs="Times New Roman"/>
          <w:sz w:val="24"/>
          <w:szCs w:val="24"/>
          <w:lang w:eastAsia="en-GB"/>
        </w:rPr>
        <w:lastRenderedPageBreak/>
        <w:t>assessment. Where the reason for the assessment is unknown by the energy assessor the transaction type will be recorded as 'none of the above'. Transaction types may be changed over time.</w:t>
      </w:r>
    </w:p>
    <w:p w14:paraId="04213F49"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Environment impact current ENVIRONMENT_IMPACT_CURRENT int </w:t>
      </w:r>
    </w:p>
    <w:p w14:paraId="0A858FEA"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Environmental Impact Rating. A measure of the property's current impact on the environment in terms of carbon dioxide (CO₂) emissions. The higher the rating the lower the CO₂ emissions. (CO₂ emissions in tonnes / year)</w:t>
      </w:r>
    </w:p>
    <w:p w14:paraId="40EEC6EB"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Environment impact potential ENVIRONMENT_IMPACT_POTENTIAL int </w:t>
      </w:r>
    </w:p>
    <w:p w14:paraId="23520714"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potential Environmental Impact Rating. A measure of the property's potential impact on the environment in terms of carbon dioxide (CO₂) emissions after improvements have been carried out. The higher the rating the lower the CO₂ emissions. (CO₂ emissions in tonnes / year)</w:t>
      </w:r>
    </w:p>
    <w:p w14:paraId="1CE65EB6"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consumption current ENERGY_CONSUMPTION_CURRENT float </w:t>
      </w:r>
    </w:p>
    <w:p w14:paraId="4CCC3ACB"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Current estimated total energy consumption for the property in a </w:t>
      </w:r>
      <w:proofErr w:type="gramStart"/>
      <w:r w:rsidRPr="00A25F57">
        <w:rPr>
          <w:rFonts w:ascii="Times New Roman" w:eastAsia="Times New Roman" w:hAnsi="Times New Roman" w:cs="Times New Roman"/>
          <w:sz w:val="24"/>
          <w:szCs w:val="24"/>
          <w:lang w:eastAsia="en-GB"/>
        </w:rPr>
        <w:t>12 month</w:t>
      </w:r>
      <w:proofErr w:type="gramEnd"/>
      <w:r w:rsidRPr="00A25F57">
        <w:rPr>
          <w:rFonts w:ascii="Times New Roman" w:eastAsia="Times New Roman" w:hAnsi="Times New Roman" w:cs="Times New Roman"/>
          <w:sz w:val="24"/>
          <w:szCs w:val="24"/>
          <w:lang w:eastAsia="en-GB"/>
        </w:rPr>
        <w:t xml:space="preserve"> period (kWh/m2). Displayed on EPC as the current primary energy use per square metre of floor area.</w:t>
      </w:r>
    </w:p>
    <w:p w14:paraId="51F84CF2"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consumption potential ENERGY_CONSUMPTION_POTENTIAL float </w:t>
      </w:r>
    </w:p>
    <w:p w14:paraId="3DACB987"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Estimated potential total energy consumption for the Property in a </w:t>
      </w:r>
      <w:proofErr w:type="gramStart"/>
      <w:r w:rsidRPr="00A25F57">
        <w:rPr>
          <w:rFonts w:ascii="Times New Roman" w:eastAsia="Times New Roman" w:hAnsi="Times New Roman" w:cs="Times New Roman"/>
          <w:sz w:val="24"/>
          <w:szCs w:val="24"/>
          <w:lang w:eastAsia="en-GB"/>
        </w:rPr>
        <w:t>12 month</w:t>
      </w:r>
      <w:proofErr w:type="gramEnd"/>
      <w:r w:rsidRPr="00A25F57">
        <w:rPr>
          <w:rFonts w:ascii="Times New Roman" w:eastAsia="Times New Roman" w:hAnsi="Times New Roman" w:cs="Times New Roman"/>
          <w:sz w:val="24"/>
          <w:szCs w:val="24"/>
          <w:lang w:eastAsia="en-GB"/>
        </w:rPr>
        <w:t xml:space="preserve"> period. Value is Kilowatt Hours per Square Metre (kWh/m²)</w:t>
      </w:r>
    </w:p>
    <w:p w14:paraId="2656532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Co₂ emissions current CO2_EMISSIONS_CURRENT decimal </w:t>
      </w:r>
    </w:p>
    <w:p w14:paraId="58C1A4BC"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CO₂ emissions per year in tonnes/year.</w:t>
      </w:r>
    </w:p>
    <w:p w14:paraId="17D9B3C4"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Co₂ </w:t>
      </w:r>
      <w:proofErr w:type="spellStart"/>
      <w:r w:rsidRPr="00A25F57">
        <w:rPr>
          <w:rFonts w:ascii="Times New Roman" w:eastAsia="Times New Roman" w:hAnsi="Times New Roman" w:cs="Times New Roman"/>
          <w:sz w:val="24"/>
          <w:szCs w:val="24"/>
          <w:lang w:eastAsia="en-GB"/>
        </w:rPr>
        <w:t>emiss</w:t>
      </w:r>
      <w:proofErr w:type="spellEnd"/>
      <w:r w:rsidRPr="00A25F57">
        <w:rPr>
          <w:rFonts w:ascii="Times New Roman" w:eastAsia="Times New Roman" w:hAnsi="Times New Roman" w:cs="Times New Roman"/>
          <w:sz w:val="24"/>
          <w:szCs w:val="24"/>
          <w:lang w:eastAsia="en-GB"/>
        </w:rPr>
        <w:t xml:space="preserve"> </w:t>
      </w:r>
      <w:proofErr w:type="spellStart"/>
      <w:r w:rsidRPr="00A25F57">
        <w:rPr>
          <w:rFonts w:ascii="Times New Roman" w:eastAsia="Times New Roman" w:hAnsi="Times New Roman" w:cs="Times New Roman"/>
          <w:sz w:val="24"/>
          <w:szCs w:val="24"/>
          <w:lang w:eastAsia="en-GB"/>
        </w:rPr>
        <w:t>curr</w:t>
      </w:r>
      <w:proofErr w:type="spellEnd"/>
      <w:r w:rsidRPr="00A25F57">
        <w:rPr>
          <w:rFonts w:ascii="Times New Roman" w:eastAsia="Times New Roman" w:hAnsi="Times New Roman" w:cs="Times New Roman"/>
          <w:sz w:val="24"/>
          <w:szCs w:val="24"/>
          <w:lang w:eastAsia="en-GB"/>
        </w:rPr>
        <w:t xml:space="preserve"> per floor area CO2_EMISS_CURR_PER_FLOOR_AREA decimal </w:t>
      </w:r>
    </w:p>
    <w:p w14:paraId="15D21629"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CO₂ emissions per square metre floor area per year in kg/m²</w:t>
      </w:r>
    </w:p>
    <w:p w14:paraId="37A8DFF6"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Co₂ emissions potential CO2_EMISSIONS_POTENTIAL decimal </w:t>
      </w:r>
    </w:p>
    <w:p w14:paraId="64A4BBA1"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Estimated value in Tonnes per Year of the total CO₂ emissions produced by the Property in </w:t>
      </w:r>
      <w:proofErr w:type="gramStart"/>
      <w:r w:rsidRPr="00A25F57">
        <w:rPr>
          <w:rFonts w:ascii="Times New Roman" w:eastAsia="Times New Roman" w:hAnsi="Times New Roman" w:cs="Times New Roman"/>
          <w:sz w:val="24"/>
          <w:szCs w:val="24"/>
          <w:lang w:eastAsia="en-GB"/>
        </w:rPr>
        <w:t>12 month</w:t>
      </w:r>
      <w:proofErr w:type="gramEnd"/>
      <w:r w:rsidRPr="00A25F57">
        <w:rPr>
          <w:rFonts w:ascii="Times New Roman" w:eastAsia="Times New Roman" w:hAnsi="Times New Roman" w:cs="Times New Roman"/>
          <w:sz w:val="24"/>
          <w:szCs w:val="24"/>
          <w:lang w:eastAsia="en-GB"/>
        </w:rPr>
        <w:t xml:space="preserve"> period.</w:t>
      </w:r>
    </w:p>
    <w:p w14:paraId="1EBEF279"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Lighting cost current LIGHTING_COST_CURRENT float </w:t>
      </w:r>
    </w:p>
    <w:p w14:paraId="1E68BD69"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GBP. Current estimated annual energy costs for lighting the property.</w:t>
      </w:r>
    </w:p>
    <w:p w14:paraId="33373A7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Lighting cost potential LIGHTING_COST_POTENTIAL float </w:t>
      </w:r>
    </w:p>
    <w:p w14:paraId="68CBA2FA"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GBP. Potential estimated annual energy costs for lighting the property after improvements have been made.</w:t>
      </w:r>
    </w:p>
    <w:p w14:paraId="67383B4B"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Heating cost current HEATING_COST_CURRENT float </w:t>
      </w:r>
    </w:p>
    <w:p w14:paraId="73478A5A"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GBP. Current estimated annual energy costs for heating the property.</w:t>
      </w:r>
    </w:p>
    <w:p w14:paraId="1A93A44C"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Heating cost potential HEATING_COST_POTENTIAL float </w:t>
      </w:r>
    </w:p>
    <w:p w14:paraId="2D12A5FE"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GBP. Potential annual energy costs for lighting the property after improvements have been made.</w:t>
      </w:r>
    </w:p>
    <w:p w14:paraId="3F76C575"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Hot water cost current HOT_WATER_COST_CURRENT </w:t>
      </w:r>
      <w:proofErr w:type="gramStart"/>
      <w:r w:rsidRPr="00A25F57">
        <w:rPr>
          <w:rFonts w:ascii="Times New Roman" w:eastAsia="Times New Roman" w:hAnsi="Times New Roman" w:cs="Times New Roman"/>
          <w:sz w:val="24"/>
          <w:szCs w:val="24"/>
          <w:lang w:eastAsia="en-GB"/>
        </w:rPr>
        <w:t>float</w:t>
      </w:r>
      <w:proofErr w:type="gramEnd"/>
      <w:r w:rsidRPr="00A25F57">
        <w:rPr>
          <w:rFonts w:ascii="Times New Roman" w:eastAsia="Times New Roman" w:hAnsi="Times New Roman" w:cs="Times New Roman"/>
          <w:sz w:val="24"/>
          <w:szCs w:val="24"/>
          <w:lang w:eastAsia="en-GB"/>
        </w:rPr>
        <w:t xml:space="preserve"> </w:t>
      </w:r>
    </w:p>
    <w:p w14:paraId="4A81FE95"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GBP. Current estimated annual energy costs for hot water</w:t>
      </w:r>
    </w:p>
    <w:p w14:paraId="7810753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Hot water cost potential HOT_WATER_COST_POTENTIAL float </w:t>
      </w:r>
    </w:p>
    <w:p w14:paraId="2A6EA092"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GBP. Potential estimated annual energy costs for hot water after improvements have been made.</w:t>
      </w:r>
    </w:p>
    <w:p w14:paraId="7112BACE"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Total floor area TOTAL_FLOOR_AREA decimal </w:t>
      </w:r>
    </w:p>
    <w:p w14:paraId="769572C2"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The total useful floor area is the total of all enclosed spaces measured to the internal face of the external walls, </w:t>
      </w:r>
      <w:proofErr w:type="gramStart"/>
      <w:r w:rsidRPr="00A25F57">
        <w:rPr>
          <w:rFonts w:ascii="Times New Roman" w:eastAsia="Times New Roman" w:hAnsi="Times New Roman" w:cs="Times New Roman"/>
          <w:sz w:val="24"/>
          <w:szCs w:val="24"/>
          <w:lang w:eastAsia="en-GB"/>
        </w:rPr>
        <w:t>i.e.</w:t>
      </w:r>
      <w:proofErr w:type="gramEnd"/>
      <w:r w:rsidRPr="00A25F57">
        <w:rPr>
          <w:rFonts w:ascii="Times New Roman" w:eastAsia="Times New Roman" w:hAnsi="Times New Roman" w:cs="Times New Roman"/>
          <w:sz w:val="24"/>
          <w:szCs w:val="24"/>
          <w:lang w:eastAsia="en-GB"/>
        </w:rPr>
        <w:t xml:space="preserve"> the gross floor area as measured in accordance with the guidance issued from time to time by the Royal Institute of Chartered Surveyors or by a body replacing that institution. (m²)</w:t>
      </w:r>
    </w:p>
    <w:p w14:paraId="5E607B7A"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tariff ENERGY_TARIFF varchar 16 </w:t>
      </w:r>
    </w:p>
    <w:p w14:paraId="366DF307"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Type of electricity tariff for the property, </w:t>
      </w:r>
      <w:proofErr w:type="gramStart"/>
      <w:r w:rsidRPr="00A25F57">
        <w:rPr>
          <w:rFonts w:ascii="Times New Roman" w:eastAsia="Times New Roman" w:hAnsi="Times New Roman" w:cs="Times New Roman"/>
          <w:sz w:val="24"/>
          <w:szCs w:val="24"/>
          <w:lang w:eastAsia="en-GB"/>
        </w:rPr>
        <w:t>e.g.</w:t>
      </w:r>
      <w:proofErr w:type="gramEnd"/>
      <w:r w:rsidRPr="00A25F57">
        <w:rPr>
          <w:rFonts w:ascii="Times New Roman" w:eastAsia="Times New Roman" w:hAnsi="Times New Roman" w:cs="Times New Roman"/>
          <w:sz w:val="24"/>
          <w:szCs w:val="24"/>
          <w:lang w:eastAsia="en-GB"/>
        </w:rPr>
        <w:t xml:space="preserve"> single.</w:t>
      </w:r>
    </w:p>
    <w:p w14:paraId="3311291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Mains gas flag MAINS_GAS_FLAG varchar 1 </w:t>
      </w:r>
    </w:p>
    <w:p w14:paraId="346301A5"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lastRenderedPageBreak/>
        <w:t xml:space="preserve">Whether mains gas is available. </w:t>
      </w:r>
      <w:proofErr w:type="gramStart"/>
      <w:r w:rsidRPr="00A25F57">
        <w:rPr>
          <w:rFonts w:ascii="Times New Roman" w:eastAsia="Times New Roman" w:hAnsi="Times New Roman" w:cs="Times New Roman"/>
          <w:sz w:val="24"/>
          <w:szCs w:val="24"/>
          <w:lang w:eastAsia="en-GB"/>
        </w:rPr>
        <w:t>Yes</w:t>
      </w:r>
      <w:proofErr w:type="gramEnd"/>
      <w:r w:rsidRPr="00A25F57">
        <w:rPr>
          <w:rFonts w:ascii="Times New Roman" w:eastAsia="Times New Roman" w:hAnsi="Times New Roman" w:cs="Times New Roman"/>
          <w:sz w:val="24"/>
          <w:szCs w:val="24"/>
          <w:lang w:eastAsia="en-GB"/>
        </w:rPr>
        <w:t xml:space="preserve"> means that there is a gas meter or a gas-burning appliance in the dwelling. A closed-off gas pipe does not count.</w:t>
      </w:r>
    </w:p>
    <w:p w14:paraId="5542F50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Floor level FLOOR_LEVEL varchar 13 </w:t>
      </w:r>
    </w:p>
    <w:p w14:paraId="04BFD2F6"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Flats and maisonettes only. Floor level relative to the lowest level of the property (0 for ground floor). If there is a basement, the basement is level </w:t>
      </w:r>
      <w:proofErr w:type="gramStart"/>
      <w:r w:rsidRPr="00A25F57">
        <w:rPr>
          <w:rFonts w:ascii="Times New Roman" w:eastAsia="Times New Roman" w:hAnsi="Times New Roman" w:cs="Times New Roman"/>
          <w:sz w:val="24"/>
          <w:szCs w:val="24"/>
          <w:lang w:eastAsia="en-GB"/>
        </w:rPr>
        <w:t>0</w:t>
      </w:r>
      <w:proofErr w:type="gramEnd"/>
      <w:r w:rsidRPr="00A25F57">
        <w:rPr>
          <w:rFonts w:ascii="Times New Roman" w:eastAsia="Times New Roman" w:hAnsi="Times New Roman" w:cs="Times New Roman"/>
          <w:sz w:val="24"/>
          <w:szCs w:val="24"/>
          <w:lang w:eastAsia="en-GB"/>
        </w:rPr>
        <w:t xml:space="preserve"> and the other floors are from 1 upwards</w:t>
      </w:r>
    </w:p>
    <w:p w14:paraId="4E0CD5AC"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Flat top storey FLAT_TOP_STOREY varchar 1 </w:t>
      </w:r>
    </w:p>
    <w:p w14:paraId="5D6E0B10"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Whether the flat is on the top storey</w:t>
      </w:r>
    </w:p>
    <w:p w14:paraId="61AB4E03"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Flat </w:t>
      </w:r>
      <w:proofErr w:type="gramStart"/>
      <w:r w:rsidRPr="00A25F57">
        <w:rPr>
          <w:rFonts w:ascii="Times New Roman" w:eastAsia="Times New Roman" w:hAnsi="Times New Roman" w:cs="Times New Roman"/>
          <w:sz w:val="24"/>
          <w:szCs w:val="24"/>
          <w:lang w:eastAsia="en-GB"/>
        </w:rPr>
        <w:t>storey</w:t>
      </w:r>
      <w:proofErr w:type="gramEnd"/>
      <w:r w:rsidRPr="00A25F57">
        <w:rPr>
          <w:rFonts w:ascii="Times New Roman" w:eastAsia="Times New Roman" w:hAnsi="Times New Roman" w:cs="Times New Roman"/>
          <w:sz w:val="24"/>
          <w:szCs w:val="24"/>
          <w:lang w:eastAsia="en-GB"/>
        </w:rPr>
        <w:t xml:space="preserve"> count FLAT_STOREY_COUNT int </w:t>
      </w:r>
    </w:p>
    <w:p w14:paraId="03DCA3D5"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The number of </w:t>
      </w:r>
      <w:proofErr w:type="spellStart"/>
      <w:r w:rsidRPr="00A25F57">
        <w:rPr>
          <w:rFonts w:ascii="Times New Roman" w:eastAsia="Times New Roman" w:hAnsi="Times New Roman" w:cs="Times New Roman"/>
          <w:sz w:val="24"/>
          <w:szCs w:val="24"/>
          <w:lang w:eastAsia="en-GB"/>
        </w:rPr>
        <w:t>storeys</w:t>
      </w:r>
      <w:proofErr w:type="spellEnd"/>
      <w:r w:rsidRPr="00A25F57">
        <w:rPr>
          <w:rFonts w:ascii="Times New Roman" w:eastAsia="Times New Roman" w:hAnsi="Times New Roman" w:cs="Times New Roman"/>
          <w:sz w:val="24"/>
          <w:szCs w:val="24"/>
          <w:lang w:eastAsia="en-GB"/>
        </w:rPr>
        <w:t xml:space="preserve"> in the apartment block.</w:t>
      </w:r>
    </w:p>
    <w:p w14:paraId="4285D495"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Main heating controls MAIN_HEATING_CONTROLS varchar 19 </w:t>
      </w:r>
    </w:p>
    <w:p w14:paraId="2339266E"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Type of main heating controls. Includes both main heating systems if there are two.</w:t>
      </w:r>
    </w:p>
    <w:p w14:paraId="62841CAE"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Multi glaze proportion MULTI_GLAZE_PROPORTION float </w:t>
      </w:r>
    </w:p>
    <w:p w14:paraId="014D2D6F"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estimated banded range (</w:t>
      </w:r>
      <w:proofErr w:type="gramStart"/>
      <w:r w:rsidRPr="00A25F57">
        <w:rPr>
          <w:rFonts w:ascii="Times New Roman" w:eastAsia="Times New Roman" w:hAnsi="Times New Roman" w:cs="Times New Roman"/>
          <w:sz w:val="24"/>
          <w:szCs w:val="24"/>
          <w:lang w:eastAsia="en-GB"/>
        </w:rPr>
        <w:t>e.g.</w:t>
      </w:r>
      <w:proofErr w:type="gramEnd"/>
      <w:r w:rsidRPr="00A25F57">
        <w:rPr>
          <w:rFonts w:ascii="Times New Roman" w:eastAsia="Times New Roman" w:hAnsi="Times New Roman" w:cs="Times New Roman"/>
          <w:sz w:val="24"/>
          <w:szCs w:val="24"/>
          <w:lang w:eastAsia="en-GB"/>
        </w:rPr>
        <w:t xml:space="preserve"> 0% - 10%) of the total glazed area of the Property that is multiple glazed.</w:t>
      </w:r>
    </w:p>
    <w:p w14:paraId="08D4B639"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Glazed type GLAZED_TYPE varchar </w:t>
      </w:r>
      <w:proofErr w:type="gramStart"/>
      <w:r w:rsidRPr="00A25F57">
        <w:rPr>
          <w:rFonts w:ascii="Times New Roman" w:eastAsia="Times New Roman" w:hAnsi="Times New Roman" w:cs="Times New Roman"/>
          <w:sz w:val="24"/>
          <w:szCs w:val="24"/>
          <w:lang w:eastAsia="en-GB"/>
        </w:rPr>
        <w:t>45</w:t>
      </w:r>
      <w:proofErr w:type="gramEnd"/>
      <w:r w:rsidRPr="00A25F57">
        <w:rPr>
          <w:rFonts w:ascii="Times New Roman" w:eastAsia="Times New Roman" w:hAnsi="Times New Roman" w:cs="Times New Roman"/>
          <w:sz w:val="24"/>
          <w:szCs w:val="24"/>
          <w:lang w:eastAsia="en-GB"/>
        </w:rPr>
        <w:t xml:space="preserve"> </w:t>
      </w:r>
    </w:p>
    <w:p w14:paraId="635F5357"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type of glazing. From British Fenestration Rating Council or manufacturer declaration, one of; single; double; triple.</w:t>
      </w:r>
    </w:p>
    <w:p w14:paraId="5B0D2382"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Glazed area GLAZED_AREA varchar </w:t>
      </w:r>
      <w:proofErr w:type="gramStart"/>
      <w:r w:rsidRPr="00A25F57">
        <w:rPr>
          <w:rFonts w:ascii="Times New Roman" w:eastAsia="Times New Roman" w:hAnsi="Times New Roman" w:cs="Times New Roman"/>
          <w:sz w:val="24"/>
          <w:szCs w:val="24"/>
          <w:lang w:eastAsia="en-GB"/>
        </w:rPr>
        <w:t>22</w:t>
      </w:r>
      <w:proofErr w:type="gramEnd"/>
      <w:r w:rsidRPr="00A25F57">
        <w:rPr>
          <w:rFonts w:ascii="Times New Roman" w:eastAsia="Times New Roman" w:hAnsi="Times New Roman" w:cs="Times New Roman"/>
          <w:sz w:val="24"/>
          <w:szCs w:val="24"/>
          <w:lang w:eastAsia="en-GB"/>
        </w:rPr>
        <w:t xml:space="preserve"> </w:t>
      </w:r>
    </w:p>
    <w:p w14:paraId="22180DCB"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Ranged estimate of the total glazed area of the Habitable Area.</w:t>
      </w:r>
    </w:p>
    <w:p w14:paraId="0FD5D6E0"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Extension count EXTENSION_COUNT </w:t>
      </w:r>
      <w:proofErr w:type="gramStart"/>
      <w:r w:rsidRPr="00A25F57">
        <w:rPr>
          <w:rFonts w:ascii="Times New Roman" w:eastAsia="Times New Roman" w:hAnsi="Times New Roman" w:cs="Times New Roman"/>
          <w:sz w:val="24"/>
          <w:szCs w:val="24"/>
          <w:lang w:eastAsia="en-GB"/>
        </w:rPr>
        <w:t>float</w:t>
      </w:r>
      <w:proofErr w:type="gramEnd"/>
      <w:r w:rsidRPr="00A25F57">
        <w:rPr>
          <w:rFonts w:ascii="Times New Roman" w:eastAsia="Times New Roman" w:hAnsi="Times New Roman" w:cs="Times New Roman"/>
          <w:sz w:val="24"/>
          <w:szCs w:val="24"/>
          <w:lang w:eastAsia="en-GB"/>
        </w:rPr>
        <w:t xml:space="preserve"> </w:t>
      </w:r>
    </w:p>
    <w:p w14:paraId="19A116B6"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number of extensions added to the property. Between 0 and 4.</w:t>
      </w:r>
    </w:p>
    <w:p w14:paraId="53F0F498"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Number habitable rooms NUMBER_HABITABLE_ROOMS float </w:t>
      </w:r>
    </w:p>
    <w:p w14:paraId="5DE45910"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Habitable rooms include any living room, sitting room, dining room, bedroom, study and </w:t>
      </w:r>
      <w:proofErr w:type="gramStart"/>
      <w:r w:rsidRPr="00A25F57">
        <w:rPr>
          <w:rFonts w:ascii="Times New Roman" w:eastAsia="Times New Roman" w:hAnsi="Times New Roman" w:cs="Times New Roman"/>
          <w:sz w:val="24"/>
          <w:szCs w:val="24"/>
          <w:lang w:eastAsia="en-GB"/>
        </w:rPr>
        <w:t>similar;</w:t>
      </w:r>
      <w:proofErr w:type="gramEnd"/>
      <w:r w:rsidRPr="00A25F57">
        <w:rPr>
          <w:rFonts w:ascii="Times New Roman" w:eastAsia="Times New Roman" w:hAnsi="Times New Roman" w:cs="Times New Roman"/>
          <w:sz w:val="24"/>
          <w:szCs w:val="24"/>
          <w:lang w:eastAsia="en-GB"/>
        </w:rPr>
        <w:t xml:space="preserve"> and also a non-separated conservatory. A kitchen/diner having a discrete seating area (with space for a table and four chairs) also counts as a habitable room. A non-separated conservatory adds to the habitable room count if it has an internal quality door between it and the dwelling. Excluded from the room count are any room used solely as a kitchen, utility room, bathroom, cloakroom, </w:t>
      </w:r>
      <w:proofErr w:type="spellStart"/>
      <w:r w:rsidRPr="00A25F57">
        <w:rPr>
          <w:rFonts w:ascii="Times New Roman" w:eastAsia="Times New Roman" w:hAnsi="Times New Roman" w:cs="Times New Roman"/>
          <w:sz w:val="24"/>
          <w:szCs w:val="24"/>
          <w:lang w:eastAsia="en-GB"/>
        </w:rPr>
        <w:t>en</w:t>
      </w:r>
      <w:proofErr w:type="spellEnd"/>
      <w:r w:rsidRPr="00A25F57">
        <w:rPr>
          <w:rFonts w:ascii="Times New Roman" w:eastAsia="Times New Roman" w:hAnsi="Times New Roman" w:cs="Times New Roman"/>
          <w:sz w:val="24"/>
          <w:szCs w:val="24"/>
          <w:lang w:eastAsia="en-GB"/>
        </w:rPr>
        <w:t xml:space="preserve">-suite accommodation and similar and any hallway, stairs or landing; and </w:t>
      </w:r>
      <w:proofErr w:type="gramStart"/>
      <w:r w:rsidRPr="00A25F57">
        <w:rPr>
          <w:rFonts w:ascii="Times New Roman" w:eastAsia="Times New Roman" w:hAnsi="Times New Roman" w:cs="Times New Roman"/>
          <w:sz w:val="24"/>
          <w:szCs w:val="24"/>
          <w:lang w:eastAsia="en-GB"/>
        </w:rPr>
        <w:t>also</w:t>
      </w:r>
      <w:proofErr w:type="gramEnd"/>
      <w:r w:rsidRPr="00A25F57">
        <w:rPr>
          <w:rFonts w:ascii="Times New Roman" w:eastAsia="Times New Roman" w:hAnsi="Times New Roman" w:cs="Times New Roman"/>
          <w:sz w:val="24"/>
          <w:szCs w:val="24"/>
          <w:lang w:eastAsia="en-GB"/>
        </w:rPr>
        <w:t xml:space="preserve"> any room not having a window.</w:t>
      </w:r>
    </w:p>
    <w:p w14:paraId="1C399F98"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Number heated rooms NUMBER_HEATED_ROOMS float </w:t>
      </w:r>
    </w:p>
    <w:p w14:paraId="69AC4975"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number of heated rooms in the property if more than half of the habitable rooms are not heated.</w:t>
      </w:r>
    </w:p>
    <w:p w14:paraId="118AF309"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Low energy lighting LOW_ENERGY_LIGHTING int </w:t>
      </w:r>
    </w:p>
    <w:p w14:paraId="1A9A5878"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percentage of low energy lighting present in the property as a percentage of the total fixed lights in the property. 0% indicates that no low-energy lighting is present.</w:t>
      </w:r>
    </w:p>
    <w:p w14:paraId="2E40AFEA"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Number open fireplaces NUMBER_OPEN_FIREPLACES int </w:t>
      </w:r>
    </w:p>
    <w:p w14:paraId="02A95FF4"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number of Open Fireplaces in the Property. An Open Fireplace is a fireplace that still allows air to pass between the inside of the Property and the outside.</w:t>
      </w:r>
    </w:p>
    <w:p w14:paraId="36D2D31B"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proofErr w:type="spellStart"/>
      <w:r w:rsidRPr="00A25F57">
        <w:rPr>
          <w:rFonts w:ascii="Times New Roman" w:eastAsia="Times New Roman" w:hAnsi="Times New Roman" w:cs="Times New Roman"/>
          <w:sz w:val="24"/>
          <w:szCs w:val="24"/>
          <w:lang w:eastAsia="en-GB"/>
        </w:rPr>
        <w:t>Hotwater</w:t>
      </w:r>
      <w:proofErr w:type="spellEnd"/>
      <w:r w:rsidRPr="00A25F57">
        <w:rPr>
          <w:rFonts w:ascii="Times New Roman" w:eastAsia="Times New Roman" w:hAnsi="Times New Roman" w:cs="Times New Roman"/>
          <w:sz w:val="24"/>
          <w:szCs w:val="24"/>
          <w:lang w:eastAsia="en-GB"/>
        </w:rPr>
        <w:t xml:space="preserve"> description HOTWATER_DESCRIPTION varchar 95 </w:t>
      </w:r>
    </w:p>
    <w:p w14:paraId="50F986E1"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Overall description of the property feature</w:t>
      </w:r>
    </w:p>
    <w:p w14:paraId="0FB84EF1"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Hot water energy </w:t>
      </w:r>
      <w:proofErr w:type="gramStart"/>
      <w:r w:rsidRPr="00A25F57">
        <w:rPr>
          <w:rFonts w:ascii="Times New Roman" w:eastAsia="Times New Roman" w:hAnsi="Times New Roman" w:cs="Times New Roman"/>
          <w:sz w:val="24"/>
          <w:szCs w:val="24"/>
          <w:lang w:eastAsia="en-GB"/>
        </w:rPr>
        <w:t>eff</w:t>
      </w:r>
      <w:proofErr w:type="gramEnd"/>
      <w:r w:rsidRPr="00A25F57">
        <w:rPr>
          <w:rFonts w:ascii="Times New Roman" w:eastAsia="Times New Roman" w:hAnsi="Times New Roman" w:cs="Times New Roman"/>
          <w:sz w:val="24"/>
          <w:szCs w:val="24"/>
          <w:lang w:eastAsia="en-GB"/>
        </w:rPr>
        <w:t xml:space="preserve"> HOT_WATER_ENERGY_EFF varchar 9 </w:t>
      </w:r>
    </w:p>
    <w:p w14:paraId="2CB927ED"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563D87A9"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Hot water env eff HOT_WATER_ENV_EFF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118A5310"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Environmental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02A1392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Floor description FLOOR_DESCRIPTION varchar 91 </w:t>
      </w:r>
    </w:p>
    <w:p w14:paraId="7E1B14D6"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Overall description of the property feature</w:t>
      </w:r>
    </w:p>
    <w:p w14:paraId="6FFB5D5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lastRenderedPageBreak/>
        <w:t xml:space="preserve">Floor energy eff FLOOR_ENERGY_EFF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1939A0DD"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52DCFD4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Floor env eff FLOOR_ENV_EFF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02EE4399"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Environmental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09A40925"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Windows description WINDOWS_DESCRIPTION varchar 54 </w:t>
      </w:r>
    </w:p>
    <w:p w14:paraId="74FF8BA2"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Overall description of the property feature</w:t>
      </w:r>
    </w:p>
    <w:p w14:paraId="0A9CC9B8"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Windows energy eff WINDOWS_ENERGY_EFF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3BF3568F"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014C8711"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Windows env eff WINDOWS_ENV_EFF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6FE645DA"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WINDOWS. Environmental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7012C29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Walls description WALLS_DESCRIPTION varchar 121 </w:t>
      </w:r>
    </w:p>
    <w:p w14:paraId="1AC10789"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Overall description of the property feature</w:t>
      </w:r>
    </w:p>
    <w:p w14:paraId="7A4AC80A"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Walls energy eff WALLS_ENERGY_EFF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21E92D75"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0981A4DE"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Walls env eff WALLS_ENV_EFF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4D9E9770"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Environmental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582485C4"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proofErr w:type="spellStart"/>
      <w:r w:rsidRPr="00A25F57">
        <w:rPr>
          <w:rFonts w:ascii="Times New Roman" w:eastAsia="Times New Roman" w:hAnsi="Times New Roman" w:cs="Times New Roman"/>
          <w:sz w:val="24"/>
          <w:szCs w:val="24"/>
          <w:lang w:eastAsia="en-GB"/>
        </w:rPr>
        <w:t>Secondheat</w:t>
      </w:r>
      <w:proofErr w:type="spellEnd"/>
      <w:r w:rsidRPr="00A25F57">
        <w:rPr>
          <w:rFonts w:ascii="Times New Roman" w:eastAsia="Times New Roman" w:hAnsi="Times New Roman" w:cs="Times New Roman"/>
          <w:sz w:val="24"/>
          <w:szCs w:val="24"/>
          <w:lang w:eastAsia="en-GB"/>
        </w:rPr>
        <w:t xml:space="preserve"> description SECONDHEAT_DESCRIPTION varchar 97 </w:t>
      </w:r>
    </w:p>
    <w:p w14:paraId="0C2CA77E"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Overall description of the property feature</w:t>
      </w:r>
    </w:p>
    <w:p w14:paraId="282246D8"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proofErr w:type="spellStart"/>
      <w:r w:rsidRPr="00A25F57">
        <w:rPr>
          <w:rFonts w:ascii="Times New Roman" w:eastAsia="Times New Roman" w:hAnsi="Times New Roman" w:cs="Times New Roman"/>
          <w:sz w:val="24"/>
          <w:szCs w:val="24"/>
          <w:lang w:eastAsia="en-GB"/>
        </w:rPr>
        <w:t>Sheating</w:t>
      </w:r>
      <w:proofErr w:type="spellEnd"/>
      <w:r w:rsidRPr="00A25F57">
        <w:rPr>
          <w:rFonts w:ascii="Times New Roman" w:eastAsia="Times New Roman" w:hAnsi="Times New Roman" w:cs="Times New Roman"/>
          <w:sz w:val="24"/>
          <w:szCs w:val="24"/>
          <w:lang w:eastAsia="en-GB"/>
        </w:rPr>
        <w:t xml:space="preserve"> energy eff SHEATING_ENERGY_EFF varchar </w:t>
      </w:r>
      <w:proofErr w:type="gramStart"/>
      <w:r w:rsidRPr="00A25F57">
        <w:rPr>
          <w:rFonts w:ascii="Times New Roman" w:eastAsia="Times New Roman" w:hAnsi="Times New Roman" w:cs="Times New Roman"/>
          <w:sz w:val="24"/>
          <w:szCs w:val="24"/>
          <w:lang w:eastAsia="en-GB"/>
        </w:rPr>
        <w:t>3</w:t>
      </w:r>
      <w:proofErr w:type="gramEnd"/>
      <w:r w:rsidRPr="00A25F57">
        <w:rPr>
          <w:rFonts w:ascii="Times New Roman" w:eastAsia="Times New Roman" w:hAnsi="Times New Roman" w:cs="Times New Roman"/>
          <w:sz w:val="24"/>
          <w:szCs w:val="24"/>
          <w:lang w:eastAsia="en-GB"/>
        </w:rPr>
        <w:t xml:space="preserve"> </w:t>
      </w:r>
    </w:p>
    <w:p w14:paraId="46049D8B"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3A1CA581"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proofErr w:type="spellStart"/>
      <w:r w:rsidRPr="00A25F57">
        <w:rPr>
          <w:rFonts w:ascii="Times New Roman" w:eastAsia="Times New Roman" w:hAnsi="Times New Roman" w:cs="Times New Roman"/>
          <w:sz w:val="24"/>
          <w:szCs w:val="24"/>
          <w:lang w:eastAsia="en-GB"/>
        </w:rPr>
        <w:t>Sheating</w:t>
      </w:r>
      <w:proofErr w:type="spellEnd"/>
      <w:r w:rsidRPr="00A25F57">
        <w:rPr>
          <w:rFonts w:ascii="Times New Roman" w:eastAsia="Times New Roman" w:hAnsi="Times New Roman" w:cs="Times New Roman"/>
          <w:sz w:val="24"/>
          <w:szCs w:val="24"/>
          <w:lang w:eastAsia="en-GB"/>
        </w:rPr>
        <w:t xml:space="preserve"> env eff SHEATING_ENV_EFF varchar </w:t>
      </w:r>
      <w:proofErr w:type="gramStart"/>
      <w:r w:rsidRPr="00A25F57">
        <w:rPr>
          <w:rFonts w:ascii="Times New Roman" w:eastAsia="Times New Roman" w:hAnsi="Times New Roman" w:cs="Times New Roman"/>
          <w:sz w:val="24"/>
          <w:szCs w:val="24"/>
          <w:lang w:eastAsia="en-GB"/>
        </w:rPr>
        <w:t>3</w:t>
      </w:r>
      <w:proofErr w:type="gramEnd"/>
      <w:r w:rsidRPr="00A25F57">
        <w:rPr>
          <w:rFonts w:ascii="Times New Roman" w:eastAsia="Times New Roman" w:hAnsi="Times New Roman" w:cs="Times New Roman"/>
          <w:sz w:val="24"/>
          <w:szCs w:val="24"/>
          <w:lang w:eastAsia="en-GB"/>
        </w:rPr>
        <w:t xml:space="preserve"> </w:t>
      </w:r>
    </w:p>
    <w:p w14:paraId="78060EB1"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Environmental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1B6E8B6C"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Roof description ROOF_DESCRIPTION varchar 92 </w:t>
      </w:r>
    </w:p>
    <w:p w14:paraId="7AE77018"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Overall description of the property feature</w:t>
      </w:r>
    </w:p>
    <w:p w14:paraId="1BC43BF6"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Roof energy eff ROOF_ENERGY_EFF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523D0DEE"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0B4C3AD5"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Roof env eff ROOF_ENV_EFF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0679A8EB"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Environmental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0451E0F1"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proofErr w:type="spellStart"/>
      <w:r w:rsidRPr="00A25F57">
        <w:rPr>
          <w:rFonts w:ascii="Times New Roman" w:eastAsia="Times New Roman" w:hAnsi="Times New Roman" w:cs="Times New Roman"/>
          <w:sz w:val="24"/>
          <w:szCs w:val="24"/>
          <w:lang w:eastAsia="en-GB"/>
        </w:rPr>
        <w:t>Mainheat</w:t>
      </w:r>
      <w:proofErr w:type="spellEnd"/>
      <w:r w:rsidRPr="00A25F57">
        <w:rPr>
          <w:rFonts w:ascii="Times New Roman" w:eastAsia="Times New Roman" w:hAnsi="Times New Roman" w:cs="Times New Roman"/>
          <w:sz w:val="24"/>
          <w:szCs w:val="24"/>
          <w:lang w:eastAsia="en-GB"/>
        </w:rPr>
        <w:t xml:space="preserve"> description MAINHEAT_DESCRIPTION varchar 140 </w:t>
      </w:r>
    </w:p>
    <w:p w14:paraId="542F3F69"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Overall description of the property feature</w:t>
      </w:r>
    </w:p>
    <w:p w14:paraId="33A09263"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proofErr w:type="spellStart"/>
      <w:r w:rsidRPr="00A25F57">
        <w:rPr>
          <w:rFonts w:ascii="Times New Roman" w:eastAsia="Times New Roman" w:hAnsi="Times New Roman" w:cs="Times New Roman"/>
          <w:sz w:val="24"/>
          <w:szCs w:val="24"/>
          <w:lang w:eastAsia="en-GB"/>
        </w:rPr>
        <w:t>Mainheat</w:t>
      </w:r>
      <w:proofErr w:type="spellEnd"/>
      <w:r w:rsidRPr="00A25F57">
        <w:rPr>
          <w:rFonts w:ascii="Times New Roman" w:eastAsia="Times New Roman" w:hAnsi="Times New Roman" w:cs="Times New Roman"/>
          <w:sz w:val="24"/>
          <w:szCs w:val="24"/>
          <w:lang w:eastAsia="en-GB"/>
        </w:rPr>
        <w:t xml:space="preserve"> energy eff MAINHEAT_ENERGY_EFF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321CA161"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0F67CFAC"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proofErr w:type="spellStart"/>
      <w:r w:rsidRPr="00A25F57">
        <w:rPr>
          <w:rFonts w:ascii="Times New Roman" w:eastAsia="Times New Roman" w:hAnsi="Times New Roman" w:cs="Times New Roman"/>
          <w:sz w:val="24"/>
          <w:szCs w:val="24"/>
          <w:lang w:eastAsia="en-GB"/>
        </w:rPr>
        <w:t>Mainheat</w:t>
      </w:r>
      <w:proofErr w:type="spellEnd"/>
      <w:r w:rsidRPr="00A25F57">
        <w:rPr>
          <w:rFonts w:ascii="Times New Roman" w:eastAsia="Times New Roman" w:hAnsi="Times New Roman" w:cs="Times New Roman"/>
          <w:sz w:val="24"/>
          <w:szCs w:val="24"/>
          <w:lang w:eastAsia="en-GB"/>
        </w:rPr>
        <w:t xml:space="preserve"> env eff MAINHEAT_ENV_EFF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1C96AD43"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Environmental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5B81AA85"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proofErr w:type="spellStart"/>
      <w:r w:rsidRPr="00A25F57">
        <w:rPr>
          <w:rFonts w:ascii="Times New Roman" w:eastAsia="Times New Roman" w:hAnsi="Times New Roman" w:cs="Times New Roman"/>
          <w:sz w:val="24"/>
          <w:szCs w:val="24"/>
          <w:lang w:eastAsia="en-GB"/>
        </w:rPr>
        <w:t>Mainheatcont</w:t>
      </w:r>
      <w:proofErr w:type="spellEnd"/>
      <w:r w:rsidRPr="00A25F57">
        <w:rPr>
          <w:rFonts w:ascii="Times New Roman" w:eastAsia="Times New Roman" w:hAnsi="Times New Roman" w:cs="Times New Roman"/>
          <w:sz w:val="24"/>
          <w:szCs w:val="24"/>
          <w:lang w:eastAsia="en-GB"/>
        </w:rPr>
        <w:t xml:space="preserve"> description MAINHEATCONT_DESCRIPTION varchar 96 </w:t>
      </w:r>
    </w:p>
    <w:p w14:paraId="18779F96"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Overall description of the property feature</w:t>
      </w:r>
    </w:p>
    <w:p w14:paraId="40320D37"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proofErr w:type="spellStart"/>
      <w:r w:rsidRPr="00A25F57">
        <w:rPr>
          <w:rFonts w:ascii="Times New Roman" w:eastAsia="Times New Roman" w:hAnsi="Times New Roman" w:cs="Times New Roman"/>
          <w:sz w:val="24"/>
          <w:szCs w:val="24"/>
          <w:lang w:eastAsia="en-GB"/>
        </w:rPr>
        <w:t>Mainheatc</w:t>
      </w:r>
      <w:proofErr w:type="spellEnd"/>
      <w:r w:rsidRPr="00A25F57">
        <w:rPr>
          <w:rFonts w:ascii="Times New Roman" w:eastAsia="Times New Roman" w:hAnsi="Times New Roman" w:cs="Times New Roman"/>
          <w:sz w:val="24"/>
          <w:szCs w:val="24"/>
          <w:lang w:eastAsia="en-GB"/>
        </w:rPr>
        <w:t xml:space="preserve"> energy eff MAINHEATC_ENERGY_EFF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5B31DB02"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lastRenderedPageBreak/>
        <w:t xml:space="preserve">Energy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22ABC860"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proofErr w:type="spellStart"/>
      <w:r w:rsidRPr="00A25F57">
        <w:rPr>
          <w:rFonts w:ascii="Times New Roman" w:eastAsia="Times New Roman" w:hAnsi="Times New Roman" w:cs="Times New Roman"/>
          <w:sz w:val="24"/>
          <w:szCs w:val="24"/>
          <w:lang w:eastAsia="en-GB"/>
        </w:rPr>
        <w:t>Mainheatc</w:t>
      </w:r>
      <w:proofErr w:type="spellEnd"/>
      <w:r w:rsidRPr="00A25F57">
        <w:rPr>
          <w:rFonts w:ascii="Times New Roman" w:eastAsia="Times New Roman" w:hAnsi="Times New Roman" w:cs="Times New Roman"/>
          <w:sz w:val="24"/>
          <w:szCs w:val="24"/>
          <w:lang w:eastAsia="en-GB"/>
        </w:rPr>
        <w:t xml:space="preserve"> env eff MAINHEATC_ENV_EFF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3332CCE3"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Environmental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3EEAFB47"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Lighting description LIGHTING_DESCRIPTION varchar 91 </w:t>
      </w:r>
    </w:p>
    <w:p w14:paraId="57B6B253"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Overall description of property feature. Total number of fixed lighting outlets and total number of low-energy fixed lighting outlets</w:t>
      </w:r>
    </w:p>
    <w:p w14:paraId="16E40AB3"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Lighting energy eff LIGHTING_ENERGY_EFF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457B21C2"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Energy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1FCAFA2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Lighting env eff LIGHTING_ENV_EFF varchar </w:t>
      </w:r>
      <w:proofErr w:type="gramStart"/>
      <w:r w:rsidRPr="00A25F57">
        <w:rPr>
          <w:rFonts w:ascii="Times New Roman" w:eastAsia="Times New Roman" w:hAnsi="Times New Roman" w:cs="Times New Roman"/>
          <w:sz w:val="24"/>
          <w:szCs w:val="24"/>
          <w:lang w:eastAsia="en-GB"/>
        </w:rPr>
        <w:t>9</w:t>
      </w:r>
      <w:proofErr w:type="gramEnd"/>
      <w:r w:rsidRPr="00A25F57">
        <w:rPr>
          <w:rFonts w:ascii="Times New Roman" w:eastAsia="Times New Roman" w:hAnsi="Times New Roman" w:cs="Times New Roman"/>
          <w:sz w:val="24"/>
          <w:szCs w:val="24"/>
          <w:lang w:eastAsia="en-GB"/>
        </w:rPr>
        <w:t xml:space="preserve"> </w:t>
      </w:r>
    </w:p>
    <w:p w14:paraId="48EC5D00"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Environmental efficiency rating. One of: very good; good; average; poor; very poor. On actual energy certificate shown as </w:t>
      </w:r>
      <w:proofErr w:type="gramStart"/>
      <w:r w:rsidRPr="00A25F57">
        <w:rPr>
          <w:rFonts w:ascii="Times New Roman" w:eastAsia="Times New Roman" w:hAnsi="Times New Roman" w:cs="Times New Roman"/>
          <w:sz w:val="24"/>
          <w:szCs w:val="24"/>
          <w:lang w:eastAsia="en-GB"/>
        </w:rPr>
        <w:t>one to five star</w:t>
      </w:r>
      <w:proofErr w:type="gramEnd"/>
      <w:r w:rsidRPr="00A25F57">
        <w:rPr>
          <w:rFonts w:ascii="Times New Roman" w:eastAsia="Times New Roman" w:hAnsi="Times New Roman" w:cs="Times New Roman"/>
          <w:sz w:val="24"/>
          <w:szCs w:val="24"/>
          <w:lang w:eastAsia="en-GB"/>
        </w:rPr>
        <w:t xml:space="preserve"> rating.</w:t>
      </w:r>
    </w:p>
    <w:p w14:paraId="2EB89BDF"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Main fuel MAIN_FUEL varchar 93 </w:t>
      </w:r>
    </w:p>
    <w:p w14:paraId="7B408FCD"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The type of fuel used to power the central heating </w:t>
      </w:r>
      <w:proofErr w:type="gramStart"/>
      <w:r w:rsidRPr="00A25F57">
        <w:rPr>
          <w:rFonts w:ascii="Times New Roman" w:eastAsia="Times New Roman" w:hAnsi="Times New Roman" w:cs="Times New Roman"/>
          <w:sz w:val="24"/>
          <w:szCs w:val="24"/>
          <w:lang w:eastAsia="en-GB"/>
        </w:rPr>
        <w:t>e.g.</w:t>
      </w:r>
      <w:proofErr w:type="gramEnd"/>
      <w:r w:rsidRPr="00A25F57">
        <w:rPr>
          <w:rFonts w:ascii="Times New Roman" w:eastAsia="Times New Roman" w:hAnsi="Times New Roman" w:cs="Times New Roman"/>
          <w:sz w:val="24"/>
          <w:szCs w:val="24"/>
          <w:lang w:eastAsia="en-GB"/>
        </w:rPr>
        <w:t xml:space="preserve"> Gas, Electricity</w:t>
      </w:r>
    </w:p>
    <w:p w14:paraId="76D9AAD9"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Wind turbine count WIND_TURBINE_COUNT float </w:t>
      </w:r>
    </w:p>
    <w:p w14:paraId="177C3EF2"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Number of wind turbines; 0 if none.</w:t>
      </w:r>
    </w:p>
    <w:p w14:paraId="148783F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Heat loss corridor HEAT_LOSS_CORRIDOR varchar 17 </w:t>
      </w:r>
    </w:p>
    <w:p w14:paraId="2DDF2B9F"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Flats and maisonettes only. Indicates that the flat contains a corridor through which heat is lost. Heat loss corridor, one of: no corridor; heated corridor; unheated corridor</w:t>
      </w:r>
    </w:p>
    <w:p w14:paraId="65993AC4"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Unheated corridor length UNHEATED_CORRIDOR_LENGTH decimal </w:t>
      </w:r>
    </w:p>
    <w:p w14:paraId="42706066"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total length of unheated corridor in the flat. Only populated if flat or maisonette contains unheated corridor. If unheated corridor, length of sheltered wall (m²).</w:t>
      </w:r>
    </w:p>
    <w:p w14:paraId="6C2EF1CF"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Floor height FLOOR_HEIGHT decimal </w:t>
      </w:r>
    </w:p>
    <w:p w14:paraId="5FFF7A59"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Average height of the storey in metres.</w:t>
      </w:r>
    </w:p>
    <w:p w14:paraId="670594C0"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Photo supply PHOTO_SUPPLY float </w:t>
      </w:r>
    </w:p>
    <w:p w14:paraId="5C288395"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Percentage of photovoltaic area as a percentage of total roof area. 0% indicates that a Photovoltaic Supply is not present in the property.</w:t>
      </w:r>
    </w:p>
    <w:p w14:paraId="194CD24F"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Solar water heating flag SOLAR_WATER_HEATING_FLAG varchar 1 </w:t>
      </w:r>
    </w:p>
    <w:p w14:paraId="332CD8BF"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Indicates whether the heating in the Property is solar powered.</w:t>
      </w:r>
    </w:p>
    <w:p w14:paraId="5A83EC21"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Mechanical ventilation MECHANICAL_VENTILATION varchar 30 </w:t>
      </w:r>
    </w:p>
    <w:p w14:paraId="1206988A"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Identifies the type of mechanical ventilation the property has. This is required for the </w:t>
      </w:r>
      <w:proofErr w:type="spellStart"/>
      <w:r w:rsidRPr="00A25F57">
        <w:rPr>
          <w:rFonts w:ascii="Times New Roman" w:eastAsia="Times New Roman" w:hAnsi="Times New Roman" w:cs="Times New Roman"/>
          <w:sz w:val="24"/>
          <w:szCs w:val="24"/>
          <w:lang w:eastAsia="en-GB"/>
        </w:rPr>
        <w:t>RdSAP</w:t>
      </w:r>
      <w:proofErr w:type="spellEnd"/>
      <w:r w:rsidRPr="00A25F57">
        <w:rPr>
          <w:rFonts w:ascii="Times New Roman" w:eastAsia="Times New Roman" w:hAnsi="Times New Roman" w:cs="Times New Roman"/>
          <w:sz w:val="24"/>
          <w:szCs w:val="24"/>
          <w:lang w:eastAsia="en-GB"/>
        </w:rPr>
        <w:t xml:space="preserve"> calculation.</w:t>
      </w:r>
    </w:p>
    <w:p w14:paraId="2216A4DA"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Address </w:t>
      </w:r>
      <w:proofErr w:type="spellStart"/>
      <w:r w:rsidRPr="00A25F57">
        <w:rPr>
          <w:rFonts w:ascii="Times New Roman" w:eastAsia="Times New Roman" w:hAnsi="Times New Roman" w:cs="Times New Roman"/>
          <w:sz w:val="24"/>
          <w:szCs w:val="24"/>
          <w:lang w:eastAsia="en-GB"/>
        </w:rPr>
        <w:t>ADDRESS</w:t>
      </w:r>
      <w:proofErr w:type="spellEnd"/>
      <w:r w:rsidRPr="00A25F57">
        <w:rPr>
          <w:rFonts w:ascii="Times New Roman" w:eastAsia="Times New Roman" w:hAnsi="Times New Roman" w:cs="Times New Roman"/>
          <w:sz w:val="24"/>
          <w:szCs w:val="24"/>
          <w:lang w:eastAsia="en-GB"/>
        </w:rPr>
        <w:t xml:space="preserve"> </w:t>
      </w:r>
    </w:p>
    <w:p w14:paraId="59BEF3F2"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Field containing the concatenation of address1, address2 and address3. Note that post code is recorded separately.</w:t>
      </w:r>
    </w:p>
    <w:p w14:paraId="0DA15FF6"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Local authority name LOCAL_AUTHORITY_LABEL </w:t>
      </w:r>
    </w:p>
    <w:p w14:paraId="02EB1A11"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The name of the local authority area in which the building is located. This field is for additional information only and should not be relied </w:t>
      </w:r>
      <w:proofErr w:type="gramStart"/>
      <w:r w:rsidRPr="00A25F57">
        <w:rPr>
          <w:rFonts w:ascii="Times New Roman" w:eastAsia="Times New Roman" w:hAnsi="Times New Roman" w:cs="Times New Roman"/>
          <w:sz w:val="24"/>
          <w:szCs w:val="24"/>
          <w:lang w:eastAsia="en-GB"/>
        </w:rPr>
        <w:t>upon:</w:t>
      </w:r>
      <w:proofErr w:type="gramEnd"/>
      <w:r w:rsidRPr="00A25F57">
        <w:rPr>
          <w:rFonts w:ascii="Times New Roman" w:eastAsia="Times New Roman" w:hAnsi="Times New Roman" w:cs="Times New Roman"/>
          <w:sz w:val="24"/>
          <w:szCs w:val="24"/>
          <w:lang w:eastAsia="en-GB"/>
        </w:rPr>
        <w:t xml:space="preserve"> please refer to the Local Authority ONS Code.</w:t>
      </w:r>
    </w:p>
    <w:p w14:paraId="1053AC69"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Constituency name CONSTITUENCY_LABEL </w:t>
      </w:r>
    </w:p>
    <w:p w14:paraId="7509EE64"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The name of the parliamentary constituency in which the building is located. This field is for additional information only and should not be relied </w:t>
      </w:r>
      <w:proofErr w:type="gramStart"/>
      <w:r w:rsidRPr="00A25F57">
        <w:rPr>
          <w:rFonts w:ascii="Times New Roman" w:eastAsia="Times New Roman" w:hAnsi="Times New Roman" w:cs="Times New Roman"/>
          <w:sz w:val="24"/>
          <w:szCs w:val="24"/>
          <w:lang w:eastAsia="en-GB"/>
        </w:rPr>
        <w:t>upon:</w:t>
      </w:r>
      <w:proofErr w:type="gramEnd"/>
      <w:r w:rsidRPr="00A25F57">
        <w:rPr>
          <w:rFonts w:ascii="Times New Roman" w:eastAsia="Times New Roman" w:hAnsi="Times New Roman" w:cs="Times New Roman"/>
          <w:sz w:val="24"/>
          <w:szCs w:val="24"/>
          <w:lang w:eastAsia="en-GB"/>
        </w:rPr>
        <w:t xml:space="preserve"> please refer to the Constituency ONS Code.</w:t>
      </w:r>
    </w:p>
    <w:p w14:paraId="190B76A7"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Post town POSTTOWN varchar 37 </w:t>
      </w:r>
    </w:p>
    <w:p w14:paraId="67D3B61D"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post town of the property</w:t>
      </w:r>
    </w:p>
    <w:p w14:paraId="3FFE6162"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Construction age band CONSTRUCTION_AGE_BAND varchar 31 </w:t>
      </w:r>
    </w:p>
    <w:p w14:paraId="1CEAC731"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lastRenderedPageBreak/>
        <w:t>Age band when building part constructed. England &amp; Wales only. One of: before 1900; 1900-1929; 1930-1949; 1950-1966; 1967-1975; 1976-1982; 1983-1990; 1991-1995; 1996-2002; 2003-2006; 2007-2011; 2012 onwards.</w:t>
      </w:r>
    </w:p>
    <w:p w14:paraId="75E86D6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Lodgement datetime LODGEMENT_DATETIME datetime2 </w:t>
      </w:r>
    </w:p>
    <w:p w14:paraId="70BAEB80"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Date and time lodged on the Energy Performance of Buildings Register.</w:t>
      </w:r>
    </w:p>
    <w:p w14:paraId="4DE985E9"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Tenure </w:t>
      </w:r>
      <w:proofErr w:type="spellStart"/>
      <w:r w:rsidRPr="00A25F57">
        <w:rPr>
          <w:rFonts w:ascii="Times New Roman" w:eastAsia="Times New Roman" w:hAnsi="Times New Roman" w:cs="Times New Roman"/>
          <w:sz w:val="24"/>
          <w:szCs w:val="24"/>
          <w:lang w:eastAsia="en-GB"/>
        </w:rPr>
        <w:t>TENURE</w:t>
      </w:r>
      <w:proofErr w:type="spellEnd"/>
      <w:r w:rsidRPr="00A25F57">
        <w:rPr>
          <w:rFonts w:ascii="Times New Roman" w:eastAsia="Times New Roman" w:hAnsi="Times New Roman" w:cs="Times New Roman"/>
          <w:sz w:val="24"/>
          <w:szCs w:val="24"/>
          <w:lang w:eastAsia="en-GB"/>
        </w:rPr>
        <w:t xml:space="preserve"> varchar 100 </w:t>
      </w:r>
    </w:p>
    <w:p w14:paraId="12C31197"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Describes the tenure type of the property. One of: Owner-occupied; Rented (social); Rented (private).</w:t>
      </w:r>
    </w:p>
    <w:p w14:paraId="60868E71"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Fixed lighting outlets count FIXED_LIGHTING_OUTLETS_COUNT </w:t>
      </w:r>
      <w:proofErr w:type="gramStart"/>
      <w:r w:rsidRPr="00A25F57">
        <w:rPr>
          <w:rFonts w:ascii="Times New Roman" w:eastAsia="Times New Roman" w:hAnsi="Times New Roman" w:cs="Times New Roman"/>
          <w:sz w:val="24"/>
          <w:szCs w:val="24"/>
          <w:lang w:eastAsia="en-GB"/>
        </w:rPr>
        <w:t>float</w:t>
      </w:r>
      <w:proofErr w:type="gramEnd"/>
      <w:r w:rsidRPr="00A25F57">
        <w:rPr>
          <w:rFonts w:ascii="Times New Roman" w:eastAsia="Times New Roman" w:hAnsi="Times New Roman" w:cs="Times New Roman"/>
          <w:sz w:val="24"/>
          <w:szCs w:val="24"/>
          <w:lang w:eastAsia="en-GB"/>
        </w:rPr>
        <w:t xml:space="preserve"> </w:t>
      </w:r>
    </w:p>
    <w:p w14:paraId="251374EC"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number of fixed lighting outlets.</w:t>
      </w:r>
    </w:p>
    <w:p w14:paraId="76793C7A"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Low energy fixed lighting outlets count LOW_ENERGY_FIXED_LIGHT_COUNT </w:t>
      </w:r>
      <w:proofErr w:type="gramStart"/>
      <w:r w:rsidRPr="00A25F57">
        <w:rPr>
          <w:rFonts w:ascii="Times New Roman" w:eastAsia="Times New Roman" w:hAnsi="Times New Roman" w:cs="Times New Roman"/>
          <w:sz w:val="24"/>
          <w:szCs w:val="24"/>
          <w:lang w:eastAsia="en-GB"/>
        </w:rPr>
        <w:t>float</w:t>
      </w:r>
      <w:proofErr w:type="gramEnd"/>
      <w:r w:rsidRPr="00A25F57">
        <w:rPr>
          <w:rFonts w:ascii="Times New Roman" w:eastAsia="Times New Roman" w:hAnsi="Times New Roman" w:cs="Times New Roman"/>
          <w:sz w:val="24"/>
          <w:szCs w:val="24"/>
          <w:lang w:eastAsia="en-GB"/>
        </w:rPr>
        <w:t xml:space="preserve"> </w:t>
      </w:r>
    </w:p>
    <w:p w14:paraId="2411FDBF"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number of low-energy fixed lighting outlets.</w:t>
      </w:r>
    </w:p>
    <w:p w14:paraId="614051BD"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UPRN </w:t>
      </w:r>
      <w:proofErr w:type="spellStart"/>
      <w:r w:rsidRPr="00A25F57">
        <w:rPr>
          <w:rFonts w:ascii="Times New Roman" w:eastAsia="Times New Roman" w:hAnsi="Times New Roman" w:cs="Times New Roman"/>
          <w:sz w:val="24"/>
          <w:szCs w:val="24"/>
          <w:lang w:eastAsia="en-GB"/>
        </w:rPr>
        <w:t>UPRN</w:t>
      </w:r>
      <w:proofErr w:type="spellEnd"/>
      <w:r w:rsidRPr="00A25F57">
        <w:rPr>
          <w:rFonts w:ascii="Times New Roman" w:eastAsia="Times New Roman" w:hAnsi="Times New Roman" w:cs="Times New Roman"/>
          <w:sz w:val="24"/>
          <w:szCs w:val="24"/>
          <w:lang w:eastAsia="en-GB"/>
        </w:rPr>
        <w:t xml:space="preserve"> int </w:t>
      </w:r>
    </w:p>
    <w:p w14:paraId="7B8CB931"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The UPRN submitted by an assessor or alternatively from the department’s address matching algorithm.</w:t>
      </w:r>
    </w:p>
    <w:p w14:paraId="60A97E77" w14:textId="77777777" w:rsidR="00A25F57" w:rsidRPr="00A25F57" w:rsidRDefault="00A25F57" w:rsidP="00A25F57">
      <w:pPr>
        <w:spacing w:after="0" w:line="240" w:lineRule="auto"/>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 xml:space="preserve">UPRN source UPRN_SOURCE varchar 15 </w:t>
      </w:r>
    </w:p>
    <w:p w14:paraId="61658A33" w14:textId="77777777" w:rsidR="00A25F57" w:rsidRPr="00A25F57" w:rsidRDefault="00A25F57" w:rsidP="00A25F57">
      <w:pPr>
        <w:spacing w:after="0" w:line="240" w:lineRule="auto"/>
        <w:ind w:left="720"/>
        <w:rPr>
          <w:rFonts w:ascii="Times New Roman" w:eastAsia="Times New Roman" w:hAnsi="Times New Roman" w:cs="Times New Roman"/>
          <w:sz w:val="24"/>
          <w:szCs w:val="24"/>
          <w:lang w:eastAsia="en-GB"/>
        </w:rPr>
      </w:pPr>
      <w:r w:rsidRPr="00A25F57">
        <w:rPr>
          <w:rFonts w:ascii="Times New Roman" w:eastAsia="Times New Roman" w:hAnsi="Times New Roman" w:cs="Times New Roman"/>
          <w:sz w:val="24"/>
          <w:szCs w:val="24"/>
          <w:lang w:eastAsia="en-GB"/>
        </w:rPr>
        <w:t>Populated with the values "Energy Assessor" or "Address Matched" to show how the UPRN was populated.</w:t>
      </w:r>
    </w:p>
    <w:p w14:paraId="4EA0F4E8" w14:textId="77777777" w:rsidR="00FD055E" w:rsidRDefault="00FD055E"/>
    <w:sectPr w:rsidR="00FD0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57"/>
    <w:rsid w:val="00A25F57"/>
    <w:rsid w:val="00FD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84A6"/>
  <w15:chartTrackingRefBased/>
  <w15:docId w15:val="{315B14AC-168F-4FC1-A27C-E864C3B3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25F5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5F57"/>
    <w:rPr>
      <w:rFonts w:ascii="Times New Roman" w:eastAsia="Times New Roman" w:hAnsi="Times New Roman" w:cs="Times New Roman"/>
      <w:b/>
      <w:bCs/>
      <w:sz w:val="24"/>
      <w:szCs w:val="24"/>
      <w:lang w:eastAsia="en-GB"/>
    </w:rPr>
  </w:style>
  <w:style w:type="character" w:customStyle="1" w:styleId="dbid">
    <w:name w:val="dbid"/>
    <w:basedOn w:val="DefaultParagraphFont"/>
    <w:rsid w:val="00A2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21792">
      <w:bodyDiv w:val="1"/>
      <w:marLeft w:val="0"/>
      <w:marRight w:val="0"/>
      <w:marTop w:val="0"/>
      <w:marBottom w:val="0"/>
      <w:divBdr>
        <w:top w:val="none" w:sz="0" w:space="0" w:color="auto"/>
        <w:left w:val="none" w:sz="0" w:space="0" w:color="auto"/>
        <w:bottom w:val="none" w:sz="0" w:space="0" w:color="auto"/>
        <w:right w:val="none" w:sz="0" w:space="0" w:color="auto"/>
      </w:divBdr>
      <w:divsChild>
        <w:div w:id="692075790">
          <w:marLeft w:val="0"/>
          <w:marRight w:val="0"/>
          <w:marTop w:val="0"/>
          <w:marBottom w:val="0"/>
          <w:divBdr>
            <w:top w:val="none" w:sz="0" w:space="0" w:color="auto"/>
            <w:left w:val="none" w:sz="0" w:space="0" w:color="auto"/>
            <w:bottom w:val="none" w:sz="0" w:space="0" w:color="auto"/>
            <w:right w:val="none" w:sz="0" w:space="0" w:color="auto"/>
          </w:divBdr>
        </w:div>
        <w:div w:id="1838376638">
          <w:marLeft w:val="0"/>
          <w:marRight w:val="0"/>
          <w:marTop w:val="0"/>
          <w:marBottom w:val="0"/>
          <w:divBdr>
            <w:top w:val="none" w:sz="0" w:space="0" w:color="auto"/>
            <w:left w:val="none" w:sz="0" w:space="0" w:color="auto"/>
            <w:bottom w:val="none" w:sz="0" w:space="0" w:color="auto"/>
            <w:right w:val="none" w:sz="0" w:space="0" w:color="auto"/>
          </w:divBdr>
        </w:div>
        <w:div w:id="765996792">
          <w:marLeft w:val="0"/>
          <w:marRight w:val="0"/>
          <w:marTop w:val="0"/>
          <w:marBottom w:val="0"/>
          <w:divBdr>
            <w:top w:val="none" w:sz="0" w:space="0" w:color="auto"/>
            <w:left w:val="none" w:sz="0" w:space="0" w:color="auto"/>
            <w:bottom w:val="none" w:sz="0" w:space="0" w:color="auto"/>
            <w:right w:val="none" w:sz="0" w:space="0" w:color="auto"/>
          </w:divBdr>
        </w:div>
        <w:div w:id="1848474576">
          <w:marLeft w:val="0"/>
          <w:marRight w:val="0"/>
          <w:marTop w:val="0"/>
          <w:marBottom w:val="0"/>
          <w:divBdr>
            <w:top w:val="none" w:sz="0" w:space="0" w:color="auto"/>
            <w:left w:val="none" w:sz="0" w:space="0" w:color="auto"/>
            <w:bottom w:val="none" w:sz="0" w:space="0" w:color="auto"/>
            <w:right w:val="none" w:sz="0" w:space="0" w:color="auto"/>
          </w:divBdr>
        </w:div>
        <w:div w:id="417143548">
          <w:marLeft w:val="0"/>
          <w:marRight w:val="0"/>
          <w:marTop w:val="0"/>
          <w:marBottom w:val="0"/>
          <w:divBdr>
            <w:top w:val="none" w:sz="0" w:space="0" w:color="auto"/>
            <w:left w:val="none" w:sz="0" w:space="0" w:color="auto"/>
            <w:bottom w:val="none" w:sz="0" w:space="0" w:color="auto"/>
            <w:right w:val="none" w:sz="0" w:space="0" w:color="auto"/>
          </w:divBdr>
        </w:div>
        <w:div w:id="1260528676">
          <w:marLeft w:val="0"/>
          <w:marRight w:val="0"/>
          <w:marTop w:val="0"/>
          <w:marBottom w:val="0"/>
          <w:divBdr>
            <w:top w:val="none" w:sz="0" w:space="0" w:color="auto"/>
            <w:left w:val="none" w:sz="0" w:space="0" w:color="auto"/>
            <w:bottom w:val="none" w:sz="0" w:space="0" w:color="auto"/>
            <w:right w:val="none" w:sz="0" w:space="0" w:color="auto"/>
          </w:divBdr>
        </w:div>
        <w:div w:id="123742485">
          <w:marLeft w:val="0"/>
          <w:marRight w:val="0"/>
          <w:marTop w:val="0"/>
          <w:marBottom w:val="0"/>
          <w:divBdr>
            <w:top w:val="none" w:sz="0" w:space="0" w:color="auto"/>
            <w:left w:val="none" w:sz="0" w:space="0" w:color="auto"/>
            <w:bottom w:val="none" w:sz="0" w:space="0" w:color="auto"/>
            <w:right w:val="none" w:sz="0" w:space="0" w:color="auto"/>
          </w:divBdr>
        </w:div>
        <w:div w:id="577982976">
          <w:marLeft w:val="0"/>
          <w:marRight w:val="0"/>
          <w:marTop w:val="0"/>
          <w:marBottom w:val="0"/>
          <w:divBdr>
            <w:top w:val="none" w:sz="0" w:space="0" w:color="auto"/>
            <w:left w:val="none" w:sz="0" w:space="0" w:color="auto"/>
            <w:bottom w:val="none" w:sz="0" w:space="0" w:color="auto"/>
            <w:right w:val="none" w:sz="0" w:space="0" w:color="auto"/>
          </w:divBdr>
        </w:div>
        <w:div w:id="1465928649">
          <w:marLeft w:val="0"/>
          <w:marRight w:val="0"/>
          <w:marTop w:val="0"/>
          <w:marBottom w:val="0"/>
          <w:divBdr>
            <w:top w:val="none" w:sz="0" w:space="0" w:color="auto"/>
            <w:left w:val="none" w:sz="0" w:space="0" w:color="auto"/>
            <w:bottom w:val="none" w:sz="0" w:space="0" w:color="auto"/>
            <w:right w:val="none" w:sz="0" w:space="0" w:color="auto"/>
          </w:divBdr>
        </w:div>
        <w:div w:id="1972783312">
          <w:marLeft w:val="0"/>
          <w:marRight w:val="0"/>
          <w:marTop w:val="0"/>
          <w:marBottom w:val="0"/>
          <w:divBdr>
            <w:top w:val="none" w:sz="0" w:space="0" w:color="auto"/>
            <w:left w:val="none" w:sz="0" w:space="0" w:color="auto"/>
            <w:bottom w:val="none" w:sz="0" w:space="0" w:color="auto"/>
            <w:right w:val="none" w:sz="0" w:space="0" w:color="auto"/>
          </w:divBdr>
        </w:div>
        <w:div w:id="71243078">
          <w:marLeft w:val="0"/>
          <w:marRight w:val="0"/>
          <w:marTop w:val="0"/>
          <w:marBottom w:val="0"/>
          <w:divBdr>
            <w:top w:val="none" w:sz="0" w:space="0" w:color="auto"/>
            <w:left w:val="none" w:sz="0" w:space="0" w:color="auto"/>
            <w:bottom w:val="none" w:sz="0" w:space="0" w:color="auto"/>
            <w:right w:val="none" w:sz="0" w:space="0" w:color="auto"/>
          </w:divBdr>
        </w:div>
        <w:div w:id="540174526">
          <w:marLeft w:val="0"/>
          <w:marRight w:val="0"/>
          <w:marTop w:val="0"/>
          <w:marBottom w:val="0"/>
          <w:divBdr>
            <w:top w:val="none" w:sz="0" w:space="0" w:color="auto"/>
            <w:left w:val="none" w:sz="0" w:space="0" w:color="auto"/>
            <w:bottom w:val="none" w:sz="0" w:space="0" w:color="auto"/>
            <w:right w:val="none" w:sz="0" w:space="0" w:color="auto"/>
          </w:divBdr>
        </w:div>
        <w:div w:id="1443187635">
          <w:marLeft w:val="0"/>
          <w:marRight w:val="0"/>
          <w:marTop w:val="0"/>
          <w:marBottom w:val="0"/>
          <w:divBdr>
            <w:top w:val="none" w:sz="0" w:space="0" w:color="auto"/>
            <w:left w:val="none" w:sz="0" w:space="0" w:color="auto"/>
            <w:bottom w:val="none" w:sz="0" w:space="0" w:color="auto"/>
            <w:right w:val="none" w:sz="0" w:space="0" w:color="auto"/>
          </w:divBdr>
        </w:div>
        <w:div w:id="993488236">
          <w:marLeft w:val="0"/>
          <w:marRight w:val="0"/>
          <w:marTop w:val="0"/>
          <w:marBottom w:val="0"/>
          <w:divBdr>
            <w:top w:val="none" w:sz="0" w:space="0" w:color="auto"/>
            <w:left w:val="none" w:sz="0" w:space="0" w:color="auto"/>
            <w:bottom w:val="none" w:sz="0" w:space="0" w:color="auto"/>
            <w:right w:val="none" w:sz="0" w:space="0" w:color="auto"/>
          </w:divBdr>
        </w:div>
        <w:div w:id="1700160947">
          <w:marLeft w:val="0"/>
          <w:marRight w:val="0"/>
          <w:marTop w:val="0"/>
          <w:marBottom w:val="0"/>
          <w:divBdr>
            <w:top w:val="none" w:sz="0" w:space="0" w:color="auto"/>
            <w:left w:val="none" w:sz="0" w:space="0" w:color="auto"/>
            <w:bottom w:val="none" w:sz="0" w:space="0" w:color="auto"/>
            <w:right w:val="none" w:sz="0" w:space="0" w:color="auto"/>
          </w:divBdr>
        </w:div>
        <w:div w:id="693700064">
          <w:marLeft w:val="0"/>
          <w:marRight w:val="0"/>
          <w:marTop w:val="0"/>
          <w:marBottom w:val="0"/>
          <w:divBdr>
            <w:top w:val="none" w:sz="0" w:space="0" w:color="auto"/>
            <w:left w:val="none" w:sz="0" w:space="0" w:color="auto"/>
            <w:bottom w:val="none" w:sz="0" w:space="0" w:color="auto"/>
            <w:right w:val="none" w:sz="0" w:space="0" w:color="auto"/>
          </w:divBdr>
        </w:div>
        <w:div w:id="1595548463">
          <w:marLeft w:val="0"/>
          <w:marRight w:val="0"/>
          <w:marTop w:val="0"/>
          <w:marBottom w:val="0"/>
          <w:divBdr>
            <w:top w:val="none" w:sz="0" w:space="0" w:color="auto"/>
            <w:left w:val="none" w:sz="0" w:space="0" w:color="auto"/>
            <w:bottom w:val="none" w:sz="0" w:space="0" w:color="auto"/>
            <w:right w:val="none" w:sz="0" w:space="0" w:color="auto"/>
          </w:divBdr>
        </w:div>
        <w:div w:id="1699965695">
          <w:marLeft w:val="0"/>
          <w:marRight w:val="0"/>
          <w:marTop w:val="0"/>
          <w:marBottom w:val="0"/>
          <w:divBdr>
            <w:top w:val="none" w:sz="0" w:space="0" w:color="auto"/>
            <w:left w:val="none" w:sz="0" w:space="0" w:color="auto"/>
            <w:bottom w:val="none" w:sz="0" w:space="0" w:color="auto"/>
            <w:right w:val="none" w:sz="0" w:space="0" w:color="auto"/>
          </w:divBdr>
        </w:div>
        <w:div w:id="1737625148">
          <w:marLeft w:val="0"/>
          <w:marRight w:val="0"/>
          <w:marTop w:val="0"/>
          <w:marBottom w:val="0"/>
          <w:divBdr>
            <w:top w:val="none" w:sz="0" w:space="0" w:color="auto"/>
            <w:left w:val="none" w:sz="0" w:space="0" w:color="auto"/>
            <w:bottom w:val="none" w:sz="0" w:space="0" w:color="auto"/>
            <w:right w:val="none" w:sz="0" w:space="0" w:color="auto"/>
          </w:divBdr>
        </w:div>
        <w:div w:id="246154599">
          <w:marLeft w:val="0"/>
          <w:marRight w:val="0"/>
          <w:marTop w:val="0"/>
          <w:marBottom w:val="0"/>
          <w:divBdr>
            <w:top w:val="none" w:sz="0" w:space="0" w:color="auto"/>
            <w:left w:val="none" w:sz="0" w:space="0" w:color="auto"/>
            <w:bottom w:val="none" w:sz="0" w:space="0" w:color="auto"/>
            <w:right w:val="none" w:sz="0" w:space="0" w:color="auto"/>
          </w:divBdr>
        </w:div>
        <w:div w:id="979459907">
          <w:marLeft w:val="0"/>
          <w:marRight w:val="0"/>
          <w:marTop w:val="0"/>
          <w:marBottom w:val="0"/>
          <w:divBdr>
            <w:top w:val="none" w:sz="0" w:space="0" w:color="auto"/>
            <w:left w:val="none" w:sz="0" w:space="0" w:color="auto"/>
            <w:bottom w:val="none" w:sz="0" w:space="0" w:color="auto"/>
            <w:right w:val="none" w:sz="0" w:space="0" w:color="auto"/>
          </w:divBdr>
        </w:div>
        <w:div w:id="1032070851">
          <w:marLeft w:val="0"/>
          <w:marRight w:val="0"/>
          <w:marTop w:val="0"/>
          <w:marBottom w:val="0"/>
          <w:divBdr>
            <w:top w:val="none" w:sz="0" w:space="0" w:color="auto"/>
            <w:left w:val="none" w:sz="0" w:space="0" w:color="auto"/>
            <w:bottom w:val="none" w:sz="0" w:space="0" w:color="auto"/>
            <w:right w:val="none" w:sz="0" w:space="0" w:color="auto"/>
          </w:divBdr>
        </w:div>
        <w:div w:id="472911269">
          <w:marLeft w:val="0"/>
          <w:marRight w:val="0"/>
          <w:marTop w:val="0"/>
          <w:marBottom w:val="0"/>
          <w:divBdr>
            <w:top w:val="none" w:sz="0" w:space="0" w:color="auto"/>
            <w:left w:val="none" w:sz="0" w:space="0" w:color="auto"/>
            <w:bottom w:val="none" w:sz="0" w:space="0" w:color="auto"/>
            <w:right w:val="none" w:sz="0" w:space="0" w:color="auto"/>
          </w:divBdr>
        </w:div>
        <w:div w:id="227804985">
          <w:marLeft w:val="0"/>
          <w:marRight w:val="0"/>
          <w:marTop w:val="0"/>
          <w:marBottom w:val="0"/>
          <w:divBdr>
            <w:top w:val="none" w:sz="0" w:space="0" w:color="auto"/>
            <w:left w:val="none" w:sz="0" w:space="0" w:color="auto"/>
            <w:bottom w:val="none" w:sz="0" w:space="0" w:color="auto"/>
            <w:right w:val="none" w:sz="0" w:space="0" w:color="auto"/>
          </w:divBdr>
        </w:div>
        <w:div w:id="464128892">
          <w:marLeft w:val="0"/>
          <w:marRight w:val="0"/>
          <w:marTop w:val="0"/>
          <w:marBottom w:val="0"/>
          <w:divBdr>
            <w:top w:val="none" w:sz="0" w:space="0" w:color="auto"/>
            <w:left w:val="none" w:sz="0" w:space="0" w:color="auto"/>
            <w:bottom w:val="none" w:sz="0" w:space="0" w:color="auto"/>
            <w:right w:val="none" w:sz="0" w:space="0" w:color="auto"/>
          </w:divBdr>
        </w:div>
        <w:div w:id="840043644">
          <w:marLeft w:val="0"/>
          <w:marRight w:val="0"/>
          <w:marTop w:val="0"/>
          <w:marBottom w:val="0"/>
          <w:divBdr>
            <w:top w:val="none" w:sz="0" w:space="0" w:color="auto"/>
            <w:left w:val="none" w:sz="0" w:space="0" w:color="auto"/>
            <w:bottom w:val="none" w:sz="0" w:space="0" w:color="auto"/>
            <w:right w:val="none" w:sz="0" w:space="0" w:color="auto"/>
          </w:divBdr>
        </w:div>
        <w:div w:id="84152899">
          <w:marLeft w:val="0"/>
          <w:marRight w:val="0"/>
          <w:marTop w:val="0"/>
          <w:marBottom w:val="0"/>
          <w:divBdr>
            <w:top w:val="none" w:sz="0" w:space="0" w:color="auto"/>
            <w:left w:val="none" w:sz="0" w:space="0" w:color="auto"/>
            <w:bottom w:val="none" w:sz="0" w:space="0" w:color="auto"/>
            <w:right w:val="none" w:sz="0" w:space="0" w:color="auto"/>
          </w:divBdr>
        </w:div>
        <w:div w:id="565605950">
          <w:marLeft w:val="0"/>
          <w:marRight w:val="0"/>
          <w:marTop w:val="0"/>
          <w:marBottom w:val="0"/>
          <w:divBdr>
            <w:top w:val="none" w:sz="0" w:space="0" w:color="auto"/>
            <w:left w:val="none" w:sz="0" w:space="0" w:color="auto"/>
            <w:bottom w:val="none" w:sz="0" w:space="0" w:color="auto"/>
            <w:right w:val="none" w:sz="0" w:space="0" w:color="auto"/>
          </w:divBdr>
        </w:div>
        <w:div w:id="1191802097">
          <w:marLeft w:val="0"/>
          <w:marRight w:val="0"/>
          <w:marTop w:val="0"/>
          <w:marBottom w:val="0"/>
          <w:divBdr>
            <w:top w:val="none" w:sz="0" w:space="0" w:color="auto"/>
            <w:left w:val="none" w:sz="0" w:space="0" w:color="auto"/>
            <w:bottom w:val="none" w:sz="0" w:space="0" w:color="auto"/>
            <w:right w:val="none" w:sz="0" w:space="0" w:color="auto"/>
          </w:divBdr>
        </w:div>
        <w:div w:id="2096393765">
          <w:marLeft w:val="0"/>
          <w:marRight w:val="0"/>
          <w:marTop w:val="0"/>
          <w:marBottom w:val="0"/>
          <w:divBdr>
            <w:top w:val="none" w:sz="0" w:space="0" w:color="auto"/>
            <w:left w:val="none" w:sz="0" w:space="0" w:color="auto"/>
            <w:bottom w:val="none" w:sz="0" w:space="0" w:color="auto"/>
            <w:right w:val="none" w:sz="0" w:space="0" w:color="auto"/>
          </w:divBdr>
        </w:div>
        <w:div w:id="539362016">
          <w:marLeft w:val="0"/>
          <w:marRight w:val="0"/>
          <w:marTop w:val="0"/>
          <w:marBottom w:val="0"/>
          <w:divBdr>
            <w:top w:val="none" w:sz="0" w:space="0" w:color="auto"/>
            <w:left w:val="none" w:sz="0" w:space="0" w:color="auto"/>
            <w:bottom w:val="none" w:sz="0" w:space="0" w:color="auto"/>
            <w:right w:val="none" w:sz="0" w:space="0" w:color="auto"/>
          </w:divBdr>
        </w:div>
        <w:div w:id="1133331220">
          <w:marLeft w:val="0"/>
          <w:marRight w:val="0"/>
          <w:marTop w:val="0"/>
          <w:marBottom w:val="0"/>
          <w:divBdr>
            <w:top w:val="none" w:sz="0" w:space="0" w:color="auto"/>
            <w:left w:val="none" w:sz="0" w:space="0" w:color="auto"/>
            <w:bottom w:val="none" w:sz="0" w:space="0" w:color="auto"/>
            <w:right w:val="none" w:sz="0" w:space="0" w:color="auto"/>
          </w:divBdr>
        </w:div>
        <w:div w:id="2076932339">
          <w:marLeft w:val="0"/>
          <w:marRight w:val="0"/>
          <w:marTop w:val="0"/>
          <w:marBottom w:val="0"/>
          <w:divBdr>
            <w:top w:val="none" w:sz="0" w:space="0" w:color="auto"/>
            <w:left w:val="none" w:sz="0" w:space="0" w:color="auto"/>
            <w:bottom w:val="none" w:sz="0" w:space="0" w:color="auto"/>
            <w:right w:val="none" w:sz="0" w:space="0" w:color="auto"/>
          </w:divBdr>
        </w:div>
        <w:div w:id="474110233">
          <w:marLeft w:val="0"/>
          <w:marRight w:val="0"/>
          <w:marTop w:val="0"/>
          <w:marBottom w:val="0"/>
          <w:divBdr>
            <w:top w:val="none" w:sz="0" w:space="0" w:color="auto"/>
            <w:left w:val="none" w:sz="0" w:space="0" w:color="auto"/>
            <w:bottom w:val="none" w:sz="0" w:space="0" w:color="auto"/>
            <w:right w:val="none" w:sz="0" w:space="0" w:color="auto"/>
          </w:divBdr>
        </w:div>
        <w:div w:id="1088769977">
          <w:marLeft w:val="0"/>
          <w:marRight w:val="0"/>
          <w:marTop w:val="0"/>
          <w:marBottom w:val="0"/>
          <w:divBdr>
            <w:top w:val="none" w:sz="0" w:space="0" w:color="auto"/>
            <w:left w:val="none" w:sz="0" w:space="0" w:color="auto"/>
            <w:bottom w:val="none" w:sz="0" w:space="0" w:color="auto"/>
            <w:right w:val="none" w:sz="0" w:space="0" w:color="auto"/>
          </w:divBdr>
        </w:div>
        <w:div w:id="148060117">
          <w:marLeft w:val="0"/>
          <w:marRight w:val="0"/>
          <w:marTop w:val="0"/>
          <w:marBottom w:val="0"/>
          <w:divBdr>
            <w:top w:val="none" w:sz="0" w:space="0" w:color="auto"/>
            <w:left w:val="none" w:sz="0" w:space="0" w:color="auto"/>
            <w:bottom w:val="none" w:sz="0" w:space="0" w:color="auto"/>
            <w:right w:val="none" w:sz="0" w:space="0" w:color="auto"/>
          </w:divBdr>
        </w:div>
        <w:div w:id="260913020">
          <w:marLeft w:val="0"/>
          <w:marRight w:val="0"/>
          <w:marTop w:val="0"/>
          <w:marBottom w:val="0"/>
          <w:divBdr>
            <w:top w:val="none" w:sz="0" w:space="0" w:color="auto"/>
            <w:left w:val="none" w:sz="0" w:space="0" w:color="auto"/>
            <w:bottom w:val="none" w:sz="0" w:space="0" w:color="auto"/>
            <w:right w:val="none" w:sz="0" w:space="0" w:color="auto"/>
          </w:divBdr>
        </w:div>
        <w:div w:id="977489889">
          <w:marLeft w:val="0"/>
          <w:marRight w:val="0"/>
          <w:marTop w:val="0"/>
          <w:marBottom w:val="0"/>
          <w:divBdr>
            <w:top w:val="none" w:sz="0" w:space="0" w:color="auto"/>
            <w:left w:val="none" w:sz="0" w:space="0" w:color="auto"/>
            <w:bottom w:val="none" w:sz="0" w:space="0" w:color="auto"/>
            <w:right w:val="none" w:sz="0" w:space="0" w:color="auto"/>
          </w:divBdr>
        </w:div>
        <w:div w:id="465395130">
          <w:marLeft w:val="0"/>
          <w:marRight w:val="0"/>
          <w:marTop w:val="0"/>
          <w:marBottom w:val="0"/>
          <w:divBdr>
            <w:top w:val="none" w:sz="0" w:space="0" w:color="auto"/>
            <w:left w:val="none" w:sz="0" w:space="0" w:color="auto"/>
            <w:bottom w:val="none" w:sz="0" w:space="0" w:color="auto"/>
            <w:right w:val="none" w:sz="0" w:space="0" w:color="auto"/>
          </w:divBdr>
        </w:div>
        <w:div w:id="1060325119">
          <w:marLeft w:val="0"/>
          <w:marRight w:val="0"/>
          <w:marTop w:val="0"/>
          <w:marBottom w:val="0"/>
          <w:divBdr>
            <w:top w:val="none" w:sz="0" w:space="0" w:color="auto"/>
            <w:left w:val="none" w:sz="0" w:space="0" w:color="auto"/>
            <w:bottom w:val="none" w:sz="0" w:space="0" w:color="auto"/>
            <w:right w:val="none" w:sz="0" w:space="0" w:color="auto"/>
          </w:divBdr>
        </w:div>
        <w:div w:id="860047338">
          <w:marLeft w:val="0"/>
          <w:marRight w:val="0"/>
          <w:marTop w:val="0"/>
          <w:marBottom w:val="0"/>
          <w:divBdr>
            <w:top w:val="none" w:sz="0" w:space="0" w:color="auto"/>
            <w:left w:val="none" w:sz="0" w:space="0" w:color="auto"/>
            <w:bottom w:val="none" w:sz="0" w:space="0" w:color="auto"/>
            <w:right w:val="none" w:sz="0" w:space="0" w:color="auto"/>
          </w:divBdr>
        </w:div>
        <w:div w:id="101415818">
          <w:marLeft w:val="0"/>
          <w:marRight w:val="0"/>
          <w:marTop w:val="0"/>
          <w:marBottom w:val="0"/>
          <w:divBdr>
            <w:top w:val="none" w:sz="0" w:space="0" w:color="auto"/>
            <w:left w:val="none" w:sz="0" w:space="0" w:color="auto"/>
            <w:bottom w:val="none" w:sz="0" w:space="0" w:color="auto"/>
            <w:right w:val="none" w:sz="0" w:space="0" w:color="auto"/>
          </w:divBdr>
        </w:div>
        <w:div w:id="195625156">
          <w:marLeft w:val="0"/>
          <w:marRight w:val="0"/>
          <w:marTop w:val="0"/>
          <w:marBottom w:val="0"/>
          <w:divBdr>
            <w:top w:val="none" w:sz="0" w:space="0" w:color="auto"/>
            <w:left w:val="none" w:sz="0" w:space="0" w:color="auto"/>
            <w:bottom w:val="none" w:sz="0" w:space="0" w:color="auto"/>
            <w:right w:val="none" w:sz="0" w:space="0" w:color="auto"/>
          </w:divBdr>
        </w:div>
        <w:div w:id="1443919663">
          <w:marLeft w:val="0"/>
          <w:marRight w:val="0"/>
          <w:marTop w:val="0"/>
          <w:marBottom w:val="0"/>
          <w:divBdr>
            <w:top w:val="none" w:sz="0" w:space="0" w:color="auto"/>
            <w:left w:val="none" w:sz="0" w:space="0" w:color="auto"/>
            <w:bottom w:val="none" w:sz="0" w:space="0" w:color="auto"/>
            <w:right w:val="none" w:sz="0" w:space="0" w:color="auto"/>
          </w:divBdr>
        </w:div>
        <w:div w:id="1661999911">
          <w:marLeft w:val="0"/>
          <w:marRight w:val="0"/>
          <w:marTop w:val="0"/>
          <w:marBottom w:val="0"/>
          <w:divBdr>
            <w:top w:val="none" w:sz="0" w:space="0" w:color="auto"/>
            <w:left w:val="none" w:sz="0" w:space="0" w:color="auto"/>
            <w:bottom w:val="none" w:sz="0" w:space="0" w:color="auto"/>
            <w:right w:val="none" w:sz="0" w:space="0" w:color="auto"/>
          </w:divBdr>
        </w:div>
        <w:div w:id="1227884412">
          <w:marLeft w:val="0"/>
          <w:marRight w:val="0"/>
          <w:marTop w:val="0"/>
          <w:marBottom w:val="0"/>
          <w:divBdr>
            <w:top w:val="none" w:sz="0" w:space="0" w:color="auto"/>
            <w:left w:val="none" w:sz="0" w:space="0" w:color="auto"/>
            <w:bottom w:val="none" w:sz="0" w:space="0" w:color="auto"/>
            <w:right w:val="none" w:sz="0" w:space="0" w:color="auto"/>
          </w:divBdr>
        </w:div>
        <w:div w:id="594363446">
          <w:marLeft w:val="0"/>
          <w:marRight w:val="0"/>
          <w:marTop w:val="0"/>
          <w:marBottom w:val="0"/>
          <w:divBdr>
            <w:top w:val="none" w:sz="0" w:space="0" w:color="auto"/>
            <w:left w:val="none" w:sz="0" w:space="0" w:color="auto"/>
            <w:bottom w:val="none" w:sz="0" w:space="0" w:color="auto"/>
            <w:right w:val="none" w:sz="0" w:space="0" w:color="auto"/>
          </w:divBdr>
        </w:div>
        <w:div w:id="1712417637">
          <w:marLeft w:val="0"/>
          <w:marRight w:val="0"/>
          <w:marTop w:val="0"/>
          <w:marBottom w:val="0"/>
          <w:divBdr>
            <w:top w:val="none" w:sz="0" w:space="0" w:color="auto"/>
            <w:left w:val="none" w:sz="0" w:space="0" w:color="auto"/>
            <w:bottom w:val="none" w:sz="0" w:space="0" w:color="auto"/>
            <w:right w:val="none" w:sz="0" w:space="0" w:color="auto"/>
          </w:divBdr>
        </w:div>
        <w:div w:id="388305971">
          <w:marLeft w:val="0"/>
          <w:marRight w:val="0"/>
          <w:marTop w:val="0"/>
          <w:marBottom w:val="0"/>
          <w:divBdr>
            <w:top w:val="none" w:sz="0" w:space="0" w:color="auto"/>
            <w:left w:val="none" w:sz="0" w:space="0" w:color="auto"/>
            <w:bottom w:val="none" w:sz="0" w:space="0" w:color="auto"/>
            <w:right w:val="none" w:sz="0" w:space="0" w:color="auto"/>
          </w:divBdr>
        </w:div>
        <w:div w:id="2045328912">
          <w:marLeft w:val="0"/>
          <w:marRight w:val="0"/>
          <w:marTop w:val="0"/>
          <w:marBottom w:val="0"/>
          <w:divBdr>
            <w:top w:val="none" w:sz="0" w:space="0" w:color="auto"/>
            <w:left w:val="none" w:sz="0" w:space="0" w:color="auto"/>
            <w:bottom w:val="none" w:sz="0" w:space="0" w:color="auto"/>
            <w:right w:val="none" w:sz="0" w:space="0" w:color="auto"/>
          </w:divBdr>
        </w:div>
        <w:div w:id="1970042555">
          <w:marLeft w:val="0"/>
          <w:marRight w:val="0"/>
          <w:marTop w:val="0"/>
          <w:marBottom w:val="0"/>
          <w:divBdr>
            <w:top w:val="none" w:sz="0" w:space="0" w:color="auto"/>
            <w:left w:val="none" w:sz="0" w:space="0" w:color="auto"/>
            <w:bottom w:val="none" w:sz="0" w:space="0" w:color="auto"/>
            <w:right w:val="none" w:sz="0" w:space="0" w:color="auto"/>
          </w:divBdr>
        </w:div>
        <w:div w:id="2115783946">
          <w:marLeft w:val="0"/>
          <w:marRight w:val="0"/>
          <w:marTop w:val="0"/>
          <w:marBottom w:val="0"/>
          <w:divBdr>
            <w:top w:val="none" w:sz="0" w:space="0" w:color="auto"/>
            <w:left w:val="none" w:sz="0" w:space="0" w:color="auto"/>
            <w:bottom w:val="none" w:sz="0" w:space="0" w:color="auto"/>
            <w:right w:val="none" w:sz="0" w:space="0" w:color="auto"/>
          </w:divBdr>
        </w:div>
        <w:div w:id="417024011">
          <w:marLeft w:val="0"/>
          <w:marRight w:val="0"/>
          <w:marTop w:val="0"/>
          <w:marBottom w:val="0"/>
          <w:divBdr>
            <w:top w:val="none" w:sz="0" w:space="0" w:color="auto"/>
            <w:left w:val="none" w:sz="0" w:space="0" w:color="auto"/>
            <w:bottom w:val="none" w:sz="0" w:space="0" w:color="auto"/>
            <w:right w:val="none" w:sz="0" w:space="0" w:color="auto"/>
          </w:divBdr>
        </w:div>
        <w:div w:id="1955943674">
          <w:marLeft w:val="0"/>
          <w:marRight w:val="0"/>
          <w:marTop w:val="0"/>
          <w:marBottom w:val="0"/>
          <w:divBdr>
            <w:top w:val="none" w:sz="0" w:space="0" w:color="auto"/>
            <w:left w:val="none" w:sz="0" w:space="0" w:color="auto"/>
            <w:bottom w:val="none" w:sz="0" w:space="0" w:color="auto"/>
            <w:right w:val="none" w:sz="0" w:space="0" w:color="auto"/>
          </w:divBdr>
        </w:div>
        <w:div w:id="391660298">
          <w:marLeft w:val="0"/>
          <w:marRight w:val="0"/>
          <w:marTop w:val="0"/>
          <w:marBottom w:val="0"/>
          <w:divBdr>
            <w:top w:val="none" w:sz="0" w:space="0" w:color="auto"/>
            <w:left w:val="none" w:sz="0" w:space="0" w:color="auto"/>
            <w:bottom w:val="none" w:sz="0" w:space="0" w:color="auto"/>
            <w:right w:val="none" w:sz="0" w:space="0" w:color="auto"/>
          </w:divBdr>
        </w:div>
        <w:div w:id="1654335688">
          <w:marLeft w:val="0"/>
          <w:marRight w:val="0"/>
          <w:marTop w:val="0"/>
          <w:marBottom w:val="0"/>
          <w:divBdr>
            <w:top w:val="none" w:sz="0" w:space="0" w:color="auto"/>
            <w:left w:val="none" w:sz="0" w:space="0" w:color="auto"/>
            <w:bottom w:val="none" w:sz="0" w:space="0" w:color="auto"/>
            <w:right w:val="none" w:sz="0" w:space="0" w:color="auto"/>
          </w:divBdr>
        </w:div>
        <w:div w:id="542907727">
          <w:marLeft w:val="0"/>
          <w:marRight w:val="0"/>
          <w:marTop w:val="0"/>
          <w:marBottom w:val="0"/>
          <w:divBdr>
            <w:top w:val="none" w:sz="0" w:space="0" w:color="auto"/>
            <w:left w:val="none" w:sz="0" w:space="0" w:color="auto"/>
            <w:bottom w:val="none" w:sz="0" w:space="0" w:color="auto"/>
            <w:right w:val="none" w:sz="0" w:space="0" w:color="auto"/>
          </w:divBdr>
        </w:div>
        <w:div w:id="1631471926">
          <w:marLeft w:val="0"/>
          <w:marRight w:val="0"/>
          <w:marTop w:val="0"/>
          <w:marBottom w:val="0"/>
          <w:divBdr>
            <w:top w:val="none" w:sz="0" w:space="0" w:color="auto"/>
            <w:left w:val="none" w:sz="0" w:space="0" w:color="auto"/>
            <w:bottom w:val="none" w:sz="0" w:space="0" w:color="auto"/>
            <w:right w:val="none" w:sz="0" w:space="0" w:color="auto"/>
          </w:divBdr>
        </w:div>
        <w:div w:id="852841064">
          <w:marLeft w:val="0"/>
          <w:marRight w:val="0"/>
          <w:marTop w:val="0"/>
          <w:marBottom w:val="0"/>
          <w:divBdr>
            <w:top w:val="none" w:sz="0" w:space="0" w:color="auto"/>
            <w:left w:val="none" w:sz="0" w:space="0" w:color="auto"/>
            <w:bottom w:val="none" w:sz="0" w:space="0" w:color="auto"/>
            <w:right w:val="none" w:sz="0" w:space="0" w:color="auto"/>
          </w:divBdr>
        </w:div>
        <w:div w:id="1974753536">
          <w:marLeft w:val="0"/>
          <w:marRight w:val="0"/>
          <w:marTop w:val="0"/>
          <w:marBottom w:val="0"/>
          <w:divBdr>
            <w:top w:val="none" w:sz="0" w:space="0" w:color="auto"/>
            <w:left w:val="none" w:sz="0" w:space="0" w:color="auto"/>
            <w:bottom w:val="none" w:sz="0" w:space="0" w:color="auto"/>
            <w:right w:val="none" w:sz="0" w:space="0" w:color="auto"/>
          </w:divBdr>
        </w:div>
        <w:div w:id="89669660">
          <w:marLeft w:val="0"/>
          <w:marRight w:val="0"/>
          <w:marTop w:val="0"/>
          <w:marBottom w:val="0"/>
          <w:divBdr>
            <w:top w:val="none" w:sz="0" w:space="0" w:color="auto"/>
            <w:left w:val="none" w:sz="0" w:space="0" w:color="auto"/>
            <w:bottom w:val="none" w:sz="0" w:space="0" w:color="auto"/>
            <w:right w:val="none" w:sz="0" w:space="0" w:color="auto"/>
          </w:divBdr>
        </w:div>
        <w:div w:id="278882701">
          <w:marLeft w:val="0"/>
          <w:marRight w:val="0"/>
          <w:marTop w:val="0"/>
          <w:marBottom w:val="0"/>
          <w:divBdr>
            <w:top w:val="none" w:sz="0" w:space="0" w:color="auto"/>
            <w:left w:val="none" w:sz="0" w:space="0" w:color="auto"/>
            <w:bottom w:val="none" w:sz="0" w:space="0" w:color="auto"/>
            <w:right w:val="none" w:sz="0" w:space="0" w:color="auto"/>
          </w:divBdr>
        </w:div>
        <w:div w:id="1840467113">
          <w:marLeft w:val="0"/>
          <w:marRight w:val="0"/>
          <w:marTop w:val="0"/>
          <w:marBottom w:val="0"/>
          <w:divBdr>
            <w:top w:val="none" w:sz="0" w:space="0" w:color="auto"/>
            <w:left w:val="none" w:sz="0" w:space="0" w:color="auto"/>
            <w:bottom w:val="none" w:sz="0" w:space="0" w:color="auto"/>
            <w:right w:val="none" w:sz="0" w:space="0" w:color="auto"/>
          </w:divBdr>
        </w:div>
        <w:div w:id="233903397">
          <w:marLeft w:val="0"/>
          <w:marRight w:val="0"/>
          <w:marTop w:val="0"/>
          <w:marBottom w:val="0"/>
          <w:divBdr>
            <w:top w:val="none" w:sz="0" w:space="0" w:color="auto"/>
            <w:left w:val="none" w:sz="0" w:space="0" w:color="auto"/>
            <w:bottom w:val="none" w:sz="0" w:space="0" w:color="auto"/>
            <w:right w:val="none" w:sz="0" w:space="0" w:color="auto"/>
          </w:divBdr>
        </w:div>
        <w:div w:id="1037201357">
          <w:marLeft w:val="0"/>
          <w:marRight w:val="0"/>
          <w:marTop w:val="0"/>
          <w:marBottom w:val="0"/>
          <w:divBdr>
            <w:top w:val="none" w:sz="0" w:space="0" w:color="auto"/>
            <w:left w:val="none" w:sz="0" w:space="0" w:color="auto"/>
            <w:bottom w:val="none" w:sz="0" w:space="0" w:color="auto"/>
            <w:right w:val="none" w:sz="0" w:space="0" w:color="auto"/>
          </w:divBdr>
        </w:div>
        <w:div w:id="718362260">
          <w:marLeft w:val="0"/>
          <w:marRight w:val="0"/>
          <w:marTop w:val="0"/>
          <w:marBottom w:val="0"/>
          <w:divBdr>
            <w:top w:val="none" w:sz="0" w:space="0" w:color="auto"/>
            <w:left w:val="none" w:sz="0" w:space="0" w:color="auto"/>
            <w:bottom w:val="none" w:sz="0" w:space="0" w:color="auto"/>
            <w:right w:val="none" w:sz="0" w:space="0" w:color="auto"/>
          </w:divBdr>
        </w:div>
        <w:div w:id="90250513">
          <w:marLeft w:val="0"/>
          <w:marRight w:val="0"/>
          <w:marTop w:val="0"/>
          <w:marBottom w:val="0"/>
          <w:divBdr>
            <w:top w:val="none" w:sz="0" w:space="0" w:color="auto"/>
            <w:left w:val="none" w:sz="0" w:space="0" w:color="auto"/>
            <w:bottom w:val="none" w:sz="0" w:space="0" w:color="auto"/>
            <w:right w:val="none" w:sz="0" w:space="0" w:color="auto"/>
          </w:divBdr>
        </w:div>
        <w:div w:id="882789695">
          <w:marLeft w:val="0"/>
          <w:marRight w:val="0"/>
          <w:marTop w:val="0"/>
          <w:marBottom w:val="0"/>
          <w:divBdr>
            <w:top w:val="none" w:sz="0" w:space="0" w:color="auto"/>
            <w:left w:val="none" w:sz="0" w:space="0" w:color="auto"/>
            <w:bottom w:val="none" w:sz="0" w:space="0" w:color="auto"/>
            <w:right w:val="none" w:sz="0" w:space="0" w:color="auto"/>
          </w:divBdr>
        </w:div>
        <w:div w:id="78715845">
          <w:marLeft w:val="0"/>
          <w:marRight w:val="0"/>
          <w:marTop w:val="0"/>
          <w:marBottom w:val="0"/>
          <w:divBdr>
            <w:top w:val="none" w:sz="0" w:space="0" w:color="auto"/>
            <w:left w:val="none" w:sz="0" w:space="0" w:color="auto"/>
            <w:bottom w:val="none" w:sz="0" w:space="0" w:color="auto"/>
            <w:right w:val="none" w:sz="0" w:space="0" w:color="auto"/>
          </w:divBdr>
        </w:div>
        <w:div w:id="1671057389">
          <w:marLeft w:val="0"/>
          <w:marRight w:val="0"/>
          <w:marTop w:val="0"/>
          <w:marBottom w:val="0"/>
          <w:divBdr>
            <w:top w:val="none" w:sz="0" w:space="0" w:color="auto"/>
            <w:left w:val="none" w:sz="0" w:space="0" w:color="auto"/>
            <w:bottom w:val="none" w:sz="0" w:space="0" w:color="auto"/>
            <w:right w:val="none" w:sz="0" w:space="0" w:color="auto"/>
          </w:divBdr>
        </w:div>
        <w:div w:id="1547445378">
          <w:marLeft w:val="0"/>
          <w:marRight w:val="0"/>
          <w:marTop w:val="0"/>
          <w:marBottom w:val="0"/>
          <w:divBdr>
            <w:top w:val="none" w:sz="0" w:space="0" w:color="auto"/>
            <w:left w:val="none" w:sz="0" w:space="0" w:color="auto"/>
            <w:bottom w:val="none" w:sz="0" w:space="0" w:color="auto"/>
            <w:right w:val="none" w:sz="0" w:space="0" w:color="auto"/>
          </w:divBdr>
        </w:div>
        <w:div w:id="576405379">
          <w:marLeft w:val="0"/>
          <w:marRight w:val="0"/>
          <w:marTop w:val="0"/>
          <w:marBottom w:val="0"/>
          <w:divBdr>
            <w:top w:val="none" w:sz="0" w:space="0" w:color="auto"/>
            <w:left w:val="none" w:sz="0" w:space="0" w:color="auto"/>
            <w:bottom w:val="none" w:sz="0" w:space="0" w:color="auto"/>
            <w:right w:val="none" w:sz="0" w:space="0" w:color="auto"/>
          </w:divBdr>
        </w:div>
        <w:div w:id="552498788">
          <w:marLeft w:val="0"/>
          <w:marRight w:val="0"/>
          <w:marTop w:val="0"/>
          <w:marBottom w:val="0"/>
          <w:divBdr>
            <w:top w:val="none" w:sz="0" w:space="0" w:color="auto"/>
            <w:left w:val="none" w:sz="0" w:space="0" w:color="auto"/>
            <w:bottom w:val="none" w:sz="0" w:space="0" w:color="auto"/>
            <w:right w:val="none" w:sz="0" w:space="0" w:color="auto"/>
          </w:divBdr>
        </w:div>
        <w:div w:id="400952238">
          <w:marLeft w:val="0"/>
          <w:marRight w:val="0"/>
          <w:marTop w:val="0"/>
          <w:marBottom w:val="0"/>
          <w:divBdr>
            <w:top w:val="none" w:sz="0" w:space="0" w:color="auto"/>
            <w:left w:val="none" w:sz="0" w:space="0" w:color="auto"/>
            <w:bottom w:val="none" w:sz="0" w:space="0" w:color="auto"/>
            <w:right w:val="none" w:sz="0" w:space="0" w:color="auto"/>
          </w:divBdr>
        </w:div>
        <w:div w:id="768502742">
          <w:marLeft w:val="0"/>
          <w:marRight w:val="0"/>
          <w:marTop w:val="0"/>
          <w:marBottom w:val="0"/>
          <w:divBdr>
            <w:top w:val="none" w:sz="0" w:space="0" w:color="auto"/>
            <w:left w:val="none" w:sz="0" w:space="0" w:color="auto"/>
            <w:bottom w:val="none" w:sz="0" w:space="0" w:color="auto"/>
            <w:right w:val="none" w:sz="0" w:space="0" w:color="auto"/>
          </w:divBdr>
        </w:div>
        <w:div w:id="649598845">
          <w:marLeft w:val="0"/>
          <w:marRight w:val="0"/>
          <w:marTop w:val="0"/>
          <w:marBottom w:val="0"/>
          <w:divBdr>
            <w:top w:val="none" w:sz="0" w:space="0" w:color="auto"/>
            <w:left w:val="none" w:sz="0" w:space="0" w:color="auto"/>
            <w:bottom w:val="none" w:sz="0" w:space="0" w:color="auto"/>
            <w:right w:val="none" w:sz="0" w:space="0" w:color="auto"/>
          </w:divBdr>
        </w:div>
        <w:div w:id="804472902">
          <w:marLeft w:val="0"/>
          <w:marRight w:val="0"/>
          <w:marTop w:val="0"/>
          <w:marBottom w:val="0"/>
          <w:divBdr>
            <w:top w:val="none" w:sz="0" w:space="0" w:color="auto"/>
            <w:left w:val="none" w:sz="0" w:space="0" w:color="auto"/>
            <w:bottom w:val="none" w:sz="0" w:space="0" w:color="auto"/>
            <w:right w:val="none" w:sz="0" w:space="0" w:color="auto"/>
          </w:divBdr>
        </w:div>
        <w:div w:id="1108088859">
          <w:marLeft w:val="0"/>
          <w:marRight w:val="0"/>
          <w:marTop w:val="0"/>
          <w:marBottom w:val="0"/>
          <w:divBdr>
            <w:top w:val="none" w:sz="0" w:space="0" w:color="auto"/>
            <w:left w:val="none" w:sz="0" w:space="0" w:color="auto"/>
            <w:bottom w:val="none" w:sz="0" w:space="0" w:color="auto"/>
            <w:right w:val="none" w:sz="0" w:space="0" w:color="auto"/>
          </w:divBdr>
        </w:div>
        <w:div w:id="1207253526">
          <w:marLeft w:val="0"/>
          <w:marRight w:val="0"/>
          <w:marTop w:val="0"/>
          <w:marBottom w:val="0"/>
          <w:divBdr>
            <w:top w:val="none" w:sz="0" w:space="0" w:color="auto"/>
            <w:left w:val="none" w:sz="0" w:space="0" w:color="auto"/>
            <w:bottom w:val="none" w:sz="0" w:space="0" w:color="auto"/>
            <w:right w:val="none" w:sz="0" w:space="0" w:color="auto"/>
          </w:divBdr>
        </w:div>
        <w:div w:id="1993559060">
          <w:marLeft w:val="0"/>
          <w:marRight w:val="0"/>
          <w:marTop w:val="0"/>
          <w:marBottom w:val="0"/>
          <w:divBdr>
            <w:top w:val="none" w:sz="0" w:space="0" w:color="auto"/>
            <w:left w:val="none" w:sz="0" w:space="0" w:color="auto"/>
            <w:bottom w:val="none" w:sz="0" w:space="0" w:color="auto"/>
            <w:right w:val="none" w:sz="0" w:space="0" w:color="auto"/>
          </w:divBdr>
        </w:div>
        <w:div w:id="1230992380">
          <w:marLeft w:val="0"/>
          <w:marRight w:val="0"/>
          <w:marTop w:val="0"/>
          <w:marBottom w:val="0"/>
          <w:divBdr>
            <w:top w:val="none" w:sz="0" w:space="0" w:color="auto"/>
            <w:left w:val="none" w:sz="0" w:space="0" w:color="auto"/>
            <w:bottom w:val="none" w:sz="0" w:space="0" w:color="auto"/>
            <w:right w:val="none" w:sz="0" w:space="0" w:color="auto"/>
          </w:divBdr>
        </w:div>
        <w:div w:id="1051609352">
          <w:marLeft w:val="0"/>
          <w:marRight w:val="0"/>
          <w:marTop w:val="0"/>
          <w:marBottom w:val="0"/>
          <w:divBdr>
            <w:top w:val="none" w:sz="0" w:space="0" w:color="auto"/>
            <w:left w:val="none" w:sz="0" w:space="0" w:color="auto"/>
            <w:bottom w:val="none" w:sz="0" w:space="0" w:color="auto"/>
            <w:right w:val="none" w:sz="0" w:space="0" w:color="auto"/>
          </w:divBdr>
        </w:div>
        <w:div w:id="1593011398">
          <w:marLeft w:val="0"/>
          <w:marRight w:val="0"/>
          <w:marTop w:val="0"/>
          <w:marBottom w:val="0"/>
          <w:divBdr>
            <w:top w:val="none" w:sz="0" w:space="0" w:color="auto"/>
            <w:left w:val="none" w:sz="0" w:space="0" w:color="auto"/>
            <w:bottom w:val="none" w:sz="0" w:space="0" w:color="auto"/>
            <w:right w:val="none" w:sz="0" w:space="0" w:color="auto"/>
          </w:divBdr>
        </w:div>
        <w:div w:id="203057909">
          <w:marLeft w:val="0"/>
          <w:marRight w:val="0"/>
          <w:marTop w:val="0"/>
          <w:marBottom w:val="0"/>
          <w:divBdr>
            <w:top w:val="none" w:sz="0" w:space="0" w:color="auto"/>
            <w:left w:val="none" w:sz="0" w:space="0" w:color="auto"/>
            <w:bottom w:val="none" w:sz="0" w:space="0" w:color="auto"/>
            <w:right w:val="none" w:sz="0" w:space="0" w:color="auto"/>
          </w:divBdr>
        </w:div>
        <w:div w:id="1338579446">
          <w:marLeft w:val="0"/>
          <w:marRight w:val="0"/>
          <w:marTop w:val="0"/>
          <w:marBottom w:val="0"/>
          <w:divBdr>
            <w:top w:val="none" w:sz="0" w:space="0" w:color="auto"/>
            <w:left w:val="none" w:sz="0" w:space="0" w:color="auto"/>
            <w:bottom w:val="none" w:sz="0" w:space="0" w:color="auto"/>
            <w:right w:val="none" w:sz="0" w:space="0" w:color="auto"/>
          </w:divBdr>
        </w:div>
        <w:div w:id="52432504">
          <w:marLeft w:val="0"/>
          <w:marRight w:val="0"/>
          <w:marTop w:val="0"/>
          <w:marBottom w:val="0"/>
          <w:divBdr>
            <w:top w:val="none" w:sz="0" w:space="0" w:color="auto"/>
            <w:left w:val="none" w:sz="0" w:space="0" w:color="auto"/>
            <w:bottom w:val="none" w:sz="0" w:space="0" w:color="auto"/>
            <w:right w:val="none" w:sz="0" w:space="0" w:color="auto"/>
          </w:divBdr>
        </w:div>
        <w:div w:id="736127945">
          <w:marLeft w:val="0"/>
          <w:marRight w:val="0"/>
          <w:marTop w:val="0"/>
          <w:marBottom w:val="0"/>
          <w:divBdr>
            <w:top w:val="none" w:sz="0" w:space="0" w:color="auto"/>
            <w:left w:val="none" w:sz="0" w:space="0" w:color="auto"/>
            <w:bottom w:val="none" w:sz="0" w:space="0" w:color="auto"/>
            <w:right w:val="none" w:sz="0" w:space="0" w:color="auto"/>
          </w:divBdr>
        </w:div>
        <w:div w:id="512574138">
          <w:marLeft w:val="0"/>
          <w:marRight w:val="0"/>
          <w:marTop w:val="0"/>
          <w:marBottom w:val="0"/>
          <w:divBdr>
            <w:top w:val="none" w:sz="0" w:space="0" w:color="auto"/>
            <w:left w:val="none" w:sz="0" w:space="0" w:color="auto"/>
            <w:bottom w:val="none" w:sz="0" w:space="0" w:color="auto"/>
            <w:right w:val="none" w:sz="0" w:space="0" w:color="auto"/>
          </w:divBdr>
        </w:div>
        <w:div w:id="22486358">
          <w:marLeft w:val="0"/>
          <w:marRight w:val="0"/>
          <w:marTop w:val="0"/>
          <w:marBottom w:val="0"/>
          <w:divBdr>
            <w:top w:val="none" w:sz="0" w:space="0" w:color="auto"/>
            <w:left w:val="none" w:sz="0" w:space="0" w:color="auto"/>
            <w:bottom w:val="none" w:sz="0" w:space="0" w:color="auto"/>
            <w:right w:val="none" w:sz="0" w:space="0" w:color="auto"/>
          </w:divBdr>
        </w:div>
        <w:div w:id="1884826287">
          <w:marLeft w:val="0"/>
          <w:marRight w:val="0"/>
          <w:marTop w:val="0"/>
          <w:marBottom w:val="0"/>
          <w:divBdr>
            <w:top w:val="none" w:sz="0" w:space="0" w:color="auto"/>
            <w:left w:val="none" w:sz="0" w:space="0" w:color="auto"/>
            <w:bottom w:val="none" w:sz="0" w:space="0" w:color="auto"/>
            <w:right w:val="none" w:sz="0" w:space="0" w:color="auto"/>
          </w:divBdr>
        </w:div>
        <w:div w:id="2115705416">
          <w:marLeft w:val="0"/>
          <w:marRight w:val="0"/>
          <w:marTop w:val="0"/>
          <w:marBottom w:val="0"/>
          <w:divBdr>
            <w:top w:val="none" w:sz="0" w:space="0" w:color="auto"/>
            <w:left w:val="none" w:sz="0" w:space="0" w:color="auto"/>
            <w:bottom w:val="none" w:sz="0" w:space="0" w:color="auto"/>
            <w:right w:val="none" w:sz="0" w:space="0" w:color="auto"/>
          </w:divBdr>
        </w:div>
        <w:div w:id="107173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2251</Words>
  <Characters>12831</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Caldwell</dc:creator>
  <cp:keywords/>
  <dc:description/>
  <cp:lastModifiedBy>Anton Caldwell</cp:lastModifiedBy>
  <cp:revision>1</cp:revision>
  <dcterms:created xsi:type="dcterms:W3CDTF">2023-04-04T08:39:00Z</dcterms:created>
  <dcterms:modified xsi:type="dcterms:W3CDTF">2023-04-04T08:39:00Z</dcterms:modified>
</cp:coreProperties>
</file>