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61F7" w14:textId="2CB1930E" w:rsidR="005064E8" w:rsidRDefault="00751776" w:rsidP="001266CE">
      <w:pPr>
        <w:pStyle w:val="1"/>
        <w:jc w:val="center"/>
      </w:pPr>
      <w:r>
        <w:t xml:space="preserve">Отчет </w:t>
      </w:r>
      <w:r w:rsidR="002C2D0A">
        <w:t>по результатам работы 3-го дня команды «</w:t>
      </w:r>
      <w:r w:rsidR="002C2D0A">
        <w:rPr>
          <w:lang w:val="en-US"/>
        </w:rPr>
        <w:t>Excellent</w:t>
      </w:r>
      <w:r w:rsidR="001266CE" w:rsidRPr="001266CE">
        <w:t>’</w:t>
      </w:r>
      <w:r w:rsidR="001266CE">
        <w:rPr>
          <w:lang w:val="en-US"/>
        </w:rPr>
        <w:t>s</w:t>
      </w:r>
      <w:r w:rsidR="001266CE">
        <w:t>»</w:t>
      </w:r>
    </w:p>
    <w:p w14:paraId="00E03FED" w14:textId="77777777" w:rsidR="001266CE" w:rsidRPr="001266CE" w:rsidRDefault="001266CE" w:rsidP="001266CE">
      <w:pPr>
        <w:pStyle w:val="1"/>
      </w:pPr>
    </w:p>
    <w:p w14:paraId="4D2D7310" w14:textId="5332EB1E" w:rsidR="002C2D0A" w:rsidRDefault="001266CE" w:rsidP="001266CE">
      <w:pPr>
        <w:pStyle w:val="2"/>
      </w:pPr>
      <w:r>
        <w:t>Парсер:</w:t>
      </w:r>
    </w:p>
    <w:p w14:paraId="756BFB33" w14:textId="5A32270F" w:rsidR="005A6FB4" w:rsidRPr="005A6FB4" w:rsidRDefault="00172431" w:rsidP="004B649D">
      <w:pPr>
        <w:jc w:val="both"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193DDA52" wp14:editId="01FA9C7E">
                <wp:simplePos x="0" y="0"/>
                <wp:positionH relativeFrom="margin">
                  <wp:align>left</wp:align>
                </wp:positionH>
                <wp:positionV relativeFrom="margin">
                  <wp:posOffset>951230</wp:posOffset>
                </wp:positionV>
                <wp:extent cx="2190115" cy="893445"/>
                <wp:effectExtent l="0" t="0" r="635" b="1905"/>
                <wp:wrapSquare wrapText="bothSides"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115" cy="893928"/>
                          <a:chOff x="0" y="0"/>
                          <a:chExt cx="3567448" cy="1704290"/>
                        </a:xfrm>
                      </wpg:grpSpPr>
                      <wps:wsp>
                        <wps:cNvPr id="199" name="Прямоугольник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0EEE2F" w14:textId="77777777" w:rsidR="00580C98" w:rsidRDefault="00580C9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Текстовое поле 200"/>
                        <wps:cNvSpPr txBox="1"/>
                        <wps:spPr>
                          <a:xfrm>
                            <a:off x="0" y="252695"/>
                            <a:ext cx="3567448" cy="1451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F153C6" w14:textId="470764FA" w:rsidR="005F245F" w:rsidRPr="000371DA" w:rsidRDefault="005F245F" w:rsidP="000371DA">
                              <w:pPr>
                                <w:jc w:val="both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F245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! </w:t>
                              </w:r>
                              <w:r w:rsidR="002155A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ПЕРВОЕ ПРИБЛИЖЕНИЕ</w:t>
                              </w:r>
                              <w:r w:rsidR="000371D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К ДАННЫМ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DDA52" id="Группа 198" o:spid="_x0000_s1026" style="position:absolute;left:0;text-align:left;margin-left:0;margin-top:74.9pt;width:172.45pt;height:70.35pt;z-index:25165926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oRoQMAAKcKAAAOAAAAZHJzL2Uyb0RvYy54bWzMVstu3DYU3RfIPxDcx3p4NPYIlgPHqY0C&#10;RmLUCbKmKWokRCJZkmONs0rabYF+QoF+QosARdImv6D5o1ySkvwauIaLpDVgDSneFw/vOeLOo2VT&#10;ozOmdCV4hqONECPGqcgrPs/wi+cHD7cx0obwnNSCswyfM40f7T74ZqeVKYtFKeqcKQRBuE5bmeHS&#10;GJkGgaYla4jeEJJxWCyEaoiBqZoHuSItRG/qIA7DadAKlUslKNMa3j7xi3jXxS8KRs2zotDMoDrD&#10;UJtxT+Wep/YZ7O6QdK6ILCval0HuUUVDKg5Jx1BPiCFooaoboZqKKqFFYTaoaAJRFBVlbg+wmyi8&#10;tptDJRbS7WWetnM5wgTQXsPp3mHp07NDJU/ksQIkWjkHLNzM7mVZqMb+QpVo6SA7HyFjS4MovIyj&#10;WRhFCUYU1rZnm7N422NKSwD+hhstv+0dN5Pp1mQC3WEdo61wEs/caQRD3uBKNa2E/tAXEOh/B8FJ&#10;SSRzyOoUIDhWqMqhjNkMI04a6NPu19Wb1S/dX93H1U/dH93H7sPq5+7v7s/uPbJWDiznOkKnUw0o&#10;3hW3K9uPt8JpmNig4+5JKpU2h0w0yA4yrKCVXYeRsyNtvOlgYpNqUVf5QVXXbmLpw/Zrhc4IND6h&#10;lHET9QmuWNbc2nNhPX1Q+wawH7bjRua8Ztau5t+zAqCyB++KcTy9mcjVUJKc+fxJCH9D9qE0t1kX&#10;0FoXkH+MHd0W21fZ21tX5mg+Oof/7Dx6uMyCm9G5qbhQ6wLUI3yFtx9A8tBYlMzydAnF2eGpyM+h&#10;p5TweqMlPajgFI+INsdEgcCAFIFommfwKGrRZlj0I4xKoV6ve2/toelhFaMWBCvD+ocFUQyj+jsO&#10;dJhFk4lVODeZJFsxTNTlldPLK3zR7AtojQjkWVI3tPamHoaFEs1L0NY9mxWWCKeQO8PUqGGyb7yQ&#10;gjpTtrfnzEDVJDFH/ERSG9wCbLv0+fIlUbJvZQPi8VQMFCTptY72ttaTi72FEUXl2v0C1x56kAOP&#10;9hfXBfjQjLrwW/eue796u/oRNOF3+H+Huk9WHmBgzfoGAE2xwoDM8rEAsjjqOSbdJhFxEk9nTgag&#10;qdfK5CSJEm9xf6EYuW7pjKD1ppuJ58y4AsG9Lnii9HpzUb8brdGEO1BvPeHv4Pi1CZ+/GvTyVsL7&#10;78Zw7P8573sRWMN728H35bz5PzHe3QvgNuS+H/3NzV63Ls+dQlzcL3c/AwAA//8DAFBLAwQUAAYA&#10;CAAAACEAJzI4Ld8AAAAIAQAADwAAAGRycy9kb3ducmV2LnhtbEyPwUrDQBCG74LvsIzgzW7SpmJi&#10;NqUU9VQEW6H0ts1Ok9DsbMhuk/TtHU96nPmHf74vX022FQP2vnGkIJ5FIJBKZxqqFHzv359eQPig&#10;yejWESq4oYdVcX+X68y4kb5w2IVKcAn5TCuoQ+gyKX1Zo9V+5jokzs6utzrw2FfS9HrkctvKeRQ9&#10;S6sb4g+17nBTY3nZXa2Cj1GP60X8Nmwv583tuF9+HrYxKvX4MK1fQQScwt8x/OIzOhTMdHJXMl60&#10;Clgk8DZJWYDjRZKkIE4K5mm0BFnk8r9A8QMAAP//AwBQSwECLQAUAAYACAAAACEAtoM4kv4AAADh&#10;AQAAEwAAAAAAAAAAAAAAAAAAAAAAW0NvbnRlbnRfVHlwZXNdLnhtbFBLAQItABQABgAIAAAAIQA4&#10;/SH/1gAAAJQBAAALAAAAAAAAAAAAAAAAAC8BAABfcmVscy8ucmVsc1BLAQItABQABgAIAAAAIQCu&#10;dpoRoQMAAKcKAAAOAAAAAAAAAAAAAAAAAC4CAABkcnMvZTJvRG9jLnhtbFBLAQItABQABgAIAAAA&#10;IQAnMjgt3wAAAAgBAAAPAAAAAAAAAAAAAAAAAPsFAABkcnMvZG93bnJldi54bWxQSwUGAAAAAAQA&#10;BADzAAAABwcAAAAA&#10;">
                <v:rect id="Прямоугольник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YhxAAAANwAAAAPAAAAZHJzL2Rvd25yZXYueG1sRE/JasMw&#10;EL0X8g9iAr2URG4hmxsltIWSQHLJcshxsKa2iTQykuy4+fqqUOhtHm+d5bq3RnTkQ+1YwfM4A0Fc&#10;OF1zqeB8+hzNQYSIrNE4JgXfFGC9GjwsMdfuxgfqjrEUKYRDjgqqGJtcylBUZDGMXUOcuC/nLcYE&#10;fSm1x1sKt0a+ZNlUWqw5NVTY0EdFxfXYWgWz7c6b+7Xu3p/2rQxmcr9s2pNSj8P+7RVEpD7+i//c&#10;W53mLxbw+0y6QK5+AAAA//8DAFBLAQItABQABgAIAAAAIQDb4fbL7gAAAIUBAAATAAAAAAAAAAAA&#10;AAAAAAAAAABbQ29udGVudF9UeXBlc10ueG1sUEsBAi0AFAAGAAgAAAAhAFr0LFu/AAAAFQEAAAsA&#10;AAAAAAAAAAAAAAAAHwEAAF9yZWxzLy5yZWxzUEsBAi0AFAAGAAgAAAAhAN1RFiHEAAAA3AAAAA8A&#10;AAAAAAAAAAAAAAAABwIAAGRycy9kb3ducmV2LnhtbFBLBQYAAAAAAwADALcAAAD4AgAAAAA=&#10;" fillcolor="#90c226 [3204]" stroked="f" strokeweight="1.5pt">
                  <v:stroke endcap="round"/>
                  <v:textbox>
                    <w:txbxContent>
                      <w:p w14:paraId="610EEE2F" w14:textId="77777777" w:rsidR="00580C98" w:rsidRDefault="00580C9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Текстовое поле 200" o:spid="_x0000_s1028" type="#_x0000_t202" style="position:absolute;top:2526;width:35674;height:1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57F153C6" w14:textId="470764FA" w:rsidR="005F245F" w:rsidRPr="000371DA" w:rsidRDefault="005F245F" w:rsidP="000371DA">
                        <w:pPr>
                          <w:jc w:val="both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5F245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! </w:t>
                        </w:r>
                        <w:r w:rsidR="002155A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ПЕРВОЕ ПРИБЛИЖЕНИЕ</w:t>
                        </w:r>
                        <w:r w:rsidR="000371D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К ДАННЫМ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D360A0">
        <w:t xml:space="preserve">Наша команда применила парсер </w:t>
      </w:r>
      <w:r w:rsidR="009E4DDA">
        <w:t xml:space="preserve">найденный в открытых источниках, специально разработанный для поиска информации по </w:t>
      </w:r>
      <w:r w:rsidR="005A6FB4">
        <w:rPr>
          <w:lang w:val="en-US"/>
        </w:rPr>
        <w:t>API</w:t>
      </w:r>
      <w:r w:rsidR="005A6FB4" w:rsidRPr="005A6FB4">
        <w:t xml:space="preserve"> </w:t>
      </w:r>
      <w:r w:rsidR="00174198" w:rsidRPr="00174198">
        <w:t>“</w:t>
      </w:r>
      <w:proofErr w:type="spellStart"/>
      <w:r w:rsidR="00174198">
        <w:rPr>
          <w:lang w:val="en-US"/>
        </w:rPr>
        <w:t>Wildberries</w:t>
      </w:r>
      <w:proofErr w:type="spellEnd"/>
      <w:r w:rsidR="00174198" w:rsidRPr="00174198">
        <w:t>”</w:t>
      </w:r>
      <w:r w:rsidR="006704F9">
        <w:t xml:space="preserve">. </w:t>
      </w:r>
      <w:r w:rsidR="005A6FB4">
        <w:t xml:space="preserve">То есть вот наш первый источник </w:t>
      </w:r>
      <w:hyperlink r:id="rId6" w:history="1">
        <w:r w:rsidR="001B62A6" w:rsidRPr="00186DBB">
          <w:rPr>
            <w:rStyle w:val="af3"/>
            <w:rFonts w:ascii="Arial" w:hAnsi="Arial" w:cs="Arial"/>
            <w:sz w:val="23"/>
            <w:szCs w:val="23"/>
            <w:highlight w:val="lightGray"/>
            <w:shd w:val="clear" w:color="auto" w:fill="222529"/>
          </w:rPr>
          <w:t>https://www.wildberries.ru/webapi/menu/main-menu-ru-ru.json</w:t>
        </w:r>
      </w:hyperlink>
    </w:p>
    <w:p w14:paraId="6C917F6C" w14:textId="0902D92D" w:rsidR="005F245F" w:rsidRDefault="006704F9" w:rsidP="00455350">
      <w:pPr>
        <w:jc w:val="both"/>
      </w:pPr>
      <w:r>
        <w:t>Командой были доработаны функции с учетом особенностей продукта + добавлено описание функций и</w:t>
      </w:r>
      <w:r w:rsidR="00EE2A20">
        <w:t xml:space="preserve"> комментарии к коду</w:t>
      </w:r>
      <w:r w:rsidR="00884AA6">
        <w:t xml:space="preserve">, а также дополнили код, который переводит </w:t>
      </w:r>
      <w:r w:rsidR="00654BFE">
        <w:t xml:space="preserve">данные в формат </w:t>
      </w:r>
      <w:r w:rsidR="00654BFE">
        <w:rPr>
          <w:lang w:val="en-US"/>
        </w:rPr>
        <w:t>excel</w:t>
      </w:r>
      <w:r w:rsidR="00654BFE">
        <w:t>.</w:t>
      </w:r>
    </w:p>
    <w:p w14:paraId="75FBFE24" w14:textId="6E94E257" w:rsidR="001266CE" w:rsidRDefault="001266CE" w:rsidP="001266CE">
      <w:pPr>
        <w:pStyle w:val="2"/>
      </w:pPr>
      <w:r>
        <w:t>результат отработки парсера</w:t>
      </w:r>
    </w:p>
    <w:p w14:paraId="43F64140" w14:textId="50497F38" w:rsidR="00686CA5" w:rsidRDefault="000D2AC6" w:rsidP="001450A7">
      <w:pPr>
        <w:jc w:val="both"/>
      </w:pPr>
      <w:r>
        <w:t>В итоге мы получили 9</w:t>
      </w:r>
      <w:r w:rsidR="00686CA5">
        <w:t>207 строк</w:t>
      </w:r>
      <w:r w:rsidR="0068164D">
        <w:t xml:space="preserve"> по категории новогодние елки</w:t>
      </w:r>
      <w:r w:rsidR="00686CA5">
        <w:t xml:space="preserve">. Мы сразу обратили внимание, что ценность представляют </w:t>
      </w:r>
      <w:r w:rsidR="001450A7">
        <w:t>следующие столбцы</w:t>
      </w:r>
      <w:r w:rsidR="00A2422D">
        <w:t xml:space="preserve"> (хотя как потом оказалось все они представляют интерес)</w:t>
      </w:r>
      <w:r w:rsidR="004E4523">
        <w:t>:</w:t>
      </w:r>
    </w:p>
    <w:p w14:paraId="54CBD7DE" w14:textId="36F3F99D" w:rsidR="004E4523" w:rsidRDefault="00A2422D" w:rsidP="001450A7">
      <w:pPr>
        <w:jc w:val="both"/>
      </w:pPr>
      <w:r w:rsidRPr="00A2422D">
        <w:rPr>
          <w:noProof/>
        </w:rPr>
        <w:drawing>
          <wp:inline distT="0" distB="0" distL="0" distR="0" wp14:anchorId="71ED4476" wp14:editId="160A85F1">
            <wp:extent cx="5940425" cy="15455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E599" w14:textId="6642D75C" w:rsidR="001B62A6" w:rsidRDefault="00AE564E" w:rsidP="001450A7">
      <w:pPr>
        <w:jc w:val="both"/>
      </w:pPr>
      <w:r>
        <w:t>На первый взгляд наиболее интересные в плане аналитики — это</w:t>
      </w:r>
      <w:r w:rsidR="001B62A6">
        <w:t xml:space="preserve"> </w:t>
      </w:r>
      <w:r w:rsidR="00F66A42">
        <w:t xml:space="preserve">цена, </w:t>
      </w:r>
      <w:r w:rsidR="001B62A6">
        <w:t>количество отзывов и рейтинг,</w:t>
      </w:r>
      <w:r w:rsidR="00F66A42">
        <w:t xml:space="preserve"> однако этих характеристик очень мало для анализа</w:t>
      </w:r>
      <w:r>
        <w:t xml:space="preserve">. И тогда мы решили обратить более пристальное внимание на столбец «наименование», поскольку в нем скрыты </w:t>
      </w:r>
      <w:r w:rsidR="00D33800">
        <w:t>непосредственно характеристики елок</w:t>
      </w:r>
      <w:r>
        <w:t xml:space="preserve"> </w:t>
      </w:r>
      <w:r w:rsidR="001B62A6">
        <w:t xml:space="preserve"> </w:t>
      </w:r>
    </w:p>
    <w:p w14:paraId="5C50E534" w14:textId="77777777" w:rsidR="005D4165" w:rsidRDefault="00C706B1" w:rsidP="005D4165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3BD42B1F" wp14:editId="437BB7C2">
                <wp:simplePos x="0" y="0"/>
                <wp:positionH relativeFrom="margin">
                  <wp:align>left</wp:align>
                </wp:positionH>
                <wp:positionV relativeFrom="margin">
                  <wp:posOffset>5724004</wp:posOffset>
                </wp:positionV>
                <wp:extent cx="2190115" cy="2654300"/>
                <wp:effectExtent l="0" t="0" r="635" b="12700"/>
                <wp:wrapSquare wrapText="bothSides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115" cy="2654490"/>
                          <a:chOff x="0" y="0"/>
                          <a:chExt cx="3567448" cy="1704290"/>
                        </a:xfrm>
                      </wpg:grpSpPr>
                      <wps:wsp>
                        <wps:cNvPr id="23" name="Прямоугольник 23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7A52F" w14:textId="77777777" w:rsidR="00CD2131" w:rsidRDefault="00CD2131" w:rsidP="00CD213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Текстовое поле 200"/>
                        <wps:cNvSpPr txBox="1"/>
                        <wps:spPr>
                          <a:xfrm>
                            <a:off x="0" y="252695"/>
                            <a:ext cx="3567448" cy="1451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f5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6"/>
                              </w:tblGrid>
                              <w:tr w:rsidR="00C706B1" w:rsidRPr="00C706B1" w14:paraId="50D783F0" w14:textId="77777777" w:rsidTr="00C706B1">
                                <w:trPr>
                                  <w:trHeight w:val="600"/>
                                </w:trPr>
                                <w:tc>
                                  <w:tcPr>
                                    <w:tcW w:w="4980" w:type="dxa"/>
                                    <w:hideMark/>
                                  </w:tcPr>
                                  <w:p w14:paraId="7CAB4087" w14:textId="77777777" w:rsidR="00C706B1" w:rsidRPr="00C706B1" w:rsidRDefault="00C706B1" w:rsidP="00C706B1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accent2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C706B1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accent2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Ель "Кавказская Люкс" 2,2 м</w:t>
                                    </w:r>
                                  </w:p>
                                </w:tc>
                              </w:tr>
                              <w:tr w:rsidR="00C706B1" w:rsidRPr="00C706B1" w14:paraId="0BEDAF88" w14:textId="77777777" w:rsidTr="00C706B1">
                                <w:trPr>
                                  <w:trHeight w:val="600"/>
                                </w:trPr>
                                <w:tc>
                                  <w:tcPr>
                                    <w:tcW w:w="4980" w:type="dxa"/>
                                    <w:hideMark/>
                                  </w:tcPr>
                                  <w:p w14:paraId="76ED62A1" w14:textId="77777777" w:rsidR="00C706B1" w:rsidRPr="00C706B1" w:rsidRDefault="00C706B1" w:rsidP="00C706B1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accent2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C706B1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accent2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Ёлка искусственная новогодняя 210 180 150 120 см с шишками</w:t>
                                    </w:r>
                                  </w:p>
                                </w:tc>
                              </w:tr>
                              <w:tr w:rsidR="00C706B1" w:rsidRPr="00C706B1" w14:paraId="4669ECE1" w14:textId="77777777" w:rsidTr="00C706B1">
                                <w:trPr>
                                  <w:trHeight w:val="600"/>
                                </w:trPr>
                                <w:tc>
                                  <w:tcPr>
                                    <w:tcW w:w="4980" w:type="dxa"/>
                                    <w:hideMark/>
                                  </w:tcPr>
                                  <w:p w14:paraId="38739D65" w14:textId="77777777" w:rsidR="00C706B1" w:rsidRPr="00C706B1" w:rsidRDefault="00C706B1" w:rsidP="00C706B1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accent2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C706B1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accent2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Елка Искусственная Сосна с инеем</w:t>
                                    </w:r>
                                  </w:p>
                                </w:tc>
                              </w:tr>
                              <w:tr w:rsidR="00C706B1" w:rsidRPr="00C706B1" w14:paraId="752236A0" w14:textId="77777777" w:rsidTr="00C706B1">
                                <w:trPr>
                                  <w:trHeight w:val="600"/>
                                </w:trPr>
                                <w:tc>
                                  <w:tcPr>
                                    <w:tcW w:w="4980" w:type="dxa"/>
                                    <w:hideMark/>
                                  </w:tcPr>
                                  <w:p w14:paraId="68B14EA0" w14:textId="77777777" w:rsidR="00C706B1" w:rsidRPr="00C706B1" w:rsidRDefault="00C706B1" w:rsidP="00C706B1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accent2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C706B1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accent2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Ёлка искусственная новогодняя 210 180 150 120 см с шишками</w:t>
                                    </w:r>
                                  </w:p>
                                </w:tc>
                              </w:tr>
                              <w:tr w:rsidR="00C706B1" w:rsidRPr="00C706B1" w14:paraId="7567C267" w14:textId="77777777" w:rsidTr="00C706B1">
                                <w:trPr>
                                  <w:trHeight w:val="600"/>
                                </w:trPr>
                                <w:tc>
                                  <w:tcPr>
                                    <w:tcW w:w="4980" w:type="dxa"/>
                                    <w:hideMark/>
                                  </w:tcPr>
                                  <w:p w14:paraId="3C96848C" w14:textId="77777777" w:rsidR="00C706B1" w:rsidRPr="00C706B1" w:rsidRDefault="00C706B1" w:rsidP="00C706B1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accent2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C706B1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accent2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Елка искусственная Елка новогодняя Карпатская 180см</w:t>
                                    </w:r>
                                  </w:p>
                                </w:tc>
                              </w:tr>
                            </w:tbl>
                            <w:p w14:paraId="2098E294" w14:textId="3D9A4619" w:rsidR="00CD2131" w:rsidRPr="000371DA" w:rsidRDefault="00CD2131" w:rsidP="00CD2131">
                              <w:pPr>
                                <w:jc w:val="both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42B1F" id="Группа 22" o:spid="_x0000_s1029" style="position:absolute;margin-left:0;margin-top:450.7pt;width:172.45pt;height:209pt;z-index:251661312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GWWnQMAAKwKAAAOAAAAZHJzL2Uyb0RvYy54bWzMVstu3DYU3RfIPxDcx3pYGteC5cB1YqOA&#10;kRh1gqxpihoJkUiG5FjjrJJ2W6CfUKCf0CJAkDbJL2j+KJekJL8GieECaQ1YQ4r3eXTPkXYeLNsG&#10;nTGla8FzHG2EGDFORVHzeY6fPT24/z1G2hBekEZwluNzpvGD3Xvf7XQyY7GoRFMwhSAI11knc1wZ&#10;I7Mg0LRiLdEbQjIOh6VQLTGwVfOgUKSD6G0TxGE4CzqhCqkEZVrD3Yf+EO+6+GXJqHlSlpoZ1OQY&#10;ajPuqtz11F6D3R2SzRWRVU2HMsgdqmhJzSHpFOohMQQtVH0jVFtTJbQozQYVbSDKsqbM9QDdROG1&#10;bg6VWEjXyzzr5nKCCaC9htOdw9LHZ4dKnshjBUh0cg5YuJ3tZVmq1v5ClWjpIDufIGNLgyjcjKPt&#10;MIpSjCicxbM0SbYHUGkFyN/wo9WjwXMznW0lCYyH9Yy2wiT2nsGYOLhSTidhQPQFBvrfYXBSEckc&#10;tDoDDI4VqgtoYBMjTlqY0/731evVb/0//cfVL/1f/cf+79Wv/Yf+Xf8egZHDyjlOyOlMA4i3he1K&#10;8/FWOAtTG3TqnWRSaXPIRIvsIscKJtkNGDk70sabjiY2qRZNXRzUTeM2lj1sv1HojMDcE0oZN9GQ&#10;4Iplw609F9bTB7V3APmxHbcy5w2zdg3/iZUAlH3urhhH05uJXA0VKZjPn4bwN2YfS3PNuoDWuoT8&#10;U+zoS7F9lYO9dWWO5ZNz+HXnycNlFtxMzm3NhVoXoJngK739CJKHxqJklqdLP0TjeJyK4hwGSwmv&#10;OlrSgxoe5hHR5pgokBkQJJBO8wQuZSO6HIthhVEl1Kt19609TD6cYtSBbOVYv1wQxTBqfuTAie0o&#10;SazOuU2SbsWwUZdPTi+f8EW7L2BCIhBpSd3S2ptmXJZKtM9BYfdsVjginELuHFOjxs2+8XIKGk3Z&#10;3p4zA22TxBzxE0ltcIuzHdany+dEyWGiDUjIYzHykGTXBtvbWk8u9hZGlLWbeou0x3V4AqAJVri+&#10;hTgkkzj80b/t36/erH4GYfgT/t+i/pPVCFjAS2l8/qArVh6QWf4ggDKOgI5PXxKKOI1n204MYLTX&#10;SmWSRqm3uLtcTIy3pEYwebPN1DNnOoHgXh08XQbVuajfrdYowy0IuJ72t3D81rQvXoyq+XXaT2+F&#10;/5z2gwasoT0w+M6UN/8nwrtvA/gkcm+R4fPNfnNd3juBuPjI3P0MAAD//wMAUEsDBBQABgAIAAAA&#10;IQB0lfnx4AAAAAkBAAAPAAAAZHJzL2Rvd25yZXYueG1sTI9BS8NAFITvgv9heYI3u4mJYmI2pRT1&#10;VARbofT2mn1NQrNvQ3abpP/e9aTHYYaZb4rlbDox0uBaywriRQSCuLK65VrB9+794QWE88gaO8uk&#10;4EoOluXtTYG5thN/0bj1tQgl7HJU0Hjf51K6qiGDbmF74uCd7GDQBznUUg84hXLTyccoepYGWw4L&#10;Dfa0bqg6by9GwceE0yqJ38bN+bS+HnZPn/tNTErd382rVxCeZv8Xhl/8gA5lYDraC2snOgXhiFeQ&#10;RXEKIthJmmYgjiGXxFkKsizk/wflDwAAAP//AwBQSwECLQAUAAYACAAAACEAtoM4kv4AAADhAQAA&#10;EwAAAAAAAAAAAAAAAAAAAAAAW0NvbnRlbnRfVHlwZXNdLnhtbFBLAQItABQABgAIAAAAIQA4/SH/&#10;1gAAAJQBAAALAAAAAAAAAAAAAAAAAC8BAABfcmVscy8ucmVsc1BLAQItABQABgAIAAAAIQB7HGWW&#10;nQMAAKwKAAAOAAAAAAAAAAAAAAAAAC4CAABkcnMvZTJvRG9jLnhtbFBLAQItABQABgAIAAAAIQB0&#10;lfnx4AAAAAkBAAAPAAAAAAAAAAAAAAAAAPcFAABkcnMvZG93bnJldi54bWxQSwUGAAAAAAQABADz&#10;AAAABAcAAAAA&#10;">
                <v:rect id="Прямоугольник 23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m9xQAAANsAAAAPAAAAZHJzL2Rvd25yZXYueG1sRI9BawIx&#10;FITvBf9DeIKXUrO11MpqFCuUCvWi9tDjY/PcXUxeliS7bv31Rij0OMzMN8xi1VsjOvKhdqzgeZyB&#10;IC6crrlU8H38eJqBCBFZo3FMCn4pwGo5eFhgrt2F99QdYikShEOOCqoYm1zKUFRkMYxdQ5y8k/MW&#10;Y5K+lNrjJcGtkZMsm0qLNaeFChvaVFScD61V8Lb98uZ6rrv3x10rg3m9/ny2R6VGw349BxGpj//h&#10;v/ZWK5i8wP1L+gFyeQMAAP//AwBQSwECLQAUAAYACAAAACEA2+H2y+4AAACFAQAAEwAAAAAAAAAA&#10;AAAAAAAAAAAAW0NvbnRlbnRfVHlwZXNdLnhtbFBLAQItABQABgAIAAAAIQBa9CxbvwAAABUBAAAL&#10;AAAAAAAAAAAAAAAAAB8BAABfcmVscy8ucmVsc1BLAQItABQABgAIAAAAIQBIoHm9xQAAANsAAAAP&#10;AAAAAAAAAAAAAAAAAAcCAABkcnMvZG93bnJldi54bWxQSwUGAAAAAAMAAwC3AAAA+QIAAAAA&#10;" fillcolor="#90c226 [3204]" stroked="f" strokeweight="1.5pt">
                  <v:stroke endcap="round"/>
                  <v:textbox>
                    <w:txbxContent>
                      <w:p w14:paraId="5D47A52F" w14:textId="77777777" w:rsidR="00CD2131" w:rsidRDefault="00CD2131" w:rsidP="00CD2131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Текстовое поле 200" o:spid="_x0000_s1031" type="#_x0000_t202" style="position:absolute;top:2526;width:35674;height:1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BToxAAAANsAAAAPAAAAZHJzL2Rvd25yZXYueG1sRI9ba8JA&#10;FITfC/6H5Qi+mY2XXoiuIkKhoEiblPb1kD0mwezZdHer8d+7BaGPw8x8wyzXvWnFmZxvLCuYJCkI&#10;4tLqhisFn8Xr+AWED8gaW8uk4Eoe1qvBwxIzbS/8Qec8VCJC2GeooA6hy6T0ZU0GfWI74ugdrTMY&#10;onSV1A4vEW5aOU3TJ2mw4bhQY0fbmspT/msUvO+ei7b5ClueYX743vufY/+ISo2G/WYBIlAf/sP3&#10;9ptWMJ3D35f4A+TqBgAA//8DAFBLAQItABQABgAIAAAAIQDb4fbL7gAAAIUBAAATAAAAAAAAAAAA&#10;AAAAAAAAAABbQ29udGVudF9UeXBlc10ueG1sUEsBAi0AFAAGAAgAAAAhAFr0LFu/AAAAFQEAAAsA&#10;AAAAAAAAAAAAAAAAHwEAAF9yZWxzLy5yZWxzUEsBAi0AFAAGAAgAAAAhAPJIFOjEAAAA2wAAAA8A&#10;AAAAAAAAAAAAAAAABwIAAGRycy9kb3ducmV2LnhtbFBLBQYAAAAAAwADALcAAAD4AgAAAAA=&#10;" filled="f" stroked="f" strokeweight=".5pt">
                  <v:textbox inset=",7.2pt,,0">
                    <w:txbxContent>
                      <w:tbl>
                        <w:tblPr>
                          <w:tblStyle w:val="af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156"/>
                        </w:tblGrid>
                        <w:tr w:rsidR="00C706B1" w:rsidRPr="00C706B1" w14:paraId="50D783F0" w14:textId="77777777" w:rsidTr="00C706B1">
                          <w:trPr>
                            <w:trHeight w:val="600"/>
                          </w:trPr>
                          <w:tc>
                            <w:tcPr>
                              <w:tcW w:w="4980" w:type="dxa"/>
                              <w:hideMark/>
                            </w:tcPr>
                            <w:p w14:paraId="7CAB4087" w14:textId="77777777" w:rsidR="00C706B1" w:rsidRPr="00C706B1" w:rsidRDefault="00C706B1" w:rsidP="00C706B1">
                              <w:pPr>
                                <w:jc w:val="both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706B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Ель "Кавказская Люкс" 2,2 м</w:t>
                              </w:r>
                            </w:p>
                          </w:tc>
                        </w:tr>
                        <w:tr w:rsidR="00C706B1" w:rsidRPr="00C706B1" w14:paraId="0BEDAF88" w14:textId="77777777" w:rsidTr="00C706B1">
                          <w:trPr>
                            <w:trHeight w:val="600"/>
                          </w:trPr>
                          <w:tc>
                            <w:tcPr>
                              <w:tcW w:w="4980" w:type="dxa"/>
                              <w:hideMark/>
                            </w:tcPr>
                            <w:p w14:paraId="76ED62A1" w14:textId="77777777" w:rsidR="00C706B1" w:rsidRPr="00C706B1" w:rsidRDefault="00C706B1" w:rsidP="00C706B1">
                              <w:pPr>
                                <w:jc w:val="both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706B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Ёлка искусственная новогодняя 210 180 150 120 см с шишками</w:t>
                              </w:r>
                            </w:p>
                          </w:tc>
                        </w:tr>
                        <w:tr w:rsidR="00C706B1" w:rsidRPr="00C706B1" w14:paraId="4669ECE1" w14:textId="77777777" w:rsidTr="00C706B1">
                          <w:trPr>
                            <w:trHeight w:val="600"/>
                          </w:trPr>
                          <w:tc>
                            <w:tcPr>
                              <w:tcW w:w="4980" w:type="dxa"/>
                              <w:hideMark/>
                            </w:tcPr>
                            <w:p w14:paraId="38739D65" w14:textId="77777777" w:rsidR="00C706B1" w:rsidRPr="00C706B1" w:rsidRDefault="00C706B1" w:rsidP="00C706B1">
                              <w:pPr>
                                <w:jc w:val="both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706B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Елка Искусственная Сосна с инеем</w:t>
                              </w:r>
                            </w:p>
                          </w:tc>
                        </w:tr>
                        <w:tr w:rsidR="00C706B1" w:rsidRPr="00C706B1" w14:paraId="752236A0" w14:textId="77777777" w:rsidTr="00C706B1">
                          <w:trPr>
                            <w:trHeight w:val="600"/>
                          </w:trPr>
                          <w:tc>
                            <w:tcPr>
                              <w:tcW w:w="4980" w:type="dxa"/>
                              <w:hideMark/>
                            </w:tcPr>
                            <w:p w14:paraId="68B14EA0" w14:textId="77777777" w:rsidR="00C706B1" w:rsidRPr="00C706B1" w:rsidRDefault="00C706B1" w:rsidP="00C706B1">
                              <w:pPr>
                                <w:jc w:val="both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706B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Ёлка искусственная новогодняя 210 180 150 120 см с шишками</w:t>
                              </w:r>
                            </w:p>
                          </w:tc>
                        </w:tr>
                        <w:tr w:rsidR="00C706B1" w:rsidRPr="00C706B1" w14:paraId="7567C267" w14:textId="77777777" w:rsidTr="00C706B1">
                          <w:trPr>
                            <w:trHeight w:val="600"/>
                          </w:trPr>
                          <w:tc>
                            <w:tcPr>
                              <w:tcW w:w="4980" w:type="dxa"/>
                              <w:hideMark/>
                            </w:tcPr>
                            <w:p w14:paraId="3C96848C" w14:textId="77777777" w:rsidR="00C706B1" w:rsidRPr="00C706B1" w:rsidRDefault="00C706B1" w:rsidP="00C706B1">
                              <w:pPr>
                                <w:jc w:val="both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706B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Елка искусственная Елка новогодняя Карпатская 180см</w:t>
                              </w:r>
                            </w:p>
                          </w:tc>
                        </w:tr>
                      </w:tbl>
                      <w:p w14:paraId="2098E294" w14:textId="3D9A4619" w:rsidR="00CD2131" w:rsidRPr="000371DA" w:rsidRDefault="00CD2131" w:rsidP="00CD2131">
                        <w:pPr>
                          <w:jc w:val="both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t xml:space="preserve">Очевидно, что из описания можно «достать» как минимум высоту елки и другие </w:t>
      </w:r>
      <w:r w:rsidR="00F34DF8">
        <w:t>характеристики. Плюс команде захотелось</w:t>
      </w:r>
      <w:r w:rsidR="007C0762">
        <w:t xml:space="preserve"> посмотреть и другую статистику: сколько раз купили, вес, упаковка, сопутствующие товары. Тогда мы нашли и доработали еще один парсер, который получает данные непосредственно со страниц сайта. </w:t>
      </w:r>
    </w:p>
    <w:p w14:paraId="2115EBA2" w14:textId="7F115AC5" w:rsidR="005D4165" w:rsidRDefault="005D4165" w:rsidP="005D41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43A64" wp14:editId="26F3563E">
                <wp:simplePos x="0" y="0"/>
                <wp:positionH relativeFrom="column">
                  <wp:posOffset>2386396</wp:posOffset>
                </wp:positionH>
                <wp:positionV relativeFrom="paragraph">
                  <wp:posOffset>45872</wp:posOffset>
                </wp:positionV>
                <wp:extent cx="3418765" cy="771098"/>
                <wp:effectExtent l="0" t="0" r="10795" b="1016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765" cy="771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0EA7D" w14:textId="77777777" w:rsidR="005D4165" w:rsidRDefault="005D4165" w:rsidP="005D4165">
                            <w:hyperlink r:id="rId8" w:tgtFrame="_blank" w:history="1">
                              <w:r w:rsidRPr="008D5EC8">
                                <w:rPr>
                                  <w:rStyle w:val="af3"/>
                                  <w:rFonts w:ascii="Arial" w:hAnsi="Arial" w:cs="Arial"/>
                                  <w:sz w:val="23"/>
                                  <w:szCs w:val="23"/>
                                  <w:highlight w:val="lightGray"/>
                                  <w:shd w:val="clear" w:color="auto" w:fill="222529"/>
                                </w:rPr>
                                <w:t>https://catalog.wb.ru/catalog/new_year1/catalog?appType=1&amp;curr=rub&amp;dest=-1075831,-7[…]0,69,1,48,22,66,31,40&amp;sort=popular&amp;spp=0&amp;subject=260;7295;3738</w:t>
                              </w:r>
                            </w:hyperlink>
                          </w:p>
                          <w:p w14:paraId="5C3F0553" w14:textId="77777777" w:rsidR="005D4165" w:rsidRDefault="005D41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3A64" id="Надпись 1" o:spid="_x0000_s1032" type="#_x0000_t202" style="position:absolute;margin-left:187.9pt;margin-top:3.6pt;width:269.2pt;height:6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ndPQIAAIMEAAAOAAAAZHJzL2Uyb0RvYy54bWysVE1v2zAMvQ/YfxB0X2yn+aoRp8hSZBhQ&#10;tAXSomdFlmNjsqhJSuzs14+SnY92Ow27yJRIPZGPj57ftbUkB2FsBSqjySCmRCgOeaV2GX19WX+Z&#10;UWIdUzmToERGj8LSu8XnT/NGp2IIJchcGIIgyqaNzmjpnE6jyPJS1MwOQAuFzgJMzRxuzS7KDWsQ&#10;vZbRMI4nUQMm1wa4sBZP7zsnXQT8ohDcPRWFFY7IjGJuLqwmrFu/Ros5S3eG6bLifRrsH7KoWaXw&#10;0TPUPXOM7E31B1RdcQMWCjfgUEdQFBUXoQasJok/VLMpmRahFiTH6jNN9v/B8sfDRj8b4tqv0GID&#10;PSGNtqnFQ19PW5jafzFTgn6k8HimTbSOcDy8GSWz6WRMCUffdJrEtzMPE11ua2PdNwE18UZGDbYl&#10;sMUOD9Z1oacQ/5gFWeXrSsqw8VIQK2nIgWETpQs5Ivi7KKlIk9HJzTgOwO98Hvp8fysZ/9GndxWF&#10;eFJhzpfaveXabUuqPKOjEy9byI9Il4FOSVbzdYXwD8y6Z2ZQOsgQjoN7wqWQgDlBb1FSgvn1t3Mf&#10;jx1FLyUNSjGj9ueeGUGJ/K6w17fJaOS1Gzaj8XSIG3Pt2V571L5eARKV4OBpHkwf7+TJLAzUbzg1&#10;S/8qupji+HZG3clcuW5AcOq4WC5DEKpVM/egNpp7aN8YT+tL+8aM7tvqUBCPcBItSz90t4v1NxUs&#10;9w6KKrTe89yx2tOPSg/i6afSj9L1PkRd/h2L3wAAAP//AwBQSwMEFAAGAAgAAAAhAJiuMwHdAAAA&#10;CQEAAA8AAABkcnMvZG93bnJldi54bWxMj8FOwzAQRO9I/IO1SNyo0wBtmsapABUuPVEQZzfe2lZj&#10;O7LdNPw9ywlus5rRzNtmM7mejRiTDV7AfFYAQ98FZb0W8PnxelcBS1l6JfvgUcA3Jti011eNrFW4&#10;+Hcc91kzKvGplgJMzkPNeeoMOplmYUBP3jFEJzOdUXMV5YXKXc/LolhwJ62nBSMHfDHYnfZnJ2D7&#10;rFe6q2Q020pZO05fx51+E+L2ZnpaA8s45b8w/OITOrTEdAhnrxLrBdwvHwk9C1iWwMhfzR9IHChY&#10;VgvgbcP/f9D+AAAA//8DAFBLAQItABQABgAIAAAAIQC2gziS/gAAAOEBAAATAAAAAAAAAAAAAAAA&#10;AAAAAABbQ29udGVudF9UeXBlc10ueG1sUEsBAi0AFAAGAAgAAAAhADj9If/WAAAAlAEAAAsAAAAA&#10;AAAAAAAAAAAALwEAAF9yZWxzLy5yZWxzUEsBAi0AFAAGAAgAAAAhAM9xSd09AgAAgwQAAA4AAAAA&#10;AAAAAAAAAAAALgIAAGRycy9lMm9Eb2MueG1sUEsBAi0AFAAGAAgAAAAhAJiuMwHdAAAACQEAAA8A&#10;AAAAAAAAAAAAAAAAlwQAAGRycy9kb3ducmV2LnhtbFBLBQYAAAAABAAEAPMAAAChBQAAAAA=&#10;" fillcolor="white [3201]" strokeweight=".5pt">
                <v:textbox>
                  <w:txbxContent>
                    <w:p w14:paraId="2C70EA7D" w14:textId="77777777" w:rsidR="005D4165" w:rsidRDefault="005D4165" w:rsidP="005D4165">
                      <w:hyperlink r:id="rId9" w:tgtFrame="_blank" w:history="1">
                        <w:r w:rsidRPr="008D5EC8">
                          <w:rPr>
                            <w:rStyle w:val="af3"/>
                            <w:rFonts w:ascii="Arial" w:hAnsi="Arial" w:cs="Arial"/>
                            <w:sz w:val="23"/>
                            <w:szCs w:val="23"/>
                            <w:highlight w:val="lightGray"/>
                            <w:shd w:val="clear" w:color="auto" w:fill="222529"/>
                          </w:rPr>
                          <w:t>https://catalog.wb.ru/catalog/new_year1/catalog?appType=1&amp;curr=rub&amp;dest=-1075831,-7[…]0,69,1,48,22,66,31,40&amp;sort=popular&amp;spp=0&amp;subject=260;7295;3738</w:t>
                        </w:r>
                      </w:hyperlink>
                    </w:p>
                    <w:p w14:paraId="5C3F0553" w14:textId="77777777" w:rsidR="005D4165" w:rsidRDefault="005D4165"/>
                  </w:txbxContent>
                </v:textbox>
              </v:shape>
            </w:pict>
          </mc:Fallback>
        </mc:AlternateContent>
      </w:r>
    </w:p>
    <w:p w14:paraId="76832D34" w14:textId="77777777" w:rsidR="005D4165" w:rsidRDefault="005D4165" w:rsidP="005D4165"/>
    <w:p w14:paraId="04965C45" w14:textId="1B27E481" w:rsidR="005D4165" w:rsidRDefault="005D4165" w:rsidP="00F83167">
      <w:pPr>
        <w:jc w:val="both"/>
      </w:pPr>
    </w:p>
    <w:p w14:paraId="3304D165" w14:textId="50E537B1" w:rsidR="00F83167" w:rsidRPr="000A770F" w:rsidRDefault="007C0762" w:rsidP="00F83167">
      <w:pPr>
        <w:jc w:val="both"/>
      </w:pPr>
      <w:r>
        <w:t xml:space="preserve">А страницы у нас уже есть – мы добыли их первым парсером. Однако задача оказалось не из легких, простой код (все парсеры уже выложены в репозитарии) </w:t>
      </w:r>
      <w:r w:rsidR="00F83167">
        <w:t xml:space="preserve">работал очень долго, а начать анализировать на неполных данных как-то не хотелось. Тогда мы решили пойти на эксперимент и отработать </w:t>
      </w:r>
      <w:proofErr w:type="spellStart"/>
      <w:r w:rsidR="00F83167">
        <w:t>датасет</w:t>
      </w:r>
      <w:proofErr w:type="spellEnd"/>
      <w:r w:rsidR="00F83167">
        <w:t xml:space="preserve"> </w:t>
      </w:r>
      <w:r w:rsidR="000A770F">
        <w:t xml:space="preserve">с помощью горячо любимого всеми нами </w:t>
      </w:r>
      <w:r w:rsidR="000A770F">
        <w:rPr>
          <w:lang w:val="en-US"/>
        </w:rPr>
        <w:t>Excel</w:t>
      </w:r>
      <w:r w:rsidR="000A770F">
        <w:t xml:space="preserve">, </w:t>
      </w:r>
      <w:r w:rsidR="000A5E11">
        <w:t xml:space="preserve">и как оказалось это оправдано, мы увидели </w:t>
      </w:r>
      <w:r w:rsidR="002966D3">
        <w:t>те проблемы,</w:t>
      </w:r>
      <w:r w:rsidR="000A5E11">
        <w:t xml:space="preserve"> с которыми столкнемся потом при отработке кодом уже большого </w:t>
      </w:r>
      <w:proofErr w:type="spellStart"/>
      <w:r w:rsidR="000A5E11">
        <w:t>датасета</w:t>
      </w:r>
      <w:proofErr w:type="spellEnd"/>
      <w:r w:rsidR="000A5E11">
        <w:t>.</w:t>
      </w:r>
    </w:p>
    <w:p w14:paraId="3DDEF9D7" w14:textId="4D14FD2A" w:rsidR="00F20101" w:rsidRDefault="00F83167" w:rsidP="001266CE">
      <w:r>
        <w:lastRenderedPageBreak/>
        <w:t xml:space="preserve"> </w:t>
      </w:r>
    </w:p>
    <w:p w14:paraId="799A126F" w14:textId="7F3E38E8" w:rsidR="001266CE" w:rsidRPr="000A5E11" w:rsidRDefault="002E1F70" w:rsidP="001266CE">
      <w:pPr>
        <w:pStyle w:val="2"/>
      </w:pPr>
      <w:r>
        <w:t>задачи по очистке данных и ее методология</w:t>
      </w:r>
      <w:r w:rsidR="000A5E11">
        <w:t xml:space="preserve"> на </w:t>
      </w:r>
      <w:r w:rsidR="000A5E11">
        <w:rPr>
          <w:lang w:val="en-US"/>
        </w:rPr>
        <w:t>EXCEL</w:t>
      </w:r>
    </w:p>
    <w:p w14:paraId="48B59821" w14:textId="3379668C" w:rsidR="001266CE" w:rsidRPr="002966D3" w:rsidRDefault="002966D3" w:rsidP="0068164D">
      <w:pPr>
        <w:jc w:val="both"/>
      </w:pPr>
      <w:r>
        <w:t xml:space="preserve">Развертывать очистку и поиск характеристик мы начали с отработки названия (ему больше подходит наименование - описание) «высота». Простой формулой, удалось вычленить из описания цифры, и потом </w:t>
      </w:r>
      <w:r w:rsidR="0068164D">
        <w:t xml:space="preserve">формулами и фильтром очищать данные. Мы увидели, что в выборку попали гирлянды, подставки, ветки, </w:t>
      </w:r>
      <w:r w:rsidR="001371C2">
        <w:t xml:space="preserve">шарики и прочие – все без сожаления удалили (эксперимент же). Потом удалили </w:t>
      </w:r>
      <w:r w:rsidR="00B14054">
        <w:t>строки,</w:t>
      </w:r>
      <w:r w:rsidR="001371C2">
        <w:t xml:space="preserve"> где </w:t>
      </w:r>
      <w:r w:rsidR="004E6486">
        <w:t>за одну цену указывались елки разных размеров</w:t>
      </w:r>
      <w:r w:rsidR="00B14054">
        <w:t xml:space="preserve">. В итоге осталось чуть больше половины </w:t>
      </w:r>
      <w:r w:rsidR="00572077">
        <w:t>– 4804 строчки.</w:t>
      </w:r>
      <w:r w:rsidR="00953937">
        <w:t xml:space="preserve"> Работая далее с описанием, мы путем </w:t>
      </w:r>
      <w:r w:rsidR="00CB2B59">
        <w:t>нехитрой</w:t>
      </w:r>
      <w:r w:rsidR="00953937">
        <w:t xml:space="preserve"> комбинации </w:t>
      </w:r>
      <w:r w:rsidR="00CB2B59">
        <w:t>фильтров</w:t>
      </w:r>
      <w:r w:rsidR="00953937">
        <w:t xml:space="preserve"> выделили следующие категории</w:t>
      </w:r>
      <w:r w:rsidR="00F70A9B">
        <w:t xml:space="preserve"> и заполнили пропуски</w:t>
      </w:r>
      <w:r w:rsidR="00CB2B59">
        <w:t>:</w:t>
      </w:r>
    </w:p>
    <w:p w14:paraId="0363BB16" w14:textId="748FCF53" w:rsidR="001266CE" w:rsidRDefault="00952ED6" w:rsidP="0068164D">
      <w:pPr>
        <w:jc w:val="both"/>
      </w:pPr>
      <w:r w:rsidRPr="00952ED6">
        <w:rPr>
          <w:noProof/>
        </w:rPr>
        <w:drawing>
          <wp:inline distT="0" distB="0" distL="0" distR="0" wp14:anchorId="20C7BFF5" wp14:editId="5D137C7F">
            <wp:extent cx="5940425" cy="8001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31A0" w14:textId="190EA0A9" w:rsidR="001266CE" w:rsidRDefault="00F70A9B" w:rsidP="001266CE">
      <w:r>
        <w:t xml:space="preserve">Работа заняла 3 часа, </w:t>
      </w:r>
      <w:r w:rsidR="006A73E1">
        <w:t>но это данные, с которыми уже можно работать.</w:t>
      </w:r>
      <w:r>
        <w:t xml:space="preserve"> </w:t>
      </w:r>
    </w:p>
    <w:p w14:paraId="1DA79746" w14:textId="0813C96B" w:rsidR="006A73E1" w:rsidRPr="005A6FB4" w:rsidRDefault="006A73E1" w:rsidP="006A73E1">
      <w:pPr>
        <w:pStyle w:val="2"/>
      </w:pPr>
      <w:r>
        <w:t>Второй парсер</w:t>
      </w:r>
    </w:p>
    <w:p w14:paraId="53714A67" w14:textId="4F63D351" w:rsidR="006A73E1" w:rsidRDefault="006A73E1" w:rsidP="001266CE">
      <w:r>
        <w:t xml:space="preserve">Тем временем второй парсер скачал данные по </w:t>
      </w:r>
      <w:r w:rsidR="00D04A53">
        <w:t>2000 страницами,</w:t>
      </w:r>
      <w:r>
        <w:t xml:space="preserve"> и мы </w:t>
      </w:r>
      <w:r w:rsidR="00D04A53">
        <w:t>увидели,</w:t>
      </w:r>
      <w:r>
        <w:t xml:space="preserve"> ч</w:t>
      </w:r>
      <w:r w:rsidR="00931836">
        <w:t xml:space="preserve">то он дает неплохие фичи, ночь впереди осталось еще 7000 и </w:t>
      </w:r>
      <w:r w:rsidR="00490188">
        <w:t>будет интересно)</w:t>
      </w:r>
      <w:r w:rsidR="00D04A53">
        <w:t>. Цифры – это количество непустых значений.</w:t>
      </w:r>
      <w:r w:rsidR="00464CCC">
        <w:t xml:space="preserve"> </w:t>
      </w:r>
    </w:p>
    <w:p w14:paraId="04E5135C" w14:textId="1AD7E6FD" w:rsidR="006A73E1" w:rsidRDefault="00D04A53" w:rsidP="005D4165">
      <w:pPr>
        <w:jc w:val="center"/>
      </w:pPr>
      <w:r>
        <w:rPr>
          <w:noProof/>
        </w:rPr>
        <w:drawing>
          <wp:inline distT="0" distB="0" distL="0" distR="0" wp14:anchorId="6F3DF89B" wp14:editId="565593E7">
            <wp:extent cx="5185902" cy="4796752"/>
            <wp:effectExtent l="0" t="0" r="0" b="444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19" cy="481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E4B6" w14:textId="2C4BF70B" w:rsidR="001266CE" w:rsidRPr="005A6FB4" w:rsidRDefault="00B36190" w:rsidP="001266CE">
      <w:pPr>
        <w:pStyle w:val="2"/>
      </w:pPr>
      <w:r>
        <w:lastRenderedPageBreak/>
        <w:t xml:space="preserve">Разработка репозитария на </w:t>
      </w:r>
      <w:r>
        <w:rPr>
          <w:lang w:val="en-US"/>
        </w:rPr>
        <w:t>Git</w:t>
      </w:r>
      <w:r w:rsidRPr="00B36190">
        <w:t>-</w:t>
      </w:r>
      <w:r>
        <w:rPr>
          <w:lang w:val="en-US"/>
        </w:rPr>
        <w:t>hub</w:t>
      </w:r>
      <w:r w:rsidR="00206CA1" w:rsidRPr="002966D3">
        <w:t xml:space="preserve"> </w:t>
      </w:r>
    </w:p>
    <w:p w14:paraId="638CDD6F" w14:textId="52D6DB83" w:rsidR="001266CE" w:rsidRPr="00651854" w:rsidRDefault="00D04A53" w:rsidP="001266CE">
      <w:r>
        <w:t xml:space="preserve">Для </w:t>
      </w:r>
      <w:r w:rsidR="00651854">
        <w:t>сдачи отчетности нам необходимо было сделать</w:t>
      </w:r>
      <w:r w:rsidR="00651854" w:rsidRPr="00651854">
        <w:t xml:space="preserve"> </w:t>
      </w:r>
      <w:r w:rsidR="00651854">
        <w:t xml:space="preserve">репозиторий на </w:t>
      </w:r>
      <w:r w:rsidR="00651854">
        <w:rPr>
          <w:lang w:val="en-US"/>
        </w:rPr>
        <w:t>GitHub</w:t>
      </w:r>
      <w:r w:rsidR="00651854" w:rsidRPr="00651854">
        <w:t xml:space="preserve"> </w:t>
      </w:r>
      <w:r w:rsidR="00651854">
        <w:t>и</w:t>
      </w:r>
      <w:r w:rsidR="00651854" w:rsidRPr="00651854">
        <w:t xml:space="preserve"> </w:t>
      </w:r>
      <w:proofErr w:type="gramStart"/>
      <w:r w:rsidR="00651854">
        <w:rPr>
          <w:lang w:val="en-US"/>
        </w:rPr>
        <w:t>README</w:t>
      </w:r>
      <w:proofErr w:type="gramEnd"/>
      <w:r w:rsidR="00651854" w:rsidRPr="00651854">
        <w:t xml:space="preserve"> </w:t>
      </w:r>
      <w:r w:rsidR="00651854">
        <w:t xml:space="preserve">и мы это сделали и загрузили </w:t>
      </w:r>
      <w:r w:rsidR="00114892">
        <w:t xml:space="preserve">в папки код парсеров и предварительные данные. </w:t>
      </w:r>
    </w:p>
    <w:p w14:paraId="32CD87B8" w14:textId="2DF43CC0" w:rsidR="00114892" w:rsidRPr="005A6FB4" w:rsidRDefault="00114892" w:rsidP="00114892">
      <w:pPr>
        <w:pStyle w:val="2"/>
      </w:pPr>
      <w:r>
        <w:t>Задача на завтра</w:t>
      </w:r>
    </w:p>
    <w:p w14:paraId="1E9A75BE" w14:textId="35A85908" w:rsidR="00640D0E" w:rsidRDefault="00114892" w:rsidP="006C1AC2">
      <w:pPr>
        <w:pStyle w:val="af6"/>
        <w:numPr>
          <w:ilvl w:val="0"/>
          <w:numId w:val="1"/>
        </w:numPr>
      </w:pPr>
      <w:r>
        <w:t xml:space="preserve">Сформировать </w:t>
      </w:r>
      <w:proofErr w:type="spellStart"/>
      <w:r>
        <w:t>датасет</w:t>
      </w:r>
      <w:proofErr w:type="spellEnd"/>
    </w:p>
    <w:p w14:paraId="585BBDA2" w14:textId="465A34E6" w:rsidR="00114892" w:rsidRDefault="00114892" w:rsidP="006C1AC2">
      <w:pPr>
        <w:pStyle w:val="af6"/>
        <w:numPr>
          <w:ilvl w:val="0"/>
          <w:numId w:val="1"/>
        </w:numPr>
      </w:pPr>
      <w:r>
        <w:t>Очистить данные</w:t>
      </w:r>
    </w:p>
    <w:p w14:paraId="2155A334" w14:textId="57EFC870" w:rsidR="00114892" w:rsidRDefault="00EA2319" w:rsidP="006C1AC2">
      <w:pPr>
        <w:pStyle w:val="af6"/>
        <w:numPr>
          <w:ilvl w:val="0"/>
          <w:numId w:val="1"/>
        </w:numPr>
      </w:pPr>
      <w:r>
        <w:t xml:space="preserve">Проанализировать </w:t>
      </w:r>
    </w:p>
    <w:p w14:paraId="75985534" w14:textId="3AA46709" w:rsidR="00EA2319" w:rsidRDefault="00EA2319" w:rsidP="006C1AC2">
      <w:pPr>
        <w:pStyle w:val="af6"/>
        <w:numPr>
          <w:ilvl w:val="0"/>
          <w:numId w:val="1"/>
        </w:numPr>
      </w:pPr>
      <w:r>
        <w:t>Визуализировать выводы</w:t>
      </w:r>
    </w:p>
    <w:p w14:paraId="7D79DD60" w14:textId="037B0C1E" w:rsidR="00EA2319" w:rsidRPr="00EA2319" w:rsidRDefault="00EA2319" w:rsidP="006C1AC2">
      <w:pPr>
        <w:pStyle w:val="af6"/>
        <w:numPr>
          <w:ilvl w:val="0"/>
          <w:numId w:val="1"/>
        </w:numPr>
      </w:pPr>
      <w:r>
        <w:t xml:space="preserve">Реализовать возможности </w:t>
      </w:r>
      <w:r w:rsidRPr="006C1AC2">
        <w:rPr>
          <w:lang w:val="en-US"/>
        </w:rPr>
        <w:t>ML</w:t>
      </w:r>
    </w:p>
    <w:p w14:paraId="73B091BA" w14:textId="77777777" w:rsidR="00640D0E" w:rsidRDefault="00640D0E" w:rsidP="001266CE"/>
    <w:p w14:paraId="65572D18" w14:textId="77777777" w:rsidR="00640D0E" w:rsidRDefault="00640D0E" w:rsidP="001266CE"/>
    <w:p w14:paraId="42D69D31" w14:textId="77777777" w:rsidR="00640D0E" w:rsidRPr="001266CE" w:rsidRDefault="00640D0E" w:rsidP="001266CE"/>
    <w:sectPr w:rsidR="00640D0E" w:rsidRPr="00126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277AE"/>
    <w:multiLevelType w:val="hybridMultilevel"/>
    <w:tmpl w:val="541C2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89"/>
    <w:rsid w:val="000371DA"/>
    <w:rsid w:val="000A5E11"/>
    <w:rsid w:val="000A770F"/>
    <w:rsid w:val="000D2AC6"/>
    <w:rsid w:val="00114892"/>
    <w:rsid w:val="001266CE"/>
    <w:rsid w:val="0013239B"/>
    <w:rsid w:val="001371C2"/>
    <w:rsid w:val="001450A7"/>
    <w:rsid w:val="00172431"/>
    <w:rsid w:val="00174198"/>
    <w:rsid w:val="001A36B7"/>
    <w:rsid w:val="001B62A6"/>
    <w:rsid w:val="00206CA1"/>
    <w:rsid w:val="0021091C"/>
    <w:rsid w:val="002155A6"/>
    <w:rsid w:val="0024539A"/>
    <w:rsid w:val="002966D3"/>
    <w:rsid w:val="002C2D0A"/>
    <w:rsid w:val="002E1F70"/>
    <w:rsid w:val="00455350"/>
    <w:rsid w:val="00464CCC"/>
    <w:rsid w:val="00484689"/>
    <w:rsid w:val="00490188"/>
    <w:rsid w:val="004B649D"/>
    <w:rsid w:val="004E4523"/>
    <w:rsid w:val="004E6486"/>
    <w:rsid w:val="005064E8"/>
    <w:rsid w:val="00572077"/>
    <w:rsid w:val="00580C98"/>
    <w:rsid w:val="005A6FB4"/>
    <w:rsid w:val="005D4165"/>
    <w:rsid w:val="005F245F"/>
    <w:rsid w:val="00606EC9"/>
    <w:rsid w:val="00640D0E"/>
    <w:rsid w:val="00651854"/>
    <w:rsid w:val="00654BFE"/>
    <w:rsid w:val="006704F9"/>
    <w:rsid w:val="0068164D"/>
    <w:rsid w:val="00686CA5"/>
    <w:rsid w:val="006A73E1"/>
    <w:rsid w:val="006C1AC2"/>
    <w:rsid w:val="00751776"/>
    <w:rsid w:val="007C0762"/>
    <w:rsid w:val="00883746"/>
    <w:rsid w:val="00884AA6"/>
    <w:rsid w:val="008D5EC8"/>
    <w:rsid w:val="008F4D94"/>
    <w:rsid w:val="00931836"/>
    <w:rsid w:val="00952ED6"/>
    <w:rsid w:val="00953937"/>
    <w:rsid w:val="009E4DDA"/>
    <w:rsid w:val="00A06BCD"/>
    <w:rsid w:val="00A2422D"/>
    <w:rsid w:val="00AE564E"/>
    <w:rsid w:val="00B14054"/>
    <w:rsid w:val="00B36190"/>
    <w:rsid w:val="00C706B1"/>
    <w:rsid w:val="00CB2B59"/>
    <w:rsid w:val="00CC041E"/>
    <w:rsid w:val="00CD2131"/>
    <w:rsid w:val="00D04A53"/>
    <w:rsid w:val="00D33800"/>
    <w:rsid w:val="00D360A0"/>
    <w:rsid w:val="00EA2319"/>
    <w:rsid w:val="00EE2A20"/>
    <w:rsid w:val="00F20101"/>
    <w:rsid w:val="00F34DF8"/>
    <w:rsid w:val="00F66A42"/>
    <w:rsid w:val="00F70A9B"/>
    <w:rsid w:val="00F83167"/>
    <w:rsid w:val="00FB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A635"/>
  <w15:chartTrackingRefBased/>
  <w15:docId w15:val="{17349E72-5674-48A7-BCC2-B2E86D16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776"/>
  </w:style>
  <w:style w:type="paragraph" w:styleId="1">
    <w:name w:val="heading 1"/>
    <w:basedOn w:val="a"/>
    <w:next w:val="a"/>
    <w:link w:val="10"/>
    <w:uiPriority w:val="9"/>
    <w:qFormat/>
    <w:rsid w:val="00751776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51776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776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776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776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776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776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7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7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776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20">
    <w:name w:val="Заголовок 2 Знак"/>
    <w:basedOn w:val="a0"/>
    <w:link w:val="2"/>
    <w:uiPriority w:val="9"/>
    <w:rsid w:val="00751776"/>
    <w:rPr>
      <w:caps/>
      <w:spacing w:val="15"/>
      <w:shd w:val="clear" w:color="auto" w:fill="E9F6D0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51776"/>
    <w:rPr>
      <w:caps/>
      <w:color w:val="47601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51776"/>
    <w:rPr>
      <w:caps/>
      <w:color w:val="6B911C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51776"/>
    <w:rPr>
      <w:caps/>
      <w:color w:val="6B911C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51776"/>
    <w:rPr>
      <w:caps/>
      <w:color w:val="6B911C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51776"/>
    <w:rPr>
      <w:caps/>
      <w:color w:val="6B911C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5177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51776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51776"/>
    <w:rPr>
      <w:b/>
      <w:bCs/>
      <w:color w:val="6B911C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51776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51776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517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51776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51776"/>
    <w:rPr>
      <w:b/>
      <w:bCs/>
    </w:rPr>
  </w:style>
  <w:style w:type="character" w:styleId="a9">
    <w:name w:val="Emphasis"/>
    <w:uiPriority w:val="20"/>
    <w:qFormat/>
    <w:rsid w:val="00751776"/>
    <w:rPr>
      <w:caps/>
      <w:color w:val="476013" w:themeColor="accent1" w:themeShade="7F"/>
      <w:spacing w:val="5"/>
    </w:rPr>
  </w:style>
  <w:style w:type="paragraph" w:styleId="aa">
    <w:name w:val="No Spacing"/>
    <w:uiPriority w:val="1"/>
    <w:qFormat/>
    <w:rsid w:val="0075177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51776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51776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51776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51776"/>
    <w:rPr>
      <w:color w:val="90C226" w:themeColor="accent1"/>
      <w:sz w:val="24"/>
      <w:szCs w:val="24"/>
    </w:rPr>
  </w:style>
  <w:style w:type="character" w:styleId="ad">
    <w:name w:val="Subtle Emphasis"/>
    <w:uiPriority w:val="19"/>
    <w:qFormat/>
    <w:rsid w:val="00751776"/>
    <w:rPr>
      <w:i/>
      <w:iCs/>
      <w:color w:val="476013" w:themeColor="accent1" w:themeShade="7F"/>
    </w:rPr>
  </w:style>
  <w:style w:type="character" w:styleId="ae">
    <w:name w:val="Intense Emphasis"/>
    <w:uiPriority w:val="21"/>
    <w:qFormat/>
    <w:rsid w:val="00751776"/>
    <w:rPr>
      <w:b/>
      <w:bCs/>
      <w:caps/>
      <w:color w:val="476013" w:themeColor="accent1" w:themeShade="7F"/>
      <w:spacing w:val="10"/>
    </w:rPr>
  </w:style>
  <w:style w:type="character" w:styleId="af">
    <w:name w:val="Subtle Reference"/>
    <w:uiPriority w:val="31"/>
    <w:qFormat/>
    <w:rsid w:val="00751776"/>
    <w:rPr>
      <w:b/>
      <w:bCs/>
      <w:color w:val="90C226" w:themeColor="accent1"/>
    </w:rPr>
  </w:style>
  <w:style w:type="character" w:styleId="af0">
    <w:name w:val="Intense Reference"/>
    <w:uiPriority w:val="32"/>
    <w:qFormat/>
    <w:rsid w:val="00751776"/>
    <w:rPr>
      <w:b/>
      <w:bCs/>
      <w:i/>
      <w:iCs/>
      <w:caps/>
      <w:color w:val="90C226" w:themeColor="accent1"/>
    </w:rPr>
  </w:style>
  <w:style w:type="character" w:styleId="af1">
    <w:name w:val="Book Title"/>
    <w:uiPriority w:val="33"/>
    <w:qFormat/>
    <w:rsid w:val="00751776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unhideWhenUsed/>
    <w:qFormat/>
    <w:rsid w:val="00751776"/>
    <w:pPr>
      <w:outlineLvl w:val="9"/>
    </w:pPr>
  </w:style>
  <w:style w:type="character" w:styleId="af3">
    <w:name w:val="Hyperlink"/>
    <w:basedOn w:val="a0"/>
    <w:uiPriority w:val="99"/>
    <w:unhideWhenUsed/>
    <w:rsid w:val="008F4D94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8F4D94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C706B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6C1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wb.ru/catalog/new_year1/catalog?appType=1&amp;curr=rub&amp;dest=-1075831,-77677,-398551,12358499&amp;locale=ru&amp;page=1&amp;priceU=0;1000000000&amp;reg=0&amp;regions=64,83,4,38,80,33,70,82,86,30,69,1,48,22,66,31,40&amp;sort=popular&amp;spp=0&amp;subject=260;7295;373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ldberries.ru/webapi/menu/main-menu-ru-ru.jso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catalog.wb.ru/catalog/new_year1/catalog?appType=1&amp;curr=rub&amp;dest=-1075831,-77677,-398551,12358499&amp;locale=ru&amp;page=1&amp;priceU=0;1000000000&amp;reg=0&amp;regions=64,83,4,38,80,33,70,82,86,30,69,1,48,22,66,31,40&amp;sort=popular&amp;spp=0&amp;subject=260;7295;3738" TargetMode="External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Аспект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D6E90-29D4-4266-B839-0CEEEBE5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Самойлов</dc:creator>
  <cp:keywords/>
  <dc:description/>
  <cp:lastModifiedBy>Павел Самойлов</cp:lastModifiedBy>
  <cp:revision>70</cp:revision>
  <dcterms:created xsi:type="dcterms:W3CDTF">2022-12-24T08:44:00Z</dcterms:created>
  <dcterms:modified xsi:type="dcterms:W3CDTF">2022-12-24T18:23:00Z</dcterms:modified>
</cp:coreProperties>
</file>