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ns1:Ignorable="w14 w15 w16se w16cid wp14">
  <w:body>
    <w:p w14:paraId="2230B6E8" w14:textId="77777777" w:rsidR="00CA029B" w:rsidRDefault="00CA029B" w:rsidP="00CA029B">
      <w:pPr>
        <w:tabs>
          <w:tab w:val="left" w:pos="2880"/>
          <w:tab w:val="center" w:pos="4320"/>
        </w:tabs>
        <w:jc w:val="center"/>
        <w:rPr>
          <w:color w:val="000000"/>
        </w:rPr>
      </w:pPr>
      <w:r>
        <w:rPr>
          <w:noProof/>
        </w:rPr>
        <w:drawing>
          <ns3:anchor distT="0" distB="0" distL="114300" distR="114300" simplePos="0" relativeHeight="251659264" behindDoc="0" locked="0" layoutInCell="1" allowOverlap="1" ns4:anchorId="78E5A21F" ns4:editId="1C8983E3">
            <ns3:simplePos x="0" y="0"/>
            <ns3:positionH relativeFrom="column">
              <ns3:posOffset>95250</ns3:posOffset>
            </ns3:positionH>
            <ns3:positionV relativeFrom="paragraph">
              <ns3:posOffset>-79375</ns3:posOffset>
            </ns3:positionV>
            <ns3:extent cx="1019175" cy="932815"/>
            <ns3:effectExtent l="0" t="0" r="9525" b="635"/>
            <ns3:wrapNone/>
            <ns3:docPr id="1" name="Picture 1" descr="logo upper mi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2" descr="logo upper ming"/>
                    <ns6:cNvPicPr>
                      <ns5:picLocks noChangeAspect="1" noChangeArrowheads="1"/>
                    </ns6:cNvPicPr>
                  </ns6:nvPicPr>
                  <ns6:blipFill>
                    <ns5:blip r:embed="rId4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019175" cy="932815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>
        <w:rPr>
          <w:color w:val="000000"/>
        </w:rPr>
        <w:t>Republic of the Philippines</w:t>
      </w:r>
    </w:p>
    <w:p w14:paraId="41E59516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>Province of Cotabato</w:t>
      </w:r>
    </w:p>
    <w:p w14:paraId="1F953D51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 xml:space="preserve">Municipality of </w:t>
      </w:r>
      <w:proofErr w:type="spellStart"/>
      <w:r>
        <w:rPr>
          <w:color w:val="000000"/>
        </w:rPr>
        <w:t>Aleosan</w:t>
      </w:r>
      <w:proofErr w:type="spellEnd"/>
    </w:p>
    <w:p w14:paraId="3B5E1B7A" w14:textId="77777777" w:rsidR="00CA029B" w:rsidRDefault="00CA029B" w:rsidP="00CA029B">
      <w:pPr>
        <w:jc w:val="center"/>
        <w:rPr>
          <w:color w:val="000000"/>
        </w:rPr>
      </w:pPr>
      <w:r>
        <w:rPr>
          <w:color w:val="000000"/>
        </w:rPr>
        <w:t xml:space="preserve">Barangay of Upper </w:t>
      </w:r>
      <w:proofErr w:type="spellStart"/>
      <w:r>
        <w:rPr>
          <w:color w:val="000000"/>
        </w:rPr>
        <w:t>Mingading</w:t>
      </w:r>
      <w:proofErr w:type="spellEnd"/>
    </w:p>
    <w:p w14:paraId="2450E300" w14:textId="77777777" w:rsidR="00CA029B" w:rsidRDefault="00CA029B" w:rsidP="00CA029B">
      <w:pPr>
        <w:jc w:val="center"/>
        <w:rPr>
          <w:color w:val="000000"/>
        </w:rPr>
      </w:pPr>
    </w:p>
    <w:p w14:paraId="4E213C02" w14:textId="77777777" w:rsidR="00CA029B" w:rsidRDefault="00CA029B" w:rsidP="00CA029B">
      <w:pPr>
        <w:pBdr>
          <w:bottom w:val="single" w:sz="12" w:space="1" w:color="auto"/>
        </w:pBdr>
        <w:jc w:val="center"/>
        <w:rPr>
          <w:color w:val="000000"/>
        </w:rPr>
      </w:pPr>
      <w:r>
        <w:rPr>
          <w:color w:val="000000"/>
        </w:rPr>
        <w:t>OFFICE OF THE PUNONG BARANGAY</w:t>
      </w:r>
    </w:p>
    <w:p w14:paraId="6C07FDBA" w14:textId="77777777" w:rsidR="00CA029B" w:rsidRDefault="00CA029B" w:rsidP="00CA029B">
      <w:pPr>
        <w:jc w:val="center"/>
        <w:rPr>
          <w:rFonts w:ascii="Charlemagne Std" w:hAnsi="Charlemagne Std"/>
          <w:color w:val="000000"/>
        </w:rPr>
      </w:pPr>
    </w:p>
    <w:p w14:paraId="099DC315" w14:textId="77777777" w:rsidR="00CA029B" w:rsidRDefault="00CA029B" w:rsidP="00CA029B">
      <w:pPr>
        <w:tabs>
          <w:tab w:val="center" w:pos="4320"/>
        </w:tabs>
        <w:rPr>
          <w:rFonts w:ascii="Cooper Std Black" w:hAnsi="Cooper Std Black"/>
          <w:b/>
          <w:color w:val="000000"/>
          <w:sz w:val="36"/>
          <w:szCs w:val="36"/>
        </w:rPr>
      </w:pPr>
      <w:r>
        <w:rPr>
          <w:rFonts w:ascii="Cooper Std Black" w:hAnsi="Cooper Std Black"/>
          <w:b/>
          <w:color w:val="000000"/>
          <w:sz w:val="36"/>
          <w:szCs w:val="36"/>
        </w:rPr>
        <w:tab/>
        <w:t>BARANGAY CLEARANCE</w:t>
      </w:r>
    </w:p>
    <w:p w14:paraId="0451AF82" w14:textId="77777777" w:rsidR="00CA029B" w:rsidRDefault="00CA029B" w:rsidP="00CA029B">
      <w:pPr>
        <w:rPr>
          <w:color w:val="000000"/>
        </w:rPr>
      </w:pPr>
    </w:p>
    <w:p w14:paraId="4CC6CE84" w14:textId="77777777" w:rsidR="00CA029B" w:rsidRDefault="00CA029B" w:rsidP="00CA029B">
      <w:pPr>
        <w:rPr>
          <w:color w:val="000000"/>
        </w:rPr>
      </w:pPr>
      <w:r>
        <w:rPr>
          <w:color w:val="000000"/>
        </w:rPr>
        <w:t>TO WHOM IT MAY CONCERN:</w:t>
      </w:r>
    </w:p>
    <w:p w14:paraId="01ED71F4" w14:textId="77777777" w:rsidR="00CA029B" w:rsidRDefault="00CA029B" w:rsidP="00CA029B">
      <w:pPr>
        <w:jc w:val="both"/>
        <w:rPr>
          <w:color w:val="000000"/>
        </w:rPr>
      </w:pPr>
    </w:p>
    <w:p w14:paraId="0D394282" w14:textId="77777777" w:rsidR="00CA029B" w:rsidRPr="00556CFD" w:rsidRDefault="00CA029B" w:rsidP="00CA029B">
      <w:pPr>
        <w:jc w:val="both"/>
        <w:rPr>
          <w:b/>
          <w:color w:val="000000"/>
        </w:rPr>
      </w:pPr>
      <w:r>
        <w:rPr>
          <w:color w:val="000000"/>
        </w:rPr>
        <w:tab/>
        <w:t xml:space="preserve">This is to certify according to our existing records that </w:t>
      </w:r>
      <w:r w:rsidRPr="002B674F">
        <w:rPr>
          <w:b/>
          <w:color w:val="000000"/>
          <w:u w:val="single"/>
        </w:rPr>
        <w:t>{{PREFIX}}</w:t>
      </w:r>
      <w:r w:rsidRPr="00DC7534">
        <w:rPr>
          <w:color w:val="000000"/>
        </w:rPr>
        <w:t/>
      </w:r>
      <w:proofErr w:type="spellStart"/>
      <w:r w:rsidRPr="00D666D7">
        <w:rPr>
          <w:color w:val="000000"/>
        </w:rPr>
        <w:t>Mr</w:t>
      </w:r>
      <w:proofErr w:type="spellEnd"/>
      <w:r w:rsidRPr="00D666D7">
        <w:rPr>
          <w:color w:val="000000"/>
        </w:rPr>
        <w:t/>
      </w:r>
      <w:r w:rsidRPr="002B674F">
        <w:rPr>
          <w:color w:val="000000"/>
        </w:rPr>
        <w:t>Mrs</w:t>
      </w:r>
      <w:r>
        <w:rPr>
          <w:color w:val="000000"/>
        </w:rPr>
        <w:t xml:space="preserve">. </w:t>
      </w:r>
      <w:r>
        <w:rPr>
          <w:b/>
          <w:color w:val="000000"/>
          <w:u w:val="single"/>
        </w:rPr>
        <w:t xml:space="preserve">{{FULL_NAME}}</w:t>
      </w:r>
      <w:proofErr w:type="gramStart"/>
      <w:r>
        <w:rPr>
          <w:b/>
          <w:color w:val="000000"/>
          <w:u w:val="single"/>
        </w:rPr>
        <w:t xml:space="preserve">  </w:t>
      </w:r>
      <w:r w:rsidRPr="00520829">
        <w:rPr>
          <w:b/>
          <w:color w:val="000000"/>
        </w:rPr>
        <w:t>,</w:t>
      </w:r>
      <w:proofErr w:type="gramEnd"/>
      <w:r>
        <w:rPr>
          <w:b/>
          <w:color w:val="000000"/>
        </w:rPr>
        <w:t xml:space="preserve"> </w:t>
      </w:r>
      <w:r>
        <w:rPr>
          <w:b/>
          <w:color w:val="000000"/>
          <w:u w:val="single"/>
        </w:rPr>
        <w:t xml:space="preserve">{{AGE}}</w:t>
      </w:r>
      <w:r w:rsidRPr="00E12813">
        <w:rPr>
          <w:b/>
          <w:color w:val="000000"/>
        </w:rPr>
        <w:t xml:space="preserve"> </w:t>
      </w:r>
      <w:r w:rsidRPr="00E12813">
        <w:rPr>
          <w:color w:val="000000"/>
        </w:rPr>
        <w:t>y</w:t>
      </w:r>
      <w:r w:rsidRPr="002F0C8E">
        <w:rPr>
          <w:color w:val="000000"/>
        </w:rPr>
        <w:t>rs</w:t>
      </w:r>
      <w:r>
        <w:rPr>
          <w:color w:val="000000"/>
        </w:rPr>
        <w:t>. Old, Filipino</w:t>
      </w:r>
      <w:r w:rsidRPr="00045A9C">
        <w:rPr>
          <w:color w:val="000000"/>
        </w:rPr>
        <w:t xml:space="preserve"> </w:t>
      </w:r>
      <w:r>
        <w:rPr>
          <w:color w:val="000000"/>
        </w:rPr>
        <w:t>{{CIVIL_STATUS}}</w:t>
      </w:r>
      <w:r w:rsidRPr="00045A9C">
        <w:rPr>
          <w:color w:val="000000"/>
          <w:u w:val="single"/>
        </w:rPr>
        <w:t xml:space="preserve"> </w:t>
      </w:r>
      <w:proofErr w:type="spellStart"/>
      <w:r>
        <w:rPr>
          <w:b/>
          <w:color w:val="000000"/>
          <w:u w:val="single"/>
        </w:rPr>
        <w:t/>
      </w:r>
      <w:proofErr w:type="spellEnd"/>
      <w:r w:rsidRPr="00045A9C">
        <w:rPr>
          <w:color w:val="000000"/>
        </w:rPr>
        <w:t/>
      </w:r>
      <w:r w:rsidRPr="00437055">
        <w:rPr>
          <w:color w:val="000000"/>
        </w:rPr>
        <w:t xml:space="preserve"> /</w:t>
      </w:r>
      <w:r>
        <w:rPr>
          <w:color w:val="000000"/>
        </w:rPr>
        <w:t xml:space="preserve">widow, whose signature   and thumbmark appear below is    presently   a   resident of </w:t>
      </w:r>
      <w:r w:rsidRPr="00E12813">
        <w:rPr>
          <w:color w:val="000000"/>
        </w:rPr>
        <w:t xml:space="preserve">Purok </w:t>
      </w:r>
      <w:r>
        <w:rPr>
          <w:b/>
          <w:color w:val="000000"/>
          <w:u w:val="single"/>
        </w:rPr>
        <w:t xml:space="preserve">{{AGE}}</w:t>
      </w:r>
      <w:r>
        <w:rPr>
          <w:color w:val="000000"/>
        </w:rPr>
        <w:t xml:space="preserve">Upper </w:t>
      </w:r>
      <w:proofErr w:type="spellStart"/>
      <w:r>
        <w:rPr>
          <w:color w:val="000000"/>
        </w:rPr>
        <w:t>Mingading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Aleosan</w:t>
      </w:r>
      <w:proofErr w:type="spellEnd"/>
      <w:r>
        <w:rPr>
          <w:color w:val="000000"/>
        </w:rPr>
        <w:t xml:space="preserve">, Cotabato and no current position in the </w:t>
      </w:r>
      <w:r w:rsidRPr="000A45A4">
        <w:rPr>
          <w:color w:val="000000"/>
        </w:rPr>
        <w:t>Barangay</w:t>
      </w:r>
      <w:r>
        <w:rPr>
          <w:b/>
          <w:color w:val="000000"/>
        </w:rPr>
        <w:t>.</w:t>
      </w:r>
    </w:p>
    <w:p w14:paraId="68B936CA" w14:textId="77777777" w:rsidR="00CA029B" w:rsidRDefault="00CA029B" w:rsidP="00CA029B">
      <w:pPr>
        <w:jc w:val="both"/>
        <w:rPr>
          <w:color w:val="000000"/>
        </w:rPr>
      </w:pPr>
    </w:p>
    <w:p w14:paraId="2477D1B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 xml:space="preserve">This    is     to     certify     further, </w:t>
      </w:r>
      <w:r w:rsidRPr="007064E4">
        <w:rPr>
          <w:color w:val="000000"/>
        </w:rPr>
        <w:t xml:space="preserve">that  </w:t>
      </w:r>
      <w:r w:rsidRPr="007064E4">
        <w:rPr>
          <w:b/>
          <w:color w:val="000000"/>
        </w:rPr>
        <w:t xml:space="preserve"> </w:t>
      </w:r>
      <w:r w:rsidRPr="00A67B51">
        <w:rPr>
          <w:b/>
          <w:color w:val="000000"/>
          <w:u w:val="single"/>
        </w:rPr>
        <w:t>her</w:t>
      </w:r>
      <w:r w:rsidRPr="00131F9E">
        <w:rPr>
          <w:color w:val="000000"/>
        </w:rPr>
        <w:t xml:space="preserve"> </w:t>
      </w:r>
      <w:r w:rsidRPr="00A67B51">
        <w:rPr>
          <w:color w:val="000000"/>
        </w:rPr>
        <w:t>/his</w:t>
      </w:r>
      <w:r w:rsidRPr="00611DE0">
        <w:rPr>
          <w:color w:val="000000"/>
        </w:rPr>
        <w:t xml:space="preserve"> </w:t>
      </w:r>
      <w:r>
        <w:rPr>
          <w:color w:val="000000"/>
        </w:rPr>
        <w:t xml:space="preserve">character, reputation and moral </w:t>
      </w:r>
    </w:p>
    <w:p w14:paraId="23B645E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standing in the community are   beyond     reproach and that as of   the date of this </w:t>
      </w:r>
    </w:p>
    <w:p w14:paraId="22A5A87C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issued there is no pending case whatsoever filed against the above – named person for whatever any legal purpose which may </w:t>
      </w:r>
      <w:r w:rsidRPr="007064E4">
        <w:rPr>
          <w:color w:val="000000"/>
        </w:rPr>
        <w:t xml:space="preserve">serve </w:t>
      </w:r>
      <w:r w:rsidRPr="00A67B51">
        <w:rPr>
          <w:color w:val="000000"/>
        </w:rPr>
        <w:t>his</w:t>
      </w:r>
      <w:r w:rsidRPr="00430928">
        <w:rPr>
          <w:b/>
          <w:color w:val="000000"/>
          <w:u w:val="single"/>
        </w:rPr>
        <w:t>/</w:t>
      </w:r>
      <w:r w:rsidRPr="00A67B51">
        <w:rPr>
          <w:b/>
          <w:color w:val="000000"/>
          <w:u w:val="single"/>
        </w:rPr>
        <w:t>her</w:t>
      </w:r>
      <w:r w:rsidRPr="001F2D61">
        <w:rPr>
          <w:b/>
          <w:color w:val="000000"/>
        </w:rPr>
        <w:t xml:space="preserve"> </w:t>
      </w:r>
      <w:r w:rsidRPr="001F2D61">
        <w:rPr>
          <w:color w:val="000000"/>
        </w:rPr>
        <w:t>best</w:t>
      </w:r>
      <w:r>
        <w:rPr>
          <w:color w:val="000000"/>
        </w:rPr>
        <w:t xml:space="preserve">. </w:t>
      </w:r>
    </w:p>
    <w:p w14:paraId="483D5B89" w14:textId="77777777" w:rsidR="00CA029B" w:rsidRDefault="00CA029B" w:rsidP="00CA029B">
      <w:pPr>
        <w:jc w:val="both"/>
        <w:rPr>
          <w:color w:val="000000"/>
        </w:rPr>
      </w:pPr>
    </w:p>
    <w:p w14:paraId="74ED8356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 xml:space="preserve">This is to certify </w:t>
      </w:r>
      <w:proofErr w:type="spellStart"/>
      <w:r>
        <w:rPr>
          <w:color w:val="000000"/>
        </w:rPr>
        <w:t>further more</w:t>
      </w:r>
      <w:proofErr w:type="spellEnd"/>
      <w:r>
        <w:rPr>
          <w:color w:val="000000"/>
        </w:rPr>
        <w:t xml:space="preserve"> that in view of the    foregoing      circumstances,</w:t>
      </w:r>
    </w:p>
    <w:p w14:paraId="56D48203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this Barangay Clearance is issued   upon   request   of   </w:t>
      </w:r>
      <w:proofErr w:type="spellStart"/>
      <w:r>
        <w:rPr>
          <w:color w:val="000000"/>
        </w:rPr>
        <w:t>theabove</w:t>
      </w:r>
      <w:proofErr w:type="spellEnd"/>
      <w:r>
        <w:rPr>
          <w:color w:val="000000"/>
        </w:rPr>
        <w:t xml:space="preserve"> – named person    for </w:t>
      </w:r>
      <w:proofErr w:type="gramStart"/>
      <w:r>
        <w:rPr>
          <w:b/>
          <w:color w:val="000000"/>
        </w:rPr>
        <w:t xml:space="preserve">{{PURPOSE}} </w:t>
      </w:r>
      <w:r>
        <w:rPr>
          <w:color w:val="000000"/>
        </w:rPr>
        <w:t>and</w:t>
      </w:r>
      <w:proofErr w:type="gramEnd"/>
      <w:r>
        <w:rPr>
          <w:color w:val="000000"/>
        </w:rPr>
        <w:t xml:space="preserve"> whatever any legal purpose which may </w:t>
      </w:r>
      <w:r w:rsidRPr="007064E4">
        <w:rPr>
          <w:color w:val="000000"/>
        </w:rPr>
        <w:t xml:space="preserve">serve </w:t>
      </w:r>
      <w:r w:rsidRPr="00D666D7">
        <w:rPr>
          <w:color w:val="000000"/>
        </w:rPr>
        <w:t>h</w:t>
      </w:r>
      <w:r>
        <w:rPr>
          <w:color w:val="000000"/>
        </w:rPr>
        <w:t>er</w:t>
      </w:r>
      <w:r w:rsidRPr="00D666D7">
        <w:rPr>
          <w:color w:val="000000"/>
        </w:rPr>
        <w:t>/</w:t>
      </w:r>
      <w:r w:rsidRPr="003B485C">
        <w:rPr>
          <w:b/>
          <w:color w:val="000000"/>
          <w:u w:val="single"/>
        </w:rPr>
        <w:t>h</w:t>
      </w:r>
      <w:r>
        <w:rPr>
          <w:b/>
          <w:color w:val="000000"/>
          <w:u w:val="single"/>
        </w:rPr>
        <w:t>is</w:t>
      </w:r>
      <w:r w:rsidRPr="001F2D61">
        <w:rPr>
          <w:color w:val="000000"/>
        </w:rPr>
        <w:t xml:space="preserve"> best. </w:t>
      </w:r>
    </w:p>
    <w:p w14:paraId="318C8C06" w14:textId="77777777" w:rsidR="00CA029B" w:rsidRPr="001F2D61" w:rsidRDefault="00CA029B" w:rsidP="00CA029B">
      <w:pPr>
        <w:jc w:val="both"/>
        <w:rPr>
          <w:color w:val="000000"/>
        </w:rPr>
      </w:pPr>
    </w:p>
    <w:p w14:paraId="77E4A156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ab/>
        <w:t>Issued   this</w:t>
      </w:r>
      <w:r>
        <w:rPr>
          <w:b/>
          <w:color w:val="000000"/>
          <w:u w:val="single"/>
        </w:rPr>
        <w:t xml:space="preserve"> {{DAY}} day</w:t>
      </w:r>
      <w:r>
        <w:rPr>
          <w:color w:val="000000"/>
        </w:rPr>
        <w:t xml:space="preserve"> </w:t>
      </w:r>
      <w:r w:rsidRPr="0003005A">
        <w:rPr>
          <w:b/>
          <w:color w:val="000000"/>
        </w:rPr>
        <w:t xml:space="preserve">of  </w:t>
      </w:r>
      <w:r>
        <w:rPr>
          <w:b/>
          <w:color w:val="000000"/>
          <w:u w:val="single"/>
        </w:rPr>
        <w:t xml:space="preserve"> {{MONTH}} {{YEAR}} </w:t>
      </w:r>
      <w:r>
        <w:rPr>
          <w:color w:val="000000"/>
        </w:rPr>
        <w:t xml:space="preserve">at Barangay   Upper </w:t>
      </w:r>
      <w:proofErr w:type="spellStart"/>
      <w:r>
        <w:rPr>
          <w:color w:val="000000"/>
        </w:rPr>
        <w:t>Mingading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Aleosan</w:t>
      </w:r>
      <w:proofErr w:type="spellEnd"/>
      <w:r>
        <w:rPr>
          <w:color w:val="000000"/>
        </w:rPr>
        <w:t>, Cotabato.</w:t>
      </w:r>
    </w:p>
    <w:p w14:paraId="190E544F" w14:textId="77777777" w:rsidR="00CA029B" w:rsidRDefault="00CA029B" w:rsidP="00CA029B">
      <w:pPr>
        <w:jc w:val="both"/>
        <w:rPr>
          <w:b/>
          <w:color w:val="000000"/>
          <w:u w:val="single"/>
          <w:vertAlign w:val="superscript"/>
        </w:rPr>
      </w:pPr>
    </w:p>
    <w:p w14:paraId="55C51C1C" w14:textId="77777777" w:rsidR="00CA029B" w:rsidRDefault="00CA029B" w:rsidP="00CA029B">
      <w:pPr>
        <w:jc w:val="both"/>
        <w:rPr>
          <w:b/>
          <w:color w:val="000000"/>
          <w:u w:val="single"/>
          <w:vertAlign w:val="superscript"/>
        </w:rPr>
      </w:pPr>
    </w:p>
    <w:p w14:paraId="05D44DF8" w14:textId="77777777" w:rsidR="00CA029B" w:rsidRPr="008D1EBB" w:rsidRDefault="00CA029B" w:rsidP="00CA029B">
      <w:pPr>
        <w:jc w:val="both"/>
        <w:rPr>
          <w:rFonts w:ascii="Charlemagne Std" w:hAnsi="Charlemagne Std"/>
          <w:b/>
          <w:color w:val="000000"/>
          <w:sz w:val="32"/>
          <w:szCs w:val="32"/>
          <w:u w:val="single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8D1EBB">
        <w:rPr>
          <w:b/>
          <w:color w:val="000000"/>
          <w:sz w:val="32"/>
          <w:szCs w:val="32"/>
        </w:rPr>
        <w:t xml:space="preserve">        </w:t>
      </w:r>
      <w:r>
        <w:rPr>
          <w:b/>
          <w:color w:val="000000"/>
          <w:sz w:val="32"/>
          <w:szCs w:val="32"/>
        </w:rPr>
        <w:t xml:space="preserve">       </w:t>
      </w:r>
      <w:r w:rsidRPr="008D1EBB">
        <w:rPr>
          <w:rFonts w:ascii="Charlemagne Std" w:hAnsi="Charlemagne Std"/>
          <w:b/>
          <w:color w:val="000000"/>
          <w:sz w:val="32"/>
          <w:szCs w:val="32"/>
          <w:u w:val="single"/>
        </w:rPr>
        <w:t xml:space="preserve">{{BARANGAY_CAPTAIN}}  </w:t>
      </w:r>
    </w:p>
    <w:p w14:paraId="3CBFD6DF" w14:textId="77777777" w:rsidR="00CA029B" w:rsidRDefault="00CA029B" w:rsidP="00CA029B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Punong Barangay</w:t>
      </w:r>
    </w:p>
    <w:p w14:paraId="26A2F032" w14:textId="77777777" w:rsidR="00CA029B" w:rsidRDefault="00CA029B" w:rsidP="00CA029B">
      <w:pPr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 </w:t>
      </w:r>
    </w:p>
    <w:p w14:paraId="53E57712" w14:textId="77777777" w:rsidR="00CA029B" w:rsidRPr="008D1EBB" w:rsidRDefault="00CA029B" w:rsidP="00CA029B">
      <w:pPr>
        <w:jc w:val="both"/>
        <w:rPr>
          <w:b/>
          <w:color w:val="000000"/>
          <w:u w:val="single"/>
        </w:rPr>
      </w:pPr>
    </w:p>
    <w:p w14:paraId="2515BD44" w14:textId="77777777" w:rsidR="00CA029B" w:rsidRPr="002B674F" w:rsidRDefault="00CA029B" w:rsidP="00CA029B">
      <w:pPr>
        <w:jc w:val="both"/>
        <w:rPr>
          <w:b/>
          <w:color w:val="000000"/>
          <w:u w:val="single"/>
        </w:rPr>
      </w:pPr>
      <w:r w:rsidRPr="008D1EBB">
        <w:rPr>
          <w:b/>
          <w:color w:val="000000"/>
        </w:rPr>
        <w:t xml:space="preserve"> </w:t>
      </w:r>
      <w:r w:rsidRPr="002B674F">
        <w:rPr>
          <w:b/>
          <w:color w:val="000000"/>
          <w:u w:val="single"/>
        </w:rPr>
        <w:t xml:space="preserve">{{FULL_NAME}}       </w:t>
      </w:r>
    </w:p>
    <w:p w14:paraId="4E0A975E" w14:textId="77777777" w:rsidR="00CA029B" w:rsidRDefault="00CA029B" w:rsidP="00CA029B">
      <w:pPr>
        <w:jc w:val="both"/>
        <w:rPr>
          <w:b/>
          <w:color w:val="000000"/>
          <w:u w:val="single"/>
        </w:rPr>
      </w:pPr>
      <w:r>
        <w:rPr>
          <w:color w:val="000000"/>
        </w:rPr>
        <w:t>(Signature Over Printed Name)</w:t>
      </w:r>
    </w:p>
    <w:p w14:paraId="075DDDCC" w14:textId="77777777" w:rsidR="00CA029B" w:rsidRDefault="00CA029B" w:rsidP="00CA029B">
      <w:pPr>
        <w:jc w:val="center"/>
        <w:rPr>
          <w:color w:val="000000"/>
        </w:rPr>
      </w:pPr>
    </w:p>
    <w:tbl>
      <w:tblPr>
        <w:tblpPr w:leftFromText="180" w:rightFromText="180" w:vertAnchor="text" w:tblpX="82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CA029B" w14:paraId="417C46BF" w14:textId="77777777" w:rsidTr="006673BC">
        <w:trPr>
          <w:trHeight w:val="1163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9D1F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60228913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27F17D70" w14:textId="77777777" w:rsidR="00CA029B" w:rsidRDefault="00CA029B" w:rsidP="006673BC">
            <w:pPr>
              <w:jc w:val="both"/>
              <w:rPr>
                <w:color w:val="000000"/>
              </w:rPr>
            </w:pPr>
          </w:p>
          <w:p w14:paraId="7665FBDD" w14:textId="77777777" w:rsidR="00CA029B" w:rsidRDefault="00CA029B" w:rsidP="006673BC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</w:tbl>
    <w:p w14:paraId="57B2D1CC" w14:textId="77777777" w:rsidR="00CA029B" w:rsidRDefault="00CA029B" w:rsidP="00CA029B">
      <w:pPr>
        <w:tabs>
          <w:tab w:val="left" w:pos="1965"/>
        </w:tabs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</w:p>
    <w:p w14:paraId="022752BC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399D9EAF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6EDD75BE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40FAE685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</w:p>
    <w:p w14:paraId="746A56C1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O. R.  No.     {{OR_NUMBER}}</w:t>
      </w:r>
      <w:r>
        <w:rPr>
          <w:b/>
          <w:color w:val="000000"/>
          <w:sz w:val="22"/>
          <w:szCs w:val="22"/>
          <w:u w:val="single"/>
        </w:rPr>
        <w:t>________</w:t>
      </w:r>
    </w:p>
    <w:p w14:paraId="2E8F0D2B" w14:textId="77777777" w:rsidR="00CA029B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 xml:space="preserve">Date Issued:  {{DATE_ISSUED}}</w:t>
      </w:r>
      <w:r>
        <w:rPr>
          <w:b/>
          <w:color w:val="000000"/>
          <w:sz w:val="22"/>
          <w:szCs w:val="22"/>
          <w:u w:val="single"/>
        </w:rPr>
        <w:t xml:space="preserve"> ________ </w:t>
      </w:r>
    </w:p>
    <w:p w14:paraId="40F9098E" w14:textId="77777777" w:rsidR="00CA029B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 xml:space="preserve">CTC. No.       {{CTC_NUMBER}}</w:t>
      </w:r>
      <w:r>
        <w:rPr>
          <w:b/>
          <w:color w:val="000000"/>
          <w:sz w:val="22"/>
          <w:szCs w:val="22"/>
          <w:u w:val="single"/>
        </w:rPr>
        <w:t xml:space="preserve"> ________</w:t>
      </w:r>
    </w:p>
    <w:p w14:paraId="2CF06BBF" w14:textId="77777777" w:rsidR="00CA029B" w:rsidRDefault="00CA029B" w:rsidP="00CA029B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Date Issued:  {{DATE_ISSUED}}</w:t>
      </w:r>
    </w:p>
    <w:p w14:paraId="1E624C17" w14:textId="77777777" w:rsidR="00CA029B" w:rsidRPr="0034281E" w:rsidRDefault="00CA029B" w:rsidP="00CA029B">
      <w:pPr>
        <w:jc w:val="both"/>
        <w:rPr>
          <w:b/>
          <w:color w:val="000000"/>
          <w:sz w:val="22"/>
          <w:szCs w:val="22"/>
          <w:u w:val="single"/>
        </w:rPr>
      </w:pPr>
    </w:p>
    <w:p w14:paraId="3C0DCFB2" w14:textId="77777777" w:rsidR="00394ADC" w:rsidRDefault="00394ADC">
      <w:bookmarkStart w:id="0" w:name="_GoBack"/>
      <w:bookmarkEnd w:id="0"/>
    </w:p>
    <w:sectPr w:rsidR="00394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harlemagne Std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oper Std Black">
    <w:altName w:val="Cooper Black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9B"/>
    <w:rsid w:val="00394ADC"/>
    <w:rsid w:val="00CA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A5B8"/>
  <w15:chartTrackingRefBased/>
  <w15:docId w15:val="{C94331A2-D64A-420B-AA25-98DB70934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Lynn Cabaya</cp:lastModifiedBy>
  <cp:revision>1</cp:revision>
  <dcterms:created xsi:type="dcterms:W3CDTF">2026-05-22T02:41:00Z</dcterms:created>
  <dcterms:modified xsi:type="dcterms:W3CDTF">2026-05-22T02:41:00Z</dcterms:modified>
</cp:coreProperties>
</file>