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C1B87" w14:textId="5DFAF1ED" w:rsidR="00B76262" w:rsidRPr="007E274C" w:rsidRDefault="000E4CDB" w:rsidP="00A0772D">
      <w:pPr>
        <w:pStyle w:val="Titre"/>
        <w:jc w:val="center"/>
        <w:rPr>
          <w:b/>
          <w:bCs/>
          <w:color w:val="FF0000"/>
          <w14:textFill>
            <w14:gradFill>
              <w14:gsLst>
                <w14:gs w14:pos="0">
                  <w14:srgbClr w14:val="003399"/>
                </w14:gs>
                <w14:gs w14:pos="50000">
                  <w14:srgbClr w14:val="4B4BFF"/>
                </w14:gs>
                <w14:gs w14:pos="100000">
                  <w14:srgbClr w14:val="6161FF"/>
                </w14:gs>
              </w14:gsLst>
              <w14:path w14:path="circle">
                <w14:fillToRect w14:l="100000" w14:t="100000" w14:r="0" w14:b="0"/>
              </w14:path>
            </w14:gradFill>
          </w14:textFill>
        </w:rPr>
      </w:pPr>
      <w:r w:rsidRPr="007E274C">
        <w:rPr>
          <w:b/>
          <w:bCs/>
          <w:color w:val="FF0000"/>
          <w14:textFill>
            <w14:gradFill>
              <w14:gsLst>
                <w14:gs w14:pos="0">
                  <w14:srgbClr w14:val="003399"/>
                </w14:gs>
                <w14:gs w14:pos="50000">
                  <w14:srgbClr w14:val="0000CC"/>
                </w14:gs>
                <w14:gs w14:pos="100000">
                  <w14:srgbClr w14:val="0000FF"/>
                </w14:gs>
              </w14:gsLst>
              <w14:path w14:path="circle">
                <w14:fillToRect w14:l="100000" w14:t="100000" w14:r="0" w14:b="0"/>
              </w14:path>
            </w14:gradFill>
          </w14:textFill>
        </w:rPr>
        <w:t>L’échange</w:t>
      </w:r>
      <w:r w:rsidR="003F1132" w:rsidRPr="007E274C">
        <w:rPr>
          <w:b/>
          <w:bCs/>
          <w:color w:val="FF0000"/>
          <w14:textFill>
            <w14:gradFill>
              <w14:gsLst>
                <w14:gs w14:pos="0">
                  <w14:srgbClr w14:val="003399"/>
                </w14:gs>
                <w14:gs w14:pos="50000">
                  <w14:srgbClr w14:val="0000CC"/>
                </w14:gs>
                <w14:gs w14:pos="100000">
                  <w14:srgbClr w14:val="0000FF"/>
                </w14:gs>
              </w14:gsLst>
              <w14:path w14:path="circle">
                <w14:fillToRect w14:l="100000" w14:t="100000" w14:r="0" w14:b="0"/>
              </w14:path>
            </w14:gradFill>
          </w14:textFill>
        </w:rPr>
        <w:t xml:space="preserve"> de valeur</w:t>
      </w:r>
      <w:r w:rsidR="00265C68" w:rsidRPr="007E274C">
        <w:rPr>
          <w:b/>
          <w:bCs/>
          <w:color w:val="FF0000"/>
          <w14:textFill>
            <w14:gradFill>
              <w14:gsLst>
                <w14:gs w14:pos="0">
                  <w14:srgbClr w14:val="003399"/>
                </w14:gs>
                <w14:gs w14:pos="50000">
                  <w14:srgbClr w14:val="0000CC"/>
                </w14:gs>
                <w14:gs w14:pos="100000">
                  <w14:srgbClr w14:val="0000FF"/>
                </w14:gs>
              </w14:gsLst>
              <w14:path w14:path="circle">
                <w14:fillToRect w14:l="100000" w14:t="100000" w14:r="0" w14:b="0"/>
              </w14:path>
            </w14:gradFill>
          </w14:textFill>
        </w:rPr>
        <w:t xml:space="preserve"> et</w:t>
      </w:r>
      <w:r w:rsidR="003F1132" w:rsidRPr="007E274C">
        <w:rPr>
          <w:b/>
          <w:bCs/>
          <w:color w:val="FF0000"/>
          <w14:textFill>
            <w14:gradFill>
              <w14:gsLst>
                <w14:gs w14:pos="0">
                  <w14:srgbClr w14:val="003399"/>
                </w14:gs>
                <w14:gs w14:pos="50000">
                  <w14:srgbClr w14:val="0000CC"/>
                </w14:gs>
                <w14:gs w14:pos="100000">
                  <w14:srgbClr w14:val="0000FF"/>
                </w14:gs>
              </w14:gsLst>
              <w14:path w14:path="circle">
                <w14:fillToRect w14:l="100000" w14:t="100000" w14:r="0" w14:b="0"/>
              </w14:path>
            </w14:gradFill>
          </w14:textFill>
        </w:rPr>
        <w:t xml:space="preserve"> de connaissance via une alternance </w:t>
      </w:r>
      <w:r w:rsidR="003F1132" w:rsidRPr="007E274C">
        <w:rPr>
          <w:b/>
          <w:bCs/>
          <w:color w:val="FF0000"/>
          <w14:textFill>
            <w14:gradFill>
              <w14:gsLst>
                <w14:gs w14:pos="0">
                  <w14:srgbClr w14:val="2D73FF"/>
                </w14:gs>
                <w14:gs w14:pos="50000">
                  <w14:srgbClr w14:val="0000CC"/>
                </w14:gs>
                <w14:gs w14:pos="100000">
                  <w14:srgbClr w14:val="0000FF"/>
                </w14:gs>
              </w14:gsLst>
              <w14:path w14:path="circle">
                <w14:fillToRect w14:l="100000" w14:t="100000" w14:r="0" w14:b="0"/>
              </w14:path>
            </w14:gradFill>
          </w14:textFill>
        </w:rPr>
        <w:t>chez</w:t>
      </w:r>
      <w:r w:rsidR="003F1132" w:rsidRPr="007E274C">
        <w:rPr>
          <w:b/>
          <w:bCs/>
          <w:color w:val="FF0000"/>
          <w14:textFill>
            <w14:gradFill>
              <w14:gsLst>
                <w14:gs w14:pos="0">
                  <w14:srgbClr w14:val="003399"/>
                </w14:gs>
                <w14:gs w14:pos="50000">
                  <w14:srgbClr w14:val="0000CC"/>
                </w14:gs>
                <w14:gs w14:pos="100000">
                  <w14:srgbClr w14:val="0000FF"/>
                </w14:gs>
              </w14:gsLst>
              <w14:path w14:path="circle">
                <w14:fillToRect w14:l="100000" w14:t="100000" w14:r="0" w14:b="0"/>
              </w14:path>
            </w14:gradFill>
          </w14:textFill>
        </w:rPr>
        <w:t xml:space="preserve"> HUTC</w:t>
      </w:r>
    </w:p>
    <w:p w14:paraId="797F6F59" w14:textId="4F3F328B" w:rsidR="004B3265" w:rsidRDefault="004B3265"/>
    <w:p w14:paraId="66ECACB5" w14:textId="24E5D8B8" w:rsidR="00D05AFC" w:rsidRDefault="00D05AFC"/>
    <w:p w14:paraId="48D81E16" w14:textId="630E780A" w:rsidR="00D05AFC" w:rsidRDefault="00D05AFC">
      <w:r>
        <w:rPr>
          <w:noProof/>
        </w:rPr>
        <w:drawing>
          <wp:anchor distT="0" distB="0" distL="114300" distR="114300" simplePos="0" relativeHeight="251661312" behindDoc="0" locked="0" layoutInCell="1" allowOverlap="1" wp14:anchorId="7B124340" wp14:editId="4430E224">
            <wp:simplePos x="0" y="0"/>
            <wp:positionH relativeFrom="column">
              <wp:posOffset>3783220</wp:posOffset>
            </wp:positionH>
            <wp:positionV relativeFrom="paragraph">
              <wp:posOffset>313801</wp:posOffset>
            </wp:positionV>
            <wp:extent cx="1936999" cy="1137074"/>
            <wp:effectExtent l="0" t="0" r="0" b="0"/>
            <wp:wrapNone/>
            <wp:docPr id="14662245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6999" cy="11370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BDEB5FE" wp14:editId="6FAFF4EC">
            <wp:simplePos x="0" y="0"/>
            <wp:positionH relativeFrom="column">
              <wp:posOffset>-223520</wp:posOffset>
            </wp:positionH>
            <wp:positionV relativeFrom="paragraph">
              <wp:posOffset>122776</wp:posOffset>
            </wp:positionV>
            <wp:extent cx="2160240" cy="1327868"/>
            <wp:effectExtent l="0" t="0" r="0" b="5715"/>
            <wp:wrapNone/>
            <wp:docPr id="1140281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240" cy="1327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FA329" w14:textId="18EDAEC5" w:rsidR="00D05AFC" w:rsidRDefault="00D05AFC"/>
    <w:p w14:paraId="1CB8A3C3" w14:textId="2C5B6FE5" w:rsidR="00D05AFC" w:rsidRDefault="00D05AFC"/>
    <w:p w14:paraId="4A203F41" w14:textId="619E9E16" w:rsidR="00A0772D" w:rsidRDefault="00A0772D" w:rsidP="004B3265">
      <w:pPr>
        <w:pStyle w:val="Titre2"/>
      </w:pPr>
    </w:p>
    <w:p w14:paraId="2E11592A" w14:textId="77777777" w:rsidR="00D05AFC" w:rsidRDefault="00D05AFC" w:rsidP="00D05AFC"/>
    <w:p w14:paraId="2587146B" w14:textId="77777777" w:rsidR="00D05AFC" w:rsidRDefault="00D05AFC" w:rsidP="00D05AFC"/>
    <w:p w14:paraId="02F5E499" w14:textId="77777777" w:rsidR="00D05AFC" w:rsidRDefault="00D05AFC" w:rsidP="00D05AFC"/>
    <w:p w14:paraId="35B00D01" w14:textId="77777777" w:rsidR="00D05AFC" w:rsidRDefault="00D05AFC" w:rsidP="00D05AFC"/>
    <w:p w14:paraId="2F4DA0D3" w14:textId="77777777" w:rsidR="00D05AFC" w:rsidRDefault="00D05AFC" w:rsidP="00D05AFC"/>
    <w:p w14:paraId="56A3D83A" w14:textId="77777777" w:rsidR="00D05AFC" w:rsidRPr="00D05AFC" w:rsidRDefault="00D05AFC" w:rsidP="00D05AFC"/>
    <w:sdt>
      <w:sdtPr>
        <w:rPr>
          <w:rFonts w:asciiTheme="minorHAnsi" w:eastAsiaTheme="minorHAnsi" w:hAnsiTheme="minorHAnsi" w:cstheme="minorBidi"/>
          <w:b/>
          <w:bCs/>
          <w:color w:val="auto"/>
          <w:kern w:val="2"/>
          <w:sz w:val="24"/>
          <w:szCs w:val="24"/>
          <w:lang w:eastAsia="en-US"/>
          <w14:ligatures w14:val="standardContextual"/>
        </w:rPr>
        <w:id w:val="-1924562590"/>
        <w:docPartObj>
          <w:docPartGallery w:val="Table of Contents"/>
          <w:docPartUnique/>
        </w:docPartObj>
      </w:sdtPr>
      <w:sdtEndPr/>
      <w:sdtContent>
        <w:p w14:paraId="2CB11A4D" w14:textId="359CAD7C" w:rsidR="00C56A05" w:rsidRPr="007E274C" w:rsidRDefault="00C56A05">
          <w:pPr>
            <w:pStyle w:val="En-ttedetabledesmatires"/>
            <w:rPr>
              <w:b/>
              <w:bCs/>
            </w:rPr>
          </w:pPr>
          <w:r w:rsidRPr="007E274C">
            <w:rPr>
              <w:b/>
              <w:bCs/>
            </w:rPr>
            <w:t>Table des matières</w:t>
          </w:r>
        </w:p>
        <w:p w14:paraId="270459C5" w14:textId="242B5DD2" w:rsidR="00D05AFC" w:rsidRDefault="00C56A05">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92623252" w:history="1">
            <w:r w:rsidR="00D05AFC" w:rsidRPr="00575389">
              <w:rPr>
                <w:rStyle w:val="Lienhypertexte"/>
                <w:noProof/>
              </w:rPr>
              <w:t>Historique</w:t>
            </w:r>
            <w:r w:rsidR="00D05AFC">
              <w:rPr>
                <w:noProof/>
                <w:webHidden/>
              </w:rPr>
              <w:tab/>
            </w:r>
            <w:r w:rsidR="00D05AFC">
              <w:rPr>
                <w:noProof/>
                <w:webHidden/>
              </w:rPr>
              <w:fldChar w:fldCharType="begin"/>
            </w:r>
            <w:r w:rsidR="00D05AFC">
              <w:rPr>
                <w:noProof/>
                <w:webHidden/>
              </w:rPr>
              <w:instrText xml:space="preserve"> PAGEREF _Toc192623252 \h </w:instrText>
            </w:r>
            <w:r w:rsidR="00D05AFC">
              <w:rPr>
                <w:noProof/>
                <w:webHidden/>
              </w:rPr>
            </w:r>
            <w:r w:rsidR="00D05AFC">
              <w:rPr>
                <w:noProof/>
                <w:webHidden/>
              </w:rPr>
              <w:fldChar w:fldCharType="separate"/>
            </w:r>
            <w:r w:rsidR="00D05AFC">
              <w:rPr>
                <w:noProof/>
                <w:webHidden/>
              </w:rPr>
              <w:t>2</w:t>
            </w:r>
            <w:r w:rsidR="00D05AFC">
              <w:rPr>
                <w:noProof/>
                <w:webHidden/>
              </w:rPr>
              <w:fldChar w:fldCharType="end"/>
            </w:r>
          </w:hyperlink>
        </w:p>
        <w:p w14:paraId="6CF4B23B" w14:textId="343FBCAA" w:rsidR="00D05AFC" w:rsidRDefault="00D05AFC">
          <w:pPr>
            <w:pStyle w:val="TM2"/>
            <w:tabs>
              <w:tab w:val="right" w:leader="dot" w:pos="9062"/>
            </w:tabs>
            <w:rPr>
              <w:rFonts w:eastAsiaTheme="minorEastAsia"/>
              <w:noProof/>
              <w:lang w:eastAsia="fr-FR"/>
            </w:rPr>
          </w:pPr>
          <w:hyperlink w:anchor="_Toc192623253" w:history="1">
            <w:r w:rsidRPr="00575389">
              <w:rPr>
                <w:rStyle w:val="Lienhypertexte"/>
                <w:noProof/>
              </w:rPr>
              <w:t>Intégration</w:t>
            </w:r>
            <w:r>
              <w:rPr>
                <w:noProof/>
                <w:webHidden/>
              </w:rPr>
              <w:tab/>
            </w:r>
            <w:r>
              <w:rPr>
                <w:noProof/>
                <w:webHidden/>
              </w:rPr>
              <w:fldChar w:fldCharType="begin"/>
            </w:r>
            <w:r>
              <w:rPr>
                <w:noProof/>
                <w:webHidden/>
              </w:rPr>
              <w:instrText xml:space="preserve"> PAGEREF _Toc192623253 \h </w:instrText>
            </w:r>
            <w:r>
              <w:rPr>
                <w:noProof/>
                <w:webHidden/>
              </w:rPr>
            </w:r>
            <w:r>
              <w:rPr>
                <w:noProof/>
                <w:webHidden/>
              </w:rPr>
              <w:fldChar w:fldCharType="separate"/>
            </w:r>
            <w:r>
              <w:rPr>
                <w:noProof/>
                <w:webHidden/>
              </w:rPr>
              <w:t>2</w:t>
            </w:r>
            <w:r>
              <w:rPr>
                <w:noProof/>
                <w:webHidden/>
              </w:rPr>
              <w:fldChar w:fldCharType="end"/>
            </w:r>
          </w:hyperlink>
        </w:p>
        <w:p w14:paraId="02666F35" w14:textId="3C11A96A" w:rsidR="00D05AFC" w:rsidRDefault="00D05AFC">
          <w:pPr>
            <w:pStyle w:val="TM2"/>
            <w:tabs>
              <w:tab w:val="right" w:leader="dot" w:pos="9062"/>
            </w:tabs>
            <w:rPr>
              <w:rFonts w:eastAsiaTheme="minorEastAsia"/>
              <w:noProof/>
              <w:lang w:eastAsia="fr-FR"/>
            </w:rPr>
          </w:pPr>
          <w:hyperlink w:anchor="_Toc192623254" w:history="1">
            <w:r w:rsidRPr="00575389">
              <w:rPr>
                <w:rStyle w:val="Lienhypertexte"/>
                <w:noProof/>
              </w:rPr>
              <w:t>Étonnement</w:t>
            </w:r>
            <w:r>
              <w:rPr>
                <w:noProof/>
                <w:webHidden/>
              </w:rPr>
              <w:tab/>
            </w:r>
            <w:r>
              <w:rPr>
                <w:noProof/>
                <w:webHidden/>
              </w:rPr>
              <w:fldChar w:fldCharType="begin"/>
            </w:r>
            <w:r>
              <w:rPr>
                <w:noProof/>
                <w:webHidden/>
              </w:rPr>
              <w:instrText xml:space="preserve"> PAGEREF _Toc192623254 \h </w:instrText>
            </w:r>
            <w:r>
              <w:rPr>
                <w:noProof/>
                <w:webHidden/>
              </w:rPr>
            </w:r>
            <w:r>
              <w:rPr>
                <w:noProof/>
                <w:webHidden/>
              </w:rPr>
              <w:fldChar w:fldCharType="separate"/>
            </w:r>
            <w:r>
              <w:rPr>
                <w:noProof/>
                <w:webHidden/>
              </w:rPr>
              <w:t>3</w:t>
            </w:r>
            <w:r>
              <w:rPr>
                <w:noProof/>
                <w:webHidden/>
              </w:rPr>
              <w:fldChar w:fldCharType="end"/>
            </w:r>
          </w:hyperlink>
        </w:p>
        <w:p w14:paraId="2EC4FBC7" w14:textId="5B4291F2" w:rsidR="00D05AFC" w:rsidRDefault="00D05AFC">
          <w:pPr>
            <w:pStyle w:val="TM3"/>
            <w:tabs>
              <w:tab w:val="right" w:leader="dot" w:pos="9062"/>
            </w:tabs>
            <w:rPr>
              <w:rFonts w:eastAsiaTheme="minorEastAsia"/>
              <w:noProof/>
              <w:lang w:eastAsia="fr-FR"/>
            </w:rPr>
          </w:pPr>
          <w:hyperlink w:anchor="_Toc192623255" w:history="1">
            <w:r w:rsidRPr="00575389">
              <w:rPr>
                <w:rStyle w:val="Lienhypertexte"/>
                <w:noProof/>
              </w:rPr>
              <w:t>Swot</w:t>
            </w:r>
            <w:r>
              <w:rPr>
                <w:noProof/>
                <w:webHidden/>
              </w:rPr>
              <w:tab/>
            </w:r>
            <w:r>
              <w:rPr>
                <w:noProof/>
                <w:webHidden/>
              </w:rPr>
              <w:fldChar w:fldCharType="begin"/>
            </w:r>
            <w:r>
              <w:rPr>
                <w:noProof/>
                <w:webHidden/>
              </w:rPr>
              <w:instrText xml:space="preserve"> PAGEREF _Toc192623255 \h </w:instrText>
            </w:r>
            <w:r>
              <w:rPr>
                <w:noProof/>
                <w:webHidden/>
              </w:rPr>
            </w:r>
            <w:r>
              <w:rPr>
                <w:noProof/>
                <w:webHidden/>
              </w:rPr>
              <w:fldChar w:fldCharType="separate"/>
            </w:r>
            <w:r>
              <w:rPr>
                <w:noProof/>
                <w:webHidden/>
              </w:rPr>
              <w:t>3</w:t>
            </w:r>
            <w:r>
              <w:rPr>
                <w:noProof/>
                <w:webHidden/>
              </w:rPr>
              <w:fldChar w:fldCharType="end"/>
            </w:r>
          </w:hyperlink>
        </w:p>
        <w:p w14:paraId="55FBCBA0" w14:textId="6BEDE5E2" w:rsidR="00D05AFC" w:rsidRDefault="00D05AFC">
          <w:pPr>
            <w:pStyle w:val="TM3"/>
            <w:tabs>
              <w:tab w:val="right" w:leader="dot" w:pos="9062"/>
            </w:tabs>
            <w:rPr>
              <w:rFonts w:eastAsiaTheme="minorEastAsia"/>
              <w:noProof/>
              <w:lang w:eastAsia="fr-FR"/>
            </w:rPr>
          </w:pPr>
          <w:hyperlink w:anchor="_Toc192623256" w:history="1">
            <w:r w:rsidRPr="00575389">
              <w:rPr>
                <w:rStyle w:val="Lienhypertexte"/>
                <w:noProof/>
              </w:rPr>
              <w:t>Process/méthodologie :</w:t>
            </w:r>
            <w:r>
              <w:rPr>
                <w:noProof/>
                <w:webHidden/>
              </w:rPr>
              <w:tab/>
            </w:r>
            <w:r>
              <w:rPr>
                <w:noProof/>
                <w:webHidden/>
              </w:rPr>
              <w:fldChar w:fldCharType="begin"/>
            </w:r>
            <w:r>
              <w:rPr>
                <w:noProof/>
                <w:webHidden/>
              </w:rPr>
              <w:instrText xml:space="preserve"> PAGEREF _Toc192623256 \h </w:instrText>
            </w:r>
            <w:r>
              <w:rPr>
                <w:noProof/>
                <w:webHidden/>
              </w:rPr>
            </w:r>
            <w:r>
              <w:rPr>
                <w:noProof/>
                <w:webHidden/>
              </w:rPr>
              <w:fldChar w:fldCharType="separate"/>
            </w:r>
            <w:r>
              <w:rPr>
                <w:noProof/>
                <w:webHidden/>
              </w:rPr>
              <w:t>4</w:t>
            </w:r>
            <w:r>
              <w:rPr>
                <w:noProof/>
                <w:webHidden/>
              </w:rPr>
              <w:fldChar w:fldCharType="end"/>
            </w:r>
          </w:hyperlink>
        </w:p>
        <w:p w14:paraId="37BF8ACC" w14:textId="18BEAB88" w:rsidR="00D05AFC" w:rsidRDefault="00D05AFC">
          <w:pPr>
            <w:pStyle w:val="TM3"/>
            <w:tabs>
              <w:tab w:val="right" w:leader="dot" w:pos="9062"/>
            </w:tabs>
            <w:rPr>
              <w:rFonts w:eastAsiaTheme="minorEastAsia"/>
              <w:noProof/>
              <w:lang w:eastAsia="fr-FR"/>
            </w:rPr>
          </w:pPr>
          <w:hyperlink w:anchor="_Toc192623257" w:history="1">
            <w:r w:rsidRPr="00575389">
              <w:rPr>
                <w:rStyle w:val="Lienhypertexte"/>
                <w:noProof/>
              </w:rPr>
              <w:t>RSE</w:t>
            </w:r>
            <w:r>
              <w:rPr>
                <w:noProof/>
                <w:webHidden/>
              </w:rPr>
              <w:tab/>
            </w:r>
            <w:r>
              <w:rPr>
                <w:noProof/>
                <w:webHidden/>
              </w:rPr>
              <w:fldChar w:fldCharType="begin"/>
            </w:r>
            <w:r>
              <w:rPr>
                <w:noProof/>
                <w:webHidden/>
              </w:rPr>
              <w:instrText xml:space="preserve"> PAGEREF _Toc192623257 \h </w:instrText>
            </w:r>
            <w:r>
              <w:rPr>
                <w:noProof/>
                <w:webHidden/>
              </w:rPr>
            </w:r>
            <w:r>
              <w:rPr>
                <w:noProof/>
                <w:webHidden/>
              </w:rPr>
              <w:fldChar w:fldCharType="separate"/>
            </w:r>
            <w:r>
              <w:rPr>
                <w:noProof/>
                <w:webHidden/>
              </w:rPr>
              <w:t>6</w:t>
            </w:r>
            <w:r>
              <w:rPr>
                <w:noProof/>
                <w:webHidden/>
              </w:rPr>
              <w:fldChar w:fldCharType="end"/>
            </w:r>
          </w:hyperlink>
        </w:p>
        <w:p w14:paraId="4A3C8D80" w14:textId="743425A8" w:rsidR="00D05AFC" w:rsidRDefault="00D05AFC">
          <w:pPr>
            <w:pStyle w:val="TM2"/>
            <w:tabs>
              <w:tab w:val="right" w:leader="dot" w:pos="9062"/>
            </w:tabs>
            <w:rPr>
              <w:rFonts w:eastAsiaTheme="minorEastAsia"/>
              <w:noProof/>
              <w:lang w:eastAsia="fr-FR"/>
            </w:rPr>
          </w:pPr>
          <w:hyperlink w:anchor="_Toc192623258" w:history="1">
            <w:r w:rsidRPr="00575389">
              <w:rPr>
                <w:rStyle w:val="Lienhypertexte"/>
                <w:noProof/>
              </w:rPr>
              <w:t>Proposition d’amélioration</w:t>
            </w:r>
            <w:r>
              <w:rPr>
                <w:noProof/>
                <w:webHidden/>
              </w:rPr>
              <w:tab/>
            </w:r>
            <w:r>
              <w:rPr>
                <w:noProof/>
                <w:webHidden/>
              </w:rPr>
              <w:fldChar w:fldCharType="begin"/>
            </w:r>
            <w:r>
              <w:rPr>
                <w:noProof/>
                <w:webHidden/>
              </w:rPr>
              <w:instrText xml:space="preserve"> PAGEREF _Toc192623258 \h </w:instrText>
            </w:r>
            <w:r>
              <w:rPr>
                <w:noProof/>
                <w:webHidden/>
              </w:rPr>
            </w:r>
            <w:r>
              <w:rPr>
                <w:noProof/>
                <w:webHidden/>
              </w:rPr>
              <w:fldChar w:fldCharType="separate"/>
            </w:r>
            <w:r>
              <w:rPr>
                <w:noProof/>
                <w:webHidden/>
              </w:rPr>
              <w:t>9</w:t>
            </w:r>
            <w:r>
              <w:rPr>
                <w:noProof/>
                <w:webHidden/>
              </w:rPr>
              <w:fldChar w:fldCharType="end"/>
            </w:r>
          </w:hyperlink>
        </w:p>
        <w:p w14:paraId="100D35BA" w14:textId="1F578C67" w:rsidR="00D05AFC" w:rsidRDefault="00D05AFC">
          <w:pPr>
            <w:pStyle w:val="TM2"/>
            <w:tabs>
              <w:tab w:val="right" w:leader="dot" w:pos="9062"/>
            </w:tabs>
            <w:rPr>
              <w:rFonts w:eastAsiaTheme="minorEastAsia"/>
              <w:noProof/>
              <w:lang w:eastAsia="fr-FR"/>
            </w:rPr>
          </w:pPr>
          <w:hyperlink w:anchor="_Toc192623259" w:history="1">
            <w:r w:rsidRPr="00575389">
              <w:rPr>
                <w:rStyle w:val="Lienhypertexte"/>
                <w:noProof/>
              </w:rPr>
              <w:t>Conclusion :</w:t>
            </w:r>
            <w:r>
              <w:rPr>
                <w:noProof/>
                <w:webHidden/>
              </w:rPr>
              <w:tab/>
            </w:r>
            <w:r>
              <w:rPr>
                <w:noProof/>
                <w:webHidden/>
              </w:rPr>
              <w:fldChar w:fldCharType="begin"/>
            </w:r>
            <w:r>
              <w:rPr>
                <w:noProof/>
                <w:webHidden/>
              </w:rPr>
              <w:instrText xml:space="preserve"> PAGEREF _Toc192623259 \h </w:instrText>
            </w:r>
            <w:r>
              <w:rPr>
                <w:noProof/>
                <w:webHidden/>
              </w:rPr>
            </w:r>
            <w:r>
              <w:rPr>
                <w:noProof/>
                <w:webHidden/>
              </w:rPr>
              <w:fldChar w:fldCharType="separate"/>
            </w:r>
            <w:r>
              <w:rPr>
                <w:noProof/>
                <w:webHidden/>
              </w:rPr>
              <w:t>10</w:t>
            </w:r>
            <w:r>
              <w:rPr>
                <w:noProof/>
                <w:webHidden/>
              </w:rPr>
              <w:fldChar w:fldCharType="end"/>
            </w:r>
          </w:hyperlink>
        </w:p>
        <w:p w14:paraId="214AC1CF" w14:textId="65D2EC52" w:rsidR="00C56A05" w:rsidRDefault="00C56A05">
          <w:r>
            <w:rPr>
              <w:b/>
              <w:bCs/>
            </w:rPr>
            <w:fldChar w:fldCharType="end"/>
          </w:r>
        </w:p>
      </w:sdtContent>
    </w:sdt>
    <w:p w14:paraId="6493FDC8" w14:textId="77777777" w:rsidR="007D2A9A" w:rsidRDefault="007D2A9A" w:rsidP="007D2A9A"/>
    <w:p w14:paraId="15D731E5" w14:textId="77777777" w:rsidR="00D05AFC" w:rsidRDefault="00D05AFC" w:rsidP="007D2A9A"/>
    <w:p w14:paraId="565574F3" w14:textId="427C2A9D" w:rsidR="007D2A9A" w:rsidRDefault="007D2A9A" w:rsidP="007D2A9A"/>
    <w:p w14:paraId="3749BE64" w14:textId="1A9EDB3E" w:rsidR="007D2A9A" w:rsidRDefault="007D2A9A" w:rsidP="007D2A9A"/>
    <w:p w14:paraId="27EAB958" w14:textId="6C6E0B5F" w:rsidR="004B3265" w:rsidRDefault="00D05AFC" w:rsidP="00D05AFC">
      <w:pPr>
        <w:pStyle w:val="Titre2"/>
      </w:pPr>
      <w:r>
        <w:rPr>
          <w:noProof/>
        </w:rPr>
        <w:lastRenderedPageBreak/>
        <mc:AlternateContent>
          <mc:Choice Requires="wps">
            <w:drawing>
              <wp:anchor distT="0" distB="0" distL="114300" distR="114300" simplePos="0" relativeHeight="251660288" behindDoc="0" locked="0" layoutInCell="1" allowOverlap="1" wp14:anchorId="7B2BB094" wp14:editId="3E1BA63A">
                <wp:simplePos x="0" y="0"/>
                <wp:positionH relativeFrom="column">
                  <wp:posOffset>5183892</wp:posOffset>
                </wp:positionH>
                <wp:positionV relativeFrom="paragraph">
                  <wp:posOffset>336660</wp:posOffset>
                </wp:positionV>
                <wp:extent cx="770890" cy="357505"/>
                <wp:effectExtent l="0" t="0" r="0" b="4445"/>
                <wp:wrapNone/>
                <wp:docPr id="1968442045" name="Rectangle 4"/>
                <wp:cNvGraphicFramePr/>
                <a:graphic xmlns:a="http://schemas.openxmlformats.org/drawingml/2006/main">
                  <a:graphicData uri="http://schemas.microsoft.com/office/word/2010/wordprocessingShape">
                    <wps:wsp>
                      <wps:cNvSpPr/>
                      <wps:spPr>
                        <a:xfrm>
                          <a:off x="0" y="0"/>
                          <a:ext cx="770890" cy="3575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EB928" id="Rectangle 4" o:spid="_x0000_s1026" style="position:absolute;margin-left:408.2pt;margin-top:26.5pt;width:60.7pt;height:2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" fillcolor="white [3212]" stroked="f" strokeweight="1pt"/>
            </w:pict>
          </mc:Fallback>
        </mc:AlternateContent>
      </w:r>
      <w:bookmarkStart w:id="0" w:name="_Toc192623252"/>
      <w:r w:rsidR="004B3265">
        <w:t>Historique</w:t>
      </w:r>
      <w:bookmarkEnd w:id="0"/>
    </w:p>
    <w:p w14:paraId="2DE45BBF" w14:textId="2CA0780B" w:rsidR="00D05AFC" w:rsidRPr="00D05AFC" w:rsidRDefault="00D05AFC" w:rsidP="00D05AFC">
      <w:r>
        <w:rPr>
          <w:noProof/>
        </w:rPr>
        <w:drawing>
          <wp:anchor distT="0" distB="0" distL="114300" distR="114300" simplePos="0" relativeHeight="251663360" behindDoc="1" locked="0" layoutInCell="1" allowOverlap="1" wp14:anchorId="232A06AE" wp14:editId="11F6011B">
            <wp:simplePos x="0" y="0"/>
            <wp:positionH relativeFrom="column">
              <wp:posOffset>491490</wp:posOffset>
            </wp:positionH>
            <wp:positionV relativeFrom="paragraph">
              <wp:posOffset>97790</wp:posOffset>
            </wp:positionV>
            <wp:extent cx="4499610" cy="1782445"/>
            <wp:effectExtent l="0" t="0" r="0" b="8255"/>
            <wp:wrapThrough wrapText="bothSides">
              <wp:wrapPolygon edited="0">
                <wp:start x="0" y="0"/>
                <wp:lineTo x="0" y="21469"/>
                <wp:lineTo x="21490" y="21469"/>
                <wp:lineTo x="21490" y="0"/>
                <wp:lineTo x="0" y="0"/>
              </wp:wrapPolygon>
            </wp:wrapThrough>
            <wp:docPr id="777354239" name="Image 1" descr="Une image contenant ciel, plein air, nuage, rou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54239" name="Image 1" descr="Une image contenant ciel, plein air, nuage, route&#10;&#10;Le contenu généré par l’IA peut êtr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80" t="29063" r="6525" b="15934"/>
                    <a:stretch/>
                  </pic:blipFill>
                  <pic:spPr bwMode="auto">
                    <a:xfrm>
                      <a:off x="0" y="0"/>
                      <a:ext cx="4499610" cy="1782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6399E7" w14:textId="77777777" w:rsidR="00D05AFC" w:rsidRDefault="00D05AFC" w:rsidP="003F1132"/>
    <w:p w14:paraId="11D06777" w14:textId="77777777" w:rsidR="00D05AFC" w:rsidRDefault="00D05AFC" w:rsidP="003F1132"/>
    <w:p w14:paraId="32CFCDC0" w14:textId="77777777" w:rsidR="00D05AFC" w:rsidRDefault="00D05AFC" w:rsidP="003F1132"/>
    <w:p w14:paraId="66B6E00D" w14:textId="77777777" w:rsidR="00D05AFC" w:rsidRDefault="00D05AFC" w:rsidP="003F1132"/>
    <w:p w14:paraId="6B58BB21" w14:textId="77777777" w:rsidR="00D05AFC" w:rsidRDefault="00D05AFC" w:rsidP="003F1132"/>
    <w:p w14:paraId="0E38763D" w14:textId="77777777" w:rsidR="00D05AFC" w:rsidRDefault="00D05AFC" w:rsidP="00D05AFC">
      <w:pPr>
        <w:pStyle w:val="Lgende"/>
        <w:jc w:val="center"/>
      </w:pPr>
      <w:r>
        <w:t>Les Bâtiments de l’entreprise</w:t>
      </w:r>
    </w:p>
    <w:p w14:paraId="04BE53C1" w14:textId="77777777" w:rsidR="00D05AFC" w:rsidRDefault="00D05AFC" w:rsidP="003F1132"/>
    <w:p w14:paraId="7B3A542A" w14:textId="2DDFFB74" w:rsidR="003F1132" w:rsidRPr="003F1132" w:rsidRDefault="003F1132" w:rsidP="003F1132">
      <w:r w:rsidRPr="003F1132">
        <w:t>Héli Union Training Center (HUTC) est une entreprise spécialisée dans la formation de pilotes d’hélicoptère, couvrant plusieurs domaines clés tels que l'armée, la sécurité civile et le pilotage privé. Cette formation est dispensée à travers différents moyens, incluant des cours théoriques, des vols réels et des simulations.</w:t>
      </w:r>
    </w:p>
    <w:p w14:paraId="07BBDB14" w14:textId="77777777" w:rsidR="003F1132" w:rsidRPr="003F1132" w:rsidRDefault="003F1132" w:rsidP="003F1132">
      <w:r w:rsidRPr="003F1132">
        <w:t>À l'origine, HUTC a été créé par Héli Union, une entreprise qui assurait également la maintenance et la mise à disposition d'hélicoptères.</w:t>
      </w:r>
    </w:p>
    <w:p w14:paraId="4CD03FA5" w14:textId="77777777" w:rsidR="003F1132" w:rsidRPr="003F1132" w:rsidRDefault="003F1132" w:rsidP="003F1132">
      <w:r w:rsidRPr="003F1132">
        <w:t xml:space="preserve">Depuis quelques années, Héli Union ainsi que HUTC ont été rachetés par Sabena </w:t>
      </w:r>
      <w:proofErr w:type="spellStart"/>
      <w:r w:rsidRPr="003F1132">
        <w:t>Technics</w:t>
      </w:r>
      <w:proofErr w:type="spellEnd"/>
      <w:r w:rsidRPr="003F1132">
        <w:t xml:space="preserve">, un groupe regroupant plusieurs entreprises du secteur aéronautique. À la suite de cette acquisition, Héli Union a été renommé Sabena </w:t>
      </w:r>
      <w:proofErr w:type="spellStart"/>
      <w:r w:rsidRPr="003F1132">
        <w:t>Technics</w:t>
      </w:r>
      <w:proofErr w:type="spellEnd"/>
      <w:r w:rsidRPr="003F1132">
        <w:t xml:space="preserve"> </w:t>
      </w:r>
      <w:proofErr w:type="spellStart"/>
      <w:r w:rsidRPr="003F1132">
        <w:t>Helicopter</w:t>
      </w:r>
      <w:proofErr w:type="spellEnd"/>
      <w:r w:rsidRPr="003F1132">
        <w:t>, tandis que HUTC a conservé son nom. Cependant, nous avons adopté une nouvelle charte graphique pour nous aligner sur l’identité visuelle du groupe.</w:t>
      </w:r>
    </w:p>
    <w:p w14:paraId="6C266B50" w14:textId="77777777" w:rsidR="003F1132" w:rsidRPr="003F1132" w:rsidRDefault="003F1132" w:rsidP="003F1132">
      <w:r w:rsidRPr="003F1132">
        <w:t>HUTC est situé sur l’aéroport d’Angoulême, un choix stratégique pour plusieurs raisons :</w:t>
      </w:r>
    </w:p>
    <w:p w14:paraId="18EFDC1E" w14:textId="77777777" w:rsidR="003F1132" w:rsidRPr="003F1132" w:rsidRDefault="003F1132" w:rsidP="003F1132">
      <w:pPr>
        <w:numPr>
          <w:ilvl w:val="0"/>
          <w:numId w:val="1"/>
        </w:numPr>
      </w:pPr>
      <w:r w:rsidRPr="003F1132">
        <w:t>Son positionnement géographique avantageux en France, facilitant les déplacements.</w:t>
      </w:r>
    </w:p>
    <w:p w14:paraId="44DC2EB5" w14:textId="2931BE50" w:rsidR="003F1132" w:rsidRDefault="003F1132" w:rsidP="003F1132">
      <w:pPr>
        <w:numPr>
          <w:ilvl w:val="0"/>
          <w:numId w:val="1"/>
        </w:numPr>
      </w:pPr>
      <w:r w:rsidRPr="003F1132">
        <w:t>Les caractéristiques de l’aéroport, qui</w:t>
      </w:r>
      <w:r w:rsidR="00265C68">
        <w:t xml:space="preserve"> </w:t>
      </w:r>
      <w:r w:rsidR="007E274C">
        <w:t>étant donné</w:t>
      </w:r>
      <w:r w:rsidR="00265C68">
        <w:t xml:space="preserve"> son manque d’activité « civile »</w:t>
      </w:r>
      <w:r w:rsidRPr="003F1132">
        <w:t xml:space="preserve"> sont idéales pour une PME.</w:t>
      </w:r>
    </w:p>
    <w:p w14:paraId="0B2F7975" w14:textId="77777777" w:rsidR="00265C68" w:rsidRPr="003F1132" w:rsidRDefault="00265C68" w:rsidP="00265C68">
      <w:pPr>
        <w:ind w:left="720"/>
      </w:pPr>
    </w:p>
    <w:p w14:paraId="5AAB7269" w14:textId="77777777" w:rsidR="003F1132" w:rsidRPr="003F1132" w:rsidRDefault="003F1132" w:rsidP="003F1132">
      <w:r w:rsidRPr="003F1132">
        <w:t>Autrefois ouvert au public, l’aéroport accueille aujourd’hui principalement Airbus, un aéroclub et HUTC.</w:t>
      </w:r>
    </w:p>
    <w:p w14:paraId="36CD1B1B" w14:textId="77777777" w:rsidR="004B3265" w:rsidRDefault="004B3265" w:rsidP="004B3265"/>
    <w:p w14:paraId="072F84CC" w14:textId="25241EB0" w:rsidR="004B3265" w:rsidRDefault="004B3265" w:rsidP="004B3265">
      <w:pPr>
        <w:pStyle w:val="Titre2"/>
      </w:pPr>
      <w:bookmarkStart w:id="1" w:name="_Toc192623253"/>
      <w:r>
        <w:t>Intégration</w:t>
      </w:r>
      <w:bookmarkEnd w:id="1"/>
    </w:p>
    <w:p w14:paraId="5B9FB9B7" w14:textId="1E8A58EB" w:rsidR="00815DE0" w:rsidRDefault="00265C68" w:rsidP="004B3265">
      <w:r>
        <w:t>J’ai eu la chance d’</w:t>
      </w:r>
      <w:r w:rsidR="00815DE0">
        <w:t>intégrer</w:t>
      </w:r>
      <w:r>
        <w:t xml:space="preserve"> l’entreprise HUTC durant mon alternance en </w:t>
      </w:r>
      <w:r w:rsidR="00815DE0">
        <w:t>Génie</w:t>
      </w:r>
      <w:r>
        <w:t xml:space="preserve"> Electrique et Informatique Industrielle </w:t>
      </w:r>
      <w:r w:rsidR="00815DE0">
        <w:t xml:space="preserve">en tant que technicien simulateur et personne en </w:t>
      </w:r>
      <w:r w:rsidR="00815DE0">
        <w:lastRenderedPageBreak/>
        <w:t>charge de l’informatique en aout 2022, durant 2 année j’ai pu apprendre à démarrer et faire la maintenance des simulateurs ainsi que me former sur la partie informatique.</w:t>
      </w:r>
    </w:p>
    <w:p w14:paraId="6FDE00FB" w14:textId="29495658" w:rsidR="00815DE0" w:rsidRDefault="00815DE0" w:rsidP="004B3265">
      <w:r>
        <w:t>Cette année scolaire j’ai eu la chance de continué mes études dans l’école d’ingénieur de CESI a la couronne en continuant mon alternance dans la même entreprise, aujourd’hui je m’occupe de quasi tout l’informatique sur site tel que le réseau, les serveurs, les PC des employés et les services externes : un ERP, un site de e-learning et un WordPress servant de site vitrine</w:t>
      </w:r>
      <w:r w:rsidR="00B54013">
        <w:t>.</w:t>
      </w:r>
    </w:p>
    <w:p w14:paraId="7337DF7D" w14:textId="04220C95" w:rsidR="00815DE0" w:rsidRDefault="00815DE0" w:rsidP="004B3265">
      <w:r>
        <w:t xml:space="preserve">Ces plusieurs années d’expérience en informatique </w:t>
      </w:r>
      <w:r w:rsidR="00D05AFC">
        <w:t>ont</w:t>
      </w:r>
      <w:r>
        <w:t xml:space="preserve"> été l’occasion de me former dans de </w:t>
      </w:r>
      <w:r w:rsidR="00D05AFC">
        <w:t>nombreux domaine divers</w:t>
      </w:r>
      <w:r>
        <w:t xml:space="preserve"> pour lequel je n’</w:t>
      </w:r>
      <w:r w:rsidR="00D05AFC">
        <w:t>aurais</w:t>
      </w:r>
      <w:r>
        <w:t xml:space="preserve"> pas eu la chance de toucher dans une autre alternance</w:t>
      </w:r>
      <w:r w:rsidR="00B54013">
        <w:t>.</w:t>
      </w:r>
    </w:p>
    <w:p w14:paraId="3C113836" w14:textId="660FB866" w:rsidR="00B54013" w:rsidRDefault="00B54013" w:rsidP="004B3265">
      <w:r>
        <w:t>Cela a aussi été l’occasion de découvrir le monde de l’entreprise et ces exigences.</w:t>
      </w:r>
    </w:p>
    <w:p w14:paraId="76CCB2DB" w14:textId="77777777" w:rsidR="004B3265" w:rsidRDefault="004B3265" w:rsidP="004B3265"/>
    <w:p w14:paraId="7C4CF5B4" w14:textId="774704BF" w:rsidR="004B3265" w:rsidRDefault="004B3265" w:rsidP="00D05AFC">
      <w:pPr>
        <w:pStyle w:val="Titre2"/>
      </w:pPr>
      <w:bookmarkStart w:id="2" w:name="_Toc192623254"/>
      <w:r>
        <w:t>Étonnement</w:t>
      </w:r>
      <w:bookmarkEnd w:id="2"/>
      <w:r w:rsidR="00D05AFC">
        <w:t> :</w:t>
      </w:r>
    </w:p>
    <w:p w14:paraId="2F2C35FB" w14:textId="485CA002" w:rsidR="004B3265" w:rsidRPr="004B3265" w:rsidRDefault="00D05AFC" w:rsidP="00AC2B7A">
      <w:pPr>
        <w:pStyle w:val="Titre3"/>
      </w:pPr>
      <w:r>
        <w:t>SWOT</w:t>
      </w:r>
    </w:p>
    <w:p w14:paraId="16969770" w14:textId="1BB09871" w:rsidR="00815DE0" w:rsidRDefault="00815DE0">
      <w:r>
        <w:t>C’est un tableau a double</w:t>
      </w:r>
      <w:r w:rsidR="009A2335">
        <w:t>-</w:t>
      </w:r>
      <w:r>
        <w:t xml:space="preserve">entrée qui permet </w:t>
      </w:r>
      <w:r w:rsidR="008C1A78">
        <w:t xml:space="preserve">de représenter </w:t>
      </w:r>
      <w:r w:rsidR="009A2335">
        <w:t>des forces</w:t>
      </w:r>
      <w:r w:rsidR="008C1A78">
        <w:t xml:space="preserve"> et </w:t>
      </w:r>
      <w:r w:rsidR="00D05AFC">
        <w:t>des faiblesses</w:t>
      </w:r>
      <w:r w:rsidR="008C1A78">
        <w:t xml:space="preserve"> en fonction de facteur </w:t>
      </w:r>
      <w:r w:rsidR="009A2335">
        <w:t>extérieur</w:t>
      </w:r>
      <w:r w:rsidR="008C1A78">
        <w:t xml:space="preserve"> et </w:t>
      </w:r>
      <w:r w:rsidR="009A2335">
        <w:t>intérieur.</w:t>
      </w:r>
    </w:p>
    <w:p w14:paraId="3326E766" w14:textId="04BF1887" w:rsidR="004B3265" w:rsidRDefault="009A2335">
      <w:r>
        <w:t>De mon de vu voici le SWOT qui va avec l’entreprise HUTC</w:t>
      </w:r>
      <w:r w:rsidR="00B54013">
        <w:t> :</w:t>
      </w:r>
    </w:p>
    <w:tbl>
      <w:tblPr>
        <w:tblpPr w:leftFromText="141" w:rightFromText="141" w:vertAnchor="text" w:horzAnchor="margin" w:tblpXSpec="center" w:tblpY="417"/>
        <w:tblW w:w="6000" w:type="dxa"/>
        <w:tblCellMar>
          <w:top w:w="15" w:type="dxa"/>
          <w:left w:w="70" w:type="dxa"/>
          <w:right w:w="70" w:type="dxa"/>
        </w:tblCellMar>
        <w:tblLook w:val="04A0" w:firstRow="1" w:lastRow="0" w:firstColumn="1" w:lastColumn="0" w:noHBand="0" w:noVBand="1"/>
      </w:tblPr>
      <w:tblGrid>
        <w:gridCol w:w="1679"/>
        <w:gridCol w:w="1197"/>
        <w:gridCol w:w="1071"/>
        <w:gridCol w:w="1030"/>
        <w:gridCol w:w="877"/>
        <w:gridCol w:w="146"/>
      </w:tblGrid>
      <w:tr w:rsidR="009A2335" w:rsidRPr="009A2335" w14:paraId="15B9A45A" w14:textId="77777777" w:rsidTr="009A2335">
        <w:trPr>
          <w:gridAfter w:val="1"/>
          <w:wAfter w:w="146" w:type="dxa"/>
          <w:trHeight w:val="426"/>
        </w:trPr>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93A6A8" w14:textId="77777777"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Localisation/effet</w:t>
            </w:r>
          </w:p>
        </w:tc>
        <w:tc>
          <w:tcPr>
            <w:tcW w:w="2268" w:type="dxa"/>
            <w:gridSpan w:val="2"/>
            <w:vMerge w:val="restart"/>
            <w:tcBorders>
              <w:top w:val="single" w:sz="8" w:space="0" w:color="auto"/>
              <w:left w:val="single" w:sz="8" w:space="0" w:color="auto"/>
              <w:bottom w:val="nil"/>
              <w:right w:val="single" w:sz="8" w:space="0" w:color="000000"/>
            </w:tcBorders>
            <w:shd w:val="clear" w:color="000000" w:fill="B5E6A2"/>
            <w:vAlign w:val="center"/>
            <w:hideMark/>
          </w:tcPr>
          <w:p w14:paraId="286D69DA" w14:textId="77777777" w:rsidR="009A2335" w:rsidRPr="009A2335" w:rsidRDefault="009A2335" w:rsidP="009A2335">
            <w:pPr>
              <w:spacing w:after="0" w:line="240" w:lineRule="auto"/>
              <w:jc w:val="center"/>
              <w:rPr>
                <w:rFonts w:ascii="Aptos Narrow" w:eastAsia="Times New Roman" w:hAnsi="Aptos Narrow" w:cs="Times New Roman"/>
                <w:b/>
                <w:bCs/>
                <w:color w:val="000000"/>
                <w:kern w:val="0"/>
                <w:sz w:val="22"/>
                <w:szCs w:val="22"/>
                <w:lang w:eastAsia="fr-FR"/>
                <w14:ligatures w14:val="none"/>
              </w:rPr>
            </w:pPr>
            <w:r w:rsidRPr="009A2335">
              <w:rPr>
                <w:rFonts w:ascii="Aptos Narrow" w:eastAsia="Times New Roman" w:hAnsi="Aptos Narrow" w:cs="Times New Roman"/>
                <w:b/>
                <w:bCs/>
                <w:color w:val="000000"/>
                <w:kern w:val="0"/>
                <w:sz w:val="22"/>
                <w:szCs w:val="22"/>
                <w:lang w:eastAsia="fr-FR"/>
                <w14:ligatures w14:val="none"/>
              </w:rPr>
              <w:t>Positif</w:t>
            </w:r>
          </w:p>
        </w:tc>
        <w:tc>
          <w:tcPr>
            <w:tcW w:w="1907" w:type="dxa"/>
            <w:gridSpan w:val="2"/>
            <w:vMerge w:val="restart"/>
            <w:tcBorders>
              <w:top w:val="single" w:sz="8" w:space="0" w:color="auto"/>
              <w:left w:val="single" w:sz="8" w:space="0" w:color="auto"/>
              <w:bottom w:val="nil"/>
              <w:right w:val="single" w:sz="8" w:space="0" w:color="000000"/>
            </w:tcBorders>
            <w:shd w:val="clear" w:color="000000" w:fill="F7C7AC"/>
            <w:vAlign w:val="center"/>
            <w:hideMark/>
          </w:tcPr>
          <w:p w14:paraId="08829C7A" w14:textId="77777777" w:rsidR="009A2335" w:rsidRPr="009A2335" w:rsidRDefault="009A2335" w:rsidP="009A2335">
            <w:pPr>
              <w:spacing w:after="0" w:line="240" w:lineRule="auto"/>
              <w:jc w:val="center"/>
              <w:rPr>
                <w:rFonts w:ascii="Aptos Narrow" w:eastAsia="Times New Roman" w:hAnsi="Aptos Narrow" w:cs="Times New Roman"/>
                <w:b/>
                <w:bCs/>
                <w:color w:val="000000"/>
                <w:kern w:val="0"/>
                <w:sz w:val="22"/>
                <w:szCs w:val="22"/>
                <w:lang w:eastAsia="fr-FR"/>
                <w14:ligatures w14:val="none"/>
              </w:rPr>
            </w:pPr>
            <w:r w:rsidRPr="009A2335">
              <w:rPr>
                <w:rFonts w:ascii="Aptos Narrow" w:eastAsia="Times New Roman" w:hAnsi="Aptos Narrow" w:cs="Times New Roman"/>
                <w:b/>
                <w:bCs/>
                <w:color w:val="000000"/>
                <w:kern w:val="0"/>
                <w:sz w:val="22"/>
                <w:szCs w:val="22"/>
                <w:lang w:eastAsia="fr-FR"/>
                <w14:ligatures w14:val="none"/>
              </w:rPr>
              <w:t>Négatif</w:t>
            </w:r>
          </w:p>
        </w:tc>
      </w:tr>
      <w:tr w:rsidR="009A2335" w:rsidRPr="009A2335" w14:paraId="27BE172B" w14:textId="77777777" w:rsidTr="009A2335">
        <w:trPr>
          <w:trHeight w:val="300"/>
        </w:trPr>
        <w:tc>
          <w:tcPr>
            <w:tcW w:w="1679" w:type="dxa"/>
            <w:vMerge/>
            <w:tcBorders>
              <w:top w:val="single" w:sz="8" w:space="0" w:color="auto"/>
              <w:left w:val="single" w:sz="8" w:space="0" w:color="auto"/>
              <w:bottom w:val="single" w:sz="8" w:space="0" w:color="000000"/>
              <w:right w:val="single" w:sz="8" w:space="0" w:color="auto"/>
            </w:tcBorders>
            <w:vAlign w:val="center"/>
            <w:hideMark/>
          </w:tcPr>
          <w:p w14:paraId="0DE2D4BC"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p>
        </w:tc>
        <w:tc>
          <w:tcPr>
            <w:tcW w:w="2268" w:type="dxa"/>
            <w:gridSpan w:val="2"/>
            <w:vMerge/>
            <w:tcBorders>
              <w:top w:val="single" w:sz="8" w:space="0" w:color="auto"/>
              <w:left w:val="single" w:sz="8" w:space="0" w:color="auto"/>
              <w:bottom w:val="nil"/>
              <w:right w:val="single" w:sz="8" w:space="0" w:color="000000"/>
            </w:tcBorders>
            <w:vAlign w:val="center"/>
            <w:hideMark/>
          </w:tcPr>
          <w:p w14:paraId="5207E113"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1907" w:type="dxa"/>
            <w:gridSpan w:val="2"/>
            <w:vMerge/>
            <w:tcBorders>
              <w:top w:val="single" w:sz="8" w:space="0" w:color="auto"/>
              <w:left w:val="single" w:sz="8" w:space="0" w:color="auto"/>
              <w:bottom w:val="nil"/>
              <w:right w:val="single" w:sz="8" w:space="0" w:color="000000"/>
            </w:tcBorders>
            <w:vAlign w:val="center"/>
            <w:hideMark/>
          </w:tcPr>
          <w:p w14:paraId="13527943"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5E02AD45" w14:textId="77777777" w:rsidR="009A2335" w:rsidRPr="009A2335" w:rsidRDefault="009A2335" w:rsidP="009A2335">
            <w:pPr>
              <w:spacing w:after="0" w:line="240" w:lineRule="auto"/>
              <w:jc w:val="center"/>
              <w:rPr>
                <w:rFonts w:ascii="Aptos Narrow" w:eastAsia="Times New Roman" w:hAnsi="Aptos Narrow" w:cs="Times New Roman"/>
                <w:b/>
                <w:bCs/>
                <w:color w:val="000000"/>
                <w:kern w:val="0"/>
                <w:sz w:val="22"/>
                <w:szCs w:val="22"/>
                <w:lang w:eastAsia="fr-FR"/>
                <w14:ligatures w14:val="none"/>
              </w:rPr>
            </w:pPr>
          </w:p>
        </w:tc>
      </w:tr>
      <w:tr w:rsidR="009A2335" w:rsidRPr="009A2335" w14:paraId="69F5DA3A" w14:textId="77777777" w:rsidTr="009A2335">
        <w:trPr>
          <w:trHeight w:val="300"/>
        </w:trPr>
        <w:tc>
          <w:tcPr>
            <w:tcW w:w="1679" w:type="dxa"/>
            <w:vMerge/>
            <w:tcBorders>
              <w:top w:val="single" w:sz="8" w:space="0" w:color="auto"/>
              <w:left w:val="single" w:sz="8" w:space="0" w:color="auto"/>
              <w:bottom w:val="single" w:sz="8" w:space="0" w:color="000000"/>
              <w:right w:val="single" w:sz="8" w:space="0" w:color="auto"/>
            </w:tcBorders>
            <w:vAlign w:val="center"/>
            <w:hideMark/>
          </w:tcPr>
          <w:p w14:paraId="428BA410"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p>
        </w:tc>
        <w:tc>
          <w:tcPr>
            <w:tcW w:w="2268" w:type="dxa"/>
            <w:gridSpan w:val="2"/>
            <w:vMerge/>
            <w:tcBorders>
              <w:top w:val="single" w:sz="8" w:space="0" w:color="auto"/>
              <w:left w:val="single" w:sz="8" w:space="0" w:color="auto"/>
              <w:bottom w:val="nil"/>
              <w:right w:val="single" w:sz="8" w:space="0" w:color="000000"/>
            </w:tcBorders>
            <w:vAlign w:val="center"/>
            <w:hideMark/>
          </w:tcPr>
          <w:p w14:paraId="0221D2AE"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1907" w:type="dxa"/>
            <w:gridSpan w:val="2"/>
            <w:vMerge/>
            <w:tcBorders>
              <w:top w:val="single" w:sz="8" w:space="0" w:color="auto"/>
              <w:left w:val="single" w:sz="8" w:space="0" w:color="auto"/>
              <w:bottom w:val="nil"/>
              <w:right w:val="single" w:sz="8" w:space="0" w:color="000000"/>
            </w:tcBorders>
            <w:vAlign w:val="center"/>
            <w:hideMark/>
          </w:tcPr>
          <w:p w14:paraId="669C2105"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0EABA56C"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33DF705C" w14:textId="77777777" w:rsidTr="009A2335">
        <w:trPr>
          <w:trHeight w:val="315"/>
        </w:trPr>
        <w:tc>
          <w:tcPr>
            <w:tcW w:w="1679" w:type="dxa"/>
            <w:vMerge/>
            <w:tcBorders>
              <w:top w:val="single" w:sz="8" w:space="0" w:color="auto"/>
              <w:left w:val="single" w:sz="8" w:space="0" w:color="auto"/>
              <w:bottom w:val="single" w:sz="8" w:space="0" w:color="000000"/>
              <w:right w:val="single" w:sz="8" w:space="0" w:color="auto"/>
            </w:tcBorders>
            <w:vAlign w:val="center"/>
            <w:hideMark/>
          </w:tcPr>
          <w:p w14:paraId="17C1D38A"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p>
        </w:tc>
        <w:tc>
          <w:tcPr>
            <w:tcW w:w="2268" w:type="dxa"/>
            <w:gridSpan w:val="2"/>
            <w:vMerge/>
            <w:tcBorders>
              <w:top w:val="single" w:sz="8" w:space="0" w:color="auto"/>
              <w:left w:val="single" w:sz="8" w:space="0" w:color="auto"/>
              <w:bottom w:val="nil"/>
              <w:right w:val="single" w:sz="8" w:space="0" w:color="000000"/>
            </w:tcBorders>
            <w:vAlign w:val="center"/>
            <w:hideMark/>
          </w:tcPr>
          <w:p w14:paraId="01DD2144"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1907" w:type="dxa"/>
            <w:gridSpan w:val="2"/>
            <w:vMerge/>
            <w:tcBorders>
              <w:top w:val="single" w:sz="8" w:space="0" w:color="auto"/>
              <w:left w:val="single" w:sz="8" w:space="0" w:color="auto"/>
              <w:bottom w:val="nil"/>
              <w:right w:val="single" w:sz="8" w:space="0" w:color="000000"/>
            </w:tcBorders>
            <w:vAlign w:val="center"/>
            <w:hideMark/>
          </w:tcPr>
          <w:p w14:paraId="1B51CFCC"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2C9D9164"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1D925E4D" w14:textId="77777777" w:rsidTr="009A2335">
        <w:trPr>
          <w:trHeight w:val="300"/>
        </w:trPr>
        <w:tc>
          <w:tcPr>
            <w:tcW w:w="1679" w:type="dxa"/>
            <w:vMerge w:val="restart"/>
            <w:tcBorders>
              <w:top w:val="nil"/>
              <w:left w:val="single" w:sz="8" w:space="0" w:color="auto"/>
              <w:bottom w:val="single" w:sz="8" w:space="0" w:color="000000"/>
              <w:right w:val="single" w:sz="8" w:space="0" w:color="auto"/>
            </w:tcBorders>
            <w:shd w:val="clear" w:color="auto" w:fill="auto"/>
            <w:vAlign w:val="center"/>
            <w:hideMark/>
          </w:tcPr>
          <w:p w14:paraId="1DE65AC2" w14:textId="77777777" w:rsidR="009A2335" w:rsidRPr="009A2335" w:rsidRDefault="009A2335" w:rsidP="009A2335">
            <w:pPr>
              <w:spacing w:after="0" w:line="240" w:lineRule="auto"/>
              <w:jc w:val="center"/>
              <w:rPr>
                <w:rFonts w:ascii="Aptos Narrow" w:eastAsia="Times New Roman" w:hAnsi="Aptos Narrow" w:cs="Times New Roman"/>
                <w:b/>
                <w:bCs/>
                <w:color w:val="000000"/>
                <w:kern w:val="0"/>
                <w:sz w:val="22"/>
                <w:szCs w:val="22"/>
                <w:lang w:eastAsia="fr-FR"/>
                <w14:ligatures w14:val="none"/>
              </w:rPr>
            </w:pPr>
            <w:r w:rsidRPr="009A2335">
              <w:rPr>
                <w:rFonts w:ascii="Aptos Narrow" w:eastAsia="Times New Roman" w:hAnsi="Aptos Narrow" w:cs="Times New Roman"/>
                <w:b/>
                <w:bCs/>
                <w:color w:val="000000"/>
                <w:kern w:val="0"/>
                <w:sz w:val="22"/>
                <w:szCs w:val="22"/>
                <w:lang w:eastAsia="fr-FR"/>
                <w14:ligatures w14:val="none"/>
              </w:rPr>
              <w:t>Interne</w:t>
            </w:r>
          </w:p>
        </w:tc>
        <w:tc>
          <w:tcPr>
            <w:tcW w:w="2268" w:type="dxa"/>
            <w:gridSpan w:val="2"/>
            <w:tcBorders>
              <w:top w:val="single" w:sz="8" w:space="0" w:color="auto"/>
              <w:left w:val="nil"/>
              <w:bottom w:val="single" w:sz="4" w:space="0" w:color="auto"/>
              <w:right w:val="single" w:sz="8" w:space="0" w:color="000000"/>
            </w:tcBorders>
            <w:shd w:val="clear" w:color="auto" w:fill="auto"/>
            <w:vAlign w:val="bottom"/>
            <w:hideMark/>
          </w:tcPr>
          <w:p w14:paraId="29347615" w14:textId="77777777" w:rsidR="009A2335" w:rsidRPr="009A2335" w:rsidRDefault="009A2335" w:rsidP="009A2335">
            <w:pPr>
              <w:spacing w:after="0" w:line="240" w:lineRule="auto"/>
              <w:jc w:val="center"/>
              <w:rPr>
                <w:rFonts w:ascii="Aptos Narrow" w:eastAsia="Times New Roman" w:hAnsi="Aptos Narrow" w:cs="Times New Roman"/>
                <w:color w:val="4EA72E"/>
                <w:kern w:val="0"/>
                <w:sz w:val="22"/>
                <w:szCs w:val="22"/>
                <w:u w:val="single"/>
                <w:lang w:eastAsia="fr-FR"/>
                <w14:ligatures w14:val="none"/>
              </w:rPr>
            </w:pPr>
            <w:r w:rsidRPr="009A2335">
              <w:rPr>
                <w:rFonts w:ascii="Aptos Narrow" w:eastAsia="Times New Roman" w:hAnsi="Aptos Narrow" w:cs="Times New Roman"/>
                <w:color w:val="4EA72E"/>
                <w:kern w:val="0"/>
                <w:sz w:val="22"/>
                <w:szCs w:val="22"/>
                <w:u w:val="single"/>
                <w:lang w:eastAsia="fr-FR"/>
                <w14:ligatures w14:val="none"/>
              </w:rPr>
              <w:t>Forces</w:t>
            </w:r>
          </w:p>
        </w:tc>
        <w:tc>
          <w:tcPr>
            <w:tcW w:w="1907" w:type="dxa"/>
            <w:gridSpan w:val="2"/>
            <w:tcBorders>
              <w:top w:val="single" w:sz="8" w:space="0" w:color="auto"/>
              <w:left w:val="nil"/>
              <w:bottom w:val="single" w:sz="4" w:space="0" w:color="auto"/>
              <w:right w:val="single" w:sz="8" w:space="0" w:color="000000"/>
            </w:tcBorders>
            <w:shd w:val="clear" w:color="auto" w:fill="auto"/>
            <w:vAlign w:val="bottom"/>
            <w:hideMark/>
          </w:tcPr>
          <w:p w14:paraId="5CA2C08B" w14:textId="77777777" w:rsidR="009A2335" w:rsidRPr="009A2335" w:rsidRDefault="009A2335" w:rsidP="009A2335">
            <w:pPr>
              <w:spacing w:after="0" w:line="240" w:lineRule="auto"/>
              <w:jc w:val="center"/>
              <w:rPr>
                <w:rFonts w:ascii="Aptos Narrow" w:eastAsia="Times New Roman" w:hAnsi="Aptos Narrow" w:cs="Times New Roman"/>
                <w:color w:val="E97132"/>
                <w:kern w:val="0"/>
                <w:sz w:val="22"/>
                <w:szCs w:val="22"/>
                <w:u w:val="single"/>
                <w:lang w:eastAsia="fr-FR"/>
                <w14:ligatures w14:val="none"/>
              </w:rPr>
            </w:pPr>
            <w:r w:rsidRPr="009A2335">
              <w:rPr>
                <w:rFonts w:ascii="Aptos Narrow" w:eastAsia="Times New Roman" w:hAnsi="Aptos Narrow" w:cs="Times New Roman"/>
                <w:color w:val="E97132"/>
                <w:kern w:val="0"/>
                <w:sz w:val="22"/>
                <w:szCs w:val="22"/>
                <w:u w:val="single"/>
                <w:lang w:eastAsia="fr-FR"/>
                <w14:ligatures w14:val="none"/>
              </w:rPr>
              <w:t>Faiblesse</w:t>
            </w:r>
          </w:p>
        </w:tc>
        <w:tc>
          <w:tcPr>
            <w:tcW w:w="146" w:type="dxa"/>
            <w:vAlign w:val="center"/>
            <w:hideMark/>
          </w:tcPr>
          <w:p w14:paraId="6AC1882F"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7C01A3EE" w14:textId="77777777" w:rsidTr="009A2335">
        <w:trPr>
          <w:trHeight w:val="300"/>
        </w:trPr>
        <w:tc>
          <w:tcPr>
            <w:tcW w:w="1679" w:type="dxa"/>
            <w:vMerge/>
            <w:tcBorders>
              <w:top w:val="nil"/>
              <w:left w:val="single" w:sz="8" w:space="0" w:color="auto"/>
              <w:bottom w:val="single" w:sz="8" w:space="0" w:color="000000"/>
              <w:right w:val="single" w:sz="8" w:space="0" w:color="auto"/>
            </w:tcBorders>
            <w:vAlign w:val="center"/>
            <w:hideMark/>
          </w:tcPr>
          <w:p w14:paraId="133860AE"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2268" w:type="dxa"/>
            <w:gridSpan w:val="2"/>
            <w:tcBorders>
              <w:top w:val="single" w:sz="4" w:space="0" w:color="auto"/>
              <w:left w:val="nil"/>
              <w:bottom w:val="nil"/>
              <w:right w:val="single" w:sz="8" w:space="0" w:color="000000"/>
            </w:tcBorders>
            <w:shd w:val="clear" w:color="auto" w:fill="auto"/>
            <w:vAlign w:val="bottom"/>
            <w:hideMark/>
          </w:tcPr>
          <w:p w14:paraId="74E1A93B" w14:textId="0D44A0EC"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Diversité :</w:t>
            </w:r>
            <w:r w:rsidRPr="009A2335">
              <w:rPr>
                <w:rFonts w:ascii="Aptos Narrow" w:eastAsia="Times New Roman" w:hAnsi="Aptos Narrow" w:cs="Times New Roman"/>
                <w:color w:val="000000"/>
                <w:kern w:val="0"/>
                <w:sz w:val="22"/>
                <w:szCs w:val="22"/>
                <w:lang w:eastAsia="fr-FR"/>
                <w14:ligatures w14:val="none"/>
              </w:rPr>
              <w:t xml:space="preserve"> </w:t>
            </w:r>
            <w:r w:rsidRPr="009A2335">
              <w:rPr>
                <w:rFonts w:ascii="Aptos Narrow" w:eastAsia="Times New Roman" w:hAnsi="Aptos Narrow" w:cs="Times New Roman"/>
                <w:color w:val="000000"/>
                <w:kern w:val="0"/>
                <w:sz w:val="22"/>
                <w:szCs w:val="22"/>
                <w:lang w:eastAsia="fr-FR"/>
                <w14:ligatures w14:val="none"/>
              </w:rPr>
              <w:t>civil, militaire</w:t>
            </w:r>
          </w:p>
        </w:tc>
        <w:tc>
          <w:tcPr>
            <w:tcW w:w="1907" w:type="dxa"/>
            <w:gridSpan w:val="2"/>
            <w:vMerge w:val="restart"/>
            <w:tcBorders>
              <w:top w:val="single" w:sz="4" w:space="0" w:color="auto"/>
              <w:left w:val="single" w:sz="8" w:space="0" w:color="auto"/>
              <w:bottom w:val="nil"/>
              <w:right w:val="single" w:sz="8" w:space="0" w:color="000000"/>
            </w:tcBorders>
            <w:shd w:val="clear" w:color="auto" w:fill="auto"/>
            <w:vAlign w:val="bottom"/>
            <w:hideMark/>
          </w:tcPr>
          <w:p w14:paraId="10263B37" w14:textId="6DE8CC24"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Besoin</w:t>
            </w:r>
            <w:r w:rsidRPr="009A2335">
              <w:rPr>
                <w:rFonts w:ascii="Aptos Narrow" w:eastAsia="Times New Roman" w:hAnsi="Aptos Narrow" w:cs="Times New Roman"/>
                <w:color w:val="000000"/>
                <w:kern w:val="0"/>
                <w:sz w:val="22"/>
                <w:szCs w:val="22"/>
                <w:lang w:eastAsia="fr-FR"/>
                <w14:ligatures w14:val="none"/>
              </w:rPr>
              <w:t xml:space="preserve"> de </w:t>
            </w:r>
            <w:r w:rsidRPr="009A2335">
              <w:rPr>
                <w:rFonts w:ascii="Aptos Narrow" w:eastAsia="Times New Roman" w:hAnsi="Aptos Narrow" w:cs="Times New Roman"/>
                <w:color w:val="000000"/>
                <w:kern w:val="0"/>
                <w:sz w:val="22"/>
                <w:szCs w:val="22"/>
                <w:lang w:eastAsia="fr-FR"/>
                <w14:ligatures w14:val="none"/>
              </w:rPr>
              <w:t>connaissance</w:t>
            </w:r>
            <w:r w:rsidRPr="009A2335">
              <w:rPr>
                <w:rFonts w:ascii="Aptos Narrow" w:eastAsia="Times New Roman" w:hAnsi="Aptos Narrow" w:cs="Times New Roman"/>
                <w:color w:val="000000"/>
                <w:kern w:val="0"/>
                <w:sz w:val="22"/>
                <w:szCs w:val="22"/>
                <w:lang w:eastAsia="fr-FR"/>
                <w14:ligatures w14:val="none"/>
              </w:rPr>
              <w:t xml:space="preserve"> et loi/audit </w:t>
            </w:r>
            <w:r w:rsidRPr="009A2335">
              <w:rPr>
                <w:rFonts w:ascii="Aptos Narrow" w:eastAsia="Times New Roman" w:hAnsi="Aptos Narrow" w:cs="Times New Roman"/>
                <w:color w:val="000000"/>
                <w:kern w:val="0"/>
                <w:sz w:val="22"/>
                <w:szCs w:val="22"/>
                <w:lang w:eastAsia="fr-FR"/>
                <w14:ligatures w14:val="none"/>
              </w:rPr>
              <w:t>à</w:t>
            </w:r>
            <w:r w:rsidRPr="009A2335">
              <w:rPr>
                <w:rFonts w:ascii="Aptos Narrow" w:eastAsia="Times New Roman" w:hAnsi="Aptos Narrow" w:cs="Times New Roman"/>
                <w:color w:val="000000"/>
                <w:kern w:val="0"/>
                <w:sz w:val="22"/>
                <w:szCs w:val="22"/>
                <w:lang w:eastAsia="fr-FR"/>
                <w14:ligatures w14:val="none"/>
              </w:rPr>
              <w:t xml:space="preserve"> respecter</w:t>
            </w:r>
          </w:p>
        </w:tc>
        <w:tc>
          <w:tcPr>
            <w:tcW w:w="146" w:type="dxa"/>
            <w:vAlign w:val="center"/>
            <w:hideMark/>
          </w:tcPr>
          <w:p w14:paraId="25BA6D59"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62A73825" w14:textId="77777777" w:rsidTr="009A2335">
        <w:trPr>
          <w:trHeight w:val="300"/>
        </w:trPr>
        <w:tc>
          <w:tcPr>
            <w:tcW w:w="1679" w:type="dxa"/>
            <w:vMerge/>
            <w:tcBorders>
              <w:top w:val="nil"/>
              <w:left w:val="single" w:sz="8" w:space="0" w:color="auto"/>
              <w:bottom w:val="single" w:sz="8" w:space="0" w:color="000000"/>
              <w:right w:val="single" w:sz="8" w:space="0" w:color="auto"/>
            </w:tcBorders>
            <w:vAlign w:val="center"/>
            <w:hideMark/>
          </w:tcPr>
          <w:p w14:paraId="65FACEEE"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1197" w:type="dxa"/>
            <w:tcBorders>
              <w:top w:val="nil"/>
              <w:left w:val="nil"/>
              <w:bottom w:val="nil"/>
              <w:right w:val="nil"/>
            </w:tcBorders>
            <w:shd w:val="clear" w:color="auto" w:fill="auto"/>
            <w:vAlign w:val="bottom"/>
            <w:hideMark/>
          </w:tcPr>
          <w:p w14:paraId="61E168D6"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 </w:t>
            </w:r>
          </w:p>
        </w:tc>
        <w:tc>
          <w:tcPr>
            <w:tcW w:w="1071" w:type="dxa"/>
            <w:tcBorders>
              <w:top w:val="nil"/>
              <w:left w:val="nil"/>
              <w:bottom w:val="nil"/>
              <w:right w:val="single" w:sz="8" w:space="0" w:color="auto"/>
            </w:tcBorders>
            <w:shd w:val="clear" w:color="auto" w:fill="auto"/>
            <w:vAlign w:val="bottom"/>
            <w:hideMark/>
          </w:tcPr>
          <w:p w14:paraId="1F7FB48F"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 </w:t>
            </w:r>
          </w:p>
        </w:tc>
        <w:tc>
          <w:tcPr>
            <w:tcW w:w="1907" w:type="dxa"/>
            <w:gridSpan w:val="2"/>
            <w:vMerge/>
            <w:tcBorders>
              <w:top w:val="nil"/>
              <w:left w:val="nil"/>
              <w:bottom w:val="nil"/>
              <w:right w:val="single" w:sz="8" w:space="0" w:color="auto"/>
            </w:tcBorders>
            <w:vAlign w:val="center"/>
            <w:hideMark/>
          </w:tcPr>
          <w:p w14:paraId="013E8B20"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p>
        </w:tc>
        <w:tc>
          <w:tcPr>
            <w:tcW w:w="146" w:type="dxa"/>
            <w:vAlign w:val="center"/>
            <w:hideMark/>
          </w:tcPr>
          <w:p w14:paraId="576BEE71"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2985CFF6" w14:textId="77777777" w:rsidTr="009A2335">
        <w:trPr>
          <w:trHeight w:val="300"/>
        </w:trPr>
        <w:tc>
          <w:tcPr>
            <w:tcW w:w="1679" w:type="dxa"/>
            <w:vMerge/>
            <w:tcBorders>
              <w:top w:val="nil"/>
              <w:left w:val="single" w:sz="8" w:space="0" w:color="auto"/>
              <w:bottom w:val="single" w:sz="8" w:space="0" w:color="000000"/>
              <w:right w:val="single" w:sz="8" w:space="0" w:color="auto"/>
            </w:tcBorders>
            <w:vAlign w:val="center"/>
            <w:hideMark/>
          </w:tcPr>
          <w:p w14:paraId="4421D99A"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2268" w:type="dxa"/>
            <w:gridSpan w:val="2"/>
            <w:vMerge w:val="restart"/>
            <w:tcBorders>
              <w:top w:val="nil"/>
              <w:left w:val="single" w:sz="8" w:space="0" w:color="auto"/>
              <w:bottom w:val="single" w:sz="8" w:space="0" w:color="000000"/>
              <w:right w:val="single" w:sz="8" w:space="0" w:color="000000"/>
            </w:tcBorders>
            <w:shd w:val="clear" w:color="auto" w:fill="auto"/>
            <w:vAlign w:val="bottom"/>
            <w:hideMark/>
          </w:tcPr>
          <w:p w14:paraId="61A5D3F1" w14:textId="687FC108"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Formation</w:t>
            </w:r>
            <w:r w:rsidRPr="009A2335">
              <w:rPr>
                <w:rFonts w:ascii="Aptos Narrow" w:eastAsia="Times New Roman" w:hAnsi="Aptos Narrow" w:cs="Times New Roman"/>
                <w:color w:val="000000"/>
                <w:kern w:val="0"/>
                <w:sz w:val="22"/>
                <w:szCs w:val="22"/>
                <w:lang w:eastAsia="fr-FR"/>
                <w14:ligatures w14:val="none"/>
              </w:rPr>
              <w:t xml:space="preserve"> de A à Z(cours/simu/</w:t>
            </w:r>
            <w:r w:rsidRPr="009A2335">
              <w:rPr>
                <w:rFonts w:ascii="Aptos Narrow" w:eastAsia="Times New Roman" w:hAnsi="Aptos Narrow" w:cs="Times New Roman"/>
                <w:color w:val="000000"/>
                <w:kern w:val="0"/>
                <w:sz w:val="22"/>
                <w:szCs w:val="22"/>
                <w:lang w:eastAsia="fr-FR"/>
                <w14:ligatures w14:val="none"/>
              </w:rPr>
              <w:t>hélico</w:t>
            </w:r>
            <w:r w:rsidRPr="009A2335">
              <w:rPr>
                <w:rFonts w:ascii="Aptos Narrow" w:eastAsia="Times New Roman" w:hAnsi="Aptos Narrow" w:cs="Times New Roman"/>
                <w:color w:val="000000"/>
                <w:kern w:val="0"/>
                <w:sz w:val="22"/>
                <w:szCs w:val="22"/>
                <w:lang w:eastAsia="fr-FR"/>
                <w14:ligatures w14:val="none"/>
              </w:rPr>
              <w:t>)</w:t>
            </w:r>
          </w:p>
        </w:tc>
        <w:tc>
          <w:tcPr>
            <w:tcW w:w="1907" w:type="dxa"/>
            <w:gridSpan w:val="2"/>
            <w:vMerge w:val="restart"/>
            <w:tcBorders>
              <w:top w:val="nil"/>
              <w:left w:val="single" w:sz="8" w:space="0" w:color="auto"/>
              <w:bottom w:val="single" w:sz="8" w:space="0" w:color="000000"/>
              <w:right w:val="single" w:sz="8" w:space="0" w:color="000000"/>
            </w:tcBorders>
            <w:shd w:val="clear" w:color="auto" w:fill="auto"/>
            <w:vAlign w:val="bottom"/>
            <w:hideMark/>
          </w:tcPr>
          <w:p w14:paraId="31C0AD14" w14:textId="3F80ED36"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Trouver</w:t>
            </w:r>
            <w:r w:rsidRPr="009A2335">
              <w:rPr>
                <w:rFonts w:ascii="Aptos Narrow" w:eastAsia="Times New Roman" w:hAnsi="Aptos Narrow" w:cs="Times New Roman"/>
                <w:color w:val="000000"/>
                <w:kern w:val="0"/>
                <w:sz w:val="22"/>
                <w:szCs w:val="22"/>
                <w:lang w:eastAsia="fr-FR"/>
                <w14:ligatures w14:val="none"/>
              </w:rPr>
              <w:t xml:space="preserve"> des contrat et </w:t>
            </w:r>
            <w:r w:rsidRPr="009A2335">
              <w:rPr>
                <w:rFonts w:ascii="Aptos Narrow" w:eastAsia="Times New Roman" w:hAnsi="Aptos Narrow" w:cs="Times New Roman"/>
                <w:color w:val="000000"/>
                <w:kern w:val="0"/>
                <w:sz w:val="22"/>
                <w:szCs w:val="22"/>
                <w:lang w:eastAsia="fr-FR"/>
                <w14:ligatures w14:val="none"/>
              </w:rPr>
              <w:t>opportunité</w:t>
            </w:r>
          </w:p>
        </w:tc>
        <w:tc>
          <w:tcPr>
            <w:tcW w:w="146" w:type="dxa"/>
            <w:vAlign w:val="center"/>
            <w:hideMark/>
          </w:tcPr>
          <w:p w14:paraId="47BC9AA7"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0D9E6C8A" w14:textId="77777777" w:rsidTr="009A2335">
        <w:trPr>
          <w:trHeight w:val="315"/>
        </w:trPr>
        <w:tc>
          <w:tcPr>
            <w:tcW w:w="1679" w:type="dxa"/>
            <w:vMerge/>
            <w:tcBorders>
              <w:top w:val="nil"/>
              <w:left w:val="single" w:sz="8" w:space="0" w:color="auto"/>
              <w:bottom w:val="single" w:sz="8" w:space="0" w:color="000000"/>
              <w:right w:val="single" w:sz="8" w:space="0" w:color="auto"/>
            </w:tcBorders>
            <w:vAlign w:val="center"/>
            <w:hideMark/>
          </w:tcPr>
          <w:p w14:paraId="0D87DB4D"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2268" w:type="dxa"/>
            <w:gridSpan w:val="2"/>
            <w:vMerge/>
            <w:tcBorders>
              <w:top w:val="nil"/>
              <w:left w:val="single" w:sz="8" w:space="0" w:color="auto"/>
              <w:bottom w:val="single" w:sz="8" w:space="0" w:color="000000"/>
              <w:right w:val="single" w:sz="8" w:space="0" w:color="000000"/>
            </w:tcBorders>
            <w:vAlign w:val="center"/>
            <w:hideMark/>
          </w:tcPr>
          <w:p w14:paraId="2FF4BEAA"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p>
        </w:tc>
        <w:tc>
          <w:tcPr>
            <w:tcW w:w="1907" w:type="dxa"/>
            <w:gridSpan w:val="2"/>
            <w:vMerge/>
            <w:tcBorders>
              <w:top w:val="nil"/>
              <w:left w:val="single" w:sz="8" w:space="0" w:color="auto"/>
              <w:bottom w:val="single" w:sz="8" w:space="0" w:color="000000"/>
              <w:right w:val="single" w:sz="8" w:space="0" w:color="000000"/>
            </w:tcBorders>
            <w:vAlign w:val="center"/>
            <w:hideMark/>
          </w:tcPr>
          <w:p w14:paraId="5B43413E"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3E2ADE49" w14:textId="77777777"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p>
        </w:tc>
      </w:tr>
      <w:tr w:rsidR="009A2335" w:rsidRPr="009A2335" w14:paraId="21B635F3" w14:textId="77777777" w:rsidTr="009A2335">
        <w:trPr>
          <w:trHeight w:val="300"/>
        </w:trPr>
        <w:tc>
          <w:tcPr>
            <w:tcW w:w="1679" w:type="dxa"/>
            <w:vMerge w:val="restart"/>
            <w:tcBorders>
              <w:top w:val="nil"/>
              <w:left w:val="single" w:sz="8" w:space="0" w:color="auto"/>
              <w:bottom w:val="single" w:sz="8" w:space="0" w:color="000000"/>
              <w:right w:val="single" w:sz="8" w:space="0" w:color="auto"/>
            </w:tcBorders>
            <w:shd w:val="clear" w:color="auto" w:fill="auto"/>
            <w:vAlign w:val="center"/>
            <w:hideMark/>
          </w:tcPr>
          <w:p w14:paraId="11B6B1B1" w14:textId="77777777" w:rsidR="009A2335" w:rsidRPr="009A2335" w:rsidRDefault="009A2335" w:rsidP="009A2335">
            <w:pPr>
              <w:spacing w:after="0" w:line="240" w:lineRule="auto"/>
              <w:jc w:val="center"/>
              <w:rPr>
                <w:rFonts w:ascii="Aptos Narrow" w:eastAsia="Times New Roman" w:hAnsi="Aptos Narrow" w:cs="Times New Roman"/>
                <w:b/>
                <w:bCs/>
                <w:color w:val="000000"/>
                <w:kern w:val="0"/>
                <w:sz w:val="22"/>
                <w:szCs w:val="22"/>
                <w:lang w:eastAsia="fr-FR"/>
                <w14:ligatures w14:val="none"/>
              </w:rPr>
            </w:pPr>
            <w:r w:rsidRPr="009A2335">
              <w:rPr>
                <w:rFonts w:ascii="Aptos Narrow" w:eastAsia="Times New Roman" w:hAnsi="Aptos Narrow" w:cs="Times New Roman"/>
                <w:b/>
                <w:bCs/>
                <w:color w:val="000000"/>
                <w:kern w:val="0"/>
                <w:sz w:val="22"/>
                <w:szCs w:val="22"/>
                <w:lang w:eastAsia="fr-FR"/>
                <w14:ligatures w14:val="none"/>
              </w:rPr>
              <w:t>Externe</w:t>
            </w:r>
          </w:p>
        </w:tc>
        <w:tc>
          <w:tcPr>
            <w:tcW w:w="2268" w:type="dxa"/>
            <w:gridSpan w:val="2"/>
            <w:tcBorders>
              <w:top w:val="single" w:sz="8" w:space="0" w:color="auto"/>
              <w:left w:val="nil"/>
              <w:bottom w:val="single" w:sz="4" w:space="0" w:color="auto"/>
              <w:right w:val="single" w:sz="8" w:space="0" w:color="000000"/>
            </w:tcBorders>
            <w:shd w:val="clear" w:color="auto" w:fill="auto"/>
            <w:vAlign w:val="bottom"/>
            <w:hideMark/>
          </w:tcPr>
          <w:p w14:paraId="28CB98B0" w14:textId="77777777" w:rsidR="009A2335" w:rsidRPr="009A2335" w:rsidRDefault="009A2335" w:rsidP="009A2335">
            <w:pPr>
              <w:spacing w:after="0" w:line="240" w:lineRule="auto"/>
              <w:jc w:val="center"/>
              <w:rPr>
                <w:rFonts w:ascii="Aptos Narrow" w:eastAsia="Times New Roman" w:hAnsi="Aptos Narrow" w:cs="Times New Roman"/>
                <w:color w:val="4EA72E"/>
                <w:kern w:val="0"/>
                <w:sz w:val="22"/>
                <w:szCs w:val="22"/>
                <w:u w:val="single"/>
                <w:lang w:eastAsia="fr-FR"/>
                <w14:ligatures w14:val="none"/>
              </w:rPr>
            </w:pPr>
            <w:r w:rsidRPr="009A2335">
              <w:rPr>
                <w:rFonts w:ascii="Aptos Narrow" w:eastAsia="Times New Roman" w:hAnsi="Aptos Narrow" w:cs="Times New Roman"/>
                <w:color w:val="4EA72E"/>
                <w:kern w:val="0"/>
                <w:sz w:val="22"/>
                <w:szCs w:val="22"/>
                <w:u w:val="single"/>
                <w:lang w:eastAsia="fr-FR"/>
                <w14:ligatures w14:val="none"/>
              </w:rPr>
              <w:t>Opportunité</w:t>
            </w:r>
          </w:p>
        </w:tc>
        <w:tc>
          <w:tcPr>
            <w:tcW w:w="1907" w:type="dxa"/>
            <w:gridSpan w:val="2"/>
            <w:tcBorders>
              <w:top w:val="single" w:sz="8" w:space="0" w:color="auto"/>
              <w:left w:val="nil"/>
              <w:bottom w:val="single" w:sz="4" w:space="0" w:color="auto"/>
              <w:right w:val="single" w:sz="8" w:space="0" w:color="000000"/>
            </w:tcBorders>
            <w:shd w:val="clear" w:color="auto" w:fill="auto"/>
            <w:vAlign w:val="bottom"/>
            <w:hideMark/>
          </w:tcPr>
          <w:p w14:paraId="25AD530F" w14:textId="77777777" w:rsidR="009A2335" w:rsidRPr="009A2335" w:rsidRDefault="009A2335" w:rsidP="009A2335">
            <w:pPr>
              <w:spacing w:after="0" w:line="240" w:lineRule="auto"/>
              <w:jc w:val="center"/>
              <w:rPr>
                <w:rFonts w:ascii="Aptos Narrow" w:eastAsia="Times New Roman" w:hAnsi="Aptos Narrow" w:cs="Times New Roman"/>
                <w:color w:val="E97132"/>
                <w:kern w:val="0"/>
                <w:sz w:val="22"/>
                <w:szCs w:val="22"/>
                <w:u w:val="single"/>
                <w:lang w:eastAsia="fr-FR"/>
                <w14:ligatures w14:val="none"/>
              </w:rPr>
            </w:pPr>
            <w:r w:rsidRPr="009A2335">
              <w:rPr>
                <w:rFonts w:ascii="Aptos Narrow" w:eastAsia="Times New Roman" w:hAnsi="Aptos Narrow" w:cs="Times New Roman"/>
                <w:color w:val="E97132"/>
                <w:kern w:val="0"/>
                <w:sz w:val="22"/>
                <w:szCs w:val="22"/>
                <w:u w:val="single"/>
                <w:lang w:eastAsia="fr-FR"/>
                <w14:ligatures w14:val="none"/>
              </w:rPr>
              <w:t>Menaces</w:t>
            </w:r>
          </w:p>
        </w:tc>
        <w:tc>
          <w:tcPr>
            <w:tcW w:w="146" w:type="dxa"/>
            <w:vAlign w:val="center"/>
            <w:hideMark/>
          </w:tcPr>
          <w:p w14:paraId="055825FE"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02ABF943" w14:textId="77777777" w:rsidTr="009A2335">
        <w:trPr>
          <w:trHeight w:val="600"/>
        </w:trPr>
        <w:tc>
          <w:tcPr>
            <w:tcW w:w="1679" w:type="dxa"/>
            <w:vMerge/>
            <w:tcBorders>
              <w:top w:val="nil"/>
              <w:left w:val="single" w:sz="8" w:space="0" w:color="auto"/>
              <w:bottom w:val="single" w:sz="8" w:space="0" w:color="000000"/>
              <w:right w:val="single" w:sz="8" w:space="0" w:color="auto"/>
            </w:tcBorders>
            <w:vAlign w:val="center"/>
            <w:hideMark/>
          </w:tcPr>
          <w:p w14:paraId="6640795A"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2268" w:type="dxa"/>
            <w:gridSpan w:val="2"/>
            <w:tcBorders>
              <w:top w:val="single" w:sz="4" w:space="0" w:color="auto"/>
              <w:left w:val="nil"/>
              <w:bottom w:val="nil"/>
              <w:right w:val="single" w:sz="8" w:space="0" w:color="000000"/>
            </w:tcBorders>
            <w:shd w:val="clear" w:color="auto" w:fill="auto"/>
            <w:noWrap/>
            <w:vAlign w:val="bottom"/>
            <w:hideMark/>
          </w:tcPr>
          <w:p w14:paraId="527C55E0" w14:textId="77777777"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Impact mondiale</w:t>
            </w:r>
          </w:p>
        </w:tc>
        <w:tc>
          <w:tcPr>
            <w:tcW w:w="1907" w:type="dxa"/>
            <w:gridSpan w:val="2"/>
            <w:tcBorders>
              <w:top w:val="single" w:sz="4" w:space="0" w:color="auto"/>
              <w:left w:val="nil"/>
              <w:bottom w:val="nil"/>
              <w:right w:val="single" w:sz="8" w:space="0" w:color="000000"/>
            </w:tcBorders>
            <w:shd w:val="clear" w:color="auto" w:fill="auto"/>
            <w:vAlign w:val="center"/>
            <w:hideMark/>
          </w:tcPr>
          <w:p w14:paraId="06F74699" w14:textId="0F9CE08C"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Délocalisation</w:t>
            </w:r>
          </w:p>
        </w:tc>
        <w:tc>
          <w:tcPr>
            <w:tcW w:w="146" w:type="dxa"/>
            <w:vAlign w:val="center"/>
            <w:hideMark/>
          </w:tcPr>
          <w:p w14:paraId="575C155A"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714ED64B" w14:textId="77777777" w:rsidTr="009A2335">
        <w:trPr>
          <w:trHeight w:val="300"/>
        </w:trPr>
        <w:tc>
          <w:tcPr>
            <w:tcW w:w="1679" w:type="dxa"/>
            <w:vMerge/>
            <w:tcBorders>
              <w:top w:val="nil"/>
              <w:left w:val="single" w:sz="8" w:space="0" w:color="auto"/>
              <w:bottom w:val="single" w:sz="8" w:space="0" w:color="000000"/>
              <w:right w:val="single" w:sz="8" w:space="0" w:color="auto"/>
            </w:tcBorders>
            <w:vAlign w:val="center"/>
            <w:hideMark/>
          </w:tcPr>
          <w:p w14:paraId="1A863178"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2268" w:type="dxa"/>
            <w:gridSpan w:val="2"/>
            <w:tcBorders>
              <w:top w:val="nil"/>
              <w:left w:val="nil"/>
              <w:bottom w:val="nil"/>
              <w:right w:val="single" w:sz="8" w:space="0" w:color="000000"/>
            </w:tcBorders>
            <w:shd w:val="clear" w:color="auto" w:fill="auto"/>
            <w:vAlign w:val="bottom"/>
            <w:hideMark/>
          </w:tcPr>
          <w:p w14:paraId="29248FEE" w14:textId="2A3FC4B5"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Formation</w:t>
            </w:r>
            <w:r w:rsidRPr="009A2335">
              <w:rPr>
                <w:rFonts w:ascii="Aptos Narrow" w:eastAsia="Times New Roman" w:hAnsi="Aptos Narrow" w:cs="Times New Roman"/>
                <w:color w:val="000000"/>
                <w:kern w:val="0"/>
                <w:sz w:val="22"/>
                <w:szCs w:val="22"/>
                <w:lang w:eastAsia="fr-FR"/>
                <w14:ligatures w14:val="none"/>
              </w:rPr>
              <w:t xml:space="preserve"> d'armée</w:t>
            </w:r>
          </w:p>
        </w:tc>
        <w:tc>
          <w:tcPr>
            <w:tcW w:w="1030" w:type="dxa"/>
            <w:tcBorders>
              <w:top w:val="nil"/>
              <w:left w:val="nil"/>
              <w:bottom w:val="nil"/>
              <w:right w:val="nil"/>
            </w:tcBorders>
            <w:shd w:val="clear" w:color="auto" w:fill="auto"/>
            <w:vAlign w:val="bottom"/>
            <w:hideMark/>
          </w:tcPr>
          <w:p w14:paraId="7AB264F0"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 </w:t>
            </w:r>
          </w:p>
        </w:tc>
        <w:tc>
          <w:tcPr>
            <w:tcW w:w="877" w:type="dxa"/>
            <w:tcBorders>
              <w:top w:val="nil"/>
              <w:left w:val="nil"/>
              <w:bottom w:val="nil"/>
              <w:right w:val="single" w:sz="8" w:space="0" w:color="auto"/>
            </w:tcBorders>
            <w:shd w:val="clear" w:color="auto" w:fill="auto"/>
            <w:vAlign w:val="bottom"/>
            <w:hideMark/>
          </w:tcPr>
          <w:p w14:paraId="28D75655"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 </w:t>
            </w:r>
          </w:p>
        </w:tc>
        <w:tc>
          <w:tcPr>
            <w:tcW w:w="146" w:type="dxa"/>
            <w:vAlign w:val="center"/>
            <w:hideMark/>
          </w:tcPr>
          <w:p w14:paraId="6817BA31"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157551A2" w14:textId="77777777" w:rsidTr="009A2335">
        <w:trPr>
          <w:trHeight w:val="300"/>
        </w:trPr>
        <w:tc>
          <w:tcPr>
            <w:tcW w:w="1679" w:type="dxa"/>
            <w:vMerge/>
            <w:tcBorders>
              <w:top w:val="nil"/>
              <w:left w:val="single" w:sz="8" w:space="0" w:color="auto"/>
              <w:bottom w:val="single" w:sz="8" w:space="0" w:color="000000"/>
              <w:right w:val="single" w:sz="8" w:space="0" w:color="auto"/>
            </w:tcBorders>
            <w:vAlign w:val="center"/>
            <w:hideMark/>
          </w:tcPr>
          <w:p w14:paraId="787FFC0B"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2268" w:type="dxa"/>
            <w:gridSpan w:val="2"/>
            <w:vMerge w:val="restart"/>
            <w:tcBorders>
              <w:top w:val="nil"/>
              <w:left w:val="single" w:sz="8" w:space="0" w:color="auto"/>
              <w:bottom w:val="single" w:sz="8" w:space="0" w:color="000000"/>
              <w:right w:val="single" w:sz="8" w:space="0" w:color="000000"/>
            </w:tcBorders>
            <w:shd w:val="clear" w:color="auto" w:fill="auto"/>
            <w:vAlign w:val="bottom"/>
            <w:hideMark/>
          </w:tcPr>
          <w:p w14:paraId="60F53B7D" w14:textId="24210DD6"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Pays</w:t>
            </w:r>
            <w:r w:rsidRPr="009A2335">
              <w:rPr>
                <w:rFonts w:ascii="Aptos Narrow" w:eastAsia="Times New Roman" w:hAnsi="Aptos Narrow" w:cs="Times New Roman"/>
                <w:color w:val="000000"/>
                <w:kern w:val="0"/>
                <w:sz w:val="22"/>
                <w:szCs w:val="22"/>
                <w:lang w:eastAsia="fr-FR"/>
                <w14:ligatures w14:val="none"/>
              </w:rPr>
              <w:t xml:space="preserve"> qui commence </w:t>
            </w:r>
            <w:r w:rsidRPr="009A2335">
              <w:rPr>
                <w:rFonts w:ascii="Aptos Narrow" w:eastAsia="Times New Roman" w:hAnsi="Aptos Narrow" w:cs="Times New Roman"/>
                <w:color w:val="000000"/>
                <w:kern w:val="0"/>
                <w:sz w:val="22"/>
                <w:szCs w:val="22"/>
                <w:lang w:eastAsia="fr-FR"/>
                <w14:ligatures w14:val="none"/>
              </w:rPr>
              <w:t>à</w:t>
            </w:r>
            <w:r w:rsidRPr="009A2335">
              <w:rPr>
                <w:rFonts w:ascii="Aptos Narrow" w:eastAsia="Times New Roman" w:hAnsi="Aptos Narrow" w:cs="Times New Roman"/>
                <w:color w:val="000000"/>
                <w:kern w:val="0"/>
                <w:sz w:val="22"/>
                <w:szCs w:val="22"/>
                <w:lang w:eastAsia="fr-FR"/>
                <w14:ligatures w14:val="none"/>
              </w:rPr>
              <w:t xml:space="preserve"> </w:t>
            </w:r>
            <w:r w:rsidRPr="009A2335">
              <w:rPr>
                <w:rFonts w:ascii="Aptos Narrow" w:eastAsia="Times New Roman" w:hAnsi="Aptos Narrow" w:cs="Times New Roman"/>
                <w:color w:val="000000"/>
                <w:kern w:val="0"/>
                <w:sz w:val="22"/>
                <w:szCs w:val="22"/>
                <w:lang w:eastAsia="fr-FR"/>
                <w14:ligatures w14:val="none"/>
              </w:rPr>
              <w:t>développer</w:t>
            </w:r>
            <w:r w:rsidRPr="009A2335">
              <w:rPr>
                <w:rFonts w:ascii="Aptos Narrow" w:eastAsia="Times New Roman" w:hAnsi="Aptos Narrow" w:cs="Times New Roman"/>
                <w:color w:val="000000"/>
                <w:kern w:val="0"/>
                <w:sz w:val="22"/>
                <w:szCs w:val="22"/>
                <w:lang w:eastAsia="fr-FR"/>
                <w14:ligatures w14:val="none"/>
              </w:rPr>
              <w:t xml:space="preserve"> leur sécurité civile</w:t>
            </w:r>
          </w:p>
        </w:tc>
        <w:tc>
          <w:tcPr>
            <w:tcW w:w="1907" w:type="dxa"/>
            <w:gridSpan w:val="2"/>
            <w:vMerge w:val="restart"/>
            <w:tcBorders>
              <w:top w:val="nil"/>
              <w:left w:val="single" w:sz="8" w:space="0" w:color="auto"/>
              <w:bottom w:val="single" w:sz="8" w:space="0" w:color="000000"/>
              <w:right w:val="single" w:sz="8" w:space="0" w:color="000000"/>
            </w:tcBorders>
            <w:shd w:val="clear" w:color="auto" w:fill="auto"/>
            <w:vAlign w:val="bottom"/>
            <w:hideMark/>
          </w:tcPr>
          <w:p w14:paraId="3AF8103D" w14:textId="66F9FAC2"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r w:rsidRPr="009A2335">
              <w:rPr>
                <w:rFonts w:ascii="Aptos Narrow" w:eastAsia="Times New Roman" w:hAnsi="Aptos Narrow" w:cs="Times New Roman"/>
                <w:color w:val="000000"/>
                <w:kern w:val="0"/>
                <w:sz w:val="22"/>
                <w:szCs w:val="22"/>
                <w:lang w:eastAsia="fr-FR"/>
                <w14:ligatures w14:val="none"/>
              </w:rPr>
              <w:t>Formation</w:t>
            </w:r>
            <w:r w:rsidRPr="009A2335">
              <w:rPr>
                <w:rFonts w:ascii="Aptos Narrow" w:eastAsia="Times New Roman" w:hAnsi="Aptos Narrow" w:cs="Times New Roman"/>
                <w:color w:val="000000"/>
                <w:kern w:val="0"/>
                <w:sz w:val="22"/>
                <w:szCs w:val="22"/>
                <w:lang w:eastAsia="fr-FR"/>
                <w14:ligatures w14:val="none"/>
              </w:rPr>
              <w:t xml:space="preserve"> internes </w:t>
            </w:r>
            <w:proofErr w:type="spellStart"/>
            <w:r w:rsidRPr="009A2335">
              <w:rPr>
                <w:rFonts w:ascii="Aptos Narrow" w:eastAsia="Times New Roman" w:hAnsi="Aptos Narrow" w:cs="Times New Roman"/>
                <w:color w:val="000000"/>
                <w:kern w:val="0"/>
                <w:sz w:val="22"/>
                <w:szCs w:val="22"/>
                <w:lang w:eastAsia="fr-FR"/>
                <w14:ligatures w14:val="none"/>
              </w:rPr>
              <w:t>a</w:t>
            </w:r>
            <w:proofErr w:type="spellEnd"/>
            <w:r w:rsidRPr="009A2335">
              <w:rPr>
                <w:rFonts w:ascii="Aptos Narrow" w:eastAsia="Times New Roman" w:hAnsi="Aptos Narrow" w:cs="Times New Roman"/>
                <w:color w:val="000000"/>
                <w:kern w:val="0"/>
                <w:sz w:val="22"/>
                <w:szCs w:val="22"/>
                <w:lang w:eastAsia="fr-FR"/>
                <w14:ligatures w14:val="none"/>
              </w:rPr>
              <w:t xml:space="preserve"> l'armée</w:t>
            </w:r>
          </w:p>
        </w:tc>
        <w:tc>
          <w:tcPr>
            <w:tcW w:w="146" w:type="dxa"/>
            <w:vAlign w:val="center"/>
            <w:hideMark/>
          </w:tcPr>
          <w:p w14:paraId="5993C83A" w14:textId="77777777" w:rsidR="009A2335" w:rsidRPr="009A2335" w:rsidRDefault="009A2335" w:rsidP="009A2335">
            <w:pPr>
              <w:spacing w:after="0" w:line="240" w:lineRule="auto"/>
              <w:rPr>
                <w:rFonts w:ascii="Times New Roman" w:eastAsia="Times New Roman" w:hAnsi="Times New Roman" w:cs="Times New Roman"/>
                <w:kern w:val="0"/>
                <w:sz w:val="20"/>
                <w:szCs w:val="20"/>
                <w:lang w:eastAsia="fr-FR"/>
                <w14:ligatures w14:val="none"/>
              </w:rPr>
            </w:pPr>
          </w:p>
        </w:tc>
      </w:tr>
      <w:tr w:rsidR="009A2335" w:rsidRPr="009A2335" w14:paraId="03645A6E" w14:textId="77777777" w:rsidTr="009A2335">
        <w:trPr>
          <w:trHeight w:val="315"/>
        </w:trPr>
        <w:tc>
          <w:tcPr>
            <w:tcW w:w="1679" w:type="dxa"/>
            <w:vMerge/>
            <w:tcBorders>
              <w:top w:val="nil"/>
              <w:left w:val="single" w:sz="8" w:space="0" w:color="auto"/>
              <w:bottom w:val="single" w:sz="8" w:space="0" w:color="000000"/>
              <w:right w:val="single" w:sz="8" w:space="0" w:color="auto"/>
            </w:tcBorders>
            <w:vAlign w:val="center"/>
            <w:hideMark/>
          </w:tcPr>
          <w:p w14:paraId="50C9714B" w14:textId="77777777" w:rsidR="009A2335" w:rsidRPr="009A2335" w:rsidRDefault="009A2335" w:rsidP="009A2335">
            <w:pPr>
              <w:spacing w:after="0" w:line="240" w:lineRule="auto"/>
              <w:rPr>
                <w:rFonts w:ascii="Aptos Narrow" w:eastAsia="Times New Roman" w:hAnsi="Aptos Narrow" w:cs="Times New Roman"/>
                <w:b/>
                <w:bCs/>
                <w:color w:val="000000"/>
                <w:kern w:val="0"/>
                <w:sz w:val="22"/>
                <w:szCs w:val="22"/>
                <w:lang w:eastAsia="fr-FR"/>
                <w14:ligatures w14:val="none"/>
              </w:rPr>
            </w:pPr>
          </w:p>
        </w:tc>
        <w:tc>
          <w:tcPr>
            <w:tcW w:w="2268" w:type="dxa"/>
            <w:gridSpan w:val="2"/>
            <w:vMerge/>
            <w:tcBorders>
              <w:top w:val="nil"/>
              <w:left w:val="single" w:sz="8" w:space="0" w:color="auto"/>
              <w:bottom w:val="single" w:sz="8" w:space="0" w:color="000000"/>
              <w:right w:val="single" w:sz="8" w:space="0" w:color="000000"/>
            </w:tcBorders>
            <w:vAlign w:val="center"/>
            <w:hideMark/>
          </w:tcPr>
          <w:p w14:paraId="5B0C21FC"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p>
        </w:tc>
        <w:tc>
          <w:tcPr>
            <w:tcW w:w="1907" w:type="dxa"/>
            <w:gridSpan w:val="2"/>
            <w:vMerge/>
            <w:tcBorders>
              <w:top w:val="nil"/>
              <w:left w:val="single" w:sz="8" w:space="0" w:color="auto"/>
              <w:bottom w:val="single" w:sz="8" w:space="0" w:color="000000"/>
              <w:right w:val="single" w:sz="8" w:space="0" w:color="000000"/>
            </w:tcBorders>
            <w:vAlign w:val="center"/>
            <w:hideMark/>
          </w:tcPr>
          <w:p w14:paraId="7B80B548" w14:textId="77777777" w:rsidR="009A2335" w:rsidRPr="009A2335" w:rsidRDefault="009A2335" w:rsidP="009A2335">
            <w:pPr>
              <w:spacing w:after="0" w:line="240" w:lineRule="auto"/>
              <w:rPr>
                <w:rFonts w:ascii="Aptos Narrow" w:eastAsia="Times New Roman" w:hAnsi="Aptos Narrow" w:cs="Times New Roman"/>
                <w:color w:val="000000"/>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13B78B36" w14:textId="77777777" w:rsidR="009A2335" w:rsidRPr="009A2335" w:rsidRDefault="009A2335" w:rsidP="009A2335">
            <w:pPr>
              <w:spacing w:after="0" w:line="240" w:lineRule="auto"/>
              <w:jc w:val="center"/>
              <w:rPr>
                <w:rFonts w:ascii="Aptos Narrow" w:eastAsia="Times New Roman" w:hAnsi="Aptos Narrow" w:cs="Times New Roman"/>
                <w:color w:val="000000"/>
                <w:kern w:val="0"/>
                <w:sz w:val="22"/>
                <w:szCs w:val="22"/>
                <w:lang w:eastAsia="fr-FR"/>
                <w14:ligatures w14:val="none"/>
              </w:rPr>
            </w:pPr>
          </w:p>
        </w:tc>
      </w:tr>
    </w:tbl>
    <w:p w14:paraId="5A01EECE" w14:textId="77777777" w:rsidR="008C1A78" w:rsidRDefault="008C1A78"/>
    <w:p w14:paraId="16388785" w14:textId="77777777" w:rsidR="004B3265" w:rsidRDefault="004B3265"/>
    <w:p w14:paraId="35157820" w14:textId="77777777" w:rsidR="004B3265" w:rsidRDefault="004B3265"/>
    <w:p w14:paraId="32249DE2" w14:textId="77777777" w:rsidR="009A2335" w:rsidRDefault="009A2335"/>
    <w:p w14:paraId="72FBDABB" w14:textId="77777777" w:rsidR="009A2335" w:rsidRDefault="009A2335"/>
    <w:p w14:paraId="6AF56642" w14:textId="77777777" w:rsidR="009A2335" w:rsidRDefault="009A2335"/>
    <w:p w14:paraId="18154D99" w14:textId="77777777" w:rsidR="009A2335" w:rsidRDefault="009A2335"/>
    <w:p w14:paraId="57A115CD" w14:textId="77777777" w:rsidR="009A2335" w:rsidRDefault="009A2335"/>
    <w:p w14:paraId="56233AC7" w14:textId="77777777" w:rsidR="009A2335" w:rsidRDefault="009A2335"/>
    <w:p w14:paraId="399A8441" w14:textId="77777777" w:rsidR="009A2335" w:rsidRDefault="009A2335"/>
    <w:p w14:paraId="17BC04B8" w14:textId="77777777" w:rsidR="009A2335" w:rsidRDefault="009A2335"/>
    <w:p w14:paraId="624F9AD6" w14:textId="77777777" w:rsidR="009A2335" w:rsidRDefault="009A2335"/>
    <w:p w14:paraId="32752EFF" w14:textId="77777777" w:rsidR="00EF5845" w:rsidRDefault="00EF5845"/>
    <w:p w14:paraId="68EFFB6D" w14:textId="77777777" w:rsidR="00EF5845" w:rsidRDefault="00EF5845"/>
    <w:p w14:paraId="67A2FAF0" w14:textId="0A5A45A0" w:rsidR="004B3265" w:rsidRDefault="004B3265" w:rsidP="004B3265">
      <w:pPr>
        <w:pStyle w:val="Titre3"/>
      </w:pPr>
      <w:bookmarkStart w:id="3" w:name="_Toc192623256"/>
      <w:r>
        <w:t>Process/méthodologie :</w:t>
      </w:r>
      <w:bookmarkEnd w:id="3"/>
    </w:p>
    <w:p w14:paraId="7CFE5030" w14:textId="4EBC5449" w:rsidR="00A34737" w:rsidRDefault="00A34737" w:rsidP="00A34737">
      <w:r>
        <w:t>Pour moi une entreprise est composée comme un être vivant avec plusieurs membre et organes qui évoluent et s’entraides pour évoluer</w:t>
      </w:r>
      <w:r w:rsidR="00B54013">
        <w:t>.</w:t>
      </w:r>
    </w:p>
    <w:p w14:paraId="3FA2B749" w14:textId="19D30039" w:rsidR="00A34737" w:rsidRPr="00A34737" w:rsidRDefault="00A34737" w:rsidP="00A34737">
      <w:r>
        <w:t>Voici comment l’entreprise HUTC est organisée, je vais aussi détailler mon rôle via l’informatique pour les différentes parties</w:t>
      </w:r>
      <w:r w:rsidR="00B54013">
        <w:t>.</w:t>
      </w:r>
    </w:p>
    <w:p w14:paraId="55B865D5" w14:textId="77777777" w:rsidR="00A0772D" w:rsidRDefault="00A0772D" w:rsidP="004B3265"/>
    <w:p w14:paraId="259362A3" w14:textId="66D1C7FF" w:rsidR="004B3265" w:rsidRDefault="004B3265" w:rsidP="00AC2B7A">
      <w:pPr>
        <w:pStyle w:val="Titre4"/>
      </w:pPr>
      <w:r>
        <w:t>Partie direction</w:t>
      </w:r>
    </w:p>
    <w:p w14:paraId="3C1F47C7" w14:textId="0F35B0F9" w:rsidR="00AC2B7A" w:rsidRDefault="00A34737" w:rsidP="004B3265">
      <w:r>
        <w:t xml:space="preserve">C’est la partie qui dirige les autres elle est </w:t>
      </w:r>
      <w:r w:rsidR="00D05AFC">
        <w:t>composée</w:t>
      </w:r>
      <w:r>
        <w:t xml:space="preserve"> de notre directeur Monsieur Hervé </w:t>
      </w:r>
      <w:proofErr w:type="spellStart"/>
      <w:r>
        <w:t>Maugis</w:t>
      </w:r>
      <w:proofErr w:type="spellEnd"/>
      <w:r>
        <w:t xml:space="preserve"> et d’une partie ressource humaine</w:t>
      </w:r>
      <w:r w:rsidR="00B54013">
        <w:t>.</w:t>
      </w:r>
    </w:p>
    <w:p w14:paraId="2D75981B" w14:textId="6D346C90" w:rsidR="00A34737" w:rsidRDefault="00A34737" w:rsidP="004B3265">
      <w:r>
        <w:t>Pour cette partie le principal besoin informatique est la résilience des données pour se protéger d’une cyber-attaque</w:t>
      </w:r>
      <w:r w:rsidR="00B54013">
        <w:t>.</w:t>
      </w:r>
    </w:p>
    <w:p w14:paraId="14C93CE1" w14:textId="77777777" w:rsidR="00AC2B7A" w:rsidRDefault="00AC2B7A" w:rsidP="004B3265"/>
    <w:p w14:paraId="26FF2E39" w14:textId="6F474A5A" w:rsidR="004B3265" w:rsidRDefault="004B3265" w:rsidP="00AC2B7A">
      <w:pPr>
        <w:pStyle w:val="Titre4"/>
      </w:pPr>
      <w:r>
        <w:t xml:space="preserve">Partie </w:t>
      </w:r>
      <w:r w:rsidR="00A34737">
        <w:t>instruction</w:t>
      </w:r>
    </w:p>
    <w:p w14:paraId="0BEFF7B4" w14:textId="31E65AC1" w:rsidR="00A0772D" w:rsidRDefault="00A34737" w:rsidP="00A0772D">
      <w:r>
        <w:t>C’est le cœur de HUTC ou il y a les plus de valeur ajoutée pas c’est principalement par ça que passe la formation de pilote</w:t>
      </w:r>
      <w:r w:rsidR="00B54013">
        <w:t>.</w:t>
      </w:r>
    </w:p>
    <w:p w14:paraId="39A58110" w14:textId="284D2567" w:rsidR="00D05AFC" w:rsidRDefault="00D05AFC" w:rsidP="00A0772D">
      <w:r w:rsidRPr="00224239">
        <w:rPr>
          <w:noProof/>
        </w:rPr>
        <w:drawing>
          <wp:anchor distT="0" distB="0" distL="114300" distR="114300" simplePos="0" relativeHeight="251673600" behindDoc="0" locked="0" layoutInCell="1" allowOverlap="1" wp14:anchorId="6A9C43B0" wp14:editId="3630DA8D">
            <wp:simplePos x="0" y="0"/>
            <wp:positionH relativeFrom="column">
              <wp:posOffset>1206831</wp:posOffset>
            </wp:positionH>
            <wp:positionV relativeFrom="paragraph">
              <wp:posOffset>314960</wp:posOffset>
            </wp:positionV>
            <wp:extent cx="3045350" cy="3095887"/>
            <wp:effectExtent l="0" t="0" r="3175" b="0"/>
            <wp:wrapThrough wrapText="bothSides">
              <wp:wrapPolygon edited="0">
                <wp:start x="0" y="0"/>
                <wp:lineTo x="0" y="21401"/>
                <wp:lineTo x="21487" y="21401"/>
                <wp:lineTo x="21487" y="0"/>
                <wp:lineTo x="0" y="0"/>
              </wp:wrapPolygon>
            </wp:wrapThrough>
            <wp:docPr id="17" name="Image 16" descr="Une image contenant texte, logiciel, Logiciel multimédia, Icône d’ordinateur&#10;&#10;Le contenu généré par l’IA peut être incorrect.">
              <a:extLst xmlns:a="http://schemas.openxmlformats.org/drawingml/2006/main">
                <a:ext uri="{FF2B5EF4-FFF2-40B4-BE49-F238E27FC236}">
                  <a16:creationId xmlns:a16="http://schemas.microsoft.com/office/drawing/2014/main" id="{0BEAB5D3-5F66-BBFE-C071-450088860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Une image contenant texte, logiciel, Logiciel multimédia, Icône d’ordinateur&#10;&#10;Le contenu généré par l’IA peut être incorrect.">
                      <a:extLst>
                        <a:ext uri="{FF2B5EF4-FFF2-40B4-BE49-F238E27FC236}">
                          <a16:creationId xmlns:a16="http://schemas.microsoft.com/office/drawing/2014/main" id="{0BEAB5D3-5F66-BBFE-C071-4500888609AA}"/>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25051" r="23569"/>
                    <a:stretch/>
                  </pic:blipFill>
                  <pic:spPr bwMode="auto">
                    <a:xfrm>
                      <a:off x="0" y="0"/>
                      <a:ext cx="3045350" cy="3095887"/>
                    </a:xfrm>
                    <a:prstGeom prst="rect">
                      <a:avLst/>
                    </a:prstGeom>
                    <a:ln>
                      <a:noFill/>
                    </a:ln>
                    <a:extLst>
                      <a:ext uri="{53640926-AAD7-44D8-BBD7-CCE9431645EC}">
                        <a14:shadowObscured xmlns:a14="http://schemas.microsoft.com/office/drawing/2010/main"/>
                      </a:ext>
                    </a:extLst>
                  </pic:spPr>
                </pic:pic>
              </a:graphicData>
            </a:graphic>
          </wp:anchor>
        </w:drawing>
      </w:r>
    </w:p>
    <w:p w14:paraId="6627999B" w14:textId="2FECBE4C" w:rsidR="00D05AFC" w:rsidRPr="00A34737" w:rsidRDefault="00D05AFC" w:rsidP="00A0772D"/>
    <w:p w14:paraId="539F0541" w14:textId="77777777" w:rsidR="00D05AFC" w:rsidRDefault="00D05AFC" w:rsidP="004B3265"/>
    <w:p w14:paraId="15042A6E" w14:textId="77777777" w:rsidR="00D05AFC" w:rsidRDefault="00D05AFC" w:rsidP="004B3265"/>
    <w:p w14:paraId="33B37EF4" w14:textId="77777777" w:rsidR="00D05AFC" w:rsidRDefault="00D05AFC" w:rsidP="004B3265"/>
    <w:p w14:paraId="6FCB4FF7" w14:textId="77777777" w:rsidR="00D05AFC" w:rsidRDefault="00D05AFC" w:rsidP="004B3265"/>
    <w:p w14:paraId="37D6369D" w14:textId="77D7C639" w:rsidR="00D05AFC" w:rsidRDefault="00D05AFC" w:rsidP="004B3265"/>
    <w:p w14:paraId="2101F399" w14:textId="77777777" w:rsidR="00D05AFC" w:rsidRDefault="00D05AFC" w:rsidP="004B3265"/>
    <w:p w14:paraId="6ABB2343" w14:textId="75A043F1" w:rsidR="00D05AFC" w:rsidRDefault="00D05AFC" w:rsidP="004B3265"/>
    <w:p w14:paraId="6FCD6E28" w14:textId="197C4DE6" w:rsidR="00D05AFC" w:rsidRDefault="00D05AFC" w:rsidP="004B3265"/>
    <w:p w14:paraId="47F3FA14" w14:textId="567355E5" w:rsidR="00D05AFC" w:rsidRDefault="00D05AFC" w:rsidP="004B3265"/>
    <w:p w14:paraId="70AAFFA3" w14:textId="21B305AA" w:rsidR="00D05AFC" w:rsidRDefault="00D05AFC" w:rsidP="004B3265">
      <w:r>
        <w:rPr>
          <w:noProof/>
        </w:rPr>
        <mc:AlternateContent>
          <mc:Choice Requires="wps">
            <w:drawing>
              <wp:anchor distT="0" distB="0" distL="114300" distR="114300" simplePos="0" relativeHeight="251674624" behindDoc="0" locked="0" layoutInCell="1" allowOverlap="1" wp14:anchorId="07D8C195" wp14:editId="43FA6953">
                <wp:simplePos x="0" y="0"/>
                <wp:positionH relativeFrom="column">
                  <wp:posOffset>1804035</wp:posOffset>
                </wp:positionH>
                <wp:positionV relativeFrom="paragraph">
                  <wp:posOffset>15144</wp:posOffset>
                </wp:positionV>
                <wp:extent cx="1956020" cy="254442"/>
                <wp:effectExtent l="0" t="0" r="6350" b="0"/>
                <wp:wrapNone/>
                <wp:docPr id="767128174" name="Zone de texte 7"/>
                <wp:cNvGraphicFramePr/>
                <a:graphic xmlns:a="http://schemas.openxmlformats.org/drawingml/2006/main">
                  <a:graphicData uri="http://schemas.microsoft.com/office/word/2010/wordprocessingShape">
                    <wps:wsp>
                      <wps:cNvSpPr txBox="1"/>
                      <wps:spPr>
                        <a:xfrm>
                          <a:off x="0" y="0"/>
                          <a:ext cx="1956020" cy="254442"/>
                        </a:xfrm>
                        <a:prstGeom prst="rect">
                          <a:avLst/>
                        </a:prstGeom>
                        <a:solidFill>
                          <a:schemeClr val="lt1"/>
                        </a:solidFill>
                        <a:ln w="6350">
                          <a:noFill/>
                        </a:ln>
                      </wps:spPr>
                      <wps:txbx>
                        <w:txbxContent>
                          <w:p w14:paraId="437ACFA1" w14:textId="27187889" w:rsidR="00D05AFC" w:rsidRDefault="00D05AFC" w:rsidP="00D05AFC">
                            <w:pPr>
                              <w:pStyle w:val="Lgende"/>
                              <w:jc w:val="center"/>
                            </w:pPr>
                            <w:r>
                              <w:t xml:space="preserve">Le site </w:t>
                            </w:r>
                            <w:r>
                              <w:t>de E-learning</w:t>
                            </w:r>
                            <w:r>
                              <w:t xml:space="preserve"> </w:t>
                            </w:r>
                          </w:p>
                          <w:p w14:paraId="6708E49E" w14:textId="77777777" w:rsidR="00D05AFC" w:rsidRDefault="00D05A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D8C195" id="_x0000_t202" coordsize="21600,21600" o:spt="202" path="m,l,21600r21600,l21600,xe">
                <v:stroke joinstyle="miter"/>
                <v:path gradientshapeok="t" o:connecttype="rect"/>
              </v:shapetype>
              <v:shape id="Zone de texte 7" o:spid="_x0000_s1026" type="#_x0000_t202" style="position:absolute;margin-left:142.05pt;margin-top:1.2pt;width:154pt;height:20.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" fillcolor="white [3201]" stroked="f" strokeweight=".5pt">
                <v:textbox>
                  <w:txbxContent>
                    <w:p w14:paraId="437ACFA1" w14:textId="27187889" w:rsidR="00D05AFC" w:rsidRDefault="00D05AFC" w:rsidP="00D05AFC">
                      <w:pPr>
                        <w:pStyle w:val="Lgende"/>
                        <w:jc w:val="center"/>
                      </w:pPr>
                      <w:r>
                        <w:t xml:space="preserve">Le site </w:t>
                      </w:r>
                      <w:r>
                        <w:t>de E-learning</w:t>
                      </w:r>
                      <w:r>
                        <w:t xml:space="preserve"> </w:t>
                      </w:r>
                    </w:p>
                    <w:p w14:paraId="6708E49E" w14:textId="77777777" w:rsidR="00D05AFC" w:rsidRDefault="00D05AFC"/>
                  </w:txbxContent>
                </v:textbox>
              </v:shape>
            </w:pict>
          </mc:Fallback>
        </mc:AlternateContent>
      </w:r>
    </w:p>
    <w:p w14:paraId="2572614D" w14:textId="6610E9CD" w:rsidR="00AC2B7A" w:rsidRDefault="00D05AFC" w:rsidP="004B3265">
      <w:r>
        <w:t>Cette partie</w:t>
      </w:r>
      <w:r w:rsidR="00A34737">
        <w:t xml:space="preserve"> a besoin de locaux et d’équipement informatique qui fonctionnent tous les jours pour dispenser les cours ainsi qu’une infrastructure WEB pour dispenser les cours aux élèves qui ne sont pas sur site</w:t>
      </w:r>
      <w:r w:rsidR="00B54013">
        <w:t>.</w:t>
      </w:r>
    </w:p>
    <w:p w14:paraId="076768FF" w14:textId="77777777" w:rsidR="00A34737" w:rsidRDefault="00A34737" w:rsidP="004B3265"/>
    <w:p w14:paraId="24C21096" w14:textId="77777777" w:rsidR="00D05AFC" w:rsidRDefault="00D05AFC" w:rsidP="004B3265"/>
    <w:p w14:paraId="00002680" w14:textId="423DB7E0" w:rsidR="00A34737" w:rsidRDefault="00D05AFC" w:rsidP="00A34737">
      <w:pPr>
        <w:pStyle w:val="Titre4"/>
      </w:pPr>
      <w:r>
        <w:rPr>
          <w:noProof/>
        </w:rPr>
        <w:drawing>
          <wp:anchor distT="0" distB="0" distL="114300" distR="114300" simplePos="0" relativeHeight="251669504" behindDoc="0" locked="0" layoutInCell="1" allowOverlap="1" wp14:anchorId="30664742" wp14:editId="29B5F2D0">
            <wp:simplePos x="0" y="0"/>
            <wp:positionH relativeFrom="column">
              <wp:posOffset>243316</wp:posOffset>
            </wp:positionH>
            <wp:positionV relativeFrom="paragraph">
              <wp:posOffset>243205</wp:posOffset>
            </wp:positionV>
            <wp:extent cx="2744470" cy="1828800"/>
            <wp:effectExtent l="0" t="0" r="0" b="0"/>
            <wp:wrapThrough wrapText="bothSides">
              <wp:wrapPolygon edited="0">
                <wp:start x="0" y="0"/>
                <wp:lineTo x="0" y="21375"/>
                <wp:lineTo x="21440" y="21375"/>
                <wp:lineTo x="21440" y="0"/>
                <wp:lineTo x="0" y="0"/>
              </wp:wrapPolygon>
            </wp:wrapThrough>
            <wp:docPr id="1379601573" name="Image 3" descr="Une image contenant Pièce auto, motocyclette, intérieur, voitu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1573" name="Image 3" descr="Une image contenant Pièce auto, motocyclette, intérieur, voiture&#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4470" cy="182880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4E580A0C" wp14:editId="5918DBD2">
            <wp:simplePos x="0" y="0"/>
            <wp:positionH relativeFrom="column">
              <wp:posOffset>2987786</wp:posOffset>
            </wp:positionH>
            <wp:positionV relativeFrom="paragraph">
              <wp:posOffset>243205</wp:posOffset>
            </wp:positionV>
            <wp:extent cx="2742565" cy="1826895"/>
            <wp:effectExtent l="0" t="0" r="635" b="1905"/>
            <wp:wrapThrough wrapText="bothSides">
              <wp:wrapPolygon edited="0">
                <wp:start x="0" y="0"/>
                <wp:lineTo x="0" y="21397"/>
                <wp:lineTo x="21455" y="21397"/>
                <wp:lineTo x="21455" y="0"/>
                <wp:lineTo x="0" y="0"/>
              </wp:wrapPolygon>
            </wp:wrapThrough>
            <wp:docPr id="1034065557" name="Image 4" descr="Une image contenant intérieur, mur, ingénierie, av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65557" name="Image 4" descr="Une image contenant intérieur, mur, ingénierie, avion&#10;&#10;Le contenu généré par l’IA peut êtr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2565" cy="1826895"/>
                    </a:xfrm>
                    <a:prstGeom prst="rect">
                      <a:avLst/>
                    </a:prstGeom>
                    <a:noFill/>
                    <a:ln>
                      <a:noFill/>
                    </a:ln>
                  </pic:spPr>
                </pic:pic>
              </a:graphicData>
            </a:graphic>
          </wp:anchor>
        </w:drawing>
      </w:r>
      <w:proofErr w:type="gramStart"/>
      <w:r w:rsidR="00A34737">
        <w:t>Partie simulateur</w:t>
      </w:r>
      <w:proofErr w:type="gramEnd"/>
    </w:p>
    <w:p w14:paraId="08EBC094" w14:textId="3C5CC9E0" w:rsidR="00D05AFC" w:rsidRPr="00D05AFC" w:rsidRDefault="00D05AFC" w:rsidP="00D05AFC">
      <w:r>
        <w:rPr>
          <w:noProof/>
        </w:rPr>
        <mc:AlternateContent>
          <mc:Choice Requires="wps">
            <w:drawing>
              <wp:anchor distT="45720" distB="45720" distL="114300" distR="114300" simplePos="0" relativeHeight="251667456" behindDoc="1" locked="0" layoutInCell="1" allowOverlap="1" wp14:anchorId="700B3A0D" wp14:editId="3B584B89">
                <wp:simplePos x="0" y="0"/>
                <wp:positionH relativeFrom="column">
                  <wp:posOffset>968375</wp:posOffset>
                </wp:positionH>
                <wp:positionV relativeFrom="paragraph">
                  <wp:posOffset>2061030</wp:posOffset>
                </wp:positionV>
                <wp:extent cx="1141171" cy="219075"/>
                <wp:effectExtent l="0" t="0" r="1905" b="9525"/>
                <wp:wrapNone/>
                <wp:docPr id="154853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171" cy="219075"/>
                        </a:xfrm>
                        <a:prstGeom prst="rect">
                          <a:avLst/>
                        </a:prstGeom>
                        <a:solidFill>
                          <a:srgbClr val="FFFFFF"/>
                        </a:solidFill>
                        <a:ln w="9525">
                          <a:noFill/>
                          <a:miter lim="800000"/>
                          <a:headEnd/>
                          <a:tailEnd/>
                        </a:ln>
                      </wps:spPr>
                      <wps:txbx>
                        <w:txbxContent>
                          <w:p w14:paraId="35E9FF9A" w14:textId="77777777" w:rsidR="00D05AFC" w:rsidRDefault="00D05AFC" w:rsidP="00D05AFC">
                            <w:pPr>
                              <w:pStyle w:val="Lgende"/>
                              <w:jc w:val="left"/>
                            </w:pPr>
                            <w:r>
                              <w:t xml:space="preserve">Le simulateur FTD </w:t>
                            </w:r>
                            <w:proofErr w:type="spellStart"/>
                            <w:r>
                              <w:t>ffefefefsfsdfssssssdddFTDFTD</w:t>
                            </w:r>
                            <w:proofErr w:type="spellEnd"/>
                            <w:r>
                              <w:t xml:space="preserve"> </w:t>
                            </w:r>
                          </w:p>
                          <w:p w14:paraId="6CFF8A90" w14:textId="77777777" w:rsidR="00D05AFC" w:rsidRDefault="00D05AFC" w:rsidP="00D05A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B3A0D" id="Zone de texte 2" o:spid="_x0000_s1027" type="#_x0000_t202" style="position:absolute;margin-left:76.25pt;margin-top:162.3pt;width:89.85pt;height:17.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" stroked="f">
                <v:textbox>
                  <w:txbxContent>
                    <w:p w14:paraId="35E9FF9A" w14:textId="77777777" w:rsidR="00D05AFC" w:rsidRDefault="00D05AFC" w:rsidP="00D05AFC">
                      <w:pPr>
                        <w:pStyle w:val="Lgende"/>
                        <w:jc w:val="left"/>
                      </w:pPr>
                      <w:r>
                        <w:t xml:space="preserve">Le simulateur FTD </w:t>
                      </w:r>
                      <w:proofErr w:type="spellStart"/>
                      <w:r>
                        <w:t>ffefefefsfsdfssssssdddFTDFTD</w:t>
                      </w:r>
                      <w:proofErr w:type="spellEnd"/>
                      <w:r>
                        <w:t xml:space="preserve"> </w:t>
                      </w:r>
                    </w:p>
                    <w:p w14:paraId="6CFF8A90" w14:textId="77777777" w:rsidR="00D05AFC" w:rsidRDefault="00D05AFC" w:rsidP="00D05AFC"/>
                  </w:txbxContent>
                </v:textbox>
              </v:shape>
            </w:pict>
          </mc:Fallback>
        </mc:AlternateContent>
      </w:r>
      <w:r>
        <w:rPr>
          <w:noProof/>
        </w:rPr>
        <mc:AlternateContent>
          <mc:Choice Requires="wps">
            <w:drawing>
              <wp:anchor distT="45720" distB="45720" distL="114300" distR="114300" simplePos="0" relativeHeight="251666432" behindDoc="1" locked="0" layoutInCell="1" allowOverlap="1" wp14:anchorId="5037F691" wp14:editId="27B52410">
                <wp:simplePos x="0" y="0"/>
                <wp:positionH relativeFrom="column">
                  <wp:posOffset>3693160</wp:posOffset>
                </wp:positionH>
                <wp:positionV relativeFrom="paragraph">
                  <wp:posOffset>2063678</wp:posOffset>
                </wp:positionV>
                <wp:extent cx="1141171" cy="219075"/>
                <wp:effectExtent l="0" t="0" r="1905" b="9525"/>
                <wp:wrapNone/>
                <wp:docPr id="8474361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171" cy="219075"/>
                        </a:xfrm>
                        <a:prstGeom prst="rect">
                          <a:avLst/>
                        </a:prstGeom>
                        <a:solidFill>
                          <a:srgbClr val="FFFFFF"/>
                        </a:solidFill>
                        <a:ln w="9525">
                          <a:noFill/>
                          <a:miter lim="800000"/>
                          <a:headEnd/>
                          <a:tailEnd/>
                        </a:ln>
                      </wps:spPr>
                      <wps:txbx>
                        <w:txbxContent>
                          <w:p w14:paraId="48CA7B2B" w14:textId="77777777" w:rsidR="00D05AFC" w:rsidRDefault="00D05AFC" w:rsidP="00D05AFC">
                            <w:pPr>
                              <w:pStyle w:val="Lgende"/>
                              <w:jc w:val="left"/>
                            </w:pPr>
                            <w:r>
                              <w:t xml:space="preserve">Le simulateur FFS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7F691" id="_x0000_s1028" type="#_x0000_t202" style="position:absolute;margin-left:290.8pt;margin-top:162.5pt;width:89.85pt;height:17.2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" stroked="f">
                <v:textbox>
                  <w:txbxContent>
                    <w:p w14:paraId="48CA7B2B" w14:textId="77777777" w:rsidR="00D05AFC" w:rsidRDefault="00D05AFC" w:rsidP="00D05AFC">
                      <w:pPr>
                        <w:pStyle w:val="Lgende"/>
                        <w:jc w:val="left"/>
                      </w:pPr>
                      <w:r>
                        <w:t xml:space="preserve">Le simulateur FFS </w:t>
                      </w:r>
                    </w:p>
                  </w:txbxContent>
                </v:textbox>
              </v:shape>
            </w:pict>
          </mc:Fallback>
        </mc:AlternateContent>
      </w:r>
    </w:p>
    <w:p w14:paraId="4A844AD7" w14:textId="3007F55D" w:rsidR="00D05AFC" w:rsidRDefault="00D05AFC" w:rsidP="00D05AFC">
      <w:pPr>
        <w:keepNext/>
      </w:pPr>
    </w:p>
    <w:p w14:paraId="6D34BA85" w14:textId="3EFD9B3C" w:rsidR="00D05AFC" w:rsidRPr="00D05AFC" w:rsidRDefault="00D05AFC" w:rsidP="00D05AFC"/>
    <w:p w14:paraId="5045FE1C" w14:textId="77A3B673" w:rsidR="00A34737" w:rsidRDefault="00A34737" w:rsidP="00A34737">
      <w:r>
        <w:t xml:space="preserve">Cette partie est aussi très importante car elle permet des former les pilotes dans de très nombreuse </w:t>
      </w:r>
      <w:r w:rsidR="00F64669">
        <w:t>conditions</w:t>
      </w:r>
      <w:r>
        <w:t xml:space="preserve"> de panne et de </w:t>
      </w:r>
      <w:r w:rsidR="00F64669">
        <w:t>météo</w:t>
      </w:r>
      <w:r>
        <w:t xml:space="preserve"> sans aucun risque,</w:t>
      </w:r>
    </w:p>
    <w:p w14:paraId="22EC2EDD" w14:textId="4EB96F17" w:rsidR="00D05AFC" w:rsidRDefault="00A34737" w:rsidP="00A34737">
      <w:r>
        <w:t xml:space="preserve">Dans l’entreprise il </w:t>
      </w:r>
      <w:r w:rsidR="00F64669">
        <w:t>y a</w:t>
      </w:r>
      <w:r>
        <w:t xml:space="preserve"> deux simulateur</w:t>
      </w:r>
      <w:r w:rsidR="00F64669">
        <w:t>s</w:t>
      </w:r>
      <w:r>
        <w:t> :</w:t>
      </w:r>
    </w:p>
    <w:p w14:paraId="1CD77E0F" w14:textId="6657914F" w:rsidR="00A34737" w:rsidRDefault="00A34737" w:rsidP="00A34737">
      <w:pPr>
        <w:pStyle w:val="Paragraphedeliste"/>
        <w:numPr>
          <w:ilvl w:val="0"/>
          <w:numId w:val="13"/>
        </w:numPr>
      </w:pPr>
      <w:r>
        <w:t>Un FTD qui est un simulateur d’EC135</w:t>
      </w:r>
    </w:p>
    <w:p w14:paraId="0113A8DB" w14:textId="09F19FBE" w:rsidR="00A34737" w:rsidRDefault="00A34737" w:rsidP="00A34737">
      <w:pPr>
        <w:pStyle w:val="Paragraphedeliste"/>
        <w:numPr>
          <w:ilvl w:val="0"/>
          <w:numId w:val="13"/>
        </w:numPr>
      </w:pPr>
      <w:r>
        <w:t xml:space="preserve">Un FFS qui simule un </w:t>
      </w:r>
      <w:r w:rsidR="00F64669">
        <w:t>AS365 aussi appelé dauphin</w:t>
      </w:r>
    </w:p>
    <w:p w14:paraId="39842299" w14:textId="073A63BC" w:rsidR="00F64669" w:rsidRDefault="00F64669" w:rsidP="00F64669">
      <w:r w:rsidRPr="00F64669">
        <w:t xml:space="preserve">FTD (Flight Training </w:t>
      </w:r>
      <w:proofErr w:type="spellStart"/>
      <w:r w:rsidRPr="00F64669">
        <w:t>Device</w:t>
      </w:r>
      <w:proofErr w:type="spellEnd"/>
      <w:r w:rsidRPr="00F64669">
        <w:t xml:space="preserve">) et FFS (Full Flight Simulator) représentes des niveaux de simulation : </w:t>
      </w:r>
      <w:r>
        <w:t>« </w:t>
      </w:r>
      <w:r>
        <w:t>Classique » pour le FTD et « avancée » pour le FFS</w:t>
      </w:r>
      <w:r w:rsidR="00B54013">
        <w:t>.</w:t>
      </w:r>
    </w:p>
    <w:p w14:paraId="6D576DCA" w14:textId="0277D76F" w:rsidR="00F64669" w:rsidRDefault="00F64669" w:rsidP="00F64669">
      <w:r>
        <w:t>Ces niveaux sont atteints par la qualité de la boucle de vol (données et simulation de l’hélicoptère)</w:t>
      </w:r>
      <w:r w:rsidR="00D05AFC">
        <w:t xml:space="preserve">, la qualité graphique </w:t>
      </w:r>
      <w:r>
        <w:t xml:space="preserve">et les angle de vue, le déplacement via une partie motion et l’utilisation d’équipement réel utilisés dans </w:t>
      </w:r>
      <w:r w:rsidR="00D05AFC">
        <w:t>les simulateurs.</w:t>
      </w:r>
    </w:p>
    <w:p w14:paraId="48D39904" w14:textId="7FDAA1E9" w:rsidR="00D05AFC" w:rsidRDefault="00D05AFC" w:rsidP="00F64669">
      <w:r w:rsidRPr="00D05AFC">
        <w:drawing>
          <wp:anchor distT="0" distB="0" distL="114300" distR="114300" simplePos="0" relativeHeight="251676672" behindDoc="0" locked="0" layoutInCell="1" allowOverlap="1" wp14:anchorId="6C57F620" wp14:editId="597A0CFA">
            <wp:simplePos x="0" y="0"/>
            <wp:positionH relativeFrom="column">
              <wp:posOffset>2360737</wp:posOffset>
            </wp:positionH>
            <wp:positionV relativeFrom="paragraph">
              <wp:posOffset>261620</wp:posOffset>
            </wp:positionV>
            <wp:extent cx="2842260" cy="2205355"/>
            <wp:effectExtent l="0" t="0" r="0" b="4445"/>
            <wp:wrapThrough wrapText="bothSides">
              <wp:wrapPolygon edited="0">
                <wp:start x="0" y="0"/>
                <wp:lineTo x="0" y="21457"/>
                <wp:lineTo x="21426" y="21457"/>
                <wp:lineTo x="21426" y="0"/>
                <wp:lineTo x="0" y="0"/>
              </wp:wrapPolygon>
            </wp:wrapThrough>
            <wp:docPr id="8" name="Image 7" descr="Une image contenant léger&#10;&#10;Le contenu généré par l’IA peut être incorrect.">
              <a:extLst xmlns:a="http://schemas.openxmlformats.org/drawingml/2006/main">
                <a:ext uri="{FF2B5EF4-FFF2-40B4-BE49-F238E27FC236}">
                  <a16:creationId xmlns:a16="http://schemas.microsoft.com/office/drawing/2014/main" id="{418EB2C2-AA14-52E4-7546-C6B8FEAF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léger&#10;&#10;Le contenu généré par l’IA peut être incorrect.">
                      <a:extLst>
                        <a:ext uri="{FF2B5EF4-FFF2-40B4-BE49-F238E27FC236}">
                          <a16:creationId xmlns:a16="http://schemas.microsoft.com/office/drawing/2014/main" id="{418EB2C2-AA14-52E4-7546-C6B8FEAF4477}"/>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t="3572"/>
                    <a:stretch/>
                  </pic:blipFill>
                  <pic:spPr bwMode="auto">
                    <a:xfrm>
                      <a:off x="0" y="0"/>
                      <a:ext cx="2842260" cy="2205355"/>
                    </a:xfrm>
                    <a:prstGeom prst="rect">
                      <a:avLst/>
                    </a:prstGeom>
                    <a:ln>
                      <a:noFill/>
                    </a:ln>
                    <a:extLst>
                      <a:ext uri="{53640926-AAD7-44D8-BBD7-CCE9431645EC}">
                        <a14:shadowObscured xmlns:a14="http://schemas.microsoft.com/office/drawing/2010/main"/>
                      </a:ext>
                    </a:extLst>
                  </pic:spPr>
                </pic:pic>
              </a:graphicData>
            </a:graphic>
          </wp:anchor>
        </w:drawing>
      </w:r>
      <w:r w:rsidRPr="00D05AFC">
        <w:rPr>
          <w:noProof/>
        </w:rPr>
        <w:t xml:space="preserve"> </w:t>
      </w:r>
    </w:p>
    <w:p w14:paraId="11AAF7D5" w14:textId="4B404C34" w:rsidR="00F64669" w:rsidRDefault="00F64669" w:rsidP="00F64669"/>
    <w:p w14:paraId="209DAB07" w14:textId="7CB83F4D" w:rsidR="00D05AFC" w:rsidRDefault="00D05AFC" w:rsidP="00F64669">
      <w:r w:rsidRPr="00D05AFC">
        <w:drawing>
          <wp:anchor distT="0" distB="0" distL="114300" distR="114300" simplePos="0" relativeHeight="251677696" behindDoc="0" locked="0" layoutInCell="1" allowOverlap="1" wp14:anchorId="1EA79075" wp14:editId="7E8856CD">
            <wp:simplePos x="0" y="0"/>
            <wp:positionH relativeFrom="column">
              <wp:posOffset>267970</wp:posOffset>
            </wp:positionH>
            <wp:positionV relativeFrom="paragraph">
              <wp:posOffset>3175</wp:posOffset>
            </wp:positionV>
            <wp:extent cx="2233930" cy="1488440"/>
            <wp:effectExtent l="0" t="8255" r="5715" b="5715"/>
            <wp:wrapThrough wrapText="bothSides">
              <wp:wrapPolygon edited="0">
                <wp:start x="21680" y="120"/>
                <wp:lineTo x="129" y="120"/>
                <wp:lineTo x="129" y="21406"/>
                <wp:lineTo x="21680" y="21406"/>
                <wp:lineTo x="21680" y="120"/>
              </wp:wrapPolygon>
            </wp:wrapThrough>
            <wp:docPr id="13" name="Image 12" descr="Une image contenant motocyclette, personne, levier, intérieur&#10;&#10;Le contenu généré par l’IA peut être incorrect.">
              <a:extLst xmlns:a="http://schemas.openxmlformats.org/drawingml/2006/main">
                <a:ext uri="{FF2B5EF4-FFF2-40B4-BE49-F238E27FC236}">
                  <a16:creationId xmlns:a16="http://schemas.microsoft.com/office/drawing/2014/main" id="{08F39AF6-ED25-93FE-DA79-F3F38E822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motocyclette, personne, levier, intérieur&#10;&#10;Le contenu généré par l’IA peut être incorrect.">
                      <a:extLst>
                        <a:ext uri="{FF2B5EF4-FFF2-40B4-BE49-F238E27FC236}">
                          <a16:creationId xmlns:a16="http://schemas.microsoft.com/office/drawing/2014/main" id="{08F39AF6-ED25-93FE-DA79-F3F38E8221A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233930" cy="1488440"/>
                    </a:xfrm>
                    <a:prstGeom prst="rect">
                      <a:avLst/>
                    </a:prstGeom>
                  </pic:spPr>
                </pic:pic>
              </a:graphicData>
            </a:graphic>
            <wp14:sizeRelH relativeFrom="margin">
              <wp14:pctWidth>0</wp14:pctWidth>
            </wp14:sizeRelH>
            <wp14:sizeRelV relativeFrom="margin">
              <wp14:pctHeight>0</wp14:pctHeight>
            </wp14:sizeRelV>
          </wp:anchor>
        </w:drawing>
      </w:r>
    </w:p>
    <w:p w14:paraId="1437363B" w14:textId="77777777" w:rsidR="00D05AFC" w:rsidRDefault="00D05AFC" w:rsidP="00F64669"/>
    <w:p w14:paraId="0FDBCE26" w14:textId="77777777" w:rsidR="00D05AFC" w:rsidRDefault="00D05AFC" w:rsidP="00F64669"/>
    <w:p w14:paraId="194F40BE" w14:textId="77777777" w:rsidR="00D05AFC" w:rsidRDefault="00D05AFC" w:rsidP="00F64669"/>
    <w:p w14:paraId="3A9713D3" w14:textId="77777777" w:rsidR="00D05AFC" w:rsidRDefault="00D05AFC" w:rsidP="00F64669"/>
    <w:p w14:paraId="47B4195D" w14:textId="26CCBE7E" w:rsidR="00D05AFC" w:rsidRDefault="00D05AFC" w:rsidP="00F64669"/>
    <w:p w14:paraId="5786F250" w14:textId="155CD631" w:rsidR="00D05AFC" w:rsidRDefault="00D05AFC" w:rsidP="00F64669">
      <w:r>
        <w:rPr>
          <w:noProof/>
        </w:rPr>
        <w:lastRenderedPageBreak/>
        <mc:AlternateContent>
          <mc:Choice Requires="wps">
            <w:drawing>
              <wp:anchor distT="0" distB="0" distL="114300" distR="114300" simplePos="0" relativeHeight="251685888" behindDoc="0" locked="0" layoutInCell="1" allowOverlap="1" wp14:anchorId="0AEDC99D" wp14:editId="45A6685D">
                <wp:simplePos x="0" y="0"/>
                <wp:positionH relativeFrom="column">
                  <wp:posOffset>2741350</wp:posOffset>
                </wp:positionH>
                <wp:positionV relativeFrom="paragraph">
                  <wp:posOffset>26808</wp:posOffset>
                </wp:positionV>
                <wp:extent cx="2194560" cy="254000"/>
                <wp:effectExtent l="0" t="0" r="0" b="0"/>
                <wp:wrapNone/>
                <wp:docPr id="2020906694" name="Zone de texte 7"/>
                <wp:cNvGraphicFramePr/>
                <a:graphic xmlns:a="http://schemas.openxmlformats.org/drawingml/2006/main">
                  <a:graphicData uri="http://schemas.microsoft.com/office/word/2010/wordprocessingShape">
                    <wps:wsp>
                      <wps:cNvSpPr txBox="1"/>
                      <wps:spPr>
                        <a:xfrm>
                          <a:off x="0" y="0"/>
                          <a:ext cx="2194560" cy="254000"/>
                        </a:xfrm>
                        <a:prstGeom prst="rect">
                          <a:avLst/>
                        </a:prstGeom>
                        <a:solidFill>
                          <a:schemeClr val="lt1"/>
                        </a:solidFill>
                        <a:ln w="6350">
                          <a:noFill/>
                        </a:ln>
                      </wps:spPr>
                      <wps:txbx>
                        <w:txbxContent>
                          <w:p w14:paraId="7982A3BC" w14:textId="1F9EBD58" w:rsidR="00D05AFC" w:rsidRDefault="00D05AFC" w:rsidP="00D05AFC">
                            <w:pPr>
                              <w:pStyle w:val="Lgende"/>
                              <w:jc w:val="center"/>
                            </w:pPr>
                            <w:r>
                              <w:t>Visuel du FFS en cours de calibration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DC99D" id="_x0000_s1029" type="#_x0000_t202" style="position:absolute;margin-left:215.85pt;margin-top:2.1pt;width:172.8pt;height: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IMQ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" fillcolor="white [3201]" stroked="f" strokeweight=".5pt">
                <v:textbox>
                  <w:txbxContent>
                    <w:p w14:paraId="7982A3BC" w14:textId="1F9EBD58" w:rsidR="00D05AFC" w:rsidRDefault="00D05AFC" w:rsidP="00D05AFC">
                      <w:pPr>
                        <w:pStyle w:val="Lgende"/>
                        <w:jc w:val="center"/>
                      </w:pPr>
                      <w:r>
                        <w:t>Visuel du FFS en cours de calibration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3F70CC7" wp14:editId="507F8BE2">
                <wp:simplePos x="0" y="0"/>
                <wp:positionH relativeFrom="column">
                  <wp:posOffset>365346</wp:posOffset>
                </wp:positionH>
                <wp:positionV relativeFrom="paragraph">
                  <wp:posOffset>24406</wp:posOffset>
                </wp:positionV>
                <wp:extent cx="1956020" cy="254442"/>
                <wp:effectExtent l="0" t="0" r="6350" b="0"/>
                <wp:wrapNone/>
                <wp:docPr id="226288599" name="Zone de texte 7"/>
                <wp:cNvGraphicFramePr/>
                <a:graphic xmlns:a="http://schemas.openxmlformats.org/drawingml/2006/main">
                  <a:graphicData uri="http://schemas.microsoft.com/office/word/2010/wordprocessingShape">
                    <wps:wsp>
                      <wps:cNvSpPr txBox="1"/>
                      <wps:spPr>
                        <a:xfrm>
                          <a:off x="0" y="0"/>
                          <a:ext cx="1956020" cy="254442"/>
                        </a:xfrm>
                        <a:prstGeom prst="rect">
                          <a:avLst/>
                        </a:prstGeom>
                        <a:solidFill>
                          <a:schemeClr val="lt1"/>
                        </a:solidFill>
                        <a:ln w="6350">
                          <a:noFill/>
                        </a:ln>
                      </wps:spPr>
                      <wps:txbx>
                        <w:txbxContent>
                          <w:p w14:paraId="47ADAC9D" w14:textId="238AAA43" w:rsidR="00D05AFC" w:rsidRDefault="00D05AFC" w:rsidP="00D05AFC">
                            <w:pPr>
                              <w:pStyle w:val="Lgende"/>
                              <w:jc w:val="center"/>
                            </w:pPr>
                            <w:r>
                              <w:t>Commande</w:t>
                            </w:r>
                            <w:r>
                              <w:t xml:space="preserve"> </w:t>
                            </w:r>
                            <w:r>
                              <w:t>Réel du FFS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70CC7" id="_x0000_s1030" type="#_x0000_t202" style="position:absolute;margin-left:28.75pt;margin-top:1.9pt;width:154pt;height:20.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" fillcolor="white [3201]" stroked="f" strokeweight=".5pt">
                <v:textbox>
                  <w:txbxContent>
                    <w:p w14:paraId="47ADAC9D" w14:textId="238AAA43" w:rsidR="00D05AFC" w:rsidRDefault="00D05AFC" w:rsidP="00D05AFC">
                      <w:pPr>
                        <w:pStyle w:val="Lgende"/>
                        <w:jc w:val="center"/>
                      </w:pPr>
                      <w:r>
                        <w:t>Commande</w:t>
                      </w:r>
                      <w:r>
                        <w:t xml:space="preserve"> </w:t>
                      </w:r>
                      <w:r>
                        <w:t>Réel du FFS</w:t>
                      </w:r>
                    </w:p>
                  </w:txbxContent>
                </v:textbox>
              </v:shape>
            </w:pict>
          </mc:Fallback>
        </mc:AlternateContent>
      </w:r>
    </w:p>
    <w:p w14:paraId="0CFE53EB" w14:textId="77777777" w:rsidR="00D05AFC" w:rsidRDefault="00D05AFC" w:rsidP="00F64669"/>
    <w:p w14:paraId="20C0E606" w14:textId="517B6E11" w:rsidR="00F64669" w:rsidRDefault="00F64669" w:rsidP="00F64669">
      <w:r>
        <w:t xml:space="preserve">Au niveau informatique cette partie a besoin de résilience et de sauvegardes des données car il a beaucoup de documentation liée à la maintenance des simulateurs </w:t>
      </w:r>
      <w:proofErr w:type="gramStart"/>
      <w:r>
        <w:t>du</w:t>
      </w:r>
      <w:proofErr w:type="gramEnd"/>
      <w:r>
        <w:t xml:space="preserve"> à leur niveau de complexité technique et d’un ERP pour suivre et organiser la maintenance</w:t>
      </w:r>
      <w:r w:rsidR="00B54013">
        <w:t>.</w:t>
      </w:r>
    </w:p>
    <w:p w14:paraId="7D2598EE" w14:textId="77777777" w:rsidR="00F64669" w:rsidRDefault="00F64669" w:rsidP="00F64669"/>
    <w:p w14:paraId="0C63DE05" w14:textId="78479621" w:rsidR="00A34737" w:rsidRDefault="00A34737" w:rsidP="00A34737">
      <w:pPr>
        <w:pStyle w:val="Titre5"/>
      </w:pPr>
      <w:r>
        <w:t>Sous partie informatique</w:t>
      </w:r>
    </w:p>
    <w:p w14:paraId="47BECA60" w14:textId="77777777" w:rsidR="00D05AFC" w:rsidRDefault="00D05AFC" w:rsidP="00D05AFC">
      <w:pPr>
        <w:keepNext/>
        <w:jc w:val="center"/>
      </w:pPr>
      <w:r w:rsidRPr="00F679BE">
        <w:rPr>
          <w:noProof/>
        </w:rPr>
        <w:drawing>
          <wp:inline distT="0" distB="0" distL="0" distR="0" wp14:anchorId="66D7CDA6" wp14:editId="59B83E3A">
            <wp:extent cx="3445459" cy="1677035"/>
            <wp:effectExtent l="0" t="0" r="3175" b="0"/>
            <wp:docPr id="46" name="Image 45" descr="Une image contenant texte, mur, intérieur, meubles&#10;&#10;Le contenu généré par l’IA peut être incorrect.">
              <a:extLst xmlns:a="http://schemas.openxmlformats.org/drawingml/2006/main">
                <a:ext uri="{FF2B5EF4-FFF2-40B4-BE49-F238E27FC236}">
                  <a16:creationId xmlns:a16="http://schemas.microsoft.com/office/drawing/2014/main" id="{682276AC-14B6-3405-71C5-AAAF590B7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5" descr="Une image contenant texte, mur, intérieur, meubles&#10;&#10;Le contenu généré par l’IA peut être incorrect.">
                      <a:extLst>
                        <a:ext uri="{FF2B5EF4-FFF2-40B4-BE49-F238E27FC236}">
                          <a16:creationId xmlns:a16="http://schemas.microsoft.com/office/drawing/2014/main" id="{682276AC-14B6-3405-71C5-AAAF590B7ADE}"/>
                        </a:ext>
                      </a:extLst>
                    </pic:cNvPr>
                    <pic:cNvPicPr>
                      <a:picLocks noChangeAspect="1"/>
                    </pic:cNvPicPr>
                  </pic:nvPicPr>
                  <pic:blipFill rotWithShape="1">
                    <a:blip r:embed="rId16" cstate="print">
                      <a:extLst>
                        <a:ext uri="{28A0092B-C50C-407E-A947-70E740481C1C}">
                          <a14:useLocalDpi xmlns:a14="http://schemas.microsoft.com/office/drawing/2010/main"/>
                        </a:ext>
                      </a:extLst>
                    </a:blip>
                    <a:srcRect t="10534" r="17286"/>
                    <a:stretch/>
                  </pic:blipFill>
                  <pic:spPr bwMode="auto">
                    <a:xfrm>
                      <a:off x="0" y="0"/>
                      <a:ext cx="3447051" cy="1677810"/>
                    </a:xfrm>
                    <a:prstGeom prst="rect">
                      <a:avLst/>
                    </a:prstGeom>
                    <a:ln>
                      <a:noFill/>
                    </a:ln>
                    <a:extLst>
                      <a:ext uri="{53640926-AAD7-44D8-BBD7-CCE9431645EC}">
                        <a14:shadowObscured xmlns:a14="http://schemas.microsoft.com/office/drawing/2010/main"/>
                      </a:ext>
                    </a:extLst>
                  </pic:spPr>
                </pic:pic>
              </a:graphicData>
            </a:graphic>
          </wp:inline>
        </w:drawing>
      </w:r>
    </w:p>
    <w:p w14:paraId="7D66ABC0" w14:textId="77777777" w:rsidR="00D05AFC" w:rsidRDefault="00D05AFC" w:rsidP="00D05AFC">
      <w:pPr>
        <w:pStyle w:val="Lgende"/>
        <w:jc w:val="center"/>
      </w:pPr>
      <w:r>
        <w:t>Le bureau des techniciens</w:t>
      </w:r>
    </w:p>
    <w:p w14:paraId="15B7D04D" w14:textId="77777777" w:rsidR="00D05AFC" w:rsidRPr="00D05AFC" w:rsidRDefault="00D05AFC" w:rsidP="00D05AFC"/>
    <w:p w14:paraId="12AB09DB" w14:textId="417F736A" w:rsidR="00F64669" w:rsidRDefault="00F64669" w:rsidP="00F64669">
      <w:r>
        <w:t>Par simplicité la partie informatique de l’entreprise et contenu dans la partie simulateur car les collaborateurs qui s’occupent de l’informatique sont avant tout des techniciens simulateurs</w:t>
      </w:r>
      <w:r w:rsidR="00B54013">
        <w:t>.</w:t>
      </w:r>
    </w:p>
    <w:p w14:paraId="63610021" w14:textId="5319F909" w:rsidR="00F64669" w:rsidRDefault="00F64669" w:rsidP="00F64669">
      <w:r>
        <w:t xml:space="preserve">Historique : </w:t>
      </w:r>
    </w:p>
    <w:p w14:paraId="2A59C854" w14:textId="013AF3F2" w:rsidR="00F64669" w:rsidRDefault="00F64669" w:rsidP="00F64669">
      <w:r>
        <w:t>Auparavant HUTC passait par de l’infogérance totale pour déléguer entièrement la partie informatique a une entreprise externe mais en 2021 il y a eu une cyberattaque via ransomware qui a forcé HUTC à changer complètement l’infrastructure réseaux pour se détacher de sa maison mère Héli Union et devenir plus sécurisé, depuis tout est gérée en local et via une infogérance de TDI-Service, une entreprise d’infogérance située à Angoulême.</w:t>
      </w:r>
    </w:p>
    <w:p w14:paraId="3F75CCAD" w14:textId="53C82D52" w:rsidR="00F64669" w:rsidRPr="00F64669" w:rsidRDefault="00F64669" w:rsidP="00F64669">
      <w:r>
        <w:t>Cette partie est le cœur invisible de HUTC car il permet à toute les autres de fonctionner de manière productive et sécurisée</w:t>
      </w:r>
      <w:r w:rsidR="00B54013">
        <w:t>.</w:t>
      </w:r>
    </w:p>
    <w:p w14:paraId="305680C8" w14:textId="7331ED79" w:rsidR="00AC2B7A" w:rsidRDefault="00AC2B7A" w:rsidP="004B3265"/>
    <w:p w14:paraId="1FEAAB51" w14:textId="72CCC515" w:rsidR="004B3265" w:rsidRDefault="00D05AFC" w:rsidP="00AC2B7A">
      <w:pPr>
        <w:pStyle w:val="Titre4"/>
      </w:pPr>
      <w:r w:rsidRPr="00D05AFC">
        <w:lastRenderedPageBreak/>
        <w:drawing>
          <wp:anchor distT="0" distB="0" distL="114300" distR="114300" simplePos="0" relativeHeight="251686912" behindDoc="0" locked="0" layoutInCell="1" allowOverlap="1" wp14:anchorId="0E2D0959" wp14:editId="1EE5908B">
            <wp:simplePos x="0" y="0"/>
            <wp:positionH relativeFrom="column">
              <wp:posOffset>3576584</wp:posOffset>
            </wp:positionH>
            <wp:positionV relativeFrom="paragraph">
              <wp:posOffset>204135</wp:posOffset>
            </wp:positionV>
            <wp:extent cx="2051050" cy="2907030"/>
            <wp:effectExtent l="0" t="0" r="6350" b="7620"/>
            <wp:wrapThrough wrapText="bothSides">
              <wp:wrapPolygon edited="0">
                <wp:start x="0" y="0"/>
                <wp:lineTo x="0" y="21515"/>
                <wp:lineTo x="21466" y="21515"/>
                <wp:lineTo x="21466" y="0"/>
                <wp:lineTo x="0" y="0"/>
              </wp:wrapPolygon>
            </wp:wrapThrough>
            <wp:docPr id="12" name="Image 11" descr="Une image contenant hélicoptère, transport, avion, véhicule&#10;&#10;Le contenu généré par l’IA peut être incorrect.">
              <a:extLst xmlns:a="http://schemas.openxmlformats.org/drawingml/2006/main">
                <a:ext uri="{FF2B5EF4-FFF2-40B4-BE49-F238E27FC236}">
                  <a16:creationId xmlns:a16="http://schemas.microsoft.com/office/drawing/2014/main" id="{C66EAEF4-6ADF-7F5D-213A-FD6FA54B77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hélicoptère, transport, avion, véhicule&#10;&#10;Le contenu généré par l’IA peut être incorrect.">
                      <a:extLst>
                        <a:ext uri="{FF2B5EF4-FFF2-40B4-BE49-F238E27FC236}">
                          <a16:creationId xmlns:a16="http://schemas.microsoft.com/office/drawing/2014/main" id="{C66EAEF4-6ADF-7F5D-213A-FD6FA54B77D3}"/>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25590" b="10521"/>
                    <a:stretch/>
                  </pic:blipFill>
                  <pic:spPr bwMode="auto">
                    <a:xfrm>
                      <a:off x="0" y="0"/>
                      <a:ext cx="2051050" cy="2907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B3265">
        <w:t xml:space="preserve">Partie </w:t>
      </w:r>
      <w:r w:rsidR="00A34737">
        <w:t>hélicoptère</w:t>
      </w:r>
    </w:p>
    <w:p w14:paraId="70B0EBD4" w14:textId="34B1AA78" w:rsidR="00D05AFC" w:rsidRPr="00D05AFC" w:rsidRDefault="00D05AFC" w:rsidP="00D05AFC">
      <w:r>
        <w:rPr>
          <w:noProof/>
        </w:rPr>
        <w:drawing>
          <wp:anchor distT="0" distB="0" distL="114300" distR="114300" simplePos="0" relativeHeight="251664384" behindDoc="0" locked="0" layoutInCell="1" allowOverlap="1" wp14:anchorId="09DC4E1A" wp14:editId="4800DE21">
            <wp:simplePos x="0" y="0"/>
            <wp:positionH relativeFrom="column">
              <wp:posOffset>169545</wp:posOffset>
            </wp:positionH>
            <wp:positionV relativeFrom="paragraph">
              <wp:posOffset>446548</wp:posOffset>
            </wp:positionV>
            <wp:extent cx="3210560" cy="1742440"/>
            <wp:effectExtent l="0" t="0" r="8890" b="0"/>
            <wp:wrapThrough wrapText="bothSides">
              <wp:wrapPolygon edited="0">
                <wp:start x="0" y="0"/>
                <wp:lineTo x="0" y="21254"/>
                <wp:lineTo x="21532" y="21254"/>
                <wp:lineTo x="21532" y="0"/>
                <wp:lineTo x="0" y="0"/>
              </wp:wrapPolygon>
            </wp:wrapThrough>
            <wp:docPr id="438098834" name="Image 2" descr="Une image contenant transport, avion, véhicule, so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8834" name="Image 2" descr="Une image contenant transport, avion, véhicule, sol&#10;&#10;Le contenu généré par l’IA peut êtr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0476" r="39418" b="20181"/>
                    <a:stretch/>
                  </pic:blipFill>
                  <pic:spPr bwMode="auto">
                    <a:xfrm>
                      <a:off x="0" y="0"/>
                      <a:ext cx="3210560" cy="1742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309B6" w14:textId="6810F26C" w:rsidR="00D05AFC" w:rsidRDefault="00D05AFC" w:rsidP="00AC2B7A">
      <w:r>
        <w:rPr>
          <w:noProof/>
        </w:rPr>
        <mc:AlternateContent>
          <mc:Choice Requires="wps">
            <w:drawing>
              <wp:anchor distT="0" distB="0" distL="114300" distR="114300" simplePos="0" relativeHeight="251688960" behindDoc="0" locked="0" layoutInCell="1" allowOverlap="1" wp14:anchorId="12A9CF3A" wp14:editId="6CA6B7A2">
                <wp:simplePos x="0" y="0"/>
                <wp:positionH relativeFrom="column">
                  <wp:posOffset>1034798</wp:posOffset>
                </wp:positionH>
                <wp:positionV relativeFrom="paragraph">
                  <wp:posOffset>1965109</wp:posOffset>
                </wp:positionV>
                <wp:extent cx="2210463" cy="278296"/>
                <wp:effectExtent l="0" t="0" r="0" b="7620"/>
                <wp:wrapNone/>
                <wp:docPr id="1774655764" name="Zone de texte 6"/>
                <wp:cNvGraphicFramePr/>
                <a:graphic xmlns:a="http://schemas.openxmlformats.org/drawingml/2006/main">
                  <a:graphicData uri="http://schemas.microsoft.com/office/word/2010/wordprocessingShape">
                    <wps:wsp>
                      <wps:cNvSpPr txBox="1"/>
                      <wps:spPr>
                        <a:xfrm>
                          <a:off x="0" y="0"/>
                          <a:ext cx="2210463" cy="278296"/>
                        </a:xfrm>
                        <a:prstGeom prst="rect">
                          <a:avLst/>
                        </a:prstGeom>
                        <a:solidFill>
                          <a:schemeClr val="lt1"/>
                        </a:solidFill>
                        <a:ln w="6350">
                          <a:noFill/>
                        </a:ln>
                      </wps:spPr>
                      <wps:txbx>
                        <w:txbxContent>
                          <w:p w14:paraId="059A4241" w14:textId="6D310DBF" w:rsidR="00D05AFC" w:rsidRPr="007E4FA5" w:rsidRDefault="00D05AFC" w:rsidP="00D05AFC">
                            <w:pPr>
                              <w:pStyle w:val="Lgende"/>
                            </w:pPr>
                            <w:r>
                              <w:t xml:space="preserve">  </w:t>
                            </w:r>
                            <w:r>
                              <w:t>Hélicoptères Cabri</w:t>
                            </w:r>
                          </w:p>
                          <w:p w14:paraId="09EC5930" w14:textId="77777777" w:rsidR="00D05AFC" w:rsidRDefault="00D05AFC" w:rsidP="00D05A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9CF3A" id="Zone de texte 6" o:spid="_x0000_s1031" type="#_x0000_t202" style="position:absolute;margin-left:81.5pt;margin-top:154.75pt;width:174.05pt;height:21.9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" fillcolor="white [3201]" stroked="f" strokeweight=".5pt">
                <v:textbox>
                  <w:txbxContent>
                    <w:p w14:paraId="059A4241" w14:textId="6D310DBF" w:rsidR="00D05AFC" w:rsidRPr="007E4FA5" w:rsidRDefault="00D05AFC" w:rsidP="00D05AFC">
                      <w:pPr>
                        <w:pStyle w:val="Lgende"/>
                      </w:pPr>
                      <w:r>
                        <w:t xml:space="preserve">  </w:t>
                      </w:r>
                      <w:r>
                        <w:t>Hélicoptères Cabri</w:t>
                      </w:r>
                    </w:p>
                    <w:p w14:paraId="09EC5930" w14:textId="77777777" w:rsidR="00D05AFC" w:rsidRDefault="00D05AFC" w:rsidP="00D05AFC"/>
                  </w:txbxContent>
                </v:textbox>
              </v:shape>
            </w:pict>
          </mc:Fallback>
        </mc:AlternateContent>
      </w:r>
    </w:p>
    <w:p w14:paraId="1629BFB6" w14:textId="0747C9AF" w:rsidR="00D05AFC" w:rsidRDefault="00D05AFC" w:rsidP="00AC2B7A"/>
    <w:p w14:paraId="20FBC9CF" w14:textId="436217FF" w:rsidR="00D05AFC" w:rsidRDefault="00D05AFC" w:rsidP="00AC2B7A">
      <w:r>
        <w:rPr>
          <w:noProof/>
        </w:rPr>
        <mc:AlternateContent>
          <mc:Choice Requires="wps">
            <w:drawing>
              <wp:anchor distT="0" distB="0" distL="114300" distR="114300" simplePos="0" relativeHeight="251691008" behindDoc="0" locked="0" layoutInCell="1" allowOverlap="1" wp14:anchorId="704864F1" wp14:editId="77779BF2">
                <wp:simplePos x="0" y="0"/>
                <wp:positionH relativeFrom="column">
                  <wp:posOffset>3982396</wp:posOffset>
                </wp:positionH>
                <wp:positionV relativeFrom="paragraph">
                  <wp:posOffset>188595</wp:posOffset>
                </wp:positionV>
                <wp:extent cx="1207699" cy="278296"/>
                <wp:effectExtent l="0" t="0" r="0" b="7620"/>
                <wp:wrapNone/>
                <wp:docPr id="1229219441" name="Zone de texte 6"/>
                <wp:cNvGraphicFramePr/>
                <a:graphic xmlns:a="http://schemas.openxmlformats.org/drawingml/2006/main">
                  <a:graphicData uri="http://schemas.microsoft.com/office/word/2010/wordprocessingShape">
                    <wps:wsp>
                      <wps:cNvSpPr txBox="1"/>
                      <wps:spPr>
                        <a:xfrm>
                          <a:off x="0" y="0"/>
                          <a:ext cx="1207699" cy="278296"/>
                        </a:xfrm>
                        <a:prstGeom prst="rect">
                          <a:avLst/>
                        </a:prstGeom>
                        <a:solidFill>
                          <a:schemeClr val="lt1"/>
                        </a:solidFill>
                        <a:ln w="6350">
                          <a:noFill/>
                        </a:ln>
                      </wps:spPr>
                      <wps:txbx>
                        <w:txbxContent>
                          <w:p w14:paraId="2B36C1DC" w14:textId="73D44D79" w:rsidR="00D05AFC" w:rsidRPr="007E4FA5" w:rsidRDefault="00D05AFC" w:rsidP="00D05AFC">
                            <w:pPr>
                              <w:pStyle w:val="Lgende"/>
                            </w:pPr>
                            <w:r>
                              <w:t xml:space="preserve">  Hélicoptère </w:t>
                            </w:r>
                            <w:r>
                              <w:t>EC135</w:t>
                            </w:r>
                          </w:p>
                          <w:p w14:paraId="6EB7EED5" w14:textId="77777777" w:rsidR="00D05AFC" w:rsidRDefault="00D05AFC" w:rsidP="00D05A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4864F1" id="_x0000_s1032" type="#_x0000_t202" style="position:absolute;margin-left:313.55pt;margin-top:14.85pt;width:95.1pt;height:21.9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" fillcolor="white [3201]" stroked="f" strokeweight=".5pt">
                <v:textbox>
                  <w:txbxContent>
                    <w:p w14:paraId="2B36C1DC" w14:textId="73D44D79" w:rsidR="00D05AFC" w:rsidRPr="007E4FA5" w:rsidRDefault="00D05AFC" w:rsidP="00D05AFC">
                      <w:pPr>
                        <w:pStyle w:val="Lgende"/>
                      </w:pPr>
                      <w:r>
                        <w:t xml:space="preserve">  Hélicoptère </w:t>
                      </w:r>
                      <w:r>
                        <w:t>EC135</w:t>
                      </w:r>
                    </w:p>
                    <w:p w14:paraId="6EB7EED5" w14:textId="77777777" w:rsidR="00D05AFC" w:rsidRDefault="00D05AFC" w:rsidP="00D05AFC"/>
                  </w:txbxContent>
                </v:textbox>
              </v:shape>
            </w:pict>
          </mc:Fallback>
        </mc:AlternateContent>
      </w:r>
    </w:p>
    <w:p w14:paraId="19B3C01B" w14:textId="46EF35F8" w:rsidR="00D05AFC" w:rsidRDefault="00D05AFC" w:rsidP="00AC2B7A"/>
    <w:p w14:paraId="393DAB6C" w14:textId="5627E6A5" w:rsidR="00AC2B7A" w:rsidRDefault="00A34737" w:rsidP="00AC2B7A">
      <w:r>
        <w:t xml:space="preserve">HUTC utilise des hélicoptère EC135 qui sont le même modèle utilisé par certaine armée et sécurité civile ainsi que </w:t>
      </w:r>
      <w:proofErr w:type="gramStart"/>
      <w:r w:rsidR="00D05AFC">
        <w:t>des cabri</w:t>
      </w:r>
      <w:proofErr w:type="gramEnd"/>
      <w:r>
        <w:t xml:space="preserve"> qui sont des hélicoptères d’entrainement</w:t>
      </w:r>
      <w:r w:rsidR="00B54013">
        <w:t>.</w:t>
      </w:r>
    </w:p>
    <w:p w14:paraId="380E3DDE" w14:textId="38835505" w:rsidR="00A34737" w:rsidRDefault="00D05AFC" w:rsidP="00AC2B7A">
      <w:r>
        <w:rPr>
          <w:noProof/>
        </w:rPr>
        <w:drawing>
          <wp:anchor distT="0" distB="0" distL="114300" distR="114300" simplePos="0" relativeHeight="251671552" behindDoc="0" locked="0" layoutInCell="1" allowOverlap="1" wp14:anchorId="2FDB2621" wp14:editId="41544647">
            <wp:simplePos x="0" y="0"/>
            <wp:positionH relativeFrom="column">
              <wp:posOffset>1398270</wp:posOffset>
            </wp:positionH>
            <wp:positionV relativeFrom="paragraph">
              <wp:posOffset>172720</wp:posOffset>
            </wp:positionV>
            <wp:extent cx="2684145" cy="2479675"/>
            <wp:effectExtent l="6985" t="0" r="8890" b="8890"/>
            <wp:wrapThrough wrapText="bothSides">
              <wp:wrapPolygon edited="0">
                <wp:start x="56" y="21661"/>
                <wp:lineTo x="21518" y="21661"/>
                <wp:lineTo x="21518" y="89"/>
                <wp:lineTo x="56" y="89"/>
                <wp:lineTo x="56" y="21661"/>
              </wp:wrapPolygon>
            </wp:wrapThrough>
            <wp:docPr id="1250669021" name="Image 11" descr="Une image contenant texte,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69021" name="Image 11" descr="Une image contenant texte, carte&#10;&#10;Le contenu généré par l’IA peut êtr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603" r="11729" b="6184"/>
                    <a:stretch/>
                  </pic:blipFill>
                  <pic:spPr bwMode="auto">
                    <a:xfrm rot="5400000">
                      <a:off x="0" y="0"/>
                      <a:ext cx="2684145" cy="2479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7C37E1" w14:textId="63240362" w:rsidR="00D05AFC" w:rsidRDefault="00D05AFC" w:rsidP="00AC2B7A"/>
    <w:p w14:paraId="5D2B8CF9" w14:textId="53925F09" w:rsidR="00D05AFC" w:rsidRDefault="00D05AFC" w:rsidP="00D05AFC"/>
    <w:p w14:paraId="50289BDF" w14:textId="567097FB" w:rsidR="00D05AFC" w:rsidRDefault="00D05AFC" w:rsidP="00D05AFC"/>
    <w:p w14:paraId="6BE2DBA5" w14:textId="77777777" w:rsidR="00D05AFC" w:rsidRDefault="00D05AFC" w:rsidP="00D05AFC"/>
    <w:p w14:paraId="24C5DDEC" w14:textId="77777777" w:rsidR="00D05AFC" w:rsidRDefault="00D05AFC" w:rsidP="00D05AFC"/>
    <w:p w14:paraId="75131599" w14:textId="77777777" w:rsidR="00D05AFC" w:rsidRDefault="00D05AFC" w:rsidP="00D05AFC"/>
    <w:p w14:paraId="75A3F7A6" w14:textId="77777777" w:rsidR="00D05AFC" w:rsidRDefault="00D05AFC" w:rsidP="00D05AFC"/>
    <w:p w14:paraId="49F2EAB7" w14:textId="77777777" w:rsidR="00D05AFC" w:rsidRDefault="00D05AFC" w:rsidP="00D05AFC"/>
    <w:p w14:paraId="71FE87E9" w14:textId="085BEC6B" w:rsidR="00D05AFC" w:rsidRDefault="007E274C" w:rsidP="00D05AFC">
      <w:r>
        <w:rPr>
          <w:noProof/>
        </w:rPr>
        <mc:AlternateContent>
          <mc:Choice Requires="wps">
            <w:drawing>
              <wp:anchor distT="0" distB="0" distL="114300" distR="114300" simplePos="0" relativeHeight="251672576" behindDoc="0" locked="0" layoutInCell="1" allowOverlap="1" wp14:anchorId="5ADA5904" wp14:editId="282E78B5">
                <wp:simplePos x="0" y="0"/>
                <wp:positionH relativeFrom="column">
                  <wp:posOffset>1772153</wp:posOffset>
                </wp:positionH>
                <wp:positionV relativeFrom="paragraph">
                  <wp:posOffset>149213</wp:posOffset>
                </wp:positionV>
                <wp:extent cx="2210463" cy="405442"/>
                <wp:effectExtent l="0" t="0" r="0" b="0"/>
                <wp:wrapNone/>
                <wp:docPr id="1267362444" name="Zone de texte 6"/>
                <wp:cNvGraphicFramePr/>
                <a:graphic xmlns:a="http://schemas.openxmlformats.org/drawingml/2006/main">
                  <a:graphicData uri="http://schemas.microsoft.com/office/word/2010/wordprocessingShape">
                    <wps:wsp>
                      <wps:cNvSpPr txBox="1"/>
                      <wps:spPr>
                        <a:xfrm>
                          <a:off x="0" y="0"/>
                          <a:ext cx="2210463" cy="405442"/>
                        </a:xfrm>
                        <a:prstGeom prst="rect">
                          <a:avLst/>
                        </a:prstGeom>
                        <a:solidFill>
                          <a:schemeClr val="lt1"/>
                        </a:solidFill>
                        <a:ln w="6350">
                          <a:noFill/>
                        </a:ln>
                      </wps:spPr>
                      <wps:txbx>
                        <w:txbxContent>
                          <w:p w14:paraId="24C65060" w14:textId="1A6A70B5" w:rsidR="00D05AFC" w:rsidRPr="007E4FA5" w:rsidRDefault="00D05AFC" w:rsidP="00D05AFC">
                            <w:pPr>
                              <w:pStyle w:val="Lgende"/>
                              <w:jc w:val="center"/>
                            </w:pPr>
                            <w:r>
                              <w:t xml:space="preserve">Contenu personnalisé sur </w:t>
                            </w:r>
                            <w:proofErr w:type="spellStart"/>
                            <w:r>
                              <w:t>ForeFlight</w:t>
                            </w:r>
                            <w:proofErr w:type="spellEnd"/>
                            <w:r>
                              <w:t>, l’application principale des EFB</w:t>
                            </w:r>
                          </w:p>
                          <w:p w14:paraId="41F0C287" w14:textId="77777777" w:rsidR="00D05AFC" w:rsidRDefault="00D05A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A5904" id="_x0000_s1033" type="#_x0000_t202" style="position:absolute;margin-left:139.55pt;margin-top:11.75pt;width:174.05pt;height:3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" fillcolor="white [3201]" stroked="f" strokeweight=".5pt">
                <v:textbox>
                  <w:txbxContent>
                    <w:p w14:paraId="24C65060" w14:textId="1A6A70B5" w:rsidR="00D05AFC" w:rsidRPr="007E4FA5" w:rsidRDefault="00D05AFC" w:rsidP="00D05AFC">
                      <w:pPr>
                        <w:pStyle w:val="Lgende"/>
                        <w:jc w:val="center"/>
                      </w:pPr>
                      <w:r>
                        <w:t xml:space="preserve">Contenu personnalisé sur </w:t>
                      </w:r>
                      <w:proofErr w:type="spellStart"/>
                      <w:r>
                        <w:t>ForeFlight</w:t>
                      </w:r>
                      <w:proofErr w:type="spellEnd"/>
                      <w:r>
                        <w:t>, l’application principale des EFB</w:t>
                      </w:r>
                    </w:p>
                    <w:p w14:paraId="41F0C287" w14:textId="77777777" w:rsidR="00D05AFC" w:rsidRDefault="00D05AFC"/>
                  </w:txbxContent>
                </v:textbox>
              </v:shape>
            </w:pict>
          </mc:Fallback>
        </mc:AlternateContent>
      </w:r>
    </w:p>
    <w:p w14:paraId="3C72708B" w14:textId="21E73AFA" w:rsidR="00D05AFC" w:rsidRDefault="00D05AFC" w:rsidP="00D05AFC"/>
    <w:p w14:paraId="75809FC5" w14:textId="074BF753" w:rsidR="00D05AFC" w:rsidRDefault="00D05AFC" w:rsidP="00D05AFC"/>
    <w:p w14:paraId="3228AAC1" w14:textId="77777777" w:rsidR="00D05AFC" w:rsidRDefault="00D05AFC" w:rsidP="00AC2B7A"/>
    <w:p w14:paraId="1C0B8E95" w14:textId="72EBABBA" w:rsidR="00A34737" w:rsidRPr="00AC2B7A" w:rsidRDefault="00A34737" w:rsidP="00AC2B7A">
      <w:r>
        <w:t xml:space="preserve">Pour ces deux modèles le besoin reste le même : pouvoir savoir leur position en temps réel si jamais il y a un problème via un projet de localisation par </w:t>
      </w:r>
      <w:proofErr w:type="gramStart"/>
      <w:r w:rsidR="00F64669">
        <w:t>ADSB(</w:t>
      </w:r>
      <w:proofErr w:type="gramEnd"/>
      <w:r w:rsidR="00F64669">
        <w:t>localisation</w:t>
      </w:r>
      <w:r>
        <w:t xml:space="preserve"> </w:t>
      </w:r>
      <w:r>
        <w:lastRenderedPageBreak/>
        <w:t xml:space="preserve">d’aéronef collaborative) dans lequel j’ai pris par en installant une antenne sur le toit, il faut aussi avoir accès </w:t>
      </w:r>
      <w:proofErr w:type="spellStart"/>
      <w:r>
        <w:t>a</w:t>
      </w:r>
      <w:proofErr w:type="spellEnd"/>
      <w:r>
        <w:t xml:space="preserve"> la documentation aéronautique tel que des cartes et des procédure via des EFB ( </w:t>
      </w:r>
      <w:proofErr w:type="spellStart"/>
      <w:r>
        <w:t>Electronic</w:t>
      </w:r>
      <w:proofErr w:type="spellEnd"/>
      <w:r>
        <w:t xml:space="preserve"> Flight Bag) qui sont des tablette que je  manage a distance pour qu’elle soit prêtes et conforme pour les vols</w:t>
      </w:r>
      <w:r w:rsidR="00B54013">
        <w:t>.</w:t>
      </w:r>
    </w:p>
    <w:p w14:paraId="66F9CB51" w14:textId="77777777" w:rsidR="00A0772D" w:rsidRDefault="00A0772D" w:rsidP="00A0772D"/>
    <w:p w14:paraId="7C6ACD40" w14:textId="77777777" w:rsidR="00AC2B7A" w:rsidRDefault="00AC2B7A" w:rsidP="00AC2B7A"/>
    <w:p w14:paraId="4675C08B" w14:textId="5DCDE0EC" w:rsidR="00AC2B7A" w:rsidRDefault="009A2335" w:rsidP="006D5E93">
      <w:pPr>
        <w:pStyle w:val="Titre3"/>
      </w:pPr>
      <w:bookmarkStart w:id="4" w:name="_Toc192623257"/>
      <w:r>
        <w:t>RSE</w:t>
      </w:r>
      <w:bookmarkEnd w:id="4"/>
    </w:p>
    <w:p w14:paraId="5AA85164" w14:textId="16EF3C5E" w:rsidR="009A2335" w:rsidRPr="009A2335" w:rsidRDefault="009A2335" w:rsidP="009A2335">
      <w:r>
        <w:t xml:space="preserve">Le </w:t>
      </w:r>
      <w:proofErr w:type="gramStart"/>
      <w:r>
        <w:t>RSE(</w:t>
      </w:r>
      <w:proofErr w:type="gramEnd"/>
      <w:r>
        <w:t>Responsabilité</w:t>
      </w:r>
      <w:r w:rsidRPr="009A2335">
        <w:t xml:space="preserve"> Sociétale des Entreprises</w:t>
      </w:r>
      <w:r>
        <w:t xml:space="preserve"> ) défini la place des entreprise  dans le développement durable, ceci est important car c’est par elle que beaucoup de chose passe pour les trois domaine du développement durable : Environnent ( avoir une démarche écologique ), économie( créer des richesse ) et social ( satisfaire des besoin humain essentiel  tel que la santé, l’éducation et l’emploi )</w:t>
      </w:r>
      <w:r w:rsidR="00B54013">
        <w:t>.</w:t>
      </w:r>
    </w:p>
    <w:p w14:paraId="1649EABE" w14:textId="77777777" w:rsidR="006D5E93" w:rsidRDefault="006D5E93" w:rsidP="006D5E93"/>
    <w:p w14:paraId="40479511" w14:textId="08CEA9CF" w:rsidR="006D5E93" w:rsidRPr="006D5E93" w:rsidRDefault="006D5E93" w:rsidP="006D5E93">
      <w:r>
        <w:rPr>
          <w:noProof/>
        </w:rPr>
        <w:drawing>
          <wp:inline distT="0" distB="0" distL="0" distR="0" wp14:anchorId="1D86BA4A" wp14:editId="1EB45FDF">
            <wp:extent cx="5715000" cy="5438775"/>
            <wp:effectExtent l="0" t="0" r="0" b="0"/>
            <wp:docPr id="13911641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438775"/>
                    </a:xfrm>
                    <a:prstGeom prst="rect">
                      <a:avLst/>
                    </a:prstGeom>
                    <a:noFill/>
                    <a:ln>
                      <a:noFill/>
                    </a:ln>
                  </pic:spPr>
                </pic:pic>
              </a:graphicData>
            </a:graphic>
          </wp:inline>
        </w:drawing>
      </w:r>
    </w:p>
    <w:p w14:paraId="39D9DC14" w14:textId="77777777" w:rsidR="002111DE" w:rsidRPr="002111DE" w:rsidRDefault="002111DE" w:rsidP="002111DE">
      <w:pPr>
        <w:rPr>
          <w:b/>
          <w:bCs/>
        </w:rPr>
      </w:pPr>
      <w:r w:rsidRPr="002111DE">
        <w:rPr>
          <w:b/>
          <w:bCs/>
        </w:rPr>
        <w:lastRenderedPageBreak/>
        <w:t>Analyse selon les trois piliers du développement durable</w:t>
      </w:r>
    </w:p>
    <w:p w14:paraId="75DCAD6D" w14:textId="31989B73" w:rsidR="002111DE" w:rsidRPr="002111DE" w:rsidRDefault="002111DE" w:rsidP="00F24DC2">
      <w:pPr>
        <w:pStyle w:val="Titre4"/>
        <w:rPr>
          <w:b w:val="0"/>
        </w:rPr>
      </w:pPr>
      <w:r w:rsidRPr="002111DE">
        <w:t xml:space="preserve"> Social</w:t>
      </w:r>
      <w:r w:rsidR="00BE516F">
        <w:t> :</w:t>
      </w:r>
    </w:p>
    <w:p w14:paraId="2DF61759" w14:textId="0DF3AD1D" w:rsidR="002111DE" w:rsidRPr="002111DE" w:rsidRDefault="00F24DC2" w:rsidP="002111DE">
      <w:r>
        <w:t>Dans HUTC il y a un</w:t>
      </w:r>
      <w:r w:rsidR="002111DE" w:rsidRPr="002111DE">
        <w:t xml:space="preserve"> environnement de travail agréable et à échelle humaine, favorisant les échanges entre employés. L’entreprise compte un grand nombre de collaborateurs étrangers, rendant l’anglais indispensable au quotidien. Cela donne lieu à des anecdotes et à un enrichissement culturel intéressant.</w:t>
      </w:r>
    </w:p>
    <w:p w14:paraId="54EA88C6" w14:textId="77777777" w:rsidR="002111DE" w:rsidRPr="002111DE" w:rsidRDefault="002111DE" w:rsidP="00D05AFC">
      <w:pPr>
        <w:pStyle w:val="Titre5"/>
      </w:pPr>
      <w:r w:rsidRPr="002111DE">
        <w:t>Turnover</w:t>
      </w:r>
    </w:p>
    <w:p w14:paraId="448DECCB" w14:textId="77777777" w:rsidR="002111DE" w:rsidRPr="002111DE" w:rsidRDefault="002111DE" w:rsidP="002111DE">
      <w:pPr>
        <w:numPr>
          <w:ilvl w:val="0"/>
          <w:numId w:val="3"/>
        </w:numPr>
      </w:pPr>
      <w:r w:rsidRPr="002111DE">
        <w:t>Le socle administratif reste stable sur le long terme.</w:t>
      </w:r>
    </w:p>
    <w:p w14:paraId="13C211EC" w14:textId="515BBE6C" w:rsidR="002111DE" w:rsidRPr="00BE516F" w:rsidRDefault="002111DE" w:rsidP="002111DE">
      <w:pPr>
        <w:numPr>
          <w:ilvl w:val="0"/>
          <w:numId w:val="3"/>
        </w:numPr>
      </w:pPr>
      <w:r w:rsidRPr="00BE516F">
        <w:t xml:space="preserve">En revanche, les pilotes et instructeurs ont un turnover d’environ 2 à 3 ans, ce qui est courant dans </w:t>
      </w:r>
      <w:r w:rsidR="00F24DC2" w:rsidRPr="00BE516F">
        <w:t>le secteur aéronautique</w:t>
      </w:r>
      <w:r w:rsidRPr="00BE516F">
        <w:t>.</w:t>
      </w:r>
    </w:p>
    <w:p w14:paraId="17364CF9" w14:textId="77777777" w:rsidR="002111DE" w:rsidRPr="002111DE" w:rsidRDefault="002111DE" w:rsidP="00D05AFC">
      <w:pPr>
        <w:pStyle w:val="Titre5"/>
      </w:pPr>
      <w:r w:rsidRPr="002111DE">
        <w:t>Impact local</w:t>
      </w:r>
    </w:p>
    <w:p w14:paraId="1933B5D1" w14:textId="77777777" w:rsidR="002111DE" w:rsidRPr="002111DE" w:rsidRDefault="002111DE" w:rsidP="00BE516F">
      <w:pPr>
        <w:ind w:firstLine="360"/>
      </w:pPr>
      <w:r w:rsidRPr="002111DE">
        <w:t>HUTC travaille avec de nombreuses entreprises locales pour divers services :</w:t>
      </w:r>
    </w:p>
    <w:p w14:paraId="6FD2BFBB" w14:textId="77777777" w:rsidR="002111DE" w:rsidRPr="002111DE" w:rsidRDefault="002111DE" w:rsidP="002111DE">
      <w:pPr>
        <w:numPr>
          <w:ilvl w:val="0"/>
          <w:numId w:val="4"/>
        </w:numPr>
      </w:pPr>
      <w:r w:rsidRPr="002111DE">
        <w:t>Maintenance des locaux (climatisation, énergie, informatique).</w:t>
      </w:r>
    </w:p>
    <w:p w14:paraId="03125A9B" w14:textId="77777777" w:rsidR="002111DE" w:rsidRPr="002111DE" w:rsidRDefault="002111DE" w:rsidP="002111DE">
      <w:pPr>
        <w:numPr>
          <w:ilvl w:val="0"/>
          <w:numId w:val="4"/>
        </w:numPr>
      </w:pPr>
      <w:r w:rsidRPr="002111DE">
        <w:t>Certification et formation.</w:t>
      </w:r>
    </w:p>
    <w:p w14:paraId="722A8E8C" w14:textId="77777777" w:rsidR="002111DE" w:rsidRPr="002111DE" w:rsidRDefault="002111DE" w:rsidP="002111DE">
      <w:pPr>
        <w:numPr>
          <w:ilvl w:val="0"/>
          <w:numId w:val="4"/>
        </w:numPr>
      </w:pPr>
      <w:r w:rsidRPr="002111DE">
        <w:t>Hébergement, déplacements et restauration.</w:t>
      </w:r>
    </w:p>
    <w:p w14:paraId="65AB9170" w14:textId="77777777" w:rsidR="002111DE" w:rsidRDefault="002111DE" w:rsidP="002111DE">
      <w:pPr>
        <w:numPr>
          <w:ilvl w:val="0"/>
          <w:numId w:val="4"/>
        </w:numPr>
      </w:pPr>
      <w:r w:rsidRPr="002111DE">
        <w:t>Organisation d’événements.</w:t>
      </w:r>
    </w:p>
    <w:p w14:paraId="25E6538C" w14:textId="10F3D863" w:rsidR="00F24DC2" w:rsidRPr="002111DE" w:rsidRDefault="00F24DC2" w:rsidP="00F24DC2">
      <w:pPr>
        <w:ind w:left="360"/>
      </w:pPr>
      <w:r>
        <w:t>Niveau financier cela se représente un million d’euro par mois investi</w:t>
      </w:r>
      <w:r w:rsidR="00B54013">
        <w:t>.</w:t>
      </w:r>
    </w:p>
    <w:p w14:paraId="5039D7D9" w14:textId="77777777" w:rsidR="00F24DC2" w:rsidRDefault="00F24DC2" w:rsidP="002111DE">
      <w:pPr>
        <w:rPr>
          <w:b/>
          <w:bCs/>
        </w:rPr>
      </w:pPr>
    </w:p>
    <w:p w14:paraId="69408840" w14:textId="18E8BD85" w:rsidR="002111DE" w:rsidRPr="002111DE" w:rsidRDefault="00F24DC2" w:rsidP="002111DE">
      <w:r>
        <w:t>HUTC et dans le domaine de la défense car nous formons</w:t>
      </w:r>
      <w:r w:rsidR="002111DE" w:rsidRPr="002111DE">
        <w:t xml:space="preserve"> des pilotes militaires, </w:t>
      </w:r>
      <w:r>
        <w:t xml:space="preserve">néanmoins nous formons aussi des pilotes pour la sécurité civile et </w:t>
      </w:r>
      <w:proofErr w:type="gramStart"/>
      <w:r w:rsidR="00BE516F">
        <w:t>la</w:t>
      </w:r>
      <w:proofErr w:type="gramEnd"/>
      <w:r>
        <w:t xml:space="preserve"> gendarmerie/police de plusieurs pays</w:t>
      </w:r>
      <w:r w:rsidR="00B54013">
        <w:t>.</w:t>
      </w:r>
    </w:p>
    <w:p w14:paraId="6BB7F70C" w14:textId="66B177F8" w:rsidR="002111DE" w:rsidRPr="002111DE" w:rsidRDefault="002111DE" w:rsidP="002111DE"/>
    <w:p w14:paraId="0B8D894A" w14:textId="6A001ABC" w:rsidR="002111DE" w:rsidRPr="002111DE" w:rsidRDefault="002111DE" w:rsidP="00F24DC2">
      <w:pPr>
        <w:pStyle w:val="Titre4"/>
        <w:rPr>
          <w:b w:val="0"/>
        </w:rPr>
      </w:pPr>
      <w:r w:rsidRPr="002111DE">
        <w:t xml:space="preserve"> Économique</w:t>
      </w:r>
      <w:r w:rsidR="00BE516F">
        <w:t> :</w:t>
      </w:r>
    </w:p>
    <w:p w14:paraId="4FD88E29" w14:textId="2A35458A" w:rsidR="002111DE" w:rsidRPr="00F24DC2" w:rsidRDefault="002111DE" w:rsidP="002111DE">
      <w:pPr>
        <w:numPr>
          <w:ilvl w:val="0"/>
          <w:numId w:val="5"/>
        </w:numPr>
      </w:pPr>
      <w:r w:rsidRPr="00F24DC2">
        <w:t xml:space="preserve">Un besoin constant en hélicoptères : leur maniabilité dans toutes les situations </w:t>
      </w:r>
      <w:r w:rsidR="00F24DC2">
        <w:t>par rapport aux avions</w:t>
      </w:r>
      <w:r w:rsidRPr="00F24DC2">
        <w:t xml:space="preserve"> les rend incontournables. </w:t>
      </w:r>
      <w:r w:rsidR="00F24DC2">
        <w:t>I</w:t>
      </w:r>
      <w:r w:rsidRPr="00F24DC2">
        <w:t>ls ne nécessitent pas de pistes d’atterrissage</w:t>
      </w:r>
      <w:r w:rsidR="00F24DC2">
        <w:t xml:space="preserve"> et ils seront toujours utiles </w:t>
      </w:r>
    </w:p>
    <w:p w14:paraId="41D2902A" w14:textId="74294261" w:rsidR="002111DE" w:rsidRDefault="002111DE" w:rsidP="002111DE">
      <w:pPr>
        <w:numPr>
          <w:ilvl w:val="0"/>
          <w:numId w:val="5"/>
        </w:numPr>
      </w:pPr>
      <w:r w:rsidRPr="00F24DC2">
        <w:t xml:space="preserve">Formation continue : les </w:t>
      </w:r>
      <w:r w:rsidR="00F24DC2">
        <w:t>formations/</w:t>
      </w:r>
      <w:r w:rsidRPr="00F24DC2">
        <w:t>qualifications des pilotes doivent être régulièrement mises à jour, assurant une demande constante en formation.</w:t>
      </w:r>
    </w:p>
    <w:p w14:paraId="71EC9F4C" w14:textId="4C03A319" w:rsidR="00F24DC2" w:rsidRPr="00F24DC2" w:rsidRDefault="00F24DC2" w:rsidP="002111DE">
      <w:pPr>
        <w:numPr>
          <w:ilvl w:val="0"/>
          <w:numId w:val="5"/>
        </w:numPr>
      </w:pPr>
      <w:r>
        <w:t>Financement de l’économie locale</w:t>
      </w:r>
    </w:p>
    <w:p w14:paraId="69B017B6" w14:textId="77777777" w:rsidR="00F24DC2" w:rsidRPr="002111DE" w:rsidRDefault="00F24DC2" w:rsidP="00F24DC2">
      <w:pPr>
        <w:ind w:left="720"/>
      </w:pPr>
    </w:p>
    <w:p w14:paraId="45F169DC" w14:textId="1DF8A3D2" w:rsidR="002111DE" w:rsidRPr="002111DE" w:rsidRDefault="002111DE" w:rsidP="002111DE"/>
    <w:p w14:paraId="5976E527" w14:textId="5B88BA1C" w:rsidR="002111DE" w:rsidRPr="002111DE" w:rsidRDefault="002111DE" w:rsidP="00F24DC2">
      <w:pPr>
        <w:pStyle w:val="Titre4"/>
        <w:rPr>
          <w:b w:val="0"/>
        </w:rPr>
      </w:pPr>
      <w:r w:rsidRPr="002111DE">
        <w:lastRenderedPageBreak/>
        <w:t xml:space="preserve"> Environnement</w:t>
      </w:r>
      <w:r w:rsidR="00BE516F">
        <w:t> :</w:t>
      </w:r>
    </w:p>
    <w:p w14:paraId="4141E6E7" w14:textId="2E210226" w:rsidR="002111DE" w:rsidRDefault="00F24DC2" w:rsidP="002111DE">
      <w:r>
        <w:t>L’impact principal pour toutes les entreprises de l’aéronautique sur l’aspect écologique est la consommation de carburant fossile.</w:t>
      </w:r>
    </w:p>
    <w:p w14:paraId="44811247" w14:textId="25AAA98F" w:rsidR="00F24DC2" w:rsidRPr="00F24DC2" w:rsidRDefault="00F24DC2" w:rsidP="002111DE">
      <w:r>
        <w:t>Il y a deux types de carburant principaux :</w:t>
      </w:r>
    </w:p>
    <w:p w14:paraId="05F3C5C3" w14:textId="77777777" w:rsidR="002111DE" w:rsidRPr="00F24DC2" w:rsidRDefault="002111DE" w:rsidP="002111DE">
      <w:pPr>
        <w:numPr>
          <w:ilvl w:val="0"/>
          <w:numId w:val="6"/>
        </w:numPr>
      </w:pPr>
      <w:r w:rsidRPr="00F24DC2">
        <w:t>100LL (essence aviation de haute qualité).</w:t>
      </w:r>
    </w:p>
    <w:p w14:paraId="73F6852E" w14:textId="77777777" w:rsidR="002111DE" w:rsidRPr="00F24DC2" w:rsidRDefault="002111DE" w:rsidP="002111DE">
      <w:pPr>
        <w:numPr>
          <w:ilvl w:val="0"/>
          <w:numId w:val="6"/>
        </w:numPr>
      </w:pPr>
      <w:r w:rsidRPr="00F24DC2">
        <w:t>Kérosène (diesel aéronautique).</w:t>
      </w:r>
    </w:p>
    <w:p w14:paraId="2C322D11" w14:textId="21DE3DAD" w:rsidR="002111DE" w:rsidRPr="00F24DC2" w:rsidRDefault="00F24DC2" w:rsidP="00F24DC2">
      <w:proofErr w:type="gramStart"/>
      <w:r>
        <w:t>il</w:t>
      </w:r>
      <w:proofErr w:type="gramEnd"/>
      <w:r>
        <w:t xml:space="preserve"> y a des solutions tel que le </w:t>
      </w:r>
      <w:r w:rsidR="002111DE" w:rsidRPr="00F24DC2">
        <w:t>Carburant SAF (</w:t>
      </w:r>
      <w:proofErr w:type="spellStart"/>
      <w:r w:rsidR="002111DE" w:rsidRPr="00F24DC2">
        <w:t>Sustainable</w:t>
      </w:r>
      <w:proofErr w:type="spellEnd"/>
      <w:r w:rsidR="002111DE" w:rsidRPr="00F24DC2">
        <w:t xml:space="preserve"> Aviation Fuel)</w:t>
      </w:r>
      <w:r>
        <w:t xml:space="preserve">créer </w:t>
      </w:r>
      <w:r w:rsidR="00A34737">
        <w:t>à</w:t>
      </w:r>
      <w:r>
        <w:t xml:space="preserve"> partir de ressource moins </w:t>
      </w:r>
      <w:r w:rsidR="00A34737">
        <w:t>polluante</w:t>
      </w:r>
      <w:r w:rsidR="002111DE" w:rsidRPr="00F24DC2">
        <w:t>, il constitue une alternative plus écologique</w:t>
      </w:r>
      <w:r>
        <w:t xml:space="preserve"> néanmoins niveau écologique ce n’est pas </w:t>
      </w:r>
      <w:r w:rsidR="007E274C">
        <w:t>forcément</w:t>
      </w:r>
      <w:r>
        <w:t xml:space="preserve"> une </w:t>
      </w:r>
      <w:r w:rsidR="00A34737">
        <w:t>solution</w:t>
      </w:r>
      <w:r>
        <w:t xml:space="preserve"> viable </w:t>
      </w:r>
      <w:r w:rsidR="00A34737">
        <w:t xml:space="preserve">car pour créer ses carburant artificielle il faut monopoliser des espace de culture normalement dédié </w:t>
      </w:r>
      <w:proofErr w:type="spellStart"/>
      <w:r w:rsidR="00A34737">
        <w:t>a</w:t>
      </w:r>
      <w:proofErr w:type="spellEnd"/>
      <w:r w:rsidR="00A34737">
        <w:t xml:space="preserve"> l’alimentation</w:t>
      </w:r>
      <w:r w:rsidR="00B54013">
        <w:t>.</w:t>
      </w:r>
    </w:p>
    <w:p w14:paraId="1BF7BB59" w14:textId="22356406" w:rsidR="002111DE" w:rsidRDefault="00A34737" w:rsidP="00A34737">
      <w:pPr>
        <w:ind w:firstLine="360"/>
      </w:pPr>
      <w:r>
        <w:t xml:space="preserve">Le problème actuel est </w:t>
      </w:r>
      <w:r w:rsidRPr="00F24DC2">
        <w:t>qu’il</w:t>
      </w:r>
      <w:r>
        <w:t xml:space="preserve"> coute </w:t>
      </w:r>
      <w:r w:rsidRPr="00F24DC2">
        <w:t>environ</w:t>
      </w:r>
      <w:r w:rsidR="002111DE" w:rsidRPr="00F24DC2">
        <w:t xml:space="preserve"> trois fo</w:t>
      </w:r>
      <w:r>
        <w:t>is cher plus que</w:t>
      </w:r>
      <w:r w:rsidR="002111DE" w:rsidRPr="00F24DC2">
        <w:t xml:space="preserve"> carburants classiques, freinant son adoption à grande échelle.</w:t>
      </w:r>
    </w:p>
    <w:p w14:paraId="2A4A3497" w14:textId="219E241C" w:rsidR="00A34737" w:rsidRDefault="00A34737" w:rsidP="00A34737">
      <w:r>
        <w:t xml:space="preserve">Il pourrait y avoir des alternative plus logique tel que les </w:t>
      </w:r>
      <w:proofErr w:type="gramStart"/>
      <w:r>
        <w:t>VTOL(</w:t>
      </w:r>
      <w:proofErr w:type="gramEnd"/>
      <w:r>
        <w:t>drone) et autre appareil électrique mais ce n’est pas du tout au point à cause de :</w:t>
      </w:r>
    </w:p>
    <w:p w14:paraId="6F6E7621" w14:textId="31773269" w:rsidR="00A34737" w:rsidRDefault="00A34737" w:rsidP="00A34737">
      <w:pPr>
        <w:pStyle w:val="Paragraphedeliste"/>
        <w:numPr>
          <w:ilvl w:val="0"/>
          <w:numId w:val="9"/>
        </w:numPr>
      </w:pPr>
      <w:r>
        <w:t>Un manque de législation</w:t>
      </w:r>
    </w:p>
    <w:p w14:paraId="2FE77055" w14:textId="524E9CBF" w:rsidR="00A34737" w:rsidRDefault="00A34737" w:rsidP="00A34737">
      <w:pPr>
        <w:pStyle w:val="Paragraphedeliste"/>
        <w:numPr>
          <w:ilvl w:val="0"/>
          <w:numId w:val="9"/>
        </w:numPr>
      </w:pPr>
      <w:r>
        <w:t xml:space="preserve">Des limitations techniques lié </w:t>
      </w:r>
      <w:proofErr w:type="spellStart"/>
      <w:r>
        <w:t>a</w:t>
      </w:r>
      <w:proofErr w:type="spellEnd"/>
      <w:r>
        <w:t xml:space="preserve"> la densité énergétique des batteries actuel qui ne permet pas d’effectuer des vols « efficace »</w:t>
      </w:r>
    </w:p>
    <w:p w14:paraId="1EB81561" w14:textId="77777777" w:rsidR="00A34737" w:rsidRPr="00F24DC2" w:rsidRDefault="00A34737" w:rsidP="00A34737">
      <w:pPr>
        <w:ind w:firstLine="360"/>
      </w:pPr>
    </w:p>
    <w:p w14:paraId="09DAF477" w14:textId="05594BFF" w:rsidR="002111DE" w:rsidRPr="00F24DC2" w:rsidRDefault="00A34737" w:rsidP="00A34737">
      <w:r>
        <w:t>Un des points sur lequel je peux influer et sur la consommation de matériel électronique et la consommation d’Energie électrique</w:t>
      </w:r>
      <w:r w:rsidR="00B54013">
        <w:t> :</w:t>
      </w:r>
    </w:p>
    <w:p w14:paraId="6DEFBCBD" w14:textId="44F386E1" w:rsidR="002111DE" w:rsidRDefault="00A34737" w:rsidP="00A34737">
      <w:pPr>
        <w:pStyle w:val="Paragraphedeliste"/>
        <w:numPr>
          <w:ilvl w:val="0"/>
          <w:numId w:val="12"/>
        </w:numPr>
      </w:pPr>
      <w:r>
        <w:t>Nous essayons d’être dans une économie circulaire en essayant d’utiliser des produits reconditionnés et en revendant notre ancien matériel</w:t>
      </w:r>
    </w:p>
    <w:p w14:paraId="14642D5A" w14:textId="7A029FC0" w:rsidR="00A34737" w:rsidRPr="00F24DC2" w:rsidRDefault="00A34737" w:rsidP="00A34737">
      <w:pPr>
        <w:pStyle w:val="Paragraphedeliste"/>
        <w:numPr>
          <w:ilvl w:val="0"/>
          <w:numId w:val="12"/>
        </w:numPr>
      </w:pPr>
      <w:proofErr w:type="spellStart"/>
      <w:r>
        <w:t>Tout</w:t>
      </w:r>
      <w:proofErr w:type="spellEnd"/>
      <w:r>
        <w:t xml:space="preserve"> les PC sont automatiquement éteints les soir via des règle que nous avons créée</w:t>
      </w:r>
      <w:r w:rsidR="00B54013">
        <w:t>.</w:t>
      </w:r>
    </w:p>
    <w:p w14:paraId="4F39EA40" w14:textId="43F80C32" w:rsidR="002111DE" w:rsidRPr="00F24DC2" w:rsidRDefault="002111DE" w:rsidP="002111DE"/>
    <w:p w14:paraId="7BDC8512" w14:textId="77777777" w:rsidR="002111DE" w:rsidRPr="00F24DC2" w:rsidRDefault="002111DE" w:rsidP="00B54013">
      <w:pPr>
        <w:pStyle w:val="Titre4"/>
      </w:pPr>
      <w:r w:rsidRPr="00F24DC2">
        <w:t>Conclusion</w:t>
      </w:r>
    </w:p>
    <w:p w14:paraId="4D18FAA8" w14:textId="4224404A" w:rsidR="00AC2B7A" w:rsidRDefault="00A34737" w:rsidP="00AC2B7A">
      <w:r>
        <w:t>A cause de facteur technique l’écologie reste le principal problème et même si des efforts sont fait cela sera toujours un défaut de HUTC</w:t>
      </w:r>
      <w:r w:rsidR="00B54013">
        <w:t>.</w:t>
      </w:r>
    </w:p>
    <w:p w14:paraId="5BDB57C6" w14:textId="77777777" w:rsidR="00B54013" w:rsidRDefault="00B54013" w:rsidP="00AC2B7A"/>
    <w:p w14:paraId="3BFB7F69" w14:textId="77777777" w:rsidR="00A34737" w:rsidRPr="00AC2B7A" w:rsidRDefault="00A34737" w:rsidP="00AC2B7A"/>
    <w:p w14:paraId="6C28B23F" w14:textId="77777777" w:rsidR="003F1132" w:rsidRPr="00D05AFC" w:rsidRDefault="003F1132" w:rsidP="003F1132">
      <w:pPr>
        <w:pStyle w:val="Titre2"/>
      </w:pPr>
      <w:bookmarkStart w:id="5" w:name="_Toc192623258"/>
      <w:r w:rsidRPr="00D05AFC">
        <w:lastRenderedPageBreak/>
        <w:t>Proposition d’amélioration</w:t>
      </w:r>
      <w:bookmarkEnd w:id="5"/>
    </w:p>
    <w:p w14:paraId="704AFBB1" w14:textId="77777777" w:rsidR="003F1132" w:rsidRPr="003F1132" w:rsidRDefault="003F1132" w:rsidP="003F1132">
      <w:r w:rsidRPr="003F1132">
        <w:t>Sans entrer dans les détails, car ces projets se composent de plusieurs sous-projets, mes principales missions d’amélioration sont les suivantes :</w:t>
      </w:r>
    </w:p>
    <w:p w14:paraId="07A6A938" w14:textId="77777777" w:rsidR="003F1132" w:rsidRPr="003F1132" w:rsidRDefault="003F1132" w:rsidP="003F1132">
      <w:r w:rsidRPr="003F1132">
        <w:rPr>
          <w:b/>
          <w:bCs/>
        </w:rPr>
        <w:t>Optimiser la gestion documentaire</w:t>
      </w:r>
      <w:r w:rsidRPr="003F1132">
        <w:t xml:space="preserve"> en unifiant les méthodes de stockage, d’utilisation et de partage des données.</w:t>
      </w:r>
    </w:p>
    <w:p w14:paraId="1FB67CD2" w14:textId="77777777" w:rsidR="003F1132" w:rsidRPr="003F1132" w:rsidRDefault="003F1132" w:rsidP="003F1132">
      <w:r w:rsidRPr="003F1132">
        <w:rPr>
          <w:b/>
          <w:bCs/>
        </w:rPr>
        <w:t>Réduire les tâches répétitives</w:t>
      </w:r>
      <w:r w:rsidRPr="003F1132">
        <w:t xml:space="preserve"> en mettant en place des solutions permettant d’automatiser les processus peu productifs et peu motivants pour les employés.</w:t>
      </w:r>
    </w:p>
    <w:p w14:paraId="115126B6" w14:textId="18790FB2" w:rsidR="004B3265" w:rsidRDefault="003F1132" w:rsidP="00A34737">
      <w:r w:rsidRPr="003F1132">
        <w:rPr>
          <w:b/>
          <w:bCs/>
        </w:rPr>
        <w:t>Accompagner et former les employés</w:t>
      </w:r>
      <w:r w:rsidRPr="003F1132">
        <w:t xml:space="preserve"> en leur fournissant des conseils et des outils adaptés pour faciliter leurs tâches quotidiennes.</w:t>
      </w:r>
    </w:p>
    <w:p w14:paraId="0569A2A6" w14:textId="77777777" w:rsidR="00A34737" w:rsidRDefault="00A34737" w:rsidP="00A34737"/>
    <w:p w14:paraId="1CF3EB76" w14:textId="3A8842D7" w:rsidR="004B3265" w:rsidRDefault="004B3265" w:rsidP="00A34737">
      <w:pPr>
        <w:pStyle w:val="Titre2"/>
      </w:pPr>
      <w:bookmarkStart w:id="6" w:name="_Toc192623259"/>
      <w:r>
        <w:t>Conclusion :</w:t>
      </w:r>
      <w:bookmarkEnd w:id="6"/>
    </w:p>
    <w:p w14:paraId="4432FCFA" w14:textId="7D8239DE" w:rsidR="004B3265" w:rsidRDefault="003F1132" w:rsidP="004B3265">
      <w:r w:rsidRPr="003F1132">
        <w:t>Après l'obtention de mon BAC, je pensais m'orienter vers des études et un métier dans le domaine de l’électronique et de l’industrie. Cependant, grâce à mon cursus en Génie Électrique et Informatique Industrielle, et surtout à mon expérience chez HUTC, j’ai découvert le plaisir de travailler dans une entreprise à taille humaine, où je connais tous les employés. Cela m’a également permis de réaliser que je pouvais exercer un métier qui me passionne : m’occuper de l’informatique au sein d’une entreprise.</w:t>
      </w:r>
      <w:r w:rsidR="00A34737">
        <w:t xml:space="preserve"> Et pour cela j’aimerai remercier HUTC</w:t>
      </w:r>
      <w:r w:rsidR="00B54013">
        <w:t>.</w:t>
      </w:r>
    </w:p>
    <w:p w14:paraId="4F6434F9" w14:textId="77777777" w:rsidR="00A34737" w:rsidRDefault="00A34737" w:rsidP="004B3265"/>
    <w:p w14:paraId="0C6FF655" w14:textId="303025BB" w:rsidR="00A34737" w:rsidRDefault="00B54013" w:rsidP="004B3265">
      <w:r>
        <w:t>Dorénavant grâce</w:t>
      </w:r>
      <w:r w:rsidR="00A34737">
        <w:t xml:space="preserve"> au CESI </w:t>
      </w:r>
      <w:r>
        <w:t>mes prochains défis</w:t>
      </w:r>
      <w:r w:rsidR="00A34737">
        <w:t xml:space="preserve"> sont de réaliser </w:t>
      </w:r>
      <w:r>
        <w:t>des projets plus ambitieux</w:t>
      </w:r>
      <w:r w:rsidR="00A34737">
        <w:t xml:space="preserve"> via des connaissance technique plus avancée et plus pragmatique via </w:t>
      </w:r>
      <w:r>
        <w:t>des méthodes</w:t>
      </w:r>
      <w:r w:rsidR="00A34737">
        <w:t xml:space="preserve"> d’</w:t>
      </w:r>
      <w:r>
        <w:t>ingénieur.</w:t>
      </w:r>
    </w:p>
    <w:p w14:paraId="49D1706F" w14:textId="77777777" w:rsidR="00A0772D" w:rsidRDefault="00A0772D" w:rsidP="00A0772D"/>
    <w:p w14:paraId="7CAADDE6" w14:textId="77777777" w:rsidR="00A0772D" w:rsidRDefault="00A0772D" w:rsidP="00A0772D"/>
    <w:p w14:paraId="6EB979E0" w14:textId="77777777" w:rsidR="00A0772D" w:rsidRDefault="00A0772D" w:rsidP="00A0772D"/>
    <w:p w14:paraId="0A1D5510" w14:textId="77777777" w:rsidR="00A0772D" w:rsidRDefault="00A0772D" w:rsidP="00A0772D"/>
    <w:p w14:paraId="2EB715B7" w14:textId="77777777" w:rsidR="00A0772D" w:rsidRDefault="00A0772D" w:rsidP="00A0772D"/>
    <w:p w14:paraId="73C42476" w14:textId="77777777" w:rsidR="00A0772D" w:rsidRDefault="00A0772D" w:rsidP="00A0772D"/>
    <w:p w14:paraId="39CF86D8" w14:textId="487EFD6D" w:rsidR="00A0772D" w:rsidRPr="00A0772D" w:rsidRDefault="00A0772D" w:rsidP="00A0772D"/>
    <w:sectPr w:rsidR="00A0772D" w:rsidRPr="00A0772D">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A59B8" w14:textId="77777777" w:rsidR="00F252B5" w:rsidRDefault="00F252B5" w:rsidP="00D05AFC">
      <w:pPr>
        <w:spacing w:after="0" w:line="240" w:lineRule="auto"/>
      </w:pPr>
      <w:r>
        <w:separator/>
      </w:r>
    </w:p>
  </w:endnote>
  <w:endnote w:type="continuationSeparator" w:id="0">
    <w:p w14:paraId="21610FA0" w14:textId="77777777" w:rsidR="00F252B5" w:rsidRDefault="00F252B5" w:rsidP="00D05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0617774"/>
      <w:docPartObj>
        <w:docPartGallery w:val="Page Numbers (Bottom of Page)"/>
        <w:docPartUnique/>
      </w:docPartObj>
    </w:sdtPr>
    <w:sdtContent>
      <w:p w14:paraId="25248653" w14:textId="4A3911F8" w:rsidR="00D05AFC" w:rsidRDefault="00D05AFC">
        <w:pPr>
          <w:pStyle w:val="Pieddepage"/>
          <w:jc w:val="right"/>
        </w:pPr>
        <w:r>
          <w:fldChar w:fldCharType="begin"/>
        </w:r>
        <w:r>
          <w:instrText>PAGE   \* MERGEFORMAT</w:instrText>
        </w:r>
        <w:r>
          <w:fldChar w:fldCharType="separate"/>
        </w:r>
        <w:r>
          <w:t>2</w:t>
        </w:r>
        <w:r>
          <w:fldChar w:fldCharType="end"/>
        </w:r>
      </w:p>
    </w:sdtContent>
  </w:sdt>
  <w:p w14:paraId="6B766089" w14:textId="77777777" w:rsidR="00D05AFC" w:rsidRDefault="00D05A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FBBE9" w14:textId="77777777" w:rsidR="00F252B5" w:rsidRDefault="00F252B5" w:rsidP="00D05AFC">
      <w:pPr>
        <w:spacing w:after="0" w:line="240" w:lineRule="auto"/>
      </w:pPr>
      <w:r>
        <w:separator/>
      </w:r>
    </w:p>
  </w:footnote>
  <w:footnote w:type="continuationSeparator" w:id="0">
    <w:p w14:paraId="4DF32E70" w14:textId="77777777" w:rsidR="00F252B5" w:rsidRDefault="00F252B5" w:rsidP="00D05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C11"/>
    <w:multiLevelType w:val="multilevel"/>
    <w:tmpl w:val="FFC2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F7A97"/>
    <w:multiLevelType w:val="multilevel"/>
    <w:tmpl w:val="78C2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C6627"/>
    <w:multiLevelType w:val="hybridMultilevel"/>
    <w:tmpl w:val="42FE72A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C564A35"/>
    <w:multiLevelType w:val="hybridMultilevel"/>
    <w:tmpl w:val="4F945B8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8CB269A"/>
    <w:multiLevelType w:val="multilevel"/>
    <w:tmpl w:val="41966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D67FC"/>
    <w:multiLevelType w:val="multilevel"/>
    <w:tmpl w:val="0C9A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B5874"/>
    <w:multiLevelType w:val="hybridMultilevel"/>
    <w:tmpl w:val="3B246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A626B6"/>
    <w:multiLevelType w:val="hybridMultilevel"/>
    <w:tmpl w:val="00D2A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84C298E"/>
    <w:multiLevelType w:val="multilevel"/>
    <w:tmpl w:val="B4C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2975E4"/>
    <w:multiLevelType w:val="multilevel"/>
    <w:tmpl w:val="0EA6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95189A"/>
    <w:multiLevelType w:val="hybridMultilevel"/>
    <w:tmpl w:val="265CF19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6B3E67CB"/>
    <w:multiLevelType w:val="multilevel"/>
    <w:tmpl w:val="6BE6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E4249A"/>
    <w:multiLevelType w:val="multilevel"/>
    <w:tmpl w:val="A3E4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012056">
    <w:abstractNumId w:val="9"/>
  </w:num>
  <w:num w:numId="2" w16cid:durableId="323898569">
    <w:abstractNumId w:val="0"/>
  </w:num>
  <w:num w:numId="3" w16cid:durableId="1240674328">
    <w:abstractNumId w:val="5"/>
  </w:num>
  <w:num w:numId="4" w16cid:durableId="1672490893">
    <w:abstractNumId w:val="8"/>
  </w:num>
  <w:num w:numId="5" w16cid:durableId="651257509">
    <w:abstractNumId w:val="11"/>
  </w:num>
  <w:num w:numId="6" w16cid:durableId="1302613328">
    <w:abstractNumId w:val="1"/>
  </w:num>
  <w:num w:numId="7" w16cid:durableId="688331283">
    <w:abstractNumId w:val="4"/>
  </w:num>
  <w:num w:numId="8" w16cid:durableId="2144425755">
    <w:abstractNumId w:val="12"/>
  </w:num>
  <w:num w:numId="9" w16cid:durableId="1925264851">
    <w:abstractNumId w:val="2"/>
  </w:num>
  <w:num w:numId="10" w16cid:durableId="194002113">
    <w:abstractNumId w:val="10"/>
  </w:num>
  <w:num w:numId="11" w16cid:durableId="639769582">
    <w:abstractNumId w:val="6"/>
  </w:num>
  <w:num w:numId="12" w16cid:durableId="1519662313">
    <w:abstractNumId w:val="3"/>
  </w:num>
  <w:num w:numId="13" w16cid:durableId="12575919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265"/>
    <w:rsid w:val="000722EB"/>
    <w:rsid w:val="000B6E87"/>
    <w:rsid w:val="000E4CDB"/>
    <w:rsid w:val="002111DE"/>
    <w:rsid w:val="00265C68"/>
    <w:rsid w:val="002F5129"/>
    <w:rsid w:val="003B1EC2"/>
    <w:rsid w:val="003F1132"/>
    <w:rsid w:val="004153A9"/>
    <w:rsid w:val="004B3265"/>
    <w:rsid w:val="004E71F0"/>
    <w:rsid w:val="006C0785"/>
    <w:rsid w:val="006D5E93"/>
    <w:rsid w:val="0075635F"/>
    <w:rsid w:val="007D2A9A"/>
    <w:rsid w:val="007E274C"/>
    <w:rsid w:val="00815DE0"/>
    <w:rsid w:val="00841E81"/>
    <w:rsid w:val="008C1A78"/>
    <w:rsid w:val="008F5A52"/>
    <w:rsid w:val="0094175A"/>
    <w:rsid w:val="009A2335"/>
    <w:rsid w:val="009F0392"/>
    <w:rsid w:val="00A0772D"/>
    <w:rsid w:val="00A34737"/>
    <w:rsid w:val="00AC2B7A"/>
    <w:rsid w:val="00B54013"/>
    <w:rsid w:val="00B76262"/>
    <w:rsid w:val="00B92802"/>
    <w:rsid w:val="00BD4C20"/>
    <w:rsid w:val="00BE516F"/>
    <w:rsid w:val="00C52997"/>
    <w:rsid w:val="00C56A05"/>
    <w:rsid w:val="00C71D7F"/>
    <w:rsid w:val="00D05AFC"/>
    <w:rsid w:val="00DF1F31"/>
    <w:rsid w:val="00E12CDE"/>
    <w:rsid w:val="00EC04CC"/>
    <w:rsid w:val="00EF5845"/>
    <w:rsid w:val="00F24DC2"/>
    <w:rsid w:val="00F252B5"/>
    <w:rsid w:val="00F64669"/>
    <w:rsid w:val="00FA08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9F4FA"/>
  <w15:chartTrackingRefBased/>
  <w15:docId w15:val="{7881F735-CA41-4146-8BB6-AE7FDE48D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B3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autoRedefine/>
    <w:uiPriority w:val="9"/>
    <w:unhideWhenUsed/>
    <w:qFormat/>
    <w:rsid w:val="00D05AFC"/>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Titre3">
    <w:name w:val="heading 3"/>
    <w:basedOn w:val="Normal"/>
    <w:next w:val="Normal"/>
    <w:link w:val="Titre3Car"/>
    <w:autoRedefine/>
    <w:uiPriority w:val="9"/>
    <w:unhideWhenUsed/>
    <w:qFormat/>
    <w:rsid w:val="00BE516F"/>
    <w:pPr>
      <w:keepNext/>
      <w:keepLines/>
      <w:spacing w:before="160" w:after="80"/>
      <w:outlineLvl w:val="2"/>
    </w:pPr>
    <w:rPr>
      <w:rFonts w:ascii="Aptos Display" w:eastAsiaTheme="majorEastAsia" w:hAnsi="Aptos Display" w:cstheme="majorBidi"/>
      <w:b/>
      <w:color w:val="0F4761" w:themeColor="accent1" w:themeShade="BF"/>
      <w:sz w:val="28"/>
      <w:szCs w:val="28"/>
    </w:rPr>
  </w:style>
  <w:style w:type="paragraph" w:styleId="Titre4">
    <w:name w:val="heading 4"/>
    <w:basedOn w:val="Normal"/>
    <w:next w:val="Normal"/>
    <w:link w:val="Titre4Car"/>
    <w:autoRedefine/>
    <w:uiPriority w:val="9"/>
    <w:unhideWhenUsed/>
    <w:qFormat/>
    <w:rsid w:val="00BE516F"/>
    <w:pPr>
      <w:keepNext/>
      <w:keepLines/>
      <w:spacing w:before="80" w:after="40"/>
      <w:outlineLvl w:val="3"/>
    </w:pPr>
    <w:rPr>
      <w:rFonts w:ascii="Aptos Display" w:eastAsiaTheme="majorEastAsia" w:hAnsi="Aptos Display" w:cstheme="majorBidi"/>
      <w:b/>
      <w:i/>
      <w:iCs/>
      <w:color w:val="0F4761" w:themeColor="accent1" w:themeShade="BF"/>
    </w:rPr>
  </w:style>
  <w:style w:type="paragraph" w:styleId="Titre5">
    <w:name w:val="heading 5"/>
    <w:basedOn w:val="Normal"/>
    <w:next w:val="Normal"/>
    <w:link w:val="Titre5Car"/>
    <w:uiPriority w:val="9"/>
    <w:unhideWhenUsed/>
    <w:qFormat/>
    <w:rsid w:val="00BE516F"/>
    <w:pPr>
      <w:keepNext/>
      <w:keepLines/>
      <w:spacing w:before="80" w:after="40"/>
      <w:outlineLvl w:val="4"/>
    </w:pPr>
    <w:rPr>
      <w:rFonts w:eastAsiaTheme="majorEastAsia" w:cstheme="majorBidi"/>
      <w:i/>
      <w:color w:val="0F4761" w:themeColor="accent1" w:themeShade="BF"/>
    </w:rPr>
  </w:style>
  <w:style w:type="paragraph" w:styleId="Titre6">
    <w:name w:val="heading 6"/>
    <w:basedOn w:val="Normal"/>
    <w:next w:val="Normal"/>
    <w:link w:val="Titre6Car"/>
    <w:uiPriority w:val="9"/>
    <w:semiHidden/>
    <w:unhideWhenUsed/>
    <w:qFormat/>
    <w:rsid w:val="004B326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B326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B326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B326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326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05AFC"/>
    <w:rPr>
      <w:rFonts w:asciiTheme="majorHAnsi" w:eastAsiaTheme="majorEastAsia" w:hAnsiTheme="majorHAnsi" w:cstheme="majorBidi"/>
      <w:b/>
      <w:color w:val="0F4761" w:themeColor="accent1" w:themeShade="BF"/>
      <w:sz w:val="32"/>
      <w:szCs w:val="32"/>
    </w:rPr>
  </w:style>
  <w:style w:type="character" w:customStyle="1" w:styleId="Titre3Car">
    <w:name w:val="Titre 3 Car"/>
    <w:basedOn w:val="Policepardfaut"/>
    <w:link w:val="Titre3"/>
    <w:uiPriority w:val="9"/>
    <w:rsid w:val="00BE516F"/>
    <w:rPr>
      <w:rFonts w:ascii="Aptos Display" w:eastAsiaTheme="majorEastAsia" w:hAnsi="Aptos Display" w:cstheme="majorBidi"/>
      <w:b/>
      <w:color w:val="0F4761" w:themeColor="accent1" w:themeShade="BF"/>
      <w:sz w:val="28"/>
      <w:szCs w:val="28"/>
    </w:rPr>
  </w:style>
  <w:style w:type="character" w:customStyle="1" w:styleId="Titre4Car">
    <w:name w:val="Titre 4 Car"/>
    <w:basedOn w:val="Policepardfaut"/>
    <w:link w:val="Titre4"/>
    <w:uiPriority w:val="9"/>
    <w:rsid w:val="00BE516F"/>
    <w:rPr>
      <w:rFonts w:ascii="Aptos Display" w:eastAsiaTheme="majorEastAsia" w:hAnsi="Aptos Display" w:cstheme="majorBidi"/>
      <w:b/>
      <w:i/>
      <w:iCs/>
      <w:color w:val="0F4761" w:themeColor="accent1" w:themeShade="BF"/>
    </w:rPr>
  </w:style>
  <w:style w:type="character" w:customStyle="1" w:styleId="Titre5Car">
    <w:name w:val="Titre 5 Car"/>
    <w:basedOn w:val="Policepardfaut"/>
    <w:link w:val="Titre5"/>
    <w:uiPriority w:val="9"/>
    <w:rsid w:val="00BE516F"/>
    <w:rPr>
      <w:rFonts w:eastAsiaTheme="majorEastAsia" w:cstheme="majorBidi"/>
      <w:i/>
      <w:color w:val="0F4761" w:themeColor="accent1" w:themeShade="BF"/>
    </w:rPr>
  </w:style>
  <w:style w:type="character" w:customStyle="1" w:styleId="Titre6Car">
    <w:name w:val="Titre 6 Car"/>
    <w:basedOn w:val="Policepardfaut"/>
    <w:link w:val="Titre6"/>
    <w:uiPriority w:val="9"/>
    <w:semiHidden/>
    <w:rsid w:val="004B326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B326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B326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B3265"/>
    <w:rPr>
      <w:rFonts w:eastAsiaTheme="majorEastAsia" w:cstheme="majorBidi"/>
      <w:color w:val="272727" w:themeColor="text1" w:themeTint="D8"/>
    </w:rPr>
  </w:style>
  <w:style w:type="paragraph" w:styleId="Titre">
    <w:name w:val="Title"/>
    <w:basedOn w:val="Normal"/>
    <w:next w:val="Normal"/>
    <w:link w:val="TitreCar"/>
    <w:uiPriority w:val="10"/>
    <w:qFormat/>
    <w:rsid w:val="004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326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326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B326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B3265"/>
    <w:pPr>
      <w:spacing w:before="160"/>
      <w:jc w:val="center"/>
    </w:pPr>
    <w:rPr>
      <w:i/>
      <w:iCs/>
      <w:color w:val="404040" w:themeColor="text1" w:themeTint="BF"/>
    </w:rPr>
  </w:style>
  <w:style w:type="character" w:customStyle="1" w:styleId="CitationCar">
    <w:name w:val="Citation Car"/>
    <w:basedOn w:val="Policepardfaut"/>
    <w:link w:val="Citation"/>
    <w:uiPriority w:val="29"/>
    <w:rsid w:val="004B3265"/>
    <w:rPr>
      <w:i/>
      <w:iCs/>
      <w:color w:val="404040" w:themeColor="text1" w:themeTint="BF"/>
    </w:rPr>
  </w:style>
  <w:style w:type="paragraph" w:styleId="Paragraphedeliste">
    <w:name w:val="List Paragraph"/>
    <w:basedOn w:val="Normal"/>
    <w:uiPriority w:val="34"/>
    <w:qFormat/>
    <w:rsid w:val="004B3265"/>
    <w:pPr>
      <w:ind w:left="720"/>
      <w:contextualSpacing/>
    </w:pPr>
  </w:style>
  <w:style w:type="character" w:styleId="Accentuationintense">
    <w:name w:val="Intense Emphasis"/>
    <w:basedOn w:val="Policepardfaut"/>
    <w:uiPriority w:val="21"/>
    <w:qFormat/>
    <w:rsid w:val="004B3265"/>
    <w:rPr>
      <w:i/>
      <w:iCs/>
      <w:color w:val="0F4761" w:themeColor="accent1" w:themeShade="BF"/>
    </w:rPr>
  </w:style>
  <w:style w:type="paragraph" w:styleId="Citationintense">
    <w:name w:val="Intense Quote"/>
    <w:basedOn w:val="Normal"/>
    <w:next w:val="Normal"/>
    <w:link w:val="CitationintenseCar"/>
    <w:uiPriority w:val="30"/>
    <w:qFormat/>
    <w:rsid w:val="004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B3265"/>
    <w:rPr>
      <w:i/>
      <w:iCs/>
      <w:color w:val="0F4761" w:themeColor="accent1" w:themeShade="BF"/>
    </w:rPr>
  </w:style>
  <w:style w:type="character" w:styleId="Rfrenceintense">
    <w:name w:val="Intense Reference"/>
    <w:basedOn w:val="Policepardfaut"/>
    <w:uiPriority w:val="32"/>
    <w:qFormat/>
    <w:rsid w:val="004B3265"/>
    <w:rPr>
      <w:b/>
      <w:bCs/>
      <w:smallCaps/>
      <w:color w:val="0F4761" w:themeColor="accent1" w:themeShade="BF"/>
      <w:spacing w:val="5"/>
    </w:rPr>
  </w:style>
  <w:style w:type="character" w:styleId="Lienhypertexte">
    <w:name w:val="Hyperlink"/>
    <w:basedOn w:val="Policepardfaut"/>
    <w:uiPriority w:val="99"/>
    <w:unhideWhenUsed/>
    <w:rsid w:val="006D5E93"/>
    <w:rPr>
      <w:color w:val="467886" w:themeColor="hyperlink"/>
      <w:u w:val="single"/>
    </w:rPr>
  </w:style>
  <w:style w:type="character" w:styleId="Mentionnonrsolue">
    <w:name w:val="Unresolved Mention"/>
    <w:basedOn w:val="Policepardfaut"/>
    <w:uiPriority w:val="99"/>
    <w:semiHidden/>
    <w:unhideWhenUsed/>
    <w:rsid w:val="006D5E93"/>
    <w:rPr>
      <w:color w:val="605E5C"/>
      <w:shd w:val="clear" w:color="auto" w:fill="E1DFDD"/>
    </w:rPr>
  </w:style>
  <w:style w:type="paragraph" w:styleId="En-ttedetabledesmatires">
    <w:name w:val="TOC Heading"/>
    <w:basedOn w:val="Titre1"/>
    <w:next w:val="Normal"/>
    <w:uiPriority w:val="39"/>
    <w:unhideWhenUsed/>
    <w:qFormat/>
    <w:rsid w:val="00C56A05"/>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C56A05"/>
    <w:pPr>
      <w:spacing w:after="100"/>
      <w:ind w:left="240"/>
    </w:pPr>
  </w:style>
  <w:style w:type="paragraph" w:styleId="TM3">
    <w:name w:val="toc 3"/>
    <w:basedOn w:val="Normal"/>
    <w:next w:val="Normal"/>
    <w:autoRedefine/>
    <w:uiPriority w:val="39"/>
    <w:unhideWhenUsed/>
    <w:rsid w:val="00C56A05"/>
    <w:pPr>
      <w:spacing w:after="100"/>
      <w:ind w:left="480"/>
    </w:pPr>
  </w:style>
  <w:style w:type="character" w:styleId="Lienhypertextesuivivisit">
    <w:name w:val="FollowedHyperlink"/>
    <w:basedOn w:val="Policepardfaut"/>
    <w:uiPriority w:val="99"/>
    <w:semiHidden/>
    <w:unhideWhenUsed/>
    <w:rsid w:val="00A34737"/>
    <w:rPr>
      <w:color w:val="96607D" w:themeColor="followedHyperlink"/>
      <w:u w:val="single"/>
    </w:rPr>
  </w:style>
  <w:style w:type="paragraph" w:styleId="En-tte">
    <w:name w:val="header"/>
    <w:basedOn w:val="Normal"/>
    <w:link w:val="En-tteCar"/>
    <w:uiPriority w:val="99"/>
    <w:unhideWhenUsed/>
    <w:rsid w:val="00D05AFC"/>
    <w:pPr>
      <w:tabs>
        <w:tab w:val="center" w:pos="4536"/>
        <w:tab w:val="right" w:pos="9072"/>
      </w:tabs>
      <w:spacing w:after="0" w:line="240" w:lineRule="auto"/>
    </w:pPr>
  </w:style>
  <w:style w:type="character" w:customStyle="1" w:styleId="En-tteCar">
    <w:name w:val="En-tête Car"/>
    <w:basedOn w:val="Policepardfaut"/>
    <w:link w:val="En-tte"/>
    <w:uiPriority w:val="99"/>
    <w:rsid w:val="00D05AFC"/>
  </w:style>
  <w:style w:type="paragraph" w:styleId="Pieddepage">
    <w:name w:val="footer"/>
    <w:basedOn w:val="Normal"/>
    <w:link w:val="PieddepageCar"/>
    <w:uiPriority w:val="99"/>
    <w:unhideWhenUsed/>
    <w:rsid w:val="00D05A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5AFC"/>
  </w:style>
  <w:style w:type="paragraph" w:styleId="Lgende">
    <w:name w:val="caption"/>
    <w:basedOn w:val="Normal"/>
    <w:next w:val="Normal"/>
    <w:uiPriority w:val="35"/>
    <w:unhideWhenUsed/>
    <w:qFormat/>
    <w:rsid w:val="00D05AFC"/>
    <w:pPr>
      <w:spacing w:after="200" w:line="240" w:lineRule="auto"/>
      <w:jc w:val="both"/>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16879">
      <w:bodyDiv w:val="1"/>
      <w:marLeft w:val="0"/>
      <w:marRight w:val="0"/>
      <w:marTop w:val="0"/>
      <w:marBottom w:val="0"/>
      <w:divBdr>
        <w:top w:val="none" w:sz="0" w:space="0" w:color="auto"/>
        <w:left w:val="none" w:sz="0" w:space="0" w:color="auto"/>
        <w:bottom w:val="none" w:sz="0" w:space="0" w:color="auto"/>
        <w:right w:val="none" w:sz="0" w:space="0" w:color="auto"/>
      </w:divBdr>
    </w:div>
    <w:div w:id="178813823">
      <w:bodyDiv w:val="1"/>
      <w:marLeft w:val="0"/>
      <w:marRight w:val="0"/>
      <w:marTop w:val="0"/>
      <w:marBottom w:val="0"/>
      <w:divBdr>
        <w:top w:val="none" w:sz="0" w:space="0" w:color="auto"/>
        <w:left w:val="none" w:sz="0" w:space="0" w:color="auto"/>
        <w:bottom w:val="none" w:sz="0" w:space="0" w:color="auto"/>
        <w:right w:val="none" w:sz="0" w:space="0" w:color="auto"/>
      </w:divBdr>
    </w:div>
    <w:div w:id="304821180">
      <w:bodyDiv w:val="1"/>
      <w:marLeft w:val="0"/>
      <w:marRight w:val="0"/>
      <w:marTop w:val="0"/>
      <w:marBottom w:val="0"/>
      <w:divBdr>
        <w:top w:val="none" w:sz="0" w:space="0" w:color="auto"/>
        <w:left w:val="none" w:sz="0" w:space="0" w:color="auto"/>
        <w:bottom w:val="none" w:sz="0" w:space="0" w:color="auto"/>
        <w:right w:val="none" w:sz="0" w:space="0" w:color="auto"/>
      </w:divBdr>
    </w:div>
    <w:div w:id="330723550">
      <w:bodyDiv w:val="1"/>
      <w:marLeft w:val="0"/>
      <w:marRight w:val="0"/>
      <w:marTop w:val="0"/>
      <w:marBottom w:val="0"/>
      <w:divBdr>
        <w:top w:val="none" w:sz="0" w:space="0" w:color="auto"/>
        <w:left w:val="none" w:sz="0" w:space="0" w:color="auto"/>
        <w:bottom w:val="none" w:sz="0" w:space="0" w:color="auto"/>
        <w:right w:val="none" w:sz="0" w:space="0" w:color="auto"/>
      </w:divBdr>
    </w:div>
    <w:div w:id="346373348">
      <w:bodyDiv w:val="1"/>
      <w:marLeft w:val="0"/>
      <w:marRight w:val="0"/>
      <w:marTop w:val="0"/>
      <w:marBottom w:val="0"/>
      <w:divBdr>
        <w:top w:val="none" w:sz="0" w:space="0" w:color="auto"/>
        <w:left w:val="none" w:sz="0" w:space="0" w:color="auto"/>
        <w:bottom w:val="none" w:sz="0" w:space="0" w:color="auto"/>
        <w:right w:val="none" w:sz="0" w:space="0" w:color="auto"/>
      </w:divBdr>
    </w:div>
    <w:div w:id="605117823">
      <w:bodyDiv w:val="1"/>
      <w:marLeft w:val="0"/>
      <w:marRight w:val="0"/>
      <w:marTop w:val="0"/>
      <w:marBottom w:val="0"/>
      <w:divBdr>
        <w:top w:val="none" w:sz="0" w:space="0" w:color="auto"/>
        <w:left w:val="none" w:sz="0" w:space="0" w:color="auto"/>
        <w:bottom w:val="none" w:sz="0" w:space="0" w:color="auto"/>
        <w:right w:val="none" w:sz="0" w:space="0" w:color="auto"/>
      </w:divBdr>
    </w:div>
    <w:div w:id="918095898">
      <w:bodyDiv w:val="1"/>
      <w:marLeft w:val="0"/>
      <w:marRight w:val="0"/>
      <w:marTop w:val="0"/>
      <w:marBottom w:val="0"/>
      <w:divBdr>
        <w:top w:val="none" w:sz="0" w:space="0" w:color="auto"/>
        <w:left w:val="none" w:sz="0" w:space="0" w:color="auto"/>
        <w:bottom w:val="none" w:sz="0" w:space="0" w:color="auto"/>
        <w:right w:val="none" w:sz="0" w:space="0" w:color="auto"/>
      </w:divBdr>
    </w:div>
    <w:div w:id="1140725594">
      <w:bodyDiv w:val="1"/>
      <w:marLeft w:val="0"/>
      <w:marRight w:val="0"/>
      <w:marTop w:val="0"/>
      <w:marBottom w:val="0"/>
      <w:divBdr>
        <w:top w:val="none" w:sz="0" w:space="0" w:color="auto"/>
        <w:left w:val="none" w:sz="0" w:space="0" w:color="auto"/>
        <w:bottom w:val="none" w:sz="0" w:space="0" w:color="auto"/>
        <w:right w:val="none" w:sz="0" w:space="0" w:color="auto"/>
      </w:divBdr>
    </w:div>
    <w:div w:id="1242177248">
      <w:bodyDiv w:val="1"/>
      <w:marLeft w:val="0"/>
      <w:marRight w:val="0"/>
      <w:marTop w:val="0"/>
      <w:marBottom w:val="0"/>
      <w:divBdr>
        <w:top w:val="none" w:sz="0" w:space="0" w:color="auto"/>
        <w:left w:val="none" w:sz="0" w:space="0" w:color="auto"/>
        <w:bottom w:val="none" w:sz="0" w:space="0" w:color="auto"/>
        <w:right w:val="none" w:sz="0" w:space="0" w:color="auto"/>
      </w:divBdr>
    </w:div>
    <w:div w:id="1944649732">
      <w:bodyDiv w:val="1"/>
      <w:marLeft w:val="0"/>
      <w:marRight w:val="0"/>
      <w:marTop w:val="0"/>
      <w:marBottom w:val="0"/>
      <w:divBdr>
        <w:top w:val="none" w:sz="0" w:space="0" w:color="auto"/>
        <w:left w:val="none" w:sz="0" w:space="0" w:color="auto"/>
        <w:bottom w:val="none" w:sz="0" w:space="0" w:color="auto"/>
        <w:right w:val="none" w:sz="0" w:space="0" w:color="auto"/>
      </w:divBdr>
    </w:div>
    <w:div w:id="200161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0400A-365A-4BD9-896B-B50758556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11</Pages>
  <Words>1837</Words>
  <Characters>10105</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CALENDREAU</dc:creator>
  <cp:keywords/>
  <dc:description/>
  <cp:lastModifiedBy>CALENDREAU AXEL</cp:lastModifiedBy>
  <cp:revision>12</cp:revision>
  <dcterms:created xsi:type="dcterms:W3CDTF">2025-01-10T13:02:00Z</dcterms:created>
  <dcterms:modified xsi:type="dcterms:W3CDTF">2025-03-11T21:36:00Z</dcterms:modified>
</cp:coreProperties>
</file>