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19E45" w14:textId="5DBD7B26" w:rsidR="00573DBD" w:rsidRDefault="0097017D" w:rsidP="0097017D">
      <w:pPr>
        <w:pStyle w:val="Titre1"/>
      </w:pPr>
      <w:r>
        <w:t>Annexe A :</w:t>
      </w:r>
    </w:p>
    <w:p w14:paraId="492A4B81" w14:textId="77777777" w:rsidR="00A658D4" w:rsidRPr="00A658D4" w:rsidRDefault="00A658D4" w:rsidP="00A658D4"/>
    <w:p w14:paraId="6A37E816" w14:textId="0D3CD77C" w:rsidR="00F80409" w:rsidRDefault="00F80409" w:rsidP="0097017D">
      <w:pPr>
        <w:rPr>
          <w:sz w:val="24"/>
          <w:szCs w:val="24"/>
        </w:rPr>
      </w:pPr>
      <w:r w:rsidRPr="004870B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049815" wp14:editId="2A895162">
            <wp:simplePos x="0" y="0"/>
            <wp:positionH relativeFrom="column">
              <wp:posOffset>112395</wp:posOffset>
            </wp:positionH>
            <wp:positionV relativeFrom="paragraph">
              <wp:posOffset>431709</wp:posOffset>
            </wp:positionV>
            <wp:extent cx="5685790" cy="3962400"/>
            <wp:effectExtent l="0" t="0" r="0" b="0"/>
            <wp:wrapSquare wrapText="bothSides"/>
            <wp:docPr id="4" name="Image 4" descr="Les gouvernes d'un av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gouvernes d'un av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D4" w:rsidRPr="004870BF">
        <w:rPr>
          <w:sz w:val="24"/>
          <w:szCs w:val="24"/>
        </w:rPr>
        <w:t xml:space="preserve">Malgré une mécanique de vol différente de l’avion, l’hélicoptère se déplace autour de 3 axes de manœuvre comme on peut le voir sur le schéma ci-après. </w:t>
      </w:r>
    </w:p>
    <w:p w14:paraId="72236060" w14:textId="77777777" w:rsidR="004870BF" w:rsidRPr="004870BF" w:rsidRDefault="004870BF" w:rsidP="0097017D">
      <w:pPr>
        <w:rPr>
          <w:sz w:val="24"/>
          <w:szCs w:val="24"/>
        </w:rPr>
      </w:pPr>
    </w:p>
    <w:p w14:paraId="480843DD" w14:textId="302ED3A8" w:rsidR="0097017D" w:rsidRPr="004870BF" w:rsidRDefault="00A658D4" w:rsidP="0097017D">
      <w:pPr>
        <w:rPr>
          <w:sz w:val="24"/>
          <w:szCs w:val="24"/>
        </w:rPr>
      </w:pPr>
      <w:r w:rsidRPr="004870BF">
        <w:rPr>
          <w:sz w:val="24"/>
          <w:szCs w:val="24"/>
        </w:rPr>
        <w:t>Il n’utilise pas de gouverne comme un avion qui possède</w:t>
      </w:r>
      <w:r w:rsidR="00AF1769">
        <w:rPr>
          <w:sz w:val="24"/>
          <w:szCs w:val="24"/>
        </w:rPr>
        <w:t xml:space="preserve"> lui</w:t>
      </w:r>
      <w:r w:rsidRPr="004870BF">
        <w:rPr>
          <w:sz w:val="24"/>
          <w:szCs w:val="24"/>
        </w:rPr>
        <w:t xml:space="preserve"> une voilure fixe (aile de l’avion), mais plutôt l’inclinaison de ses pales (voilure tournante). La portance (force permettant la sustentation) est </w:t>
      </w:r>
      <w:r w:rsidR="00F80409" w:rsidRPr="004870BF">
        <w:rPr>
          <w:sz w:val="24"/>
          <w:szCs w:val="24"/>
        </w:rPr>
        <w:t>créée</w:t>
      </w:r>
      <w:r w:rsidRPr="004870BF">
        <w:rPr>
          <w:sz w:val="24"/>
          <w:szCs w:val="24"/>
        </w:rPr>
        <w:t xml:space="preserve"> par l’écoulement de l’air autour des pales. En modifiant l’inclinaison de celles-ci</w:t>
      </w:r>
      <w:r w:rsidR="00F80409" w:rsidRPr="004870BF">
        <w:rPr>
          <w:sz w:val="24"/>
          <w:szCs w:val="24"/>
        </w:rPr>
        <w:t xml:space="preserve">, nous pouvons orienter la portance de manière à manœuvrer autour de l’axe de tangage (cabre ou pique le nez de </w:t>
      </w:r>
      <w:r w:rsidR="004870BF">
        <w:rPr>
          <w:sz w:val="24"/>
          <w:szCs w:val="24"/>
        </w:rPr>
        <w:t>l’aéronef</w:t>
      </w:r>
      <w:r w:rsidR="00F80409" w:rsidRPr="004870BF">
        <w:rPr>
          <w:sz w:val="24"/>
          <w:szCs w:val="24"/>
        </w:rPr>
        <w:t>) ou l’axe de roulis (vire à droite ou gauche). L’hélicoptère peut tourner à droite ou à gauche autour de l’axe de lacet grâce au rotor anti-couple situé à l’arrière de l’appareil.</w:t>
      </w:r>
    </w:p>
    <w:p w14:paraId="4AC5F8B6" w14:textId="054602E6" w:rsidR="00F80409" w:rsidRPr="004870BF" w:rsidRDefault="00F80409" w:rsidP="0097017D">
      <w:pPr>
        <w:rPr>
          <w:sz w:val="24"/>
          <w:szCs w:val="24"/>
        </w:rPr>
      </w:pPr>
      <w:r w:rsidRPr="004870BF">
        <w:rPr>
          <w:sz w:val="24"/>
          <w:szCs w:val="24"/>
        </w:rPr>
        <w:t>A travers les différentes commandes que nous verrons dans l’annexe suivante</w:t>
      </w:r>
      <w:r w:rsidR="004870BF" w:rsidRPr="004870BF">
        <w:rPr>
          <w:sz w:val="24"/>
          <w:szCs w:val="24"/>
        </w:rPr>
        <w:t>,</w:t>
      </w:r>
      <w:r w:rsidRPr="004870BF">
        <w:rPr>
          <w:sz w:val="24"/>
          <w:szCs w:val="24"/>
        </w:rPr>
        <w:t xml:space="preserve"> le pilote oriente la portance </w:t>
      </w:r>
      <w:r w:rsidR="004870BF" w:rsidRPr="004870BF">
        <w:rPr>
          <w:sz w:val="24"/>
          <w:szCs w:val="24"/>
        </w:rPr>
        <w:t xml:space="preserve">pour </w:t>
      </w:r>
      <w:r w:rsidRPr="004870BF">
        <w:rPr>
          <w:sz w:val="24"/>
          <w:szCs w:val="24"/>
        </w:rPr>
        <w:t>déplacer son appareil. En revanche, un 4</w:t>
      </w:r>
      <w:r w:rsidRPr="004870BF">
        <w:rPr>
          <w:sz w:val="24"/>
          <w:szCs w:val="24"/>
          <w:vertAlign w:val="superscript"/>
        </w:rPr>
        <w:t>ème</w:t>
      </w:r>
      <w:r w:rsidRPr="004870BF">
        <w:rPr>
          <w:sz w:val="24"/>
          <w:szCs w:val="24"/>
        </w:rPr>
        <w:t xml:space="preserve"> axe peut être visualisé en hélicoptère. Confondu avec l’axe du lacet, celui-ci fait monter ou descendre l’appareil </w:t>
      </w:r>
      <w:r w:rsidR="004870BF" w:rsidRPr="004870BF">
        <w:rPr>
          <w:sz w:val="24"/>
          <w:szCs w:val="24"/>
        </w:rPr>
        <w:t>dû</w:t>
      </w:r>
      <w:r w:rsidRPr="004870BF">
        <w:rPr>
          <w:sz w:val="24"/>
          <w:szCs w:val="24"/>
        </w:rPr>
        <w:t xml:space="preserve"> à l’augmentation ou la diminution de la portance créer par le rotor. </w:t>
      </w:r>
    </w:p>
    <w:p w14:paraId="73C1A233" w14:textId="354EA940" w:rsidR="0097017D" w:rsidRDefault="0097017D" w:rsidP="0097017D"/>
    <w:p w14:paraId="337DFBB7" w14:textId="20833AE9" w:rsidR="0097017D" w:rsidRDefault="0097017D" w:rsidP="0097017D"/>
    <w:p w14:paraId="257A9D71" w14:textId="6BF6BA23" w:rsidR="0097017D" w:rsidRDefault="0097017D" w:rsidP="0097017D"/>
    <w:p w14:paraId="734FC97F" w14:textId="56F205D8" w:rsidR="0097017D" w:rsidRDefault="0097017D" w:rsidP="0097017D"/>
    <w:p w14:paraId="1FB3708C" w14:textId="14FDCC87" w:rsidR="0097017D" w:rsidRDefault="0097017D" w:rsidP="0097017D">
      <w:pPr>
        <w:pStyle w:val="Titre1"/>
      </w:pPr>
      <w:r>
        <w:lastRenderedPageBreak/>
        <w:t>Annexe B :</w:t>
      </w:r>
      <w:r w:rsidR="004870BF">
        <w:t xml:space="preserve"> </w:t>
      </w:r>
    </w:p>
    <w:p w14:paraId="679C0C9D" w14:textId="689CDE5D" w:rsidR="004870BF" w:rsidRDefault="004870BF" w:rsidP="004870BF"/>
    <w:p w14:paraId="650B953C" w14:textId="425D7AD7" w:rsidR="004870BF" w:rsidRDefault="004870BF" w:rsidP="004870BF">
      <w:r>
        <w:t>Les illustrations ainsi que les explications suivantes sont extraites du site helicopassion.com.</w:t>
      </w:r>
    </w:p>
    <w:p w14:paraId="2830A190" w14:textId="6CB2EA40" w:rsidR="004870BF" w:rsidRDefault="004870BF" w:rsidP="004870BF"/>
    <w:p w14:paraId="26D18A65" w14:textId="521E4B1F" w:rsidR="004870BF" w:rsidRDefault="004870BF" w:rsidP="004870BF">
      <w:r w:rsidRPr="004870BF">
        <w:t>Pour contrôler la machine, le pilote dispose de 3 commandes :</w:t>
      </w:r>
    </w:p>
    <w:p w14:paraId="2FCBAD3F" w14:textId="08431EDF" w:rsidR="004870BF" w:rsidRPr="004870BF" w:rsidRDefault="004870BF" w:rsidP="004870BF"/>
    <w:p w14:paraId="772CF313" w14:textId="024DD9FC" w:rsidR="0097017D" w:rsidRDefault="004870BF" w:rsidP="0097017D">
      <w:r>
        <w:rPr>
          <w:noProof/>
        </w:rPr>
        <w:drawing>
          <wp:inline distT="0" distB="0" distL="0" distR="0" wp14:anchorId="02A662BD" wp14:editId="23760941">
            <wp:extent cx="4756785" cy="3168015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0FA9" w14:textId="36EDA840" w:rsidR="0097017D" w:rsidRDefault="0097017D" w:rsidP="0097017D"/>
    <w:p w14:paraId="55E969CF" w14:textId="77777777" w:rsidR="004870BF" w:rsidRDefault="004870BF" w:rsidP="0097017D">
      <w:pPr>
        <w:rPr>
          <w:noProof/>
        </w:rPr>
      </w:pPr>
      <w:r w:rsidRPr="004870BF">
        <w:t xml:space="preserve">Lorsque le pilote tire sur </w:t>
      </w:r>
      <w:r w:rsidRPr="00A67F97">
        <w:rPr>
          <w:b/>
          <w:bCs/>
        </w:rPr>
        <w:t>le</w:t>
      </w:r>
      <w:r w:rsidRPr="004870BF">
        <w:t xml:space="preserve"> </w:t>
      </w:r>
      <w:r w:rsidRPr="00A67F97">
        <w:rPr>
          <w:b/>
          <w:bCs/>
        </w:rPr>
        <w:t>collectif</w:t>
      </w:r>
      <w:r w:rsidRPr="004870BF">
        <w:t xml:space="preserve"> (pas général), il fait augmenter symétriquement l'angle d'incidence des pales du rotor principal : l'hélicoptère monte. Lorsqu'il appuie dessus, </w:t>
      </w:r>
      <w:proofErr w:type="gramStart"/>
      <w:r w:rsidRPr="004870BF">
        <w:t>par contre</w:t>
      </w:r>
      <w:proofErr w:type="gramEnd"/>
      <w:r w:rsidRPr="004870BF">
        <w:t>, il fait diminuer l'angle d'incidence et ainsi descendre l'hélico. Contrairement à une idée répandue, ce n'est donc pas la vitesse de rotation du rotor qui varie pour faire monter ou descendre un hélicoptère. Cette commande est située à gauche du siège du pilote.</w:t>
      </w:r>
      <w:r w:rsidRPr="004870BF">
        <w:rPr>
          <w:noProof/>
        </w:rPr>
        <w:t xml:space="preserve"> </w:t>
      </w:r>
    </w:p>
    <w:p w14:paraId="1F3093A5" w14:textId="77777777" w:rsidR="004870BF" w:rsidRDefault="004870BF" w:rsidP="0097017D">
      <w:pPr>
        <w:rPr>
          <w:noProof/>
        </w:rPr>
      </w:pPr>
    </w:p>
    <w:p w14:paraId="10D22D67" w14:textId="77777777" w:rsidR="004870BF" w:rsidRDefault="004870BF" w:rsidP="0097017D">
      <w:pPr>
        <w:rPr>
          <w:noProof/>
        </w:rPr>
      </w:pPr>
    </w:p>
    <w:p w14:paraId="15A906BE" w14:textId="77777777" w:rsidR="004870BF" w:rsidRDefault="004870BF" w:rsidP="0097017D">
      <w:pPr>
        <w:rPr>
          <w:noProof/>
        </w:rPr>
      </w:pPr>
    </w:p>
    <w:p w14:paraId="5F108082" w14:textId="77777777" w:rsidR="004870BF" w:rsidRDefault="004870BF" w:rsidP="0097017D">
      <w:pPr>
        <w:rPr>
          <w:noProof/>
        </w:rPr>
      </w:pPr>
    </w:p>
    <w:p w14:paraId="191F4DF7" w14:textId="77777777" w:rsidR="004870BF" w:rsidRDefault="004870BF" w:rsidP="0097017D">
      <w:pPr>
        <w:rPr>
          <w:noProof/>
        </w:rPr>
      </w:pPr>
    </w:p>
    <w:p w14:paraId="565C81A1" w14:textId="171EF164" w:rsidR="0097017D" w:rsidRDefault="004870BF" w:rsidP="0097017D">
      <w:r w:rsidRPr="004870BF">
        <w:rPr>
          <w:noProof/>
        </w:rPr>
        <w:lastRenderedPageBreak/>
        <w:drawing>
          <wp:inline distT="0" distB="0" distL="0" distR="0" wp14:anchorId="703FE4FF" wp14:editId="65DC350D">
            <wp:extent cx="4058728" cy="35705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734" cy="36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1FA1" w14:textId="77777777" w:rsidR="00A67F97" w:rsidRDefault="00A67F97" w:rsidP="0097017D"/>
    <w:p w14:paraId="496E1D19" w14:textId="14F596F6" w:rsidR="0097017D" w:rsidRDefault="004870BF" w:rsidP="0097017D">
      <w:r w:rsidRPr="004870BF">
        <w:t>Avec le </w:t>
      </w:r>
      <w:r w:rsidRPr="004870BF">
        <w:rPr>
          <w:b/>
          <w:bCs/>
        </w:rPr>
        <w:t>cyclique</w:t>
      </w:r>
      <w:r w:rsidRPr="004870BF">
        <w:t>, le pilote modifie de manière asymétrique l'angle d'incidence des pales du rotor principal. L'hélicoptère s'incline vers la gauche, la droite, l'avant ou l'arrière. Cette commande a la forme d'un manche à balai devant le pilote.</w:t>
      </w:r>
    </w:p>
    <w:p w14:paraId="766F53F9" w14:textId="79E34ACE" w:rsidR="00A67F97" w:rsidRDefault="00A67F97" w:rsidP="0097017D">
      <w:r>
        <w:rPr>
          <w:noProof/>
        </w:rPr>
        <w:drawing>
          <wp:inline distT="0" distB="0" distL="0" distR="0" wp14:anchorId="1FB9A7B7" wp14:editId="42223EC2">
            <wp:extent cx="4191000" cy="395563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974" cy="398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6CF8" w14:textId="46EC4ED8" w:rsidR="0097017D" w:rsidRDefault="0097017D" w:rsidP="0097017D"/>
    <w:p w14:paraId="195D8520" w14:textId="013ED443" w:rsidR="00A67F97" w:rsidRPr="00A67F97" w:rsidRDefault="00A67F97" w:rsidP="0097017D">
      <w:pPr>
        <w:rPr>
          <w:rFonts w:cstheme="minorHAnsi"/>
          <w:sz w:val="24"/>
          <w:szCs w:val="24"/>
          <w:shd w:val="clear" w:color="auto" w:fill="FFFFFF"/>
        </w:rPr>
      </w:pPr>
      <w:r w:rsidRPr="00A67F97">
        <w:rPr>
          <w:rFonts w:cstheme="minorHAnsi"/>
          <w:sz w:val="24"/>
          <w:szCs w:val="24"/>
          <w:shd w:val="clear" w:color="auto" w:fill="FFFFFF"/>
        </w:rPr>
        <w:lastRenderedPageBreak/>
        <w:t> Avec le </w:t>
      </w:r>
      <w:r w:rsidRPr="00A67F97">
        <w:rPr>
          <w:rFonts w:cstheme="minorHAnsi"/>
          <w:b/>
          <w:bCs/>
          <w:sz w:val="24"/>
          <w:szCs w:val="24"/>
          <w:shd w:val="clear" w:color="auto" w:fill="FFFFFF"/>
        </w:rPr>
        <w:t>palonnier</w:t>
      </w:r>
      <w:r w:rsidRPr="00A67F97">
        <w:rPr>
          <w:rFonts w:cstheme="minorHAnsi"/>
          <w:sz w:val="24"/>
          <w:szCs w:val="24"/>
          <w:shd w:val="clear" w:color="auto" w:fill="FFFFFF"/>
        </w:rPr>
        <w:t>, le pilote modifie l'angle d'incidence des pales du rotor arrière. Il maintient ainsi le cap ou fait tourner l'appareil sur place. Cette commande se caractérise par 2 pédales aux pieds du pilote.</w:t>
      </w:r>
    </w:p>
    <w:p w14:paraId="39F2A679" w14:textId="34A45FC0" w:rsidR="00A67F97" w:rsidRDefault="00A67F97" w:rsidP="0097017D">
      <w:r>
        <w:rPr>
          <w:noProof/>
        </w:rPr>
        <w:drawing>
          <wp:inline distT="0" distB="0" distL="0" distR="0" wp14:anchorId="20FA1089" wp14:editId="0CA52525">
            <wp:extent cx="3902529" cy="2601686"/>
            <wp:effectExtent l="0" t="0" r="3175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759" cy="261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8B9E" w14:textId="19551440" w:rsidR="0097017D" w:rsidRDefault="0097017D" w:rsidP="0097017D"/>
    <w:p w14:paraId="6FF6ABA5" w14:textId="6523D552" w:rsidR="0097017D" w:rsidRDefault="0097017D" w:rsidP="0097017D"/>
    <w:p w14:paraId="2ABB98B6" w14:textId="79DE437F" w:rsidR="0097017D" w:rsidRDefault="0097017D" w:rsidP="0097017D"/>
    <w:p w14:paraId="5ED066FB" w14:textId="7C0B9128" w:rsidR="0097017D" w:rsidRDefault="0097017D" w:rsidP="0097017D"/>
    <w:p w14:paraId="62CCB3E6" w14:textId="621E6EDF" w:rsidR="0097017D" w:rsidRDefault="0097017D" w:rsidP="0097017D"/>
    <w:p w14:paraId="44904591" w14:textId="6DC99C5F" w:rsidR="0097017D" w:rsidRDefault="0097017D" w:rsidP="0097017D"/>
    <w:p w14:paraId="6A80DA67" w14:textId="6C477EDA" w:rsidR="0097017D" w:rsidRDefault="0097017D" w:rsidP="0097017D"/>
    <w:p w14:paraId="0DDA5E72" w14:textId="0D65E899" w:rsidR="0097017D" w:rsidRDefault="0097017D" w:rsidP="0097017D"/>
    <w:p w14:paraId="1998FD5E" w14:textId="1D3CB314" w:rsidR="0097017D" w:rsidRDefault="0097017D" w:rsidP="0097017D"/>
    <w:p w14:paraId="3CAEB505" w14:textId="156367D9" w:rsidR="0097017D" w:rsidRDefault="0097017D" w:rsidP="0097017D"/>
    <w:p w14:paraId="219399F2" w14:textId="36858F8A" w:rsidR="0097017D" w:rsidRDefault="0097017D" w:rsidP="0097017D"/>
    <w:p w14:paraId="3CE06492" w14:textId="077EFACD" w:rsidR="0097017D" w:rsidRDefault="0097017D" w:rsidP="0097017D"/>
    <w:p w14:paraId="2D684212" w14:textId="13BB7DD7" w:rsidR="0097017D" w:rsidRDefault="0097017D" w:rsidP="0097017D"/>
    <w:p w14:paraId="1AD757A8" w14:textId="524A847F" w:rsidR="0097017D" w:rsidRDefault="0097017D" w:rsidP="0097017D"/>
    <w:p w14:paraId="0FC9EC62" w14:textId="507E22D3" w:rsidR="0097017D" w:rsidRDefault="0097017D" w:rsidP="0097017D"/>
    <w:p w14:paraId="120ACD79" w14:textId="4379661C" w:rsidR="0097017D" w:rsidRDefault="0097017D" w:rsidP="0097017D"/>
    <w:p w14:paraId="234F2122" w14:textId="2DB6CA7A" w:rsidR="0097017D" w:rsidRDefault="0097017D" w:rsidP="0097017D"/>
    <w:p w14:paraId="58827BD7" w14:textId="20D5D8EC" w:rsidR="0097017D" w:rsidRDefault="0097017D" w:rsidP="0097017D"/>
    <w:p w14:paraId="46EFAC34" w14:textId="73AE11E4" w:rsidR="0097017D" w:rsidRDefault="0097017D" w:rsidP="0097017D"/>
    <w:p w14:paraId="2FE651C0" w14:textId="2DBFAF5A" w:rsidR="0097017D" w:rsidRDefault="0097017D" w:rsidP="0097017D">
      <w:pPr>
        <w:pStyle w:val="Titre1"/>
      </w:pPr>
      <w:r w:rsidRPr="0097017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23373E" wp14:editId="01698B1B">
            <wp:simplePos x="0" y="0"/>
            <wp:positionH relativeFrom="margin">
              <wp:posOffset>3175</wp:posOffset>
            </wp:positionH>
            <wp:positionV relativeFrom="margin">
              <wp:posOffset>5588000</wp:posOffset>
            </wp:positionV>
            <wp:extent cx="5848350" cy="296037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03" b="14725"/>
                    <a:stretch/>
                  </pic:blipFill>
                  <pic:spPr bwMode="auto">
                    <a:xfrm>
                      <a:off x="0" y="0"/>
                      <a:ext cx="5848350" cy="296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17D">
        <w:rPr>
          <w:noProof/>
        </w:rPr>
        <w:drawing>
          <wp:anchor distT="0" distB="0" distL="114300" distR="114300" simplePos="0" relativeHeight="251658240" behindDoc="0" locked="0" layoutInCell="1" allowOverlap="1" wp14:anchorId="138EE7DE" wp14:editId="1082C5C9">
            <wp:simplePos x="0" y="0"/>
            <wp:positionH relativeFrom="margin">
              <wp:posOffset>-304982</wp:posOffset>
            </wp:positionH>
            <wp:positionV relativeFrom="margin">
              <wp:posOffset>332740</wp:posOffset>
            </wp:positionV>
            <wp:extent cx="6302375" cy="5193665"/>
            <wp:effectExtent l="0" t="0" r="3175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30"/>
                    <a:stretch/>
                  </pic:blipFill>
                  <pic:spPr bwMode="auto">
                    <a:xfrm>
                      <a:off x="0" y="0"/>
                      <a:ext cx="6302375" cy="519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Annexe </w:t>
      </w:r>
      <w:r w:rsidR="00A658D4">
        <w:t>C</w:t>
      </w:r>
      <w:r>
        <w:t> :</w:t>
      </w:r>
    </w:p>
    <w:p w14:paraId="6F966FF8" w14:textId="2DB49ABB" w:rsidR="0097017D" w:rsidRPr="0097017D" w:rsidRDefault="0097017D" w:rsidP="0097017D"/>
    <w:sectPr w:rsidR="0097017D" w:rsidRPr="00970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62"/>
    <w:rsid w:val="001648E5"/>
    <w:rsid w:val="0045598E"/>
    <w:rsid w:val="004870BF"/>
    <w:rsid w:val="00573DBD"/>
    <w:rsid w:val="0097017D"/>
    <w:rsid w:val="00A658D4"/>
    <w:rsid w:val="00A67F97"/>
    <w:rsid w:val="00AF1769"/>
    <w:rsid w:val="00BF7F62"/>
    <w:rsid w:val="00D2276D"/>
    <w:rsid w:val="00F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3924"/>
  <w15:chartTrackingRefBased/>
  <w15:docId w15:val="{F46E95CD-FAFB-4078-9BC1-5BA3286A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352</Words>
  <Characters>1905</Characters>
  <Application>Microsoft Office Word</Application>
  <DocSecurity>0</DocSecurity>
  <Lines>59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robert</dc:creator>
  <cp:keywords/>
  <dc:description/>
  <cp:lastModifiedBy>quentin robert</cp:lastModifiedBy>
  <cp:revision>7</cp:revision>
  <dcterms:created xsi:type="dcterms:W3CDTF">2020-06-04T08:16:00Z</dcterms:created>
  <dcterms:modified xsi:type="dcterms:W3CDTF">2020-06-08T14:25:00Z</dcterms:modified>
</cp:coreProperties>
</file>