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980"/>
        <w:gridCol w:w="6848"/>
      </w:tblGrid>
      <w:tr w:rsidR="00FD52A9" w14:paraId="419E77C5" w14:textId="77777777" w:rsidTr="00FD52A9">
        <w:tc>
          <w:tcPr>
            <w:tcW w:w="1980" w:type="dxa"/>
          </w:tcPr>
          <w:p w14:paraId="5BD9F494" w14:textId="110B9F8A" w:rsidR="00FD52A9" w:rsidRDefault="00AF4673">
            <w:r>
              <w:t>Museo</w:t>
            </w:r>
          </w:p>
        </w:tc>
        <w:tc>
          <w:tcPr>
            <w:tcW w:w="6848" w:type="dxa"/>
          </w:tcPr>
          <w:p w14:paraId="5388C946" w14:textId="013BADA4" w:rsidR="00FD52A9" w:rsidRDefault="00FD52A9">
            <w:r>
              <w:t>Texto</w:t>
            </w:r>
          </w:p>
        </w:tc>
      </w:tr>
      <w:tr w:rsidR="00860EF3" w14:paraId="0D15C6EE" w14:textId="77777777" w:rsidTr="00CD72AA">
        <w:tc>
          <w:tcPr>
            <w:tcW w:w="1980" w:type="dxa"/>
          </w:tcPr>
          <w:p w14:paraId="62FA0D0B" w14:textId="77777777" w:rsidR="00860EF3" w:rsidRDefault="00860EF3" w:rsidP="00CD72AA">
            <w:r>
              <w:t>Bernabé de las Casas</w:t>
            </w:r>
          </w:p>
          <w:p w14:paraId="1C57AE7C" w14:textId="77777777" w:rsidR="00AF4673" w:rsidRDefault="00AF4673" w:rsidP="00CD72AA"/>
          <w:p w14:paraId="06FD2422" w14:textId="777101C6" w:rsidR="00AF4673" w:rsidRDefault="00AF4673" w:rsidP="00CD72AA">
            <w:r>
              <w:t>Imagen: Bernabé de las Casas 1</w:t>
            </w:r>
          </w:p>
        </w:tc>
        <w:tc>
          <w:tcPr>
            <w:tcW w:w="6848" w:type="dxa"/>
            <w:shd w:val="clear" w:color="auto" w:fill="E2EFD9" w:themeFill="accent6" w:themeFillTint="33"/>
          </w:tcPr>
          <w:p w14:paraId="385FEA3E" w14:textId="77777777" w:rsidR="00860EF3" w:rsidRDefault="00860EF3" w:rsidP="00CD72AA">
            <w:r>
              <w:t>¡Vive la prehistoria en Mina!</w:t>
            </w:r>
          </w:p>
          <w:p w14:paraId="52AA27B6" w14:textId="77777777" w:rsidR="00860EF3" w:rsidRDefault="00860EF3" w:rsidP="00CD72AA">
            <w:r>
              <w:t>R</w:t>
            </w:r>
            <w:r w:rsidRPr="00F26C4D">
              <w:t xml:space="preserve">ecorrido </w:t>
            </w:r>
            <w:r>
              <w:t xml:space="preserve">en el museo en el cual se indica al participante a observar las diversas piezas de las salas </w:t>
            </w:r>
            <w:r w:rsidRPr="00F26C4D">
              <w:t xml:space="preserve">y seleccionar una que sea de su agrado. Una vez que haya hecho su elección, </w:t>
            </w:r>
            <w:r>
              <w:t>elaborará un dibujo en una hoja de sala y realizará una reflexión, tomando como referencia el objeto seleccionado y las emociones que experimenta.</w:t>
            </w:r>
          </w:p>
          <w:p w14:paraId="64C24D21" w14:textId="77777777" w:rsidR="00860EF3" w:rsidRDefault="00860EF3" w:rsidP="00CD72AA">
            <w:r>
              <w:t>Año de realización: 2018, 2019</w:t>
            </w:r>
          </w:p>
        </w:tc>
      </w:tr>
      <w:tr w:rsidR="00FD52A9" w14:paraId="59A0EB5D" w14:textId="77777777" w:rsidTr="004F17CF">
        <w:tc>
          <w:tcPr>
            <w:tcW w:w="1980" w:type="dxa"/>
          </w:tcPr>
          <w:p w14:paraId="40A8B085" w14:textId="77777777" w:rsidR="00FD52A9" w:rsidRDefault="00FD52A9">
            <w:r>
              <w:t>Horno3</w:t>
            </w:r>
          </w:p>
          <w:p w14:paraId="70F6D4BF" w14:textId="77777777" w:rsidR="00AF4673" w:rsidRDefault="00AF4673"/>
          <w:p w14:paraId="77658546" w14:textId="606924CF" w:rsidR="00AF4673" w:rsidRDefault="00AF4673">
            <w:r>
              <w:t>Imagen: Horno3_1</w:t>
            </w:r>
          </w:p>
        </w:tc>
        <w:tc>
          <w:tcPr>
            <w:tcW w:w="6848" w:type="dxa"/>
            <w:shd w:val="clear" w:color="auto" w:fill="E2EFD9" w:themeFill="accent6" w:themeFillTint="33"/>
          </w:tcPr>
          <w:p w14:paraId="3F5B12C2" w14:textId="56CF9F74" w:rsidR="00FD52A9" w:rsidRDefault="00C53FE8">
            <w:r>
              <w:t>Un Mundo Asombroso</w:t>
            </w:r>
          </w:p>
          <w:p w14:paraId="3C8DF9F6" w14:textId="0E129E87" w:rsidR="00F26C4D" w:rsidRDefault="00F26C4D">
            <w:r w:rsidRPr="00F26C4D">
              <w:t xml:space="preserve">Presentación en la exhibición de horno3 Planeta Tierra usando el sistema SOS® con proyecciones del Planeta, así como material audiovisual en 4 pantallas. El </w:t>
            </w:r>
            <w:r w:rsidR="006E4399">
              <w:t>participante</w:t>
            </w:r>
            <w:r w:rsidRPr="00F26C4D">
              <w:t xml:space="preserve"> escribe un mensaje con la emoción que experimentó durante la presentación y lo comparte en la sala, buscando inspirar a otros </w:t>
            </w:r>
            <w:r w:rsidR="006E4399">
              <w:t>participantes</w:t>
            </w:r>
            <w:r w:rsidRPr="00F26C4D">
              <w:t xml:space="preserve"> sobre lo asombroso del planeta y la importancia de cuidarlo.</w:t>
            </w:r>
          </w:p>
          <w:p w14:paraId="0CB6BDED" w14:textId="7F2AFF4F" w:rsidR="00FD52A9" w:rsidRDefault="00F26C4D">
            <w:r>
              <w:t xml:space="preserve">Año de realización: </w:t>
            </w:r>
            <w:r w:rsidR="00C53FE8">
              <w:t>2017, 2018, 2019</w:t>
            </w:r>
          </w:p>
        </w:tc>
      </w:tr>
      <w:tr w:rsidR="005144CC" w14:paraId="26F6D2D9" w14:textId="77777777" w:rsidTr="0093347B">
        <w:tc>
          <w:tcPr>
            <w:tcW w:w="1980" w:type="dxa"/>
          </w:tcPr>
          <w:p w14:paraId="344F3DDF" w14:textId="77777777" w:rsidR="005144CC" w:rsidRDefault="005144CC" w:rsidP="0093347B">
            <w:r>
              <w:t>Museo de Arte Contemporáneo (MARCO)</w:t>
            </w:r>
          </w:p>
          <w:p w14:paraId="5F05544C" w14:textId="77777777" w:rsidR="005144CC" w:rsidRDefault="005144CC" w:rsidP="0093347B">
            <w:r w:rsidRPr="000B2A1C">
              <w:rPr>
                <w:highlight w:val="yellow"/>
              </w:rPr>
              <w:t>(Sin fotos)</w:t>
            </w:r>
          </w:p>
        </w:tc>
        <w:tc>
          <w:tcPr>
            <w:tcW w:w="6848" w:type="dxa"/>
          </w:tcPr>
          <w:p w14:paraId="6A7FE1F7" w14:textId="77777777" w:rsidR="005144CC" w:rsidRDefault="005144CC" w:rsidP="0093347B">
            <w:r w:rsidRPr="005144CC">
              <w:rPr>
                <w:highlight w:val="yellow"/>
              </w:rPr>
              <w:t>SIN NOMBRE</w:t>
            </w:r>
          </w:p>
          <w:p w14:paraId="470CB252" w14:textId="6830B177" w:rsidR="005144CC" w:rsidRDefault="005144CC" w:rsidP="0093347B">
            <w:r w:rsidRPr="005144CC">
              <w:t xml:space="preserve">Ven a observar la Colección Permanente de MARCO con un enfoque en tus emociones, recorridos </w:t>
            </w:r>
            <w:r w:rsidRPr="005144CC">
              <w:t>guiados</w:t>
            </w:r>
            <w:r w:rsidRPr="005144CC">
              <w:t xml:space="preserve"> y </w:t>
            </w:r>
            <w:r w:rsidRPr="005144CC">
              <w:t>observación</w:t>
            </w:r>
            <w:r w:rsidRPr="005144CC">
              <w:t xml:space="preserve"> personal. Las fichas de las piezas de la colección estarán orientadas a las emociones.</w:t>
            </w:r>
          </w:p>
          <w:p w14:paraId="4D21DBB7" w14:textId="77777777" w:rsidR="005144CC" w:rsidRDefault="005144CC" w:rsidP="0093347B">
            <w:r>
              <w:t>Año de realización: 2017</w:t>
            </w:r>
          </w:p>
        </w:tc>
      </w:tr>
      <w:tr w:rsidR="00F26C4D" w14:paraId="333CB63D" w14:textId="77777777" w:rsidTr="007D2B53">
        <w:tc>
          <w:tcPr>
            <w:tcW w:w="1980" w:type="dxa"/>
          </w:tcPr>
          <w:p w14:paraId="30529D98" w14:textId="77777777" w:rsidR="00F26C4D" w:rsidRDefault="00F26C4D">
            <w:r>
              <w:t>Museo de Arte Contemporáneo (MARCO)</w:t>
            </w:r>
          </w:p>
          <w:p w14:paraId="4E2F06DA" w14:textId="77777777" w:rsidR="00AF4673" w:rsidRDefault="00AF4673"/>
          <w:p w14:paraId="62F97629" w14:textId="10D9AE2B" w:rsidR="00AF4673" w:rsidRDefault="00AF4673">
            <w:r>
              <w:t xml:space="preserve">Imagen: </w:t>
            </w:r>
            <w:r w:rsidR="00152CC2">
              <w:t xml:space="preserve">MARCO_1 </w:t>
            </w:r>
          </w:p>
        </w:tc>
        <w:tc>
          <w:tcPr>
            <w:tcW w:w="6848" w:type="dxa"/>
            <w:shd w:val="clear" w:color="auto" w:fill="E2EFD9" w:themeFill="accent6" w:themeFillTint="33"/>
          </w:tcPr>
          <w:p w14:paraId="311C315C" w14:textId="77777777" w:rsidR="00F26C4D" w:rsidRDefault="00F26C4D">
            <w:r>
              <w:t>Postales en visto</w:t>
            </w:r>
          </w:p>
          <w:p w14:paraId="14DD90C2" w14:textId="4DA483EC" w:rsidR="00F26C4D" w:rsidRDefault="00F26C4D">
            <w:r w:rsidRPr="00F26C4D">
              <w:t xml:space="preserve">Recorrido mediado por </w:t>
            </w:r>
            <w:r>
              <w:t>exposiciones temporales</w:t>
            </w:r>
            <w:r w:rsidRPr="00F26C4D">
              <w:t xml:space="preserve"> </w:t>
            </w:r>
            <w:r>
              <w:t>(</w:t>
            </w:r>
            <w:r w:rsidRPr="000B2A1C">
              <w:rPr>
                <w:i/>
                <w:iCs/>
              </w:rPr>
              <w:t>Presencia inestable</w:t>
            </w:r>
            <w:r w:rsidRPr="00F26C4D">
              <w:t xml:space="preserve"> de Rafael Lozano Hemmer</w:t>
            </w:r>
            <w:r>
              <w:t xml:space="preserve">; </w:t>
            </w:r>
            <w:r w:rsidR="000B2A1C" w:rsidRPr="000B2A1C">
              <w:rPr>
                <w:i/>
                <w:iCs/>
              </w:rPr>
              <w:t>Registro 05, Enfocar la mirada</w:t>
            </w:r>
            <w:r>
              <w:t>)</w:t>
            </w:r>
            <w:r w:rsidRPr="00F26C4D">
              <w:t xml:space="preserve"> e intercambi</w:t>
            </w:r>
            <w:r>
              <w:t>o</w:t>
            </w:r>
            <w:r w:rsidRPr="00F26C4D">
              <w:t xml:space="preserve"> de experiencia en el buzón de emociones al enviar y recibir postales de los visitantes del museo. El museo prepar</w:t>
            </w:r>
            <w:r>
              <w:t>a</w:t>
            </w:r>
            <w:r w:rsidRPr="00F26C4D">
              <w:t xml:space="preserve"> </w:t>
            </w:r>
            <w:r w:rsidR="004F17CF">
              <w:t xml:space="preserve">y proporciona </w:t>
            </w:r>
            <w:r w:rsidRPr="00F26C4D">
              <w:t>postales impresas con frases detonadoras sobre</w:t>
            </w:r>
            <w:r>
              <w:t xml:space="preserve"> </w:t>
            </w:r>
            <w:r w:rsidRPr="00F26C4D">
              <w:t xml:space="preserve">las obras de arte en la exposición; el participante </w:t>
            </w:r>
            <w:r w:rsidR="004F17CF">
              <w:t>interviene</w:t>
            </w:r>
            <w:r w:rsidRPr="00F26C4D">
              <w:t xml:space="preserve"> la postal con una composición visual y completa la frase</w:t>
            </w:r>
            <w:r>
              <w:t xml:space="preserve"> </w:t>
            </w:r>
            <w:r w:rsidR="007D2B53">
              <w:t xml:space="preserve">detonadora </w:t>
            </w:r>
            <w:r>
              <w:t>con mensajes positivos.</w:t>
            </w:r>
          </w:p>
          <w:p w14:paraId="1736FAB5" w14:textId="3B4E44D7" w:rsidR="00F26C4D" w:rsidRDefault="00F26C4D">
            <w:r>
              <w:t>Año de realización: 2018, 2019</w:t>
            </w:r>
          </w:p>
        </w:tc>
      </w:tr>
      <w:tr w:rsidR="00860EF3" w14:paraId="4976AB43" w14:textId="77777777" w:rsidTr="0093347B">
        <w:tc>
          <w:tcPr>
            <w:tcW w:w="1980" w:type="dxa"/>
          </w:tcPr>
          <w:p w14:paraId="09FCAA1B" w14:textId="77777777" w:rsidR="00860EF3" w:rsidRDefault="00860EF3" w:rsidP="0093347B">
            <w:r>
              <w:t>Museo Metropolitano</w:t>
            </w:r>
          </w:p>
          <w:p w14:paraId="21037ADF" w14:textId="77777777" w:rsidR="00152CC2" w:rsidRDefault="00152CC2" w:rsidP="0093347B"/>
          <w:p w14:paraId="7D7EFA52" w14:textId="73BA4CFE" w:rsidR="00152CC2" w:rsidRDefault="00152CC2" w:rsidP="0093347B">
            <w:r>
              <w:t>Imagen: Metropolitano_1</w:t>
            </w:r>
          </w:p>
        </w:tc>
        <w:tc>
          <w:tcPr>
            <w:tcW w:w="6848" w:type="dxa"/>
            <w:shd w:val="clear" w:color="auto" w:fill="E2EFD9" w:themeFill="accent6" w:themeFillTint="33"/>
          </w:tcPr>
          <w:p w14:paraId="0B5607EA" w14:textId="77777777" w:rsidR="00860EF3" w:rsidRDefault="00860EF3" w:rsidP="0093347B">
            <w:r w:rsidRPr="000B2A1C">
              <w:t>¿Qué es ser regiomontano, nuestra identidad?</w:t>
            </w:r>
          </w:p>
          <w:p w14:paraId="7E7A53AD" w14:textId="77777777" w:rsidR="00860EF3" w:rsidRDefault="00860EF3" w:rsidP="0093347B">
            <w:r>
              <w:t>Actividades interactivas con participantes para elaborar un arte mural portátil sobre ¿Qué es ser regiomontano?, que despierta emociones como el orgullo, la gratitud, la esperanza, la alegría y la diversión, al convivir mediante talleres y visitas guiadas.</w:t>
            </w:r>
          </w:p>
          <w:p w14:paraId="35E9127A" w14:textId="77777777" w:rsidR="00860EF3" w:rsidRDefault="00860EF3" w:rsidP="0093347B">
            <w:r>
              <w:t>Año de realización: 2018</w:t>
            </w:r>
          </w:p>
        </w:tc>
      </w:tr>
      <w:tr w:rsidR="00860EF3" w14:paraId="0EBA5016" w14:textId="77777777" w:rsidTr="0093347B">
        <w:tc>
          <w:tcPr>
            <w:tcW w:w="1980" w:type="dxa"/>
          </w:tcPr>
          <w:p w14:paraId="6894F41E" w14:textId="77777777" w:rsidR="00860EF3" w:rsidRDefault="00860EF3" w:rsidP="0093347B">
            <w:r>
              <w:t>Museo Metropolitano</w:t>
            </w:r>
          </w:p>
        </w:tc>
        <w:tc>
          <w:tcPr>
            <w:tcW w:w="6848" w:type="dxa"/>
            <w:shd w:val="clear" w:color="auto" w:fill="auto"/>
          </w:tcPr>
          <w:p w14:paraId="35660761" w14:textId="77777777" w:rsidR="00860EF3" w:rsidRDefault="00860EF3" w:rsidP="0093347B">
            <w:r w:rsidRPr="00D07D7F">
              <w:rPr>
                <w:highlight w:val="yellow"/>
              </w:rPr>
              <w:t>SIN NOMBRE</w:t>
            </w:r>
          </w:p>
          <w:p w14:paraId="2635DDF8" w14:textId="77777777" w:rsidR="00860EF3" w:rsidRDefault="00860EF3" w:rsidP="0093347B">
            <w:r w:rsidRPr="00D07D7F">
              <w:t>Realización de tres actividades: 1) recorrido guiado por la exposición “Female Traces” y conferencia sobre el papel de la mujer en diversos contextos; 2) taller de activación artística para niños y adolescentes tomando como referencia las obras expuestas en la exposición temporal “Sueños lúdicos. Cuatro grandes de la pintura peruana”; 3) taller de escultura en vivo con el escultor Héctor Olivares con</w:t>
            </w:r>
            <w:r>
              <w:t xml:space="preserve"> </w:t>
            </w:r>
            <w:r w:rsidRPr="00D07D7F">
              <w:t>participación del público.</w:t>
            </w:r>
          </w:p>
          <w:p w14:paraId="7B9142BD" w14:textId="77777777" w:rsidR="00860EF3" w:rsidRPr="00D07D7F" w:rsidRDefault="00860EF3" w:rsidP="0093347B">
            <w:r>
              <w:t>Año de realización: 2019</w:t>
            </w:r>
          </w:p>
        </w:tc>
      </w:tr>
      <w:tr w:rsidR="00860EF3" w14:paraId="695CAB09" w14:textId="77777777" w:rsidTr="0093347B">
        <w:tc>
          <w:tcPr>
            <w:tcW w:w="1980" w:type="dxa"/>
          </w:tcPr>
          <w:p w14:paraId="11F03ED9" w14:textId="77777777" w:rsidR="00860EF3" w:rsidRDefault="00860EF3" w:rsidP="0093347B">
            <w:r>
              <w:t>Museo de Historia Mexicana</w:t>
            </w:r>
          </w:p>
          <w:p w14:paraId="48A7BEAF" w14:textId="77777777" w:rsidR="00860EF3" w:rsidRDefault="00860EF3" w:rsidP="0093347B">
            <w:r w:rsidRPr="000B2A1C">
              <w:rPr>
                <w:highlight w:val="yellow"/>
              </w:rPr>
              <w:t>(Sin fotos)</w:t>
            </w:r>
          </w:p>
        </w:tc>
        <w:tc>
          <w:tcPr>
            <w:tcW w:w="6848" w:type="dxa"/>
            <w:shd w:val="clear" w:color="auto" w:fill="auto"/>
          </w:tcPr>
          <w:p w14:paraId="664B0DB9" w14:textId="77777777" w:rsidR="00860EF3" w:rsidRDefault="00860EF3" w:rsidP="0093347B">
            <w:r>
              <w:rPr>
                <w:highlight w:val="yellow"/>
              </w:rPr>
              <w:t>SIN</w:t>
            </w:r>
            <w:r w:rsidRPr="005144CC">
              <w:rPr>
                <w:highlight w:val="yellow"/>
              </w:rPr>
              <w:t xml:space="preserve"> INFORMACIÓN</w:t>
            </w:r>
          </w:p>
          <w:p w14:paraId="685A5D5A" w14:textId="77777777" w:rsidR="00860EF3" w:rsidRDefault="00860EF3" w:rsidP="0093347B"/>
          <w:p w14:paraId="6DBC3C28" w14:textId="77777777" w:rsidR="00860EF3" w:rsidRDefault="00860EF3" w:rsidP="0093347B">
            <w:r>
              <w:t>Año de realización: 2017</w:t>
            </w:r>
          </w:p>
        </w:tc>
      </w:tr>
      <w:tr w:rsidR="00860EF3" w14:paraId="73F527A0" w14:textId="77777777" w:rsidTr="0093347B">
        <w:tc>
          <w:tcPr>
            <w:tcW w:w="1980" w:type="dxa"/>
          </w:tcPr>
          <w:p w14:paraId="2CD5116A" w14:textId="77777777" w:rsidR="00860EF3" w:rsidRDefault="00860EF3" w:rsidP="0093347B">
            <w:r>
              <w:lastRenderedPageBreak/>
              <w:t>Museo de Historia Mexicana</w:t>
            </w:r>
          </w:p>
          <w:p w14:paraId="64479B2C" w14:textId="77777777" w:rsidR="00152CC2" w:rsidRDefault="00152CC2" w:rsidP="0093347B"/>
          <w:p w14:paraId="231A76AD" w14:textId="6BDDF1C2" w:rsidR="00152CC2" w:rsidRDefault="00152CC2" w:rsidP="0093347B">
            <w:r>
              <w:t>Imagen: MHM_1</w:t>
            </w:r>
          </w:p>
        </w:tc>
        <w:tc>
          <w:tcPr>
            <w:tcW w:w="6848" w:type="dxa"/>
            <w:shd w:val="clear" w:color="auto" w:fill="E2EFD9" w:themeFill="accent6" w:themeFillTint="33"/>
          </w:tcPr>
          <w:p w14:paraId="49478EBC" w14:textId="77777777" w:rsidR="00860EF3" w:rsidRDefault="00860EF3" w:rsidP="0093347B">
            <w:r w:rsidRPr="00D07D7F">
              <w:t>Conecta tus emociones con historia</w:t>
            </w:r>
          </w:p>
          <w:p w14:paraId="593B8B80" w14:textId="77777777" w:rsidR="00860EF3" w:rsidRDefault="00860EF3" w:rsidP="0093347B">
            <w:r w:rsidRPr="00D07D7F">
              <w:t xml:space="preserve">A través del cuento “Conecta tus emociones con historia”, los participantes descubrirán qué aportación puede dar algún personaje del pasado histórico de nuestro país como herencia </w:t>
            </w:r>
            <w:r>
              <w:t xml:space="preserve">cultural </w:t>
            </w:r>
            <w:r w:rsidRPr="00D07D7F">
              <w:t xml:space="preserve">y que pueden replicar desde el presente, </w:t>
            </w:r>
            <w:r>
              <w:t xml:space="preserve">para </w:t>
            </w:r>
            <w:r w:rsidRPr="00D07D7F">
              <w:t>planear un mejor futuro</w:t>
            </w:r>
            <w:r>
              <w:t>.</w:t>
            </w:r>
          </w:p>
          <w:p w14:paraId="5C639918" w14:textId="77777777" w:rsidR="00860EF3" w:rsidRDefault="00860EF3" w:rsidP="0093347B">
            <w:r>
              <w:t>Año de realización: 2019</w:t>
            </w:r>
          </w:p>
        </w:tc>
      </w:tr>
      <w:tr w:rsidR="00860EF3" w14:paraId="4A25C600" w14:textId="77777777" w:rsidTr="0093347B">
        <w:tc>
          <w:tcPr>
            <w:tcW w:w="1980" w:type="dxa"/>
          </w:tcPr>
          <w:p w14:paraId="1EFE1346" w14:textId="77777777" w:rsidR="00860EF3" w:rsidRDefault="00860EF3" w:rsidP="0093347B">
            <w:r>
              <w:t>Museo del Noreste</w:t>
            </w:r>
          </w:p>
          <w:p w14:paraId="14361882" w14:textId="77777777" w:rsidR="00860EF3" w:rsidRDefault="00860EF3" w:rsidP="0093347B">
            <w:r w:rsidRPr="000B2A1C">
              <w:rPr>
                <w:highlight w:val="yellow"/>
              </w:rPr>
              <w:t>(Sin fotos)</w:t>
            </w:r>
          </w:p>
        </w:tc>
        <w:tc>
          <w:tcPr>
            <w:tcW w:w="6848" w:type="dxa"/>
            <w:shd w:val="clear" w:color="auto" w:fill="auto"/>
          </w:tcPr>
          <w:p w14:paraId="7A56EFEA" w14:textId="77777777" w:rsidR="00860EF3" w:rsidRDefault="00860EF3" w:rsidP="0093347B">
            <w:r>
              <w:rPr>
                <w:highlight w:val="yellow"/>
              </w:rPr>
              <w:t>SIN</w:t>
            </w:r>
            <w:r w:rsidRPr="005144CC">
              <w:rPr>
                <w:highlight w:val="yellow"/>
              </w:rPr>
              <w:t xml:space="preserve"> INFORMACIÓN</w:t>
            </w:r>
          </w:p>
          <w:p w14:paraId="743EE927" w14:textId="77777777" w:rsidR="00860EF3" w:rsidRDefault="00860EF3" w:rsidP="0093347B"/>
          <w:p w14:paraId="2C8374D4" w14:textId="77777777" w:rsidR="00860EF3" w:rsidRPr="00D07D7F" w:rsidRDefault="00860EF3" w:rsidP="0093347B">
            <w:r>
              <w:t>Año de realización: 2017</w:t>
            </w:r>
          </w:p>
        </w:tc>
      </w:tr>
      <w:tr w:rsidR="00860EF3" w14:paraId="09038620" w14:textId="77777777" w:rsidTr="00860EF3">
        <w:tc>
          <w:tcPr>
            <w:tcW w:w="1980" w:type="dxa"/>
          </w:tcPr>
          <w:p w14:paraId="2629D7CD" w14:textId="77777777" w:rsidR="00860EF3" w:rsidRDefault="00860EF3" w:rsidP="0093347B">
            <w:r>
              <w:t>Museo del Noreste</w:t>
            </w:r>
          </w:p>
          <w:p w14:paraId="1053CA1A" w14:textId="77777777" w:rsidR="00860EF3" w:rsidRDefault="00860EF3" w:rsidP="0093347B">
            <w:r w:rsidRPr="000B2A1C">
              <w:rPr>
                <w:highlight w:val="yellow"/>
              </w:rPr>
              <w:t>(Sin fotos)</w:t>
            </w:r>
          </w:p>
          <w:p w14:paraId="4DBDFE5C" w14:textId="77777777" w:rsidR="00152CC2" w:rsidRDefault="00152CC2" w:rsidP="0093347B"/>
          <w:p w14:paraId="2E48993B" w14:textId="6F63FBD8" w:rsidR="00152CC2" w:rsidRDefault="00152CC2" w:rsidP="0093347B">
            <w:r>
              <w:t>Imagen: MUNE_1</w:t>
            </w:r>
          </w:p>
        </w:tc>
        <w:tc>
          <w:tcPr>
            <w:tcW w:w="6848" w:type="dxa"/>
            <w:shd w:val="clear" w:color="auto" w:fill="E2EFD9" w:themeFill="accent6" w:themeFillTint="33"/>
          </w:tcPr>
          <w:p w14:paraId="322B4A65" w14:textId="77777777" w:rsidR="00860EF3" w:rsidRDefault="00860EF3" w:rsidP="0093347B">
            <w:r>
              <w:t>Paleta de emociones: Plus ULTRA</w:t>
            </w:r>
          </w:p>
          <w:p w14:paraId="41D1D5FD" w14:textId="77777777" w:rsidR="00860EF3" w:rsidRDefault="00860EF3" w:rsidP="0093347B">
            <w:r>
              <w:t>E</w:t>
            </w:r>
            <w:r w:rsidRPr="000B2A1C">
              <w:t>xperiencia museística</w:t>
            </w:r>
            <w:r>
              <w:t xml:space="preserve"> </w:t>
            </w:r>
            <w:r w:rsidRPr="000B2A1C">
              <w:t>a través de un recorrido especial por la exposición “Plus Ultra. Rutas de los reinos hispánicos”</w:t>
            </w:r>
            <w:r>
              <w:t>,</w:t>
            </w:r>
            <w:r w:rsidRPr="000B2A1C">
              <w:t xml:space="preserve"> en donde emociones como el amor, la esperanza o la alegría servirán de guía y puente a las diversas creaciones artísticas de los reinos hispánicos.</w:t>
            </w:r>
          </w:p>
          <w:p w14:paraId="2A0B27D3" w14:textId="77777777" w:rsidR="00860EF3" w:rsidRPr="00D07D7F" w:rsidRDefault="00860EF3" w:rsidP="0093347B">
            <w:r>
              <w:t>Año de realización: 2018</w:t>
            </w:r>
          </w:p>
        </w:tc>
      </w:tr>
      <w:tr w:rsidR="00860EF3" w14:paraId="69E7EC16" w14:textId="77777777" w:rsidTr="0093347B">
        <w:tc>
          <w:tcPr>
            <w:tcW w:w="1980" w:type="dxa"/>
          </w:tcPr>
          <w:p w14:paraId="3EB5D011" w14:textId="77777777" w:rsidR="00860EF3" w:rsidRDefault="00860EF3" w:rsidP="0093347B">
            <w:r>
              <w:t>Museo de Cera</w:t>
            </w:r>
          </w:p>
          <w:p w14:paraId="5E287F7F" w14:textId="77777777" w:rsidR="00152CC2" w:rsidRDefault="00152CC2" w:rsidP="0093347B"/>
          <w:p w14:paraId="62B702DF" w14:textId="39042BA9" w:rsidR="00152CC2" w:rsidRDefault="00152CC2" w:rsidP="0093347B">
            <w:r>
              <w:t>Imagen: MUSCERA_1</w:t>
            </w:r>
          </w:p>
        </w:tc>
        <w:tc>
          <w:tcPr>
            <w:tcW w:w="6848" w:type="dxa"/>
            <w:shd w:val="clear" w:color="auto" w:fill="E2EFD9" w:themeFill="accent6" w:themeFillTint="33"/>
          </w:tcPr>
          <w:p w14:paraId="21F618C7" w14:textId="77777777" w:rsidR="00860EF3" w:rsidRDefault="00860EF3" w:rsidP="0093347B">
            <w:r>
              <w:t>Fortalezas en Cera</w:t>
            </w:r>
          </w:p>
          <w:p w14:paraId="7921561E" w14:textId="77777777" w:rsidR="00860EF3" w:rsidRDefault="00860EF3" w:rsidP="0093347B">
            <w:r w:rsidRPr="00F26C4D">
              <w:t xml:space="preserve">Recorrido en el que los participantes </w:t>
            </w:r>
            <w:r>
              <w:t>indagan y descubren</w:t>
            </w:r>
            <w:r w:rsidRPr="00F26C4D">
              <w:t xml:space="preserve"> las fortalezas de carácter de los personajes más emblemáticos </w:t>
            </w:r>
            <w:r>
              <w:t xml:space="preserve">de la historia universal y que son recordados por sus contribuciones al mundo, nominando al menos una fortaleza a cada uno de los personajes seleccionados como parte de la actividad; </w:t>
            </w:r>
            <w:r w:rsidRPr="00F26C4D">
              <w:t>al final</w:t>
            </w:r>
            <w:r>
              <w:t xml:space="preserve"> del recorrido</w:t>
            </w:r>
            <w:r w:rsidRPr="00F26C4D">
              <w:t xml:space="preserve">, </w:t>
            </w:r>
            <w:r>
              <w:t xml:space="preserve">los participantes </w:t>
            </w:r>
            <w:r w:rsidRPr="00F26C4D">
              <w:t xml:space="preserve">realizan un taller </w:t>
            </w:r>
            <w:r>
              <w:t xml:space="preserve">en el cual, a través de un proceso de </w:t>
            </w:r>
            <w:r w:rsidRPr="00F26C4D">
              <w:t xml:space="preserve">autoexploración, </w:t>
            </w:r>
            <w:r>
              <w:t>identifican sus propias fortalezas y las modelan en plastilina para compartir con otros participantes.</w:t>
            </w:r>
          </w:p>
          <w:p w14:paraId="0EF1B636" w14:textId="77777777" w:rsidR="00860EF3" w:rsidRDefault="00860EF3" w:rsidP="0093347B">
            <w:r>
              <w:t>Año de realización: 2019</w:t>
            </w:r>
          </w:p>
        </w:tc>
      </w:tr>
      <w:tr w:rsidR="00860EF3" w14:paraId="3A7F559E" w14:textId="77777777" w:rsidTr="0093347B">
        <w:tc>
          <w:tcPr>
            <w:tcW w:w="1980" w:type="dxa"/>
          </w:tcPr>
          <w:p w14:paraId="16E4BF26" w14:textId="77777777" w:rsidR="00860EF3" w:rsidRDefault="00860EF3" w:rsidP="0093347B">
            <w:r>
              <w:t>Museo del Dulce</w:t>
            </w:r>
          </w:p>
        </w:tc>
        <w:tc>
          <w:tcPr>
            <w:tcW w:w="6848" w:type="dxa"/>
            <w:shd w:val="clear" w:color="auto" w:fill="auto"/>
          </w:tcPr>
          <w:p w14:paraId="6085C881" w14:textId="77777777" w:rsidR="00860EF3" w:rsidRDefault="00860EF3" w:rsidP="0093347B">
            <w:r>
              <w:t>Una dulce sonrisa</w:t>
            </w:r>
          </w:p>
          <w:p w14:paraId="0769E372" w14:textId="77777777" w:rsidR="00860EF3" w:rsidRDefault="00860EF3" w:rsidP="0093347B">
            <w:r>
              <w:t xml:space="preserve">Recorrido guiado en la exposición </w:t>
            </w:r>
            <w:r w:rsidRPr="000B2A1C">
              <w:t>“Recreación de una Casona antigua”</w:t>
            </w:r>
            <w:r>
              <w:t xml:space="preserve">, en la cual los participantes viven </w:t>
            </w:r>
            <w:r w:rsidRPr="000B2A1C">
              <w:t>la experiencia de conocer costumbres y tradiciones culturales de la región. Sucesos, personajes, relatos de la vida cotidiana, la elaboración de dulces y otros elementos de la gastronomía de la época</w:t>
            </w:r>
            <w:r>
              <w:t>. Al finalizar, los participantes escriben un mensaje positivo sobre las emociones que experimentaron durante el recorrido.</w:t>
            </w:r>
          </w:p>
          <w:p w14:paraId="04473315" w14:textId="77777777" w:rsidR="00860EF3" w:rsidRDefault="00860EF3" w:rsidP="0093347B">
            <w:r>
              <w:t>Año de realización: 2018</w:t>
            </w:r>
          </w:p>
        </w:tc>
      </w:tr>
      <w:tr w:rsidR="00860EF3" w14:paraId="25492B1A" w14:textId="77777777" w:rsidTr="0093347B">
        <w:tc>
          <w:tcPr>
            <w:tcW w:w="1980" w:type="dxa"/>
          </w:tcPr>
          <w:p w14:paraId="0FDAA925" w14:textId="77777777" w:rsidR="00860EF3" w:rsidRDefault="00860EF3" w:rsidP="0093347B">
            <w:r>
              <w:t>Museo del Dulce</w:t>
            </w:r>
          </w:p>
          <w:p w14:paraId="1EC8BC6D" w14:textId="77777777" w:rsidR="00152CC2" w:rsidRDefault="00152CC2" w:rsidP="0093347B"/>
          <w:p w14:paraId="42044F96" w14:textId="534F1A11" w:rsidR="00152CC2" w:rsidRDefault="00152CC2" w:rsidP="0093347B">
            <w:r>
              <w:t xml:space="preserve">Imagen: </w:t>
            </w:r>
            <w:r w:rsidR="00321E82">
              <w:t>MDUL_1</w:t>
            </w:r>
          </w:p>
        </w:tc>
        <w:tc>
          <w:tcPr>
            <w:tcW w:w="6848" w:type="dxa"/>
            <w:shd w:val="clear" w:color="auto" w:fill="E2EFD9" w:themeFill="accent6" w:themeFillTint="33"/>
          </w:tcPr>
          <w:p w14:paraId="3A6E0862" w14:textId="77777777" w:rsidR="00860EF3" w:rsidRDefault="00860EF3" w:rsidP="0093347B">
            <w:r>
              <w:t>Dulces recuerdos</w:t>
            </w:r>
          </w:p>
          <w:p w14:paraId="2A4457BE" w14:textId="77777777" w:rsidR="00860EF3" w:rsidRDefault="00860EF3" w:rsidP="0093347B">
            <w:r w:rsidRPr="00F26C4D">
              <w:t xml:space="preserve">Recorrido guiado en el cual los </w:t>
            </w:r>
            <w:r>
              <w:t>participantes</w:t>
            </w:r>
            <w:r w:rsidRPr="00F26C4D">
              <w:t xml:space="preserve"> viajan a través del tiempo y el espacio, reviviendo recuerdos de la infancia en el Monterrey antiguo y tradicional, trayendo momentos de felicidad del pasado al presente; se realiza también una degustación, en la cual se invita a los </w:t>
            </w:r>
            <w:r>
              <w:t>participantes</w:t>
            </w:r>
            <w:r w:rsidRPr="00F26C4D">
              <w:t xml:space="preserve"> a reflexionar sobre las emociones positivas, el por qué él dulce se asocia a lo bueno</w:t>
            </w:r>
            <w:r>
              <w:t xml:space="preserve">; los participantes comparten anécdotas positivas que recordaron durante el recorrido y lo plasman en un mensaje, que va acompañado de un intercambio </w:t>
            </w:r>
            <w:r w:rsidRPr="00F26C4D">
              <w:t xml:space="preserve">de dulces con los otros </w:t>
            </w:r>
            <w:r>
              <w:t>participantes</w:t>
            </w:r>
            <w:r w:rsidRPr="00F26C4D">
              <w:t>.</w:t>
            </w:r>
          </w:p>
          <w:p w14:paraId="1AE6DA15" w14:textId="77777777" w:rsidR="00860EF3" w:rsidRDefault="00860EF3" w:rsidP="0093347B">
            <w:r>
              <w:t>Año de realización: 2019</w:t>
            </w:r>
          </w:p>
        </w:tc>
      </w:tr>
      <w:tr w:rsidR="00860EF3" w14:paraId="6EC76E60" w14:textId="77777777" w:rsidTr="0093347B">
        <w:tc>
          <w:tcPr>
            <w:tcW w:w="1980" w:type="dxa"/>
          </w:tcPr>
          <w:p w14:paraId="6FC8FB0F" w14:textId="77777777" w:rsidR="00860EF3" w:rsidRDefault="00860EF3" w:rsidP="0093347B">
            <w:r>
              <w:t>Museo Regional de Nuevo León “El Obispado”</w:t>
            </w:r>
          </w:p>
          <w:p w14:paraId="1B9C2BA5" w14:textId="77777777" w:rsidR="00321E82" w:rsidRDefault="00321E82" w:rsidP="0093347B"/>
          <w:p w14:paraId="42B1EF93" w14:textId="345D5BCF" w:rsidR="00321E82" w:rsidRDefault="00321E82" w:rsidP="0093347B">
            <w:r>
              <w:lastRenderedPageBreak/>
              <w:t>Imagen: Obispado_1</w:t>
            </w:r>
          </w:p>
        </w:tc>
        <w:tc>
          <w:tcPr>
            <w:tcW w:w="6848" w:type="dxa"/>
            <w:shd w:val="clear" w:color="auto" w:fill="E2EFD9" w:themeFill="accent6" w:themeFillTint="33"/>
          </w:tcPr>
          <w:p w14:paraId="3F40B358" w14:textId="77777777" w:rsidR="00860EF3" w:rsidRDefault="00860EF3" w:rsidP="0093347B">
            <w:r>
              <w:lastRenderedPageBreak/>
              <w:t>Emociones en el tiempo</w:t>
            </w:r>
          </w:p>
          <w:p w14:paraId="302D01C0" w14:textId="77777777" w:rsidR="00860EF3" w:rsidRDefault="00860EF3" w:rsidP="0093347B">
            <w:r>
              <w:t>R</w:t>
            </w:r>
            <w:r w:rsidRPr="00F26C4D">
              <w:t xml:space="preserve">ecorrido </w:t>
            </w:r>
            <w:r>
              <w:t xml:space="preserve">guiado en el cual se indica al participante que observe las diversas piezas de la colección permanente </w:t>
            </w:r>
            <w:r w:rsidRPr="00F26C4D">
              <w:t>y seleccion</w:t>
            </w:r>
            <w:r>
              <w:t>e</w:t>
            </w:r>
            <w:r w:rsidRPr="00F26C4D">
              <w:t xml:space="preserve"> una que sea de su agrado. Una vez que haya hecho su elección, </w:t>
            </w:r>
            <w:r>
              <w:t xml:space="preserve">elaborará un dibujo y realizará una reflexión, pensando en la emoción que pudo haber </w:t>
            </w:r>
            <w:r>
              <w:lastRenderedPageBreak/>
              <w:t>experimentado la persona que utilizó el objeto en el pasado, cómo lo hace sentir la historia del objeto en el presente y qué recomendaciones haría a un participante del futuro para que preste especial atención al objeto, lo aprecie y valore. De esta manera, conecta el tiempo, el espacio y las personas a través de las emociones positivas.</w:t>
            </w:r>
          </w:p>
          <w:p w14:paraId="49A8E0DE" w14:textId="77777777" w:rsidR="00860EF3" w:rsidRDefault="00860EF3" w:rsidP="0093347B">
            <w:r>
              <w:t>Año de realización: 2017</w:t>
            </w:r>
          </w:p>
        </w:tc>
      </w:tr>
      <w:tr w:rsidR="00860EF3" w14:paraId="469663F0" w14:textId="77777777" w:rsidTr="0093347B">
        <w:tc>
          <w:tcPr>
            <w:tcW w:w="1980" w:type="dxa"/>
          </w:tcPr>
          <w:p w14:paraId="67C55325" w14:textId="77777777" w:rsidR="00860EF3" w:rsidRDefault="00860EF3" w:rsidP="0093347B">
            <w:r>
              <w:lastRenderedPageBreak/>
              <w:t>Museo Regional de Nuevo León “El Obispado”</w:t>
            </w:r>
          </w:p>
          <w:p w14:paraId="434F5CEE" w14:textId="77777777" w:rsidR="00321E82" w:rsidRDefault="00321E82" w:rsidP="0093347B"/>
          <w:p w14:paraId="73E24EE2" w14:textId="255DAD58" w:rsidR="00321E82" w:rsidRDefault="00321E82" w:rsidP="0093347B">
            <w:r>
              <w:t>Imagen: Obispado_2</w:t>
            </w:r>
          </w:p>
        </w:tc>
        <w:tc>
          <w:tcPr>
            <w:tcW w:w="6848" w:type="dxa"/>
            <w:shd w:val="clear" w:color="auto" w:fill="E2EFD9" w:themeFill="accent6" w:themeFillTint="33"/>
          </w:tcPr>
          <w:p w14:paraId="4BF9379A" w14:textId="77777777" w:rsidR="00860EF3" w:rsidRDefault="00860EF3" w:rsidP="0093347B">
            <w:r w:rsidRPr="000B2A1C">
              <w:t>Mis memorias positivas en el Obispado</w:t>
            </w:r>
          </w:p>
          <w:p w14:paraId="32D6E065" w14:textId="77777777" w:rsidR="00860EF3" w:rsidRDefault="00860EF3" w:rsidP="0093347B">
            <w:r>
              <w:t xml:space="preserve">Recorrido a través de la exposición </w:t>
            </w:r>
            <w:r w:rsidRPr="000B2A1C">
              <w:t>Memoria Fotográfica de México</w:t>
            </w:r>
            <w:r>
              <w:t xml:space="preserve">, en la cual los participantes conocen los sucesos, personajes, edificios y vida cotidiana del México del Siglo XX. </w:t>
            </w:r>
            <w:r w:rsidRPr="000B2A1C">
              <w:t xml:space="preserve">De las </w:t>
            </w:r>
            <w:r>
              <w:t>fotografías</w:t>
            </w:r>
            <w:r w:rsidRPr="000B2A1C">
              <w:t xml:space="preserve"> presentadas en la exhibición</w:t>
            </w:r>
            <w:r>
              <w:t>, los participantes seleccionan una de ellas y, sobre una carita que representa una de las 10 emociones positivas, escriben un breve mensaje sobre la emoción que experimentaron al ver la fotografía seleccionada; finalmente, depositan la carita</w:t>
            </w:r>
            <w:r w:rsidRPr="000B2A1C">
              <w:t xml:space="preserve"> en el buzón de las emociones</w:t>
            </w:r>
            <w:r>
              <w:t>.</w:t>
            </w:r>
          </w:p>
          <w:p w14:paraId="786B472C" w14:textId="77777777" w:rsidR="00860EF3" w:rsidRDefault="00860EF3" w:rsidP="0093347B">
            <w:r>
              <w:t>Año de realización: 2018</w:t>
            </w:r>
          </w:p>
        </w:tc>
      </w:tr>
      <w:tr w:rsidR="00860EF3" w14:paraId="1CAC7CE1" w14:textId="77777777" w:rsidTr="0093347B">
        <w:tc>
          <w:tcPr>
            <w:tcW w:w="1980" w:type="dxa"/>
          </w:tcPr>
          <w:p w14:paraId="1284B8E5" w14:textId="77777777" w:rsidR="00860EF3" w:rsidRDefault="00860EF3" w:rsidP="0093347B">
            <w:r>
              <w:t>Museo Regional de Nuevo León “El Obispado”</w:t>
            </w:r>
          </w:p>
        </w:tc>
        <w:tc>
          <w:tcPr>
            <w:tcW w:w="6848" w:type="dxa"/>
            <w:shd w:val="clear" w:color="auto" w:fill="auto"/>
          </w:tcPr>
          <w:p w14:paraId="08B5E058" w14:textId="77777777" w:rsidR="00860EF3" w:rsidRDefault="00860EF3" w:rsidP="0093347B">
            <w:r>
              <w:t>El Obispado en el tiempo</w:t>
            </w:r>
          </w:p>
          <w:p w14:paraId="446C3775" w14:textId="77777777" w:rsidR="00860EF3" w:rsidRDefault="00860EF3" w:rsidP="0093347B">
            <w:r>
              <w:t xml:space="preserve">Exhibición temporal con tres fotografías que muestran </w:t>
            </w:r>
            <w:r w:rsidRPr="00F26C4D">
              <w:t>las distintas condiciones del recinto a través del tiempo</w:t>
            </w:r>
            <w:r>
              <w:t>; los participantes observan las tres fotografías, seleccionan una de ellas y, sobre una carita que representa una de las 10 emociones positivas, escriben un breve mensaje sobre la emoción que experimentaron al ver la fotografía seleccionada; finalmente, depositan la carita</w:t>
            </w:r>
            <w:r w:rsidRPr="000B2A1C">
              <w:t xml:space="preserve"> en el buzón de las emociones</w:t>
            </w:r>
            <w:r>
              <w:t>.</w:t>
            </w:r>
          </w:p>
          <w:p w14:paraId="069852C8" w14:textId="77777777" w:rsidR="00860EF3" w:rsidRDefault="00860EF3" w:rsidP="0093347B">
            <w:r>
              <w:t>Año de realización: 2019</w:t>
            </w:r>
          </w:p>
        </w:tc>
      </w:tr>
      <w:tr w:rsidR="00F26C4D" w14:paraId="37BCD7FD" w14:textId="77777777" w:rsidTr="007D2B53">
        <w:tc>
          <w:tcPr>
            <w:tcW w:w="1980" w:type="dxa"/>
          </w:tcPr>
          <w:p w14:paraId="033BD93F" w14:textId="77777777" w:rsidR="00F26C4D" w:rsidRDefault="00F26C4D" w:rsidP="00F26C4D">
            <w:r>
              <w:t>Papalote Museo del Niño Monterrey</w:t>
            </w:r>
          </w:p>
          <w:p w14:paraId="5A6B6512" w14:textId="77777777" w:rsidR="00CD041A" w:rsidRDefault="00CD041A" w:rsidP="00F26C4D"/>
          <w:p w14:paraId="79B64D91" w14:textId="2751CBE7" w:rsidR="00CD041A" w:rsidRDefault="00CD041A" w:rsidP="00F26C4D">
            <w:r>
              <w:t>Imagen: Papalote_1</w:t>
            </w:r>
          </w:p>
        </w:tc>
        <w:tc>
          <w:tcPr>
            <w:tcW w:w="6848" w:type="dxa"/>
            <w:shd w:val="clear" w:color="auto" w:fill="E2EFD9" w:themeFill="accent6" w:themeFillTint="33"/>
          </w:tcPr>
          <w:p w14:paraId="5E256B6A" w14:textId="77777777" w:rsidR="00F26C4D" w:rsidRDefault="00F26C4D" w:rsidP="00F26C4D">
            <w:r>
              <w:t>El Camino a la Felicidad</w:t>
            </w:r>
          </w:p>
          <w:p w14:paraId="2F542B3A" w14:textId="2F5E4956" w:rsidR="00B445EC" w:rsidRDefault="00B445EC" w:rsidP="00B445EC">
            <w:r>
              <w:t>A</w:t>
            </w:r>
            <w:r>
              <w:t>daptación del juego clásico de serpientes y escaleras, diseñado para construir</w:t>
            </w:r>
            <w:r>
              <w:t xml:space="preserve"> </w:t>
            </w:r>
            <w:r>
              <w:t xml:space="preserve">momentos felices </w:t>
            </w:r>
            <w:r w:rsidR="007D2B53">
              <w:t xml:space="preserve">y fortalecer las relaciones </w:t>
            </w:r>
            <w:r>
              <w:t>con amigos, familias o compañeros de trabajo, utilizando emociones positivas como</w:t>
            </w:r>
            <w:r>
              <w:t xml:space="preserve"> </w:t>
            </w:r>
            <w:r>
              <w:t xml:space="preserve">habilitadoras de la felicidad. </w:t>
            </w:r>
          </w:p>
          <w:p w14:paraId="1A2E475C" w14:textId="03930B1D" w:rsidR="00F26C4D" w:rsidRDefault="00B445EC" w:rsidP="00B445EC">
            <w:r>
              <w:t xml:space="preserve">En el juego, los jugadores </w:t>
            </w:r>
            <w:r w:rsidR="007D2B53">
              <w:t>utilizarán emociones positivas para lograr retos; p</w:t>
            </w:r>
            <w:r>
              <w:t>or cada reto logrado, los jugadores recibirán tarjetas de emociones positivas, las cuales podrá</w:t>
            </w:r>
            <w:r w:rsidR="007D2B53">
              <w:t xml:space="preserve">n </w:t>
            </w:r>
            <w:r>
              <w:t>coleccionar durante el juego para, más adelante, intercambiar las tarjetas para subir por una escalera o para</w:t>
            </w:r>
            <w:r>
              <w:t xml:space="preserve"> </w:t>
            </w:r>
            <w:r>
              <w:t>evitar bajar por una serpiente</w:t>
            </w:r>
            <w:r w:rsidR="007D2B53">
              <w:t>, aprendiendo la importancia del balance emocional para tener bienestar.</w:t>
            </w:r>
          </w:p>
          <w:p w14:paraId="61CAAF88" w14:textId="40850278" w:rsidR="00F26C4D" w:rsidRDefault="00F26C4D" w:rsidP="00F26C4D">
            <w:r>
              <w:t>Año de realización: 2017</w:t>
            </w:r>
          </w:p>
        </w:tc>
      </w:tr>
      <w:tr w:rsidR="00F26C4D" w14:paraId="26B8EAB3" w14:textId="77777777" w:rsidTr="00860EF3">
        <w:tc>
          <w:tcPr>
            <w:tcW w:w="1980" w:type="dxa"/>
          </w:tcPr>
          <w:p w14:paraId="38C5C03A" w14:textId="77777777" w:rsidR="00F26C4D" w:rsidRDefault="00F26C4D" w:rsidP="00F26C4D">
            <w:r>
              <w:t>Papalote Museo del Niño Monterrey</w:t>
            </w:r>
          </w:p>
          <w:p w14:paraId="73ED7C0F" w14:textId="77777777" w:rsidR="00CD041A" w:rsidRDefault="00CD041A" w:rsidP="00F26C4D"/>
          <w:p w14:paraId="0883A539" w14:textId="77777777" w:rsidR="00CD041A" w:rsidRDefault="00CD041A" w:rsidP="00F26C4D">
            <w:r>
              <w:t>Imagen:</w:t>
            </w:r>
          </w:p>
          <w:p w14:paraId="3DDC618D" w14:textId="27D68D80" w:rsidR="00CD041A" w:rsidRDefault="00CD041A" w:rsidP="00F26C4D">
            <w:r>
              <w:t>Papalote_2</w:t>
            </w:r>
          </w:p>
        </w:tc>
        <w:tc>
          <w:tcPr>
            <w:tcW w:w="6848" w:type="dxa"/>
            <w:shd w:val="clear" w:color="auto" w:fill="E2EFD9" w:themeFill="accent6" w:themeFillTint="33"/>
          </w:tcPr>
          <w:p w14:paraId="6BA2F36F" w14:textId="77777777" w:rsidR="00F26C4D" w:rsidRDefault="00F26C4D" w:rsidP="00F26C4D">
            <w:r>
              <w:t>Mensajes</w:t>
            </w:r>
          </w:p>
          <w:p w14:paraId="77B6184F" w14:textId="50984914" w:rsidR="00F26C4D" w:rsidRDefault="00F26C4D" w:rsidP="00F26C4D">
            <w:r w:rsidRPr="00F26C4D">
              <w:t xml:space="preserve">Actividad en la cual los </w:t>
            </w:r>
            <w:r w:rsidR="006E4399">
              <w:t>participantes</w:t>
            </w:r>
            <w:r w:rsidRPr="00F26C4D">
              <w:t xml:space="preserve"> escriben en hojas que representan las 10 emociones positivas, mensajes que expresan sus deseos, compromisos, emociones y sentimientos a favor de la conservación del medio ambiente y con ayuda de un Primo, colocan sus mensajes en el árbol de los deseos.</w:t>
            </w:r>
          </w:p>
          <w:p w14:paraId="4A973AD5" w14:textId="5596DECE" w:rsidR="00F26C4D" w:rsidRDefault="00F26C4D" w:rsidP="00F26C4D">
            <w:r>
              <w:t>Año de realización: 2018, 2019</w:t>
            </w:r>
          </w:p>
        </w:tc>
      </w:tr>
      <w:tr w:rsidR="00E01217" w14:paraId="7A061794" w14:textId="77777777" w:rsidTr="00860EF3">
        <w:tc>
          <w:tcPr>
            <w:tcW w:w="1980" w:type="dxa"/>
          </w:tcPr>
          <w:p w14:paraId="38DD9867" w14:textId="77777777" w:rsidR="00E01217" w:rsidRDefault="00E01217" w:rsidP="00E01217">
            <w:r w:rsidRPr="005144CC">
              <w:t>Planetario Alfa</w:t>
            </w:r>
          </w:p>
          <w:p w14:paraId="36AAE2B0" w14:textId="282C8169" w:rsidR="005144CC" w:rsidRPr="005144CC" w:rsidRDefault="005144CC" w:rsidP="00E01217">
            <w:r w:rsidRPr="000B2A1C">
              <w:rPr>
                <w:highlight w:val="yellow"/>
              </w:rPr>
              <w:t>(Sin fotos)</w:t>
            </w:r>
          </w:p>
        </w:tc>
        <w:tc>
          <w:tcPr>
            <w:tcW w:w="6848" w:type="dxa"/>
            <w:shd w:val="clear" w:color="auto" w:fill="auto"/>
          </w:tcPr>
          <w:p w14:paraId="6AE06EBE" w14:textId="77777777" w:rsidR="00E01217" w:rsidRDefault="00E01217" w:rsidP="00E01217">
            <w:r>
              <w:t>Cerebro y emociones</w:t>
            </w:r>
          </w:p>
          <w:p w14:paraId="4B07FE2B" w14:textId="0C05F24C" w:rsidR="00E01217" w:rsidRDefault="00E01217" w:rsidP="00E01217">
            <w:r w:rsidRPr="00E01217">
              <w:t xml:space="preserve">Disfruta de nuevas aventuras a través de la diversión, sorpresa, interés. </w:t>
            </w:r>
            <w:r w:rsidR="005144CC" w:rsidRPr="00E01217">
              <w:t>Además,</w:t>
            </w:r>
            <w:r w:rsidRPr="00E01217">
              <w:t xml:space="preserve"> visita el museo durante el "Happy Day" y podrás experimentar alegría, amor, orgullo y mucho más.</w:t>
            </w:r>
          </w:p>
          <w:p w14:paraId="54C739ED" w14:textId="507DD242" w:rsidR="00E01217" w:rsidRDefault="00E01217" w:rsidP="00E01217">
            <w:r>
              <w:t>Año de realización: 201</w:t>
            </w:r>
            <w:r>
              <w:t>7</w:t>
            </w:r>
          </w:p>
        </w:tc>
      </w:tr>
      <w:tr w:rsidR="00E01217" w14:paraId="00EFC104" w14:textId="77777777" w:rsidTr="00860EF3">
        <w:tc>
          <w:tcPr>
            <w:tcW w:w="1980" w:type="dxa"/>
          </w:tcPr>
          <w:p w14:paraId="173B5221" w14:textId="77777777" w:rsidR="00E01217" w:rsidRDefault="00E01217" w:rsidP="00E01217">
            <w:r>
              <w:lastRenderedPageBreak/>
              <w:t>Planetario Alfa y Diálogo en la Oscuridad</w:t>
            </w:r>
          </w:p>
          <w:p w14:paraId="46CF7225" w14:textId="77777777" w:rsidR="00CD041A" w:rsidRDefault="00CD041A" w:rsidP="00E01217"/>
          <w:p w14:paraId="08F91468" w14:textId="75080AED" w:rsidR="00CD041A" w:rsidRDefault="00CD041A" w:rsidP="00E01217">
            <w:r>
              <w:t>Imagen: Planetario_1</w:t>
            </w:r>
          </w:p>
        </w:tc>
        <w:tc>
          <w:tcPr>
            <w:tcW w:w="6848" w:type="dxa"/>
            <w:shd w:val="clear" w:color="auto" w:fill="E2EFD9" w:themeFill="accent6" w:themeFillTint="33"/>
          </w:tcPr>
          <w:p w14:paraId="45ECFD52" w14:textId="60B34620" w:rsidR="00E01217" w:rsidRDefault="00E01217" w:rsidP="00E01217">
            <w:r>
              <w:t>Trae a la luz tus emociones</w:t>
            </w:r>
          </w:p>
          <w:p w14:paraId="534D52C2" w14:textId="7D202846" w:rsidR="007D2B53" w:rsidRDefault="007D2B53" w:rsidP="00E01217">
            <w:r>
              <w:t xml:space="preserve">En conjunto con la exhibición “Diálogo en la oscuridad”, se elabora un recorrido sensorial titulado “Trae a la luz tus emociones”, mediante el cual </w:t>
            </w:r>
            <w:r w:rsidRPr="000B2A1C">
              <w:t>se vive una experiencia única de aprendizaje en total oscuridad</w:t>
            </w:r>
            <w:r>
              <w:t>, buscando que el participante entre en contacto con sus emociones</w:t>
            </w:r>
            <w:r w:rsidR="005A548F">
              <w:t xml:space="preserve"> y explore</w:t>
            </w:r>
            <w:r>
              <w:t xml:space="preserve"> formas de transformar emociones negativas como el miedo o la frustración, en esperanza </w:t>
            </w:r>
            <w:r w:rsidR="005A548F">
              <w:t>o</w:t>
            </w:r>
            <w:r>
              <w:t xml:space="preserve"> gratitud; </w:t>
            </w:r>
            <w:r w:rsidR="005A548F">
              <w:t xml:space="preserve">al final del recorrido, el participante  comparte su experiencia </w:t>
            </w:r>
            <w:r>
              <w:t xml:space="preserve">en forma de </w:t>
            </w:r>
            <w:r w:rsidR="005A548F">
              <w:t xml:space="preserve">un </w:t>
            </w:r>
            <w:r>
              <w:t xml:space="preserve">mensaje </w:t>
            </w:r>
            <w:r w:rsidR="005A548F">
              <w:t xml:space="preserve">luminoso </w:t>
            </w:r>
            <w:r>
              <w:t>sobre un</w:t>
            </w:r>
            <w:r w:rsidR="005A548F">
              <w:t xml:space="preserve">a </w:t>
            </w:r>
            <w:r>
              <w:t xml:space="preserve">pared para que otros </w:t>
            </w:r>
            <w:r w:rsidR="005A548F">
              <w:t>participantes</w:t>
            </w:r>
            <w:r>
              <w:t xml:space="preserve"> se sientan inspirados.</w:t>
            </w:r>
          </w:p>
          <w:p w14:paraId="5690829E" w14:textId="0216F621" w:rsidR="00E01217" w:rsidRDefault="00E01217" w:rsidP="00E01217">
            <w:r>
              <w:t>Año de realización: 2018</w:t>
            </w:r>
          </w:p>
        </w:tc>
      </w:tr>
      <w:tr w:rsidR="00E01217" w14:paraId="529BA707" w14:textId="77777777" w:rsidTr="00860EF3">
        <w:tc>
          <w:tcPr>
            <w:tcW w:w="1980" w:type="dxa"/>
          </w:tcPr>
          <w:p w14:paraId="760280BD" w14:textId="77777777" w:rsidR="00E01217" w:rsidRDefault="00E01217" w:rsidP="00E01217">
            <w:r>
              <w:t>Planetario Alfa</w:t>
            </w:r>
          </w:p>
          <w:p w14:paraId="17BFC8E8" w14:textId="77777777" w:rsidR="00CD041A" w:rsidRDefault="00CD041A" w:rsidP="00E01217"/>
          <w:p w14:paraId="45C86CCF" w14:textId="2F08FD1F" w:rsidR="00CD041A" w:rsidRDefault="00CD041A" w:rsidP="00E01217">
            <w:r>
              <w:t>Imagen: Planetario_2</w:t>
            </w:r>
          </w:p>
        </w:tc>
        <w:tc>
          <w:tcPr>
            <w:tcW w:w="6848" w:type="dxa"/>
            <w:shd w:val="clear" w:color="auto" w:fill="E2EFD9" w:themeFill="accent6" w:themeFillTint="33"/>
          </w:tcPr>
          <w:p w14:paraId="4EB64C47" w14:textId="6DEA4898" w:rsidR="00E01217" w:rsidRDefault="00E01217" w:rsidP="00E01217">
            <w:r>
              <w:t>Explorando sentidos y emociones</w:t>
            </w:r>
          </w:p>
          <w:p w14:paraId="4FEFF351" w14:textId="72B5E45A" w:rsidR="00E01217" w:rsidRDefault="00E01217" w:rsidP="00E01217">
            <w:r>
              <w:t>R</w:t>
            </w:r>
            <w:r w:rsidRPr="00F26C4D">
              <w:t xml:space="preserve">ecorrido sensorial por el Aviario y jardines del Planetario Alfa. A través de </w:t>
            </w:r>
            <w:r w:rsidR="00857336">
              <w:t>los</w:t>
            </w:r>
            <w:r w:rsidRPr="00F26C4D">
              <w:t xml:space="preserve"> sentidos</w:t>
            </w:r>
            <w:r w:rsidR="00857336">
              <w:t>, los participantes</w:t>
            </w:r>
            <w:r w:rsidRPr="00F26C4D">
              <w:t xml:space="preserve"> descubre</w:t>
            </w:r>
            <w:r w:rsidR="00857336">
              <w:t>n</w:t>
            </w:r>
            <w:r w:rsidRPr="00F26C4D">
              <w:t xml:space="preserve"> las emociones que afloran al estar en contacto con la naturaleza.  </w:t>
            </w:r>
            <w:r w:rsidR="00857336">
              <w:t>Los participantes plasman</w:t>
            </w:r>
            <w:r w:rsidRPr="00F26C4D">
              <w:t xml:space="preserve"> en una piedra o una hoja la emoción positiva que </w:t>
            </w:r>
            <w:r w:rsidR="00857336">
              <w:t>les</w:t>
            </w:r>
            <w:r w:rsidRPr="00F26C4D">
              <w:t xml:space="preserve"> hizo sentir el recorrido.</w:t>
            </w:r>
          </w:p>
          <w:p w14:paraId="35031725" w14:textId="2FBF0883" w:rsidR="00E01217" w:rsidRDefault="00E01217" w:rsidP="00E01217">
            <w:r>
              <w:t>Año de realización: 2019</w:t>
            </w:r>
          </w:p>
        </w:tc>
      </w:tr>
    </w:tbl>
    <w:p w14:paraId="6DB26A8E" w14:textId="77777777" w:rsidR="00C53FE8" w:rsidRDefault="00C53FE8"/>
    <w:sectPr w:rsidR="00C53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30C03"/>
    <w:multiLevelType w:val="hybridMultilevel"/>
    <w:tmpl w:val="EA3A5104"/>
    <w:lvl w:ilvl="0" w:tplc="5F8868E6">
      <w:start w:val="1"/>
      <w:numFmt w:val="bullet"/>
      <w:lvlText w:val="•"/>
      <w:lvlJc w:val="left"/>
      <w:pPr>
        <w:tabs>
          <w:tab w:val="num" w:pos="720"/>
        </w:tabs>
        <w:ind w:left="720" w:hanging="360"/>
      </w:pPr>
      <w:rPr>
        <w:rFonts w:ascii="Arial" w:hAnsi="Arial" w:hint="default"/>
      </w:rPr>
    </w:lvl>
    <w:lvl w:ilvl="1" w:tplc="A140C6A2" w:tentative="1">
      <w:start w:val="1"/>
      <w:numFmt w:val="bullet"/>
      <w:lvlText w:val="•"/>
      <w:lvlJc w:val="left"/>
      <w:pPr>
        <w:tabs>
          <w:tab w:val="num" w:pos="1440"/>
        </w:tabs>
        <w:ind w:left="1440" w:hanging="360"/>
      </w:pPr>
      <w:rPr>
        <w:rFonts w:ascii="Arial" w:hAnsi="Arial" w:hint="default"/>
      </w:rPr>
    </w:lvl>
    <w:lvl w:ilvl="2" w:tplc="DF08CB5E" w:tentative="1">
      <w:start w:val="1"/>
      <w:numFmt w:val="bullet"/>
      <w:lvlText w:val="•"/>
      <w:lvlJc w:val="left"/>
      <w:pPr>
        <w:tabs>
          <w:tab w:val="num" w:pos="2160"/>
        </w:tabs>
        <w:ind w:left="2160" w:hanging="360"/>
      </w:pPr>
      <w:rPr>
        <w:rFonts w:ascii="Arial" w:hAnsi="Arial" w:hint="default"/>
      </w:rPr>
    </w:lvl>
    <w:lvl w:ilvl="3" w:tplc="61E06782" w:tentative="1">
      <w:start w:val="1"/>
      <w:numFmt w:val="bullet"/>
      <w:lvlText w:val="•"/>
      <w:lvlJc w:val="left"/>
      <w:pPr>
        <w:tabs>
          <w:tab w:val="num" w:pos="2880"/>
        </w:tabs>
        <w:ind w:left="2880" w:hanging="360"/>
      </w:pPr>
      <w:rPr>
        <w:rFonts w:ascii="Arial" w:hAnsi="Arial" w:hint="default"/>
      </w:rPr>
    </w:lvl>
    <w:lvl w:ilvl="4" w:tplc="4672E586" w:tentative="1">
      <w:start w:val="1"/>
      <w:numFmt w:val="bullet"/>
      <w:lvlText w:val="•"/>
      <w:lvlJc w:val="left"/>
      <w:pPr>
        <w:tabs>
          <w:tab w:val="num" w:pos="3600"/>
        </w:tabs>
        <w:ind w:left="3600" w:hanging="360"/>
      </w:pPr>
      <w:rPr>
        <w:rFonts w:ascii="Arial" w:hAnsi="Arial" w:hint="default"/>
      </w:rPr>
    </w:lvl>
    <w:lvl w:ilvl="5" w:tplc="F14EFE78" w:tentative="1">
      <w:start w:val="1"/>
      <w:numFmt w:val="bullet"/>
      <w:lvlText w:val="•"/>
      <w:lvlJc w:val="left"/>
      <w:pPr>
        <w:tabs>
          <w:tab w:val="num" w:pos="4320"/>
        </w:tabs>
        <w:ind w:left="4320" w:hanging="360"/>
      </w:pPr>
      <w:rPr>
        <w:rFonts w:ascii="Arial" w:hAnsi="Arial" w:hint="default"/>
      </w:rPr>
    </w:lvl>
    <w:lvl w:ilvl="6" w:tplc="04B286FC" w:tentative="1">
      <w:start w:val="1"/>
      <w:numFmt w:val="bullet"/>
      <w:lvlText w:val="•"/>
      <w:lvlJc w:val="left"/>
      <w:pPr>
        <w:tabs>
          <w:tab w:val="num" w:pos="5040"/>
        </w:tabs>
        <w:ind w:left="5040" w:hanging="360"/>
      </w:pPr>
      <w:rPr>
        <w:rFonts w:ascii="Arial" w:hAnsi="Arial" w:hint="default"/>
      </w:rPr>
    </w:lvl>
    <w:lvl w:ilvl="7" w:tplc="08B0AB0E" w:tentative="1">
      <w:start w:val="1"/>
      <w:numFmt w:val="bullet"/>
      <w:lvlText w:val="•"/>
      <w:lvlJc w:val="left"/>
      <w:pPr>
        <w:tabs>
          <w:tab w:val="num" w:pos="5760"/>
        </w:tabs>
        <w:ind w:left="5760" w:hanging="360"/>
      </w:pPr>
      <w:rPr>
        <w:rFonts w:ascii="Arial" w:hAnsi="Arial" w:hint="default"/>
      </w:rPr>
    </w:lvl>
    <w:lvl w:ilvl="8" w:tplc="A5F8C7F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A9"/>
    <w:rsid w:val="000B2A1C"/>
    <w:rsid w:val="00152CC2"/>
    <w:rsid w:val="0029157C"/>
    <w:rsid w:val="002F175C"/>
    <w:rsid w:val="00321E82"/>
    <w:rsid w:val="00336632"/>
    <w:rsid w:val="004F17CF"/>
    <w:rsid w:val="005144CC"/>
    <w:rsid w:val="005A548F"/>
    <w:rsid w:val="006E4399"/>
    <w:rsid w:val="007D2B53"/>
    <w:rsid w:val="00857336"/>
    <w:rsid w:val="00860EF3"/>
    <w:rsid w:val="00887469"/>
    <w:rsid w:val="00982CE1"/>
    <w:rsid w:val="00A11940"/>
    <w:rsid w:val="00AF4673"/>
    <w:rsid w:val="00B445EC"/>
    <w:rsid w:val="00C46E6F"/>
    <w:rsid w:val="00C53FE8"/>
    <w:rsid w:val="00CD041A"/>
    <w:rsid w:val="00D07D7F"/>
    <w:rsid w:val="00E0052A"/>
    <w:rsid w:val="00E01217"/>
    <w:rsid w:val="00F26C4D"/>
    <w:rsid w:val="00FD5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F38D"/>
  <w15:chartTrackingRefBased/>
  <w15:docId w15:val="{80C87B5D-05A8-4B69-9214-B2F93D22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5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1106">
      <w:bodyDiv w:val="1"/>
      <w:marLeft w:val="0"/>
      <w:marRight w:val="0"/>
      <w:marTop w:val="0"/>
      <w:marBottom w:val="0"/>
      <w:divBdr>
        <w:top w:val="none" w:sz="0" w:space="0" w:color="auto"/>
        <w:left w:val="none" w:sz="0" w:space="0" w:color="auto"/>
        <w:bottom w:val="none" w:sz="0" w:space="0" w:color="auto"/>
        <w:right w:val="none" w:sz="0" w:space="0" w:color="auto"/>
      </w:divBdr>
      <w:divsChild>
        <w:div w:id="204830832">
          <w:marLeft w:val="360"/>
          <w:marRight w:val="0"/>
          <w:marTop w:val="200"/>
          <w:marBottom w:val="0"/>
          <w:divBdr>
            <w:top w:val="none" w:sz="0" w:space="0" w:color="auto"/>
            <w:left w:val="none" w:sz="0" w:space="0" w:color="auto"/>
            <w:bottom w:val="none" w:sz="0" w:space="0" w:color="auto"/>
            <w:right w:val="none" w:sz="0" w:space="0" w:color="auto"/>
          </w:divBdr>
        </w:div>
      </w:divsChild>
    </w:div>
    <w:div w:id="1410688926">
      <w:bodyDiv w:val="1"/>
      <w:marLeft w:val="0"/>
      <w:marRight w:val="0"/>
      <w:marTop w:val="0"/>
      <w:marBottom w:val="0"/>
      <w:divBdr>
        <w:top w:val="none" w:sz="0" w:space="0" w:color="auto"/>
        <w:left w:val="none" w:sz="0" w:space="0" w:color="auto"/>
        <w:bottom w:val="none" w:sz="0" w:space="0" w:color="auto"/>
        <w:right w:val="none" w:sz="0" w:space="0" w:color="auto"/>
      </w:divBdr>
      <w:divsChild>
        <w:div w:id="2060592213">
          <w:marLeft w:val="360"/>
          <w:marRight w:val="0"/>
          <w:marTop w:val="200"/>
          <w:marBottom w:val="0"/>
          <w:divBdr>
            <w:top w:val="none" w:sz="0" w:space="0" w:color="auto"/>
            <w:left w:val="none" w:sz="0" w:space="0" w:color="auto"/>
            <w:bottom w:val="none" w:sz="0" w:space="0" w:color="auto"/>
            <w:right w:val="none" w:sz="0" w:space="0" w:color="auto"/>
          </w:divBdr>
        </w:div>
      </w:divsChild>
    </w:div>
    <w:div w:id="163417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4</Pages>
  <Words>1468</Words>
  <Characters>8077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IVAN GUERRERO VIDALES</dc:creator>
  <cp:keywords/>
  <dc:description/>
  <cp:lastModifiedBy>JOSE IVAN GUERRERO VIDALES</cp:lastModifiedBy>
  <cp:revision>10</cp:revision>
  <dcterms:created xsi:type="dcterms:W3CDTF">2020-05-05T20:09:00Z</dcterms:created>
  <dcterms:modified xsi:type="dcterms:W3CDTF">2020-05-06T21:14:00Z</dcterms:modified>
</cp:coreProperties>
</file>