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CCASO FLORES, YOSEPT LUC</w:t>
      </w:r>
    </w:p>
    <w:p>
      <w:r>
        <w:t>DNI: 73450672</w:t>
      </w:r>
    </w:p>
    <w:p>
      <w:r>
        <w:t>Institución de procedencia: Instituto de Educación Superior Tecnológico Privado SISTEMAS DEL SUR</w:t>
      </w:r>
    </w:p>
    <w:p>
      <w:r>
        <w:t>Carrera de procedencia: COMPUTACIÓN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10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