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  <w:r>
              <w:t xml:space="preserve">EXALTACIÒN ALBINO VELASQUEZ </w:t>
            </w: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/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/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  <w:r/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 POR COMPETENCIAS</w:t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Instituto de Educación Superior Tecnológico Público Felipe H. Made Ayala de La Unión, Dos de Mayo, Huánuco</w:t>
            </w: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  <w:r>
              <w:t>ENFERMERÍA TÉCNICA</w:t>
            </w: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ESTUDIO DE LA COMUNIDAD</w:t>
            </w:r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BIOESTADISTICA</w:t>
            </w: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ENFERMERIA BASICA I</w:t>
            </w:r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EDUCACION FISICA Y DEPORTES</w:t>
            </w: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ANALISIS DE LA REALIDAD PERUANA</w:t>
            </w: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ENFERMERIA EN PSIQUIATRIA</w:t>
            </w: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LEGISLACION Y ETICA PROFESIONAL</w:t>
            </w: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INFORMATICA APLICADA</w:t>
            </w: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12</w:t>
            </w:r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NUTRICION Y DIETETICA</w:t>
            </w: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11</w:t>
            </w: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INVESTIGACION CIENTIFICA</w:t>
            </w: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9</w:t>
            </w: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COMUNICACIÓN</w:t>
            </w: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TALLER DE EXPRESIÓN ESCRITA</w:t>
            </w: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INGLÉS I</w:t>
            </w: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HISTORIA DEL PERÚ EN EL CONTEXTO MUNDIAL CONTEMPORÁNEO</w:t>
            </w: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PROCESOS DE APRENDIAZAJE</w:t>
            </w:r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>
              <w:t>MATEMATICA FINANCIERA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>
              <w:t>FUNDAMENTOS DE LA ADMINISTRACIÓN</w:t>
            </w:r>
          </w:p>
        </w:tc>
        <w:tc>
          <w:tcPr>
            <w:tcW w:type="dxa" w:w="1481"/>
          </w:tcPr>
          <w:p>
            <w:r/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