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5BB2" w:rsidRPr="00B54470" w:rsidRDefault="005B5BB2" w:rsidP="00AC4EA6">
      <w:pPr>
        <w:spacing w:line="360" w:lineRule="auto"/>
        <w:jc w:val="center"/>
        <w:rPr>
          <w:b/>
          <w:bCs/>
          <w:color w:val="000000" w:themeColor="text1"/>
          <w:sz w:val="24"/>
          <w:szCs w:val="24"/>
          <w:u w:val="single"/>
        </w:rPr>
      </w:pPr>
      <w:r w:rsidRPr="00B54470">
        <w:rPr>
          <w:b/>
          <w:bCs/>
          <w:color w:val="000000" w:themeColor="text1"/>
          <w:sz w:val="24"/>
          <w:szCs w:val="24"/>
          <w:u w:val="single"/>
        </w:rPr>
        <w:t xml:space="preserve">Attitudes </w:t>
      </w:r>
      <w:r w:rsidR="00F71D52" w:rsidRPr="00B54470">
        <w:rPr>
          <w:b/>
          <w:bCs/>
          <w:color w:val="000000" w:themeColor="text1"/>
          <w:sz w:val="24"/>
          <w:szCs w:val="24"/>
          <w:u w:val="single"/>
        </w:rPr>
        <w:t>and interaction</w:t>
      </w:r>
      <w:r w:rsidR="005D305D" w:rsidRPr="00B54470">
        <w:rPr>
          <w:b/>
          <w:bCs/>
          <w:color w:val="000000" w:themeColor="text1"/>
          <w:sz w:val="24"/>
          <w:szCs w:val="24"/>
          <w:u w:val="single"/>
        </w:rPr>
        <w:t xml:space="preserve"> between physicians and pharmaceutical</w:t>
      </w:r>
      <w:r w:rsidR="00AC4EA6" w:rsidRPr="00B54470">
        <w:rPr>
          <w:b/>
          <w:bCs/>
          <w:color w:val="000000" w:themeColor="text1"/>
          <w:sz w:val="24"/>
          <w:szCs w:val="24"/>
          <w:u w:val="single"/>
        </w:rPr>
        <w:t xml:space="preserve"> industry</w:t>
      </w:r>
    </w:p>
    <w:p w:rsidR="007B1B73" w:rsidRPr="0094447B" w:rsidRDefault="00471163" w:rsidP="0094447B">
      <w:pPr>
        <w:spacing w:line="360" w:lineRule="auto"/>
        <w:rPr>
          <w:b/>
          <w:bCs/>
          <w:color w:val="000000" w:themeColor="text1"/>
          <w:sz w:val="24"/>
          <w:szCs w:val="24"/>
        </w:rPr>
      </w:pPr>
      <w:r w:rsidRPr="0094447B">
        <w:rPr>
          <w:b/>
          <w:bCs/>
          <w:color w:val="000000" w:themeColor="text1"/>
          <w:sz w:val="24"/>
          <w:szCs w:val="24"/>
        </w:rPr>
        <w:t>Interactions between physicians and the pharmaceutical industry generally and sales representatives specifically and their association with physicians’ attitudes and prescribing habits: a systematic  review</w:t>
      </w:r>
      <w:r w:rsidR="00280DC8">
        <w:rPr>
          <w:b/>
          <w:bCs/>
          <w:color w:val="000000" w:themeColor="text1"/>
          <w:sz w:val="24"/>
          <w:szCs w:val="24"/>
        </w:rPr>
        <w:t xml:space="preserve"> [1]</w:t>
      </w:r>
    </w:p>
    <w:p w:rsidR="00AA7858" w:rsidRPr="0094447B" w:rsidRDefault="00E450D0" w:rsidP="0094447B">
      <w:pPr>
        <w:spacing w:line="360" w:lineRule="auto"/>
        <w:rPr>
          <w:color w:val="000000" w:themeColor="text1"/>
          <w:sz w:val="24"/>
          <w:szCs w:val="24"/>
        </w:rPr>
      </w:pPr>
      <w:r w:rsidRPr="0094447B">
        <w:rPr>
          <w:color w:val="000000" w:themeColor="text1"/>
          <w:sz w:val="24"/>
          <w:szCs w:val="24"/>
        </w:rPr>
        <w:t>-</w:t>
      </w:r>
      <w:r w:rsidR="005574E9" w:rsidRPr="0094447B">
        <w:rPr>
          <w:color w:val="000000" w:themeColor="text1"/>
          <w:sz w:val="24"/>
          <w:szCs w:val="24"/>
        </w:rPr>
        <w:t xml:space="preserve"> I</w:t>
      </w:r>
      <w:r w:rsidRPr="0094447B">
        <w:rPr>
          <w:color w:val="000000" w:themeColor="text1"/>
          <w:sz w:val="24"/>
          <w:szCs w:val="24"/>
        </w:rPr>
        <w:t>n</w:t>
      </w:r>
      <w:r w:rsidR="00783270" w:rsidRPr="0094447B">
        <w:rPr>
          <w:color w:val="000000" w:themeColor="text1"/>
          <w:sz w:val="24"/>
          <w:szCs w:val="24"/>
        </w:rPr>
        <w:t xml:space="preserve"> 2012, </w:t>
      </w:r>
      <w:r w:rsidR="005642E8" w:rsidRPr="0094447B">
        <w:rPr>
          <w:color w:val="000000" w:themeColor="text1"/>
          <w:sz w:val="24"/>
          <w:szCs w:val="24"/>
        </w:rPr>
        <w:t xml:space="preserve">$89.5 billion was spent on </w:t>
      </w:r>
      <w:r w:rsidR="00FA1BC0" w:rsidRPr="0094447B">
        <w:rPr>
          <w:color w:val="000000" w:themeColor="text1"/>
          <w:sz w:val="24"/>
          <w:szCs w:val="24"/>
        </w:rPr>
        <w:t>p</w:t>
      </w:r>
      <w:r w:rsidR="00712EB2" w:rsidRPr="0094447B">
        <w:rPr>
          <w:color w:val="000000" w:themeColor="text1"/>
          <w:sz w:val="24"/>
          <w:szCs w:val="24"/>
        </w:rPr>
        <w:t xml:space="preserve">hysician -pharmaceutical </w:t>
      </w:r>
      <w:r w:rsidR="006165CE" w:rsidRPr="0094447B">
        <w:rPr>
          <w:color w:val="000000" w:themeColor="text1"/>
          <w:sz w:val="24"/>
          <w:szCs w:val="24"/>
        </w:rPr>
        <w:t>sales</w:t>
      </w:r>
      <w:r w:rsidR="00712EB2" w:rsidRPr="0094447B">
        <w:rPr>
          <w:color w:val="000000" w:themeColor="text1"/>
          <w:sz w:val="24"/>
          <w:szCs w:val="24"/>
        </w:rPr>
        <w:t xml:space="preserve"> representative</w:t>
      </w:r>
      <w:r w:rsidR="006165CE" w:rsidRPr="0094447B">
        <w:rPr>
          <w:color w:val="000000" w:themeColor="text1"/>
          <w:sz w:val="24"/>
          <w:szCs w:val="24"/>
        </w:rPr>
        <w:t xml:space="preserve"> that accounted for 60% of the global pharmaceutical marketing expenditures.</w:t>
      </w:r>
    </w:p>
    <w:p w:rsidR="00FA1BC0" w:rsidRPr="0094447B" w:rsidRDefault="001B434A" w:rsidP="0094447B">
      <w:pPr>
        <w:spacing w:line="360" w:lineRule="auto"/>
        <w:rPr>
          <w:color w:val="000000" w:themeColor="text1"/>
          <w:sz w:val="24"/>
          <w:szCs w:val="24"/>
        </w:rPr>
      </w:pPr>
      <w:r w:rsidRPr="0094447B">
        <w:rPr>
          <w:color w:val="000000" w:themeColor="text1"/>
          <w:sz w:val="24"/>
          <w:szCs w:val="24"/>
        </w:rPr>
        <w:t xml:space="preserve"> </w:t>
      </w:r>
      <w:r w:rsidR="00E450D0" w:rsidRPr="0094447B">
        <w:rPr>
          <w:color w:val="000000" w:themeColor="text1"/>
          <w:sz w:val="24"/>
          <w:szCs w:val="24"/>
        </w:rPr>
        <w:t xml:space="preserve">- </w:t>
      </w:r>
      <w:r w:rsidRPr="0094447B">
        <w:rPr>
          <w:color w:val="000000" w:themeColor="text1"/>
          <w:sz w:val="24"/>
          <w:szCs w:val="24"/>
        </w:rPr>
        <w:t>49</w:t>
      </w:r>
      <w:r w:rsidR="004240B1" w:rsidRPr="0094447B">
        <w:rPr>
          <w:color w:val="000000" w:themeColor="text1"/>
          <w:sz w:val="24"/>
          <w:szCs w:val="24"/>
        </w:rPr>
        <w:t xml:space="preserve"> </w:t>
      </w:r>
      <w:r w:rsidR="00314C41" w:rsidRPr="0094447B">
        <w:rPr>
          <w:color w:val="000000" w:themeColor="text1"/>
          <w:sz w:val="24"/>
          <w:szCs w:val="24"/>
        </w:rPr>
        <w:t xml:space="preserve">studies </w:t>
      </w:r>
      <w:r w:rsidR="00AA7858" w:rsidRPr="0094447B">
        <w:rPr>
          <w:color w:val="000000" w:themeColor="text1"/>
          <w:sz w:val="24"/>
          <w:szCs w:val="24"/>
        </w:rPr>
        <w:t>included in</w:t>
      </w:r>
      <w:r w:rsidR="004240B1" w:rsidRPr="0094447B">
        <w:rPr>
          <w:color w:val="000000" w:themeColor="text1"/>
          <w:sz w:val="24"/>
          <w:szCs w:val="24"/>
        </w:rPr>
        <w:t xml:space="preserve"> </w:t>
      </w:r>
      <w:r w:rsidR="004240B1" w:rsidRPr="0094447B">
        <w:rPr>
          <w:b/>
          <w:bCs/>
          <w:color w:val="000000" w:themeColor="text1"/>
          <w:sz w:val="24"/>
          <w:szCs w:val="24"/>
        </w:rPr>
        <w:t xml:space="preserve">qualitative </w:t>
      </w:r>
      <w:r w:rsidR="00AA7858" w:rsidRPr="0094447B">
        <w:rPr>
          <w:b/>
          <w:bCs/>
          <w:color w:val="000000" w:themeColor="text1"/>
          <w:sz w:val="24"/>
          <w:szCs w:val="24"/>
        </w:rPr>
        <w:t>synthesis</w:t>
      </w:r>
    </w:p>
    <w:p w:rsidR="005574E9" w:rsidRPr="0094447B" w:rsidRDefault="003955AB" w:rsidP="0094447B">
      <w:pPr>
        <w:spacing w:line="360" w:lineRule="auto"/>
        <w:rPr>
          <w:color w:val="000000" w:themeColor="text1"/>
          <w:sz w:val="24"/>
          <w:szCs w:val="24"/>
        </w:rPr>
      </w:pPr>
      <w:r w:rsidRPr="0094447B">
        <w:rPr>
          <w:color w:val="000000" w:themeColor="text1"/>
          <w:sz w:val="24"/>
          <w:szCs w:val="24"/>
        </w:rPr>
        <w:t xml:space="preserve">- </w:t>
      </w:r>
      <w:r w:rsidR="003A7F43" w:rsidRPr="0094447B">
        <w:rPr>
          <w:color w:val="000000" w:themeColor="text1"/>
          <w:sz w:val="24"/>
          <w:szCs w:val="24"/>
        </w:rPr>
        <w:t xml:space="preserve">This study found that </w:t>
      </w:r>
      <w:r w:rsidR="000F3900" w:rsidRPr="0094447B">
        <w:rPr>
          <w:color w:val="000000" w:themeColor="text1"/>
          <w:sz w:val="24"/>
          <w:szCs w:val="24"/>
        </w:rPr>
        <w:t>physician</w:t>
      </w:r>
      <w:r w:rsidR="001A3C3E" w:rsidRPr="0094447B">
        <w:rPr>
          <w:color w:val="000000" w:themeColor="text1"/>
          <w:sz w:val="24"/>
          <w:szCs w:val="24"/>
        </w:rPr>
        <w:t>-</w:t>
      </w:r>
      <w:r w:rsidR="000F3900" w:rsidRPr="0094447B">
        <w:rPr>
          <w:color w:val="000000" w:themeColor="text1"/>
          <w:sz w:val="24"/>
          <w:szCs w:val="24"/>
        </w:rPr>
        <w:t>pharmaceutical sales representative</w:t>
      </w:r>
      <w:r w:rsidR="001A3C3E" w:rsidRPr="0094447B">
        <w:rPr>
          <w:color w:val="000000" w:themeColor="text1"/>
          <w:sz w:val="24"/>
          <w:szCs w:val="24"/>
        </w:rPr>
        <w:t xml:space="preserve"> interactions </w:t>
      </w:r>
      <w:r w:rsidR="00404F39" w:rsidRPr="0094447B">
        <w:rPr>
          <w:color w:val="000000" w:themeColor="text1"/>
          <w:sz w:val="24"/>
          <w:szCs w:val="24"/>
        </w:rPr>
        <w:t>are a regular feature</w:t>
      </w:r>
      <w:r w:rsidR="00A02DD3" w:rsidRPr="0094447B">
        <w:rPr>
          <w:color w:val="000000" w:themeColor="text1"/>
          <w:sz w:val="24"/>
          <w:szCs w:val="24"/>
        </w:rPr>
        <w:t xml:space="preserve"> in the daily </w:t>
      </w:r>
      <w:r w:rsidR="00F47A68" w:rsidRPr="0094447B">
        <w:rPr>
          <w:color w:val="000000" w:themeColor="text1"/>
          <w:sz w:val="24"/>
          <w:szCs w:val="24"/>
        </w:rPr>
        <w:t>lives</w:t>
      </w:r>
      <w:r w:rsidR="00A02DD3" w:rsidRPr="0094447B">
        <w:rPr>
          <w:color w:val="000000" w:themeColor="text1"/>
          <w:sz w:val="24"/>
          <w:szCs w:val="24"/>
        </w:rPr>
        <w:t xml:space="preserve"> of doctors.</w:t>
      </w:r>
    </w:p>
    <w:p w:rsidR="00A02DD3" w:rsidRPr="0094447B" w:rsidRDefault="00A02DD3" w:rsidP="0094447B">
      <w:pPr>
        <w:spacing w:line="360" w:lineRule="auto"/>
        <w:rPr>
          <w:color w:val="000000" w:themeColor="text1"/>
          <w:sz w:val="24"/>
          <w:szCs w:val="24"/>
        </w:rPr>
      </w:pPr>
      <w:r w:rsidRPr="0094447B">
        <w:rPr>
          <w:color w:val="000000" w:themeColor="text1"/>
          <w:sz w:val="24"/>
          <w:szCs w:val="24"/>
        </w:rPr>
        <w:t xml:space="preserve">- </w:t>
      </w:r>
      <w:r w:rsidR="0009068E" w:rsidRPr="0094447B">
        <w:rPr>
          <w:color w:val="000000" w:themeColor="text1"/>
          <w:sz w:val="24"/>
          <w:szCs w:val="24"/>
        </w:rPr>
        <w:t>Most of the physicians meet</w:t>
      </w:r>
      <w:r w:rsidR="00D64C2C" w:rsidRPr="0094447B">
        <w:rPr>
          <w:color w:val="000000" w:themeColor="text1"/>
          <w:sz w:val="24"/>
          <w:szCs w:val="24"/>
        </w:rPr>
        <w:t xml:space="preserve"> with</w:t>
      </w:r>
      <w:r w:rsidR="0009068E" w:rsidRPr="0094447B">
        <w:rPr>
          <w:color w:val="000000" w:themeColor="text1"/>
          <w:sz w:val="24"/>
          <w:szCs w:val="24"/>
        </w:rPr>
        <w:t xml:space="preserve"> sales representative </w:t>
      </w:r>
      <w:r w:rsidR="00A27226" w:rsidRPr="0094447B">
        <w:rPr>
          <w:color w:val="000000" w:themeColor="text1"/>
          <w:sz w:val="24"/>
          <w:szCs w:val="24"/>
        </w:rPr>
        <w:t xml:space="preserve">at least </w:t>
      </w:r>
      <w:r w:rsidR="002E10A1" w:rsidRPr="0094447B">
        <w:rPr>
          <w:color w:val="000000" w:themeColor="text1"/>
          <w:sz w:val="24"/>
          <w:szCs w:val="24"/>
        </w:rPr>
        <w:t>once</w:t>
      </w:r>
      <w:r w:rsidR="005332F2" w:rsidRPr="0094447B">
        <w:rPr>
          <w:color w:val="000000" w:themeColor="text1"/>
          <w:sz w:val="24"/>
          <w:szCs w:val="24"/>
        </w:rPr>
        <w:t xml:space="preserve"> </w:t>
      </w:r>
      <w:r w:rsidR="00F47AEC" w:rsidRPr="0094447B">
        <w:rPr>
          <w:color w:val="000000" w:themeColor="text1"/>
          <w:sz w:val="24"/>
          <w:szCs w:val="24"/>
        </w:rPr>
        <w:t xml:space="preserve">a </w:t>
      </w:r>
      <w:r w:rsidR="005332F2" w:rsidRPr="0094447B">
        <w:rPr>
          <w:color w:val="000000" w:themeColor="text1"/>
          <w:sz w:val="24"/>
          <w:szCs w:val="24"/>
        </w:rPr>
        <w:t>month.</w:t>
      </w:r>
    </w:p>
    <w:p w:rsidR="00F74D8F" w:rsidRPr="0094447B" w:rsidRDefault="0052450D" w:rsidP="0094447B">
      <w:pPr>
        <w:spacing w:line="360" w:lineRule="auto"/>
        <w:rPr>
          <w:color w:val="000000" w:themeColor="text1"/>
          <w:sz w:val="24"/>
          <w:szCs w:val="24"/>
        </w:rPr>
      </w:pPr>
      <w:r w:rsidRPr="0094447B">
        <w:rPr>
          <w:color w:val="000000" w:themeColor="text1"/>
          <w:sz w:val="24"/>
          <w:szCs w:val="24"/>
        </w:rPr>
        <w:t xml:space="preserve">- The frequency of </w:t>
      </w:r>
      <w:r w:rsidR="004C35AD" w:rsidRPr="0094447B">
        <w:rPr>
          <w:color w:val="000000" w:themeColor="text1"/>
          <w:sz w:val="24"/>
          <w:szCs w:val="24"/>
        </w:rPr>
        <w:t>physician-sales representative interactions and gifts offered varied</w:t>
      </w:r>
      <w:r w:rsidR="00C04961" w:rsidRPr="0094447B">
        <w:rPr>
          <w:color w:val="000000" w:themeColor="text1"/>
          <w:sz w:val="24"/>
          <w:szCs w:val="24"/>
        </w:rPr>
        <w:t xml:space="preserve"> </w:t>
      </w:r>
      <w:r w:rsidR="00655F7B" w:rsidRPr="0094447B">
        <w:rPr>
          <w:color w:val="000000" w:themeColor="text1"/>
          <w:sz w:val="24"/>
          <w:szCs w:val="24"/>
        </w:rPr>
        <w:t>according to</w:t>
      </w:r>
      <w:r w:rsidR="001D5BD9" w:rsidRPr="0094447B">
        <w:rPr>
          <w:color w:val="000000" w:themeColor="text1"/>
          <w:sz w:val="24"/>
          <w:szCs w:val="24"/>
        </w:rPr>
        <w:t xml:space="preserve"> the private and public </w:t>
      </w:r>
      <w:r w:rsidR="009A4B37" w:rsidRPr="0094447B">
        <w:rPr>
          <w:color w:val="000000" w:themeColor="text1"/>
          <w:sz w:val="24"/>
          <w:szCs w:val="24"/>
        </w:rPr>
        <w:t>hospital setting</w:t>
      </w:r>
      <w:r w:rsidR="007D0DC6" w:rsidRPr="0094447B">
        <w:rPr>
          <w:color w:val="000000" w:themeColor="text1"/>
          <w:sz w:val="24"/>
          <w:szCs w:val="24"/>
        </w:rPr>
        <w:t xml:space="preserve"> and the</w:t>
      </w:r>
      <w:r w:rsidR="0098596E" w:rsidRPr="0094447B">
        <w:rPr>
          <w:color w:val="000000" w:themeColor="text1"/>
          <w:sz w:val="24"/>
          <w:szCs w:val="24"/>
        </w:rPr>
        <w:t xml:space="preserve"> </w:t>
      </w:r>
      <w:r w:rsidR="00B45310" w:rsidRPr="0094447B">
        <w:rPr>
          <w:color w:val="000000" w:themeColor="text1"/>
          <w:sz w:val="24"/>
          <w:szCs w:val="24"/>
        </w:rPr>
        <w:t>physicians’ position.</w:t>
      </w:r>
    </w:p>
    <w:p w:rsidR="00B45310" w:rsidRPr="0094447B" w:rsidRDefault="00B45310" w:rsidP="0094447B">
      <w:pPr>
        <w:spacing w:line="360" w:lineRule="auto"/>
        <w:rPr>
          <w:color w:val="000000" w:themeColor="text1"/>
          <w:sz w:val="24"/>
          <w:szCs w:val="24"/>
        </w:rPr>
      </w:pPr>
      <w:r w:rsidRPr="0094447B">
        <w:rPr>
          <w:color w:val="000000" w:themeColor="text1"/>
          <w:sz w:val="24"/>
          <w:szCs w:val="24"/>
        </w:rPr>
        <w:t xml:space="preserve">- </w:t>
      </w:r>
      <w:r w:rsidR="00730357" w:rsidRPr="0094447B">
        <w:rPr>
          <w:color w:val="000000" w:themeColor="text1"/>
          <w:sz w:val="24"/>
          <w:szCs w:val="24"/>
        </w:rPr>
        <w:t>The interaction between</w:t>
      </w:r>
      <w:r w:rsidR="0036421D" w:rsidRPr="0094447B">
        <w:rPr>
          <w:color w:val="000000" w:themeColor="text1"/>
          <w:sz w:val="24"/>
          <w:szCs w:val="24"/>
        </w:rPr>
        <w:t xml:space="preserve"> </w:t>
      </w:r>
      <w:r w:rsidR="009065FB" w:rsidRPr="0094447B">
        <w:rPr>
          <w:color w:val="000000" w:themeColor="text1"/>
          <w:sz w:val="24"/>
          <w:szCs w:val="24"/>
        </w:rPr>
        <w:t>residents</w:t>
      </w:r>
      <w:r w:rsidR="0056194D" w:rsidRPr="0094447B">
        <w:rPr>
          <w:color w:val="000000" w:themeColor="text1"/>
          <w:sz w:val="24"/>
          <w:szCs w:val="24"/>
        </w:rPr>
        <w:t xml:space="preserve"> and</w:t>
      </w:r>
      <w:r w:rsidR="00730357" w:rsidRPr="0094447B">
        <w:rPr>
          <w:color w:val="000000" w:themeColor="text1"/>
          <w:sz w:val="24"/>
          <w:szCs w:val="24"/>
        </w:rPr>
        <w:t xml:space="preserve"> sales </w:t>
      </w:r>
      <w:r w:rsidR="009065FB" w:rsidRPr="0094447B">
        <w:rPr>
          <w:color w:val="000000" w:themeColor="text1"/>
          <w:sz w:val="24"/>
          <w:szCs w:val="24"/>
        </w:rPr>
        <w:t xml:space="preserve">representatives </w:t>
      </w:r>
      <w:r w:rsidR="00E71502" w:rsidRPr="0094447B">
        <w:rPr>
          <w:color w:val="000000" w:themeColor="text1"/>
          <w:sz w:val="24"/>
          <w:szCs w:val="24"/>
        </w:rPr>
        <w:t>was</w:t>
      </w:r>
      <w:r w:rsidR="0036421D" w:rsidRPr="0094447B">
        <w:rPr>
          <w:color w:val="000000" w:themeColor="text1"/>
          <w:sz w:val="24"/>
          <w:szCs w:val="24"/>
        </w:rPr>
        <w:t xml:space="preserve"> significantly higher at</w:t>
      </w:r>
      <w:r w:rsidR="00EC2E5A" w:rsidRPr="0094447B">
        <w:rPr>
          <w:color w:val="000000" w:themeColor="text1"/>
          <w:sz w:val="24"/>
          <w:szCs w:val="24"/>
        </w:rPr>
        <w:t xml:space="preserve"> the </w:t>
      </w:r>
      <w:r w:rsidR="00867B5B" w:rsidRPr="0094447B">
        <w:rPr>
          <w:color w:val="000000" w:themeColor="text1"/>
          <w:sz w:val="24"/>
          <w:szCs w:val="24"/>
        </w:rPr>
        <w:t>start</w:t>
      </w:r>
      <w:r w:rsidR="00EC2E5A" w:rsidRPr="0094447B">
        <w:rPr>
          <w:color w:val="000000" w:themeColor="text1"/>
          <w:sz w:val="24"/>
          <w:szCs w:val="24"/>
        </w:rPr>
        <w:t xml:space="preserve"> of </w:t>
      </w:r>
      <w:r w:rsidR="004C15DC" w:rsidRPr="0094447B">
        <w:rPr>
          <w:color w:val="000000" w:themeColor="text1"/>
          <w:sz w:val="24"/>
          <w:szCs w:val="24"/>
        </w:rPr>
        <w:t xml:space="preserve">the </w:t>
      </w:r>
      <w:r w:rsidR="0009493C" w:rsidRPr="0094447B">
        <w:rPr>
          <w:color w:val="000000" w:themeColor="text1"/>
          <w:sz w:val="24"/>
          <w:szCs w:val="24"/>
        </w:rPr>
        <w:t xml:space="preserve">residency and Junior residents received </w:t>
      </w:r>
      <w:r w:rsidR="002772C4" w:rsidRPr="0094447B">
        <w:rPr>
          <w:color w:val="000000" w:themeColor="text1"/>
          <w:sz w:val="24"/>
          <w:szCs w:val="24"/>
        </w:rPr>
        <w:t>twice</w:t>
      </w:r>
      <w:r w:rsidR="000B0AA7" w:rsidRPr="0094447B">
        <w:rPr>
          <w:color w:val="000000" w:themeColor="text1"/>
          <w:sz w:val="24"/>
          <w:szCs w:val="24"/>
        </w:rPr>
        <w:t xml:space="preserve"> as free samples than seniors.</w:t>
      </w:r>
      <w:r w:rsidR="00915FAE" w:rsidRPr="0094447B">
        <w:rPr>
          <w:color w:val="000000" w:themeColor="text1"/>
          <w:sz w:val="24"/>
          <w:szCs w:val="24"/>
        </w:rPr>
        <w:t xml:space="preserve"> In</w:t>
      </w:r>
      <w:r w:rsidR="006B470F" w:rsidRPr="0094447B">
        <w:rPr>
          <w:color w:val="000000" w:themeColor="text1"/>
          <w:sz w:val="24"/>
          <w:szCs w:val="24"/>
        </w:rPr>
        <w:t xml:space="preserve"> addition, </w:t>
      </w:r>
      <w:r w:rsidR="00915FAE" w:rsidRPr="0094447B">
        <w:rPr>
          <w:color w:val="000000" w:themeColor="text1"/>
          <w:sz w:val="24"/>
          <w:szCs w:val="24"/>
        </w:rPr>
        <w:t>more junior residents felt that pharmaceutical representatives have a valuable teaching role.</w:t>
      </w:r>
    </w:p>
    <w:p w:rsidR="004C15DC" w:rsidRPr="0094447B" w:rsidRDefault="00084625" w:rsidP="0094447B">
      <w:pPr>
        <w:spacing w:line="360" w:lineRule="auto"/>
        <w:rPr>
          <w:color w:val="000000" w:themeColor="text1"/>
          <w:sz w:val="24"/>
          <w:szCs w:val="24"/>
        </w:rPr>
      </w:pPr>
      <w:r w:rsidRPr="0094447B">
        <w:rPr>
          <w:color w:val="000000" w:themeColor="text1"/>
          <w:sz w:val="24"/>
          <w:szCs w:val="24"/>
        </w:rPr>
        <w:t xml:space="preserve">- </w:t>
      </w:r>
      <w:r w:rsidR="003D1A93" w:rsidRPr="0094447B">
        <w:rPr>
          <w:color w:val="000000" w:themeColor="text1"/>
          <w:sz w:val="24"/>
          <w:szCs w:val="24"/>
        </w:rPr>
        <w:t xml:space="preserve">The physician specialists </w:t>
      </w:r>
      <w:r w:rsidR="00644D74" w:rsidRPr="0094447B">
        <w:rPr>
          <w:color w:val="000000" w:themeColor="text1"/>
          <w:sz w:val="24"/>
          <w:szCs w:val="24"/>
        </w:rPr>
        <w:t>interacted</w:t>
      </w:r>
      <w:r w:rsidR="003D1A93" w:rsidRPr="0094447B">
        <w:rPr>
          <w:color w:val="000000" w:themeColor="text1"/>
          <w:sz w:val="24"/>
          <w:szCs w:val="24"/>
        </w:rPr>
        <w:t xml:space="preserve"> with medical representatives</w:t>
      </w:r>
      <w:r w:rsidR="0072264D" w:rsidRPr="0094447B">
        <w:rPr>
          <w:color w:val="000000" w:themeColor="text1"/>
          <w:sz w:val="24"/>
          <w:szCs w:val="24"/>
        </w:rPr>
        <w:t xml:space="preserve"> and received</w:t>
      </w:r>
      <w:r w:rsidR="000B7CDB" w:rsidRPr="0094447B">
        <w:rPr>
          <w:color w:val="000000" w:themeColor="text1"/>
          <w:sz w:val="24"/>
          <w:szCs w:val="24"/>
        </w:rPr>
        <w:t xml:space="preserve"> more</w:t>
      </w:r>
      <w:r w:rsidR="0072264D" w:rsidRPr="0094447B">
        <w:rPr>
          <w:color w:val="000000" w:themeColor="text1"/>
          <w:sz w:val="24"/>
          <w:szCs w:val="24"/>
        </w:rPr>
        <w:t xml:space="preserve"> samples and promotional materials than residents.</w:t>
      </w:r>
    </w:p>
    <w:p w:rsidR="00957085" w:rsidRPr="0094447B" w:rsidRDefault="00957085" w:rsidP="0094447B">
      <w:pPr>
        <w:spacing w:line="360" w:lineRule="auto"/>
        <w:rPr>
          <w:color w:val="000000" w:themeColor="text1"/>
          <w:sz w:val="24"/>
          <w:szCs w:val="24"/>
        </w:rPr>
      </w:pPr>
      <w:r w:rsidRPr="0094447B">
        <w:rPr>
          <w:color w:val="000000" w:themeColor="text1"/>
          <w:sz w:val="24"/>
          <w:szCs w:val="24"/>
        </w:rPr>
        <w:t xml:space="preserve">- Most common </w:t>
      </w:r>
      <w:r w:rsidR="00331D2E" w:rsidRPr="0094447B">
        <w:rPr>
          <w:color w:val="000000" w:themeColor="text1"/>
          <w:sz w:val="24"/>
          <w:szCs w:val="24"/>
        </w:rPr>
        <w:t>gifts offered by pharmaceutical company</w:t>
      </w:r>
      <w:r w:rsidR="00E178AD" w:rsidRPr="0094447B">
        <w:rPr>
          <w:color w:val="000000" w:themeColor="text1"/>
          <w:sz w:val="24"/>
          <w:szCs w:val="24"/>
        </w:rPr>
        <w:t xml:space="preserve">: </w:t>
      </w:r>
    </w:p>
    <w:p w:rsidR="00E178AD" w:rsidRPr="0094447B" w:rsidRDefault="00E178AD" w:rsidP="0094447B">
      <w:pPr>
        <w:pStyle w:val="ListParagraph"/>
        <w:numPr>
          <w:ilvl w:val="0"/>
          <w:numId w:val="1"/>
        </w:numPr>
        <w:spacing w:line="360" w:lineRule="auto"/>
        <w:rPr>
          <w:color w:val="000000" w:themeColor="text1"/>
          <w:sz w:val="24"/>
          <w:szCs w:val="24"/>
        </w:rPr>
      </w:pPr>
      <w:r w:rsidRPr="0094447B">
        <w:rPr>
          <w:color w:val="000000" w:themeColor="text1"/>
          <w:sz w:val="24"/>
          <w:szCs w:val="24"/>
        </w:rPr>
        <w:t>Samples</w:t>
      </w:r>
    </w:p>
    <w:p w:rsidR="00E178AD" w:rsidRPr="0094447B" w:rsidRDefault="00E178AD" w:rsidP="0094447B">
      <w:pPr>
        <w:pStyle w:val="ListParagraph"/>
        <w:numPr>
          <w:ilvl w:val="0"/>
          <w:numId w:val="1"/>
        </w:numPr>
        <w:spacing w:line="360" w:lineRule="auto"/>
        <w:rPr>
          <w:color w:val="000000" w:themeColor="text1"/>
          <w:sz w:val="24"/>
          <w:szCs w:val="24"/>
        </w:rPr>
      </w:pPr>
      <w:r w:rsidRPr="0094447B">
        <w:rPr>
          <w:color w:val="000000" w:themeColor="text1"/>
          <w:sz w:val="24"/>
          <w:szCs w:val="24"/>
        </w:rPr>
        <w:t>Promotional materials</w:t>
      </w:r>
    </w:p>
    <w:p w:rsidR="00E178AD" w:rsidRPr="0094447B" w:rsidRDefault="00DA7248" w:rsidP="0094447B">
      <w:pPr>
        <w:pStyle w:val="ListParagraph"/>
        <w:numPr>
          <w:ilvl w:val="0"/>
          <w:numId w:val="1"/>
        </w:numPr>
        <w:spacing w:line="360" w:lineRule="auto"/>
        <w:rPr>
          <w:color w:val="000000" w:themeColor="text1"/>
          <w:sz w:val="24"/>
          <w:szCs w:val="24"/>
        </w:rPr>
      </w:pPr>
      <w:r w:rsidRPr="0094447B">
        <w:rPr>
          <w:color w:val="000000" w:themeColor="text1"/>
          <w:sz w:val="24"/>
          <w:szCs w:val="24"/>
        </w:rPr>
        <w:t>Invitations</w:t>
      </w:r>
      <w:r w:rsidR="00E178AD" w:rsidRPr="0094447B">
        <w:rPr>
          <w:color w:val="000000" w:themeColor="text1"/>
          <w:sz w:val="24"/>
          <w:szCs w:val="24"/>
        </w:rPr>
        <w:t xml:space="preserve"> for</w:t>
      </w:r>
      <w:r w:rsidRPr="0094447B">
        <w:rPr>
          <w:color w:val="000000" w:themeColor="text1"/>
          <w:sz w:val="24"/>
          <w:szCs w:val="24"/>
        </w:rPr>
        <w:t xml:space="preserve"> </w:t>
      </w:r>
      <w:r w:rsidR="00913BAB" w:rsidRPr="0094447B">
        <w:rPr>
          <w:color w:val="000000" w:themeColor="text1"/>
          <w:sz w:val="24"/>
          <w:szCs w:val="24"/>
        </w:rPr>
        <w:t>dinners</w:t>
      </w:r>
    </w:p>
    <w:p w:rsidR="00913BAB" w:rsidRPr="0094447B" w:rsidRDefault="00913BAB" w:rsidP="0094447B">
      <w:pPr>
        <w:pStyle w:val="ListParagraph"/>
        <w:numPr>
          <w:ilvl w:val="0"/>
          <w:numId w:val="1"/>
        </w:numPr>
        <w:spacing w:line="360" w:lineRule="auto"/>
        <w:rPr>
          <w:color w:val="000000" w:themeColor="text1"/>
          <w:sz w:val="24"/>
          <w:szCs w:val="24"/>
        </w:rPr>
      </w:pPr>
      <w:r w:rsidRPr="0094447B">
        <w:rPr>
          <w:color w:val="000000" w:themeColor="text1"/>
          <w:sz w:val="24"/>
          <w:szCs w:val="24"/>
        </w:rPr>
        <w:t>Invitations for CMEs</w:t>
      </w:r>
    </w:p>
    <w:p w:rsidR="00913BAB" w:rsidRPr="0094447B" w:rsidRDefault="00913BAB" w:rsidP="0094447B">
      <w:pPr>
        <w:pStyle w:val="ListParagraph"/>
        <w:numPr>
          <w:ilvl w:val="0"/>
          <w:numId w:val="1"/>
        </w:numPr>
        <w:spacing w:line="360" w:lineRule="auto"/>
        <w:rPr>
          <w:color w:val="000000" w:themeColor="text1"/>
          <w:sz w:val="24"/>
          <w:szCs w:val="24"/>
        </w:rPr>
      </w:pPr>
      <w:r w:rsidRPr="0094447B">
        <w:rPr>
          <w:color w:val="000000" w:themeColor="text1"/>
          <w:sz w:val="24"/>
          <w:szCs w:val="24"/>
        </w:rPr>
        <w:t>Scientific journals</w:t>
      </w:r>
    </w:p>
    <w:p w:rsidR="004B084C" w:rsidRPr="0094447B" w:rsidRDefault="00FD591D" w:rsidP="0094447B">
      <w:pPr>
        <w:pStyle w:val="ListParagraph"/>
        <w:numPr>
          <w:ilvl w:val="0"/>
          <w:numId w:val="1"/>
        </w:numPr>
        <w:spacing w:line="360" w:lineRule="auto"/>
        <w:rPr>
          <w:color w:val="000000" w:themeColor="text1"/>
          <w:sz w:val="24"/>
          <w:szCs w:val="24"/>
        </w:rPr>
      </w:pPr>
      <w:r w:rsidRPr="0094447B">
        <w:rPr>
          <w:color w:val="000000" w:themeColor="text1"/>
          <w:sz w:val="24"/>
          <w:szCs w:val="24"/>
        </w:rPr>
        <w:t>Free lunches</w:t>
      </w:r>
    </w:p>
    <w:p w:rsidR="00C27057" w:rsidRPr="0094447B" w:rsidRDefault="005909DB" w:rsidP="0094447B">
      <w:pPr>
        <w:spacing w:line="360" w:lineRule="auto"/>
        <w:rPr>
          <w:color w:val="000000" w:themeColor="text1"/>
          <w:sz w:val="24"/>
          <w:szCs w:val="24"/>
        </w:rPr>
      </w:pPr>
      <w:r w:rsidRPr="0094447B">
        <w:rPr>
          <w:color w:val="000000" w:themeColor="text1"/>
          <w:sz w:val="24"/>
          <w:szCs w:val="24"/>
        </w:rPr>
        <w:lastRenderedPageBreak/>
        <w:t xml:space="preserve">- This study </w:t>
      </w:r>
      <w:r w:rsidR="003D32D3" w:rsidRPr="0094447B">
        <w:rPr>
          <w:color w:val="000000" w:themeColor="text1"/>
          <w:sz w:val="24"/>
          <w:szCs w:val="24"/>
        </w:rPr>
        <w:t>revealed</w:t>
      </w:r>
      <w:r w:rsidRPr="0094447B">
        <w:rPr>
          <w:color w:val="000000" w:themeColor="text1"/>
          <w:sz w:val="24"/>
          <w:szCs w:val="24"/>
        </w:rPr>
        <w:t xml:space="preserve"> that</w:t>
      </w:r>
      <w:r w:rsidR="00085499" w:rsidRPr="0094447B">
        <w:rPr>
          <w:color w:val="000000" w:themeColor="text1"/>
          <w:sz w:val="24"/>
          <w:szCs w:val="24"/>
        </w:rPr>
        <w:t xml:space="preserve"> physicians have a positive attitude towards medical representatives</w:t>
      </w:r>
      <w:r w:rsidR="00E7733C" w:rsidRPr="0094447B">
        <w:rPr>
          <w:color w:val="000000" w:themeColor="text1"/>
          <w:sz w:val="24"/>
          <w:szCs w:val="24"/>
        </w:rPr>
        <w:t xml:space="preserve">, they perceived </w:t>
      </w:r>
      <w:r w:rsidR="00D53610" w:rsidRPr="0094447B">
        <w:rPr>
          <w:color w:val="000000" w:themeColor="text1"/>
          <w:sz w:val="24"/>
          <w:szCs w:val="24"/>
        </w:rPr>
        <w:t xml:space="preserve">medical representatives as </w:t>
      </w:r>
      <w:r w:rsidR="0041782D" w:rsidRPr="0094447B">
        <w:rPr>
          <w:color w:val="000000" w:themeColor="text1"/>
          <w:sz w:val="24"/>
          <w:szCs w:val="24"/>
        </w:rPr>
        <w:t>sources of information and education</w:t>
      </w:r>
      <w:r w:rsidR="007363FA" w:rsidRPr="0094447B">
        <w:rPr>
          <w:color w:val="000000" w:themeColor="text1"/>
          <w:sz w:val="24"/>
          <w:szCs w:val="24"/>
        </w:rPr>
        <w:t xml:space="preserve"> </w:t>
      </w:r>
      <w:r w:rsidR="00390922" w:rsidRPr="0094447B">
        <w:rPr>
          <w:color w:val="000000" w:themeColor="text1"/>
          <w:sz w:val="24"/>
          <w:szCs w:val="24"/>
        </w:rPr>
        <w:t>while some studies report skeptical attitudes about the contribution of</w:t>
      </w:r>
      <w:r w:rsidR="00AA3F27" w:rsidRPr="0094447B">
        <w:rPr>
          <w:color w:val="000000" w:themeColor="text1"/>
          <w:sz w:val="24"/>
          <w:szCs w:val="24"/>
        </w:rPr>
        <w:t xml:space="preserve"> medical representatives</w:t>
      </w:r>
      <w:r w:rsidR="00390922" w:rsidRPr="0094447B">
        <w:rPr>
          <w:color w:val="000000" w:themeColor="text1"/>
          <w:sz w:val="24"/>
          <w:szCs w:val="24"/>
        </w:rPr>
        <w:t xml:space="preserve"> to teaching and education.</w:t>
      </w:r>
    </w:p>
    <w:p w:rsidR="0041782D" w:rsidRPr="0094447B" w:rsidRDefault="0041782D" w:rsidP="0094447B">
      <w:pPr>
        <w:spacing w:line="360" w:lineRule="auto"/>
        <w:rPr>
          <w:color w:val="000000" w:themeColor="text1"/>
          <w:sz w:val="24"/>
          <w:szCs w:val="24"/>
        </w:rPr>
      </w:pPr>
      <w:r w:rsidRPr="0094447B">
        <w:rPr>
          <w:color w:val="000000" w:themeColor="text1"/>
          <w:sz w:val="24"/>
          <w:szCs w:val="24"/>
        </w:rPr>
        <w:t xml:space="preserve">- </w:t>
      </w:r>
      <w:r w:rsidR="00775FFF" w:rsidRPr="0094447B">
        <w:rPr>
          <w:color w:val="000000" w:themeColor="text1"/>
          <w:sz w:val="24"/>
          <w:szCs w:val="24"/>
        </w:rPr>
        <w:t xml:space="preserve">In addition, physicians considered their colleagues more susceptible than themselves to PSR marketing </w:t>
      </w:r>
      <w:r w:rsidR="00C27057" w:rsidRPr="0094447B">
        <w:rPr>
          <w:color w:val="000000" w:themeColor="text1"/>
          <w:sz w:val="24"/>
          <w:szCs w:val="24"/>
        </w:rPr>
        <w:t>strategies</w:t>
      </w:r>
      <w:r w:rsidR="0050300B" w:rsidRPr="0094447B">
        <w:rPr>
          <w:color w:val="000000" w:themeColor="text1"/>
          <w:sz w:val="24"/>
          <w:szCs w:val="24"/>
        </w:rPr>
        <w:t xml:space="preserve"> and</w:t>
      </w:r>
      <w:r w:rsidR="00531A32" w:rsidRPr="0094447B">
        <w:rPr>
          <w:color w:val="000000" w:themeColor="text1"/>
          <w:sz w:val="24"/>
          <w:szCs w:val="24"/>
        </w:rPr>
        <w:t xml:space="preserve"> </w:t>
      </w:r>
      <w:r w:rsidR="006C2D3D" w:rsidRPr="0094447B">
        <w:rPr>
          <w:color w:val="000000" w:themeColor="text1"/>
          <w:sz w:val="24"/>
          <w:szCs w:val="24"/>
        </w:rPr>
        <w:t>they c</w:t>
      </w:r>
      <w:r w:rsidR="0050300B" w:rsidRPr="0094447B">
        <w:rPr>
          <w:color w:val="000000" w:themeColor="text1"/>
          <w:sz w:val="24"/>
          <w:szCs w:val="24"/>
        </w:rPr>
        <w:t>onsidered themselves immune to the influence of gifts</w:t>
      </w:r>
      <w:r w:rsidR="00531A32" w:rsidRPr="0094447B">
        <w:rPr>
          <w:color w:val="000000" w:themeColor="text1"/>
          <w:sz w:val="24"/>
          <w:szCs w:val="24"/>
        </w:rPr>
        <w:t>.</w:t>
      </w:r>
    </w:p>
    <w:p w:rsidR="00BB099E" w:rsidRPr="0094447B" w:rsidRDefault="00FB0CB6" w:rsidP="0094447B">
      <w:pPr>
        <w:spacing w:line="360" w:lineRule="auto"/>
        <w:rPr>
          <w:color w:val="000000" w:themeColor="text1"/>
          <w:sz w:val="24"/>
          <w:szCs w:val="24"/>
        </w:rPr>
      </w:pPr>
      <w:r w:rsidRPr="0094447B">
        <w:rPr>
          <w:color w:val="000000" w:themeColor="text1"/>
          <w:sz w:val="24"/>
          <w:szCs w:val="24"/>
        </w:rPr>
        <w:t>- Some studies revealed that</w:t>
      </w:r>
      <w:r w:rsidR="002D5B9C" w:rsidRPr="0094447B">
        <w:rPr>
          <w:color w:val="000000" w:themeColor="text1"/>
          <w:sz w:val="24"/>
          <w:szCs w:val="24"/>
        </w:rPr>
        <w:t xml:space="preserve"> ac</w:t>
      </w:r>
      <w:r w:rsidR="009C7BEA" w:rsidRPr="0094447B">
        <w:rPr>
          <w:color w:val="000000" w:themeColor="text1"/>
          <w:sz w:val="24"/>
          <w:szCs w:val="24"/>
        </w:rPr>
        <w:t>cepting samples lead</w:t>
      </w:r>
      <w:r w:rsidR="00506E4C" w:rsidRPr="0094447B">
        <w:rPr>
          <w:color w:val="000000" w:themeColor="text1"/>
          <w:sz w:val="24"/>
          <w:szCs w:val="24"/>
        </w:rPr>
        <w:t xml:space="preserve"> physicians to </w:t>
      </w:r>
      <w:r w:rsidR="00E32CF2" w:rsidRPr="0094447B">
        <w:rPr>
          <w:color w:val="000000" w:themeColor="text1"/>
          <w:sz w:val="24"/>
          <w:szCs w:val="24"/>
        </w:rPr>
        <w:t>prescribe branded drug rather than generic.</w:t>
      </w:r>
    </w:p>
    <w:p w:rsidR="00E32CF2" w:rsidRPr="0094447B" w:rsidRDefault="00E32CF2" w:rsidP="0094447B">
      <w:pPr>
        <w:spacing w:line="360" w:lineRule="auto"/>
        <w:rPr>
          <w:color w:val="000000" w:themeColor="text1"/>
          <w:sz w:val="24"/>
          <w:szCs w:val="24"/>
        </w:rPr>
      </w:pPr>
      <w:r w:rsidRPr="0094447B">
        <w:rPr>
          <w:color w:val="000000" w:themeColor="text1"/>
          <w:sz w:val="24"/>
          <w:szCs w:val="24"/>
        </w:rPr>
        <w:t xml:space="preserve">- </w:t>
      </w:r>
      <w:r w:rsidR="0088404D" w:rsidRPr="0094447B">
        <w:rPr>
          <w:color w:val="000000" w:themeColor="text1"/>
          <w:sz w:val="24"/>
          <w:szCs w:val="24"/>
        </w:rPr>
        <w:t>The majority of attending physicians failed to identify inaccurate information about the company drug.</w:t>
      </w:r>
    </w:p>
    <w:p w:rsidR="0088404D" w:rsidRPr="0094447B" w:rsidRDefault="00052015" w:rsidP="0094447B">
      <w:pPr>
        <w:spacing w:line="360" w:lineRule="auto"/>
        <w:rPr>
          <w:color w:val="000000" w:themeColor="text1"/>
          <w:sz w:val="24"/>
          <w:szCs w:val="24"/>
        </w:rPr>
      </w:pPr>
      <w:r w:rsidRPr="0094447B">
        <w:rPr>
          <w:color w:val="000000" w:themeColor="text1"/>
          <w:sz w:val="24"/>
          <w:szCs w:val="24"/>
        </w:rPr>
        <w:t xml:space="preserve">- </w:t>
      </w:r>
      <w:r w:rsidR="00074AB2" w:rsidRPr="0094447B">
        <w:rPr>
          <w:color w:val="000000" w:themeColor="text1"/>
          <w:sz w:val="24"/>
          <w:szCs w:val="24"/>
        </w:rPr>
        <w:t>“</w:t>
      </w:r>
      <w:r w:rsidR="009646F5" w:rsidRPr="0094447B">
        <w:rPr>
          <w:color w:val="000000" w:themeColor="text1"/>
          <w:sz w:val="24"/>
          <w:szCs w:val="24"/>
        </w:rPr>
        <w:t>The effects of pharmaceutical firm enticements on physician prescribing patterns. There’s no such thing as a free lunch</w:t>
      </w:r>
      <w:r w:rsidR="00074AB2" w:rsidRPr="0094447B">
        <w:rPr>
          <w:color w:val="000000" w:themeColor="text1"/>
          <w:sz w:val="24"/>
          <w:szCs w:val="24"/>
        </w:rPr>
        <w:t xml:space="preserve">” study shows </w:t>
      </w:r>
      <w:r w:rsidR="00E71691" w:rsidRPr="0094447B">
        <w:rPr>
          <w:color w:val="000000" w:themeColor="text1"/>
          <w:sz w:val="24"/>
          <w:szCs w:val="24"/>
        </w:rPr>
        <w:t>a significant increase (three times) in the prescribing rate of two company drugs after the physicians attended a company-sponsored symposium with all their expenses covered</w:t>
      </w:r>
      <w:r w:rsidR="008A649A" w:rsidRPr="0094447B">
        <w:rPr>
          <w:color w:val="000000" w:themeColor="text1"/>
          <w:sz w:val="24"/>
          <w:szCs w:val="24"/>
        </w:rPr>
        <w:t xml:space="preserve"> but</w:t>
      </w:r>
      <w:r w:rsidR="004F4893" w:rsidRPr="0094447B">
        <w:rPr>
          <w:color w:val="000000" w:themeColor="text1"/>
          <w:sz w:val="24"/>
          <w:szCs w:val="24"/>
        </w:rPr>
        <w:t xml:space="preserve"> still </w:t>
      </w:r>
      <w:r w:rsidR="00E71691" w:rsidRPr="0094447B">
        <w:rPr>
          <w:color w:val="000000" w:themeColor="text1"/>
          <w:sz w:val="24"/>
          <w:szCs w:val="24"/>
        </w:rPr>
        <w:t xml:space="preserve">physicians insisted there was no impact on their prescribing </w:t>
      </w:r>
      <w:r w:rsidR="008A649A" w:rsidRPr="0094447B">
        <w:rPr>
          <w:color w:val="000000" w:themeColor="text1"/>
          <w:sz w:val="24"/>
          <w:szCs w:val="24"/>
        </w:rPr>
        <w:t>behavior</w:t>
      </w:r>
      <w:r w:rsidR="00E71691" w:rsidRPr="0094447B">
        <w:rPr>
          <w:color w:val="000000" w:themeColor="text1"/>
          <w:sz w:val="24"/>
          <w:szCs w:val="24"/>
        </w:rPr>
        <w:t>.</w:t>
      </w:r>
    </w:p>
    <w:p w:rsidR="003076C7" w:rsidRPr="0094447B" w:rsidRDefault="006122B4" w:rsidP="0094447B">
      <w:pPr>
        <w:spacing w:line="360" w:lineRule="auto"/>
        <w:rPr>
          <w:color w:val="000000" w:themeColor="text1"/>
          <w:sz w:val="24"/>
          <w:szCs w:val="24"/>
        </w:rPr>
      </w:pPr>
      <w:r w:rsidRPr="0094447B">
        <w:rPr>
          <w:color w:val="000000" w:themeColor="text1"/>
          <w:sz w:val="24"/>
          <w:szCs w:val="24"/>
        </w:rPr>
        <w:t xml:space="preserve">- </w:t>
      </w:r>
      <w:r w:rsidR="003076C7" w:rsidRPr="0094447B">
        <w:rPr>
          <w:color w:val="000000" w:themeColor="text1"/>
          <w:sz w:val="24"/>
          <w:szCs w:val="24"/>
        </w:rPr>
        <w:t>No significant</w:t>
      </w:r>
      <w:r w:rsidR="00B20EAC" w:rsidRPr="0094447B">
        <w:rPr>
          <w:color w:val="000000" w:themeColor="text1"/>
          <w:sz w:val="24"/>
          <w:szCs w:val="24"/>
        </w:rPr>
        <w:t xml:space="preserve"> relationship between attending industry</w:t>
      </w:r>
      <w:r w:rsidR="00A50CDA" w:rsidRPr="0094447B">
        <w:rPr>
          <w:color w:val="000000" w:themeColor="text1"/>
          <w:sz w:val="24"/>
          <w:szCs w:val="24"/>
        </w:rPr>
        <w:t>-paid launch and formulary request</w:t>
      </w:r>
      <w:r w:rsidR="00200630" w:rsidRPr="0094447B">
        <w:rPr>
          <w:color w:val="000000" w:themeColor="text1"/>
          <w:sz w:val="24"/>
          <w:szCs w:val="24"/>
        </w:rPr>
        <w:t xml:space="preserve"> for the company</w:t>
      </w:r>
      <w:r w:rsidR="00481A1D" w:rsidRPr="0094447B">
        <w:rPr>
          <w:color w:val="000000" w:themeColor="text1"/>
          <w:sz w:val="24"/>
          <w:szCs w:val="24"/>
        </w:rPr>
        <w:t>'s drug.</w:t>
      </w:r>
    </w:p>
    <w:p w:rsidR="00D20582" w:rsidRPr="0094447B" w:rsidRDefault="00D20582" w:rsidP="0094447B">
      <w:pPr>
        <w:spacing w:line="360" w:lineRule="auto"/>
        <w:rPr>
          <w:color w:val="000000" w:themeColor="text1"/>
          <w:sz w:val="24"/>
          <w:szCs w:val="24"/>
        </w:rPr>
      </w:pPr>
      <w:r w:rsidRPr="0094447B">
        <w:rPr>
          <w:color w:val="000000" w:themeColor="text1"/>
          <w:sz w:val="24"/>
          <w:szCs w:val="24"/>
        </w:rPr>
        <w:t>- A significant relationship between attending</w:t>
      </w:r>
      <w:r w:rsidR="003E5DFB" w:rsidRPr="0094447B">
        <w:rPr>
          <w:color w:val="000000" w:themeColor="text1"/>
          <w:sz w:val="24"/>
          <w:szCs w:val="24"/>
        </w:rPr>
        <w:t xml:space="preserve"> </w:t>
      </w:r>
      <w:r w:rsidR="00CF75B9" w:rsidRPr="0094447B">
        <w:rPr>
          <w:color w:val="000000" w:themeColor="text1"/>
          <w:sz w:val="24"/>
          <w:szCs w:val="24"/>
        </w:rPr>
        <w:t xml:space="preserve">company-sponsored CME events </w:t>
      </w:r>
      <w:r w:rsidR="002D08FC" w:rsidRPr="0094447B">
        <w:rPr>
          <w:color w:val="000000" w:themeColor="text1"/>
          <w:sz w:val="24"/>
          <w:szCs w:val="24"/>
        </w:rPr>
        <w:t xml:space="preserve">and </w:t>
      </w:r>
      <w:r w:rsidR="009A395C" w:rsidRPr="0094447B">
        <w:rPr>
          <w:color w:val="000000" w:themeColor="text1"/>
          <w:sz w:val="24"/>
          <w:szCs w:val="24"/>
        </w:rPr>
        <w:t>higher branded  drug prescription.</w:t>
      </w:r>
    </w:p>
    <w:p w:rsidR="0095695E" w:rsidRPr="0094447B" w:rsidRDefault="0095695E" w:rsidP="0094447B">
      <w:pPr>
        <w:spacing w:line="360" w:lineRule="auto"/>
        <w:rPr>
          <w:b/>
          <w:bCs/>
          <w:color w:val="000000" w:themeColor="text1"/>
          <w:sz w:val="24"/>
          <w:szCs w:val="24"/>
        </w:rPr>
      </w:pPr>
      <w:r w:rsidRPr="0094447B">
        <w:rPr>
          <w:b/>
          <w:bCs/>
          <w:color w:val="000000" w:themeColor="text1"/>
          <w:sz w:val="24"/>
          <w:szCs w:val="24"/>
        </w:rPr>
        <w:t>Attitudes</w:t>
      </w:r>
      <w:r w:rsidR="00494E83" w:rsidRPr="0094447B">
        <w:rPr>
          <w:b/>
          <w:bCs/>
          <w:color w:val="000000" w:themeColor="text1"/>
          <w:sz w:val="24"/>
          <w:szCs w:val="24"/>
        </w:rPr>
        <w:t xml:space="preserve"> and Relationship between physicians and the pharmaceutical industry in a Public General Hos</w:t>
      </w:r>
      <w:r w:rsidRPr="0094447B">
        <w:rPr>
          <w:b/>
          <w:bCs/>
          <w:color w:val="000000" w:themeColor="text1"/>
          <w:sz w:val="24"/>
          <w:szCs w:val="24"/>
        </w:rPr>
        <w:t>pital</w:t>
      </w:r>
      <w:r w:rsidR="00494E83" w:rsidRPr="0094447B">
        <w:rPr>
          <w:b/>
          <w:bCs/>
          <w:color w:val="000000" w:themeColor="text1"/>
          <w:sz w:val="24"/>
          <w:szCs w:val="24"/>
        </w:rPr>
        <w:t xml:space="preserve"> i</w:t>
      </w:r>
      <w:r w:rsidRPr="0094447B">
        <w:rPr>
          <w:b/>
          <w:bCs/>
          <w:color w:val="000000" w:themeColor="text1"/>
          <w:sz w:val="24"/>
          <w:szCs w:val="24"/>
        </w:rPr>
        <w:t>n</w:t>
      </w:r>
      <w:r w:rsidR="00494E83" w:rsidRPr="0094447B">
        <w:rPr>
          <w:b/>
          <w:bCs/>
          <w:color w:val="000000" w:themeColor="text1"/>
          <w:sz w:val="24"/>
          <w:szCs w:val="24"/>
        </w:rPr>
        <w:t xml:space="preserve"> </w:t>
      </w:r>
      <w:r w:rsidRPr="0094447B">
        <w:rPr>
          <w:b/>
          <w:bCs/>
          <w:color w:val="000000" w:themeColor="text1"/>
          <w:sz w:val="24"/>
          <w:szCs w:val="24"/>
        </w:rPr>
        <w:t>Lima,</w:t>
      </w:r>
      <w:r w:rsidR="00494E83" w:rsidRPr="0094447B">
        <w:rPr>
          <w:b/>
          <w:bCs/>
          <w:color w:val="000000" w:themeColor="text1"/>
          <w:sz w:val="24"/>
          <w:szCs w:val="24"/>
        </w:rPr>
        <w:t xml:space="preserve"> </w:t>
      </w:r>
      <w:r w:rsidRPr="0094447B">
        <w:rPr>
          <w:b/>
          <w:bCs/>
          <w:color w:val="000000" w:themeColor="text1"/>
          <w:sz w:val="24"/>
          <w:szCs w:val="24"/>
        </w:rPr>
        <w:t>Peru (2014)</w:t>
      </w:r>
      <w:r w:rsidR="00500949">
        <w:rPr>
          <w:b/>
          <w:bCs/>
          <w:color w:val="000000" w:themeColor="text1"/>
          <w:sz w:val="24"/>
          <w:szCs w:val="24"/>
        </w:rPr>
        <w:t xml:space="preserve"> </w:t>
      </w:r>
      <w:r w:rsidR="005B5BB2">
        <w:rPr>
          <w:b/>
          <w:bCs/>
          <w:color w:val="000000" w:themeColor="text1"/>
          <w:sz w:val="24"/>
          <w:szCs w:val="24"/>
        </w:rPr>
        <w:t>[2]</w:t>
      </w:r>
    </w:p>
    <w:p w:rsidR="007B218D" w:rsidRPr="0094447B" w:rsidRDefault="00D46528" w:rsidP="0094447B">
      <w:pPr>
        <w:spacing w:line="360" w:lineRule="auto"/>
        <w:rPr>
          <w:color w:val="000000" w:themeColor="text1"/>
          <w:sz w:val="24"/>
          <w:szCs w:val="24"/>
        </w:rPr>
      </w:pPr>
      <w:r w:rsidRPr="0094447B">
        <w:rPr>
          <w:color w:val="000000" w:themeColor="text1"/>
          <w:sz w:val="24"/>
          <w:szCs w:val="24"/>
        </w:rPr>
        <w:t>-</w:t>
      </w:r>
      <w:r w:rsidR="00C232B8" w:rsidRPr="0094447B">
        <w:rPr>
          <w:color w:val="000000" w:themeColor="text1"/>
          <w:sz w:val="24"/>
          <w:szCs w:val="24"/>
        </w:rPr>
        <w:t xml:space="preserve">In the last decade, </w:t>
      </w:r>
      <w:r w:rsidR="00C87971" w:rsidRPr="0094447B">
        <w:rPr>
          <w:color w:val="000000" w:themeColor="text1"/>
          <w:sz w:val="24"/>
          <w:szCs w:val="24"/>
        </w:rPr>
        <w:t xml:space="preserve">total amount invested in </w:t>
      </w:r>
      <w:r w:rsidR="002E21E2" w:rsidRPr="0094447B">
        <w:rPr>
          <w:color w:val="000000" w:themeColor="text1"/>
          <w:sz w:val="24"/>
          <w:szCs w:val="24"/>
        </w:rPr>
        <w:t>research and development</w:t>
      </w:r>
      <w:r w:rsidR="00625F0A" w:rsidRPr="0094447B">
        <w:rPr>
          <w:color w:val="000000" w:themeColor="text1"/>
          <w:sz w:val="24"/>
          <w:szCs w:val="24"/>
        </w:rPr>
        <w:t xml:space="preserve"> </w:t>
      </w:r>
      <w:r w:rsidR="00C206AE" w:rsidRPr="0094447B">
        <w:rPr>
          <w:color w:val="000000" w:themeColor="text1"/>
          <w:sz w:val="24"/>
          <w:szCs w:val="24"/>
        </w:rPr>
        <w:t xml:space="preserve">of new </w:t>
      </w:r>
      <w:r w:rsidR="00B56541" w:rsidRPr="0094447B">
        <w:rPr>
          <w:color w:val="000000" w:themeColor="text1"/>
          <w:sz w:val="24"/>
          <w:szCs w:val="24"/>
        </w:rPr>
        <w:t>drugs</w:t>
      </w:r>
      <w:r w:rsidR="00650289" w:rsidRPr="0094447B">
        <w:rPr>
          <w:color w:val="000000" w:themeColor="text1"/>
          <w:sz w:val="24"/>
          <w:szCs w:val="24"/>
        </w:rPr>
        <w:t xml:space="preserve"> </w:t>
      </w:r>
      <w:r w:rsidR="004D5A4E" w:rsidRPr="0094447B">
        <w:rPr>
          <w:color w:val="000000" w:themeColor="text1"/>
          <w:sz w:val="24"/>
          <w:szCs w:val="24"/>
        </w:rPr>
        <w:t xml:space="preserve">equaled total pharmaceutical marketing </w:t>
      </w:r>
      <w:r w:rsidR="007B218D" w:rsidRPr="0094447B">
        <w:rPr>
          <w:color w:val="000000" w:themeColor="text1"/>
          <w:sz w:val="24"/>
          <w:szCs w:val="24"/>
        </w:rPr>
        <w:t>expenditures</w:t>
      </w:r>
    </w:p>
    <w:p w:rsidR="007B218D" w:rsidRPr="0094447B" w:rsidRDefault="00832CB5" w:rsidP="0094447B">
      <w:pPr>
        <w:spacing w:line="360" w:lineRule="auto"/>
        <w:rPr>
          <w:color w:val="000000" w:themeColor="text1"/>
          <w:sz w:val="24"/>
          <w:szCs w:val="24"/>
        </w:rPr>
      </w:pPr>
      <w:r w:rsidRPr="0094447B">
        <w:rPr>
          <w:color w:val="000000" w:themeColor="text1"/>
          <w:sz w:val="24"/>
          <w:szCs w:val="24"/>
        </w:rPr>
        <w:t>- Marketing activities:</w:t>
      </w:r>
    </w:p>
    <w:p w:rsidR="00832CB5" w:rsidRPr="0094447B" w:rsidRDefault="00832CB5" w:rsidP="0094447B">
      <w:pPr>
        <w:pStyle w:val="ListParagraph"/>
        <w:numPr>
          <w:ilvl w:val="0"/>
          <w:numId w:val="2"/>
        </w:numPr>
        <w:spacing w:line="360" w:lineRule="auto"/>
        <w:rPr>
          <w:color w:val="000000" w:themeColor="text1"/>
          <w:sz w:val="24"/>
          <w:szCs w:val="24"/>
        </w:rPr>
      </w:pPr>
      <w:r w:rsidRPr="0094447B">
        <w:rPr>
          <w:color w:val="000000" w:themeColor="text1"/>
          <w:sz w:val="24"/>
          <w:szCs w:val="24"/>
        </w:rPr>
        <w:t>Detailing</w:t>
      </w:r>
    </w:p>
    <w:p w:rsidR="00832CB5" w:rsidRPr="0094447B" w:rsidRDefault="00E13805" w:rsidP="0094447B">
      <w:pPr>
        <w:pStyle w:val="ListParagraph"/>
        <w:numPr>
          <w:ilvl w:val="0"/>
          <w:numId w:val="2"/>
        </w:numPr>
        <w:spacing w:line="360" w:lineRule="auto"/>
        <w:rPr>
          <w:color w:val="000000" w:themeColor="text1"/>
          <w:sz w:val="24"/>
          <w:szCs w:val="24"/>
        </w:rPr>
      </w:pPr>
      <w:r w:rsidRPr="0094447B">
        <w:rPr>
          <w:color w:val="000000" w:themeColor="text1"/>
          <w:sz w:val="24"/>
          <w:szCs w:val="24"/>
        </w:rPr>
        <w:t>Gifts to physicians</w:t>
      </w:r>
    </w:p>
    <w:p w:rsidR="00E13805" w:rsidRPr="0094447B" w:rsidRDefault="00E13805" w:rsidP="0094447B">
      <w:pPr>
        <w:pStyle w:val="ListParagraph"/>
        <w:numPr>
          <w:ilvl w:val="0"/>
          <w:numId w:val="2"/>
        </w:numPr>
        <w:spacing w:line="360" w:lineRule="auto"/>
        <w:rPr>
          <w:color w:val="000000" w:themeColor="text1"/>
          <w:sz w:val="24"/>
          <w:szCs w:val="24"/>
        </w:rPr>
      </w:pPr>
      <w:r w:rsidRPr="0094447B">
        <w:rPr>
          <w:color w:val="000000" w:themeColor="text1"/>
          <w:sz w:val="24"/>
          <w:szCs w:val="24"/>
        </w:rPr>
        <w:lastRenderedPageBreak/>
        <w:t>Sponsorship of social</w:t>
      </w:r>
      <w:r w:rsidR="004C6D43" w:rsidRPr="0094447B">
        <w:rPr>
          <w:color w:val="000000" w:themeColor="text1"/>
          <w:sz w:val="24"/>
          <w:szCs w:val="24"/>
        </w:rPr>
        <w:t xml:space="preserve"> activities</w:t>
      </w:r>
    </w:p>
    <w:p w:rsidR="004C6D43" w:rsidRPr="0094447B" w:rsidRDefault="004C6D43" w:rsidP="0094447B">
      <w:pPr>
        <w:pStyle w:val="ListParagraph"/>
        <w:numPr>
          <w:ilvl w:val="0"/>
          <w:numId w:val="2"/>
        </w:numPr>
        <w:spacing w:line="360" w:lineRule="auto"/>
        <w:rPr>
          <w:color w:val="000000" w:themeColor="text1"/>
          <w:sz w:val="24"/>
          <w:szCs w:val="24"/>
        </w:rPr>
      </w:pPr>
      <w:r w:rsidRPr="0094447B">
        <w:rPr>
          <w:color w:val="000000" w:themeColor="text1"/>
          <w:sz w:val="24"/>
          <w:szCs w:val="24"/>
        </w:rPr>
        <w:t xml:space="preserve">Support of educational </w:t>
      </w:r>
      <w:r w:rsidR="00FE5ADF" w:rsidRPr="0094447B">
        <w:rPr>
          <w:color w:val="000000" w:themeColor="text1"/>
          <w:sz w:val="24"/>
          <w:szCs w:val="24"/>
        </w:rPr>
        <w:t>activities</w:t>
      </w:r>
    </w:p>
    <w:p w:rsidR="005735E9" w:rsidRPr="0094447B" w:rsidRDefault="005735E9" w:rsidP="0094447B">
      <w:pPr>
        <w:spacing w:line="360" w:lineRule="auto"/>
        <w:rPr>
          <w:color w:val="000000" w:themeColor="text1"/>
          <w:sz w:val="24"/>
          <w:szCs w:val="24"/>
        </w:rPr>
      </w:pPr>
      <w:r w:rsidRPr="0094447B">
        <w:rPr>
          <w:color w:val="000000" w:themeColor="text1"/>
          <w:sz w:val="24"/>
          <w:szCs w:val="24"/>
        </w:rPr>
        <w:t xml:space="preserve">- </w:t>
      </w:r>
      <w:r w:rsidR="00CB0FEB" w:rsidRPr="0094447B">
        <w:rPr>
          <w:color w:val="000000" w:themeColor="text1"/>
          <w:sz w:val="24"/>
          <w:szCs w:val="24"/>
        </w:rPr>
        <w:t xml:space="preserve">A study conducted in Spain </w:t>
      </w:r>
      <w:r w:rsidR="005305E3" w:rsidRPr="0094447B">
        <w:rPr>
          <w:color w:val="000000" w:themeColor="text1"/>
          <w:sz w:val="24"/>
          <w:szCs w:val="24"/>
        </w:rPr>
        <w:t xml:space="preserve">reveals that physicians </w:t>
      </w:r>
      <w:r w:rsidR="00BA6A12" w:rsidRPr="0094447B">
        <w:rPr>
          <w:color w:val="000000" w:themeColor="text1"/>
          <w:sz w:val="24"/>
          <w:szCs w:val="24"/>
        </w:rPr>
        <w:t xml:space="preserve">might be aware of the impact of marketing on their prescribing behavior but they consider marketing activities ethically acceptable if </w:t>
      </w:r>
      <w:r w:rsidR="005B296A" w:rsidRPr="0094447B">
        <w:rPr>
          <w:color w:val="000000" w:themeColor="text1"/>
          <w:sz w:val="24"/>
          <w:szCs w:val="24"/>
        </w:rPr>
        <w:t>the patients end</w:t>
      </w:r>
      <w:r w:rsidR="008E5CEC" w:rsidRPr="0094447B">
        <w:rPr>
          <w:color w:val="000000" w:themeColor="text1"/>
          <w:sz w:val="24"/>
          <w:szCs w:val="24"/>
        </w:rPr>
        <w:t xml:space="preserve"> </w:t>
      </w:r>
      <w:r w:rsidR="005B296A" w:rsidRPr="0094447B">
        <w:rPr>
          <w:color w:val="000000" w:themeColor="text1"/>
          <w:sz w:val="24"/>
          <w:szCs w:val="24"/>
        </w:rPr>
        <w:t xml:space="preserve">up generating </w:t>
      </w:r>
      <w:r w:rsidR="00445C93" w:rsidRPr="0094447B">
        <w:rPr>
          <w:color w:val="000000" w:themeColor="text1"/>
          <w:sz w:val="24"/>
          <w:szCs w:val="24"/>
        </w:rPr>
        <w:t>from them.</w:t>
      </w:r>
    </w:p>
    <w:p w:rsidR="00FE5ADF" w:rsidRPr="0094447B" w:rsidRDefault="00B03310" w:rsidP="0094447B">
      <w:pPr>
        <w:spacing w:line="360" w:lineRule="auto"/>
        <w:rPr>
          <w:color w:val="000000" w:themeColor="text1"/>
          <w:sz w:val="24"/>
          <w:szCs w:val="24"/>
        </w:rPr>
      </w:pPr>
      <w:r w:rsidRPr="0094447B">
        <w:rPr>
          <w:color w:val="000000" w:themeColor="text1"/>
          <w:sz w:val="24"/>
          <w:szCs w:val="24"/>
        </w:rPr>
        <w:t xml:space="preserve">- </w:t>
      </w:r>
      <w:r w:rsidR="009E03BD" w:rsidRPr="0094447B">
        <w:rPr>
          <w:color w:val="000000" w:themeColor="text1"/>
          <w:sz w:val="24"/>
          <w:szCs w:val="24"/>
        </w:rPr>
        <w:t>O</w:t>
      </w:r>
      <w:r w:rsidRPr="0094447B">
        <w:rPr>
          <w:color w:val="000000" w:themeColor="text1"/>
          <w:sz w:val="24"/>
          <w:szCs w:val="24"/>
        </w:rPr>
        <w:t>bjective of</w:t>
      </w:r>
      <w:r w:rsidR="004344B7" w:rsidRPr="0094447B">
        <w:rPr>
          <w:color w:val="000000" w:themeColor="text1"/>
          <w:sz w:val="24"/>
          <w:szCs w:val="24"/>
        </w:rPr>
        <w:t xml:space="preserve"> this study is to explore</w:t>
      </w:r>
      <w:r w:rsidR="00AE12ED" w:rsidRPr="0094447B">
        <w:rPr>
          <w:color w:val="000000" w:themeColor="text1"/>
          <w:sz w:val="24"/>
          <w:szCs w:val="24"/>
        </w:rPr>
        <w:t xml:space="preserve"> the interaction and attitudes of physicians </w:t>
      </w:r>
      <w:r w:rsidR="009E03BD" w:rsidRPr="0094447B">
        <w:rPr>
          <w:color w:val="000000" w:themeColor="text1"/>
          <w:sz w:val="24"/>
          <w:szCs w:val="24"/>
        </w:rPr>
        <w:t>with pharmaceutical company</w:t>
      </w:r>
      <w:r w:rsidR="00513A2D" w:rsidRPr="0094447B">
        <w:rPr>
          <w:color w:val="000000" w:themeColor="text1"/>
          <w:sz w:val="24"/>
          <w:szCs w:val="24"/>
        </w:rPr>
        <w:t xml:space="preserve"> in a general hospital in Lima, Peru.</w:t>
      </w:r>
      <w:r w:rsidR="00745EAB" w:rsidRPr="0094447B">
        <w:rPr>
          <w:color w:val="000000" w:themeColor="text1"/>
          <w:sz w:val="24"/>
          <w:szCs w:val="24"/>
        </w:rPr>
        <w:t>(</w:t>
      </w:r>
      <w:r w:rsidR="00B36910" w:rsidRPr="0094447B">
        <w:rPr>
          <w:color w:val="000000" w:themeColor="text1"/>
          <w:sz w:val="24"/>
          <w:szCs w:val="24"/>
        </w:rPr>
        <w:t>148 participants</w:t>
      </w:r>
      <w:r w:rsidR="00745EAB" w:rsidRPr="0094447B">
        <w:rPr>
          <w:color w:val="000000" w:themeColor="text1"/>
          <w:sz w:val="24"/>
          <w:szCs w:val="24"/>
        </w:rPr>
        <w:t>)</w:t>
      </w:r>
    </w:p>
    <w:p w:rsidR="00A10554" w:rsidRPr="0094447B" w:rsidRDefault="00745EAB" w:rsidP="0094447B">
      <w:pPr>
        <w:spacing w:line="360" w:lineRule="auto"/>
        <w:rPr>
          <w:color w:val="000000" w:themeColor="text1"/>
          <w:sz w:val="24"/>
          <w:szCs w:val="24"/>
        </w:rPr>
      </w:pPr>
      <w:r w:rsidRPr="0094447B">
        <w:rPr>
          <w:color w:val="000000" w:themeColor="text1"/>
          <w:sz w:val="24"/>
          <w:szCs w:val="24"/>
        </w:rPr>
        <w:t xml:space="preserve">- </w:t>
      </w:r>
      <w:r w:rsidR="00191EEA" w:rsidRPr="0094447B">
        <w:rPr>
          <w:color w:val="000000" w:themeColor="text1"/>
          <w:sz w:val="24"/>
          <w:szCs w:val="24"/>
        </w:rPr>
        <w:t>Re</w:t>
      </w:r>
      <w:r w:rsidRPr="0094447B">
        <w:rPr>
          <w:color w:val="000000" w:themeColor="text1"/>
          <w:sz w:val="24"/>
          <w:szCs w:val="24"/>
        </w:rPr>
        <w:t>sults</w:t>
      </w:r>
      <w:r w:rsidR="00A10554" w:rsidRPr="0094447B">
        <w:rPr>
          <w:color w:val="000000" w:themeColor="text1"/>
          <w:sz w:val="24"/>
          <w:szCs w:val="24"/>
        </w:rPr>
        <w:t>;</w:t>
      </w:r>
      <w:r w:rsidRPr="0094447B">
        <w:rPr>
          <w:color w:val="000000" w:themeColor="text1"/>
          <w:sz w:val="24"/>
          <w:szCs w:val="24"/>
        </w:rPr>
        <w:t xml:space="preserve"> </w:t>
      </w:r>
    </w:p>
    <w:p w:rsidR="00191EEA" w:rsidRPr="0094447B" w:rsidRDefault="00A10554"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T</w:t>
      </w:r>
      <w:r w:rsidR="00191EEA" w:rsidRPr="0094447B">
        <w:rPr>
          <w:color w:val="000000" w:themeColor="text1"/>
          <w:sz w:val="24"/>
          <w:szCs w:val="24"/>
        </w:rPr>
        <w:t>here is an active</w:t>
      </w:r>
      <w:r w:rsidRPr="0094447B">
        <w:rPr>
          <w:color w:val="000000" w:themeColor="text1"/>
          <w:sz w:val="24"/>
          <w:szCs w:val="24"/>
        </w:rPr>
        <w:t xml:space="preserve"> relationship between physicians and Pharmaceutical company</w:t>
      </w:r>
    </w:p>
    <w:p w:rsidR="00A10554" w:rsidRPr="0094447B" w:rsidRDefault="00F80261"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95% of attending</w:t>
      </w:r>
      <w:r w:rsidR="007C6949" w:rsidRPr="0094447B">
        <w:rPr>
          <w:color w:val="000000" w:themeColor="text1"/>
          <w:sz w:val="24"/>
          <w:szCs w:val="24"/>
        </w:rPr>
        <w:t xml:space="preserve"> and 85,7% of residents have at least one</w:t>
      </w:r>
      <w:r w:rsidR="00B05C6F" w:rsidRPr="0094447B">
        <w:rPr>
          <w:color w:val="000000" w:themeColor="text1"/>
          <w:sz w:val="24"/>
          <w:szCs w:val="24"/>
        </w:rPr>
        <w:t xml:space="preserve"> monthly interaction with medical representatives.</w:t>
      </w:r>
    </w:p>
    <w:p w:rsidR="00B05C6F" w:rsidRPr="0094447B" w:rsidRDefault="00AD7A40"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91,2% of physicians received</w:t>
      </w:r>
      <w:r w:rsidR="00C4562B" w:rsidRPr="0094447B">
        <w:rPr>
          <w:color w:val="000000" w:themeColor="text1"/>
          <w:sz w:val="24"/>
          <w:szCs w:val="24"/>
        </w:rPr>
        <w:t xml:space="preserve"> samples.</w:t>
      </w:r>
    </w:p>
    <w:p w:rsidR="00C4562B" w:rsidRPr="0094447B" w:rsidRDefault="00C4562B"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 xml:space="preserve">87,8% </w:t>
      </w:r>
      <w:r w:rsidR="005624E5" w:rsidRPr="0094447B">
        <w:rPr>
          <w:color w:val="000000" w:themeColor="text1"/>
          <w:sz w:val="24"/>
          <w:szCs w:val="24"/>
        </w:rPr>
        <w:t xml:space="preserve">of physicians </w:t>
      </w:r>
      <w:r w:rsidRPr="0094447B">
        <w:rPr>
          <w:color w:val="000000" w:themeColor="text1"/>
          <w:sz w:val="24"/>
          <w:szCs w:val="24"/>
        </w:rPr>
        <w:t>received promotional material.</w:t>
      </w:r>
    </w:p>
    <w:p w:rsidR="00C4562B" w:rsidRPr="0094447B" w:rsidRDefault="00CF2307"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81,8% of physicians accepted invitations to dinners with frequency of at least once every four months</w:t>
      </w:r>
      <w:r w:rsidR="007C68D8" w:rsidRPr="0094447B">
        <w:rPr>
          <w:color w:val="000000" w:themeColor="text1"/>
          <w:sz w:val="24"/>
          <w:szCs w:val="24"/>
        </w:rPr>
        <w:t xml:space="preserve">. </w:t>
      </w:r>
    </w:p>
    <w:p w:rsidR="00CF2307" w:rsidRPr="0094447B" w:rsidRDefault="00E3303D"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 xml:space="preserve">31,8% of physicians </w:t>
      </w:r>
      <w:r w:rsidR="001605D5" w:rsidRPr="0094447B">
        <w:rPr>
          <w:color w:val="000000" w:themeColor="text1"/>
          <w:sz w:val="24"/>
          <w:szCs w:val="24"/>
        </w:rPr>
        <w:t>received materials or equipment for professional use</w:t>
      </w:r>
    </w:p>
    <w:p w:rsidR="001605D5" w:rsidRPr="0094447B" w:rsidRDefault="001605D5"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27,8% of physicians received personal gifts</w:t>
      </w:r>
    </w:p>
    <w:p w:rsidR="00CF1C9E" w:rsidRPr="0094447B" w:rsidRDefault="000A3199"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15,5% of physicians received</w:t>
      </w:r>
      <w:r w:rsidR="00896CAA" w:rsidRPr="0094447B">
        <w:rPr>
          <w:color w:val="000000" w:themeColor="text1"/>
          <w:sz w:val="24"/>
          <w:szCs w:val="24"/>
        </w:rPr>
        <w:t xml:space="preserve"> travel expenses to </w:t>
      </w:r>
      <w:r w:rsidR="00BC4448" w:rsidRPr="0094447B">
        <w:rPr>
          <w:color w:val="000000" w:themeColor="text1"/>
          <w:sz w:val="24"/>
          <w:szCs w:val="24"/>
        </w:rPr>
        <w:t>Congress</w:t>
      </w:r>
    </w:p>
    <w:p w:rsidR="00745EAB" w:rsidRPr="0094447B" w:rsidRDefault="00BC4448"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 xml:space="preserve">Reasons to accept medical representatives: 81,8% </w:t>
      </w:r>
      <w:r w:rsidR="00B763E8" w:rsidRPr="0094447B">
        <w:rPr>
          <w:color w:val="000000" w:themeColor="text1"/>
          <w:sz w:val="24"/>
          <w:szCs w:val="24"/>
        </w:rPr>
        <w:t>of physicians for respecting the</w:t>
      </w:r>
      <w:r w:rsidR="007A63D6" w:rsidRPr="0094447B">
        <w:rPr>
          <w:color w:val="000000" w:themeColor="text1"/>
          <w:sz w:val="24"/>
          <w:szCs w:val="24"/>
        </w:rPr>
        <w:t xml:space="preserve"> another's job and 55,2% of physicians to receive </w:t>
      </w:r>
      <w:r w:rsidR="00D03772" w:rsidRPr="0094447B">
        <w:rPr>
          <w:color w:val="000000" w:themeColor="text1"/>
          <w:sz w:val="24"/>
          <w:szCs w:val="24"/>
        </w:rPr>
        <w:t>drug samples.</w:t>
      </w:r>
    </w:p>
    <w:p w:rsidR="0040005C" w:rsidRPr="0094447B" w:rsidRDefault="0040005C"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 xml:space="preserve">Concerning detailing activities: </w:t>
      </w:r>
      <w:r w:rsidR="00A47E7F" w:rsidRPr="0094447B">
        <w:rPr>
          <w:color w:val="000000" w:themeColor="text1"/>
          <w:sz w:val="24"/>
          <w:szCs w:val="24"/>
        </w:rPr>
        <w:t xml:space="preserve"> 75% considered that the information brought up by pharmaceutical representatives is ‘‘not trustworthy’’ and 80.3% stated that reps ‘‘prioritize the promotion of their products over patients’ benefit’’. In </w:t>
      </w:r>
      <w:r w:rsidR="005048E2" w:rsidRPr="0094447B">
        <w:rPr>
          <w:color w:val="000000" w:themeColor="text1"/>
          <w:sz w:val="24"/>
          <w:szCs w:val="24"/>
        </w:rPr>
        <w:t>addition,</w:t>
      </w:r>
      <w:r w:rsidR="00A47E7F" w:rsidRPr="0094447B">
        <w:rPr>
          <w:color w:val="000000" w:themeColor="text1"/>
          <w:sz w:val="24"/>
          <w:szCs w:val="24"/>
        </w:rPr>
        <w:t xml:space="preserve"> 47.6% of all participants stated that the information provided by pharmaceutical representatives helps them ‘‘learn about new products’’ and ‘‘stay up to date’’.</w:t>
      </w:r>
    </w:p>
    <w:p w:rsidR="00FD3F3A" w:rsidRPr="0094447B" w:rsidRDefault="00A849F7"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 xml:space="preserve">88,5% of physicians </w:t>
      </w:r>
      <w:r w:rsidR="00C15391" w:rsidRPr="0094447B">
        <w:rPr>
          <w:color w:val="000000" w:themeColor="text1"/>
          <w:sz w:val="24"/>
          <w:szCs w:val="24"/>
        </w:rPr>
        <w:t xml:space="preserve">believe that acceptance of gifts and dinner has no </w:t>
      </w:r>
      <w:r w:rsidR="00C13A19" w:rsidRPr="0094447B">
        <w:rPr>
          <w:color w:val="000000" w:themeColor="text1"/>
          <w:sz w:val="24"/>
          <w:szCs w:val="24"/>
        </w:rPr>
        <w:t>impact on prescribing decisions</w:t>
      </w:r>
      <w:r w:rsidR="00767A56" w:rsidRPr="0094447B">
        <w:rPr>
          <w:color w:val="000000" w:themeColor="text1"/>
          <w:sz w:val="24"/>
          <w:szCs w:val="24"/>
        </w:rPr>
        <w:t xml:space="preserve"> and 35,2% of physicians believe</w:t>
      </w:r>
      <w:r w:rsidR="00496CA1" w:rsidRPr="0094447B">
        <w:rPr>
          <w:color w:val="000000" w:themeColor="text1"/>
          <w:sz w:val="24"/>
          <w:szCs w:val="24"/>
        </w:rPr>
        <w:t xml:space="preserve"> that those gifts</w:t>
      </w:r>
      <w:r w:rsidR="008A5180" w:rsidRPr="0094447B">
        <w:rPr>
          <w:color w:val="000000" w:themeColor="text1"/>
          <w:sz w:val="24"/>
          <w:szCs w:val="24"/>
        </w:rPr>
        <w:t xml:space="preserve"> affect their colleagues’ prescriptions.</w:t>
      </w:r>
    </w:p>
    <w:p w:rsidR="005048E2" w:rsidRPr="0094447B" w:rsidRDefault="00997BF8"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lastRenderedPageBreak/>
        <w:t xml:space="preserve">Anesthesiologists reported </w:t>
      </w:r>
      <w:r w:rsidR="00E24DEF" w:rsidRPr="0094447B">
        <w:rPr>
          <w:color w:val="000000" w:themeColor="text1"/>
          <w:sz w:val="24"/>
          <w:szCs w:val="24"/>
        </w:rPr>
        <w:t xml:space="preserve">few </w:t>
      </w:r>
      <w:r w:rsidR="000A140A" w:rsidRPr="0094447B">
        <w:rPr>
          <w:color w:val="000000" w:themeColor="text1"/>
          <w:sz w:val="24"/>
          <w:szCs w:val="24"/>
        </w:rPr>
        <w:t>numbers of encounters with medical representatives</w:t>
      </w:r>
      <w:r w:rsidR="003D664F" w:rsidRPr="0094447B">
        <w:rPr>
          <w:color w:val="000000" w:themeColor="text1"/>
          <w:sz w:val="24"/>
          <w:szCs w:val="24"/>
        </w:rPr>
        <w:t xml:space="preserve"> and more than half </w:t>
      </w:r>
      <w:r w:rsidR="00625996" w:rsidRPr="0094447B">
        <w:rPr>
          <w:color w:val="000000" w:themeColor="text1"/>
          <w:sz w:val="24"/>
          <w:szCs w:val="24"/>
        </w:rPr>
        <w:t>of them believe that most promotional activities and gifts</w:t>
      </w:r>
      <w:r w:rsidR="008D1E8F" w:rsidRPr="0094447B">
        <w:rPr>
          <w:color w:val="000000" w:themeColor="text1"/>
          <w:sz w:val="24"/>
          <w:szCs w:val="24"/>
        </w:rPr>
        <w:t xml:space="preserve"> affected the prescribing behavior. </w:t>
      </w:r>
      <w:r w:rsidR="00600E76" w:rsidRPr="0094447B">
        <w:rPr>
          <w:color w:val="000000" w:themeColor="text1"/>
          <w:sz w:val="24"/>
          <w:szCs w:val="24"/>
        </w:rPr>
        <w:t>In contrast, pediatricians reported large number of encounters with medical representatives</w:t>
      </w:r>
      <w:r w:rsidR="005B4C05" w:rsidRPr="0094447B">
        <w:rPr>
          <w:color w:val="000000" w:themeColor="text1"/>
          <w:sz w:val="24"/>
          <w:szCs w:val="24"/>
        </w:rPr>
        <w:t xml:space="preserve"> </w:t>
      </w:r>
      <w:r w:rsidR="004A4F5B" w:rsidRPr="0094447B">
        <w:rPr>
          <w:color w:val="000000" w:themeColor="text1"/>
          <w:sz w:val="24"/>
          <w:szCs w:val="24"/>
        </w:rPr>
        <w:t xml:space="preserve">and likewise more </w:t>
      </w:r>
      <w:r w:rsidR="00185E2D" w:rsidRPr="0094447B">
        <w:rPr>
          <w:color w:val="000000" w:themeColor="text1"/>
          <w:sz w:val="24"/>
          <w:szCs w:val="24"/>
        </w:rPr>
        <w:t>than half of them</w:t>
      </w:r>
      <w:r w:rsidR="00A6009E" w:rsidRPr="0094447B">
        <w:rPr>
          <w:color w:val="000000" w:themeColor="text1"/>
          <w:sz w:val="24"/>
          <w:szCs w:val="24"/>
        </w:rPr>
        <w:t xml:space="preserve"> didn’t believe that promotional activities influence prescribing behavior.</w:t>
      </w:r>
    </w:p>
    <w:p w:rsidR="00BE1E7D" w:rsidRPr="0094447B" w:rsidRDefault="00DD5DE4" w:rsidP="0094447B">
      <w:pPr>
        <w:pStyle w:val="ListParagraph"/>
        <w:numPr>
          <w:ilvl w:val="0"/>
          <w:numId w:val="3"/>
        </w:numPr>
        <w:spacing w:line="360" w:lineRule="auto"/>
        <w:rPr>
          <w:color w:val="000000" w:themeColor="text1"/>
          <w:sz w:val="24"/>
          <w:szCs w:val="24"/>
        </w:rPr>
      </w:pPr>
      <w:r w:rsidRPr="0094447B">
        <w:rPr>
          <w:color w:val="000000" w:themeColor="text1"/>
          <w:sz w:val="24"/>
          <w:szCs w:val="24"/>
        </w:rPr>
        <w:t xml:space="preserve">Concerning drug samples, </w:t>
      </w:r>
      <w:r w:rsidR="001165C9" w:rsidRPr="0094447B">
        <w:rPr>
          <w:color w:val="000000" w:themeColor="text1"/>
          <w:sz w:val="24"/>
          <w:szCs w:val="24"/>
        </w:rPr>
        <w:t>more than 82% of participants were willing to accept medical samples to offer them as free treatment to their resource-poor patients</w:t>
      </w:r>
      <w:r w:rsidR="00002F6B" w:rsidRPr="0094447B">
        <w:rPr>
          <w:color w:val="000000" w:themeColor="text1"/>
          <w:sz w:val="24"/>
          <w:szCs w:val="24"/>
        </w:rPr>
        <w:t xml:space="preserve">. In addition, </w:t>
      </w:r>
      <w:r w:rsidR="00EF5A1A" w:rsidRPr="0094447B">
        <w:rPr>
          <w:color w:val="000000" w:themeColor="text1"/>
          <w:sz w:val="24"/>
          <w:szCs w:val="24"/>
        </w:rPr>
        <w:t>88</w:t>
      </w:r>
      <w:r w:rsidR="00064A34" w:rsidRPr="0094447B">
        <w:rPr>
          <w:color w:val="000000" w:themeColor="text1"/>
          <w:sz w:val="24"/>
          <w:szCs w:val="24"/>
        </w:rPr>
        <w:t xml:space="preserve">% of them considered the acceptance of medical samples </w:t>
      </w:r>
      <w:r w:rsidR="00F367AA" w:rsidRPr="0094447B">
        <w:rPr>
          <w:color w:val="000000" w:themeColor="text1"/>
          <w:sz w:val="24"/>
          <w:szCs w:val="24"/>
        </w:rPr>
        <w:t>is ethical.</w:t>
      </w:r>
    </w:p>
    <w:p w:rsidR="009F5049" w:rsidRPr="0094447B" w:rsidRDefault="009F5049" w:rsidP="0094447B">
      <w:pPr>
        <w:spacing w:line="360" w:lineRule="auto"/>
        <w:rPr>
          <w:color w:val="000000" w:themeColor="text1"/>
          <w:sz w:val="24"/>
          <w:szCs w:val="24"/>
        </w:rPr>
      </w:pPr>
      <w:r w:rsidRPr="0094447B">
        <w:rPr>
          <w:color w:val="000000" w:themeColor="text1"/>
          <w:sz w:val="24"/>
          <w:szCs w:val="24"/>
        </w:rPr>
        <w:t xml:space="preserve">- Many studies revealed that patients that receive drug samples, usually end-up </w:t>
      </w:r>
      <w:r w:rsidR="0065056A" w:rsidRPr="0094447B">
        <w:rPr>
          <w:color w:val="000000" w:themeColor="text1"/>
          <w:sz w:val="24"/>
          <w:szCs w:val="24"/>
        </w:rPr>
        <w:t>paying higher amount of money for their medication in the long run.</w:t>
      </w:r>
    </w:p>
    <w:p w:rsidR="008130D5" w:rsidRPr="0094447B" w:rsidRDefault="0065056A" w:rsidP="0094447B">
      <w:pPr>
        <w:spacing w:line="360" w:lineRule="auto"/>
        <w:rPr>
          <w:color w:val="000000" w:themeColor="text1"/>
          <w:sz w:val="24"/>
          <w:szCs w:val="24"/>
        </w:rPr>
      </w:pPr>
      <w:r w:rsidRPr="0094447B">
        <w:rPr>
          <w:color w:val="000000" w:themeColor="text1"/>
          <w:sz w:val="24"/>
          <w:szCs w:val="24"/>
        </w:rPr>
        <w:t xml:space="preserve">- As conclusion, this study shows a </w:t>
      </w:r>
      <w:r w:rsidR="009118B0" w:rsidRPr="0094447B">
        <w:rPr>
          <w:color w:val="000000" w:themeColor="text1"/>
          <w:sz w:val="24"/>
          <w:szCs w:val="24"/>
        </w:rPr>
        <w:t>close and active relationship between physicians and medical representatives</w:t>
      </w:r>
      <w:r w:rsidR="008130D5" w:rsidRPr="0094447B">
        <w:rPr>
          <w:color w:val="000000" w:themeColor="text1"/>
          <w:sz w:val="24"/>
          <w:szCs w:val="24"/>
        </w:rPr>
        <w:t>.</w:t>
      </w:r>
    </w:p>
    <w:p w:rsidR="00D21299" w:rsidRPr="0094447B" w:rsidRDefault="00E22510" w:rsidP="0094447B">
      <w:pPr>
        <w:spacing w:line="360" w:lineRule="auto"/>
        <w:rPr>
          <w:b/>
          <w:bCs/>
          <w:color w:val="000000" w:themeColor="text1"/>
          <w:sz w:val="24"/>
          <w:szCs w:val="24"/>
        </w:rPr>
      </w:pPr>
      <w:r w:rsidRPr="0094447B">
        <w:rPr>
          <w:b/>
          <w:bCs/>
          <w:color w:val="000000" w:themeColor="text1"/>
          <w:sz w:val="24"/>
          <w:szCs w:val="24"/>
        </w:rPr>
        <w:t>Perceptions and Attitudes of Egyptian Health Professionals and Policy-Makers towards Pharmaceutical Sales Representatives and Other Promotional Activities</w:t>
      </w:r>
      <w:r w:rsidR="005B3651" w:rsidRPr="0094447B">
        <w:rPr>
          <w:b/>
          <w:bCs/>
          <w:color w:val="000000" w:themeColor="text1"/>
          <w:sz w:val="24"/>
          <w:szCs w:val="24"/>
        </w:rPr>
        <w:t xml:space="preserve"> (2015)</w:t>
      </w:r>
      <w:r w:rsidR="009A2890">
        <w:rPr>
          <w:b/>
          <w:bCs/>
          <w:color w:val="000000" w:themeColor="text1"/>
          <w:sz w:val="24"/>
          <w:szCs w:val="24"/>
        </w:rPr>
        <w:t xml:space="preserve"> [3]</w:t>
      </w:r>
    </w:p>
    <w:p w:rsidR="00E22510" w:rsidRPr="0094447B" w:rsidRDefault="00647BD4" w:rsidP="0094447B">
      <w:pPr>
        <w:spacing w:line="360" w:lineRule="auto"/>
        <w:rPr>
          <w:color w:val="000000" w:themeColor="text1"/>
          <w:sz w:val="24"/>
          <w:szCs w:val="24"/>
        </w:rPr>
      </w:pPr>
      <w:r w:rsidRPr="0094447B">
        <w:rPr>
          <w:color w:val="000000" w:themeColor="text1"/>
          <w:sz w:val="24"/>
          <w:szCs w:val="24"/>
        </w:rPr>
        <w:t>Objective</w:t>
      </w:r>
      <w:r w:rsidR="0045483E" w:rsidRPr="0094447B">
        <w:rPr>
          <w:color w:val="000000" w:themeColor="text1"/>
          <w:sz w:val="24"/>
          <w:szCs w:val="24"/>
        </w:rPr>
        <w:t xml:space="preserve"> : </w:t>
      </w:r>
      <w:r w:rsidR="00B92E63" w:rsidRPr="0094447B">
        <w:rPr>
          <w:color w:val="000000" w:themeColor="text1"/>
          <w:sz w:val="24"/>
          <w:szCs w:val="24"/>
        </w:rPr>
        <w:t xml:space="preserve">Explore and </w:t>
      </w:r>
      <w:r w:rsidR="00DF74EE" w:rsidRPr="0094447B">
        <w:rPr>
          <w:color w:val="000000" w:themeColor="text1"/>
          <w:sz w:val="24"/>
          <w:szCs w:val="24"/>
        </w:rPr>
        <w:t>analyze the perception</w:t>
      </w:r>
      <w:r w:rsidR="00C72E3D" w:rsidRPr="0094447B">
        <w:rPr>
          <w:color w:val="000000" w:themeColor="text1"/>
          <w:sz w:val="24"/>
          <w:szCs w:val="24"/>
        </w:rPr>
        <w:t>s and</w:t>
      </w:r>
      <w:r w:rsidR="00DF74EE" w:rsidRPr="0094447B">
        <w:rPr>
          <w:color w:val="000000" w:themeColor="text1"/>
          <w:sz w:val="24"/>
          <w:szCs w:val="24"/>
        </w:rPr>
        <w:t xml:space="preserve"> attitudes of </w:t>
      </w:r>
      <w:r w:rsidR="00671041" w:rsidRPr="0094447B">
        <w:rPr>
          <w:color w:val="000000" w:themeColor="text1"/>
          <w:sz w:val="24"/>
          <w:szCs w:val="24"/>
        </w:rPr>
        <w:t xml:space="preserve">Egyptian physicians and pharmacists towards </w:t>
      </w:r>
      <w:r w:rsidR="00C72E3D" w:rsidRPr="0094447B">
        <w:rPr>
          <w:color w:val="000000" w:themeColor="text1"/>
          <w:sz w:val="24"/>
          <w:szCs w:val="24"/>
        </w:rPr>
        <w:t>Pharmaceutical Marketing.</w:t>
      </w:r>
    </w:p>
    <w:p w:rsidR="00C025A5" w:rsidRPr="0094447B" w:rsidRDefault="00250C96" w:rsidP="0094447B">
      <w:pPr>
        <w:spacing w:line="360" w:lineRule="auto"/>
        <w:rPr>
          <w:color w:val="000000" w:themeColor="text1"/>
          <w:sz w:val="24"/>
          <w:szCs w:val="24"/>
        </w:rPr>
      </w:pPr>
      <w:r w:rsidRPr="0094447B">
        <w:rPr>
          <w:color w:val="000000" w:themeColor="text1"/>
          <w:sz w:val="24"/>
          <w:szCs w:val="24"/>
        </w:rPr>
        <w:t>-</w:t>
      </w:r>
      <w:r w:rsidR="000256C5" w:rsidRPr="0094447B">
        <w:rPr>
          <w:color w:val="000000" w:themeColor="text1"/>
          <w:sz w:val="24"/>
          <w:szCs w:val="24"/>
        </w:rPr>
        <w:t>Egypt, as the largest Arab middle-income country, with a population of about 85 million people and central to modern Middle Eastern politics, plays an influential role for pharmaceutical companies’ promotional strategies</w:t>
      </w:r>
      <w:r w:rsidRPr="0094447B">
        <w:rPr>
          <w:color w:val="000000" w:themeColor="text1"/>
          <w:sz w:val="24"/>
          <w:szCs w:val="24"/>
        </w:rPr>
        <w:t>.</w:t>
      </w:r>
    </w:p>
    <w:p w:rsidR="000A1F0F" w:rsidRPr="0094447B" w:rsidRDefault="00FF67A8" w:rsidP="0094447B">
      <w:pPr>
        <w:spacing w:line="360" w:lineRule="auto"/>
        <w:rPr>
          <w:color w:val="000000" w:themeColor="text1"/>
          <w:sz w:val="24"/>
          <w:szCs w:val="24"/>
        </w:rPr>
      </w:pPr>
      <w:r w:rsidRPr="0094447B">
        <w:rPr>
          <w:color w:val="000000" w:themeColor="text1"/>
          <w:sz w:val="24"/>
          <w:szCs w:val="24"/>
        </w:rPr>
        <w:t>-</w:t>
      </w:r>
      <w:r w:rsidR="003C7B7A" w:rsidRPr="0094447B">
        <w:rPr>
          <w:color w:val="000000" w:themeColor="text1"/>
          <w:sz w:val="24"/>
          <w:szCs w:val="24"/>
        </w:rPr>
        <w:t>47 pharmaceutical producers active in Egypt</w:t>
      </w:r>
      <w:r w:rsidRPr="0094447B">
        <w:rPr>
          <w:color w:val="000000" w:themeColor="text1"/>
          <w:sz w:val="24"/>
          <w:szCs w:val="24"/>
        </w:rPr>
        <w:t>;</w:t>
      </w:r>
      <w:r w:rsidR="00B629DC" w:rsidRPr="0094447B">
        <w:rPr>
          <w:color w:val="000000" w:themeColor="text1"/>
          <w:sz w:val="24"/>
          <w:szCs w:val="24"/>
        </w:rPr>
        <w:t xml:space="preserve"> </w:t>
      </w:r>
      <w:r w:rsidR="000A1F0F" w:rsidRPr="0094447B">
        <w:rPr>
          <w:color w:val="000000" w:themeColor="text1"/>
          <w:sz w:val="24"/>
          <w:szCs w:val="24"/>
        </w:rPr>
        <w:t>37 belonging to the public sector, 4 producers for the local private sector and 6 multinationals. Multinational and local private companies own more than half of the total market share.</w:t>
      </w:r>
    </w:p>
    <w:p w:rsidR="00B629DC" w:rsidRPr="0094447B" w:rsidRDefault="00B629DC" w:rsidP="0094447B">
      <w:pPr>
        <w:spacing w:line="360" w:lineRule="auto"/>
        <w:rPr>
          <w:color w:val="000000" w:themeColor="text1"/>
          <w:sz w:val="24"/>
          <w:szCs w:val="24"/>
        </w:rPr>
      </w:pPr>
      <w:r w:rsidRPr="0094447B">
        <w:rPr>
          <w:color w:val="000000" w:themeColor="text1"/>
          <w:sz w:val="24"/>
          <w:szCs w:val="24"/>
        </w:rPr>
        <w:t>-</w:t>
      </w:r>
      <w:r w:rsidR="000A1F0F" w:rsidRPr="0094447B">
        <w:rPr>
          <w:color w:val="000000" w:themeColor="text1"/>
          <w:sz w:val="24"/>
          <w:szCs w:val="24"/>
        </w:rPr>
        <w:t>The Egyptian Medicines Authority (EDA) is the regulatory body for safety and quality of pharmaceutical products, conducting pharmaceutical practices and providing high-quality medicines at reasonable prices. In 2011, EDA established the Marketing and Media Control Department with the aim of reviewing and ensuring the safety of promotional materials and regulating the activities of the scientific offices of pharmaceutical companies</w:t>
      </w:r>
      <w:r w:rsidRPr="0094447B">
        <w:rPr>
          <w:color w:val="000000" w:themeColor="text1"/>
          <w:sz w:val="24"/>
          <w:szCs w:val="24"/>
        </w:rPr>
        <w:t>.</w:t>
      </w:r>
    </w:p>
    <w:p w:rsidR="00A632D9" w:rsidRPr="0094447B" w:rsidRDefault="00215B2C" w:rsidP="0094447B">
      <w:pPr>
        <w:spacing w:line="360" w:lineRule="auto"/>
        <w:rPr>
          <w:color w:val="000000" w:themeColor="text1"/>
          <w:sz w:val="24"/>
          <w:szCs w:val="24"/>
        </w:rPr>
      </w:pPr>
      <w:r w:rsidRPr="0094447B">
        <w:rPr>
          <w:color w:val="000000" w:themeColor="text1"/>
          <w:sz w:val="24"/>
          <w:szCs w:val="24"/>
        </w:rPr>
        <w:lastRenderedPageBreak/>
        <w:t>- A qualitative study was conducted. ( Interviews with physicians and pharmacists)</w:t>
      </w:r>
    </w:p>
    <w:p w:rsidR="00215B2C" w:rsidRPr="00E932E7" w:rsidRDefault="00CE51A3" w:rsidP="0094447B">
      <w:pPr>
        <w:spacing w:line="360" w:lineRule="auto"/>
        <w:rPr>
          <w:color w:val="000000" w:themeColor="text1"/>
          <w:sz w:val="24"/>
          <w:szCs w:val="24"/>
        </w:rPr>
      </w:pPr>
      <w:r w:rsidRPr="0094447B">
        <w:rPr>
          <w:b/>
          <w:bCs/>
          <w:color w:val="000000" w:themeColor="text1"/>
          <w:sz w:val="24"/>
          <w:szCs w:val="24"/>
        </w:rPr>
        <w:t>-</w:t>
      </w:r>
      <w:r w:rsidR="005C7B89" w:rsidRPr="00E932E7">
        <w:rPr>
          <w:color w:val="000000" w:themeColor="text1"/>
          <w:sz w:val="24"/>
          <w:szCs w:val="24"/>
        </w:rPr>
        <w:t>Attitudes of physicians</w:t>
      </w:r>
      <w:r w:rsidRPr="00E932E7">
        <w:rPr>
          <w:color w:val="000000" w:themeColor="text1"/>
          <w:sz w:val="24"/>
          <w:szCs w:val="24"/>
        </w:rPr>
        <w:t xml:space="preserve"> and dentists </w:t>
      </w:r>
      <w:r w:rsidR="005C7B89" w:rsidRPr="00E932E7">
        <w:rPr>
          <w:color w:val="000000" w:themeColor="text1"/>
          <w:sz w:val="24"/>
          <w:szCs w:val="24"/>
        </w:rPr>
        <w:t>towards</w:t>
      </w:r>
      <w:r w:rsidR="00B81224" w:rsidRPr="00E932E7">
        <w:rPr>
          <w:color w:val="000000" w:themeColor="text1"/>
          <w:sz w:val="24"/>
          <w:szCs w:val="24"/>
        </w:rPr>
        <w:t xml:space="preserve"> promotional activities and sales representatives; </w:t>
      </w:r>
    </w:p>
    <w:p w:rsidR="00E2346A" w:rsidRPr="00E932E7" w:rsidRDefault="00E2346A" w:rsidP="0094447B">
      <w:pPr>
        <w:spacing w:line="360" w:lineRule="auto"/>
        <w:rPr>
          <w:color w:val="000000" w:themeColor="text1"/>
          <w:sz w:val="24"/>
          <w:szCs w:val="24"/>
        </w:rPr>
      </w:pPr>
      <w:r w:rsidRPr="00E932E7">
        <w:rPr>
          <w:color w:val="000000" w:themeColor="text1"/>
          <w:sz w:val="24"/>
          <w:szCs w:val="24"/>
        </w:rPr>
        <w:t>All physicians and dentists</w:t>
      </w:r>
      <w:r w:rsidR="007F177C" w:rsidRPr="00E932E7">
        <w:rPr>
          <w:color w:val="000000" w:themeColor="text1"/>
          <w:sz w:val="24"/>
          <w:szCs w:val="24"/>
        </w:rPr>
        <w:t xml:space="preserve"> were aware of the business relationship with pharmaceutical company.</w:t>
      </w:r>
    </w:p>
    <w:p w:rsidR="007F177C" w:rsidRPr="0094447B" w:rsidRDefault="00C62A32" w:rsidP="0094447B">
      <w:pPr>
        <w:spacing w:line="360" w:lineRule="auto"/>
        <w:rPr>
          <w:color w:val="000000" w:themeColor="text1"/>
          <w:sz w:val="24"/>
          <w:szCs w:val="24"/>
        </w:rPr>
      </w:pPr>
      <w:r w:rsidRPr="0094447B">
        <w:rPr>
          <w:b/>
          <w:bCs/>
          <w:color w:val="000000" w:themeColor="text1"/>
          <w:sz w:val="24"/>
          <w:szCs w:val="24"/>
        </w:rPr>
        <w:t>Gifts</w:t>
      </w:r>
      <w:r w:rsidRPr="0094447B">
        <w:rPr>
          <w:color w:val="000000" w:themeColor="text1"/>
          <w:sz w:val="24"/>
          <w:szCs w:val="24"/>
        </w:rPr>
        <w:t xml:space="preserve"> offered to physicians: </w:t>
      </w:r>
      <w:r w:rsidR="007C1F5F" w:rsidRPr="0094447B">
        <w:rPr>
          <w:color w:val="000000" w:themeColor="text1"/>
          <w:sz w:val="24"/>
          <w:szCs w:val="24"/>
        </w:rPr>
        <w:t xml:space="preserve">drug samples, </w:t>
      </w:r>
      <w:r w:rsidR="003C084A" w:rsidRPr="0094447B">
        <w:rPr>
          <w:color w:val="000000" w:themeColor="text1"/>
          <w:sz w:val="24"/>
          <w:szCs w:val="24"/>
        </w:rPr>
        <w:t>office</w:t>
      </w:r>
      <w:r w:rsidR="00D1594B" w:rsidRPr="0094447B">
        <w:rPr>
          <w:color w:val="000000" w:themeColor="text1"/>
          <w:sz w:val="24"/>
          <w:szCs w:val="24"/>
        </w:rPr>
        <w:t xml:space="preserve"> supplies, cash and invitations to conferences or sponsored continuing medical education (CME) events.</w:t>
      </w:r>
    </w:p>
    <w:p w:rsidR="00E17344" w:rsidRPr="0094447B" w:rsidRDefault="0049173A" w:rsidP="0094447B">
      <w:pPr>
        <w:spacing w:line="360" w:lineRule="auto"/>
        <w:rPr>
          <w:color w:val="000000" w:themeColor="text1"/>
          <w:sz w:val="24"/>
          <w:szCs w:val="24"/>
        </w:rPr>
      </w:pPr>
      <w:r w:rsidRPr="0094447B">
        <w:rPr>
          <w:color w:val="000000" w:themeColor="text1"/>
          <w:sz w:val="24"/>
          <w:szCs w:val="24"/>
        </w:rPr>
        <w:t>Concerning</w:t>
      </w:r>
      <w:r w:rsidR="00461D85" w:rsidRPr="0094447B">
        <w:rPr>
          <w:color w:val="000000" w:themeColor="text1"/>
          <w:sz w:val="24"/>
          <w:szCs w:val="24"/>
        </w:rPr>
        <w:t xml:space="preserve"> the</w:t>
      </w:r>
      <w:r w:rsidRPr="0094447B">
        <w:rPr>
          <w:color w:val="000000" w:themeColor="text1"/>
          <w:sz w:val="24"/>
          <w:szCs w:val="24"/>
        </w:rPr>
        <w:t xml:space="preserve"> </w:t>
      </w:r>
      <w:r w:rsidRPr="0094447B">
        <w:rPr>
          <w:b/>
          <w:bCs/>
          <w:color w:val="000000" w:themeColor="text1"/>
          <w:sz w:val="24"/>
          <w:szCs w:val="24"/>
        </w:rPr>
        <w:t>information</w:t>
      </w:r>
      <w:r w:rsidRPr="0094447B">
        <w:rPr>
          <w:color w:val="000000" w:themeColor="text1"/>
          <w:sz w:val="24"/>
          <w:szCs w:val="24"/>
        </w:rPr>
        <w:t xml:space="preserve"> </w:t>
      </w:r>
      <w:r w:rsidR="00B4566F" w:rsidRPr="0094447B">
        <w:rPr>
          <w:b/>
          <w:bCs/>
          <w:color w:val="000000" w:themeColor="text1"/>
          <w:sz w:val="24"/>
          <w:szCs w:val="24"/>
        </w:rPr>
        <w:t>delivered</w:t>
      </w:r>
      <w:r w:rsidR="00461D85" w:rsidRPr="0094447B">
        <w:rPr>
          <w:b/>
          <w:bCs/>
          <w:color w:val="000000" w:themeColor="text1"/>
          <w:sz w:val="24"/>
          <w:szCs w:val="24"/>
        </w:rPr>
        <w:t xml:space="preserve"> by medical representatives</w:t>
      </w:r>
      <w:r w:rsidR="00B4566F" w:rsidRPr="0094447B">
        <w:rPr>
          <w:color w:val="000000" w:themeColor="text1"/>
          <w:sz w:val="24"/>
          <w:szCs w:val="24"/>
        </w:rPr>
        <w:t>,</w:t>
      </w:r>
      <w:r w:rsidR="009F19AE" w:rsidRPr="0094447B">
        <w:rPr>
          <w:color w:val="000000" w:themeColor="text1"/>
          <w:sz w:val="24"/>
          <w:szCs w:val="24"/>
        </w:rPr>
        <w:t xml:space="preserve"> The </w:t>
      </w:r>
      <w:r w:rsidR="00445A2B" w:rsidRPr="0094447B">
        <w:rPr>
          <w:color w:val="000000" w:themeColor="text1"/>
          <w:sz w:val="24"/>
          <w:szCs w:val="24"/>
        </w:rPr>
        <w:t>physicians in</w:t>
      </w:r>
      <w:r w:rsidR="009F19AE" w:rsidRPr="0094447B">
        <w:rPr>
          <w:color w:val="000000" w:themeColor="text1"/>
          <w:sz w:val="24"/>
          <w:szCs w:val="24"/>
        </w:rPr>
        <w:t xml:space="preserve">terviewed felt that information often favored the </w:t>
      </w:r>
      <w:r w:rsidR="004D14F7" w:rsidRPr="0094447B">
        <w:rPr>
          <w:color w:val="000000" w:themeColor="text1"/>
          <w:sz w:val="24"/>
          <w:szCs w:val="24"/>
        </w:rPr>
        <w:t xml:space="preserve">medication </w:t>
      </w:r>
      <w:r w:rsidR="009F19AE" w:rsidRPr="0094447B">
        <w:rPr>
          <w:color w:val="000000" w:themeColor="text1"/>
          <w:sz w:val="24"/>
          <w:szCs w:val="24"/>
        </w:rPr>
        <w:t xml:space="preserve">of a particular company. They usually felt that they had not received clinical trial reports or other scientific publications, unless specifically requested from </w:t>
      </w:r>
      <w:r w:rsidR="00011483" w:rsidRPr="0094447B">
        <w:rPr>
          <w:color w:val="000000" w:themeColor="text1"/>
          <w:sz w:val="24"/>
          <w:szCs w:val="24"/>
        </w:rPr>
        <w:t>them. For</w:t>
      </w:r>
      <w:r w:rsidR="00965EE4" w:rsidRPr="0094447B">
        <w:rPr>
          <w:color w:val="000000" w:themeColor="text1"/>
          <w:sz w:val="24"/>
          <w:szCs w:val="24"/>
        </w:rPr>
        <w:t xml:space="preserve"> older physicians</w:t>
      </w:r>
      <w:r w:rsidR="00D340BC" w:rsidRPr="0094447B">
        <w:rPr>
          <w:color w:val="000000" w:themeColor="text1"/>
          <w:sz w:val="24"/>
          <w:szCs w:val="24"/>
        </w:rPr>
        <w:t xml:space="preserve">, </w:t>
      </w:r>
      <w:r w:rsidR="007637E6" w:rsidRPr="0094447B">
        <w:rPr>
          <w:color w:val="000000" w:themeColor="text1"/>
          <w:sz w:val="24"/>
          <w:szCs w:val="24"/>
        </w:rPr>
        <w:t xml:space="preserve">better quality information was delivered by sales representatives trained in pharmacy or those employed by multinational </w:t>
      </w:r>
      <w:r w:rsidR="005F6190" w:rsidRPr="0094447B">
        <w:rPr>
          <w:color w:val="000000" w:themeColor="text1"/>
          <w:sz w:val="24"/>
          <w:szCs w:val="24"/>
        </w:rPr>
        <w:t>companies.</w:t>
      </w:r>
    </w:p>
    <w:p w:rsidR="00011483" w:rsidRPr="0094447B" w:rsidRDefault="00011483" w:rsidP="0094447B">
      <w:pPr>
        <w:spacing w:line="360" w:lineRule="auto"/>
        <w:rPr>
          <w:color w:val="000000" w:themeColor="text1"/>
          <w:sz w:val="24"/>
          <w:szCs w:val="24"/>
        </w:rPr>
      </w:pPr>
      <w:r w:rsidRPr="0094447B">
        <w:rPr>
          <w:color w:val="000000" w:themeColor="text1"/>
          <w:sz w:val="24"/>
          <w:szCs w:val="24"/>
        </w:rPr>
        <w:t xml:space="preserve">About </w:t>
      </w:r>
      <w:r w:rsidR="00255A55" w:rsidRPr="0094447B">
        <w:rPr>
          <w:b/>
          <w:bCs/>
          <w:color w:val="000000" w:themeColor="text1"/>
          <w:sz w:val="24"/>
          <w:szCs w:val="24"/>
        </w:rPr>
        <w:t>conferences</w:t>
      </w:r>
      <w:r w:rsidR="00255A55" w:rsidRPr="0094447B">
        <w:rPr>
          <w:color w:val="000000" w:themeColor="text1"/>
          <w:sz w:val="24"/>
          <w:szCs w:val="24"/>
        </w:rPr>
        <w:t xml:space="preserve"> and </w:t>
      </w:r>
      <w:r w:rsidR="0070114E" w:rsidRPr="0094447B">
        <w:rPr>
          <w:color w:val="000000" w:themeColor="text1"/>
          <w:sz w:val="24"/>
          <w:szCs w:val="24"/>
        </w:rPr>
        <w:t xml:space="preserve">continuing medical education, senior physicians </w:t>
      </w:r>
      <w:r w:rsidR="00E1630D" w:rsidRPr="0094447B">
        <w:rPr>
          <w:color w:val="000000" w:themeColor="text1"/>
          <w:sz w:val="24"/>
          <w:szCs w:val="24"/>
        </w:rPr>
        <w:t xml:space="preserve">describe it as important but </w:t>
      </w:r>
      <w:r w:rsidR="00E0259D" w:rsidRPr="0094447B">
        <w:rPr>
          <w:color w:val="000000" w:themeColor="text1"/>
          <w:sz w:val="24"/>
          <w:szCs w:val="24"/>
        </w:rPr>
        <w:t xml:space="preserve">Junior physicians are </w:t>
      </w:r>
      <w:r w:rsidR="00F075AD" w:rsidRPr="0094447B">
        <w:rPr>
          <w:color w:val="000000" w:themeColor="text1"/>
          <w:sz w:val="24"/>
          <w:szCs w:val="24"/>
        </w:rPr>
        <w:t>more</w:t>
      </w:r>
      <w:r w:rsidR="00F6450B" w:rsidRPr="0094447B">
        <w:rPr>
          <w:color w:val="000000" w:themeColor="text1"/>
          <w:sz w:val="24"/>
          <w:szCs w:val="24"/>
        </w:rPr>
        <w:t xml:space="preserve"> interested in obtaining scientific articles and less attracted by sponsored seminars</w:t>
      </w:r>
      <w:r w:rsidR="00D015F0" w:rsidRPr="0094447B">
        <w:rPr>
          <w:color w:val="000000" w:themeColor="text1"/>
          <w:sz w:val="24"/>
          <w:szCs w:val="24"/>
        </w:rPr>
        <w:t>.</w:t>
      </w:r>
    </w:p>
    <w:p w:rsidR="000E5855" w:rsidRPr="0094447B" w:rsidRDefault="002A09D2" w:rsidP="0094447B">
      <w:pPr>
        <w:spacing w:line="360" w:lineRule="auto"/>
        <w:rPr>
          <w:color w:val="000000" w:themeColor="text1"/>
          <w:sz w:val="24"/>
          <w:szCs w:val="24"/>
        </w:rPr>
      </w:pPr>
      <w:r w:rsidRPr="0094447B">
        <w:rPr>
          <w:color w:val="000000" w:themeColor="text1"/>
          <w:sz w:val="24"/>
          <w:szCs w:val="24"/>
        </w:rPr>
        <w:t xml:space="preserve">Regarding </w:t>
      </w:r>
      <w:r w:rsidRPr="0094447B">
        <w:rPr>
          <w:b/>
          <w:bCs/>
          <w:color w:val="000000" w:themeColor="text1"/>
          <w:sz w:val="24"/>
          <w:szCs w:val="24"/>
        </w:rPr>
        <w:t>ethical promotion</w:t>
      </w:r>
      <w:r w:rsidRPr="0094447B">
        <w:rPr>
          <w:color w:val="000000" w:themeColor="text1"/>
          <w:sz w:val="24"/>
          <w:szCs w:val="24"/>
        </w:rPr>
        <w:t>,</w:t>
      </w:r>
      <w:r w:rsidR="000E5855" w:rsidRPr="0094447B">
        <w:rPr>
          <w:color w:val="000000" w:themeColor="text1"/>
          <w:sz w:val="24"/>
          <w:szCs w:val="24"/>
        </w:rPr>
        <w:t xml:space="preserve"> physicians interviewed </w:t>
      </w:r>
      <w:r w:rsidR="00EE7D04" w:rsidRPr="0094447B">
        <w:rPr>
          <w:color w:val="000000" w:themeColor="text1"/>
          <w:sz w:val="24"/>
          <w:szCs w:val="24"/>
        </w:rPr>
        <w:t>consider</w:t>
      </w:r>
      <w:r w:rsidR="0097540A" w:rsidRPr="0094447B">
        <w:rPr>
          <w:color w:val="000000" w:themeColor="text1"/>
          <w:sz w:val="24"/>
          <w:szCs w:val="24"/>
        </w:rPr>
        <w:t>ed promotion</w:t>
      </w:r>
      <w:r w:rsidR="00EE7D04" w:rsidRPr="0094447B">
        <w:rPr>
          <w:color w:val="000000" w:themeColor="text1"/>
          <w:sz w:val="24"/>
          <w:szCs w:val="24"/>
        </w:rPr>
        <w:t xml:space="preserve"> involving scientific content</w:t>
      </w:r>
      <w:r w:rsidR="00D325FC" w:rsidRPr="0094447B">
        <w:rPr>
          <w:color w:val="000000" w:themeColor="text1"/>
          <w:sz w:val="24"/>
          <w:szCs w:val="24"/>
        </w:rPr>
        <w:t xml:space="preserve"> but</w:t>
      </w:r>
      <w:r w:rsidR="00706BE4" w:rsidRPr="0094447B">
        <w:rPr>
          <w:color w:val="000000" w:themeColor="text1"/>
          <w:sz w:val="24"/>
          <w:szCs w:val="24"/>
        </w:rPr>
        <w:t xml:space="preserve"> when</w:t>
      </w:r>
      <w:r w:rsidR="00D325FC" w:rsidRPr="0094447B">
        <w:rPr>
          <w:color w:val="000000" w:themeColor="text1"/>
          <w:sz w:val="24"/>
          <w:szCs w:val="24"/>
        </w:rPr>
        <w:t xml:space="preserve"> promotion could harm patients </w:t>
      </w:r>
      <w:r w:rsidR="0097540A" w:rsidRPr="0094447B">
        <w:rPr>
          <w:color w:val="000000" w:themeColor="text1"/>
          <w:sz w:val="24"/>
          <w:szCs w:val="24"/>
        </w:rPr>
        <w:t>it is considered as unethical.</w:t>
      </w:r>
    </w:p>
    <w:p w:rsidR="008A2C76" w:rsidRPr="001C2DBE" w:rsidRDefault="008A2C76" w:rsidP="0094447B">
      <w:pPr>
        <w:spacing w:line="360" w:lineRule="auto"/>
        <w:rPr>
          <w:color w:val="000000" w:themeColor="text1"/>
          <w:sz w:val="24"/>
          <w:szCs w:val="24"/>
        </w:rPr>
      </w:pPr>
      <w:r w:rsidRPr="001C2DBE">
        <w:rPr>
          <w:color w:val="000000" w:themeColor="text1"/>
          <w:sz w:val="24"/>
          <w:szCs w:val="24"/>
        </w:rPr>
        <w:t>-Prescribers' beliefs about influences on prescribing decisions</w:t>
      </w:r>
      <w:r w:rsidR="001C2DBE">
        <w:rPr>
          <w:color w:val="000000" w:themeColor="text1"/>
          <w:sz w:val="24"/>
          <w:szCs w:val="24"/>
        </w:rPr>
        <w:t>;</w:t>
      </w:r>
    </w:p>
    <w:p w:rsidR="00D43BD8" w:rsidRPr="0094447B" w:rsidRDefault="00E319C1" w:rsidP="0094447B">
      <w:pPr>
        <w:spacing w:line="360" w:lineRule="auto"/>
        <w:rPr>
          <w:color w:val="000000" w:themeColor="text1"/>
          <w:sz w:val="24"/>
          <w:szCs w:val="24"/>
        </w:rPr>
      </w:pPr>
      <w:r w:rsidRPr="0094447B">
        <w:rPr>
          <w:b/>
          <w:bCs/>
          <w:color w:val="000000" w:themeColor="text1"/>
          <w:sz w:val="24"/>
          <w:szCs w:val="24"/>
        </w:rPr>
        <w:t>Sources of information used during prescribing</w:t>
      </w:r>
      <w:r w:rsidR="00D34839" w:rsidRPr="0094447B">
        <w:rPr>
          <w:b/>
          <w:bCs/>
          <w:color w:val="000000" w:themeColor="text1"/>
          <w:sz w:val="24"/>
          <w:szCs w:val="24"/>
        </w:rPr>
        <w:t xml:space="preserve"> decisions: </w:t>
      </w:r>
      <w:r w:rsidR="00F12732" w:rsidRPr="0094447B">
        <w:rPr>
          <w:color w:val="000000" w:themeColor="text1"/>
          <w:sz w:val="24"/>
          <w:szCs w:val="24"/>
        </w:rPr>
        <w:t>medical studies</w:t>
      </w:r>
      <w:r w:rsidR="00587706" w:rsidRPr="0094447B">
        <w:rPr>
          <w:color w:val="000000" w:themeColor="text1"/>
          <w:sz w:val="24"/>
          <w:szCs w:val="24"/>
        </w:rPr>
        <w:t xml:space="preserve">, </w:t>
      </w:r>
      <w:r w:rsidR="00F12732" w:rsidRPr="0094447B">
        <w:rPr>
          <w:color w:val="000000" w:themeColor="text1"/>
          <w:sz w:val="24"/>
          <w:szCs w:val="24"/>
        </w:rPr>
        <w:t>scientific conferences, textbooks, scientific journals</w:t>
      </w:r>
      <w:r w:rsidR="002F460F" w:rsidRPr="0094447B">
        <w:rPr>
          <w:color w:val="000000" w:themeColor="text1"/>
          <w:sz w:val="24"/>
          <w:szCs w:val="24"/>
        </w:rPr>
        <w:t>,</w:t>
      </w:r>
      <w:r w:rsidR="00F12732" w:rsidRPr="0094447B">
        <w:rPr>
          <w:color w:val="000000" w:themeColor="text1"/>
          <w:sz w:val="24"/>
          <w:szCs w:val="24"/>
        </w:rPr>
        <w:t xml:space="preserve"> individual experiences with pharmacological treatment</w:t>
      </w:r>
      <w:r w:rsidR="00587706" w:rsidRPr="0094447B">
        <w:rPr>
          <w:color w:val="000000" w:themeColor="text1"/>
          <w:sz w:val="24"/>
          <w:szCs w:val="24"/>
        </w:rPr>
        <w:t>,</w:t>
      </w:r>
      <w:r w:rsidR="00F12732" w:rsidRPr="0094447B">
        <w:rPr>
          <w:color w:val="000000" w:themeColor="text1"/>
          <w:sz w:val="24"/>
          <w:szCs w:val="24"/>
        </w:rPr>
        <w:t xml:space="preserve"> university staff prescription habits</w:t>
      </w:r>
      <w:r w:rsidR="00587706" w:rsidRPr="0094447B">
        <w:rPr>
          <w:color w:val="000000" w:themeColor="text1"/>
          <w:sz w:val="24"/>
          <w:szCs w:val="24"/>
        </w:rPr>
        <w:t xml:space="preserve"> and</w:t>
      </w:r>
      <w:r w:rsidR="00F12732" w:rsidRPr="0094447B">
        <w:rPr>
          <w:color w:val="000000" w:themeColor="text1"/>
          <w:sz w:val="24"/>
          <w:szCs w:val="24"/>
        </w:rPr>
        <w:t xml:space="preserve"> available information on the Internet.</w:t>
      </w:r>
    </w:p>
    <w:p w:rsidR="004242B6" w:rsidRPr="0094447B" w:rsidRDefault="006E44D3" w:rsidP="0094447B">
      <w:pPr>
        <w:spacing w:line="360" w:lineRule="auto"/>
        <w:rPr>
          <w:color w:val="000000" w:themeColor="text1"/>
          <w:sz w:val="24"/>
          <w:szCs w:val="24"/>
        </w:rPr>
      </w:pPr>
      <w:r w:rsidRPr="0094447B">
        <w:rPr>
          <w:color w:val="000000" w:themeColor="text1"/>
          <w:sz w:val="24"/>
          <w:szCs w:val="24"/>
        </w:rPr>
        <w:t xml:space="preserve">As results of this study, </w:t>
      </w:r>
      <w:r w:rsidR="000D03AB" w:rsidRPr="0094447B">
        <w:rPr>
          <w:color w:val="000000" w:themeColor="text1"/>
          <w:sz w:val="24"/>
          <w:szCs w:val="24"/>
        </w:rPr>
        <w:t>physicians did not feel influenced by pharmaceutical promotion in their prescription habits</w:t>
      </w:r>
      <w:r w:rsidR="00BF3F0F" w:rsidRPr="0094447B">
        <w:rPr>
          <w:color w:val="000000" w:themeColor="text1"/>
          <w:sz w:val="24"/>
          <w:szCs w:val="24"/>
        </w:rPr>
        <w:t xml:space="preserve"> and it</w:t>
      </w:r>
      <w:r w:rsidR="00F3388A" w:rsidRPr="0094447B">
        <w:rPr>
          <w:color w:val="000000" w:themeColor="text1"/>
          <w:sz w:val="24"/>
          <w:szCs w:val="24"/>
        </w:rPr>
        <w:t xml:space="preserve"> was mentioned that adjuvants and non-prescription medicines were more easily overprescribed than prescription medicines.</w:t>
      </w:r>
    </w:p>
    <w:p w:rsidR="00C06E9F" w:rsidRPr="001C2DBE" w:rsidRDefault="00A959F0" w:rsidP="0094447B">
      <w:pPr>
        <w:spacing w:line="360" w:lineRule="auto"/>
        <w:rPr>
          <w:color w:val="000000" w:themeColor="text1"/>
          <w:sz w:val="24"/>
          <w:szCs w:val="24"/>
        </w:rPr>
      </w:pPr>
      <w:r w:rsidRPr="001C2DBE">
        <w:rPr>
          <w:color w:val="000000" w:themeColor="text1"/>
          <w:sz w:val="24"/>
          <w:szCs w:val="24"/>
        </w:rPr>
        <w:t>-</w:t>
      </w:r>
      <w:r w:rsidR="0023067A" w:rsidRPr="001C2DBE">
        <w:rPr>
          <w:color w:val="000000" w:themeColor="text1"/>
          <w:sz w:val="24"/>
          <w:szCs w:val="24"/>
        </w:rPr>
        <w:t>Ph</w:t>
      </w:r>
      <w:r w:rsidR="00AD4030" w:rsidRPr="001C2DBE">
        <w:rPr>
          <w:color w:val="000000" w:themeColor="text1"/>
          <w:sz w:val="24"/>
          <w:szCs w:val="24"/>
        </w:rPr>
        <w:t>armacists’ attitudes towards pharmaceutical promotion</w:t>
      </w:r>
      <w:r w:rsidR="001C2DBE">
        <w:rPr>
          <w:color w:val="000000" w:themeColor="text1"/>
          <w:sz w:val="24"/>
          <w:szCs w:val="24"/>
        </w:rPr>
        <w:t>;</w:t>
      </w:r>
    </w:p>
    <w:p w:rsidR="00B5741C" w:rsidRPr="0094447B" w:rsidRDefault="00AB62F1" w:rsidP="0094447B">
      <w:pPr>
        <w:spacing w:line="360" w:lineRule="auto"/>
        <w:rPr>
          <w:color w:val="000000" w:themeColor="text1"/>
          <w:sz w:val="24"/>
          <w:szCs w:val="24"/>
        </w:rPr>
      </w:pPr>
      <w:r w:rsidRPr="0094447B">
        <w:rPr>
          <w:color w:val="000000" w:themeColor="text1"/>
          <w:sz w:val="24"/>
          <w:szCs w:val="24"/>
        </w:rPr>
        <w:t>Pharmacists had various attitudes towards pharmaceutical promotion</w:t>
      </w:r>
      <w:r w:rsidR="00772BBC" w:rsidRPr="0094447B">
        <w:rPr>
          <w:color w:val="000000" w:themeColor="text1"/>
          <w:sz w:val="24"/>
          <w:szCs w:val="24"/>
        </w:rPr>
        <w:t>.</w:t>
      </w:r>
    </w:p>
    <w:p w:rsidR="002F460F" w:rsidRPr="0094447B" w:rsidRDefault="008338C2" w:rsidP="0094447B">
      <w:pPr>
        <w:spacing w:line="360" w:lineRule="auto"/>
        <w:rPr>
          <w:color w:val="000000" w:themeColor="text1"/>
          <w:sz w:val="24"/>
          <w:szCs w:val="24"/>
        </w:rPr>
      </w:pPr>
      <w:r w:rsidRPr="0094447B">
        <w:rPr>
          <w:color w:val="000000" w:themeColor="text1"/>
          <w:sz w:val="24"/>
          <w:szCs w:val="24"/>
        </w:rPr>
        <w:lastRenderedPageBreak/>
        <w:t>“In Egypt, promotion is about financial promotion, not ethical promotion. So it is about how much profit you make, not whether this is an effective medicine” says one pharmacist.</w:t>
      </w:r>
    </w:p>
    <w:p w:rsidR="008338C2" w:rsidRPr="0094447B" w:rsidRDefault="002D2387" w:rsidP="0094447B">
      <w:pPr>
        <w:spacing w:line="360" w:lineRule="auto"/>
        <w:rPr>
          <w:color w:val="000000" w:themeColor="text1"/>
          <w:sz w:val="24"/>
          <w:szCs w:val="24"/>
        </w:rPr>
      </w:pPr>
      <w:r w:rsidRPr="0094447B">
        <w:rPr>
          <w:color w:val="000000" w:themeColor="text1"/>
          <w:sz w:val="24"/>
          <w:szCs w:val="24"/>
        </w:rPr>
        <w:t>In addition, pharmacists noted that they are aware of the incentives given to doctors to influence their prescribing pattern. This appears when doctors prescribe unnecessary medications.</w:t>
      </w:r>
    </w:p>
    <w:p w:rsidR="00197D19" w:rsidRPr="001C2DBE" w:rsidRDefault="004A5201" w:rsidP="0094447B">
      <w:pPr>
        <w:spacing w:line="360" w:lineRule="auto"/>
        <w:rPr>
          <w:color w:val="000000" w:themeColor="text1"/>
          <w:sz w:val="24"/>
          <w:szCs w:val="24"/>
        </w:rPr>
      </w:pPr>
      <w:r w:rsidRPr="001C2DBE">
        <w:rPr>
          <w:color w:val="000000" w:themeColor="text1"/>
          <w:sz w:val="24"/>
          <w:szCs w:val="24"/>
        </w:rPr>
        <w:t>-</w:t>
      </w:r>
      <w:r w:rsidR="004D5EA5" w:rsidRPr="001C2DBE">
        <w:rPr>
          <w:color w:val="000000" w:themeColor="text1"/>
          <w:sz w:val="24"/>
          <w:szCs w:val="24"/>
        </w:rPr>
        <w:t>Prescribers and pharmacists awareness and opinions towards regulation of promotion</w:t>
      </w:r>
      <w:r w:rsidR="001C2DBE">
        <w:rPr>
          <w:color w:val="000000" w:themeColor="text1"/>
          <w:sz w:val="24"/>
          <w:szCs w:val="24"/>
        </w:rPr>
        <w:t>;</w:t>
      </w:r>
    </w:p>
    <w:p w:rsidR="008A2C76" w:rsidRPr="0094447B" w:rsidRDefault="004A5201" w:rsidP="0094447B">
      <w:pPr>
        <w:spacing w:line="360" w:lineRule="auto"/>
        <w:rPr>
          <w:color w:val="000000" w:themeColor="text1"/>
          <w:sz w:val="24"/>
          <w:szCs w:val="24"/>
        </w:rPr>
      </w:pPr>
      <w:r w:rsidRPr="0094447B">
        <w:rPr>
          <w:color w:val="000000" w:themeColor="text1"/>
          <w:sz w:val="24"/>
          <w:szCs w:val="24"/>
        </w:rPr>
        <w:t xml:space="preserve">There </w:t>
      </w:r>
      <w:r w:rsidR="000D1E84" w:rsidRPr="0094447B">
        <w:rPr>
          <w:color w:val="000000" w:themeColor="text1"/>
          <w:sz w:val="24"/>
          <w:szCs w:val="24"/>
        </w:rPr>
        <w:t xml:space="preserve">is </w:t>
      </w:r>
      <w:r w:rsidRPr="0094447B">
        <w:rPr>
          <w:color w:val="000000" w:themeColor="text1"/>
          <w:sz w:val="24"/>
          <w:szCs w:val="24"/>
        </w:rPr>
        <w:t>a lack</w:t>
      </w:r>
      <w:r w:rsidR="00477D37" w:rsidRPr="0094447B">
        <w:rPr>
          <w:color w:val="000000" w:themeColor="text1"/>
          <w:sz w:val="24"/>
          <w:szCs w:val="24"/>
        </w:rPr>
        <w:t xml:space="preserve"> of knowledge</w:t>
      </w:r>
      <w:r w:rsidR="00165F4A" w:rsidRPr="0094447B">
        <w:rPr>
          <w:color w:val="000000" w:themeColor="text1"/>
          <w:sz w:val="24"/>
          <w:szCs w:val="24"/>
        </w:rPr>
        <w:t xml:space="preserve"> and awareness of </w:t>
      </w:r>
      <w:r w:rsidR="00244B99" w:rsidRPr="0094447B">
        <w:rPr>
          <w:color w:val="000000" w:themeColor="text1"/>
          <w:sz w:val="24"/>
          <w:szCs w:val="24"/>
        </w:rPr>
        <w:t>existing legal regulations</w:t>
      </w:r>
      <w:r w:rsidR="000D1E84" w:rsidRPr="0094447B">
        <w:rPr>
          <w:color w:val="000000" w:themeColor="text1"/>
          <w:sz w:val="24"/>
          <w:szCs w:val="24"/>
        </w:rPr>
        <w:t>.</w:t>
      </w:r>
    </w:p>
    <w:p w:rsidR="000D1E84" w:rsidRPr="0094447B" w:rsidRDefault="00092A4B" w:rsidP="0094447B">
      <w:pPr>
        <w:spacing w:line="360" w:lineRule="auto"/>
        <w:rPr>
          <w:color w:val="000000" w:themeColor="text1"/>
          <w:sz w:val="24"/>
          <w:szCs w:val="24"/>
        </w:rPr>
      </w:pPr>
      <w:r w:rsidRPr="0094447B">
        <w:rPr>
          <w:color w:val="000000" w:themeColor="text1"/>
          <w:sz w:val="24"/>
          <w:szCs w:val="24"/>
        </w:rPr>
        <w:t>-</w:t>
      </w:r>
      <w:r w:rsidR="00FD0404" w:rsidRPr="0094447B">
        <w:rPr>
          <w:color w:val="000000" w:themeColor="text1"/>
          <w:sz w:val="24"/>
          <w:szCs w:val="24"/>
        </w:rPr>
        <w:t>The doctors interviewed reported that they did not question accepting gifts of little or no financial value, but they were often reluctant to receive high-value gifts, describing them as bribes. We found that some considered promotional gifts bearing the name of a drug useful as a reminder of that name, which actually seemed to match the intentions of the pharmaceutical industry. Doctors who admitted accepting gifts probably did this because receiving gifts from drug companies was considered a common and accepted practice in Egypt and elsewhere.</w:t>
      </w:r>
    </w:p>
    <w:p w:rsidR="002A09D2" w:rsidRPr="0094447B" w:rsidRDefault="00B4794E" w:rsidP="0094447B">
      <w:pPr>
        <w:spacing w:line="360" w:lineRule="auto"/>
        <w:rPr>
          <w:color w:val="000000" w:themeColor="text1"/>
          <w:sz w:val="24"/>
          <w:szCs w:val="24"/>
        </w:rPr>
      </w:pPr>
      <w:r w:rsidRPr="0094447B">
        <w:rPr>
          <w:color w:val="000000" w:themeColor="text1"/>
          <w:sz w:val="24"/>
          <w:szCs w:val="24"/>
        </w:rPr>
        <w:t>-</w:t>
      </w:r>
      <w:r w:rsidR="00C82F52" w:rsidRPr="0094447B">
        <w:rPr>
          <w:color w:val="000000" w:themeColor="text1"/>
          <w:sz w:val="24"/>
          <w:szCs w:val="24"/>
        </w:rPr>
        <w:t xml:space="preserve">The reported visit frequency varied according to the physicians’ seniority in our rather selective and small sample this should be interpreted with caution. </w:t>
      </w:r>
      <w:r w:rsidR="00CA6478" w:rsidRPr="0094447B">
        <w:rPr>
          <w:color w:val="000000" w:themeColor="text1"/>
          <w:sz w:val="24"/>
          <w:szCs w:val="24"/>
        </w:rPr>
        <w:t>However, by comparison, the frequency of the reported visit was higher than that reported in Turkey, Tunisia, Libya, and Canada.</w:t>
      </w:r>
    </w:p>
    <w:p w:rsidR="00CA6478" w:rsidRPr="0094447B" w:rsidRDefault="00DB2D76" w:rsidP="0094447B">
      <w:pPr>
        <w:spacing w:line="360" w:lineRule="auto"/>
        <w:rPr>
          <w:color w:val="000000" w:themeColor="text1"/>
          <w:sz w:val="24"/>
          <w:szCs w:val="24"/>
        </w:rPr>
      </w:pPr>
      <w:r w:rsidRPr="0094447B">
        <w:rPr>
          <w:color w:val="000000" w:themeColor="text1"/>
          <w:sz w:val="24"/>
          <w:szCs w:val="24"/>
        </w:rPr>
        <w:t>-</w:t>
      </w:r>
      <w:r w:rsidR="006217C6" w:rsidRPr="0094447B">
        <w:rPr>
          <w:color w:val="000000" w:themeColor="text1"/>
          <w:sz w:val="24"/>
          <w:szCs w:val="24"/>
        </w:rPr>
        <w:t xml:space="preserve">The physicians considered </w:t>
      </w:r>
      <w:r w:rsidR="00451C03" w:rsidRPr="0094447B">
        <w:rPr>
          <w:color w:val="000000" w:themeColor="text1"/>
          <w:sz w:val="24"/>
          <w:szCs w:val="24"/>
        </w:rPr>
        <w:t>the c</w:t>
      </w:r>
      <w:r w:rsidR="00EB0C3D" w:rsidRPr="0094447B">
        <w:rPr>
          <w:color w:val="000000" w:themeColor="text1"/>
          <w:sz w:val="24"/>
          <w:szCs w:val="24"/>
        </w:rPr>
        <w:t>ontinued medical education (</w:t>
      </w:r>
      <w:r w:rsidR="006217C6" w:rsidRPr="0094447B">
        <w:rPr>
          <w:color w:val="000000" w:themeColor="text1"/>
          <w:sz w:val="24"/>
          <w:szCs w:val="24"/>
        </w:rPr>
        <w:t>CME</w:t>
      </w:r>
      <w:r w:rsidR="00EB0C3D" w:rsidRPr="0094447B">
        <w:rPr>
          <w:color w:val="000000" w:themeColor="text1"/>
          <w:sz w:val="24"/>
          <w:szCs w:val="24"/>
        </w:rPr>
        <w:t xml:space="preserve">) </w:t>
      </w:r>
      <w:r w:rsidR="006217C6" w:rsidRPr="0094447B">
        <w:rPr>
          <w:color w:val="000000" w:themeColor="text1"/>
          <w:sz w:val="24"/>
          <w:szCs w:val="24"/>
        </w:rPr>
        <w:t>events to be of high quality, but considered th</w:t>
      </w:r>
      <w:r w:rsidR="00D30274" w:rsidRPr="0094447B">
        <w:rPr>
          <w:color w:val="000000" w:themeColor="text1"/>
          <w:sz w:val="24"/>
          <w:szCs w:val="24"/>
        </w:rPr>
        <w:t>at juxtaposition</w:t>
      </w:r>
      <w:r w:rsidR="006217C6" w:rsidRPr="0094447B">
        <w:rPr>
          <w:color w:val="000000" w:themeColor="text1"/>
          <w:sz w:val="24"/>
          <w:szCs w:val="24"/>
        </w:rPr>
        <w:t xml:space="preserve"> of information and promotion </w:t>
      </w:r>
      <w:r w:rsidR="001F08B1" w:rsidRPr="0094447B">
        <w:rPr>
          <w:color w:val="000000" w:themeColor="text1"/>
          <w:sz w:val="24"/>
          <w:szCs w:val="24"/>
        </w:rPr>
        <w:t>was</w:t>
      </w:r>
      <w:r w:rsidR="006217C6" w:rsidRPr="0094447B">
        <w:rPr>
          <w:color w:val="000000" w:themeColor="text1"/>
          <w:sz w:val="24"/>
          <w:szCs w:val="24"/>
        </w:rPr>
        <w:t xml:space="preserve"> </w:t>
      </w:r>
      <w:r w:rsidR="001F08B1" w:rsidRPr="0094447B">
        <w:rPr>
          <w:color w:val="000000" w:themeColor="text1"/>
          <w:sz w:val="24"/>
          <w:szCs w:val="24"/>
        </w:rPr>
        <w:t>inconvenient.</w:t>
      </w:r>
    </w:p>
    <w:p w:rsidR="004C37B6" w:rsidRDefault="006660BD" w:rsidP="0094447B">
      <w:pPr>
        <w:spacing w:line="360" w:lineRule="auto"/>
        <w:rPr>
          <w:color w:val="000000" w:themeColor="text1"/>
          <w:sz w:val="24"/>
          <w:szCs w:val="24"/>
        </w:rPr>
      </w:pPr>
      <w:r w:rsidRPr="0094447B">
        <w:rPr>
          <w:color w:val="000000" w:themeColor="text1"/>
          <w:sz w:val="24"/>
          <w:szCs w:val="24"/>
        </w:rPr>
        <w:t>-While the physicians give free medical samples to patients with poor social and economic conditions, it was demonstrate that availability of samples</w:t>
      </w:r>
      <w:r w:rsidR="000F56D3" w:rsidRPr="0094447B">
        <w:rPr>
          <w:color w:val="000000" w:themeColor="text1"/>
          <w:sz w:val="24"/>
          <w:szCs w:val="24"/>
        </w:rPr>
        <w:t xml:space="preserve"> increases</w:t>
      </w:r>
      <w:r w:rsidRPr="0094447B">
        <w:rPr>
          <w:color w:val="000000" w:themeColor="text1"/>
          <w:sz w:val="24"/>
          <w:szCs w:val="24"/>
        </w:rPr>
        <w:t xml:space="preserve"> </w:t>
      </w:r>
      <w:r w:rsidR="00E04CCA" w:rsidRPr="0094447B">
        <w:rPr>
          <w:color w:val="000000" w:themeColor="text1"/>
          <w:sz w:val="24"/>
          <w:szCs w:val="24"/>
        </w:rPr>
        <w:t>prescribing</w:t>
      </w:r>
      <w:r w:rsidR="000F56D3" w:rsidRPr="0094447B">
        <w:rPr>
          <w:color w:val="000000" w:themeColor="text1"/>
          <w:sz w:val="24"/>
          <w:szCs w:val="24"/>
        </w:rPr>
        <w:t xml:space="preserve"> of the same brands, makes </w:t>
      </w:r>
      <w:r w:rsidR="00E04CCA" w:rsidRPr="0094447B">
        <w:rPr>
          <w:color w:val="000000" w:themeColor="text1"/>
          <w:sz w:val="24"/>
          <w:szCs w:val="24"/>
        </w:rPr>
        <w:t>physicians</w:t>
      </w:r>
      <w:r w:rsidR="000F56D3" w:rsidRPr="0094447B">
        <w:rPr>
          <w:color w:val="000000" w:themeColor="text1"/>
          <w:sz w:val="24"/>
          <w:szCs w:val="24"/>
        </w:rPr>
        <w:t xml:space="preserve"> adopt new drugs faster </w:t>
      </w:r>
      <w:r w:rsidR="00075E60" w:rsidRPr="0094447B">
        <w:rPr>
          <w:color w:val="000000" w:themeColor="text1"/>
          <w:sz w:val="24"/>
          <w:szCs w:val="24"/>
        </w:rPr>
        <w:t>and shifts prescribing decisions towards less appropriate choices.</w:t>
      </w:r>
    </w:p>
    <w:p w:rsidR="00AE68ED" w:rsidRDefault="00AE68ED" w:rsidP="0094447B">
      <w:pPr>
        <w:spacing w:line="360" w:lineRule="auto"/>
        <w:rPr>
          <w:color w:val="000000" w:themeColor="text1"/>
          <w:sz w:val="24"/>
          <w:szCs w:val="24"/>
        </w:rPr>
      </w:pPr>
    </w:p>
    <w:p w:rsidR="00AE68ED" w:rsidRDefault="00AE68ED" w:rsidP="0094447B">
      <w:pPr>
        <w:spacing w:line="360" w:lineRule="auto"/>
        <w:rPr>
          <w:color w:val="000000" w:themeColor="text1"/>
          <w:sz w:val="24"/>
          <w:szCs w:val="24"/>
        </w:rPr>
      </w:pPr>
    </w:p>
    <w:p w:rsidR="00AE68ED" w:rsidRDefault="00AE68ED" w:rsidP="0094447B">
      <w:pPr>
        <w:spacing w:line="360" w:lineRule="auto"/>
        <w:rPr>
          <w:color w:val="000000" w:themeColor="text1"/>
          <w:sz w:val="24"/>
          <w:szCs w:val="24"/>
        </w:rPr>
      </w:pPr>
    </w:p>
    <w:p w:rsidR="00AE68ED" w:rsidRDefault="004C37B6" w:rsidP="0094447B">
      <w:pPr>
        <w:spacing w:line="360" w:lineRule="auto"/>
        <w:rPr>
          <w:b/>
          <w:bCs/>
          <w:color w:val="000000" w:themeColor="text1"/>
          <w:sz w:val="24"/>
          <w:szCs w:val="24"/>
        </w:rPr>
      </w:pPr>
      <w:r w:rsidRPr="004C37B6">
        <w:rPr>
          <w:b/>
          <w:bCs/>
          <w:color w:val="000000" w:themeColor="text1"/>
          <w:sz w:val="24"/>
          <w:szCs w:val="24"/>
        </w:rPr>
        <w:lastRenderedPageBreak/>
        <w:t>References</w:t>
      </w:r>
    </w:p>
    <w:p w:rsidR="004C37B6" w:rsidRPr="00AE68ED" w:rsidRDefault="004C37B6" w:rsidP="0094447B">
      <w:pPr>
        <w:spacing w:line="360" w:lineRule="auto"/>
        <w:rPr>
          <w:b/>
          <w:bCs/>
          <w:color w:val="000000" w:themeColor="text1"/>
          <w:sz w:val="24"/>
          <w:szCs w:val="24"/>
        </w:rPr>
      </w:pPr>
      <w:r w:rsidRPr="004C37B6">
        <w:rPr>
          <w:color w:val="000000" w:themeColor="text1"/>
          <w:sz w:val="24"/>
          <w:szCs w:val="24"/>
        </w:rPr>
        <w:t>1-</w:t>
      </w:r>
      <w:r w:rsidR="00773A3C">
        <w:rPr>
          <w:color w:val="000000" w:themeColor="text1"/>
          <w:sz w:val="24"/>
          <w:szCs w:val="24"/>
        </w:rPr>
        <w:t xml:space="preserve">Fickweiler F, </w:t>
      </w:r>
      <w:proofErr w:type="spellStart"/>
      <w:r w:rsidR="00773A3C">
        <w:rPr>
          <w:color w:val="000000" w:themeColor="text1"/>
          <w:sz w:val="24"/>
          <w:szCs w:val="24"/>
        </w:rPr>
        <w:t>Fickweiler</w:t>
      </w:r>
      <w:proofErr w:type="spellEnd"/>
      <w:r w:rsidR="00773A3C">
        <w:rPr>
          <w:color w:val="000000" w:themeColor="text1"/>
          <w:sz w:val="24"/>
          <w:szCs w:val="24"/>
        </w:rPr>
        <w:t xml:space="preserve"> W,  </w:t>
      </w:r>
      <w:proofErr w:type="spellStart"/>
      <w:r w:rsidR="00773A3C">
        <w:rPr>
          <w:color w:val="000000" w:themeColor="text1"/>
          <w:sz w:val="24"/>
          <w:szCs w:val="24"/>
        </w:rPr>
        <w:t>Urbach</w:t>
      </w:r>
      <w:proofErr w:type="spellEnd"/>
      <w:r w:rsidR="00773A3C">
        <w:rPr>
          <w:color w:val="000000" w:themeColor="text1"/>
          <w:sz w:val="24"/>
          <w:szCs w:val="24"/>
        </w:rPr>
        <w:t> E.  Interactions between physicians and the pharmaceutical industry generally and sales representatives specifically and their association with physicians’ attitudes and prescribing habits:  a systematic review.  BMJ Open 2017</w:t>
      </w:r>
    </w:p>
    <w:p w:rsidR="006D7A49" w:rsidRDefault="006D7A49" w:rsidP="0094447B">
      <w:pPr>
        <w:spacing w:line="360" w:lineRule="auto"/>
        <w:rPr>
          <w:color w:val="000000" w:themeColor="text1"/>
          <w:sz w:val="24"/>
          <w:szCs w:val="24"/>
        </w:rPr>
      </w:pPr>
      <w:r>
        <w:rPr>
          <w:color w:val="000000" w:themeColor="text1"/>
          <w:sz w:val="24"/>
          <w:szCs w:val="24"/>
        </w:rPr>
        <w:t>2</w:t>
      </w:r>
      <w:r w:rsidR="001E729A">
        <w:rPr>
          <w:color w:val="000000" w:themeColor="text1"/>
          <w:sz w:val="24"/>
          <w:szCs w:val="24"/>
        </w:rPr>
        <w:t xml:space="preserve">- </w:t>
      </w:r>
      <w:proofErr w:type="spellStart"/>
      <w:r w:rsidR="001E729A">
        <w:rPr>
          <w:color w:val="000000" w:themeColor="text1"/>
          <w:sz w:val="24"/>
          <w:szCs w:val="24"/>
        </w:rPr>
        <w:t>DeFerrariA</w:t>
      </w:r>
      <w:proofErr w:type="spellEnd"/>
      <w:r w:rsidR="000748C9">
        <w:rPr>
          <w:color w:val="000000" w:themeColor="text1"/>
          <w:sz w:val="24"/>
          <w:szCs w:val="24"/>
        </w:rPr>
        <w:t>,</w:t>
      </w:r>
      <w:r w:rsidR="001E729A">
        <w:rPr>
          <w:color w:val="000000" w:themeColor="text1"/>
          <w:sz w:val="24"/>
          <w:szCs w:val="24"/>
        </w:rPr>
        <w:t xml:space="preserve"> </w:t>
      </w:r>
      <w:proofErr w:type="spellStart"/>
      <w:r w:rsidR="000748C9">
        <w:rPr>
          <w:color w:val="000000" w:themeColor="text1"/>
          <w:sz w:val="24"/>
          <w:szCs w:val="24"/>
        </w:rPr>
        <w:t>GentilleC</w:t>
      </w:r>
      <w:proofErr w:type="spellEnd"/>
      <w:r w:rsidR="000748C9">
        <w:rPr>
          <w:color w:val="000000" w:themeColor="text1"/>
          <w:sz w:val="24"/>
          <w:szCs w:val="24"/>
        </w:rPr>
        <w:t>,</w:t>
      </w:r>
      <w:r w:rsidR="001E729A">
        <w:rPr>
          <w:color w:val="000000" w:themeColor="text1"/>
          <w:sz w:val="24"/>
          <w:szCs w:val="24"/>
        </w:rPr>
        <w:t xml:space="preserve"> </w:t>
      </w:r>
      <w:proofErr w:type="spellStart"/>
      <w:r w:rsidR="000748C9">
        <w:rPr>
          <w:color w:val="000000" w:themeColor="text1"/>
          <w:sz w:val="24"/>
          <w:szCs w:val="24"/>
        </w:rPr>
        <w:t>DavalosL</w:t>
      </w:r>
      <w:proofErr w:type="spellEnd"/>
      <w:r w:rsidR="000748C9">
        <w:rPr>
          <w:color w:val="000000" w:themeColor="text1"/>
          <w:sz w:val="24"/>
          <w:szCs w:val="24"/>
        </w:rPr>
        <w:t>,</w:t>
      </w:r>
      <w:r w:rsidR="001E729A">
        <w:rPr>
          <w:color w:val="000000" w:themeColor="text1"/>
          <w:sz w:val="24"/>
          <w:szCs w:val="24"/>
        </w:rPr>
        <w:t xml:space="preserve"> </w:t>
      </w:r>
      <w:proofErr w:type="spellStart"/>
      <w:r w:rsidR="000748C9">
        <w:rPr>
          <w:color w:val="000000" w:themeColor="text1"/>
          <w:sz w:val="24"/>
          <w:szCs w:val="24"/>
        </w:rPr>
        <w:t>HuayanayL</w:t>
      </w:r>
      <w:proofErr w:type="spellEnd"/>
      <w:r w:rsidR="000748C9">
        <w:rPr>
          <w:color w:val="000000" w:themeColor="text1"/>
          <w:sz w:val="24"/>
          <w:szCs w:val="24"/>
        </w:rPr>
        <w:t>,</w:t>
      </w:r>
      <w:r w:rsidR="001E729A">
        <w:rPr>
          <w:color w:val="000000" w:themeColor="text1"/>
          <w:sz w:val="24"/>
          <w:szCs w:val="24"/>
        </w:rPr>
        <w:t xml:space="preserve"> </w:t>
      </w:r>
      <w:proofErr w:type="spellStart"/>
      <w:r w:rsidR="000748C9">
        <w:rPr>
          <w:color w:val="000000" w:themeColor="text1"/>
          <w:sz w:val="24"/>
          <w:szCs w:val="24"/>
        </w:rPr>
        <w:t>MalagaG</w:t>
      </w:r>
      <w:proofErr w:type="spellEnd"/>
      <w:r w:rsidR="00E2760E">
        <w:rPr>
          <w:color w:val="000000" w:themeColor="text1"/>
          <w:sz w:val="24"/>
          <w:szCs w:val="24"/>
        </w:rPr>
        <w:t>.</w:t>
      </w:r>
      <w:r w:rsidR="001E729A">
        <w:rPr>
          <w:color w:val="000000" w:themeColor="text1"/>
          <w:sz w:val="24"/>
          <w:szCs w:val="24"/>
        </w:rPr>
        <w:t xml:space="preserve"> </w:t>
      </w:r>
      <w:r w:rsidR="000748C9">
        <w:rPr>
          <w:color w:val="000000" w:themeColor="text1"/>
          <w:sz w:val="24"/>
          <w:szCs w:val="24"/>
        </w:rPr>
        <w:t>Attitudes</w:t>
      </w:r>
      <w:r w:rsidR="001E729A">
        <w:rPr>
          <w:color w:val="000000" w:themeColor="text1"/>
          <w:sz w:val="24"/>
          <w:szCs w:val="24"/>
        </w:rPr>
        <w:t xml:space="preserve"> and Relationship between Physicians and the </w:t>
      </w:r>
      <w:r w:rsidR="00A22495">
        <w:rPr>
          <w:color w:val="000000" w:themeColor="text1"/>
          <w:sz w:val="24"/>
          <w:szCs w:val="24"/>
        </w:rPr>
        <w:t>Pharmaceutical</w:t>
      </w:r>
      <w:r w:rsidR="001E729A">
        <w:rPr>
          <w:color w:val="000000" w:themeColor="text1"/>
          <w:sz w:val="24"/>
          <w:szCs w:val="24"/>
        </w:rPr>
        <w:t xml:space="preserve"> Industry </w:t>
      </w:r>
      <w:r w:rsidR="001D518B">
        <w:rPr>
          <w:color w:val="000000" w:themeColor="text1"/>
          <w:sz w:val="24"/>
          <w:szCs w:val="24"/>
        </w:rPr>
        <w:t>in a</w:t>
      </w:r>
      <w:r w:rsidR="001E729A">
        <w:rPr>
          <w:color w:val="000000" w:themeColor="text1"/>
          <w:sz w:val="24"/>
          <w:szCs w:val="24"/>
        </w:rPr>
        <w:t xml:space="preserve"> Public General</w:t>
      </w:r>
      <w:r w:rsidR="00A22495">
        <w:rPr>
          <w:color w:val="000000" w:themeColor="text1"/>
          <w:sz w:val="24"/>
          <w:szCs w:val="24"/>
        </w:rPr>
        <w:t xml:space="preserve"> </w:t>
      </w:r>
      <w:r w:rsidR="000748C9">
        <w:rPr>
          <w:color w:val="000000" w:themeColor="text1"/>
          <w:sz w:val="24"/>
          <w:szCs w:val="24"/>
        </w:rPr>
        <w:t>Hospital</w:t>
      </w:r>
      <w:r w:rsidR="001E729A">
        <w:rPr>
          <w:color w:val="000000" w:themeColor="text1"/>
          <w:sz w:val="24"/>
          <w:szCs w:val="24"/>
        </w:rPr>
        <w:t xml:space="preserve"> </w:t>
      </w:r>
      <w:r w:rsidR="000748C9">
        <w:rPr>
          <w:color w:val="000000" w:themeColor="text1"/>
          <w:sz w:val="24"/>
          <w:szCs w:val="24"/>
        </w:rPr>
        <w:t>in</w:t>
      </w:r>
      <w:r w:rsidR="00A22495">
        <w:rPr>
          <w:color w:val="000000" w:themeColor="text1"/>
          <w:sz w:val="24"/>
          <w:szCs w:val="24"/>
        </w:rPr>
        <w:t xml:space="preserve"> </w:t>
      </w:r>
      <w:r w:rsidR="000748C9">
        <w:rPr>
          <w:color w:val="000000" w:themeColor="text1"/>
          <w:sz w:val="24"/>
          <w:szCs w:val="24"/>
        </w:rPr>
        <w:t>Lima,</w:t>
      </w:r>
      <w:r w:rsidR="00A22495">
        <w:rPr>
          <w:color w:val="000000" w:themeColor="text1"/>
          <w:sz w:val="24"/>
          <w:szCs w:val="24"/>
        </w:rPr>
        <w:t xml:space="preserve"> </w:t>
      </w:r>
      <w:r w:rsidR="000748C9">
        <w:rPr>
          <w:color w:val="000000" w:themeColor="text1"/>
          <w:sz w:val="24"/>
          <w:szCs w:val="24"/>
        </w:rPr>
        <w:t>Peru.</w:t>
      </w:r>
      <w:r w:rsidR="00A22495">
        <w:rPr>
          <w:color w:val="000000" w:themeColor="text1"/>
          <w:sz w:val="24"/>
          <w:szCs w:val="24"/>
        </w:rPr>
        <w:t xml:space="preserve"> </w:t>
      </w:r>
      <w:proofErr w:type="spellStart"/>
      <w:r w:rsidR="00A22495">
        <w:rPr>
          <w:color w:val="000000" w:themeColor="text1"/>
          <w:sz w:val="24"/>
          <w:szCs w:val="24"/>
        </w:rPr>
        <w:t>PLoS</w:t>
      </w:r>
      <w:proofErr w:type="spellEnd"/>
      <w:r w:rsidR="001D518B">
        <w:rPr>
          <w:color w:val="000000" w:themeColor="text1"/>
          <w:sz w:val="24"/>
          <w:szCs w:val="24"/>
        </w:rPr>
        <w:t xml:space="preserve"> </w:t>
      </w:r>
      <w:r w:rsidR="00A22495">
        <w:rPr>
          <w:color w:val="000000" w:themeColor="text1"/>
          <w:sz w:val="24"/>
          <w:szCs w:val="24"/>
        </w:rPr>
        <w:t>ONE</w:t>
      </w:r>
      <w:r w:rsidR="00E2760E">
        <w:rPr>
          <w:color w:val="000000" w:themeColor="text1"/>
          <w:sz w:val="24"/>
          <w:szCs w:val="24"/>
        </w:rPr>
        <w:t xml:space="preserve"> 2014</w:t>
      </w:r>
    </w:p>
    <w:p w:rsidR="00E2760E" w:rsidRPr="004C37B6" w:rsidRDefault="00E2760E" w:rsidP="0094447B">
      <w:pPr>
        <w:spacing w:line="360" w:lineRule="auto"/>
        <w:rPr>
          <w:color w:val="000000" w:themeColor="text1"/>
          <w:sz w:val="24"/>
          <w:szCs w:val="24"/>
        </w:rPr>
      </w:pPr>
      <w:r>
        <w:rPr>
          <w:color w:val="000000" w:themeColor="text1"/>
          <w:sz w:val="24"/>
          <w:szCs w:val="24"/>
        </w:rPr>
        <w:t xml:space="preserve">3- </w:t>
      </w:r>
      <w:r w:rsidR="0015339A">
        <w:rPr>
          <w:color w:val="000000" w:themeColor="text1"/>
          <w:sz w:val="24"/>
          <w:szCs w:val="24"/>
        </w:rPr>
        <w:t xml:space="preserve">Kamal S, Holmberg C, Russell J, </w:t>
      </w:r>
      <w:proofErr w:type="spellStart"/>
      <w:r w:rsidR="0015339A">
        <w:rPr>
          <w:color w:val="000000" w:themeColor="text1"/>
          <w:sz w:val="24"/>
          <w:szCs w:val="24"/>
        </w:rPr>
        <w:t>Bochenek</w:t>
      </w:r>
      <w:proofErr w:type="spellEnd"/>
      <w:r w:rsidR="0015339A">
        <w:rPr>
          <w:color w:val="000000" w:themeColor="text1"/>
          <w:sz w:val="24"/>
          <w:szCs w:val="24"/>
        </w:rPr>
        <w:t xml:space="preserve"> T, </w:t>
      </w:r>
      <w:proofErr w:type="spellStart"/>
      <w:r w:rsidR="0015339A">
        <w:rPr>
          <w:color w:val="000000" w:themeColor="text1"/>
          <w:sz w:val="24"/>
          <w:szCs w:val="24"/>
        </w:rPr>
        <w:t>Tobiasz-Adamczyk</w:t>
      </w:r>
      <w:proofErr w:type="spellEnd"/>
      <w:r w:rsidR="0015339A">
        <w:rPr>
          <w:color w:val="000000" w:themeColor="text1"/>
          <w:sz w:val="24"/>
          <w:szCs w:val="24"/>
        </w:rPr>
        <w:t xml:space="preserve"> B, Fischer C, et al. Perceptions and Attitudes of Egyptian Health Professionals and Policy-Makers towards Pharmaceutical Sales Representatives and Other Promotional Activities. </w:t>
      </w:r>
      <w:proofErr w:type="spellStart"/>
      <w:r w:rsidR="0015339A">
        <w:rPr>
          <w:color w:val="000000" w:themeColor="text1"/>
          <w:sz w:val="24"/>
          <w:szCs w:val="24"/>
        </w:rPr>
        <w:t>PLoS</w:t>
      </w:r>
      <w:proofErr w:type="spellEnd"/>
      <w:r w:rsidR="0015339A">
        <w:rPr>
          <w:color w:val="000000" w:themeColor="text1"/>
          <w:sz w:val="24"/>
          <w:szCs w:val="24"/>
        </w:rPr>
        <w:t xml:space="preserve"> ONE 2015</w:t>
      </w:r>
    </w:p>
    <w:p w:rsidR="00451C03" w:rsidRPr="004D5EA5" w:rsidRDefault="00451C03" w:rsidP="00BE1E7D">
      <w:pPr>
        <w:rPr>
          <w:b/>
          <w:bCs/>
        </w:rPr>
      </w:pPr>
    </w:p>
    <w:p w:rsidR="00FD2A46" w:rsidRPr="004D5EA5" w:rsidRDefault="00FD2A46" w:rsidP="00BE1E7D">
      <w:pPr>
        <w:rPr>
          <w:b/>
          <w:bCs/>
        </w:rPr>
      </w:pPr>
    </w:p>
    <w:p w:rsidR="00DA236F" w:rsidRPr="004D5EA5" w:rsidRDefault="00DA236F" w:rsidP="00BE1E7D">
      <w:pPr>
        <w:rPr>
          <w:b/>
          <w:bCs/>
        </w:rPr>
      </w:pPr>
    </w:p>
    <w:p w:rsidR="004D14F7" w:rsidRDefault="004D14F7" w:rsidP="00BE1E7D"/>
    <w:p w:rsidR="007C1F5F" w:rsidRDefault="007C1F5F" w:rsidP="00BE1E7D"/>
    <w:p w:rsidR="00B629DC" w:rsidRDefault="00B629DC" w:rsidP="00BE1E7D"/>
    <w:p w:rsidR="00714C14" w:rsidRPr="00E22510" w:rsidRDefault="00714C14" w:rsidP="00BE1E7D"/>
    <w:p w:rsidR="006E6D8E" w:rsidRDefault="006E6D8E" w:rsidP="00FE5ADF"/>
    <w:p w:rsidR="000B149E" w:rsidRPr="0091755E" w:rsidRDefault="000B149E" w:rsidP="005909DB"/>
    <w:p w:rsidR="00494E83" w:rsidRDefault="00494E83" w:rsidP="005909DB"/>
    <w:p w:rsidR="00FC19B8" w:rsidRPr="00FC19B8" w:rsidRDefault="00FC19B8"/>
    <w:sectPr w:rsidR="00FC19B8" w:rsidRPr="00FC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5A7"/>
    <w:multiLevelType w:val="hybridMultilevel"/>
    <w:tmpl w:val="C92E9D74"/>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52073"/>
    <w:multiLevelType w:val="hybridMultilevel"/>
    <w:tmpl w:val="AFEEC510"/>
    <w:lvl w:ilvl="0" w:tplc="04090003">
      <w:start w:val="1"/>
      <w:numFmt w:val="bullet"/>
      <w:lvlText w:val="o"/>
      <w:lvlJc w:val="left"/>
      <w:pPr>
        <w:ind w:left="720" w:hanging="360"/>
      </w:pPr>
      <w:rPr>
        <w:rFonts w:ascii="Courier New" w:hAnsi="Courier New" w:cs="Courier New" w:hint="default"/>
      </w:rPr>
    </w:lvl>
    <w:lvl w:ilvl="1" w:tplc="905ECF7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E25B5"/>
    <w:multiLevelType w:val="hybridMultilevel"/>
    <w:tmpl w:val="B464171A"/>
    <w:lvl w:ilvl="0" w:tplc="04090005">
      <w:start w:val="1"/>
      <w:numFmt w:val="bullet"/>
      <w:lvlText w:val=""/>
      <w:lvlJc w:val="left"/>
      <w:pPr>
        <w:ind w:left="720" w:hanging="360"/>
      </w:pPr>
      <w:rPr>
        <w:rFonts w:ascii="Wingdings" w:hAnsi="Wingdings" w:hint="default"/>
      </w:rPr>
    </w:lvl>
    <w:lvl w:ilvl="1" w:tplc="C3680216">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643BE"/>
    <w:multiLevelType w:val="hybridMultilevel"/>
    <w:tmpl w:val="FFBA05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41"/>
    <w:rsid w:val="00002F6B"/>
    <w:rsid w:val="00003173"/>
    <w:rsid w:val="0000753F"/>
    <w:rsid w:val="00011483"/>
    <w:rsid w:val="00011C49"/>
    <w:rsid w:val="000256C5"/>
    <w:rsid w:val="00032810"/>
    <w:rsid w:val="00052015"/>
    <w:rsid w:val="00064A34"/>
    <w:rsid w:val="000748C9"/>
    <w:rsid w:val="00074AB2"/>
    <w:rsid w:val="00075E60"/>
    <w:rsid w:val="00084625"/>
    <w:rsid w:val="00085499"/>
    <w:rsid w:val="0009068E"/>
    <w:rsid w:val="00092A4B"/>
    <w:rsid w:val="0009493C"/>
    <w:rsid w:val="000A140A"/>
    <w:rsid w:val="000A1F0F"/>
    <w:rsid w:val="000A3199"/>
    <w:rsid w:val="000B0AA7"/>
    <w:rsid w:val="000B149E"/>
    <w:rsid w:val="000B7CDB"/>
    <w:rsid w:val="000D03AB"/>
    <w:rsid w:val="000D1E84"/>
    <w:rsid w:val="000E1E06"/>
    <w:rsid w:val="000E5855"/>
    <w:rsid w:val="000F3900"/>
    <w:rsid w:val="000F56D3"/>
    <w:rsid w:val="001165C9"/>
    <w:rsid w:val="001205FB"/>
    <w:rsid w:val="0015339A"/>
    <w:rsid w:val="001605D5"/>
    <w:rsid w:val="00165F4A"/>
    <w:rsid w:val="00185E2D"/>
    <w:rsid w:val="00191EEA"/>
    <w:rsid w:val="00197D19"/>
    <w:rsid w:val="001A3C3E"/>
    <w:rsid w:val="001B434A"/>
    <w:rsid w:val="001B4BE7"/>
    <w:rsid w:val="001C2DBE"/>
    <w:rsid w:val="001D518B"/>
    <w:rsid w:val="001D5BD9"/>
    <w:rsid w:val="001E729A"/>
    <w:rsid w:val="001F08B1"/>
    <w:rsid w:val="001F5499"/>
    <w:rsid w:val="0020034F"/>
    <w:rsid w:val="00200630"/>
    <w:rsid w:val="00204355"/>
    <w:rsid w:val="00211F98"/>
    <w:rsid w:val="00215B2C"/>
    <w:rsid w:val="0023067A"/>
    <w:rsid w:val="00237181"/>
    <w:rsid w:val="00240768"/>
    <w:rsid w:val="00244B99"/>
    <w:rsid w:val="00250C96"/>
    <w:rsid w:val="00255A55"/>
    <w:rsid w:val="00267A63"/>
    <w:rsid w:val="002772C4"/>
    <w:rsid w:val="00280DC8"/>
    <w:rsid w:val="002A09D2"/>
    <w:rsid w:val="002A4B8A"/>
    <w:rsid w:val="002A7700"/>
    <w:rsid w:val="002D08FC"/>
    <w:rsid w:val="002D2387"/>
    <w:rsid w:val="002D5B9C"/>
    <w:rsid w:val="002E10A1"/>
    <w:rsid w:val="002E21E2"/>
    <w:rsid w:val="002F3342"/>
    <w:rsid w:val="002F460F"/>
    <w:rsid w:val="003076C7"/>
    <w:rsid w:val="00314C41"/>
    <w:rsid w:val="00331D2E"/>
    <w:rsid w:val="0036421D"/>
    <w:rsid w:val="00390922"/>
    <w:rsid w:val="003955AB"/>
    <w:rsid w:val="003A7F43"/>
    <w:rsid w:val="003C084A"/>
    <w:rsid w:val="003C7B7A"/>
    <w:rsid w:val="003D1A93"/>
    <w:rsid w:val="003D32D3"/>
    <w:rsid w:val="003D664F"/>
    <w:rsid w:val="003E5DFB"/>
    <w:rsid w:val="0040005C"/>
    <w:rsid w:val="00404F39"/>
    <w:rsid w:val="0041782D"/>
    <w:rsid w:val="004240B1"/>
    <w:rsid w:val="004242B6"/>
    <w:rsid w:val="004344B7"/>
    <w:rsid w:val="00445A2B"/>
    <w:rsid w:val="00445C93"/>
    <w:rsid w:val="00451C03"/>
    <w:rsid w:val="0045483E"/>
    <w:rsid w:val="00461D85"/>
    <w:rsid w:val="00471163"/>
    <w:rsid w:val="00477D37"/>
    <w:rsid w:val="00481A1D"/>
    <w:rsid w:val="0049173A"/>
    <w:rsid w:val="00494E83"/>
    <w:rsid w:val="00496CA1"/>
    <w:rsid w:val="004A2871"/>
    <w:rsid w:val="004A4F5B"/>
    <w:rsid w:val="004A5201"/>
    <w:rsid w:val="004A58CC"/>
    <w:rsid w:val="004B084C"/>
    <w:rsid w:val="004B5DBE"/>
    <w:rsid w:val="004C15DC"/>
    <w:rsid w:val="004C35AD"/>
    <w:rsid w:val="004C37B6"/>
    <w:rsid w:val="004C6D43"/>
    <w:rsid w:val="004D14F7"/>
    <w:rsid w:val="004D5A4E"/>
    <w:rsid w:val="004D5EA5"/>
    <w:rsid w:val="004F4893"/>
    <w:rsid w:val="00500949"/>
    <w:rsid w:val="0050300B"/>
    <w:rsid w:val="005048E2"/>
    <w:rsid w:val="00506E4C"/>
    <w:rsid w:val="00513A2D"/>
    <w:rsid w:val="0052450D"/>
    <w:rsid w:val="005305E3"/>
    <w:rsid w:val="00531A32"/>
    <w:rsid w:val="005332F2"/>
    <w:rsid w:val="005574E9"/>
    <w:rsid w:val="0056194D"/>
    <w:rsid w:val="005624E5"/>
    <w:rsid w:val="00563AA5"/>
    <w:rsid w:val="005642E8"/>
    <w:rsid w:val="005735E9"/>
    <w:rsid w:val="0057529A"/>
    <w:rsid w:val="00587706"/>
    <w:rsid w:val="005909DB"/>
    <w:rsid w:val="005B296A"/>
    <w:rsid w:val="005B3651"/>
    <w:rsid w:val="005B4C05"/>
    <w:rsid w:val="005B5BB2"/>
    <w:rsid w:val="005C7B89"/>
    <w:rsid w:val="005D305D"/>
    <w:rsid w:val="005F425D"/>
    <w:rsid w:val="005F6190"/>
    <w:rsid w:val="00600E76"/>
    <w:rsid w:val="00606A48"/>
    <w:rsid w:val="006122B4"/>
    <w:rsid w:val="006165CE"/>
    <w:rsid w:val="006217C6"/>
    <w:rsid w:val="00625996"/>
    <w:rsid w:val="00625F0A"/>
    <w:rsid w:val="00644D74"/>
    <w:rsid w:val="00647BD4"/>
    <w:rsid w:val="00650289"/>
    <w:rsid w:val="0065056A"/>
    <w:rsid w:val="00655F7B"/>
    <w:rsid w:val="006660BD"/>
    <w:rsid w:val="00671041"/>
    <w:rsid w:val="0068630F"/>
    <w:rsid w:val="006A54B4"/>
    <w:rsid w:val="006A5F25"/>
    <w:rsid w:val="006B470F"/>
    <w:rsid w:val="006C2D3D"/>
    <w:rsid w:val="006D7A49"/>
    <w:rsid w:val="006E44D3"/>
    <w:rsid w:val="006E6D8E"/>
    <w:rsid w:val="0070114E"/>
    <w:rsid w:val="00706BE4"/>
    <w:rsid w:val="00712EB2"/>
    <w:rsid w:val="00714C14"/>
    <w:rsid w:val="0072264D"/>
    <w:rsid w:val="00730357"/>
    <w:rsid w:val="007363FA"/>
    <w:rsid w:val="00745EAB"/>
    <w:rsid w:val="00755CFD"/>
    <w:rsid w:val="007637E6"/>
    <w:rsid w:val="00767A56"/>
    <w:rsid w:val="00772BBC"/>
    <w:rsid w:val="00773A3C"/>
    <w:rsid w:val="00775FFF"/>
    <w:rsid w:val="00783270"/>
    <w:rsid w:val="007A63D6"/>
    <w:rsid w:val="007B1B73"/>
    <w:rsid w:val="007B218D"/>
    <w:rsid w:val="007C1F5F"/>
    <w:rsid w:val="007C68D8"/>
    <w:rsid w:val="007C6949"/>
    <w:rsid w:val="007D0DC6"/>
    <w:rsid w:val="007D7A29"/>
    <w:rsid w:val="007F177C"/>
    <w:rsid w:val="008130D5"/>
    <w:rsid w:val="008312B7"/>
    <w:rsid w:val="00832CB5"/>
    <w:rsid w:val="008338C2"/>
    <w:rsid w:val="00867B5B"/>
    <w:rsid w:val="0088404D"/>
    <w:rsid w:val="00896CAA"/>
    <w:rsid w:val="008A0C85"/>
    <w:rsid w:val="008A2C76"/>
    <w:rsid w:val="008A5180"/>
    <w:rsid w:val="008A649A"/>
    <w:rsid w:val="008D1E8F"/>
    <w:rsid w:val="008D2A8B"/>
    <w:rsid w:val="008E5CEC"/>
    <w:rsid w:val="009065FB"/>
    <w:rsid w:val="009118B0"/>
    <w:rsid w:val="00913BAB"/>
    <w:rsid w:val="00915FAE"/>
    <w:rsid w:val="0091755E"/>
    <w:rsid w:val="0094447B"/>
    <w:rsid w:val="0095695E"/>
    <w:rsid w:val="00957085"/>
    <w:rsid w:val="00962EE3"/>
    <w:rsid w:val="009646F5"/>
    <w:rsid w:val="00965EE4"/>
    <w:rsid w:val="0097540A"/>
    <w:rsid w:val="0098596E"/>
    <w:rsid w:val="00997BF8"/>
    <w:rsid w:val="009A2890"/>
    <w:rsid w:val="009A395C"/>
    <w:rsid w:val="009A40FC"/>
    <w:rsid w:val="009A4B37"/>
    <w:rsid w:val="009C7BEA"/>
    <w:rsid w:val="009D4996"/>
    <w:rsid w:val="009E03BD"/>
    <w:rsid w:val="009F19AE"/>
    <w:rsid w:val="009F1DAA"/>
    <w:rsid w:val="009F5049"/>
    <w:rsid w:val="00A02831"/>
    <w:rsid w:val="00A02DD3"/>
    <w:rsid w:val="00A10554"/>
    <w:rsid w:val="00A22495"/>
    <w:rsid w:val="00A26561"/>
    <w:rsid w:val="00A27226"/>
    <w:rsid w:val="00A47E7F"/>
    <w:rsid w:val="00A50CDA"/>
    <w:rsid w:val="00A6009E"/>
    <w:rsid w:val="00A632D9"/>
    <w:rsid w:val="00A73BC4"/>
    <w:rsid w:val="00A849F7"/>
    <w:rsid w:val="00A959F0"/>
    <w:rsid w:val="00AA3F27"/>
    <w:rsid w:val="00AA7858"/>
    <w:rsid w:val="00AB62F1"/>
    <w:rsid w:val="00AC4EA6"/>
    <w:rsid w:val="00AD4030"/>
    <w:rsid w:val="00AD7A40"/>
    <w:rsid w:val="00AE12ED"/>
    <w:rsid w:val="00AE68ED"/>
    <w:rsid w:val="00B03310"/>
    <w:rsid w:val="00B04B2D"/>
    <w:rsid w:val="00B05C6F"/>
    <w:rsid w:val="00B20EAC"/>
    <w:rsid w:val="00B36910"/>
    <w:rsid w:val="00B45310"/>
    <w:rsid w:val="00B4566F"/>
    <w:rsid w:val="00B4794E"/>
    <w:rsid w:val="00B54470"/>
    <w:rsid w:val="00B56541"/>
    <w:rsid w:val="00B5741C"/>
    <w:rsid w:val="00B629DC"/>
    <w:rsid w:val="00B72541"/>
    <w:rsid w:val="00B763E8"/>
    <w:rsid w:val="00B81224"/>
    <w:rsid w:val="00B92E63"/>
    <w:rsid w:val="00BA6A12"/>
    <w:rsid w:val="00BB099E"/>
    <w:rsid w:val="00BC4448"/>
    <w:rsid w:val="00BD6F5E"/>
    <w:rsid w:val="00BE1E7D"/>
    <w:rsid w:val="00BF3F0F"/>
    <w:rsid w:val="00C025A5"/>
    <w:rsid w:val="00C04961"/>
    <w:rsid w:val="00C06741"/>
    <w:rsid w:val="00C06E9F"/>
    <w:rsid w:val="00C13A19"/>
    <w:rsid w:val="00C15391"/>
    <w:rsid w:val="00C206AE"/>
    <w:rsid w:val="00C232B8"/>
    <w:rsid w:val="00C27057"/>
    <w:rsid w:val="00C4562B"/>
    <w:rsid w:val="00C62A32"/>
    <w:rsid w:val="00C649DB"/>
    <w:rsid w:val="00C72E3D"/>
    <w:rsid w:val="00C82F52"/>
    <w:rsid w:val="00C87971"/>
    <w:rsid w:val="00CA6478"/>
    <w:rsid w:val="00CB0FEB"/>
    <w:rsid w:val="00CB7B13"/>
    <w:rsid w:val="00CD55C3"/>
    <w:rsid w:val="00CE4122"/>
    <w:rsid w:val="00CE51A3"/>
    <w:rsid w:val="00CE6ADF"/>
    <w:rsid w:val="00CF1C9E"/>
    <w:rsid w:val="00CF2307"/>
    <w:rsid w:val="00CF75B9"/>
    <w:rsid w:val="00D015F0"/>
    <w:rsid w:val="00D03772"/>
    <w:rsid w:val="00D1594B"/>
    <w:rsid w:val="00D20582"/>
    <w:rsid w:val="00D21299"/>
    <w:rsid w:val="00D30274"/>
    <w:rsid w:val="00D325FC"/>
    <w:rsid w:val="00D340BC"/>
    <w:rsid w:val="00D34839"/>
    <w:rsid w:val="00D43BD8"/>
    <w:rsid w:val="00D46528"/>
    <w:rsid w:val="00D53610"/>
    <w:rsid w:val="00D627D4"/>
    <w:rsid w:val="00D64C2C"/>
    <w:rsid w:val="00D84C9C"/>
    <w:rsid w:val="00D9540A"/>
    <w:rsid w:val="00DA236F"/>
    <w:rsid w:val="00DA7248"/>
    <w:rsid w:val="00DB2D76"/>
    <w:rsid w:val="00DC7CDB"/>
    <w:rsid w:val="00DD5DE4"/>
    <w:rsid w:val="00DF74EE"/>
    <w:rsid w:val="00E0259D"/>
    <w:rsid w:val="00E04CCA"/>
    <w:rsid w:val="00E10666"/>
    <w:rsid w:val="00E13805"/>
    <w:rsid w:val="00E1630D"/>
    <w:rsid w:val="00E17344"/>
    <w:rsid w:val="00E178AD"/>
    <w:rsid w:val="00E22510"/>
    <w:rsid w:val="00E2346A"/>
    <w:rsid w:val="00E24DEF"/>
    <w:rsid w:val="00E2760E"/>
    <w:rsid w:val="00E319C1"/>
    <w:rsid w:val="00E32CF2"/>
    <w:rsid w:val="00E3303D"/>
    <w:rsid w:val="00E450D0"/>
    <w:rsid w:val="00E630E2"/>
    <w:rsid w:val="00E71502"/>
    <w:rsid w:val="00E71691"/>
    <w:rsid w:val="00E7733C"/>
    <w:rsid w:val="00E932E7"/>
    <w:rsid w:val="00EB0C3D"/>
    <w:rsid w:val="00EB2BD3"/>
    <w:rsid w:val="00EC1458"/>
    <w:rsid w:val="00EC2E5A"/>
    <w:rsid w:val="00EE7D04"/>
    <w:rsid w:val="00EF5A1A"/>
    <w:rsid w:val="00EF70F9"/>
    <w:rsid w:val="00F061D9"/>
    <w:rsid w:val="00F075AD"/>
    <w:rsid w:val="00F12732"/>
    <w:rsid w:val="00F3388A"/>
    <w:rsid w:val="00F367AA"/>
    <w:rsid w:val="00F47A68"/>
    <w:rsid w:val="00F47AEC"/>
    <w:rsid w:val="00F6450B"/>
    <w:rsid w:val="00F71D52"/>
    <w:rsid w:val="00F74D8F"/>
    <w:rsid w:val="00F80261"/>
    <w:rsid w:val="00F94F69"/>
    <w:rsid w:val="00FA1BC0"/>
    <w:rsid w:val="00FA7F15"/>
    <w:rsid w:val="00FB0CB6"/>
    <w:rsid w:val="00FC19B8"/>
    <w:rsid w:val="00FC433B"/>
    <w:rsid w:val="00FD0404"/>
    <w:rsid w:val="00FD2A46"/>
    <w:rsid w:val="00FD2DF4"/>
    <w:rsid w:val="00FD3F3A"/>
    <w:rsid w:val="00FD591D"/>
    <w:rsid w:val="00FE2D2E"/>
    <w:rsid w:val="00FE5ADF"/>
    <w:rsid w:val="00FF67A8"/>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C8500"/>
  <w15:chartTrackingRefBased/>
  <w15:docId w15:val="{86A6B57F-2193-3E4E-B084-557466B2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632736">
      <w:bodyDiv w:val="1"/>
      <w:marLeft w:val="0"/>
      <w:marRight w:val="0"/>
      <w:marTop w:val="0"/>
      <w:marBottom w:val="0"/>
      <w:divBdr>
        <w:top w:val="none" w:sz="0" w:space="0" w:color="auto"/>
        <w:left w:val="none" w:sz="0" w:space="0" w:color="auto"/>
        <w:bottom w:val="none" w:sz="0" w:space="0" w:color="auto"/>
        <w:right w:val="none" w:sz="0" w:space="0" w:color="auto"/>
      </w:divBdr>
    </w:div>
    <w:div w:id="199945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1721</Words>
  <Characters>9813</Characters>
  <Application>Microsoft Office Word</Application>
  <DocSecurity>0</DocSecurity>
  <Lines>81</Lines>
  <Paragraphs>23</Paragraphs>
  <ScaleCrop>false</ScaleCrop>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96170099805</dc:creator>
  <cp:keywords/>
  <dc:description/>
  <cp:lastModifiedBy>96170099805</cp:lastModifiedBy>
  <cp:revision>2</cp:revision>
  <dcterms:created xsi:type="dcterms:W3CDTF">2020-06-20T11:20:00Z</dcterms:created>
  <dcterms:modified xsi:type="dcterms:W3CDTF">2020-06-20T11:20:00Z</dcterms:modified>
</cp:coreProperties>
</file>