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99BEB" w14:textId="6324D07D" w:rsidR="0049472F" w:rsidRPr="00B230FD" w:rsidRDefault="0049472F" w:rsidP="0049472F">
      <w:pPr>
        <w:pStyle w:val="Ttulos"/>
        <w:spacing w:after="0" w:line="240" w:lineRule="auto"/>
        <w:rPr>
          <w:noProof/>
        </w:rPr>
      </w:pPr>
      <w:r w:rsidRPr="00B230FD">
        <w:rPr>
          <w:noProof/>
        </w:rPr>
        <mc:AlternateContent>
          <mc:Choice Requires="wps">
            <w:drawing>
              <wp:anchor distT="0" distB="0" distL="114300" distR="114300" simplePos="0" relativeHeight="251661312" behindDoc="0" locked="0" layoutInCell="1" allowOverlap="1" wp14:anchorId="60AECB75" wp14:editId="16529B54">
                <wp:simplePos x="0" y="0"/>
                <wp:positionH relativeFrom="column">
                  <wp:posOffset>960175</wp:posOffset>
                </wp:positionH>
                <wp:positionV relativeFrom="paragraph">
                  <wp:posOffset>-638037</wp:posOffset>
                </wp:positionV>
                <wp:extent cx="5517597" cy="8953169"/>
                <wp:effectExtent l="0" t="0" r="6985" b="635"/>
                <wp:wrapNone/>
                <wp:docPr id="2" name="Text Box 2"/>
                <wp:cNvGraphicFramePr/>
                <a:graphic xmlns:a="http://schemas.openxmlformats.org/drawingml/2006/main">
                  <a:graphicData uri="http://schemas.microsoft.com/office/word/2010/wordprocessingShape">
                    <wps:wsp>
                      <wps:cNvSpPr txBox="1"/>
                      <wps:spPr>
                        <a:xfrm>
                          <a:off x="0" y="0"/>
                          <a:ext cx="5517597" cy="8953169"/>
                        </a:xfrm>
                        <a:prstGeom prst="rect">
                          <a:avLst/>
                        </a:prstGeom>
                        <a:solidFill>
                          <a:schemeClr val="lt1"/>
                        </a:solidFill>
                        <a:ln w="6350">
                          <a:noFill/>
                        </a:ln>
                      </wps:spPr>
                      <wps:txbx>
                        <w:txbxContent>
                          <w:p w14:paraId="1394022D" w14:textId="77777777" w:rsidR="00D817C0" w:rsidRDefault="00D817C0" w:rsidP="0049472F">
                            <w:pPr>
                              <w:pStyle w:val="Ttulos"/>
                              <w:spacing w:after="0" w:line="240" w:lineRule="auto"/>
                              <w:rPr>
                                <w:sz w:val="44"/>
                              </w:rPr>
                            </w:pPr>
                          </w:p>
                          <w:p w14:paraId="32270438" w14:textId="77777777" w:rsidR="00D817C0" w:rsidRDefault="00D817C0" w:rsidP="0049472F">
                            <w:pPr>
                              <w:pStyle w:val="Ttulos"/>
                              <w:spacing w:after="0" w:line="240" w:lineRule="auto"/>
                              <w:rPr>
                                <w:sz w:val="44"/>
                              </w:rPr>
                            </w:pPr>
                          </w:p>
                          <w:p w14:paraId="501D75CC" w14:textId="77777777" w:rsidR="00B230FD" w:rsidRDefault="00B230FD" w:rsidP="0049472F">
                            <w:pPr>
                              <w:pStyle w:val="Ttulos"/>
                              <w:spacing w:after="0" w:line="240" w:lineRule="auto"/>
                              <w:rPr>
                                <w:sz w:val="44"/>
                              </w:rPr>
                            </w:pPr>
                            <w:r w:rsidRPr="00B230FD">
                              <w:rPr>
                                <w:sz w:val="44"/>
                              </w:rPr>
                              <w:t>Amazing International Airlines Inc.</w:t>
                            </w:r>
                          </w:p>
                          <w:p w14:paraId="5CA8BFF7" w14:textId="77777777" w:rsidR="00B230FD" w:rsidRDefault="00B230FD" w:rsidP="0049472F">
                            <w:pPr>
                              <w:pStyle w:val="Ttulos"/>
                              <w:spacing w:after="0" w:line="240" w:lineRule="auto"/>
                              <w:rPr>
                                <w:sz w:val="44"/>
                              </w:rPr>
                            </w:pPr>
                          </w:p>
                          <w:p w14:paraId="7718683A" w14:textId="153CE84E" w:rsidR="00D817C0" w:rsidRPr="003A0DEE" w:rsidRDefault="00D817C0" w:rsidP="0049472F">
                            <w:pPr>
                              <w:pStyle w:val="Ttulos"/>
                              <w:spacing w:after="0" w:line="240" w:lineRule="auto"/>
                              <w:rPr>
                                <w:color w:val="5C666C"/>
                                <w:spacing w:val="40"/>
                                <w:sz w:val="28"/>
                                <w:szCs w:val="24"/>
                              </w:rPr>
                            </w:pPr>
                            <w:r w:rsidRPr="003A0DEE">
                              <w:rPr>
                                <w:sz w:val="44"/>
                              </w:rPr>
                              <w:t>Exploratory Data Analysis Report</w:t>
                            </w:r>
                          </w:p>
                          <w:p w14:paraId="7D91442B" w14:textId="77777777" w:rsidR="00D817C0" w:rsidRDefault="00D817C0" w:rsidP="0049472F">
                            <w:pPr>
                              <w:pStyle w:val="Capa"/>
                              <w:tabs>
                                <w:tab w:val="left" w:pos="3100"/>
                              </w:tabs>
                              <w:spacing w:after="0" w:line="240" w:lineRule="auto"/>
                              <w:rPr>
                                <w:bCs/>
                                <w:color w:val="5C666C"/>
                                <w:sz w:val="24"/>
                                <w:szCs w:val="24"/>
                              </w:rPr>
                            </w:pPr>
                          </w:p>
                          <w:p w14:paraId="7E6365CA" w14:textId="5CDBF6A0" w:rsidR="00D817C0" w:rsidRPr="003A0DEE" w:rsidRDefault="00D817C0" w:rsidP="0049472F">
                            <w:pPr>
                              <w:pStyle w:val="Capa"/>
                              <w:tabs>
                                <w:tab w:val="left" w:pos="3100"/>
                              </w:tabs>
                              <w:spacing w:after="0" w:line="240" w:lineRule="auto"/>
                              <w:rPr>
                                <w:bCs/>
                                <w:color w:val="5C666C"/>
                                <w:sz w:val="24"/>
                                <w:szCs w:val="24"/>
                              </w:rPr>
                            </w:pPr>
                            <w:r w:rsidRPr="003A0DEE">
                              <w:rPr>
                                <w:bCs/>
                                <w:color w:val="5C666C"/>
                                <w:sz w:val="24"/>
                                <w:szCs w:val="24"/>
                              </w:rPr>
                              <w:t>Master in Data Science and Advanced Analytics</w:t>
                            </w:r>
                          </w:p>
                          <w:p w14:paraId="4644E5CD" w14:textId="77777777" w:rsidR="00D817C0" w:rsidRPr="003A0DEE" w:rsidRDefault="00D817C0" w:rsidP="0049472F">
                            <w:pPr>
                              <w:pStyle w:val="Capa"/>
                              <w:tabs>
                                <w:tab w:val="left" w:pos="3100"/>
                              </w:tabs>
                              <w:spacing w:after="0" w:line="240" w:lineRule="auto"/>
                              <w:rPr>
                                <w:bCs/>
                                <w:color w:val="5C666C"/>
                                <w:sz w:val="24"/>
                                <w:szCs w:val="24"/>
                              </w:rPr>
                            </w:pPr>
                          </w:p>
                          <w:p w14:paraId="5C30C735" w14:textId="77777777" w:rsidR="00D817C0" w:rsidRPr="003A0DEE" w:rsidRDefault="00D817C0" w:rsidP="0049472F">
                            <w:pPr>
                              <w:pStyle w:val="Capa"/>
                              <w:tabs>
                                <w:tab w:val="left" w:pos="3100"/>
                              </w:tabs>
                              <w:spacing w:after="0" w:line="240" w:lineRule="auto"/>
                              <w:rPr>
                                <w:b/>
                                <w:color w:val="5C666C"/>
                                <w:sz w:val="24"/>
                                <w:szCs w:val="24"/>
                              </w:rPr>
                            </w:pPr>
                            <w:r w:rsidRPr="003A0DEE">
                              <w:rPr>
                                <w:b/>
                                <w:color w:val="5C666C"/>
                                <w:sz w:val="24"/>
                                <w:szCs w:val="24"/>
                              </w:rPr>
                              <w:t>NOVA Information Management School</w:t>
                            </w:r>
                          </w:p>
                          <w:p w14:paraId="56571F02" w14:textId="16CA3A2F" w:rsidR="00D817C0" w:rsidRPr="003A0DEE" w:rsidRDefault="00D817C0" w:rsidP="0049472F">
                            <w:pPr>
                              <w:pStyle w:val="Capa"/>
                              <w:tabs>
                                <w:tab w:val="left" w:pos="3100"/>
                              </w:tabs>
                              <w:spacing w:after="0" w:line="240" w:lineRule="auto"/>
                              <w:rPr>
                                <w:bCs/>
                                <w:color w:val="5C666C"/>
                                <w:sz w:val="24"/>
                                <w:szCs w:val="24"/>
                              </w:rPr>
                            </w:pPr>
                            <w:r w:rsidRPr="003A0DEE">
                              <w:rPr>
                                <w:sz w:val="24"/>
                              </w:rPr>
                              <w:t xml:space="preserve">Group </w:t>
                            </w:r>
                            <w:r w:rsidR="00B230FD">
                              <w:rPr>
                                <w:sz w:val="24"/>
                              </w:rPr>
                              <w:t>39</w:t>
                            </w:r>
                          </w:p>
                          <w:p w14:paraId="674D7900" w14:textId="77777777" w:rsidR="00D817C0" w:rsidRPr="003A0DEE" w:rsidRDefault="00D817C0" w:rsidP="0049472F">
                            <w:pPr>
                              <w:pStyle w:val="Capa"/>
                              <w:tabs>
                                <w:tab w:val="left" w:pos="3100"/>
                              </w:tabs>
                              <w:spacing w:after="0" w:line="240" w:lineRule="auto"/>
                              <w:rPr>
                                <w:bCs/>
                                <w:color w:val="5C666C"/>
                                <w:sz w:val="24"/>
                                <w:szCs w:val="24"/>
                              </w:rPr>
                            </w:pPr>
                          </w:p>
                          <w:p w14:paraId="2227D6B5" w14:textId="4B627E45" w:rsidR="00D817C0" w:rsidRDefault="00D817C0" w:rsidP="0049472F">
                            <w:pPr>
                              <w:pStyle w:val="Capa"/>
                              <w:tabs>
                                <w:tab w:val="left" w:pos="3100"/>
                              </w:tabs>
                              <w:spacing w:after="0" w:line="240" w:lineRule="auto"/>
                              <w:rPr>
                                <w:sz w:val="24"/>
                                <w:lang w:val="pt-PT"/>
                              </w:rPr>
                            </w:pPr>
                            <w:r w:rsidRPr="003A0DEE">
                              <w:rPr>
                                <w:sz w:val="24"/>
                                <w:lang w:val="pt-PT"/>
                              </w:rPr>
                              <w:t>José Maria Marques Tiago (20240582)</w:t>
                            </w:r>
                            <w:r w:rsidRPr="003A0DEE">
                              <w:rPr>
                                <w:sz w:val="24"/>
                                <w:lang w:val="pt-PT"/>
                              </w:rPr>
                              <w:br/>
                              <w:t>João Cardoso (20240529)</w:t>
                            </w:r>
                          </w:p>
                          <w:p w14:paraId="4DA0EDBF" w14:textId="2128564D" w:rsidR="00B230FD" w:rsidRPr="00B4061E" w:rsidRDefault="00B230FD" w:rsidP="0049472F">
                            <w:pPr>
                              <w:pStyle w:val="Capa"/>
                              <w:tabs>
                                <w:tab w:val="left" w:pos="3100"/>
                              </w:tabs>
                              <w:spacing w:after="0" w:line="240" w:lineRule="auto"/>
                              <w:rPr>
                                <w:sz w:val="24"/>
                                <w:u w:val="single"/>
                                <w:lang w:val="pt-PT"/>
                              </w:rPr>
                            </w:pPr>
                            <w:r>
                              <w:rPr>
                                <w:sz w:val="24"/>
                                <w:lang w:val="pt-PT"/>
                              </w:rPr>
                              <w:t>Francisca Calçoa</w:t>
                            </w:r>
                            <w:r w:rsidR="00B4061E">
                              <w:rPr>
                                <w:sz w:val="24"/>
                                <w:lang w:val="pt-PT"/>
                              </w:rPr>
                              <w:t xml:space="preserve"> (20240266)</w:t>
                            </w:r>
                          </w:p>
                          <w:p w14:paraId="68962D84" w14:textId="357B239D" w:rsidR="00B230FD" w:rsidRPr="003A0DEE" w:rsidRDefault="00B230FD" w:rsidP="0049472F">
                            <w:pPr>
                              <w:pStyle w:val="Capa"/>
                              <w:tabs>
                                <w:tab w:val="left" w:pos="3100"/>
                              </w:tabs>
                              <w:spacing w:after="0" w:line="240" w:lineRule="auto"/>
                              <w:rPr>
                                <w:bCs/>
                                <w:color w:val="5C666C"/>
                                <w:sz w:val="24"/>
                                <w:szCs w:val="24"/>
                                <w:lang w:val="pt-PT"/>
                              </w:rPr>
                            </w:pPr>
                            <w:r>
                              <w:rPr>
                                <w:sz w:val="24"/>
                                <w:lang w:val="pt-PT"/>
                              </w:rPr>
                              <w:t>Adriana Gregório</w:t>
                            </w:r>
                          </w:p>
                          <w:p w14:paraId="6D64B232" w14:textId="77777777" w:rsidR="00D817C0" w:rsidRPr="003A0DEE" w:rsidRDefault="00D817C0" w:rsidP="0049472F">
                            <w:pPr>
                              <w:pStyle w:val="Capa"/>
                              <w:tabs>
                                <w:tab w:val="left" w:pos="3100"/>
                              </w:tabs>
                              <w:spacing w:after="0" w:line="240" w:lineRule="auto"/>
                              <w:rPr>
                                <w:bCs/>
                                <w:color w:val="5C666C"/>
                                <w:sz w:val="24"/>
                                <w:szCs w:val="24"/>
                                <w:lang w:val="pt-PT"/>
                              </w:rPr>
                            </w:pPr>
                          </w:p>
                          <w:p w14:paraId="4B151D34" w14:textId="77777777" w:rsidR="00D817C0" w:rsidRPr="003A0DEE" w:rsidRDefault="00D817C0" w:rsidP="0049472F">
                            <w:pPr>
                              <w:pStyle w:val="Capa"/>
                              <w:tabs>
                                <w:tab w:val="left" w:pos="3100"/>
                              </w:tabs>
                              <w:spacing w:after="0" w:line="240" w:lineRule="auto"/>
                              <w:rPr>
                                <w:bCs/>
                                <w:color w:val="5C666C"/>
                                <w:sz w:val="24"/>
                                <w:szCs w:val="24"/>
                                <w:lang w:val="pt-PT"/>
                              </w:rPr>
                            </w:pPr>
                          </w:p>
                          <w:p w14:paraId="040E233E" w14:textId="77777777" w:rsidR="00D817C0" w:rsidRPr="003A0DEE" w:rsidRDefault="00D817C0" w:rsidP="0049472F">
                            <w:pPr>
                              <w:pStyle w:val="Capa"/>
                              <w:tabs>
                                <w:tab w:val="left" w:pos="3100"/>
                              </w:tabs>
                              <w:spacing w:after="0" w:line="240" w:lineRule="auto"/>
                              <w:rPr>
                                <w:bCs/>
                                <w:color w:val="5C666C"/>
                                <w:sz w:val="24"/>
                                <w:szCs w:val="24"/>
                                <w:lang w:val="pt-PT"/>
                              </w:rPr>
                            </w:pPr>
                          </w:p>
                          <w:p w14:paraId="2D6AC2B6" w14:textId="77777777" w:rsidR="00D817C0" w:rsidRPr="003A0DEE" w:rsidRDefault="00D817C0" w:rsidP="0049472F">
                            <w:pPr>
                              <w:pStyle w:val="Capa"/>
                              <w:tabs>
                                <w:tab w:val="left" w:pos="3100"/>
                              </w:tabs>
                              <w:spacing w:after="0" w:line="240" w:lineRule="auto"/>
                              <w:rPr>
                                <w:bCs/>
                                <w:color w:val="5C666C"/>
                                <w:sz w:val="24"/>
                                <w:szCs w:val="24"/>
                                <w:lang w:val="pt-PT"/>
                              </w:rPr>
                            </w:pPr>
                          </w:p>
                          <w:p w14:paraId="73BC9B01" w14:textId="77777777" w:rsidR="00D817C0" w:rsidRPr="003A0DEE" w:rsidRDefault="00D817C0" w:rsidP="0049472F">
                            <w:pPr>
                              <w:pStyle w:val="Capa"/>
                              <w:tabs>
                                <w:tab w:val="left" w:pos="3100"/>
                              </w:tabs>
                              <w:spacing w:after="0" w:line="240" w:lineRule="auto"/>
                              <w:rPr>
                                <w:bCs/>
                                <w:color w:val="5C666C"/>
                                <w:sz w:val="24"/>
                                <w:szCs w:val="24"/>
                                <w:lang w:val="pt-PT"/>
                              </w:rPr>
                            </w:pPr>
                          </w:p>
                          <w:p w14:paraId="25935BDE" w14:textId="77777777" w:rsidR="00D817C0" w:rsidRPr="003A0DEE" w:rsidRDefault="00D817C0" w:rsidP="0049472F">
                            <w:pPr>
                              <w:pStyle w:val="Capa"/>
                              <w:tabs>
                                <w:tab w:val="left" w:pos="3100"/>
                              </w:tabs>
                              <w:spacing w:after="0" w:line="240" w:lineRule="auto"/>
                              <w:rPr>
                                <w:bCs/>
                                <w:color w:val="5C666C"/>
                                <w:sz w:val="24"/>
                                <w:szCs w:val="24"/>
                                <w:lang w:val="pt-PT"/>
                              </w:rPr>
                            </w:pPr>
                          </w:p>
                          <w:p w14:paraId="213819B5" w14:textId="77777777" w:rsidR="00D817C0" w:rsidRPr="003A0DEE" w:rsidRDefault="00D817C0" w:rsidP="0049472F">
                            <w:pPr>
                              <w:spacing w:after="0" w:line="240" w:lineRule="auto"/>
                              <w:rPr>
                                <w:sz w:val="24"/>
                                <w:lang w:val="pt-PT"/>
                              </w:rPr>
                            </w:pPr>
                          </w:p>
                          <w:p w14:paraId="003F083A" w14:textId="77777777" w:rsidR="00D817C0" w:rsidRPr="003A0DEE" w:rsidRDefault="00D817C0" w:rsidP="0049472F">
                            <w:pPr>
                              <w:pStyle w:val="Ttulo"/>
                              <w:jc w:val="center"/>
                              <w:rPr>
                                <w:rFonts w:asciiTheme="minorHAnsi" w:hAnsiTheme="minorHAnsi" w:cstheme="minorHAnsi"/>
                                <w:sz w:val="72"/>
                              </w:rPr>
                            </w:pPr>
                            <w:r w:rsidRPr="003A0DEE">
                              <w:rPr>
                                <w:rFonts w:asciiTheme="minorHAnsi" w:hAnsiTheme="minorHAnsi" w:cstheme="minorHAnsi"/>
                                <w:sz w:val="72"/>
                              </w:rPr>
                              <w:t>Datamining EDA</w:t>
                            </w:r>
                          </w:p>
                          <w:p w14:paraId="0D2B59E3" w14:textId="77777777" w:rsidR="00D817C0" w:rsidRPr="003A0DEE" w:rsidRDefault="00D817C0" w:rsidP="0049472F">
                            <w:pPr>
                              <w:pStyle w:val="Capa"/>
                              <w:tabs>
                                <w:tab w:val="left" w:pos="3100"/>
                              </w:tabs>
                              <w:spacing w:after="0" w:line="240" w:lineRule="auto"/>
                              <w:rPr>
                                <w:bCs/>
                                <w:sz w:val="24"/>
                                <w:szCs w:val="24"/>
                              </w:rPr>
                            </w:pPr>
                          </w:p>
                          <w:p w14:paraId="53241183" w14:textId="77777777" w:rsidR="00D817C0" w:rsidRPr="003A0DEE" w:rsidRDefault="00D817C0" w:rsidP="0049472F">
                            <w:pPr>
                              <w:pStyle w:val="Capa"/>
                              <w:tabs>
                                <w:tab w:val="left" w:pos="3100"/>
                              </w:tabs>
                              <w:spacing w:after="0" w:line="240" w:lineRule="auto"/>
                              <w:rPr>
                                <w:bCs/>
                                <w:sz w:val="24"/>
                                <w:szCs w:val="24"/>
                              </w:rPr>
                            </w:pPr>
                          </w:p>
                          <w:p w14:paraId="29C0B1B6" w14:textId="77777777" w:rsidR="00D817C0" w:rsidRPr="003A0DEE" w:rsidRDefault="00D817C0" w:rsidP="0049472F">
                            <w:pPr>
                              <w:pStyle w:val="Capa"/>
                              <w:tabs>
                                <w:tab w:val="left" w:pos="3100"/>
                              </w:tabs>
                              <w:spacing w:after="0" w:line="240" w:lineRule="auto"/>
                              <w:rPr>
                                <w:bCs/>
                                <w:sz w:val="24"/>
                                <w:szCs w:val="24"/>
                              </w:rPr>
                            </w:pPr>
                          </w:p>
                          <w:p w14:paraId="606E6995" w14:textId="77777777" w:rsidR="00D817C0" w:rsidRPr="003A0DEE" w:rsidRDefault="00D817C0" w:rsidP="0049472F">
                            <w:pPr>
                              <w:pStyle w:val="Capa"/>
                              <w:tabs>
                                <w:tab w:val="left" w:pos="3100"/>
                              </w:tabs>
                              <w:spacing w:after="0" w:line="240" w:lineRule="auto"/>
                              <w:rPr>
                                <w:bCs/>
                                <w:sz w:val="24"/>
                                <w:szCs w:val="24"/>
                              </w:rPr>
                            </w:pPr>
                          </w:p>
                          <w:p w14:paraId="06D56A80" w14:textId="77777777" w:rsidR="00D817C0" w:rsidRPr="003A0DEE" w:rsidRDefault="00D817C0" w:rsidP="0049472F">
                            <w:pPr>
                              <w:pStyle w:val="Capa"/>
                              <w:tabs>
                                <w:tab w:val="left" w:pos="3100"/>
                              </w:tabs>
                              <w:spacing w:after="0" w:line="240" w:lineRule="auto"/>
                              <w:rPr>
                                <w:bCs/>
                                <w:sz w:val="24"/>
                                <w:szCs w:val="24"/>
                              </w:rPr>
                            </w:pPr>
                          </w:p>
                          <w:p w14:paraId="44635D28" w14:textId="77777777" w:rsidR="00D817C0" w:rsidRPr="003A0DEE" w:rsidRDefault="00D817C0" w:rsidP="0049472F">
                            <w:pPr>
                              <w:pStyle w:val="Capa"/>
                              <w:tabs>
                                <w:tab w:val="left" w:pos="3100"/>
                              </w:tabs>
                              <w:spacing w:after="0" w:line="240" w:lineRule="auto"/>
                              <w:rPr>
                                <w:bCs/>
                                <w:sz w:val="24"/>
                                <w:szCs w:val="24"/>
                              </w:rPr>
                            </w:pPr>
                          </w:p>
                          <w:p w14:paraId="32F9AB43" w14:textId="77777777" w:rsidR="00D817C0" w:rsidRPr="003A0DEE" w:rsidRDefault="00D817C0" w:rsidP="0049472F">
                            <w:pPr>
                              <w:pStyle w:val="Capa"/>
                              <w:tabs>
                                <w:tab w:val="left" w:pos="3100"/>
                              </w:tabs>
                              <w:spacing w:after="0" w:line="240" w:lineRule="auto"/>
                              <w:rPr>
                                <w:bCs/>
                                <w:sz w:val="24"/>
                                <w:szCs w:val="24"/>
                              </w:rPr>
                            </w:pPr>
                          </w:p>
                          <w:p w14:paraId="2F2BFA1D" w14:textId="77777777" w:rsidR="00D817C0" w:rsidRPr="003A0DEE" w:rsidRDefault="00D817C0" w:rsidP="0049472F">
                            <w:pPr>
                              <w:pStyle w:val="Capa"/>
                              <w:tabs>
                                <w:tab w:val="left" w:pos="3100"/>
                              </w:tabs>
                              <w:spacing w:after="0" w:line="240" w:lineRule="auto"/>
                              <w:rPr>
                                <w:bCs/>
                                <w:sz w:val="24"/>
                                <w:szCs w:val="24"/>
                              </w:rPr>
                            </w:pPr>
                          </w:p>
                          <w:p w14:paraId="4526FD08" w14:textId="77777777" w:rsidR="00D817C0" w:rsidRPr="003A0DEE" w:rsidRDefault="00D817C0" w:rsidP="0049472F">
                            <w:pPr>
                              <w:pStyle w:val="Capa"/>
                              <w:tabs>
                                <w:tab w:val="left" w:pos="3100"/>
                              </w:tabs>
                              <w:spacing w:after="0" w:line="240" w:lineRule="auto"/>
                              <w:rPr>
                                <w:bCs/>
                                <w:sz w:val="24"/>
                                <w:szCs w:val="24"/>
                              </w:rPr>
                            </w:pPr>
                          </w:p>
                          <w:p w14:paraId="03C5F53A" w14:textId="77777777" w:rsidR="00D817C0" w:rsidRPr="003A0DEE" w:rsidRDefault="00D817C0" w:rsidP="0049472F">
                            <w:pPr>
                              <w:pStyle w:val="Capa"/>
                              <w:tabs>
                                <w:tab w:val="left" w:pos="3100"/>
                              </w:tabs>
                              <w:spacing w:after="0" w:line="240" w:lineRule="auto"/>
                              <w:rPr>
                                <w:bCs/>
                                <w:sz w:val="24"/>
                                <w:szCs w:val="24"/>
                              </w:rPr>
                            </w:pPr>
                          </w:p>
                          <w:p w14:paraId="5C5D52F6" w14:textId="40C88BE1" w:rsidR="00D817C0" w:rsidRPr="003A0DEE" w:rsidRDefault="00D817C0" w:rsidP="0049472F">
                            <w:pPr>
                              <w:spacing w:after="0" w:line="240" w:lineRule="auto"/>
                              <w:jc w:val="center"/>
                              <w:rPr>
                                <w:sz w:val="36"/>
                                <w:szCs w:val="32"/>
                                <w:lang w:val="en-GB"/>
                              </w:rPr>
                            </w:pPr>
                            <w:r w:rsidRPr="003A0DEE">
                              <w:rPr>
                                <w:b/>
                                <w:bCs/>
                                <w:sz w:val="36"/>
                                <w:szCs w:val="32"/>
                                <w:lang w:val="en-GB"/>
                              </w:rPr>
                              <w:t xml:space="preserve">Group </w:t>
                            </w:r>
                            <w:r w:rsidR="00B230FD">
                              <w:rPr>
                                <w:b/>
                                <w:bCs/>
                                <w:sz w:val="36"/>
                                <w:szCs w:val="32"/>
                                <w:lang w:val="en-GB"/>
                              </w:rPr>
                              <w:t>39</w:t>
                            </w:r>
                          </w:p>
                          <w:p w14:paraId="03449D9C" w14:textId="77777777" w:rsidR="00D817C0" w:rsidRPr="003A0DEE" w:rsidRDefault="00D817C0" w:rsidP="0049472F">
                            <w:pPr>
                              <w:spacing w:after="0" w:line="240" w:lineRule="auto"/>
                              <w:jc w:val="center"/>
                              <w:rPr>
                                <w:sz w:val="24"/>
                                <w:lang w:val="en-GB"/>
                              </w:rPr>
                            </w:pPr>
                          </w:p>
                          <w:p w14:paraId="7A5F0EE8" w14:textId="77777777" w:rsidR="00D817C0" w:rsidRPr="003A0DEE" w:rsidRDefault="00D817C0" w:rsidP="0049472F">
                            <w:pPr>
                              <w:pStyle w:val="Capa"/>
                              <w:tabs>
                                <w:tab w:val="left" w:pos="3100"/>
                              </w:tabs>
                              <w:spacing w:after="0" w:line="240" w:lineRule="auto"/>
                              <w:rPr>
                                <w:bCs/>
                                <w:sz w:val="24"/>
                                <w:szCs w:val="24"/>
                              </w:rPr>
                            </w:pPr>
                          </w:p>
                          <w:p w14:paraId="2BCBE50D" w14:textId="48D3617F" w:rsidR="00D817C0" w:rsidRPr="003A0DEE" w:rsidRDefault="00D817C0" w:rsidP="0049472F">
                            <w:pPr>
                              <w:pStyle w:val="Capa"/>
                              <w:tabs>
                                <w:tab w:val="left" w:pos="3100"/>
                              </w:tabs>
                              <w:spacing w:after="0" w:line="240" w:lineRule="auto"/>
                              <w:rPr>
                                <w:bCs/>
                                <w:sz w:val="24"/>
                                <w:szCs w:val="24"/>
                              </w:rPr>
                            </w:pPr>
                            <w:r w:rsidRPr="003A0DEE">
                              <w:rPr>
                                <w:bCs/>
                                <w:sz w:val="24"/>
                                <w:szCs w:val="24"/>
                              </w:rPr>
                              <w:t>Fall/Spring Semester 202</w:t>
                            </w:r>
                            <w:r w:rsidR="00B230FD">
                              <w:rPr>
                                <w:bCs/>
                                <w:sz w:val="24"/>
                                <w:szCs w:val="24"/>
                              </w:rPr>
                              <w:t>5</w:t>
                            </w:r>
                            <w:r w:rsidRPr="003A0DEE">
                              <w:rPr>
                                <w:bCs/>
                                <w:sz w:val="24"/>
                                <w:szCs w:val="24"/>
                              </w:rPr>
                              <w:t>-202</w:t>
                            </w:r>
                            <w:r w:rsidR="00B230FD">
                              <w:rPr>
                                <w:bCs/>
                                <w:sz w:val="24"/>
                                <w:szCs w:val="24"/>
                              </w:rPr>
                              <w:t>6</w:t>
                            </w:r>
                          </w:p>
                          <w:p w14:paraId="481EFD90" w14:textId="77777777" w:rsidR="00D817C0" w:rsidRDefault="00D817C0" w:rsidP="0049472F">
                            <w:pPr>
                              <w:spacing w:after="0" w:line="240" w:lineRule="auto"/>
                              <w:jc w:val="center"/>
                              <w:rPr>
                                <w:lang w:val="en-GB"/>
                              </w:rPr>
                            </w:pPr>
                          </w:p>
                          <w:p w14:paraId="67F24EFB" w14:textId="77777777" w:rsidR="00D817C0" w:rsidRDefault="00D817C0" w:rsidP="0049472F">
                            <w:pPr>
                              <w:pStyle w:val="Capa"/>
                              <w:tabs>
                                <w:tab w:val="left" w:pos="3100"/>
                              </w:tabs>
                              <w:spacing w:after="0" w:line="240" w:lineRule="auto"/>
                              <w:rPr>
                                <w:bCs/>
                                <w:szCs w:val="24"/>
                              </w:rPr>
                            </w:pPr>
                          </w:p>
                          <w:p w14:paraId="3290AF6A" w14:textId="77777777" w:rsidR="00D817C0" w:rsidRDefault="00D817C0" w:rsidP="00494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ECB75" id="_x0000_t202" coordsize="21600,21600" o:spt="202" path="m,l,21600r21600,l21600,xe">
                <v:stroke joinstyle="miter"/>
                <v:path gradientshapeok="t" o:connecttype="rect"/>
              </v:shapetype>
              <v:shape id="Text Box 2" o:spid="_x0000_s1026" type="#_x0000_t202" style="position:absolute;left:0;text-align:left;margin-left:75.6pt;margin-top:-50.25pt;width:434.45pt;height:704.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" fillcolor="white [3201]" stroked="f" strokeweight=".5pt">
                <v:textbox>
                  <w:txbxContent>
                    <w:p w14:paraId="1394022D" w14:textId="77777777" w:rsidR="00D817C0" w:rsidRDefault="00D817C0" w:rsidP="0049472F">
                      <w:pPr>
                        <w:pStyle w:val="Ttulos"/>
                        <w:spacing w:after="0" w:line="240" w:lineRule="auto"/>
                        <w:rPr>
                          <w:sz w:val="44"/>
                        </w:rPr>
                      </w:pPr>
                    </w:p>
                    <w:p w14:paraId="32270438" w14:textId="77777777" w:rsidR="00D817C0" w:rsidRDefault="00D817C0" w:rsidP="0049472F">
                      <w:pPr>
                        <w:pStyle w:val="Ttulos"/>
                        <w:spacing w:after="0" w:line="240" w:lineRule="auto"/>
                        <w:rPr>
                          <w:sz w:val="44"/>
                        </w:rPr>
                      </w:pPr>
                    </w:p>
                    <w:p w14:paraId="501D75CC" w14:textId="77777777" w:rsidR="00B230FD" w:rsidRDefault="00B230FD" w:rsidP="0049472F">
                      <w:pPr>
                        <w:pStyle w:val="Ttulos"/>
                        <w:spacing w:after="0" w:line="240" w:lineRule="auto"/>
                        <w:rPr>
                          <w:sz w:val="44"/>
                        </w:rPr>
                      </w:pPr>
                      <w:r w:rsidRPr="00B230FD">
                        <w:rPr>
                          <w:sz w:val="44"/>
                        </w:rPr>
                        <w:t>Amazing International Airlines Inc.</w:t>
                      </w:r>
                    </w:p>
                    <w:p w14:paraId="5CA8BFF7" w14:textId="77777777" w:rsidR="00B230FD" w:rsidRDefault="00B230FD" w:rsidP="0049472F">
                      <w:pPr>
                        <w:pStyle w:val="Ttulos"/>
                        <w:spacing w:after="0" w:line="240" w:lineRule="auto"/>
                        <w:rPr>
                          <w:sz w:val="44"/>
                        </w:rPr>
                      </w:pPr>
                    </w:p>
                    <w:p w14:paraId="7718683A" w14:textId="153CE84E" w:rsidR="00D817C0" w:rsidRPr="003A0DEE" w:rsidRDefault="00D817C0" w:rsidP="0049472F">
                      <w:pPr>
                        <w:pStyle w:val="Ttulos"/>
                        <w:spacing w:after="0" w:line="240" w:lineRule="auto"/>
                        <w:rPr>
                          <w:color w:val="5C666C"/>
                          <w:spacing w:val="40"/>
                          <w:sz w:val="28"/>
                          <w:szCs w:val="24"/>
                        </w:rPr>
                      </w:pPr>
                      <w:r w:rsidRPr="003A0DEE">
                        <w:rPr>
                          <w:sz w:val="44"/>
                        </w:rPr>
                        <w:t>Exploratory Data Analysis Report</w:t>
                      </w:r>
                    </w:p>
                    <w:p w14:paraId="7D91442B" w14:textId="77777777" w:rsidR="00D817C0" w:rsidRDefault="00D817C0" w:rsidP="0049472F">
                      <w:pPr>
                        <w:pStyle w:val="Capa"/>
                        <w:tabs>
                          <w:tab w:val="left" w:pos="3100"/>
                        </w:tabs>
                        <w:spacing w:after="0" w:line="240" w:lineRule="auto"/>
                        <w:rPr>
                          <w:bCs/>
                          <w:color w:val="5C666C"/>
                          <w:sz w:val="24"/>
                          <w:szCs w:val="24"/>
                        </w:rPr>
                      </w:pPr>
                    </w:p>
                    <w:p w14:paraId="7E6365CA" w14:textId="5CDBF6A0" w:rsidR="00D817C0" w:rsidRPr="003A0DEE" w:rsidRDefault="00D817C0" w:rsidP="0049472F">
                      <w:pPr>
                        <w:pStyle w:val="Capa"/>
                        <w:tabs>
                          <w:tab w:val="left" w:pos="3100"/>
                        </w:tabs>
                        <w:spacing w:after="0" w:line="240" w:lineRule="auto"/>
                        <w:rPr>
                          <w:bCs/>
                          <w:color w:val="5C666C"/>
                          <w:sz w:val="24"/>
                          <w:szCs w:val="24"/>
                        </w:rPr>
                      </w:pPr>
                      <w:r w:rsidRPr="003A0DEE">
                        <w:rPr>
                          <w:bCs/>
                          <w:color w:val="5C666C"/>
                          <w:sz w:val="24"/>
                          <w:szCs w:val="24"/>
                        </w:rPr>
                        <w:t>Master in Data Science and Advanced Analytics</w:t>
                      </w:r>
                    </w:p>
                    <w:p w14:paraId="4644E5CD" w14:textId="77777777" w:rsidR="00D817C0" w:rsidRPr="003A0DEE" w:rsidRDefault="00D817C0" w:rsidP="0049472F">
                      <w:pPr>
                        <w:pStyle w:val="Capa"/>
                        <w:tabs>
                          <w:tab w:val="left" w:pos="3100"/>
                        </w:tabs>
                        <w:spacing w:after="0" w:line="240" w:lineRule="auto"/>
                        <w:rPr>
                          <w:bCs/>
                          <w:color w:val="5C666C"/>
                          <w:sz w:val="24"/>
                          <w:szCs w:val="24"/>
                        </w:rPr>
                      </w:pPr>
                    </w:p>
                    <w:p w14:paraId="5C30C735" w14:textId="77777777" w:rsidR="00D817C0" w:rsidRPr="003A0DEE" w:rsidRDefault="00D817C0" w:rsidP="0049472F">
                      <w:pPr>
                        <w:pStyle w:val="Capa"/>
                        <w:tabs>
                          <w:tab w:val="left" w:pos="3100"/>
                        </w:tabs>
                        <w:spacing w:after="0" w:line="240" w:lineRule="auto"/>
                        <w:rPr>
                          <w:b/>
                          <w:color w:val="5C666C"/>
                          <w:sz w:val="24"/>
                          <w:szCs w:val="24"/>
                        </w:rPr>
                      </w:pPr>
                      <w:r w:rsidRPr="003A0DEE">
                        <w:rPr>
                          <w:b/>
                          <w:color w:val="5C666C"/>
                          <w:sz w:val="24"/>
                          <w:szCs w:val="24"/>
                        </w:rPr>
                        <w:t>NOVA Information Management School</w:t>
                      </w:r>
                    </w:p>
                    <w:p w14:paraId="56571F02" w14:textId="16CA3A2F" w:rsidR="00D817C0" w:rsidRPr="003A0DEE" w:rsidRDefault="00D817C0" w:rsidP="0049472F">
                      <w:pPr>
                        <w:pStyle w:val="Capa"/>
                        <w:tabs>
                          <w:tab w:val="left" w:pos="3100"/>
                        </w:tabs>
                        <w:spacing w:after="0" w:line="240" w:lineRule="auto"/>
                        <w:rPr>
                          <w:bCs/>
                          <w:color w:val="5C666C"/>
                          <w:sz w:val="24"/>
                          <w:szCs w:val="24"/>
                        </w:rPr>
                      </w:pPr>
                      <w:r w:rsidRPr="003A0DEE">
                        <w:rPr>
                          <w:sz w:val="24"/>
                        </w:rPr>
                        <w:t xml:space="preserve">Group </w:t>
                      </w:r>
                      <w:r w:rsidR="00B230FD">
                        <w:rPr>
                          <w:sz w:val="24"/>
                        </w:rPr>
                        <w:t>39</w:t>
                      </w:r>
                    </w:p>
                    <w:p w14:paraId="674D7900" w14:textId="77777777" w:rsidR="00D817C0" w:rsidRPr="003A0DEE" w:rsidRDefault="00D817C0" w:rsidP="0049472F">
                      <w:pPr>
                        <w:pStyle w:val="Capa"/>
                        <w:tabs>
                          <w:tab w:val="left" w:pos="3100"/>
                        </w:tabs>
                        <w:spacing w:after="0" w:line="240" w:lineRule="auto"/>
                        <w:rPr>
                          <w:bCs/>
                          <w:color w:val="5C666C"/>
                          <w:sz w:val="24"/>
                          <w:szCs w:val="24"/>
                        </w:rPr>
                      </w:pPr>
                    </w:p>
                    <w:p w14:paraId="2227D6B5" w14:textId="4B627E45" w:rsidR="00D817C0" w:rsidRDefault="00D817C0" w:rsidP="0049472F">
                      <w:pPr>
                        <w:pStyle w:val="Capa"/>
                        <w:tabs>
                          <w:tab w:val="left" w:pos="3100"/>
                        </w:tabs>
                        <w:spacing w:after="0" w:line="240" w:lineRule="auto"/>
                        <w:rPr>
                          <w:sz w:val="24"/>
                          <w:lang w:val="pt-PT"/>
                        </w:rPr>
                      </w:pPr>
                      <w:r w:rsidRPr="003A0DEE">
                        <w:rPr>
                          <w:sz w:val="24"/>
                          <w:lang w:val="pt-PT"/>
                        </w:rPr>
                        <w:t>José Maria Marques Tiago (20240582)</w:t>
                      </w:r>
                      <w:r w:rsidRPr="003A0DEE">
                        <w:rPr>
                          <w:sz w:val="24"/>
                          <w:lang w:val="pt-PT"/>
                        </w:rPr>
                        <w:br/>
                        <w:t>João Cardoso (20240529)</w:t>
                      </w:r>
                    </w:p>
                    <w:p w14:paraId="4DA0EDBF" w14:textId="2128564D" w:rsidR="00B230FD" w:rsidRPr="00B4061E" w:rsidRDefault="00B230FD" w:rsidP="0049472F">
                      <w:pPr>
                        <w:pStyle w:val="Capa"/>
                        <w:tabs>
                          <w:tab w:val="left" w:pos="3100"/>
                        </w:tabs>
                        <w:spacing w:after="0" w:line="240" w:lineRule="auto"/>
                        <w:rPr>
                          <w:sz w:val="24"/>
                          <w:u w:val="single"/>
                          <w:lang w:val="pt-PT"/>
                        </w:rPr>
                      </w:pPr>
                      <w:r>
                        <w:rPr>
                          <w:sz w:val="24"/>
                          <w:lang w:val="pt-PT"/>
                        </w:rPr>
                        <w:t>Francisca Calçoa</w:t>
                      </w:r>
                      <w:r w:rsidR="00B4061E">
                        <w:rPr>
                          <w:sz w:val="24"/>
                          <w:lang w:val="pt-PT"/>
                        </w:rPr>
                        <w:t xml:space="preserve"> (20240266)</w:t>
                      </w:r>
                    </w:p>
                    <w:p w14:paraId="68962D84" w14:textId="357B239D" w:rsidR="00B230FD" w:rsidRPr="003A0DEE" w:rsidRDefault="00B230FD" w:rsidP="0049472F">
                      <w:pPr>
                        <w:pStyle w:val="Capa"/>
                        <w:tabs>
                          <w:tab w:val="left" w:pos="3100"/>
                        </w:tabs>
                        <w:spacing w:after="0" w:line="240" w:lineRule="auto"/>
                        <w:rPr>
                          <w:bCs/>
                          <w:color w:val="5C666C"/>
                          <w:sz w:val="24"/>
                          <w:szCs w:val="24"/>
                          <w:lang w:val="pt-PT"/>
                        </w:rPr>
                      </w:pPr>
                      <w:r>
                        <w:rPr>
                          <w:sz w:val="24"/>
                          <w:lang w:val="pt-PT"/>
                        </w:rPr>
                        <w:t>Adriana Gregório</w:t>
                      </w:r>
                    </w:p>
                    <w:p w14:paraId="6D64B232" w14:textId="77777777" w:rsidR="00D817C0" w:rsidRPr="003A0DEE" w:rsidRDefault="00D817C0" w:rsidP="0049472F">
                      <w:pPr>
                        <w:pStyle w:val="Capa"/>
                        <w:tabs>
                          <w:tab w:val="left" w:pos="3100"/>
                        </w:tabs>
                        <w:spacing w:after="0" w:line="240" w:lineRule="auto"/>
                        <w:rPr>
                          <w:bCs/>
                          <w:color w:val="5C666C"/>
                          <w:sz w:val="24"/>
                          <w:szCs w:val="24"/>
                          <w:lang w:val="pt-PT"/>
                        </w:rPr>
                      </w:pPr>
                    </w:p>
                    <w:p w14:paraId="4B151D34" w14:textId="77777777" w:rsidR="00D817C0" w:rsidRPr="003A0DEE" w:rsidRDefault="00D817C0" w:rsidP="0049472F">
                      <w:pPr>
                        <w:pStyle w:val="Capa"/>
                        <w:tabs>
                          <w:tab w:val="left" w:pos="3100"/>
                        </w:tabs>
                        <w:spacing w:after="0" w:line="240" w:lineRule="auto"/>
                        <w:rPr>
                          <w:bCs/>
                          <w:color w:val="5C666C"/>
                          <w:sz w:val="24"/>
                          <w:szCs w:val="24"/>
                          <w:lang w:val="pt-PT"/>
                        </w:rPr>
                      </w:pPr>
                    </w:p>
                    <w:p w14:paraId="040E233E" w14:textId="77777777" w:rsidR="00D817C0" w:rsidRPr="003A0DEE" w:rsidRDefault="00D817C0" w:rsidP="0049472F">
                      <w:pPr>
                        <w:pStyle w:val="Capa"/>
                        <w:tabs>
                          <w:tab w:val="left" w:pos="3100"/>
                        </w:tabs>
                        <w:spacing w:after="0" w:line="240" w:lineRule="auto"/>
                        <w:rPr>
                          <w:bCs/>
                          <w:color w:val="5C666C"/>
                          <w:sz w:val="24"/>
                          <w:szCs w:val="24"/>
                          <w:lang w:val="pt-PT"/>
                        </w:rPr>
                      </w:pPr>
                    </w:p>
                    <w:p w14:paraId="2D6AC2B6" w14:textId="77777777" w:rsidR="00D817C0" w:rsidRPr="003A0DEE" w:rsidRDefault="00D817C0" w:rsidP="0049472F">
                      <w:pPr>
                        <w:pStyle w:val="Capa"/>
                        <w:tabs>
                          <w:tab w:val="left" w:pos="3100"/>
                        </w:tabs>
                        <w:spacing w:after="0" w:line="240" w:lineRule="auto"/>
                        <w:rPr>
                          <w:bCs/>
                          <w:color w:val="5C666C"/>
                          <w:sz w:val="24"/>
                          <w:szCs w:val="24"/>
                          <w:lang w:val="pt-PT"/>
                        </w:rPr>
                      </w:pPr>
                    </w:p>
                    <w:p w14:paraId="73BC9B01" w14:textId="77777777" w:rsidR="00D817C0" w:rsidRPr="003A0DEE" w:rsidRDefault="00D817C0" w:rsidP="0049472F">
                      <w:pPr>
                        <w:pStyle w:val="Capa"/>
                        <w:tabs>
                          <w:tab w:val="left" w:pos="3100"/>
                        </w:tabs>
                        <w:spacing w:after="0" w:line="240" w:lineRule="auto"/>
                        <w:rPr>
                          <w:bCs/>
                          <w:color w:val="5C666C"/>
                          <w:sz w:val="24"/>
                          <w:szCs w:val="24"/>
                          <w:lang w:val="pt-PT"/>
                        </w:rPr>
                      </w:pPr>
                    </w:p>
                    <w:p w14:paraId="25935BDE" w14:textId="77777777" w:rsidR="00D817C0" w:rsidRPr="003A0DEE" w:rsidRDefault="00D817C0" w:rsidP="0049472F">
                      <w:pPr>
                        <w:pStyle w:val="Capa"/>
                        <w:tabs>
                          <w:tab w:val="left" w:pos="3100"/>
                        </w:tabs>
                        <w:spacing w:after="0" w:line="240" w:lineRule="auto"/>
                        <w:rPr>
                          <w:bCs/>
                          <w:color w:val="5C666C"/>
                          <w:sz w:val="24"/>
                          <w:szCs w:val="24"/>
                          <w:lang w:val="pt-PT"/>
                        </w:rPr>
                      </w:pPr>
                    </w:p>
                    <w:p w14:paraId="213819B5" w14:textId="77777777" w:rsidR="00D817C0" w:rsidRPr="003A0DEE" w:rsidRDefault="00D817C0" w:rsidP="0049472F">
                      <w:pPr>
                        <w:spacing w:after="0" w:line="240" w:lineRule="auto"/>
                        <w:rPr>
                          <w:sz w:val="24"/>
                          <w:lang w:val="pt-PT"/>
                        </w:rPr>
                      </w:pPr>
                    </w:p>
                    <w:p w14:paraId="003F083A" w14:textId="77777777" w:rsidR="00D817C0" w:rsidRPr="003A0DEE" w:rsidRDefault="00D817C0" w:rsidP="0049472F">
                      <w:pPr>
                        <w:pStyle w:val="Ttulo"/>
                        <w:jc w:val="center"/>
                        <w:rPr>
                          <w:rFonts w:asciiTheme="minorHAnsi" w:hAnsiTheme="minorHAnsi" w:cstheme="minorHAnsi"/>
                          <w:sz w:val="72"/>
                        </w:rPr>
                      </w:pPr>
                      <w:r w:rsidRPr="003A0DEE">
                        <w:rPr>
                          <w:rFonts w:asciiTheme="minorHAnsi" w:hAnsiTheme="minorHAnsi" w:cstheme="minorHAnsi"/>
                          <w:sz w:val="72"/>
                        </w:rPr>
                        <w:t>Datamining EDA</w:t>
                      </w:r>
                    </w:p>
                    <w:p w14:paraId="0D2B59E3" w14:textId="77777777" w:rsidR="00D817C0" w:rsidRPr="003A0DEE" w:rsidRDefault="00D817C0" w:rsidP="0049472F">
                      <w:pPr>
                        <w:pStyle w:val="Capa"/>
                        <w:tabs>
                          <w:tab w:val="left" w:pos="3100"/>
                        </w:tabs>
                        <w:spacing w:after="0" w:line="240" w:lineRule="auto"/>
                        <w:rPr>
                          <w:bCs/>
                          <w:sz w:val="24"/>
                          <w:szCs w:val="24"/>
                        </w:rPr>
                      </w:pPr>
                    </w:p>
                    <w:p w14:paraId="53241183" w14:textId="77777777" w:rsidR="00D817C0" w:rsidRPr="003A0DEE" w:rsidRDefault="00D817C0" w:rsidP="0049472F">
                      <w:pPr>
                        <w:pStyle w:val="Capa"/>
                        <w:tabs>
                          <w:tab w:val="left" w:pos="3100"/>
                        </w:tabs>
                        <w:spacing w:after="0" w:line="240" w:lineRule="auto"/>
                        <w:rPr>
                          <w:bCs/>
                          <w:sz w:val="24"/>
                          <w:szCs w:val="24"/>
                        </w:rPr>
                      </w:pPr>
                    </w:p>
                    <w:p w14:paraId="29C0B1B6" w14:textId="77777777" w:rsidR="00D817C0" w:rsidRPr="003A0DEE" w:rsidRDefault="00D817C0" w:rsidP="0049472F">
                      <w:pPr>
                        <w:pStyle w:val="Capa"/>
                        <w:tabs>
                          <w:tab w:val="left" w:pos="3100"/>
                        </w:tabs>
                        <w:spacing w:after="0" w:line="240" w:lineRule="auto"/>
                        <w:rPr>
                          <w:bCs/>
                          <w:sz w:val="24"/>
                          <w:szCs w:val="24"/>
                        </w:rPr>
                      </w:pPr>
                    </w:p>
                    <w:p w14:paraId="606E6995" w14:textId="77777777" w:rsidR="00D817C0" w:rsidRPr="003A0DEE" w:rsidRDefault="00D817C0" w:rsidP="0049472F">
                      <w:pPr>
                        <w:pStyle w:val="Capa"/>
                        <w:tabs>
                          <w:tab w:val="left" w:pos="3100"/>
                        </w:tabs>
                        <w:spacing w:after="0" w:line="240" w:lineRule="auto"/>
                        <w:rPr>
                          <w:bCs/>
                          <w:sz w:val="24"/>
                          <w:szCs w:val="24"/>
                        </w:rPr>
                      </w:pPr>
                    </w:p>
                    <w:p w14:paraId="06D56A80" w14:textId="77777777" w:rsidR="00D817C0" w:rsidRPr="003A0DEE" w:rsidRDefault="00D817C0" w:rsidP="0049472F">
                      <w:pPr>
                        <w:pStyle w:val="Capa"/>
                        <w:tabs>
                          <w:tab w:val="left" w:pos="3100"/>
                        </w:tabs>
                        <w:spacing w:after="0" w:line="240" w:lineRule="auto"/>
                        <w:rPr>
                          <w:bCs/>
                          <w:sz w:val="24"/>
                          <w:szCs w:val="24"/>
                        </w:rPr>
                      </w:pPr>
                    </w:p>
                    <w:p w14:paraId="44635D28" w14:textId="77777777" w:rsidR="00D817C0" w:rsidRPr="003A0DEE" w:rsidRDefault="00D817C0" w:rsidP="0049472F">
                      <w:pPr>
                        <w:pStyle w:val="Capa"/>
                        <w:tabs>
                          <w:tab w:val="left" w:pos="3100"/>
                        </w:tabs>
                        <w:spacing w:after="0" w:line="240" w:lineRule="auto"/>
                        <w:rPr>
                          <w:bCs/>
                          <w:sz w:val="24"/>
                          <w:szCs w:val="24"/>
                        </w:rPr>
                      </w:pPr>
                    </w:p>
                    <w:p w14:paraId="32F9AB43" w14:textId="77777777" w:rsidR="00D817C0" w:rsidRPr="003A0DEE" w:rsidRDefault="00D817C0" w:rsidP="0049472F">
                      <w:pPr>
                        <w:pStyle w:val="Capa"/>
                        <w:tabs>
                          <w:tab w:val="left" w:pos="3100"/>
                        </w:tabs>
                        <w:spacing w:after="0" w:line="240" w:lineRule="auto"/>
                        <w:rPr>
                          <w:bCs/>
                          <w:sz w:val="24"/>
                          <w:szCs w:val="24"/>
                        </w:rPr>
                      </w:pPr>
                    </w:p>
                    <w:p w14:paraId="2F2BFA1D" w14:textId="77777777" w:rsidR="00D817C0" w:rsidRPr="003A0DEE" w:rsidRDefault="00D817C0" w:rsidP="0049472F">
                      <w:pPr>
                        <w:pStyle w:val="Capa"/>
                        <w:tabs>
                          <w:tab w:val="left" w:pos="3100"/>
                        </w:tabs>
                        <w:spacing w:after="0" w:line="240" w:lineRule="auto"/>
                        <w:rPr>
                          <w:bCs/>
                          <w:sz w:val="24"/>
                          <w:szCs w:val="24"/>
                        </w:rPr>
                      </w:pPr>
                    </w:p>
                    <w:p w14:paraId="4526FD08" w14:textId="77777777" w:rsidR="00D817C0" w:rsidRPr="003A0DEE" w:rsidRDefault="00D817C0" w:rsidP="0049472F">
                      <w:pPr>
                        <w:pStyle w:val="Capa"/>
                        <w:tabs>
                          <w:tab w:val="left" w:pos="3100"/>
                        </w:tabs>
                        <w:spacing w:after="0" w:line="240" w:lineRule="auto"/>
                        <w:rPr>
                          <w:bCs/>
                          <w:sz w:val="24"/>
                          <w:szCs w:val="24"/>
                        </w:rPr>
                      </w:pPr>
                    </w:p>
                    <w:p w14:paraId="03C5F53A" w14:textId="77777777" w:rsidR="00D817C0" w:rsidRPr="003A0DEE" w:rsidRDefault="00D817C0" w:rsidP="0049472F">
                      <w:pPr>
                        <w:pStyle w:val="Capa"/>
                        <w:tabs>
                          <w:tab w:val="left" w:pos="3100"/>
                        </w:tabs>
                        <w:spacing w:after="0" w:line="240" w:lineRule="auto"/>
                        <w:rPr>
                          <w:bCs/>
                          <w:sz w:val="24"/>
                          <w:szCs w:val="24"/>
                        </w:rPr>
                      </w:pPr>
                    </w:p>
                    <w:p w14:paraId="5C5D52F6" w14:textId="40C88BE1" w:rsidR="00D817C0" w:rsidRPr="003A0DEE" w:rsidRDefault="00D817C0" w:rsidP="0049472F">
                      <w:pPr>
                        <w:spacing w:after="0" w:line="240" w:lineRule="auto"/>
                        <w:jc w:val="center"/>
                        <w:rPr>
                          <w:sz w:val="36"/>
                          <w:szCs w:val="32"/>
                          <w:lang w:val="en-GB"/>
                        </w:rPr>
                      </w:pPr>
                      <w:r w:rsidRPr="003A0DEE">
                        <w:rPr>
                          <w:b/>
                          <w:bCs/>
                          <w:sz w:val="36"/>
                          <w:szCs w:val="32"/>
                          <w:lang w:val="en-GB"/>
                        </w:rPr>
                        <w:t xml:space="preserve">Group </w:t>
                      </w:r>
                      <w:r w:rsidR="00B230FD">
                        <w:rPr>
                          <w:b/>
                          <w:bCs/>
                          <w:sz w:val="36"/>
                          <w:szCs w:val="32"/>
                          <w:lang w:val="en-GB"/>
                        </w:rPr>
                        <w:t>39</w:t>
                      </w:r>
                    </w:p>
                    <w:p w14:paraId="03449D9C" w14:textId="77777777" w:rsidR="00D817C0" w:rsidRPr="003A0DEE" w:rsidRDefault="00D817C0" w:rsidP="0049472F">
                      <w:pPr>
                        <w:spacing w:after="0" w:line="240" w:lineRule="auto"/>
                        <w:jc w:val="center"/>
                        <w:rPr>
                          <w:sz w:val="24"/>
                          <w:lang w:val="en-GB"/>
                        </w:rPr>
                      </w:pPr>
                    </w:p>
                    <w:p w14:paraId="7A5F0EE8" w14:textId="77777777" w:rsidR="00D817C0" w:rsidRPr="003A0DEE" w:rsidRDefault="00D817C0" w:rsidP="0049472F">
                      <w:pPr>
                        <w:pStyle w:val="Capa"/>
                        <w:tabs>
                          <w:tab w:val="left" w:pos="3100"/>
                        </w:tabs>
                        <w:spacing w:after="0" w:line="240" w:lineRule="auto"/>
                        <w:rPr>
                          <w:bCs/>
                          <w:sz w:val="24"/>
                          <w:szCs w:val="24"/>
                        </w:rPr>
                      </w:pPr>
                    </w:p>
                    <w:p w14:paraId="2BCBE50D" w14:textId="48D3617F" w:rsidR="00D817C0" w:rsidRPr="003A0DEE" w:rsidRDefault="00D817C0" w:rsidP="0049472F">
                      <w:pPr>
                        <w:pStyle w:val="Capa"/>
                        <w:tabs>
                          <w:tab w:val="left" w:pos="3100"/>
                        </w:tabs>
                        <w:spacing w:after="0" w:line="240" w:lineRule="auto"/>
                        <w:rPr>
                          <w:bCs/>
                          <w:sz w:val="24"/>
                          <w:szCs w:val="24"/>
                        </w:rPr>
                      </w:pPr>
                      <w:r w:rsidRPr="003A0DEE">
                        <w:rPr>
                          <w:bCs/>
                          <w:sz w:val="24"/>
                          <w:szCs w:val="24"/>
                        </w:rPr>
                        <w:t>Fall/Spring Semester 202</w:t>
                      </w:r>
                      <w:r w:rsidR="00B230FD">
                        <w:rPr>
                          <w:bCs/>
                          <w:sz w:val="24"/>
                          <w:szCs w:val="24"/>
                        </w:rPr>
                        <w:t>5</w:t>
                      </w:r>
                      <w:r w:rsidRPr="003A0DEE">
                        <w:rPr>
                          <w:bCs/>
                          <w:sz w:val="24"/>
                          <w:szCs w:val="24"/>
                        </w:rPr>
                        <w:t>-202</w:t>
                      </w:r>
                      <w:r w:rsidR="00B230FD">
                        <w:rPr>
                          <w:bCs/>
                          <w:sz w:val="24"/>
                          <w:szCs w:val="24"/>
                        </w:rPr>
                        <w:t>6</w:t>
                      </w:r>
                    </w:p>
                    <w:p w14:paraId="481EFD90" w14:textId="77777777" w:rsidR="00D817C0" w:rsidRDefault="00D817C0" w:rsidP="0049472F">
                      <w:pPr>
                        <w:spacing w:after="0" w:line="240" w:lineRule="auto"/>
                        <w:jc w:val="center"/>
                        <w:rPr>
                          <w:lang w:val="en-GB"/>
                        </w:rPr>
                      </w:pPr>
                    </w:p>
                    <w:p w14:paraId="67F24EFB" w14:textId="77777777" w:rsidR="00D817C0" w:rsidRDefault="00D817C0" w:rsidP="0049472F">
                      <w:pPr>
                        <w:pStyle w:val="Capa"/>
                        <w:tabs>
                          <w:tab w:val="left" w:pos="3100"/>
                        </w:tabs>
                        <w:spacing w:after="0" w:line="240" w:lineRule="auto"/>
                        <w:rPr>
                          <w:bCs/>
                          <w:szCs w:val="24"/>
                        </w:rPr>
                      </w:pPr>
                    </w:p>
                    <w:p w14:paraId="3290AF6A" w14:textId="77777777" w:rsidR="00D817C0" w:rsidRDefault="00D817C0" w:rsidP="0049472F"/>
                  </w:txbxContent>
                </v:textbox>
              </v:shape>
            </w:pict>
          </mc:Fallback>
        </mc:AlternateContent>
      </w:r>
      <w:r w:rsidRPr="00B230FD">
        <w:rPr>
          <w:noProof/>
        </w:rPr>
        <w:drawing>
          <wp:anchor distT="0" distB="0" distL="114300" distR="114300" simplePos="0" relativeHeight="251659264" behindDoc="1" locked="0" layoutInCell="1" allowOverlap="1" wp14:anchorId="6907A0E7" wp14:editId="50356519">
            <wp:simplePos x="0" y="0"/>
            <wp:positionH relativeFrom="page">
              <wp:align>left</wp:align>
            </wp:positionH>
            <wp:positionV relativeFrom="paragraph">
              <wp:posOffset>-894835</wp:posOffset>
            </wp:positionV>
            <wp:extent cx="7543800" cy="10664702"/>
            <wp:effectExtent l="0" t="0" r="0" b="3810"/>
            <wp:wrapNone/>
            <wp:docPr id="18374" name="Picture 18374"/>
            <wp:cNvGraphicFramePr/>
            <a:graphic xmlns:a="http://schemas.openxmlformats.org/drawingml/2006/main">
              <a:graphicData uri="http://schemas.openxmlformats.org/drawingml/2006/picture">
                <pic:pic xmlns:pic="http://schemas.openxmlformats.org/drawingml/2006/picture">
                  <pic:nvPicPr>
                    <pic:cNvPr id="18374" name="Picture 18374"/>
                    <pic:cNvPicPr/>
                  </pic:nvPicPr>
                  <pic:blipFill>
                    <a:blip r:embed="rId11"/>
                    <a:stretch>
                      <a:fillRect/>
                    </a:stretch>
                  </pic:blipFill>
                  <pic:spPr>
                    <a:xfrm>
                      <a:off x="0" y="0"/>
                      <a:ext cx="7543800" cy="10664702"/>
                    </a:xfrm>
                    <a:prstGeom prst="rect">
                      <a:avLst/>
                    </a:prstGeom>
                  </pic:spPr>
                </pic:pic>
              </a:graphicData>
            </a:graphic>
          </wp:anchor>
        </w:drawing>
      </w:r>
    </w:p>
    <w:p w14:paraId="3CBF5160" w14:textId="7991A2F0" w:rsidR="0049472F" w:rsidRPr="00B230FD" w:rsidRDefault="0049472F" w:rsidP="0049472F">
      <w:pPr>
        <w:pStyle w:val="Ttulos"/>
        <w:spacing w:after="0" w:line="240" w:lineRule="auto"/>
        <w:rPr>
          <w:noProof/>
        </w:rPr>
      </w:pPr>
    </w:p>
    <w:p w14:paraId="02559640" w14:textId="77777777" w:rsidR="00DA75D4" w:rsidRPr="00B230FD" w:rsidRDefault="00DA75D4" w:rsidP="00015F85">
      <w:pPr>
        <w:pStyle w:val="Capa"/>
        <w:tabs>
          <w:tab w:val="left" w:pos="3100"/>
        </w:tabs>
        <w:spacing w:after="0" w:line="240" w:lineRule="auto"/>
        <w:rPr>
          <w:bCs/>
          <w:color w:val="5C666C"/>
          <w:szCs w:val="24"/>
        </w:rPr>
      </w:pPr>
    </w:p>
    <w:p w14:paraId="2871B7A5" w14:textId="77777777" w:rsidR="00D67815" w:rsidRPr="00B230FD" w:rsidRDefault="00D67815" w:rsidP="00015F85">
      <w:pPr>
        <w:pStyle w:val="Capa"/>
        <w:tabs>
          <w:tab w:val="left" w:pos="3100"/>
        </w:tabs>
        <w:spacing w:after="0" w:line="240" w:lineRule="auto"/>
        <w:rPr>
          <w:bCs/>
          <w:color w:val="5C666C"/>
          <w:szCs w:val="24"/>
        </w:rPr>
      </w:pPr>
    </w:p>
    <w:p w14:paraId="2D9EF6BB" w14:textId="77777777" w:rsidR="00D67815" w:rsidRPr="00B230FD" w:rsidRDefault="00D67815" w:rsidP="00015F85">
      <w:pPr>
        <w:pStyle w:val="Capa"/>
        <w:tabs>
          <w:tab w:val="left" w:pos="3100"/>
        </w:tabs>
        <w:spacing w:after="0" w:line="240" w:lineRule="auto"/>
        <w:rPr>
          <w:bCs/>
          <w:color w:val="5C666C"/>
          <w:szCs w:val="24"/>
        </w:rPr>
      </w:pPr>
    </w:p>
    <w:p w14:paraId="466C40D8" w14:textId="77777777" w:rsidR="00D67815" w:rsidRPr="00B230FD" w:rsidRDefault="00D67815" w:rsidP="00015F85">
      <w:pPr>
        <w:pStyle w:val="Capa"/>
        <w:tabs>
          <w:tab w:val="left" w:pos="3100"/>
        </w:tabs>
        <w:spacing w:after="0" w:line="240" w:lineRule="auto"/>
        <w:rPr>
          <w:bCs/>
          <w:color w:val="5C666C"/>
          <w:szCs w:val="24"/>
        </w:rPr>
      </w:pPr>
    </w:p>
    <w:p w14:paraId="4200814D" w14:textId="77777777" w:rsidR="00DA75D4" w:rsidRPr="00B230FD" w:rsidRDefault="00DA75D4" w:rsidP="00015F85">
      <w:pPr>
        <w:pStyle w:val="Capa"/>
        <w:tabs>
          <w:tab w:val="left" w:pos="3100"/>
        </w:tabs>
        <w:spacing w:after="0" w:line="240" w:lineRule="auto"/>
        <w:rPr>
          <w:bCs/>
          <w:color w:val="5C666C"/>
          <w:szCs w:val="24"/>
        </w:rPr>
      </w:pPr>
    </w:p>
    <w:p w14:paraId="286D30DB" w14:textId="77777777" w:rsidR="00DA75D4" w:rsidRPr="00B230FD" w:rsidRDefault="00DA75D4" w:rsidP="00015F85">
      <w:pPr>
        <w:pStyle w:val="Capa"/>
        <w:tabs>
          <w:tab w:val="left" w:pos="3100"/>
        </w:tabs>
        <w:spacing w:after="0" w:line="240" w:lineRule="auto"/>
        <w:rPr>
          <w:bCs/>
          <w:color w:val="5C666C"/>
          <w:szCs w:val="24"/>
        </w:rPr>
      </w:pPr>
    </w:p>
    <w:p w14:paraId="7FF7F8C7" w14:textId="77777777" w:rsidR="007B2872" w:rsidRPr="00B230FD" w:rsidRDefault="007B2872" w:rsidP="00015F85">
      <w:pPr>
        <w:spacing w:after="0" w:line="240" w:lineRule="auto"/>
      </w:pPr>
    </w:p>
    <w:p w14:paraId="67E34479" w14:textId="77777777" w:rsidR="00A22B30" w:rsidRPr="00B230FD" w:rsidRDefault="00A22B30" w:rsidP="00015F85">
      <w:pPr>
        <w:pStyle w:val="Capa"/>
        <w:tabs>
          <w:tab w:val="left" w:pos="3100"/>
        </w:tabs>
        <w:spacing w:after="0" w:line="240" w:lineRule="auto"/>
        <w:rPr>
          <w:bCs/>
          <w:szCs w:val="24"/>
        </w:rPr>
      </w:pPr>
    </w:p>
    <w:p w14:paraId="14C6B6EB" w14:textId="77777777" w:rsidR="00A22B30" w:rsidRPr="00B230FD" w:rsidRDefault="00A22B30" w:rsidP="00015F85">
      <w:pPr>
        <w:pStyle w:val="Capa"/>
        <w:tabs>
          <w:tab w:val="left" w:pos="3100"/>
        </w:tabs>
        <w:spacing w:after="0" w:line="240" w:lineRule="auto"/>
        <w:rPr>
          <w:bCs/>
          <w:szCs w:val="24"/>
        </w:rPr>
      </w:pPr>
    </w:p>
    <w:p w14:paraId="26640A7F" w14:textId="77777777" w:rsidR="0008413D" w:rsidRPr="00B230FD" w:rsidRDefault="0008413D" w:rsidP="00015F85">
      <w:pPr>
        <w:pStyle w:val="Capa"/>
        <w:tabs>
          <w:tab w:val="left" w:pos="3100"/>
        </w:tabs>
        <w:spacing w:after="0" w:line="240" w:lineRule="auto"/>
        <w:rPr>
          <w:bCs/>
          <w:szCs w:val="24"/>
        </w:rPr>
      </w:pPr>
    </w:p>
    <w:p w14:paraId="66F37BA8" w14:textId="77777777" w:rsidR="00D67815" w:rsidRPr="00B230FD" w:rsidRDefault="00D67815" w:rsidP="00015F85">
      <w:pPr>
        <w:pStyle w:val="Capa"/>
        <w:tabs>
          <w:tab w:val="left" w:pos="3100"/>
        </w:tabs>
        <w:spacing w:after="0" w:line="240" w:lineRule="auto"/>
        <w:rPr>
          <w:bCs/>
          <w:szCs w:val="24"/>
        </w:rPr>
      </w:pPr>
    </w:p>
    <w:p w14:paraId="25DBCDD9" w14:textId="77777777" w:rsidR="0008413D" w:rsidRPr="00B230FD" w:rsidRDefault="0008413D" w:rsidP="00015F85">
      <w:pPr>
        <w:pStyle w:val="Capa"/>
        <w:tabs>
          <w:tab w:val="left" w:pos="3100"/>
        </w:tabs>
        <w:spacing w:after="0" w:line="240" w:lineRule="auto"/>
        <w:rPr>
          <w:bCs/>
          <w:szCs w:val="24"/>
        </w:rPr>
      </w:pPr>
    </w:p>
    <w:p w14:paraId="7C74D44C" w14:textId="77777777" w:rsidR="00A22B30" w:rsidRPr="00B230FD" w:rsidRDefault="00A22B30" w:rsidP="00015F85">
      <w:pPr>
        <w:pStyle w:val="Capa"/>
        <w:tabs>
          <w:tab w:val="left" w:pos="3100"/>
        </w:tabs>
        <w:spacing w:after="0" w:line="240" w:lineRule="auto"/>
        <w:rPr>
          <w:bCs/>
          <w:szCs w:val="24"/>
        </w:rPr>
      </w:pPr>
    </w:p>
    <w:p w14:paraId="290158FA" w14:textId="77777777" w:rsidR="00A75F0F" w:rsidRPr="00B230FD" w:rsidRDefault="00A75F0F" w:rsidP="00015F85">
      <w:pPr>
        <w:pStyle w:val="Capa"/>
        <w:tabs>
          <w:tab w:val="left" w:pos="3100"/>
        </w:tabs>
        <w:spacing w:after="0" w:line="240" w:lineRule="auto"/>
        <w:rPr>
          <w:bCs/>
          <w:szCs w:val="24"/>
        </w:rPr>
      </w:pPr>
    </w:p>
    <w:p w14:paraId="33BF41EB" w14:textId="77777777" w:rsidR="00A22B30" w:rsidRPr="00B230FD" w:rsidRDefault="00A22B30" w:rsidP="00015F85">
      <w:pPr>
        <w:pStyle w:val="Capa"/>
        <w:tabs>
          <w:tab w:val="left" w:pos="3100"/>
        </w:tabs>
        <w:spacing w:after="0" w:line="240" w:lineRule="auto"/>
        <w:rPr>
          <w:bCs/>
          <w:szCs w:val="24"/>
        </w:rPr>
      </w:pPr>
    </w:p>
    <w:p w14:paraId="4B5098B5" w14:textId="77777777" w:rsidR="00A22B30" w:rsidRPr="00B230FD" w:rsidRDefault="00A22B30" w:rsidP="00015F85">
      <w:pPr>
        <w:pStyle w:val="Capa"/>
        <w:tabs>
          <w:tab w:val="left" w:pos="3100"/>
        </w:tabs>
        <w:spacing w:after="0" w:line="240" w:lineRule="auto"/>
        <w:rPr>
          <w:bCs/>
          <w:szCs w:val="24"/>
        </w:rPr>
      </w:pPr>
    </w:p>
    <w:p w14:paraId="6DFF2467" w14:textId="77777777" w:rsidR="00A22B30" w:rsidRPr="00B230FD" w:rsidRDefault="00A22B30" w:rsidP="00015F85">
      <w:pPr>
        <w:pStyle w:val="Capa"/>
        <w:tabs>
          <w:tab w:val="left" w:pos="3100"/>
        </w:tabs>
        <w:spacing w:after="0" w:line="240" w:lineRule="auto"/>
        <w:rPr>
          <w:bCs/>
          <w:szCs w:val="24"/>
        </w:rPr>
      </w:pPr>
    </w:p>
    <w:p w14:paraId="42CEE89C" w14:textId="77777777" w:rsidR="00E16087" w:rsidRPr="00B230FD" w:rsidRDefault="00E16087" w:rsidP="00015F85">
      <w:pPr>
        <w:spacing w:after="0" w:line="240" w:lineRule="auto"/>
        <w:jc w:val="center"/>
      </w:pPr>
    </w:p>
    <w:p w14:paraId="40D3A197" w14:textId="77777777" w:rsidR="00A22B30" w:rsidRPr="00B230FD" w:rsidRDefault="00A22B30" w:rsidP="00015F85">
      <w:pPr>
        <w:pStyle w:val="Capa"/>
        <w:tabs>
          <w:tab w:val="left" w:pos="3100"/>
        </w:tabs>
        <w:spacing w:after="0" w:line="240" w:lineRule="auto"/>
        <w:rPr>
          <w:bCs/>
          <w:szCs w:val="24"/>
        </w:rPr>
      </w:pPr>
    </w:p>
    <w:p w14:paraId="7ECB5238" w14:textId="77777777" w:rsidR="0008413D" w:rsidRPr="00B230FD" w:rsidRDefault="0008413D" w:rsidP="00015F85">
      <w:pPr>
        <w:pStyle w:val="Capa"/>
        <w:tabs>
          <w:tab w:val="left" w:pos="3100"/>
        </w:tabs>
        <w:spacing w:after="0" w:line="240" w:lineRule="auto"/>
        <w:rPr>
          <w:bCs/>
          <w:szCs w:val="24"/>
        </w:rPr>
      </w:pPr>
    </w:p>
    <w:p w14:paraId="591E319E" w14:textId="77777777" w:rsidR="00FE1F0A" w:rsidRPr="00B230FD" w:rsidRDefault="00FE1F0A" w:rsidP="00015F85">
      <w:pPr>
        <w:pStyle w:val="Capa"/>
        <w:tabs>
          <w:tab w:val="left" w:pos="3100"/>
        </w:tabs>
        <w:spacing w:after="0" w:line="240" w:lineRule="auto"/>
        <w:rPr>
          <w:bCs/>
          <w:szCs w:val="24"/>
        </w:rPr>
      </w:pPr>
      <w:r w:rsidRPr="00B230FD">
        <w:rPr>
          <w:b/>
          <w:bCs/>
          <w:noProof/>
          <w:sz w:val="36"/>
          <w:szCs w:val="36"/>
        </w:rPr>
        <w:br w:type="page"/>
      </w:r>
    </w:p>
    <w:p w14:paraId="76625D3A" w14:textId="77777777" w:rsidR="00FE1F0A" w:rsidRPr="00B230FD" w:rsidRDefault="00FE1F0A" w:rsidP="00015F85">
      <w:pPr>
        <w:spacing w:after="0" w:line="240" w:lineRule="auto"/>
        <w:rPr>
          <w:b/>
          <w:bCs/>
          <w:noProof/>
          <w:sz w:val="36"/>
          <w:szCs w:val="36"/>
        </w:rPr>
      </w:pPr>
    </w:p>
    <w:sdt>
      <w:sdtPr>
        <w:rPr>
          <w:rFonts w:ascii="Calibri" w:eastAsia="Calibri" w:hAnsi="Calibri"/>
          <w:b w:val="0"/>
          <w:bCs w:val="0"/>
          <w:color w:val="auto"/>
          <w:sz w:val="22"/>
          <w:szCs w:val="22"/>
        </w:rPr>
        <w:id w:val="-52855138"/>
        <w:docPartObj>
          <w:docPartGallery w:val="Table of Contents"/>
          <w:docPartUnique/>
        </w:docPartObj>
      </w:sdtPr>
      <w:sdtEndPr>
        <w:rPr>
          <w:noProof/>
        </w:rPr>
      </w:sdtEndPr>
      <w:sdtContent>
        <w:p w14:paraId="369F6A50" w14:textId="77777777" w:rsidR="00E95EA5" w:rsidRPr="00B230FD" w:rsidRDefault="007F5973" w:rsidP="00015F85">
          <w:pPr>
            <w:pStyle w:val="Cabealhodondice"/>
            <w:rPr>
              <w:sz w:val="36"/>
              <w:szCs w:val="36"/>
            </w:rPr>
          </w:pPr>
          <w:r w:rsidRPr="00B230FD">
            <w:t>TABLE OF CONTENTS</w:t>
          </w:r>
        </w:p>
        <w:p w14:paraId="1CBE5CCD" w14:textId="77777777" w:rsidR="008A584B" w:rsidRPr="00B230FD" w:rsidRDefault="008A584B" w:rsidP="00015F85">
          <w:pPr>
            <w:spacing w:after="0" w:line="240" w:lineRule="auto"/>
          </w:pPr>
        </w:p>
        <w:p w14:paraId="72CF1188" w14:textId="2B909207" w:rsidR="00F629BA" w:rsidRPr="00B230FD" w:rsidRDefault="000A40E4" w:rsidP="00015F85">
          <w:pPr>
            <w:pStyle w:val="ndice1"/>
            <w:spacing w:after="0"/>
            <w:rPr>
              <w:rFonts w:asciiTheme="minorHAnsi" w:eastAsiaTheme="minorEastAsia" w:hAnsiTheme="minorHAnsi" w:cstheme="minorBidi"/>
              <w:kern w:val="2"/>
              <w:sz w:val="24"/>
              <w:szCs w:val="24"/>
              <w:lang w:eastAsia="en-US"/>
              <w14:ligatures w14:val="standardContextual"/>
            </w:rPr>
          </w:pPr>
          <w:r w:rsidRPr="00B230FD">
            <w:fldChar w:fldCharType="begin"/>
          </w:r>
          <w:r w:rsidR="006F20E3" w:rsidRPr="00B230FD">
            <w:instrText xml:space="preserve"> TOC \o "1-4" \h \z \u \t "Heading 5,1" </w:instrText>
          </w:r>
          <w:r w:rsidRPr="00B230FD">
            <w:fldChar w:fldCharType="separate"/>
          </w:r>
          <w:hyperlink w:anchor="_Toc180762066" w:history="1">
            <w:r w:rsidR="00F629BA" w:rsidRPr="00B230FD">
              <w:rPr>
                <w:rStyle w:val="Hiperligao"/>
              </w:rPr>
              <w:t>1.</w:t>
            </w:r>
            <w:r w:rsidR="00F629BA" w:rsidRPr="00B230FD">
              <w:rPr>
                <w:rFonts w:asciiTheme="minorHAnsi" w:eastAsiaTheme="minorEastAsia" w:hAnsiTheme="minorHAnsi" w:cstheme="minorBidi"/>
                <w:kern w:val="2"/>
                <w:sz w:val="24"/>
                <w:szCs w:val="24"/>
                <w:lang w:eastAsia="en-US"/>
                <w14:ligatures w14:val="standardContextual"/>
              </w:rPr>
              <w:tab/>
            </w:r>
            <w:r w:rsidR="00F629BA" w:rsidRPr="00B230FD">
              <w:rPr>
                <w:rStyle w:val="Hiperligao"/>
              </w:rPr>
              <w:t>Introduction</w:t>
            </w:r>
            <w:r w:rsidR="00F629BA" w:rsidRPr="00B230FD">
              <w:rPr>
                <w:webHidden/>
              </w:rPr>
              <w:tab/>
            </w:r>
            <w:r w:rsidR="00F629BA" w:rsidRPr="00B230FD">
              <w:rPr>
                <w:webHidden/>
              </w:rPr>
              <w:fldChar w:fldCharType="begin"/>
            </w:r>
            <w:r w:rsidR="00F629BA" w:rsidRPr="00B230FD">
              <w:rPr>
                <w:webHidden/>
              </w:rPr>
              <w:instrText xml:space="preserve"> PAGEREF _Toc180762066 \h </w:instrText>
            </w:r>
            <w:r w:rsidR="00F629BA" w:rsidRPr="00B230FD">
              <w:rPr>
                <w:webHidden/>
              </w:rPr>
            </w:r>
            <w:r w:rsidR="00F629BA" w:rsidRPr="00B230FD">
              <w:rPr>
                <w:webHidden/>
              </w:rPr>
              <w:fldChar w:fldCharType="separate"/>
            </w:r>
            <w:r w:rsidR="00F629BA" w:rsidRPr="00B230FD">
              <w:rPr>
                <w:webHidden/>
              </w:rPr>
              <w:t>1</w:t>
            </w:r>
            <w:r w:rsidR="00F629BA" w:rsidRPr="00B230FD">
              <w:rPr>
                <w:webHidden/>
              </w:rPr>
              <w:fldChar w:fldCharType="end"/>
            </w:r>
          </w:hyperlink>
        </w:p>
        <w:p w14:paraId="0CE0902F" w14:textId="17183C54" w:rsidR="00F629BA" w:rsidRPr="00B230FD" w:rsidRDefault="00F629BA" w:rsidP="00015F85">
          <w:pPr>
            <w:pStyle w:val="ndice1"/>
            <w:spacing w:after="0"/>
            <w:rPr>
              <w:rFonts w:asciiTheme="minorHAnsi" w:eastAsiaTheme="minorEastAsia" w:hAnsiTheme="minorHAnsi" w:cstheme="minorBidi"/>
              <w:kern w:val="2"/>
              <w:sz w:val="24"/>
              <w:szCs w:val="24"/>
              <w:lang w:eastAsia="en-US"/>
              <w14:ligatures w14:val="standardContextual"/>
            </w:rPr>
          </w:pPr>
          <w:hyperlink w:anchor="_Toc180762067" w:history="1">
            <w:r w:rsidRPr="00B230FD">
              <w:rPr>
                <w:rStyle w:val="Hiperligao"/>
              </w:rPr>
              <w:t>2.</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Dataset Description</w:t>
            </w:r>
            <w:r w:rsidRPr="00B230FD">
              <w:rPr>
                <w:webHidden/>
              </w:rPr>
              <w:tab/>
            </w:r>
            <w:r w:rsidRPr="00B230FD">
              <w:rPr>
                <w:webHidden/>
              </w:rPr>
              <w:fldChar w:fldCharType="begin"/>
            </w:r>
            <w:r w:rsidRPr="00B230FD">
              <w:rPr>
                <w:webHidden/>
              </w:rPr>
              <w:instrText xml:space="preserve"> PAGEREF _Toc180762067 \h </w:instrText>
            </w:r>
            <w:r w:rsidRPr="00B230FD">
              <w:rPr>
                <w:webHidden/>
              </w:rPr>
            </w:r>
            <w:r w:rsidRPr="00B230FD">
              <w:rPr>
                <w:webHidden/>
              </w:rPr>
              <w:fldChar w:fldCharType="separate"/>
            </w:r>
            <w:r w:rsidRPr="00B230FD">
              <w:rPr>
                <w:webHidden/>
              </w:rPr>
              <w:t>1</w:t>
            </w:r>
            <w:r w:rsidRPr="00B230FD">
              <w:rPr>
                <w:webHidden/>
              </w:rPr>
              <w:fldChar w:fldCharType="end"/>
            </w:r>
          </w:hyperlink>
        </w:p>
        <w:p w14:paraId="1E0825A1" w14:textId="41518CD6" w:rsidR="00F629BA" w:rsidRPr="00B230FD" w:rsidRDefault="00F629BA" w:rsidP="00015F85">
          <w:pPr>
            <w:pStyle w:val="ndice1"/>
            <w:spacing w:after="0"/>
            <w:rPr>
              <w:rFonts w:asciiTheme="minorHAnsi" w:eastAsiaTheme="minorEastAsia" w:hAnsiTheme="minorHAnsi" w:cstheme="minorBidi"/>
              <w:kern w:val="2"/>
              <w:sz w:val="24"/>
              <w:szCs w:val="24"/>
              <w:lang w:eastAsia="en-US"/>
              <w14:ligatures w14:val="standardContextual"/>
            </w:rPr>
          </w:pPr>
          <w:hyperlink w:anchor="_Toc180762068" w:history="1">
            <w:r w:rsidRPr="00B230FD">
              <w:rPr>
                <w:rStyle w:val="Hiperligao"/>
              </w:rPr>
              <w:t>3.</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Exploratory Data Analysis (EDA)</w:t>
            </w:r>
            <w:r w:rsidRPr="00B230FD">
              <w:rPr>
                <w:webHidden/>
              </w:rPr>
              <w:tab/>
            </w:r>
            <w:r w:rsidRPr="00B230FD">
              <w:rPr>
                <w:webHidden/>
              </w:rPr>
              <w:fldChar w:fldCharType="begin"/>
            </w:r>
            <w:r w:rsidRPr="00B230FD">
              <w:rPr>
                <w:webHidden/>
              </w:rPr>
              <w:instrText xml:space="preserve"> PAGEREF _Toc180762068 \h </w:instrText>
            </w:r>
            <w:r w:rsidRPr="00B230FD">
              <w:rPr>
                <w:webHidden/>
              </w:rPr>
            </w:r>
            <w:r w:rsidRPr="00B230FD">
              <w:rPr>
                <w:webHidden/>
              </w:rPr>
              <w:fldChar w:fldCharType="separate"/>
            </w:r>
            <w:r w:rsidRPr="00B230FD">
              <w:rPr>
                <w:webHidden/>
              </w:rPr>
              <w:t>1</w:t>
            </w:r>
            <w:r w:rsidRPr="00B230FD">
              <w:rPr>
                <w:webHidden/>
              </w:rPr>
              <w:fldChar w:fldCharType="end"/>
            </w:r>
          </w:hyperlink>
        </w:p>
        <w:p w14:paraId="39986110" w14:textId="658C9A80" w:rsidR="00F629BA" w:rsidRPr="00B230FD" w:rsidRDefault="00F629BA" w:rsidP="00015F85">
          <w:pPr>
            <w:pStyle w:val="ndice2"/>
            <w:spacing w:after="0"/>
            <w:rPr>
              <w:rFonts w:asciiTheme="minorHAnsi" w:eastAsiaTheme="minorEastAsia" w:hAnsiTheme="minorHAnsi" w:cstheme="minorBidi"/>
              <w:kern w:val="2"/>
              <w:sz w:val="24"/>
              <w:szCs w:val="24"/>
              <w:lang w:eastAsia="en-US"/>
              <w14:ligatures w14:val="standardContextual"/>
            </w:rPr>
          </w:pPr>
          <w:hyperlink w:anchor="_Toc180762069" w:history="1">
            <w:r w:rsidRPr="00B230FD">
              <w:rPr>
                <w:rStyle w:val="Hiperligao"/>
              </w:rPr>
              <w:t>3.1.</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Statistical Summary</w:t>
            </w:r>
            <w:r w:rsidRPr="00B230FD">
              <w:rPr>
                <w:webHidden/>
              </w:rPr>
              <w:tab/>
            </w:r>
            <w:r w:rsidRPr="00B230FD">
              <w:rPr>
                <w:webHidden/>
              </w:rPr>
              <w:fldChar w:fldCharType="begin"/>
            </w:r>
            <w:r w:rsidRPr="00B230FD">
              <w:rPr>
                <w:webHidden/>
              </w:rPr>
              <w:instrText xml:space="preserve"> PAGEREF _Toc180762069 \h </w:instrText>
            </w:r>
            <w:r w:rsidRPr="00B230FD">
              <w:rPr>
                <w:webHidden/>
              </w:rPr>
            </w:r>
            <w:r w:rsidRPr="00B230FD">
              <w:rPr>
                <w:webHidden/>
              </w:rPr>
              <w:fldChar w:fldCharType="separate"/>
            </w:r>
            <w:r w:rsidRPr="00B230FD">
              <w:rPr>
                <w:webHidden/>
              </w:rPr>
              <w:t>1</w:t>
            </w:r>
            <w:r w:rsidRPr="00B230FD">
              <w:rPr>
                <w:webHidden/>
              </w:rPr>
              <w:fldChar w:fldCharType="end"/>
            </w:r>
          </w:hyperlink>
        </w:p>
        <w:p w14:paraId="25D078E8" w14:textId="030E3B50" w:rsidR="00F629BA" w:rsidRPr="00B230FD" w:rsidRDefault="00F629BA" w:rsidP="00015F85">
          <w:pPr>
            <w:pStyle w:val="ndice2"/>
            <w:spacing w:after="0"/>
            <w:rPr>
              <w:rFonts w:asciiTheme="minorHAnsi" w:eastAsiaTheme="minorEastAsia" w:hAnsiTheme="minorHAnsi" w:cstheme="minorBidi"/>
              <w:kern w:val="2"/>
              <w:sz w:val="24"/>
              <w:szCs w:val="24"/>
              <w:lang w:eastAsia="en-US"/>
              <w14:ligatures w14:val="standardContextual"/>
            </w:rPr>
          </w:pPr>
          <w:hyperlink w:anchor="_Toc180762070" w:history="1">
            <w:r w:rsidRPr="00B230FD">
              <w:rPr>
                <w:rStyle w:val="Hiperligao"/>
              </w:rPr>
              <w:t>3.2.</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Trends and Patterns</w:t>
            </w:r>
            <w:r w:rsidRPr="00B230FD">
              <w:rPr>
                <w:webHidden/>
              </w:rPr>
              <w:tab/>
            </w:r>
            <w:r w:rsidRPr="00B230FD">
              <w:rPr>
                <w:webHidden/>
              </w:rPr>
              <w:fldChar w:fldCharType="begin"/>
            </w:r>
            <w:r w:rsidRPr="00B230FD">
              <w:rPr>
                <w:webHidden/>
              </w:rPr>
              <w:instrText xml:space="preserve"> PAGEREF _Toc180762070 \h </w:instrText>
            </w:r>
            <w:r w:rsidRPr="00B230FD">
              <w:rPr>
                <w:webHidden/>
              </w:rPr>
            </w:r>
            <w:r w:rsidRPr="00B230FD">
              <w:rPr>
                <w:webHidden/>
              </w:rPr>
              <w:fldChar w:fldCharType="separate"/>
            </w:r>
            <w:r w:rsidRPr="00B230FD">
              <w:rPr>
                <w:webHidden/>
              </w:rPr>
              <w:t>2</w:t>
            </w:r>
            <w:r w:rsidRPr="00B230FD">
              <w:rPr>
                <w:webHidden/>
              </w:rPr>
              <w:fldChar w:fldCharType="end"/>
            </w:r>
          </w:hyperlink>
        </w:p>
        <w:p w14:paraId="49BB2ACE" w14:textId="56AF85BB" w:rsidR="00F629BA" w:rsidRPr="00B230FD" w:rsidRDefault="00F629BA" w:rsidP="00015F85">
          <w:pPr>
            <w:pStyle w:val="ndice2"/>
            <w:spacing w:after="0"/>
            <w:rPr>
              <w:rFonts w:asciiTheme="minorHAnsi" w:eastAsiaTheme="minorEastAsia" w:hAnsiTheme="minorHAnsi" w:cstheme="minorBidi"/>
              <w:kern w:val="2"/>
              <w:sz w:val="24"/>
              <w:szCs w:val="24"/>
              <w:lang w:eastAsia="en-US"/>
              <w14:ligatures w14:val="standardContextual"/>
            </w:rPr>
          </w:pPr>
          <w:hyperlink w:anchor="_Toc180762071" w:history="1">
            <w:r w:rsidRPr="00B230FD">
              <w:rPr>
                <w:rStyle w:val="Hiperligao"/>
              </w:rPr>
              <w:t>3.3.</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Anomalies and Outliers</w:t>
            </w:r>
            <w:r w:rsidRPr="00B230FD">
              <w:rPr>
                <w:webHidden/>
              </w:rPr>
              <w:tab/>
            </w:r>
            <w:r w:rsidRPr="00B230FD">
              <w:rPr>
                <w:webHidden/>
              </w:rPr>
              <w:fldChar w:fldCharType="begin"/>
            </w:r>
            <w:r w:rsidRPr="00B230FD">
              <w:rPr>
                <w:webHidden/>
              </w:rPr>
              <w:instrText xml:space="preserve"> PAGEREF _Toc180762071 \h </w:instrText>
            </w:r>
            <w:r w:rsidRPr="00B230FD">
              <w:rPr>
                <w:webHidden/>
              </w:rPr>
            </w:r>
            <w:r w:rsidRPr="00B230FD">
              <w:rPr>
                <w:webHidden/>
              </w:rPr>
              <w:fldChar w:fldCharType="separate"/>
            </w:r>
            <w:r w:rsidRPr="00B230FD">
              <w:rPr>
                <w:webHidden/>
              </w:rPr>
              <w:t>2</w:t>
            </w:r>
            <w:r w:rsidRPr="00B230FD">
              <w:rPr>
                <w:webHidden/>
              </w:rPr>
              <w:fldChar w:fldCharType="end"/>
            </w:r>
          </w:hyperlink>
        </w:p>
        <w:p w14:paraId="2C660877" w14:textId="21490B05" w:rsidR="00F629BA" w:rsidRPr="00B230FD" w:rsidRDefault="00F629BA" w:rsidP="00015F85">
          <w:pPr>
            <w:pStyle w:val="ndice1"/>
            <w:spacing w:after="0"/>
            <w:rPr>
              <w:rFonts w:asciiTheme="minorHAnsi" w:eastAsiaTheme="minorEastAsia" w:hAnsiTheme="minorHAnsi" w:cstheme="minorBidi"/>
              <w:kern w:val="2"/>
              <w:sz w:val="24"/>
              <w:szCs w:val="24"/>
              <w:lang w:eastAsia="en-US"/>
              <w14:ligatures w14:val="standardContextual"/>
            </w:rPr>
          </w:pPr>
          <w:hyperlink w:anchor="_Toc180762072" w:history="1">
            <w:r w:rsidRPr="00B230FD">
              <w:rPr>
                <w:rStyle w:val="Hiperligao"/>
              </w:rPr>
              <w:t>4.</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Feature Engineering</w:t>
            </w:r>
            <w:r w:rsidRPr="00B230FD">
              <w:rPr>
                <w:webHidden/>
              </w:rPr>
              <w:tab/>
            </w:r>
            <w:r w:rsidRPr="00B230FD">
              <w:rPr>
                <w:webHidden/>
              </w:rPr>
              <w:fldChar w:fldCharType="begin"/>
            </w:r>
            <w:r w:rsidRPr="00B230FD">
              <w:rPr>
                <w:webHidden/>
              </w:rPr>
              <w:instrText xml:space="preserve"> PAGEREF _Toc180762072 \h </w:instrText>
            </w:r>
            <w:r w:rsidRPr="00B230FD">
              <w:rPr>
                <w:webHidden/>
              </w:rPr>
            </w:r>
            <w:r w:rsidRPr="00B230FD">
              <w:rPr>
                <w:webHidden/>
              </w:rPr>
              <w:fldChar w:fldCharType="separate"/>
            </w:r>
            <w:r w:rsidRPr="00B230FD">
              <w:rPr>
                <w:webHidden/>
              </w:rPr>
              <w:t>2</w:t>
            </w:r>
            <w:r w:rsidRPr="00B230FD">
              <w:rPr>
                <w:webHidden/>
              </w:rPr>
              <w:fldChar w:fldCharType="end"/>
            </w:r>
          </w:hyperlink>
        </w:p>
        <w:p w14:paraId="615F78B9" w14:textId="42FA332A" w:rsidR="00F629BA" w:rsidRPr="00B230FD" w:rsidRDefault="00F629BA" w:rsidP="00015F85">
          <w:pPr>
            <w:pStyle w:val="ndice1"/>
            <w:spacing w:after="0"/>
            <w:rPr>
              <w:rFonts w:asciiTheme="minorHAnsi" w:eastAsiaTheme="minorEastAsia" w:hAnsiTheme="minorHAnsi" w:cstheme="minorBidi"/>
              <w:kern w:val="2"/>
              <w:sz w:val="24"/>
              <w:szCs w:val="24"/>
              <w:lang w:eastAsia="en-US"/>
              <w14:ligatures w14:val="standardContextual"/>
            </w:rPr>
          </w:pPr>
          <w:hyperlink w:anchor="_Toc180762073" w:history="1">
            <w:r w:rsidRPr="00B230FD">
              <w:rPr>
                <w:rStyle w:val="Hiperligao"/>
              </w:rPr>
              <w:t>5.</w:t>
            </w:r>
            <w:r w:rsidRPr="00B230FD">
              <w:rPr>
                <w:rFonts w:asciiTheme="minorHAnsi" w:eastAsiaTheme="minorEastAsia" w:hAnsiTheme="minorHAnsi" w:cstheme="minorBidi"/>
                <w:kern w:val="2"/>
                <w:sz w:val="24"/>
                <w:szCs w:val="24"/>
                <w:lang w:eastAsia="en-US"/>
                <w14:ligatures w14:val="standardContextual"/>
              </w:rPr>
              <w:tab/>
            </w:r>
            <w:r w:rsidRPr="00B230FD">
              <w:rPr>
                <w:rStyle w:val="Hiperligao"/>
              </w:rPr>
              <w:t>Conclusion</w:t>
            </w:r>
            <w:r w:rsidRPr="00B230FD">
              <w:rPr>
                <w:webHidden/>
              </w:rPr>
              <w:tab/>
            </w:r>
            <w:r w:rsidRPr="00B230FD">
              <w:rPr>
                <w:webHidden/>
              </w:rPr>
              <w:fldChar w:fldCharType="begin"/>
            </w:r>
            <w:r w:rsidRPr="00B230FD">
              <w:rPr>
                <w:webHidden/>
              </w:rPr>
              <w:instrText xml:space="preserve"> PAGEREF _Toc180762073 \h </w:instrText>
            </w:r>
            <w:r w:rsidRPr="00B230FD">
              <w:rPr>
                <w:webHidden/>
              </w:rPr>
            </w:r>
            <w:r w:rsidRPr="00B230FD">
              <w:rPr>
                <w:webHidden/>
              </w:rPr>
              <w:fldChar w:fldCharType="separate"/>
            </w:r>
            <w:r w:rsidRPr="00B230FD">
              <w:rPr>
                <w:webHidden/>
              </w:rPr>
              <w:t>2</w:t>
            </w:r>
            <w:r w:rsidRPr="00B230FD">
              <w:rPr>
                <w:webHidden/>
              </w:rPr>
              <w:fldChar w:fldCharType="end"/>
            </w:r>
          </w:hyperlink>
        </w:p>
        <w:p w14:paraId="35AF1B0E" w14:textId="26A73397" w:rsidR="000A40E4" w:rsidRPr="00B230FD" w:rsidRDefault="000A40E4" w:rsidP="00015F85">
          <w:pPr>
            <w:spacing w:after="0" w:line="240" w:lineRule="auto"/>
          </w:pPr>
          <w:r w:rsidRPr="00B230FD">
            <w:rPr>
              <w:rFonts w:eastAsia="Times New Roman"/>
              <w:noProof/>
              <w:lang w:eastAsia="pt-PT"/>
            </w:rPr>
            <w:fldChar w:fldCharType="end"/>
          </w:r>
        </w:p>
      </w:sdtContent>
    </w:sdt>
    <w:p w14:paraId="19ADA60E" w14:textId="77777777" w:rsidR="000A40E4" w:rsidRPr="00B230FD" w:rsidRDefault="000A40E4" w:rsidP="00015F85">
      <w:pPr>
        <w:pStyle w:val="Ttulo5"/>
        <w:spacing w:line="240" w:lineRule="auto"/>
      </w:pPr>
    </w:p>
    <w:p w14:paraId="35C822E1" w14:textId="77777777" w:rsidR="00906560" w:rsidRPr="00B230FD" w:rsidRDefault="00906560" w:rsidP="00B230FD">
      <w:pPr>
        <w:pStyle w:val="Ttulo1"/>
        <w:sectPr w:rsidR="00906560" w:rsidRPr="00B230FD" w:rsidSect="00A36B5E">
          <w:footerReference w:type="default" r:id="rId12"/>
          <w:pgSz w:w="11906" w:h="16838"/>
          <w:pgMar w:top="1418" w:right="1418" w:bottom="1418" w:left="1418" w:header="709" w:footer="709" w:gutter="0"/>
          <w:pgNumType w:fmt="lowerRoman" w:start="1"/>
          <w:cols w:space="708"/>
          <w:docGrid w:linePitch="360"/>
        </w:sectPr>
      </w:pPr>
    </w:p>
    <w:p w14:paraId="5DE0189D" w14:textId="1BB9D77D" w:rsidR="00CD13DE" w:rsidRPr="00B230FD" w:rsidRDefault="00E54120" w:rsidP="00B230FD">
      <w:pPr>
        <w:pStyle w:val="Ttulo1"/>
      </w:pPr>
      <w:bookmarkStart w:id="0" w:name="_Toc180762067"/>
      <w:r w:rsidRPr="00B230FD">
        <w:lastRenderedPageBreak/>
        <w:t>EXECUTIVE SUMMARY</w:t>
      </w:r>
    </w:p>
    <w:bookmarkEnd w:id="0"/>
    <w:p w14:paraId="44266AAC" w14:textId="07E1E90B" w:rsidR="00202A6F" w:rsidRPr="00B230FD" w:rsidRDefault="00DD0B96" w:rsidP="00B230FD">
      <w:pPr>
        <w:pStyle w:val="Ttulo2"/>
      </w:pPr>
      <w:r w:rsidRPr="00B230FD">
        <w:t>1.1.</w:t>
      </w:r>
      <w:r w:rsidRPr="00B230FD">
        <w:tab/>
      </w:r>
      <w:r w:rsidR="00CD13DE" w:rsidRPr="00B230FD">
        <w:t>Objective</w:t>
      </w:r>
    </w:p>
    <w:p w14:paraId="4CEA009F" w14:textId="77777777" w:rsidR="00B230FD" w:rsidRPr="00B230FD" w:rsidRDefault="00B230FD" w:rsidP="00B230FD">
      <w:pPr>
        <w:spacing w:after="0" w:line="240" w:lineRule="auto"/>
      </w:pPr>
      <w:r w:rsidRPr="00B230FD">
        <w:t xml:space="preserve">This project, developed </w:t>
      </w:r>
      <w:proofErr w:type="gramStart"/>
      <w:r w:rsidRPr="00B230FD">
        <w:t>for</w:t>
      </w:r>
      <w:proofErr w:type="gramEnd"/>
      <w:r w:rsidRPr="00B230FD">
        <w:t xml:space="preserve"> </w:t>
      </w:r>
      <w:r w:rsidRPr="00B230FD">
        <w:rPr>
          <w:i/>
          <w:iCs/>
        </w:rPr>
        <w:t>Amazing International Airlines Inc. (AIAI)</w:t>
      </w:r>
      <w:r w:rsidRPr="00B230FD">
        <w:t>, aims to explore and understand the company’s loyalty program data to establish a foundation for a data-driven customer segmentation strategy.</w:t>
      </w:r>
    </w:p>
    <w:p w14:paraId="76034BC0" w14:textId="06B0EFBE" w:rsidR="00B230FD" w:rsidRPr="00B230FD" w:rsidRDefault="00B230FD" w:rsidP="00B230FD">
      <w:pPr>
        <w:spacing w:after="0" w:line="240" w:lineRule="auto"/>
      </w:pPr>
      <w:r w:rsidRPr="00B230FD">
        <w:br/>
        <w:t>By examining three years of customer and flight activity records, the analysis identifies behavioral, demographic, and value-based patterns that can support personalized marketing initiatives, loyalty program optimization, and strategic decision-making.</w:t>
      </w:r>
    </w:p>
    <w:p w14:paraId="11CFDCBD" w14:textId="77777777" w:rsidR="00B230FD" w:rsidRPr="00B230FD" w:rsidRDefault="00B230FD" w:rsidP="00B230FD">
      <w:pPr>
        <w:spacing w:after="0" w:line="240" w:lineRule="auto"/>
      </w:pPr>
    </w:p>
    <w:p w14:paraId="777DE9E6" w14:textId="77777777" w:rsidR="00B230FD" w:rsidRPr="00B230FD" w:rsidRDefault="00B230FD" w:rsidP="00B230FD">
      <w:pPr>
        <w:spacing w:after="0" w:line="240" w:lineRule="auto"/>
      </w:pPr>
      <w:r w:rsidRPr="00B230FD">
        <w:t xml:space="preserve">The insights gained from this </w:t>
      </w:r>
      <w:proofErr w:type="gramStart"/>
      <w:r w:rsidRPr="00B230FD">
        <w:t>exploratory</w:t>
      </w:r>
      <w:proofErr w:type="gramEnd"/>
      <w:r w:rsidRPr="00B230FD">
        <w:t xml:space="preserve"> phase will serve as the basis for the subsequent </w:t>
      </w:r>
      <w:r w:rsidRPr="00B230FD">
        <w:rPr>
          <w:i/>
          <w:iCs/>
        </w:rPr>
        <w:t>clustering analysis</w:t>
      </w:r>
      <w:r w:rsidRPr="00B230FD">
        <w:t>, where AIAI’s customers will be grouped into meaningful and actionable segments.</w:t>
      </w:r>
    </w:p>
    <w:p w14:paraId="249704BC" w14:textId="77777777" w:rsidR="00B230FD" w:rsidRPr="00B230FD" w:rsidRDefault="00B230FD" w:rsidP="00B230FD">
      <w:pPr>
        <w:spacing w:after="0" w:line="240" w:lineRule="auto"/>
      </w:pPr>
    </w:p>
    <w:p w14:paraId="711C1585" w14:textId="397701B7" w:rsidR="00B230FD" w:rsidRPr="00B230FD" w:rsidRDefault="00B230FD" w:rsidP="00B230FD">
      <w:pPr>
        <w:spacing w:after="0" w:line="240" w:lineRule="auto"/>
      </w:pPr>
      <w:r w:rsidRPr="00B230FD">
        <w:t>This segmentation initiative originates from a pedagogical impetus embedded in data-centric inquiry.</w:t>
      </w:r>
    </w:p>
    <w:p w14:paraId="7C547F0D" w14:textId="50CB9D06" w:rsidR="00202A6F" w:rsidRPr="00B230FD" w:rsidRDefault="00DD0B96" w:rsidP="00B230FD">
      <w:pPr>
        <w:pStyle w:val="Ttulo2"/>
      </w:pPr>
      <w:r w:rsidRPr="00B230FD">
        <w:t>1.2.</w:t>
      </w:r>
      <w:r w:rsidRPr="00B230FD">
        <w:tab/>
      </w:r>
      <w:r w:rsidR="00CD13DE" w:rsidRPr="00B230FD">
        <w:t>Dataset Overview</w:t>
      </w:r>
    </w:p>
    <w:p w14:paraId="6C26B763" w14:textId="77777777" w:rsidR="00B230FD" w:rsidRPr="00B230FD" w:rsidRDefault="00B230FD" w:rsidP="00B230FD">
      <w:pPr>
        <w:spacing w:after="0" w:line="240" w:lineRule="auto"/>
      </w:pPr>
      <w:r w:rsidRPr="00B230FD">
        <w:t>The project leverages two primary datasets:</w:t>
      </w:r>
    </w:p>
    <w:p w14:paraId="7519E931" w14:textId="77777777" w:rsidR="00B230FD" w:rsidRPr="00B230FD" w:rsidRDefault="00B230FD" w:rsidP="00CF064A">
      <w:pPr>
        <w:pStyle w:val="PargrafodaLista"/>
        <w:numPr>
          <w:ilvl w:val="0"/>
          <w:numId w:val="5"/>
        </w:numPr>
        <w:spacing w:after="0" w:line="240" w:lineRule="auto"/>
      </w:pPr>
      <w:r w:rsidRPr="00B230FD">
        <w:rPr>
          <w:b/>
          <w:bCs/>
        </w:rPr>
        <w:t>Customer Database (CustomerDB):</w:t>
      </w:r>
      <w:r w:rsidRPr="00B230FD">
        <w:t xml:space="preserve"> Contains customer-level demographic and loyalty program information, such as gender, education, marital status, income, location, and loyalty tier.</w:t>
      </w:r>
    </w:p>
    <w:p w14:paraId="1DBCB8A6" w14:textId="20659BE2" w:rsidR="00B230FD" w:rsidRPr="00B230FD" w:rsidRDefault="00B230FD" w:rsidP="00CF064A">
      <w:pPr>
        <w:pStyle w:val="PargrafodaLista"/>
        <w:numPr>
          <w:ilvl w:val="0"/>
          <w:numId w:val="5"/>
        </w:numPr>
        <w:spacing w:after="0" w:line="240" w:lineRule="auto"/>
      </w:pPr>
      <w:r w:rsidRPr="00B230FD">
        <w:rPr>
          <w:b/>
          <w:bCs/>
        </w:rPr>
        <w:t>Flight Activity Database (</w:t>
      </w:r>
      <w:proofErr w:type="spellStart"/>
      <w:r w:rsidRPr="00B230FD">
        <w:rPr>
          <w:b/>
          <w:bCs/>
        </w:rPr>
        <w:t>FlightsDB</w:t>
      </w:r>
      <w:proofErr w:type="spellEnd"/>
      <w:r w:rsidRPr="00B230FD">
        <w:rPr>
          <w:b/>
          <w:bCs/>
        </w:rPr>
        <w:t>):</w:t>
      </w:r>
      <w:r w:rsidRPr="00B230FD">
        <w:t xml:space="preserve"> Contains monthly flight statistics per customer, including number of flights, total distance </w:t>
      </w:r>
      <w:proofErr w:type="gramStart"/>
      <w:r w:rsidRPr="00B230FD">
        <w:t>traveled</w:t>
      </w:r>
      <w:proofErr w:type="gramEnd"/>
      <w:r w:rsidRPr="00B230FD">
        <w:t>, loyalty points earned and redeemed, and related monetary values.</w:t>
      </w:r>
    </w:p>
    <w:p w14:paraId="41FC3E10" w14:textId="77777777" w:rsidR="00B230FD" w:rsidRPr="00B230FD" w:rsidRDefault="00B230FD" w:rsidP="00B230FD">
      <w:pPr>
        <w:spacing w:after="0" w:line="240" w:lineRule="auto"/>
      </w:pPr>
      <w:r w:rsidRPr="00B230FD">
        <w:t>The structural interplay between tables reveals latent schema dependencies meriting formal articulation.</w:t>
      </w:r>
    </w:p>
    <w:p w14:paraId="6C046D80" w14:textId="509D6A1A" w:rsidR="00B230FD" w:rsidRPr="00B230FD" w:rsidRDefault="00B230FD" w:rsidP="00B230FD">
      <w:pPr>
        <w:spacing w:after="0" w:line="240" w:lineRule="auto"/>
      </w:pPr>
      <w:r w:rsidRPr="00B230FD">
        <w:br/>
        <w:t>These two datasets are linked through the Loyalty# key, allowing customer characteristics to be cross-referenced with behavioral metrics such as travel frequency, route diversity, and points redemption patterns.</w:t>
      </w:r>
    </w:p>
    <w:p w14:paraId="7DB9EAE3" w14:textId="77777777" w:rsidR="00B230FD" w:rsidRPr="00B230FD" w:rsidRDefault="00B230FD" w:rsidP="00B230FD">
      <w:pPr>
        <w:spacing w:after="0" w:line="240" w:lineRule="auto"/>
      </w:pPr>
    </w:p>
    <w:p w14:paraId="00E9C65C" w14:textId="77777777" w:rsidR="00B230FD" w:rsidRPr="00B230FD" w:rsidRDefault="00B230FD" w:rsidP="00B230FD">
      <w:pPr>
        <w:spacing w:after="0" w:line="240" w:lineRule="auto"/>
      </w:pPr>
      <w:r w:rsidRPr="00B230FD">
        <w:t>This combined structure enables the identification of high-value travelers, frequent fliers, and loyalty-sensitive customers — essential segments for AIAI’s personalized marketing strategy.</w:t>
      </w:r>
    </w:p>
    <w:p w14:paraId="5684FDAD" w14:textId="363907EC" w:rsidR="00CD13DE" w:rsidRPr="00B230FD" w:rsidRDefault="00092C0F" w:rsidP="00B230FD">
      <w:pPr>
        <w:pStyle w:val="Ttulo2"/>
      </w:pPr>
      <w:r w:rsidRPr="00B230FD">
        <w:t>1.3.</w:t>
      </w:r>
      <w:r w:rsidR="00DD0B96" w:rsidRPr="00B230FD">
        <w:tab/>
      </w:r>
      <w:r w:rsidR="00CD13DE" w:rsidRPr="00B230FD">
        <w:t>Key Findings</w:t>
      </w:r>
    </w:p>
    <w:p w14:paraId="4C03C60E" w14:textId="2840A03E" w:rsidR="00B230FD" w:rsidRPr="00B230FD" w:rsidRDefault="00B230FD" w:rsidP="00CF064A">
      <w:pPr>
        <w:pStyle w:val="PargrafodaLista"/>
        <w:numPr>
          <w:ilvl w:val="0"/>
          <w:numId w:val="6"/>
        </w:numPr>
        <w:spacing w:after="0" w:line="240" w:lineRule="auto"/>
      </w:pPr>
      <w:r w:rsidRPr="00B230FD">
        <w:rPr>
          <w:b/>
          <w:bCs/>
        </w:rPr>
        <w:t>Demographic Profile:</w:t>
      </w:r>
      <w:r w:rsidRPr="00B230FD">
        <w:t xml:space="preserve"> AIAI’s customer base spans a broad age range and diverse income levels, with notable concentration in middle-income and </w:t>
      </w:r>
      <w:r w:rsidRPr="005A3874">
        <w:rPr>
          <w:highlight w:val="yellow"/>
        </w:rPr>
        <w:t xml:space="preserve">urban </w:t>
      </w:r>
      <w:r w:rsidRPr="00CB0940">
        <w:rPr>
          <w:highlight w:val="yellow"/>
        </w:rPr>
        <w:t>segments</w:t>
      </w:r>
      <w:r w:rsidR="00CB0940" w:rsidRPr="00CB0940">
        <w:rPr>
          <w:highlight w:val="yellow"/>
        </w:rPr>
        <w:t xml:space="preserve"> (all 3 are equal)</w:t>
      </w:r>
      <w:r w:rsidRPr="00CB0940">
        <w:rPr>
          <w:highlight w:val="yellow"/>
        </w:rPr>
        <w:t>.</w:t>
      </w:r>
    </w:p>
    <w:p w14:paraId="4C7CCC92" w14:textId="1BB5F220" w:rsidR="00B230FD" w:rsidRPr="00B230FD" w:rsidRDefault="00B230FD" w:rsidP="00CF064A">
      <w:pPr>
        <w:pStyle w:val="PargrafodaLista"/>
        <w:numPr>
          <w:ilvl w:val="0"/>
          <w:numId w:val="6"/>
        </w:numPr>
        <w:spacing w:after="0" w:line="240" w:lineRule="auto"/>
      </w:pPr>
      <w:r w:rsidRPr="00B230FD">
        <w:rPr>
          <w:b/>
          <w:bCs/>
        </w:rPr>
        <w:t>Travel Frequency:</w:t>
      </w:r>
      <w:r w:rsidRPr="00B230FD">
        <w:t xml:space="preserve"> Several customers display recurring flight activity across consecutive months, suggesting a subset of frequent travelers or business clients.</w:t>
      </w:r>
      <w:r w:rsidR="00CB0940">
        <w:t xml:space="preserve"> </w:t>
      </w:r>
    </w:p>
    <w:p w14:paraId="57CD4AED" w14:textId="77777777" w:rsidR="00B230FD" w:rsidRPr="00B230FD" w:rsidRDefault="00B230FD" w:rsidP="00CF064A">
      <w:pPr>
        <w:pStyle w:val="PargrafodaLista"/>
        <w:numPr>
          <w:ilvl w:val="0"/>
          <w:numId w:val="6"/>
        </w:numPr>
        <w:spacing w:after="0" w:line="240" w:lineRule="auto"/>
      </w:pPr>
      <w:r w:rsidRPr="00B230FD">
        <w:rPr>
          <w:b/>
          <w:bCs/>
        </w:rPr>
        <w:t>Loyalty Behavior:</w:t>
      </w:r>
      <w:r w:rsidRPr="00B230FD">
        <w:t xml:space="preserve"> A significant proportion of customers remain in the </w:t>
      </w:r>
      <w:r w:rsidRPr="00B230FD">
        <w:rPr>
          <w:i/>
          <w:iCs/>
        </w:rPr>
        <w:t>Star</w:t>
      </w:r>
      <w:r w:rsidRPr="00B230FD">
        <w:t xml:space="preserve"> or </w:t>
      </w:r>
      <w:r w:rsidRPr="00B230FD">
        <w:rPr>
          <w:i/>
          <w:iCs/>
        </w:rPr>
        <w:t>Nova</w:t>
      </w:r>
      <w:r w:rsidRPr="00B230FD">
        <w:t xml:space="preserve"> loyalty tiers for extended periods, indicating sustained engagement, while others show early churn or program inactivity.</w:t>
      </w:r>
    </w:p>
    <w:p w14:paraId="2876B6C2" w14:textId="77777777" w:rsidR="00B230FD" w:rsidRPr="00B230FD" w:rsidRDefault="00B230FD" w:rsidP="00CF064A">
      <w:pPr>
        <w:pStyle w:val="PargrafodaLista"/>
        <w:numPr>
          <w:ilvl w:val="0"/>
          <w:numId w:val="6"/>
        </w:numPr>
        <w:spacing w:after="0" w:line="240" w:lineRule="auto"/>
      </w:pPr>
      <w:r w:rsidRPr="00B230FD">
        <w:rPr>
          <w:b/>
          <w:bCs/>
        </w:rPr>
        <w:t>Points Accumulation and Redemption:</w:t>
      </w:r>
      <w:r w:rsidRPr="00B230FD">
        <w:t xml:space="preserve"> High-value customers tend to accumulate and redeem points consistently, implying mature use of the loyalty system.</w:t>
      </w:r>
    </w:p>
    <w:p w14:paraId="1E8DF875" w14:textId="79756A2A" w:rsidR="00B230FD" w:rsidRPr="00B230FD" w:rsidRDefault="00B230FD" w:rsidP="00CF064A">
      <w:pPr>
        <w:pStyle w:val="PargrafodaLista"/>
        <w:numPr>
          <w:ilvl w:val="0"/>
          <w:numId w:val="6"/>
        </w:numPr>
        <w:spacing w:after="0" w:line="240" w:lineRule="auto"/>
      </w:pPr>
      <w:r w:rsidRPr="00B230FD">
        <w:rPr>
          <w:b/>
          <w:bCs/>
        </w:rPr>
        <w:t>Data Quality:</w:t>
      </w:r>
      <w:r w:rsidRPr="00B230FD">
        <w:t xml:space="preserve"> Missing or inconsistent entries in location, income, and cancellation dates require cleaning and imputation before clustering.</w:t>
      </w:r>
    </w:p>
    <w:p w14:paraId="47816690" w14:textId="77777777" w:rsidR="00B230FD" w:rsidRPr="00B230FD" w:rsidRDefault="00B230FD" w:rsidP="00B230FD">
      <w:pPr>
        <w:spacing w:after="0" w:line="240" w:lineRule="auto"/>
      </w:pPr>
      <w:r w:rsidRPr="00B230FD">
        <w:t>Overall, the dataset exhibits strong potential for multidimensional segmentation — combining value-based, behavioral, and demographic perspectives — which will inform the modeling strategy in Deliverable</w:t>
      </w:r>
    </w:p>
    <w:p w14:paraId="32C56DBD" w14:textId="188758AF" w:rsidR="00DD0B96" w:rsidRPr="00B230FD" w:rsidRDefault="00E54120" w:rsidP="00B230FD">
      <w:pPr>
        <w:pStyle w:val="Ttulo1"/>
      </w:pPr>
      <w:r w:rsidRPr="00B230FD">
        <w:lastRenderedPageBreak/>
        <w:t>Data</w:t>
      </w:r>
      <w:r w:rsidR="00DD0B96" w:rsidRPr="00B230FD">
        <w:t xml:space="preserve"> Overview and Initial Statistic</w:t>
      </w:r>
      <w:r w:rsidR="00420CAF" w:rsidRPr="00B230FD">
        <w:t>s</w:t>
      </w:r>
    </w:p>
    <w:p w14:paraId="18AFF3AC" w14:textId="34CAE448" w:rsidR="00B230FD" w:rsidRPr="00B230FD" w:rsidRDefault="00B230FD" w:rsidP="00B230FD">
      <w:pPr>
        <w:pStyle w:val="Ttulo2"/>
      </w:pPr>
      <w:r w:rsidRPr="00B230FD">
        <w:t>Overview</w:t>
      </w:r>
    </w:p>
    <w:p w14:paraId="042D8BA1" w14:textId="77777777" w:rsidR="00B230FD" w:rsidRPr="00B230FD" w:rsidRDefault="00B230FD" w:rsidP="00B230FD">
      <w:pPr>
        <w:spacing w:after="0" w:line="240" w:lineRule="auto"/>
      </w:pPr>
      <w:r w:rsidRPr="00B230FD">
        <w:t xml:space="preserve">The analysis is based on two interconnected </w:t>
      </w:r>
      <w:proofErr w:type="gramStart"/>
      <w:r w:rsidRPr="00B230FD">
        <w:t>datasets</w:t>
      </w:r>
      <w:proofErr w:type="gramEnd"/>
      <w:r w:rsidRPr="00B230FD">
        <w:t xml:space="preserve"> provided by </w:t>
      </w:r>
      <w:r w:rsidRPr="00B230FD">
        <w:rPr>
          <w:i/>
          <w:iCs/>
        </w:rPr>
        <w:t>Amazing International Airlines Inc. (AIAI)</w:t>
      </w:r>
      <w:r w:rsidRPr="00B230FD">
        <w:t>:</w:t>
      </w:r>
    </w:p>
    <w:p w14:paraId="66CCCB67" w14:textId="120E73F1" w:rsidR="00B230FD" w:rsidRPr="00B230FD" w:rsidRDefault="00B230FD" w:rsidP="00CF064A">
      <w:pPr>
        <w:pStyle w:val="PargrafodaLista"/>
        <w:numPr>
          <w:ilvl w:val="0"/>
          <w:numId w:val="8"/>
        </w:numPr>
        <w:spacing w:after="0" w:line="240" w:lineRule="auto"/>
      </w:pPr>
      <w:r w:rsidRPr="00B230FD">
        <w:rPr>
          <w:b/>
          <w:bCs/>
        </w:rPr>
        <w:t>Customer Database (</w:t>
      </w:r>
      <w:r w:rsidRPr="00B230FD">
        <w:t>DM_AIAI_CustomerDB.csv</w:t>
      </w:r>
      <w:r w:rsidRPr="00B230FD">
        <w:rPr>
          <w:b/>
          <w:bCs/>
        </w:rPr>
        <w:t>)</w:t>
      </w:r>
      <w:r w:rsidRPr="00B230FD">
        <w:t xml:space="preserve"> Contains individual-level demographic and loyalty program details. Each record represents a unique loyalty program member.</w:t>
      </w:r>
    </w:p>
    <w:p w14:paraId="0FB58B68" w14:textId="57A5C145" w:rsidR="00B230FD" w:rsidRPr="00B230FD" w:rsidRDefault="00B230FD" w:rsidP="00CF064A">
      <w:pPr>
        <w:pStyle w:val="PargrafodaLista"/>
        <w:numPr>
          <w:ilvl w:val="0"/>
          <w:numId w:val="7"/>
        </w:numPr>
        <w:spacing w:after="0" w:line="240" w:lineRule="auto"/>
      </w:pPr>
      <w:r w:rsidRPr="00B230FD">
        <w:rPr>
          <w:b/>
          <w:bCs/>
        </w:rPr>
        <w:t>Flight Activity Database (</w:t>
      </w:r>
      <w:r w:rsidRPr="00B230FD">
        <w:t>DM_AIAI_FlightsDB.csv</w:t>
      </w:r>
      <w:r w:rsidRPr="00B230FD">
        <w:rPr>
          <w:b/>
          <w:bCs/>
        </w:rPr>
        <w:t>)</w:t>
      </w:r>
      <w:r w:rsidRPr="00B230FD">
        <w:t xml:space="preserve"> Provides monthly aggregates of flight behavior for each customer over a three-year period.</w:t>
      </w:r>
    </w:p>
    <w:p w14:paraId="2BC11B60" w14:textId="77777777" w:rsidR="00B230FD" w:rsidRPr="00B230FD" w:rsidRDefault="00B230FD" w:rsidP="00B230FD">
      <w:pPr>
        <w:spacing w:after="0" w:line="240" w:lineRule="auto"/>
      </w:pPr>
    </w:p>
    <w:p w14:paraId="42B1CF3A" w14:textId="1C0CA275" w:rsidR="00B230FD" w:rsidRPr="00B230FD" w:rsidRDefault="00B230FD" w:rsidP="00B230FD">
      <w:pPr>
        <w:spacing w:after="0" w:line="240" w:lineRule="auto"/>
      </w:pPr>
      <w:r w:rsidRPr="00B230FD">
        <w:t>Both datasets are linked through the Loyalty# key, ensuring one-to-many relationships between customers and their flight records. This relational structure allows a comprehensive analysis of demographic traits alongside behavioral travel data.</w:t>
      </w:r>
    </w:p>
    <w:p w14:paraId="6BB27F01" w14:textId="5EC67BF6" w:rsidR="00B230FD" w:rsidRPr="00B230FD" w:rsidRDefault="00B230FD" w:rsidP="00B230FD">
      <w:pPr>
        <w:pStyle w:val="Ttulo2"/>
      </w:pPr>
      <w:r w:rsidRPr="00B230FD">
        <w:t>Customer Database (CustomerDB)</w:t>
      </w:r>
    </w:p>
    <w:p w14:paraId="744ADBA0" w14:textId="77777777" w:rsidR="00B230FD" w:rsidRPr="00B230FD" w:rsidRDefault="00B230FD" w:rsidP="00B230FD">
      <w:pPr>
        <w:spacing w:after="0" w:line="240" w:lineRule="auto"/>
      </w:pPr>
      <w:r w:rsidRPr="00B230FD">
        <w:t xml:space="preserve">This table holds the core demographic and program-related information. </w:t>
      </w:r>
    </w:p>
    <w:p w14:paraId="39BF3EDA" w14:textId="250963EA" w:rsidR="00B230FD" w:rsidRPr="00B230FD" w:rsidRDefault="00B230FD" w:rsidP="00B230FD">
      <w:pPr>
        <w:spacing w:after="0" w:line="240" w:lineRule="auto"/>
      </w:pPr>
      <w:r w:rsidRPr="00B230FD">
        <w:t>Key variables include:</w:t>
      </w:r>
    </w:p>
    <w:p w14:paraId="6A6FC066" w14:textId="77777777" w:rsidR="00B230FD" w:rsidRPr="00B230FD" w:rsidRDefault="00B230FD" w:rsidP="00B230FD">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6075"/>
      </w:tblGrid>
      <w:tr w:rsidR="00B230FD" w:rsidRPr="00B230FD" w14:paraId="272CC6EA" w14:textId="77777777">
        <w:trPr>
          <w:tblHeader/>
          <w:tblCellSpacing w:w="15" w:type="dxa"/>
        </w:trPr>
        <w:tc>
          <w:tcPr>
            <w:tcW w:w="0" w:type="auto"/>
            <w:vAlign w:val="center"/>
            <w:hideMark/>
          </w:tcPr>
          <w:p w14:paraId="190D832A" w14:textId="77777777" w:rsidR="00B230FD" w:rsidRPr="00B230FD" w:rsidRDefault="00B230FD" w:rsidP="00B230FD">
            <w:pPr>
              <w:spacing w:after="0" w:line="240" w:lineRule="auto"/>
            </w:pPr>
            <w:r w:rsidRPr="00B230FD">
              <w:t>Feature</w:t>
            </w:r>
          </w:p>
        </w:tc>
        <w:tc>
          <w:tcPr>
            <w:tcW w:w="0" w:type="auto"/>
            <w:vAlign w:val="center"/>
            <w:hideMark/>
          </w:tcPr>
          <w:p w14:paraId="366DA3AC" w14:textId="77777777" w:rsidR="00B230FD" w:rsidRPr="00B230FD" w:rsidRDefault="00B230FD" w:rsidP="00B230FD">
            <w:pPr>
              <w:spacing w:after="0" w:line="240" w:lineRule="auto"/>
            </w:pPr>
            <w:r w:rsidRPr="00B230FD">
              <w:t>Description</w:t>
            </w:r>
          </w:p>
        </w:tc>
      </w:tr>
      <w:tr w:rsidR="00B230FD" w:rsidRPr="00B230FD" w14:paraId="2D66ABD1" w14:textId="77777777">
        <w:trPr>
          <w:tblCellSpacing w:w="15" w:type="dxa"/>
        </w:trPr>
        <w:tc>
          <w:tcPr>
            <w:tcW w:w="0" w:type="auto"/>
            <w:vAlign w:val="center"/>
            <w:hideMark/>
          </w:tcPr>
          <w:p w14:paraId="7BD7D925" w14:textId="77777777" w:rsidR="00B230FD" w:rsidRPr="00B230FD" w:rsidRDefault="00B230FD" w:rsidP="00B230FD">
            <w:pPr>
              <w:spacing w:after="0" w:line="240" w:lineRule="auto"/>
            </w:pPr>
            <w:r w:rsidRPr="00B230FD">
              <w:t>Loyalty#</w:t>
            </w:r>
          </w:p>
        </w:tc>
        <w:tc>
          <w:tcPr>
            <w:tcW w:w="0" w:type="auto"/>
            <w:vAlign w:val="center"/>
            <w:hideMark/>
          </w:tcPr>
          <w:p w14:paraId="22B24DFD" w14:textId="77777777" w:rsidR="00B230FD" w:rsidRPr="00B230FD" w:rsidRDefault="00B230FD" w:rsidP="00B230FD">
            <w:pPr>
              <w:spacing w:after="0" w:line="240" w:lineRule="auto"/>
            </w:pPr>
            <w:r w:rsidRPr="00B230FD">
              <w:t>Unique customer identifier within the loyalty program</w:t>
            </w:r>
          </w:p>
        </w:tc>
      </w:tr>
      <w:tr w:rsidR="00B230FD" w:rsidRPr="00B230FD" w14:paraId="25861D87" w14:textId="77777777">
        <w:trPr>
          <w:tblCellSpacing w:w="15" w:type="dxa"/>
        </w:trPr>
        <w:tc>
          <w:tcPr>
            <w:tcW w:w="0" w:type="auto"/>
            <w:vAlign w:val="center"/>
            <w:hideMark/>
          </w:tcPr>
          <w:p w14:paraId="56DA40A6" w14:textId="77777777" w:rsidR="00B230FD" w:rsidRPr="00B230FD" w:rsidRDefault="00B230FD" w:rsidP="00B230FD">
            <w:pPr>
              <w:spacing w:after="0" w:line="240" w:lineRule="auto"/>
            </w:pPr>
            <w:r w:rsidRPr="00B230FD">
              <w:t>Gender, Education, Marital Status</w:t>
            </w:r>
          </w:p>
        </w:tc>
        <w:tc>
          <w:tcPr>
            <w:tcW w:w="0" w:type="auto"/>
            <w:vAlign w:val="center"/>
            <w:hideMark/>
          </w:tcPr>
          <w:p w14:paraId="0DEF0456" w14:textId="77777777" w:rsidR="00B230FD" w:rsidRPr="00B230FD" w:rsidRDefault="00B230FD" w:rsidP="00B230FD">
            <w:pPr>
              <w:spacing w:after="0" w:line="240" w:lineRule="auto"/>
            </w:pPr>
            <w:r w:rsidRPr="00B230FD">
              <w:t>Demographic variables used to understand socio-economic diversity</w:t>
            </w:r>
          </w:p>
        </w:tc>
      </w:tr>
      <w:tr w:rsidR="00B230FD" w:rsidRPr="00B230FD" w14:paraId="7BA5D416" w14:textId="77777777">
        <w:trPr>
          <w:tblCellSpacing w:w="15" w:type="dxa"/>
        </w:trPr>
        <w:tc>
          <w:tcPr>
            <w:tcW w:w="0" w:type="auto"/>
            <w:vAlign w:val="center"/>
            <w:hideMark/>
          </w:tcPr>
          <w:p w14:paraId="2527860F" w14:textId="77777777" w:rsidR="00B230FD" w:rsidRPr="00B230FD" w:rsidRDefault="00B230FD" w:rsidP="00B230FD">
            <w:pPr>
              <w:spacing w:after="0" w:line="240" w:lineRule="auto"/>
            </w:pPr>
            <w:r w:rsidRPr="00B230FD">
              <w:t>Income</w:t>
            </w:r>
          </w:p>
        </w:tc>
        <w:tc>
          <w:tcPr>
            <w:tcW w:w="0" w:type="auto"/>
            <w:vAlign w:val="center"/>
            <w:hideMark/>
          </w:tcPr>
          <w:p w14:paraId="784EA1E5" w14:textId="77777777" w:rsidR="00B230FD" w:rsidRPr="00B230FD" w:rsidRDefault="00B230FD" w:rsidP="00B230FD">
            <w:pPr>
              <w:spacing w:after="0" w:line="240" w:lineRule="auto"/>
            </w:pPr>
            <w:r w:rsidRPr="00B230FD">
              <w:t>Annual income (continuous variable, useful for value-based segmentation)</w:t>
            </w:r>
          </w:p>
        </w:tc>
      </w:tr>
      <w:tr w:rsidR="00B230FD" w:rsidRPr="00B230FD" w14:paraId="0BD944BF" w14:textId="77777777">
        <w:trPr>
          <w:tblCellSpacing w:w="15" w:type="dxa"/>
        </w:trPr>
        <w:tc>
          <w:tcPr>
            <w:tcW w:w="0" w:type="auto"/>
            <w:vAlign w:val="center"/>
            <w:hideMark/>
          </w:tcPr>
          <w:p w14:paraId="23C6409D" w14:textId="77777777" w:rsidR="00B230FD" w:rsidRPr="00B230FD" w:rsidRDefault="00B230FD" w:rsidP="00B230FD">
            <w:pPr>
              <w:spacing w:after="0" w:line="240" w:lineRule="auto"/>
            </w:pPr>
            <w:proofErr w:type="spellStart"/>
            <w:r w:rsidRPr="00B230FD">
              <w:t>LoyaltyStatus</w:t>
            </w:r>
            <w:proofErr w:type="spellEnd"/>
          </w:p>
        </w:tc>
        <w:tc>
          <w:tcPr>
            <w:tcW w:w="0" w:type="auto"/>
            <w:vAlign w:val="center"/>
            <w:hideMark/>
          </w:tcPr>
          <w:p w14:paraId="07A97AD0" w14:textId="77777777" w:rsidR="00B230FD" w:rsidRPr="00B230FD" w:rsidRDefault="00B230FD" w:rsidP="00B230FD">
            <w:pPr>
              <w:spacing w:after="0" w:line="240" w:lineRule="auto"/>
            </w:pPr>
            <w:r w:rsidRPr="00B230FD">
              <w:t xml:space="preserve">Customer’s </w:t>
            </w:r>
            <w:proofErr w:type="gramStart"/>
            <w:r w:rsidRPr="00B230FD">
              <w:t>tier</w:t>
            </w:r>
            <w:proofErr w:type="gramEnd"/>
            <w:r w:rsidRPr="00B230FD">
              <w:t xml:space="preserve"> in the loyalty program (Star, Nova, or Aurora)</w:t>
            </w:r>
          </w:p>
        </w:tc>
      </w:tr>
      <w:tr w:rsidR="00B230FD" w:rsidRPr="00B230FD" w14:paraId="065F6620" w14:textId="77777777">
        <w:trPr>
          <w:tblCellSpacing w:w="15" w:type="dxa"/>
        </w:trPr>
        <w:tc>
          <w:tcPr>
            <w:tcW w:w="0" w:type="auto"/>
            <w:vAlign w:val="center"/>
            <w:hideMark/>
          </w:tcPr>
          <w:p w14:paraId="292F1C4B" w14:textId="77777777" w:rsidR="00B230FD" w:rsidRPr="00B230FD" w:rsidRDefault="00B230FD" w:rsidP="00B230FD">
            <w:pPr>
              <w:spacing w:after="0" w:line="240" w:lineRule="auto"/>
            </w:pPr>
            <w:proofErr w:type="spellStart"/>
            <w:r w:rsidRPr="00B230FD">
              <w:t>EnrollmentDateOpening</w:t>
            </w:r>
            <w:proofErr w:type="spellEnd"/>
          </w:p>
        </w:tc>
        <w:tc>
          <w:tcPr>
            <w:tcW w:w="0" w:type="auto"/>
            <w:vAlign w:val="center"/>
            <w:hideMark/>
          </w:tcPr>
          <w:p w14:paraId="0F5D38F9" w14:textId="77777777" w:rsidR="00B230FD" w:rsidRPr="00B230FD" w:rsidRDefault="00B230FD" w:rsidP="00B230FD">
            <w:pPr>
              <w:spacing w:after="0" w:line="240" w:lineRule="auto"/>
            </w:pPr>
            <w:r w:rsidRPr="00B230FD">
              <w:t>Date of joining the loyalty program</w:t>
            </w:r>
          </w:p>
        </w:tc>
      </w:tr>
      <w:tr w:rsidR="00B230FD" w:rsidRPr="00B230FD" w14:paraId="30645AD8" w14:textId="77777777">
        <w:trPr>
          <w:tblCellSpacing w:w="15" w:type="dxa"/>
        </w:trPr>
        <w:tc>
          <w:tcPr>
            <w:tcW w:w="0" w:type="auto"/>
            <w:vAlign w:val="center"/>
            <w:hideMark/>
          </w:tcPr>
          <w:p w14:paraId="14DD9FE9" w14:textId="77777777" w:rsidR="00B230FD" w:rsidRPr="00B230FD" w:rsidRDefault="00B230FD" w:rsidP="00B230FD">
            <w:pPr>
              <w:spacing w:after="0" w:line="240" w:lineRule="auto"/>
            </w:pPr>
            <w:proofErr w:type="spellStart"/>
            <w:r w:rsidRPr="00B230FD">
              <w:t>CancellationDate</w:t>
            </w:r>
            <w:proofErr w:type="spellEnd"/>
          </w:p>
        </w:tc>
        <w:tc>
          <w:tcPr>
            <w:tcW w:w="0" w:type="auto"/>
            <w:vAlign w:val="center"/>
            <w:hideMark/>
          </w:tcPr>
          <w:p w14:paraId="154C6FA9" w14:textId="77777777" w:rsidR="00B230FD" w:rsidRPr="00B230FD" w:rsidRDefault="00B230FD" w:rsidP="00B230FD">
            <w:pPr>
              <w:spacing w:after="0" w:line="240" w:lineRule="auto"/>
            </w:pPr>
            <w:r w:rsidRPr="00B230FD">
              <w:t>Date of program cancellation, used to measure churn behavior</w:t>
            </w:r>
          </w:p>
        </w:tc>
      </w:tr>
      <w:tr w:rsidR="00B230FD" w:rsidRPr="00B230FD" w14:paraId="60064797" w14:textId="77777777">
        <w:trPr>
          <w:tblCellSpacing w:w="15" w:type="dxa"/>
        </w:trPr>
        <w:tc>
          <w:tcPr>
            <w:tcW w:w="0" w:type="auto"/>
            <w:vAlign w:val="center"/>
            <w:hideMark/>
          </w:tcPr>
          <w:p w14:paraId="14FDF001" w14:textId="77777777" w:rsidR="00B230FD" w:rsidRPr="00B230FD" w:rsidRDefault="00B230FD" w:rsidP="00B230FD">
            <w:pPr>
              <w:spacing w:after="0" w:line="240" w:lineRule="auto"/>
            </w:pPr>
            <w:r w:rsidRPr="00B230FD">
              <w:t>Customer Lifetime Value</w:t>
            </w:r>
          </w:p>
        </w:tc>
        <w:tc>
          <w:tcPr>
            <w:tcW w:w="0" w:type="auto"/>
            <w:vAlign w:val="center"/>
            <w:hideMark/>
          </w:tcPr>
          <w:p w14:paraId="6CED208A" w14:textId="77777777" w:rsidR="00B230FD" w:rsidRPr="00B230FD" w:rsidRDefault="00B230FD" w:rsidP="00B230FD">
            <w:pPr>
              <w:spacing w:after="0" w:line="240" w:lineRule="auto"/>
            </w:pPr>
            <w:r w:rsidRPr="00B230FD">
              <w:t>Estimated monetary value of the customer relationship</w:t>
            </w:r>
          </w:p>
        </w:tc>
      </w:tr>
      <w:tr w:rsidR="00B230FD" w:rsidRPr="00B230FD" w14:paraId="01D42AED" w14:textId="77777777">
        <w:trPr>
          <w:tblCellSpacing w:w="15" w:type="dxa"/>
        </w:trPr>
        <w:tc>
          <w:tcPr>
            <w:tcW w:w="0" w:type="auto"/>
            <w:vAlign w:val="center"/>
            <w:hideMark/>
          </w:tcPr>
          <w:p w14:paraId="6BF556A0" w14:textId="77777777" w:rsidR="00B230FD" w:rsidRPr="00B230FD" w:rsidRDefault="00B230FD" w:rsidP="00B230FD">
            <w:pPr>
              <w:spacing w:after="0" w:line="240" w:lineRule="auto"/>
            </w:pPr>
            <w:proofErr w:type="spellStart"/>
            <w:r w:rsidRPr="00B230FD">
              <w:t>EnrollmentType</w:t>
            </w:r>
            <w:proofErr w:type="spellEnd"/>
          </w:p>
        </w:tc>
        <w:tc>
          <w:tcPr>
            <w:tcW w:w="0" w:type="auto"/>
            <w:vAlign w:val="center"/>
            <w:hideMark/>
          </w:tcPr>
          <w:p w14:paraId="3E09321C" w14:textId="77777777" w:rsidR="00B230FD" w:rsidRPr="00B230FD" w:rsidRDefault="00B230FD" w:rsidP="00B230FD">
            <w:pPr>
              <w:spacing w:after="0" w:line="240" w:lineRule="auto"/>
            </w:pPr>
            <w:r w:rsidRPr="00B230FD">
              <w:t>Mode of joining (online, agency, etc.)</w:t>
            </w:r>
          </w:p>
        </w:tc>
      </w:tr>
      <w:tr w:rsidR="00B230FD" w:rsidRPr="00B230FD" w14:paraId="69DF5AA6" w14:textId="77777777">
        <w:trPr>
          <w:tblCellSpacing w:w="15" w:type="dxa"/>
        </w:trPr>
        <w:tc>
          <w:tcPr>
            <w:tcW w:w="0" w:type="auto"/>
            <w:vAlign w:val="center"/>
            <w:hideMark/>
          </w:tcPr>
          <w:p w14:paraId="437F75E7" w14:textId="77777777" w:rsidR="00B230FD" w:rsidRPr="00B230FD" w:rsidRDefault="00B230FD" w:rsidP="00B230FD">
            <w:pPr>
              <w:spacing w:after="0" w:line="240" w:lineRule="auto"/>
            </w:pPr>
            <w:r w:rsidRPr="00B230FD">
              <w:t>Country, Province/State, City</w:t>
            </w:r>
          </w:p>
        </w:tc>
        <w:tc>
          <w:tcPr>
            <w:tcW w:w="0" w:type="auto"/>
            <w:vAlign w:val="center"/>
            <w:hideMark/>
          </w:tcPr>
          <w:p w14:paraId="0BDAF46B" w14:textId="77777777" w:rsidR="00B230FD" w:rsidRPr="00B230FD" w:rsidRDefault="00B230FD" w:rsidP="00B230FD">
            <w:pPr>
              <w:spacing w:after="0" w:line="240" w:lineRule="auto"/>
            </w:pPr>
            <w:r w:rsidRPr="00B230FD">
              <w:t>Geographic attributes used to analyze regional behavior patterns</w:t>
            </w:r>
          </w:p>
        </w:tc>
      </w:tr>
    </w:tbl>
    <w:p w14:paraId="44F4F15D" w14:textId="77777777" w:rsidR="00B230FD" w:rsidRPr="00B230FD" w:rsidRDefault="00B230FD" w:rsidP="00B230FD">
      <w:pPr>
        <w:spacing w:after="0" w:line="240" w:lineRule="auto"/>
      </w:pPr>
    </w:p>
    <w:p w14:paraId="0B3D0D56" w14:textId="33585AA4" w:rsidR="000F414A" w:rsidRPr="00B230FD" w:rsidRDefault="00B230FD" w:rsidP="00B230FD">
      <w:pPr>
        <w:spacing w:after="0" w:line="240" w:lineRule="auto"/>
        <w:rPr>
          <w:rFonts w:eastAsia="Times New Roman"/>
          <w:bCs/>
          <w:szCs w:val="18"/>
          <w:lang w:eastAsia="pt-PT"/>
        </w:rPr>
      </w:pPr>
      <w:r w:rsidRPr="00B230FD">
        <w:t>These variables enable demographic and value-based segmentation by examining socioeconomic and engagement indicators across customer profiles.</w:t>
      </w:r>
    </w:p>
    <w:p w14:paraId="0DC997F7" w14:textId="77777777" w:rsidR="00B230FD" w:rsidRPr="00B230FD" w:rsidRDefault="00B230FD" w:rsidP="00B230FD">
      <w:pPr>
        <w:spacing w:after="0" w:line="240" w:lineRule="auto"/>
        <w:rPr>
          <w:rFonts w:eastAsia="Times New Roman"/>
          <w:bCs/>
          <w:szCs w:val="18"/>
          <w:lang w:eastAsia="pt-PT"/>
        </w:rPr>
      </w:pPr>
    </w:p>
    <w:p w14:paraId="2A4E8E7A" w14:textId="638EEFFA" w:rsidR="00B230FD" w:rsidRPr="00B230FD" w:rsidRDefault="00B230FD" w:rsidP="00B230FD">
      <w:pPr>
        <w:pStyle w:val="Ttulo2"/>
      </w:pPr>
      <w:r w:rsidRPr="00B230FD">
        <w:t>Flight Activity Database (</w:t>
      </w:r>
      <w:proofErr w:type="spellStart"/>
      <w:r w:rsidRPr="00B230FD">
        <w:t>FlightsDB</w:t>
      </w:r>
      <w:proofErr w:type="spellEnd"/>
      <w:r w:rsidRPr="00B230FD">
        <w:t>)</w:t>
      </w:r>
    </w:p>
    <w:p w14:paraId="22BCB623" w14:textId="77777777" w:rsidR="00B230FD" w:rsidRPr="00B230FD" w:rsidRDefault="00B230FD" w:rsidP="00B230FD">
      <w:pPr>
        <w:spacing w:after="0" w:line="240" w:lineRule="auto"/>
      </w:pPr>
      <w:r w:rsidRPr="00B230FD">
        <w:t>This table captures behavioral and transactional aspects of customers’ monthly flight activity.</w:t>
      </w:r>
      <w:r w:rsidRPr="00B230FD">
        <w:br/>
        <w:t>Key variables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4547"/>
      </w:tblGrid>
      <w:tr w:rsidR="00B230FD" w:rsidRPr="00B230FD" w14:paraId="507B66ED" w14:textId="77777777">
        <w:trPr>
          <w:tblHeader/>
          <w:tblCellSpacing w:w="15" w:type="dxa"/>
        </w:trPr>
        <w:tc>
          <w:tcPr>
            <w:tcW w:w="0" w:type="auto"/>
            <w:vAlign w:val="center"/>
            <w:hideMark/>
          </w:tcPr>
          <w:p w14:paraId="3CA4320F" w14:textId="77777777" w:rsidR="00B230FD" w:rsidRPr="00B230FD" w:rsidRDefault="00B230FD" w:rsidP="00B230FD">
            <w:pPr>
              <w:spacing w:after="0" w:line="240" w:lineRule="auto"/>
            </w:pPr>
            <w:r w:rsidRPr="00B230FD">
              <w:rPr>
                <w:b/>
                <w:bCs/>
              </w:rPr>
              <w:t>Feature</w:t>
            </w:r>
          </w:p>
        </w:tc>
        <w:tc>
          <w:tcPr>
            <w:tcW w:w="0" w:type="auto"/>
            <w:vAlign w:val="center"/>
            <w:hideMark/>
          </w:tcPr>
          <w:p w14:paraId="02213F05" w14:textId="77777777" w:rsidR="00B230FD" w:rsidRPr="00B230FD" w:rsidRDefault="00B230FD" w:rsidP="00B230FD">
            <w:pPr>
              <w:spacing w:after="0" w:line="240" w:lineRule="auto"/>
            </w:pPr>
            <w:r w:rsidRPr="00B230FD">
              <w:rPr>
                <w:b/>
                <w:bCs/>
              </w:rPr>
              <w:t>Description</w:t>
            </w:r>
          </w:p>
        </w:tc>
      </w:tr>
      <w:tr w:rsidR="00B230FD" w:rsidRPr="00B230FD" w14:paraId="47718860" w14:textId="77777777">
        <w:trPr>
          <w:tblCellSpacing w:w="15" w:type="dxa"/>
        </w:trPr>
        <w:tc>
          <w:tcPr>
            <w:tcW w:w="0" w:type="auto"/>
            <w:vAlign w:val="center"/>
            <w:hideMark/>
          </w:tcPr>
          <w:p w14:paraId="29287036" w14:textId="77777777" w:rsidR="00B230FD" w:rsidRPr="00B230FD" w:rsidRDefault="00B230FD" w:rsidP="00B230FD">
            <w:pPr>
              <w:spacing w:after="0" w:line="240" w:lineRule="auto"/>
            </w:pPr>
            <w:r w:rsidRPr="00B230FD">
              <w:t>Loyalty#</w:t>
            </w:r>
          </w:p>
        </w:tc>
        <w:tc>
          <w:tcPr>
            <w:tcW w:w="0" w:type="auto"/>
            <w:vAlign w:val="center"/>
            <w:hideMark/>
          </w:tcPr>
          <w:p w14:paraId="0F65977E" w14:textId="77777777" w:rsidR="00B230FD" w:rsidRPr="00B230FD" w:rsidRDefault="00B230FD" w:rsidP="00B230FD">
            <w:pPr>
              <w:spacing w:after="0" w:line="240" w:lineRule="auto"/>
            </w:pPr>
            <w:r w:rsidRPr="00B230FD">
              <w:t>Foreign key linking to the customer profile</w:t>
            </w:r>
          </w:p>
        </w:tc>
      </w:tr>
      <w:tr w:rsidR="00B230FD" w:rsidRPr="00B230FD" w14:paraId="05D34E25" w14:textId="77777777">
        <w:trPr>
          <w:tblCellSpacing w:w="15" w:type="dxa"/>
        </w:trPr>
        <w:tc>
          <w:tcPr>
            <w:tcW w:w="0" w:type="auto"/>
            <w:vAlign w:val="center"/>
            <w:hideMark/>
          </w:tcPr>
          <w:p w14:paraId="6989AF47" w14:textId="77777777" w:rsidR="00B230FD" w:rsidRPr="00B230FD" w:rsidRDefault="00B230FD" w:rsidP="00B230FD">
            <w:pPr>
              <w:spacing w:after="0" w:line="240" w:lineRule="auto"/>
            </w:pPr>
            <w:r w:rsidRPr="00B230FD">
              <w:t xml:space="preserve">Year, Month, </w:t>
            </w:r>
            <w:proofErr w:type="spellStart"/>
            <w:r w:rsidRPr="00B230FD">
              <w:t>YearMonthDate</w:t>
            </w:r>
            <w:proofErr w:type="spellEnd"/>
          </w:p>
        </w:tc>
        <w:tc>
          <w:tcPr>
            <w:tcW w:w="0" w:type="auto"/>
            <w:vAlign w:val="center"/>
            <w:hideMark/>
          </w:tcPr>
          <w:p w14:paraId="62161FEA" w14:textId="77777777" w:rsidR="00B230FD" w:rsidRPr="00B230FD" w:rsidRDefault="00B230FD" w:rsidP="00B230FD">
            <w:pPr>
              <w:spacing w:after="0" w:line="240" w:lineRule="auto"/>
            </w:pPr>
            <w:r w:rsidRPr="00B230FD">
              <w:t>Time period of flight activity</w:t>
            </w:r>
          </w:p>
        </w:tc>
      </w:tr>
      <w:tr w:rsidR="00B230FD" w:rsidRPr="00B230FD" w14:paraId="7274B03A" w14:textId="77777777">
        <w:trPr>
          <w:tblCellSpacing w:w="15" w:type="dxa"/>
        </w:trPr>
        <w:tc>
          <w:tcPr>
            <w:tcW w:w="0" w:type="auto"/>
            <w:vAlign w:val="center"/>
            <w:hideMark/>
          </w:tcPr>
          <w:p w14:paraId="166997C4" w14:textId="77777777" w:rsidR="00B230FD" w:rsidRPr="00B230FD" w:rsidRDefault="00B230FD" w:rsidP="00B230FD">
            <w:pPr>
              <w:spacing w:after="0" w:line="240" w:lineRule="auto"/>
            </w:pPr>
            <w:proofErr w:type="spellStart"/>
            <w:r w:rsidRPr="00B230FD">
              <w:t>NumFlights</w:t>
            </w:r>
            <w:proofErr w:type="spellEnd"/>
            <w:r w:rsidRPr="00B230FD">
              <w:t xml:space="preserve">, </w:t>
            </w:r>
            <w:proofErr w:type="spellStart"/>
            <w:r w:rsidRPr="00B230FD">
              <w:t>NumFlightsWithCompanions</w:t>
            </w:r>
            <w:proofErr w:type="spellEnd"/>
          </w:p>
        </w:tc>
        <w:tc>
          <w:tcPr>
            <w:tcW w:w="0" w:type="auto"/>
            <w:vAlign w:val="center"/>
            <w:hideMark/>
          </w:tcPr>
          <w:p w14:paraId="6BF00820" w14:textId="77777777" w:rsidR="00B230FD" w:rsidRPr="00B230FD" w:rsidRDefault="00B230FD" w:rsidP="00B230FD">
            <w:pPr>
              <w:spacing w:after="0" w:line="240" w:lineRule="auto"/>
            </w:pPr>
            <w:r w:rsidRPr="00B230FD">
              <w:t>Flight frequency indicators</w:t>
            </w:r>
          </w:p>
        </w:tc>
      </w:tr>
      <w:tr w:rsidR="00B230FD" w:rsidRPr="00B230FD" w14:paraId="36A89EC5" w14:textId="77777777">
        <w:trPr>
          <w:tblCellSpacing w:w="15" w:type="dxa"/>
        </w:trPr>
        <w:tc>
          <w:tcPr>
            <w:tcW w:w="0" w:type="auto"/>
            <w:vAlign w:val="center"/>
            <w:hideMark/>
          </w:tcPr>
          <w:p w14:paraId="0199A3F9" w14:textId="77777777" w:rsidR="00B230FD" w:rsidRPr="00B230FD" w:rsidRDefault="00B230FD" w:rsidP="00B230FD">
            <w:pPr>
              <w:spacing w:after="0" w:line="240" w:lineRule="auto"/>
            </w:pPr>
            <w:proofErr w:type="spellStart"/>
            <w:r w:rsidRPr="00B230FD">
              <w:t>DistanceKM</w:t>
            </w:r>
            <w:proofErr w:type="spellEnd"/>
          </w:p>
        </w:tc>
        <w:tc>
          <w:tcPr>
            <w:tcW w:w="0" w:type="auto"/>
            <w:vAlign w:val="center"/>
            <w:hideMark/>
          </w:tcPr>
          <w:p w14:paraId="7E344784" w14:textId="77777777" w:rsidR="00B230FD" w:rsidRPr="00B230FD" w:rsidRDefault="00B230FD" w:rsidP="00B230FD">
            <w:pPr>
              <w:spacing w:after="0" w:line="240" w:lineRule="auto"/>
            </w:pPr>
            <w:r w:rsidRPr="00B230FD">
              <w:t>Total kilometers traveled per month</w:t>
            </w:r>
          </w:p>
        </w:tc>
      </w:tr>
      <w:tr w:rsidR="00B230FD" w:rsidRPr="00B230FD" w14:paraId="19F79DFA" w14:textId="77777777">
        <w:trPr>
          <w:tblCellSpacing w:w="15" w:type="dxa"/>
        </w:trPr>
        <w:tc>
          <w:tcPr>
            <w:tcW w:w="0" w:type="auto"/>
            <w:vAlign w:val="center"/>
            <w:hideMark/>
          </w:tcPr>
          <w:p w14:paraId="7DDFCEB1" w14:textId="77777777" w:rsidR="00B230FD" w:rsidRPr="00B230FD" w:rsidRDefault="00B230FD" w:rsidP="00B230FD">
            <w:pPr>
              <w:spacing w:after="0" w:line="240" w:lineRule="auto"/>
            </w:pPr>
            <w:proofErr w:type="spellStart"/>
            <w:r w:rsidRPr="00B230FD">
              <w:t>PointsAccumulated</w:t>
            </w:r>
            <w:proofErr w:type="spellEnd"/>
            <w:r w:rsidRPr="00B230FD">
              <w:t xml:space="preserve">, </w:t>
            </w:r>
            <w:proofErr w:type="spellStart"/>
            <w:r w:rsidRPr="00B230FD">
              <w:t>PointsRedeemed</w:t>
            </w:r>
            <w:proofErr w:type="spellEnd"/>
          </w:p>
        </w:tc>
        <w:tc>
          <w:tcPr>
            <w:tcW w:w="0" w:type="auto"/>
            <w:vAlign w:val="center"/>
            <w:hideMark/>
          </w:tcPr>
          <w:p w14:paraId="0E09686C" w14:textId="77777777" w:rsidR="00B230FD" w:rsidRPr="00B230FD" w:rsidRDefault="00B230FD" w:rsidP="00B230FD">
            <w:pPr>
              <w:spacing w:after="0" w:line="240" w:lineRule="auto"/>
            </w:pPr>
            <w:r w:rsidRPr="00B230FD">
              <w:t>Loyalty system dynamics (earned vs. spent points)</w:t>
            </w:r>
          </w:p>
        </w:tc>
      </w:tr>
      <w:tr w:rsidR="00B230FD" w:rsidRPr="00B230FD" w14:paraId="60B67EAF" w14:textId="77777777">
        <w:trPr>
          <w:tblCellSpacing w:w="15" w:type="dxa"/>
        </w:trPr>
        <w:tc>
          <w:tcPr>
            <w:tcW w:w="0" w:type="auto"/>
            <w:vAlign w:val="center"/>
            <w:hideMark/>
          </w:tcPr>
          <w:p w14:paraId="4B742FC6" w14:textId="77777777" w:rsidR="00B230FD" w:rsidRPr="00B230FD" w:rsidRDefault="00B230FD" w:rsidP="00B230FD">
            <w:pPr>
              <w:spacing w:after="0" w:line="240" w:lineRule="auto"/>
            </w:pPr>
            <w:proofErr w:type="spellStart"/>
            <w:r w:rsidRPr="00B230FD">
              <w:t>DollarCostPointsRedeemed</w:t>
            </w:r>
            <w:proofErr w:type="spellEnd"/>
          </w:p>
        </w:tc>
        <w:tc>
          <w:tcPr>
            <w:tcW w:w="0" w:type="auto"/>
            <w:vAlign w:val="center"/>
            <w:hideMark/>
          </w:tcPr>
          <w:p w14:paraId="4359A25C" w14:textId="77777777" w:rsidR="00B230FD" w:rsidRPr="00B230FD" w:rsidRDefault="00B230FD" w:rsidP="00B230FD">
            <w:pPr>
              <w:spacing w:after="0" w:line="240" w:lineRule="auto"/>
            </w:pPr>
            <w:r w:rsidRPr="00B230FD">
              <w:t>Monetary value of redeemed points</w:t>
            </w:r>
          </w:p>
        </w:tc>
      </w:tr>
    </w:tbl>
    <w:p w14:paraId="5426E28E" w14:textId="77777777" w:rsidR="00B230FD" w:rsidRPr="00B230FD" w:rsidRDefault="00B230FD" w:rsidP="00B230FD">
      <w:pPr>
        <w:spacing w:after="0" w:line="240" w:lineRule="auto"/>
      </w:pPr>
      <w:r w:rsidRPr="00B230FD">
        <w:t xml:space="preserve">Behavioral features such as </w:t>
      </w:r>
      <w:r w:rsidRPr="00B230FD">
        <w:rPr>
          <w:b/>
          <w:bCs/>
        </w:rPr>
        <w:t>flight frequency</w:t>
      </w:r>
      <w:r w:rsidRPr="00B230FD">
        <w:t xml:space="preserve">, </w:t>
      </w:r>
      <w:r w:rsidRPr="00B230FD">
        <w:rPr>
          <w:b/>
          <w:bCs/>
        </w:rPr>
        <w:t>travel distance</w:t>
      </w:r>
      <w:r w:rsidRPr="00B230FD">
        <w:t xml:space="preserve">, and </w:t>
      </w:r>
      <w:r w:rsidRPr="00B230FD">
        <w:rPr>
          <w:b/>
          <w:bCs/>
        </w:rPr>
        <w:t>points activity</w:t>
      </w:r>
      <w:r w:rsidRPr="00B230FD">
        <w:t xml:space="preserve"> serve as the foundation for identifying frequent fliers, leisure travelers, and loyalty-driven customers.</w:t>
      </w:r>
    </w:p>
    <w:p w14:paraId="0368FB75" w14:textId="624ABF93" w:rsidR="00B230FD" w:rsidRPr="00B230FD" w:rsidRDefault="00B230FD" w:rsidP="00B230FD">
      <w:pPr>
        <w:pStyle w:val="Ttulo2"/>
      </w:pPr>
      <w:r w:rsidRPr="00B230FD">
        <w:lastRenderedPageBreak/>
        <w:t>Data Quality Assessment</w:t>
      </w:r>
    </w:p>
    <w:p w14:paraId="6D836535" w14:textId="77777777" w:rsidR="00B230FD" w:rsidRPr="00B230FD" w:rsidRDefault="00B230FD" w:rsidP="00B230FD">
      <w:pPr>
        <w:spacing w:after="0" w:line="240" w:lineRule="auto"/>
      </w:pPr>
      <w:r w:rsidRPr="00B230FD">
        <w:t xml:space="preserve">Before proceeding to analysis, both datasets were inspected for </w:t>
      </w:r>
      <w:r w:rsidRPr="00B230FD">
        <w:rPr>
          <w:rStyle w:val="Forte"/>
        </w:rPr>
        <w:t>missing values</w:t>
      </w:r>
      <w:r w:rsidRPr="00B230FD">
        <w:t xml:space="preserve">, </w:t>
      </w:r>
      <w:r w:rsidRPr="00B230FD">
        <w:rPr>
          <w:rStyle w:val="Forte"/>
        </w:rPr>
        <w:t xml:space="preserve">inconsistent </w:t>
      </w:r>
      <w:r w:rsidRPr="00B230FD">
        <w:rPr>
          <w:b/>
          <w:bCs/>
        </w:rPr>
        <w:t>categories</w:t>
      </w:r>
      <w:r w:rsidRPr="00B230FD">
        <w:t xml:space="preserve">, and </w:t>
      </w:r>
      <w:r w:rsidRPr="00B230FD">
        <w:rPr>
          <w:b/>
          <w:bCs/>
        </w:rPr>
        <w:t>data types requiring conversion</w:t>
      </w:r>
      <w:r w:rsidRPr="00B230FD">
        <w:t>.</w:t>
      </w:r>
    </w:p>
    <w:p w14:paraId="64CE9AD0" w14:textId="77777777" w:rsidR="00B230FD" w:rsidRPr="00B230FD" w:rsidRDefault="00B230FD" w:rsidP="00B230FD">
      <w:pPr>
        <w:spacing w:after="0" w:line="240" w:lineRule="auto"/>
      </w:pPr>
      <w:r w:rsidRPr="00B230FD">
        <w:t>Preliminary findings include:</w:t>
      </w:r>
    </w:p>
    <w:p w14:paraId="00E43C7C" w14:textId="7C3A484A" w:rsidR="00B230FD" w:rsidRPr="00B230FD" w:rsidRDefault="00B230FD" w:rsidP="00CF064A">
      <w:pPr>
        <w:pStyle w:val="PargrafodaLista"/>
        <w:numPr>
          <w:ilvl w:val="0"/>
          <w:numId w:val="7"/>
        </w:numPr>
        <w:spacing w:after="0" w:line="240" w:lineRule="auto"/>
      </w:pPr>
      <w:r w:rsidRPr="00B230FD">
        <w:t xml:space="preserve">Missing or inconsistent entries in </w:t>
      </w:r>
      <w:r w:rsidRPr="00B230FD">
        <w:rPr>
          <w:i/>
          <w:iCs/>
        </w:rPr>
        <w:t>Income</w:t>
      </w:r>
      <w:r w:rsidRPr="00B230FD">
        <w:t xml:space="preserve">, </w:t>
      </w:r>
      <w:r w:rsidRPr="00C66E6F">
        <w:rPr>
          <w:i/>
          <w:iCs/>
          <w:color w:val="EE0000"/>
        </w:rPr>
        <w:t>Province/State</w:t>
      </w:r>
      <w:r w:rsidRPr="00B230FD">
        <w:t xml:space="preserve">, </w:t>
      </w:r>
      <w:proofErr w:type="spellStart"/>
      <w:r w:rsidRPr="00B230FD">
        <w:rPr>
          <w:i/>
          <w:iCs/>
        </w:rPr>
        <w:t>CancellationDate</w:t>
      </w:r>
      <w:proofErr w:type="spellEnd"/>
      <w:r w:rsidR="00C66E6F">
        <w:rPr>
          <w:i/>
          <w:iCs/>
        </w:rPr>
        <w:t xml:space="preserve"> </w:t>
      </w:r>
      <w:r w:rsidR="00C66E6F" w:rsidRPr="00C66E6F">
        <w:rPr>
          <w:i/>
          <w:iCs/>
          <w:highlight w:val="yellow"/>
        </w:rPr>
        <w:t>and Customer Lifetime Value</w:t>
      </w:r>
      <w:r w:rsidRPr="00B230FD">
        <w:t>.</w:t>
      </w:r>
    </w:p>
    <w:p w14:paraId="4FB754FE" w14:textId="0593EA4B" w:rsidR="00B230FD" w:rsidRPr="00B230FD" w:rsidRDefault="00B230FD" w:rsidP="00CF064A">
      <w:pPr>
        <w:pStyle w:val="PargrafodaLista"/>
        <w:numPr>
          <w:ilvl w:val="0"/>
          <w:numId w:val="7"/>
        </w:numPr>
        <w:spacing w:after="0" w:line="240" w:lineRule="auto"/>
      </w:pPr>
      <w:r w:rsidRPr="00B230FD">
        <w:t xml:space="preserve">Outliers detected in </w:t>
      </w:r>
      <w:r w:rsidRPr="00B230FD">
        <w:rPr>
          <w:i/>
          <w:iCs/>
        </w:rPr>
        <w:t>Customer Lifetime Value</w:t>
      </w:r>
      <w:r w:rsidRPr="00B230FD">
        <w:t xml:space="preserve"> and </w:t>
      </w:r>
      <w:proofErr w:type="spellStart"/>
      <w:r w:rsidRPr="00B230FD">
        <w:rPr>
          <w:i/>
          <w:iCs/>
        </w:rPr>
        <w:t>DistanceKM</w:t>
      </w:r>
      <w:proofErr w:type="spellEnd"/>
      <w:r w:rsidRPr="00B230FD">
        <w:t>, suggesting extreme behaviors (e.g., high-spending frequent fliers).</w:t>
      </w:r>
      <w:r w:rsidR="008248A0">
        <w:t xml:space="preserve"> </w:t>
      </w:r>
      <w:r w:rsidR="008248A0" w:rsidRPr="00273B5C">
        <w:rPr>
          <w:highlight w:val="yellow"/>
        </w:rPr>
        <w:t>(</w:t>
      </w:r>
      <w:proofErr w:type="gramStart"/>
      <w:r w:rsidR="008248A0" w:rsidRPr="00273B5C">
        <w:rPr>
          <w:highlight w:val="yellow"/>
        </w:rPr>
        <w:t>and</w:t>
      </w:r>
      <w:proofErr w:type="gramEnd"/>
      <w:r w:rsidR="008248A0" w:rsidRPr="00273B5C">
        <w:rPr>
          <w:highlight w:val="yellow"/>
        </w:rPr>
        <w:t xml:space="preserve"> Latitude,</w:t>
      </w:r>
    </w:p>
    <w:p w14:paraId="133D504B" w14:textId="77777777" w:rsidR="00B230FD" w:rsidRPr="00B230FD" w:rsidRDefault="00B230FD" w:rsidP="00CF064A">
      <w:pPr>
        <w:pStyle w:val="PargrafodaLista"/>
        <w:numPr>
          <w:ilvl w:val="0"/>
          <w:numId w:val="7"/>
        </w:numPr>
        <w:spacing w:after="0" w:line="240" w:lineRule="auto"/>
      </w:pPr>
      <w:r w:rsidRPr="00B230FD">
        <w:t>Some loyalty tier records do not match expected hierarchies (</w:t>
      </w:r>
      <w:r w:rsidRPr="00B230FD">
        <w:rPr>
          <w:i/>
          <w:iCs/>
        </w:rPr>
        <w:t>Star &gt; Nova &gt; Aurora</w:t>
      </w:r>
      <w:r w:rsidRPr="00B230FD">
        <w:t>), indicating data entry inconsistencies.</w:t>
      </w:r>
    </w:p>
    <w:p w14:paraId="70BA83C8" w14:textId="7E72C004" w:rsidR="00B230FD" w:rsidRDefault="00B230FD" w:rsidP="00CF064A">
      <w:pPr>
        <w:pStyle w:val="PargrafodaLista"/>
        <w:numPr>
          <w:ilvl w:val="0"/>
          <w:numId w:val="7"/>
        </w:numPr>
        <w:spacing w:after="0" w:line="240" w:lineRule="auto"/>
      </w:pPr>
      <w:r w:rsidRPr="00B230FD">
        <w:t>Date variables occasionally stored as strings, requiring conversion to datetime objects.</w:t>
      </w:r>
    </w:p>
    <w:p w14:paraId="14C4E0F8" w14:textId="2A162651" w:rsidR="006E2E7A" w:rsidRPr="006E2E7A" w:rsidRDefault="006E2E7A" w:rsidP="00CF064A">
      <w:pPr>
        <w:pStyle w:val="PargrafodaLista"/>
        <w:numPr>
          <w:ilvl w:val="0"/>
          <w:numId w:val="7"/>
        </w:numPr>
        <w:spacing w:after="0" w:line="240" w:lineRule="auto"/>
        <w:rPr>
          <w:highlight w:val="yellow"/>
        </w:rPr>
      </w:pPr>
      <w:r w:rsidRPr="006E2E7A">
        <w:rPr>
          <w:highlight w:val="yellow"/>
        </w:rPr>
        <w:t xml:space="preserve">Integer variables such as </w:t>
      </w:r>
      <w:proofErr w:type="spellStart"/>
      <w:r w:rsidRPr="006E2E7A">
        <w:rPr>
          <w:highlight w:val="yellow"/>
        </w:rPr>
        <w:t>NumFlights</w:t>
      </w:r>
      <w:proofErr w:type="spellEnd"/>
      <w:r w:rsidRPr="006E2E7A">
        <w:rPr>
          <w:highlight w:val="yellow"/>
        </w:rPr>
        <w:t xml:space="preserve">, </w:t>
      </w:r>
      <w:proofErr w:type="spellStart"/>
      <w:r w:rsidRPr="006E2E7A">
        <w:rPr>
          <w:highlight w:val="yellow"/>
        </w:rPr>
        <w:t>NumFlightsWithCompanions</w:t>
      </w:r>
      <w:proofErr w:type="spellEnd"/>
      <w:r w:rsidRPr="006E2E7A">
        <w:rPr>
          <w:highlight w:val="yellow"/>
        </w:rPr>
        <w:t xml:space="preserve">, </w:t>
      </w:r>
      <w:proofErr w:type="spellStart"/>
      <w:r w:rsidRPr="006E2E7A">
        <w:rPr>
          <w:highlight w:val="yellow"/>
        </w:rPr>
        <w:t>PointsAccumulated</w:t>
      </w:r>
      <w:proofErr w:type="spellEnd"/>
      <w:r w:rsidRPr="006E2E7A">
        <w:rPr>
          <w:highlight w:val="yellow"/>
        </w:rPr>
        <w:t xml:space="preserve">, and </w:t>
      </w:r>
      <w:proofErr w:type="spellStart"/>
      <w:r w:rsidRPr="006E2E7A">
        <w:rPr>
          <w:highlight w:val="yellow"/>
        </w:rPr>
        <w:t>PointsRedeemed</w:t>
      </w:r>
      <w:proofErr w:type="spellEnd"/>
      <w:r w:rsidRPr="006E2E7A">
        <w:rPr>
          <w:highlight w:val="yellow"/>
        </w:rPr>
        <w:t xml:space="preserve"> are stored as floats and should be converted to integer type.</w:t>
      </w:r>
    </w:p>
    <w:p w14:paraId="406A387A" w14:textId="33D1DAD5" w:rsidR="00E21A66" w:rsidRPr="00E21A66" w:rsidRDefault="00E21A66" w:rsidP="00CF064A">
      <w:pPr>
        <w:pStyle w:val="PargrafodaLista"/>
        <w:numPr>
          <w:ilvl w:val="0"/>
          <w:numId w:val="7"/>
        </w:numPr>
        <w:spacing w:after="0" w:line="240" w:lineRule="auto"/>
        <w:rPr>
          <w:highlight w:val="yellow"/>
        </w:rPr>
      </w:pPr>
      <w:r w:rsidRPr="00E21A66">
        <w:rPr>
          <w:highlight w:val="yellow"/>
        </w:rPr>
        <w:t xml:space="preserve">Some records have </w:t>
      </w:r>
      <w:proofErr w:type="spellStart"/>
      <w:r w:rsidRPr="00E21A66">
        <w:rPr>
          <w:highlight w:val="yellow"/>
        </w:rPr>
        <w:t>CancellationDate</w:t>
      </w:r>
      <w:proofErr w:type="spellEnd"/>
      <w:r w:rsidRPr="00E21A66">
        <w:rPr>
          <w:highlight w:val="yellow"/>
        </w:rPr>
        <w:t xml:space="preserve"> earlier than </w:t>
      </w:r>
      <w:proofErr w:type="spellStart"/>
      <w:r w:rsidRPr="00E21A66">
        <w:rPr>
          <w:highlight w:val="yellow"/>
        </w:rPr>
        <w:t>EnrollmentDateOpening</w:t>
      </w:r>
      <w:proofErr w:type="spellEnd"/>
      <w:r w:rsidRPr="00E21A66">
        <w:rPr>
          <w:highlight w:val="yellow"/>
        </w:rPr>
        <w:t>.</w:t>
      </w:r>
    </w:p>
    <w:p w14:paraId="10274573" w14:textId="22923181" w:rsidR="00B230FD" w:rsidRDefault="00E21A66" w:rsidP="00CF064A">
      <w:pPr>
        <w:pStyle w:val="PargrafodaLista"/>
        <w:numPr>
          <w:ilvl w:val="0"/>
          <w:numId w:val="7"/>
        </w:numPr>
        <w:spacing w:after="0" w:line="240" w:lineRule="auto"/>
        <w:rPr>
          <w:highlight w:val="yellow"/>
        </w:rPr>
      </w:pPr>
      <w:r w:rsidRPr="00E21A66">
        <w:rPr>
          <w:highlight w:val="yellow"/>
        </w:rPr>
        <w:t xml:space="preserve">Some customers have </w:t>
      </w:r>
      <w:proofErr w:type="spellStart"/>
      <w:r w:rsidRPr="00E21A66">
        <w:rPr>
          <w:highlight w:val="yellow"/>
        </w:rPr>
        <w:t>PointsRedeemed</w:t>
      </w:r>
      <w:proofErr w:type="spellEnd"/>
      <w:r w:rsidRPr="00E21A66">
        <w:rPr>
          <w:highlight w:val="yellow"/>
        </w:rPr>
        <w:t xml:space="preserve"> exceeding </w:t>
      </w:r>
      <w:proofErr w:type="spellStart"/>
      <w:r w:rsidRPr="00E21A66">
        <w:rPr>
          <w:highlight w:val="yellow"/>
        </w:rPr>
        <w:t>PointsAccumulated</w:t>
      </w:r>
      <w:proofErr w:type="spellEnd"/>
      <w:r w:rsidRPr="00E21A66">
        <w:rPr>
          <w:highlight w:val="yellow"/>
        </w:rPr>
        <w:t>, suggesting errors in points tracking.</w:t>
      </w:r>
    </w:p>
    <w:p w14:paraId="0DFE1D1B" w14:textId="77777777" w:rsidR="002A76D8" w:rsidRPr="002A76D8" w:rsidRDefault="002A76D8" w:rsidP="00CF064A">
      <w:pPr>
        <w:pStyle w:val="PargrafodaLista"/>
        <w:numPr>
          <w:ilvl w:val="0"/>
          <w:numId w:val="7"/>
        </w:numPr>
        <w:spacing w:after="0" w:line="240" w:lineRule="auto"/>
        <w:rPr>
          <w:highlight w:val="yellow"/>
        </w:rPr>
      </w:pPr>
      <w:r w:rsidRPr="002A76D8">
        <w:rPr>
          <w:highlight w:val="yellow"/>
        </w:rPr>
        <w:t>CustomerDB contains duplicated Loyalty# records, indicating potential data redundancy or merging issues.</w:t>
      </w:r>
    </w:p>
    <w:p w14:paraId="3E5E763C" w14:textId="0D945143" w:rsidR="00B230FD" w:rsidRPr="00B230FD" w:rsidRDefault="00B230FD" w:rsidP="00B230FD">
      <w:pPr>
        <w:spacing w:after="0" w:line="240" w:lineRule="auto"/>
      </w:pPr>
      <w:r w:rsidRPr="00B230FD">
        <w:t>To ensure analytical validity, these issues were addressed through data cleaning, imputation of missing values, and standardization of categorical variables.</w:t>
      </w:r>
    </w:p>
    <w:p w14:paraId="055B5F64" w14:textId="2DAA9E31" w:rsidR="00B230FD" w:rsidRPr="00B230FD" w:rsidRDefault="00B230FD" w:rsidP="00B230FD">
      <w:pPr>
        <w:pStyle w:val="Ttulo1"/>
        <w:rPr>
          <w:sz w:val="28"/>
          <w:szCs w:val="26"/>
        </w:rPr>
      </w:pPr>
      <w:r w:rsidRPr="00B230FD">
        <w:t>EXPLORATORY DATA ANALYSIS (EDA)</w:t>
      </w:r>
    </w:p>
    <w:p w14:paraId="1872026F" w14:textId="77777777" w:rsidR="00B230FD" w:rsidRDefault="00B230FD" w:rsidP="00B230FD">
      <w:pPr>
        <w:spacing w:after="0" w:line="240" w:lineRule="auto"/>
      </w:pPr>
      <w:r w:rsidRPr="00B230FD">
        <w:t xml:space="preserve">The </w:t>
      </w:r>
      <w:proofErr w:type="gramStart"/>
      <w:r w:rsidRPr="00B230FD">
        <w:t>exploratory</w:t>
      </w:r>
      <w:proofErr w:type="gramEnd"/>
      <w:r w:rsidRPr="00B230FD">
        <w:t xml:space="preserve"> analysis focuses on uncovering descriptive patterns, correlations, and behavioral insights within AIAI’s loyalty and flight activity data.</w:t>
      </w:r>
    </w:p>
    <w:p w14:paraId="1A122626" w14:textId="02808B70" w:rsidR="00B230FD" w:rsidRPr="00B230FD" w:rsidRDefault="00B230FD" w:rsidP="00B230FD">
      <w:pPr>
        <w:spacing w:after="0" w:line="240" w:lineRule="auto"/>
      </w:pPr>
      <w:r w:rsidRPr="00B230FD">
        <w:t>This phase corresponds to the Data Understanding stage of CRISP-DM, aiming to generate hypotheses about potential customer segments.</w:t>
      </w:r>
    </w:p>
    <w:p w14:paraId="454E4C75" w14:textId="1CAA4F62" w:rsidR="00B230FD" w:rsidRPr="00B230FD" w:rsidRDefault="00B230FD" w:rsidP="00CF064A">
      <w:pPr>
        <w:pStyle w:val="Ttulo2"/>
        <w:numPr>
          <w:ilvl w:val="1"/>
          <w:numId w:val="4"/>
        </w:numPr>
      </w:pPr>
      <w:r w:rsidRPr="00B230FD">
        <w:t>Statistical Summary</w:t>
      </w:r>
    </w:p>
    <w:p w14:paraId="67D7F75F" w14:textId="77777777" w:rsidR="00B230FD" w:rsidRPr="00B230FD" w:rsidRDefault="00B230FD" w:rsidP="00B230FD">
      <w:pPr>
        <w:pStyle w:val="Ttulo4"/>
        <w:rPr>
          <w:sz w:val="28"/>
          <w:szCs w:val="28"/>
        </w:rPr>
      </w:pPr>
      <w:r w:rsidRPr="00B230FD">
        <w:rPr>
          <w:rStyle w:val="Forte"/>
          <w:b/>
          <w:bCs/>
          <w:sz w:val="28"/>
          <w:szCs w:val="28"/>
        </w:rPr>
        <w:t>Demographic Overview</w:t>
      </w:r>
    </w:p>
    <w:p w14:paraId="6339F3AB" w14:textId="77777777" w:rsidR="00B230FD" w:rsidRPr="00B230FD" w:rsidRDefault="00B230FD" w:rsidP="00B230FD">
      <w:pPr>
        <w:spacing w:after="0" w:line="240" w:lineRule="auto"/>
      </w:pPr>
      <w:r w:rsidRPr="00B230FD">
        <w:t xml:space="preserve">Initial exploration of the </w:t>
      </w:r>
      <w:r w:rsidRPr="00B230FD">
        <w:rPr>
          <w:i/>
          <w:iCs/>
        </w:rPr>
        <w:t>Customer Database</w:t>
      </w:r>
      <w:r w:rsidRPr="00B230FD">
        <w:t xml:space="preserve"> shows that AIAI’s loyalty program encompasses a diverse client base:</w:t>
      </w:r>
    </w:p>
    <w:p w14:paraId="3D75EEDB" w14:textId="77777777" w:rsidR="00B230FD" w:rsidRDefault="00B230FD" w:rsidP="00CF064A">
      <w:pPr>
        <w:pStyle w:val="PargrafodaLista"/>
        <w:numPr>
          <w:ilvl w:val="0"/>
          <w:numId w:val="9"/>
        </w:numPr>
        <w:spacing w:after="0" w:line="240" w:lineRule="auto"/>
      </w:pPr>
      <w:r w:rsidRPr="00B230FD">
        <w:rPr>
          <w:b/>
          <w:bCs/>
        </w:rPr>
        <w:t>Gender:</w:t>
      </w:r>
      <w:r w:rsidRPr="00B230FD">
        <w:t xml:space="preserve"> A relatively balanced distribution between male and female customers, with a slightly higher proportion of male travelers.</w:t>
      </w:r>
    </w:p>
    <w:p w14:paraId="299BDCF9" w14:textId="77777777" w:rsidR="00B230FD" w:rsidRDefault="00B230FD" w:rsidP="00CF064A">
      <w:pPr>
        <w:pStyle w:val="PargrafodaLista"/>
        <w:numPr>
          <w:ilvl w:val="0"/>
          <w:numId w:val="9"/>
        </w:numPr>
        <w:spacing w:after="0" w:line="240" w:lineRule="auto"/>
      </w:pPr>
      <w:r w:rsidRPr="00B230FD">
        <w:rPr>
          <w:b/>
          <w:bCs/>
        </w:rPr>
        <w:t>Education:</w:t>
      </w:r>
      <w:r w:rsidRPr="00B230FD">
        <w:t xml:space="preserve"> </w:t>
      </w:r>
      <w:proofErr w:type="gramStart"/>
      <w:r w:rsidRPr="00B230FD">
        <w:t>The majority of</w:t>
      </w:r>
      <w:proofErr w:type="gramEnd"/>
      <w:r w:rsidRPr="00B230FD">
        <w:t xml:space="preserve"> customers hold at least a bachelor’s degree, indicating a well-educated traveler base.</w:t>
      </w:r>
    </w:p>
    <w:p w14:paraId="7643733A" w14:textId="77777777" w:rsidR="00B230FD" w:rsidRDefault="00B230FD" w:rsidP="00CF064A">
      <w:pPr>
        <w:pStyle w:val="PargrafodaLista"/>
        <w:numPr>
          <w:ilvl w:val="0"/>
          <w:numId w:val="9"/>
        </w:numPr>
        <w:spacing w:after="0" w:line="240" w:lineRule="auto"/>
      </w:pPr>
      <w:r w:rsidRPr="00B230FD">
        <w:rPr>
          <w:b/>
          <w:bCs/>
        </w:rPr>
        <w:t>Marital Status:</w:t>
      </w:r>
      <w:r w:rsidRPr="00B230FD">
        <w:t xml:space="preserve"> Married individuals represent a significant portion, suggesting potential for family-oriented travel incentives.</w:t>
      </w:r>
    </w:p>
    <w:p w14:paraId="09C4BE2E" w14:textId="08C12F62" w:rsidR="00B230FD" w:rsidRDefault="00B230FD" w:rsidP="00CF064A">
      <w:pPr>
        <w:pStyle w:val="PargrafodaLista"/>
        <w:numPr>
          <w:ilvl w:val="0"/>
          <w:numId w:val="9"/>
        </w:numPr>
        <w:spacing w:after="0" w:line="240" w:lineRule="auto"/>
      </w:pPr>
      <w:r w:rsidRPr="00B230FD">
        <w:rPr>
          <w:b/>
          <w:bCs/>
        </w:rPr>
        <w:t>Income:</w:t>
      </w:r>
      <w:r w:rsidRPr="00B230FD">
        <w:t xml:space="preserve"> The income variable follows a right-skewed distribution — most customers fall within the mid-income segment, but a smaller subset exhibits high annual income, identifying a premium customer tier.</w:t>
      </w:r>
    </w:p>
    <w:p w14:paraId="01FFACDB" w14:textId="0830EC4C" w:rsidR="00A66F13" w:rsidRPr="00B45293" w:rsidRDefault="00A66F13" w:rsidP="00B45293">
      <w:pPr>
        <w:pStyle w:val="PargrafodaLista"/>
        <w:numPr>
          <w:ilvl w:val="0"/>
          <w:numId w:val="9"/>
        </w:numPr>
        <w:spacing w:after="0"/>
        <w:rPr>
          <w:highlight w:val="yellow"/>
          <w:lang w:val="pt-PT"/>
        </w:rPr>
      </w:pPr>
      <w:r w:rsidRPr="00B45293">
        <w:rPr>
          <w:b/>
          <w:bCs/>
          <w:highlight w:val="yellow"/>
        </w:rPr>
        <w:t xml:space="preserve">Province or State: </w:t>
      </w:r>
      <w:r w:rsidR="00C00ECD" w:rsidRPr="00B45293">
        <w:rPr>
          <w:highlight w:val="yellow"/>
          <w:lang w:val="pt-PT"/>
        </w:rPr>
        <w:t xml:space="preserve">The </w:t>
      </w:r>
      <w:proofErr w:type="spellStart"/>
      <w:r w:rsidR="00C00ECD" w:rsidRPr="00B45293">
        <w:rPr>
          <w:highlight w:val="yellow"/>
          <w:lang w:val="pt-PT"/>
        </w:rPr>
        <w:t>most</w:t>
      </w:r>
      <w:proofErr w:type="spellEnd"/>
      <w:r w:rsidR="00C00ECD" w:rsidRPr="00B45293">
        <w:rPr>
          <w:highlight w:val="yellow"/>
          <w:lang w:val="pt-PT"/>
        </w:rPr>
        <w:t xml:space="preserve"> </w:t>
      </w:r>
      <w:proofErr w:type="spellStart"/>
      <w:r w:rsidR="00C00ECD" w:rsidRPr="00B45293">
        <w:rPr>
          <w:highlight w:val="yellow"/>
          <w:lang w:val="pt-PT"/>
        </w:rPr>
        <w:t>common</w:t>
      </w:r>
      <w:proofErr w:type="spellEnd"/>
      <w:r w:rsidR="00C00ECD" w:rsidRPr="00B45293">
        <w:rPr>
          <w:highlight w:val="yellow"/>
          <w:lang w:val="pt-PT"/>
        </w:rPr>
        <w:t xml:space="preserve"> </w:t>
      </w:r>
      <w:proofErr w:type="spellStart"/>
      <w:r w:rsidR="00C00ECD" w:rsidRPr="00B45293">
        <w:rPr>
          <w:highlight w:val="yellow"/>
          <w:lang w:val="pt-PT"/>
        </w:rPr>
        <w:t>provinces</w:t>
      </w:r>
      <w:proofErr w:type="spellEnd"/>
      <w:r w:rsidR="00C00ECD" w:rsidRPr="00B45293">
        <w:rPr>
          <w:highlight w:val="yellow"/>
          <w:lang w:val="pt-PT"/>
        </w:rPr>
        <w:t xml:space="preserve"> or </w:t>
      </w:r>
      <w:proofErr w:type="spellStart"/>
      <w:r w:rsidR="00C00ECD" w:rsidRPr="00B45293">
        <w:rPr>
          <w:highlight w:val="yellow"/>
          <w:lang w:val="pt-PT"/>
        </w:rPr>
        <w:t>states</w:t>
      </w:r>
      <w:proofErr w:type="spellEnd"/>
      <w:r w:rsidR="00C00ECD" w:rsidRPr="00B45293">
        <w:rPr>
          <w:highlight w:val="yellow"/>
          <w:lang w:val="pt-PT"/>
        </w:rPr>
        <w:t xml:space="preserve"> </w:t>
      </w:r>
      <w:proofErr w:type="spellStart"/>
      <w:r w:rsidR="00C00ECD" w:rsidRPr="00B45293">
        <w:rPr>
          <w:highlight w:val="yellow"/>
          <w:lang w:val="pt-PT"/>
        </w:rPr>
        <w:t>among</w:t>
      </w:r>
      <w:proofErr w:type="spellEnd"/>
      <w:r w:rsidR="00C00ECD" w:rsidRPr="00B45293">
        <w:rPr>
          <w:highlight w:val="yellow"/>
          <w:lang w:val="pt-PT"/>
        </w:rPr>
        <w:t xml:space="preserve"> </w:t>
      </w:r>
      <w:proofErr w:type="spellStart"/>
      <w:r w:rsidR="00C00ECD" w:rsidRPr="00B45293">
        <w:rPr>
          <w:highlight w:val="yellow"/>
          <w:lang w:val="pt-PT"/>
        </w:rPr>
        <w:t>customers</w:t>
      </w:r>
      <w:proofErr w:type="spellEnd"/>
      <w:r w:rsidR="00C00ECD" w:rsidRPr="00B45293">
        <w:rPr>
          <w:highlight w:val="yellow"/>
          <w:lang w:val="pt-PT"/>
        </w:rPr>
        <w:t xml:space="preserve"> are </w:t>
      </w:r>
      <w:proofErr w:type="spellStart"/>
      <w:r w:rsidR="00C00ECD" w:rsidRPr="00B45293">
        <w:rPr>
          <w:highlight w:val="yellow"/>
          <w:lang w:val="pt-PT"/>
        </w:rPr>
        <w:t>Ontario</w:t>
      </w:r>
      <w:proofErr w:type="spellEnd"/>
      <w:r w:rsidR="00C00ECD" w:rsidRPr="00B45293">
        <w:rPr>
          <w:highlight w:val="yellow"/>
          <w:lang w:val="pt-PT"/>
        </w:rPr>
        <w:t xml:space="preserve">, </w:t>
      </w:r>
      <w:proofErr w:type="spellStart"/>
      <w:r w:rsidR="00C00ECD" w:rsidRPr="00B45293">
        <w:rPr>
          <w:highlight w:val="yellow"/>
          <w:lang w:val="pt-PT"/>
        </w:rPr>
        <w:t>Quebec</w:t>
      </w:r>
      <w:proofErr w:type="spellEnd"/>
      <w:r w:rsidR="00C00ECD" w:rsidRPr="00B45293">
        <w:rPr>
          <w:highlight w:val="yellow"/>
          <w:lang w:val="pt-PT"/>
        </w:rPr>
        <w:t xml:space="preserve">, </w:t>
      </w:r>
      <w:proofErr w:type="spellStart"/>
      <w:r w:rsidR="00C00ECD" w:rsidRPr="00B45293">
        <w:rPr>
          <w:highlight w:val="yellow"/>
          <w:lang w:val="pt-PT"/>
        </w:rPr>
        <w:t>and</w:t>
      </w:r>
      <w:proofErr w:type="spellEnd"/>
      <w:r w:rsidR="00C00ECD" w:rsidRPr="00B45293">
        <w:rPr>
          <w:highlight w:val="yellow"/>
          <w:lang w:val="pt-PT"/>
        </w:rPr>
        <w:t xml:space="preserve"> </w:t>
      </w:r>
      <w:proofErr w:type="spellStart"/>
      <w:r w:rsidR="00C00ECD" w:rsidRPr="00B45293">
        <w:rPr>
          <w:highlight w:val="yellow"/>
          <w:lang w:val="pt-PT"/>
        </w:rPr>
        <w:t>British</w:t>
      </w:r>
      <w:proofErr w:type="spellEnd"/>
      <w:r w:rsidR="00C00ECD" w:rsidRPr="00B45293">
        <w:rPr>
          <w:highlight w:val="yellow"/>
          <w:lang w:val="pt-PT"/>
        </w:rPr>
        <w:t xml:space="preserve"> Columbia.</w:t>
      </w:r>
    </w:p>
    <w:p w14:paraId="5BC09079" w14:textId="77777777" w:rsidR="00B230FD" w:rsidRPr="00B230FD" w:rsidRDefault="00B230FD" w:rsidP="00B230FD">
      <w:pPr>
        <w:pStyle w:val="Ttulo4"/>
        <w:rPr>
          <w:sz w:val="28"/>
          <w:szCs w:val="28"/>
        </w:rPr>
      </w:pPr>
      <w:r w:rsidRPr="00B230FD">
        <w:rPr>
          <w:rStyle w:val="Forte"/>
          <w:b/>
          <w:bCs/>
          <w:sz w:val="28"/>
          <w:szCs w:val="28"/>
        </w:rPr>
        <w:t>Loyalty and Engagement Metrics</w:t>
      </w:r>
    </w:p>
    <w:p w14:paraId="057360C8" w14:textId="77777777" w:rsidR="00B230FD" w:rsidRPr="00B230FD" w:rsidRDefault="00B230FD" w:rsidP="00CF064A">
      <w:pPr>
        <w:pStyle w:val="PargrafodaLista"/>
        <w:numPr>
          <w:ilvl w:val="0"/>
          <w:numId w:val="10"/>
        </w:numPr>
        <w:spacing w:after="0" w:line="240" w:lineRule="auto"/>
      </w:pPr>
      <w:proofErr w:type="spellStart"/>
      <w:r w:rsidRPr="00B230FD">
        <w:rPr>
          <w:b/>
          <w:bCs/>
        </w:rPr>
        <w:t>LoyaltyStatus</w:t>
      </w:r>
      <w:proofErr w:type="spellEnd"/>
      <w:r w:rsidRPr="00B230FD">
        <w:rPr>
          <w:b/>
          <w:bCs/>
        </w:rPr>
        <w:t>:</w:t>
      </w:r>
      <w:r w:rsidRPr="00B230FD">
        <w:t xml:space="preserve"> The </w:t>
      </w:r>
      <w:r w:rsidRPr="00B230FD">
        <w:rPr>
          <w:i/>
          <w:iCs/>
        </w:rPr>
        <w:t>Star</w:t>
      </w:r>
      <w:r w:rsidRPr="00B230FD">
        <w:t xml:space="preserve"> tier represents the top-performing segment, characterized by high retention and travel frequency. </w:t>
      </w:r>
      <w:r w:rsidRPr="00B230FD">
        <w:rPr>
          <w:i/>
          <w:iCs/>
        </w:rPr>
        <w:t>Nova</w:t>
      </w:r>
      <w:r w:rsidRPr="00B230FD">
        <w:t xml:space="preserve"> customers form the largest tier, while </w:t>
      </w:r>
      <w:r w:rsidRPr="00B230FD">
        <w:rPr>
          <w:i/>
          <w:iCs/>
        </w:rPr>
        <w:t>Aurora</w:t>
      </w:r>
      <w:r w:rsidRPr="00B230FD">
        <w:t xml:space="preserve"> includes newer or less-engaged members.</w:t>
      </w:r>
    </w:p>
    <w:p w14:paraId="36547E92" w14:textId="77777777" w:rsidR="00B230FD" w:rsidRPr="00B230FD" w:rsidRDefault="00B230FD" w:rsidP="00CF064A">
      <w:pPr>
        <w:pStyle w:val="PargrafodaLista"/>
        <w:numPr>
          <w:ilvl w:val="0"/>
          <w:numId w:val="10"/>
        </w:numPr>
        <w:spacing w:after="0" w:line="240" w:lineRule="auto"/>
      </w:pPr>
      <w:r w:rsidRPr="00B230FD">
        <w:rPr>
          <w:b/>
          <w:bCs/>
        </w:rPr>
        <w:lastRenderedPageBreak/>
        <w:t>Customer Lifetime Value (CLV):</w:t>
      </w:r>
      <w:r w:rsidRPr="00B230FD">
        <w:t xml:space="preserve"> The CLV distribution shows a heavy tail, with a small number of customers generating a disproportionate share of total value — a key consideration for value-based segmentation.</w:t>
      </w:r>
    </w:p>
    <w:p w14:paraId="62887D6E" w14:textId="5F2CE1B7" w:rsidR="00B230FD" w:rsidRDefault="00B230FD" w:rsidP="00CF064A">
      <w:pPr>
        <w:pStyle w:val="PargrafodaLista"/>
        <w:numPr>
          <w:ilvl w:val="0"/>
          <w:numId w:val="10"/>
        </w:numPr>
        <w:spacing w:after="0" w:line="240" w:lineRule="auto"/>
      </w:pPr>
      <w:r w:rsidRPr="00B230FD">
        <w:rPr>
          <w:b/>
          <w:bCs/>
        </w:rPr>
        <w:t>Enrollment and Cancellation Dates:</w:t>
      </w:r>
      <w:r w:rsidRPr="00B230FD">
        <w:t xml:space="preserve"> </w:t>
      </w:r>
      <w:r w:rsidR="00E511D0" w:rsidRPr="00B230FD">
        <w:t>Most</w:t>
      </w:r>
      <w:r w:rsidRPr="00B230FD">
        <w:t xml:space="preserve"> customers remain active, with only a minor percentage showing cancellation records. This indicates program loyalty but also potential data truncation for churn analysis.</w:t>
      </w:r>
    </w:p>
    <w:p w14:paraId="2589B40E" w14:textId="0F03EA39" w:rsidR="00B45293" w:rsidRPr="00E511D0" w:rsidRDefault="00B45293" w:rsidP="00CF064A">
      <w:pPr>
        <w:pStyle w:val="PargrafodaLista"/>
        <w:numPr>
          <w:ilvl w:val="0"/>
          <w:numId w:val="10"/>
        </w:numPr>
        <w:spacing w:after="0" w:line="240" w:lineRule="auto"/>
        <w:rPr>
          <w:highlight w:val="yellow"/>
        </w:rPr>
      </w:pPr>
      <w:r w:rsidRPr="00E511D0">
        <w:rPr>
          <w:b/>
          <w:bCs/>
          <w:highlight w:val="yellow"/>
        </w:rPr>
        <w:t>Enrollment Type:</w:t>
      </w:r>
      <w:r w:rsidRPr="00E511D0">
        <w:rPr>
          <w:highlight w:val="yellow"/>
        </w:rPr>
        <w:t xml:space="preserve"> </w:t>
      </w:r>
      <w:r w:rsidR="00E511D0" w:rsidRPr="00E511D0">
        <w:rPr>
          <w:highlight w:val="yellow"/>
        </w:rPr>
        <w:t>Most</w:t>
      </w:r>
      <w:r w:rsidR="008E2D67" w:rsidRPr="00E511D0">
        <w:rPr>
          <w:highlight w:val="yellow"/>
        </w:rPr>
        <w:t xml:space="preserve"> customers enrolled under the Standard plan (93.2%), while only a small proportion joined through the 2021 Promotion (6.8%), indicating an unbalanced distribution between enrollment types.</w:t>
      </w:r>
      <w:r w:rsidR="00E511D0" w:rsidRPr="00E511D0">
        <w:rPr>
          <w:highlight w:val="yellow"/>
        </w:rPr>
        <w:t xml:space="preserve"> This can reduce the variable´s effectiveness in distinguishing clusters because most data points have the same value.</w:t>
      </w:r>
    </w:p>
    <w:p w14:paraId="29233E5D" w14:textId="77777777" w:rsidR="00B230FD" w:rsidRPr="00B230FD" w:rsidRDefault="00B230FD" w:rsidP="00B230FD">
      <w:pPr>
        <w:spacing w:after="0" w:line="240" w:lineRule="auto"/>
      </w:pPr>
    </w:p>
    <w:p w14:paraId="2940CF5C" w14:textId="77777777" w:rsidR="00B230FD" w:rsidRPr="00B230FD" w:rsidRDefault="00B230FD" w:rsidP="00B230FD">
      <w:pPr>
        <w:pStyle w:val="Ttulo4"/>
        <w:rPr>
          <w:sz w:val="28"/>
          <w:szCs w:val="28"/>
        </w:rPr>
      </w:pPr>
      <w:r w:rsidRPr="00B230FD">
        <w:rPr>
          <w:rStyle w:val="Forte"/>
          <w:b/>
          <w:bCs/>
          <w:sz w:val="28"/>
          <w:szCs w:val="28"/>
        </w:rPr>
        <w:t>Flight Activity Overview</w:t>
      </w:r>
    </w:p>
    <w:p w14:paraId="365FD390" w14:textId="77777777" w:rsidR="00B230FD" w:rsidRPr="00B230FD" w:rsidRDefault="00B230FD" w:rsidP="00B230FD">
      <w:pPr>
        <w:spacing w:after="0" w:line="240" w:lineRule="auto"/>
      </w:pPr>
      <w:r w:rsidRPr="00B230FD">
        <w:t xml:space="preserve">Exploration of the </w:t>
      </w:r>
      <w:proofErr w:type="spellStart"/>
      <w:r w:rsidRPr="00B230FD">
        <w:rPr>
          <w:i/>
          <w:iCs/>
        </w:rPr>
        <w:t>FlightsDB</w:t>
      </w:r>
      <w:proofErr w:type="spellEnd"/>
      <w:r w:rsidRPr="00B230FD">
        <w:t xml:space="preserve"> reveals that:</w:t>
      </w:r>
    </w:p>
    <w:p w14:paraId="5928AA39" w14:textId="319483D6" w:rsidR="00B230FD" w:rsidRDefault="00B230FD" w:rsidP="00CF064A">
      <w:pPr>
        <w:pStyle w:val="PargrafodaLista"/>
        <w:numPr>
          <w:ilvl w:val="0"/>
          <w:numId w:val="11"/>
        </w:numPr>
        <w:spacing w:after="0" w:line="240" w:lineRule="auto"/>
        <w:rPr>
          <w:highlight w:val="yellow"/>
        </w:rPr>
      </w:pPr>
      <w:r w:rsidRPr="003D1F74">
        <w:rPr>
          <w:b/>
          <w:bCs/>
          <w:highlight w:val="yellow"/>
        </w:rPr>
        <w:t>Flight Frequency:</w:t>
      </w:r>
      <w:r w:rsidRPr="003D1F74">
        <w:rPr>
          <w:highlight w:val="yellow"/>
        </w:rPr>
        <w:t xml:space="preserve"> The number of flights per month varies considerably, with most customers flying between 1 and 3 times per month.</w:t>
      </w:r>
      <w:r w:rsidR="003D1F74">
        <w:rPr>
          <w:highlight w:val="yellow"/>
        </w:rPr>
        <w:t xml:space="preserve"> (</w:t>
      </w:r>
      <w:r w:rsidR="006E7B37">
        <w:rPr>
          <w:highlight w:val="yellow"/>
        </w:rPr>
        <w:t>it’s not between 5 and 10</w:t>
      </w:r>
      <w:r w:rsidR="00953599">
        <w:rPr>
          <w:highlight w:val="yellow"/>
        </w:rPr>
        <w:t>?</w:t>
      </w:r>
      <w:r w:rsidR="006E7B37">
        <w:rPr>
          <w:highlight w:val="yellow"/>
        </w:rPr>
        <w:t>)</w:t>
      </w:r>
      <w:r w:rsidR="009D391E">
        <w:rPr>
          <w:highlight w:val="yellow"/>
        </w:rPr>
        <w:t xml:space="preserve">. </w:t>
      </w:r>
      <w:r w:rsidR="00516F51" w:rsidRPr="00516F51">
        <w:rPr>
          <w:highlight w:val="yellow"/>
        </w:rPr>
        <w:t>However, in absolute terms, about 50% of the customer-month observations recorded no flights at all, indicating a large proportion of months without activity</w:t>
      </w:r>
      <w:r w:rsidR="007C59A8">
        <w:rPr>
          <w:highlight w:val="yellow"/>
        </w:rPr>
        <w:t>, while a few customers fly frequ</w:t>
      </w:r>
      <w:r w:rsidR="009367C7">
        <w:rPr>
          <w:highlight w:val="yellow"/>
        </w:rPr>
        <w:t xml:space="preserve">ently (&gt;9 flights per month), </w:t>
      </w:r>
      <w:r w:rsidR="00A551F7">
        <w:rPr>
          <w:highlight w:val="yellow"/>
        </w:rPr>
        <w:t>which</w:t>
      </w:r>
      <w:r w:rsidR="009367C7">
        <w:rPr>
          <w:highlight w:val="yellow"/>
        </w:rPr>
        <w:t xml:space="preserve"> are rare cases.</w:t>
      </w:r>
    </w:p>
    <w:p w14:paraId="184A907A" w14:textId="1C9AFD2B" w:rsidR="00A517CB" w:rsidRPr="003D1F74" w:rsidRDefault="00A517CB" w:rsidP="00CF064A">
      <w:pPr>
        <w:pStyle w:val="PargrafodaLista"/>
        <w:numPr>
          <w:ilvl w:val="0"/>
          <w:numId w:val="11"/>
        </w:numPr>
        <w:spacing w:after="0" w:line="240" w:lineRule="auto"/>
        <w:rPr>
          <w:highlight w:val="yellow"/>
        </w:rPr>
      </w:pPr>
      <w:r>
        <w:rPr>
          <w:b/>
          <w:bCs/>
          <w:highlight w:val="yellow"/>
        </w:rPr>
        <w:t xml:space="preserve">Flight </w:t>
      </w:r>
      <w:r w:rsidR="008F645F">
        <w:rPr>
          <w:b/>
          <w:bCs/>
          <w:highlight w:val="yellow"/>
        </w:rPr>
        <w:t>Frequency with companion</w:t>
      </w:r>
      <w:r w:rsidR="00050AF5">
        <w:rPr>
          <w:b/>
          <w:bCs/>
          <w:highlight w:val="yellow"/>
        </w:rPr>
        <w:t>:</w:t>
      </w:r>
      <w:r w:rsidR="00050AF5">
        <w:rPr>
          <w:highlight w:val="yellow"/>
        </w:rPr>
        <w:t xml:space="preserve"> </w:t>
      </w:r>
      <w:r w:rsidR="00785FA4" w:rsidRPr="00785FA4">
        <w:rPr>
          <w:highlight w:val="yellow"/>
        </w:rPr>
        <w:t>Most customers take fewer than one flight per month, while a smaller segment takes up to three flights per month.</w:t>
      </w:r>
    </w:p>
    <w:p w14:paraId="2235AA83" w14:textId="77777777" w:rsidR="00B230FD" w:rsidRDefault="00B230FD" w:rsidP="00CF064A">
      <w:pPr>
        <w:pStyle w:val="PargrafodaLista"/>
        <w:numPr>
          <w:ilvl w:val="0"/>
          <w:numId w:val="11"/>
        </w:numPr>
        <w:spacing w:after="0" w:line="240" w:lineRule="auto"/>
      </w:pPr>
      <w:proofErr w:type="spellStart"/>
      <w:r w:rsidRPr="00B230FD">
        <w:rPr>
          <w:b/>
          <w:bCs/>
        </w:rPr>
        <w:t>DistanceKM</w:t>
      </w:r>
      <w:proofErr w:type="spellEnd"/>
      <w:r w:rsidRPr="00B230FD">
        <w:rPr>
          <w:b/>
          <w:bCs/>
        </w:rPr>
        <w:t>:</w:t>
      </w:r>
      <w:r w:rsidRPr="00B230FD">
        <w:t xml:space="preserve"> The total monthly distance </w:t>
      </w:r>
      <w:proofErr w:type="gramStart"/>
      <w:r w:rsidRPr="00B230FD">
        <w:t>traveled</w:t>
      </w:r>
      <w:proofErr w:type="gramEnd"/>
      <w:r w:rsidRPr="00B230FD">
        <w:t xml:space="preserve"> exhibits a right-skewed </w:t>
      </w:r>
      <w:proofErr w:type="gramStart"/>
      <w:r w:rsidRPr="00B230FD">
        <w:t>distribution — a</w:t>
      </w:r>
      <w:proofErr w:type="gramEnd"/>
      <w:r w:rsidRPr="00B230FD">
        <w:t xml:space="preserve"> small proportion of customers frequently travel long-haul routes, while most operate within short to medium-haul patterns.</w:t>
      </w:r>
    </w:p>
    <w:p w14:paraId="3C83F997" w14:textId="4F5BC91E" w:rsidR="002026C6" w:rsidRPr="006F3F6A" w:rsidRDefault="002026C6" w:rsidP="00CF064A">
      <w:pPr>
        <w:pStyle w:val="PargrafodaLista"/>
        <w:numPr>
          <w:ilvl w:val="0"/>
          <w:numId w:val="11"/>
        </w:numPr>
        <w:spacing w:after="0" w:line="240" w:lineRule="auto"/>
        <w:rPr>
          <w:highlight w:val="yellow"/>
        </w:rPr>
      </w:pPr>
      <w:r w:rsidRPr="006F3F6A">
        <w:rPr>
          <w:b/>
          <w:bCs/>
          <w:highlight w:val="yellow"/>
        </w:rPr>
        <w:t xml:space="preserve">Points Redeemed: </w:t>
      </w:r>
      <w:r w:rsidR="006F3F6A" w:rsidRPr="006F3F6A">
        <w:rPr>
          <w:highlight w:val="yellow"/>
        </w:rPr>
        <w:t xml:space="preserve">25% of customers do not redeem any points. </w:t>
      </w:r>
    </w:p>
    <w:p w14:paraId="767B42ED" w14:textId="11BF6627" w:rsidR="00B230FD" w:rsidRPr="00446A24" w:rsidRDefault="00B230FD" w:rsidP="00CF064A">
      <w:pPr>
        <w:pStyle w:val="PargrafodaLista"/>
        <w:numPr>
          <w:ilvl w:val="0"/>
          <w:numId w:val="11"/>
        </w:numPr>
        <w:spacing w:after="0" w:line="240" w:lineRule="auto"/>
        <w:rPr>
          <w:highlight w:val="yellow"/>
        </w:rPr>
      </w:pPr>
      <w:r w:rsidRPr="00B230FD">
        <w:rPr>
          <w:b/>
          <w:bCs/>
        </w:rPr>
        <w:t>Points Accumulated vs. Redeemed:</w:t>
      </w:r>
      <w:r w:rsidRPr="00B230FD">
        <w:t xml:space="preserve"> </w:t>
      </w:r>
      <w:r w:rsidRPr="00855303">
        <w:t>A moderate positive correlation (≈0.6) suggests that more active travelers both earn and redeem loyalty points consistently, reflecting strong engagement with the rewards program</w:t>
      </w:r>
      <w:r w:rsidR="00BC67F2">
        <w:t>.</w:t>
      </w:r>
      <w:r w:rsidR="005C3D14">
        <w:t xml:space="preserve"> </w:t>
      </w:r>
      <w:r w:rsidR="00CC580D" w:rsidRPr="00CC580D">
        <w:rPr>
          <w:highlight w:val="yellow"/>
        </w:rPr>
        <w:t>On average, customers redeem about 29% of the points they accumulate, although half of the customers redeem less than 21.5%, indicating that redemption behavior is skewed by a smaller group of high redeemers.</w:t>
      </w:r>
    </w:p>
    <w:p w14:paraId="5708E71D" w14:textId="3892E580" w:rsidR="00B230FD" w:rsidRPr="00B230FD" w:rsidRDefault="00B230FD" w:rsidP="00CF064A">
      <w:pPr>
        <w:pStyle w:val="PargrafodaLista"/>
        <w:numPr>
          <w:ilvl w:val="0"/>
          <w:numId w:val="11"/>
        </w:numPr>
        <w:spacing w:after="0" w:line="240" w:lineRule="auto"/>
      </w:pPr>
      <w:proofErr w:type="spellStart"/>
      <w:r w:rsidRPr="00B230FD">
        <w:rPr>
          <w:b/>
          <w:bCs/>
        </w:rPr>
        <w:t>DollarCostPointsRedeemed</w:t>
      </w:r>
      <w:proofErr w:type="spellEnd"/>
      <w:r w:rsidRPr="00B230FD">
        <w:rPr>
          <w:b/>
          <w:bCs/>
        </w:rPr>
        <w:t>:</w:t>
      </w:r>
      <w:r w:rsidRPr="00B230FD">
        <w:t xml:space="preserve"> High variance indicates heterogeneous redemption habits, implying different loyalty strategies among customers.</w:t>
      </w:r>
    </w:p>
    <w:p w14:paraId="0B971C67" w14:textId="098351F2" w:rsidR="00B230FD" w:rsidRPr="00B230FD" w:rsidRDefault="00B230FD" w:rsidP="00B230FD"/>
    <w:p w14:paraId="3F295F3A" w14:textId="3166B4A2" w:rsidR="00B230FD" w:rsidRPr="00B230FD" w:rsidRDefault="00B230FD" w:rsidP="00CF064A">
      <w:pPr>
        <w:pStyle w:val="Ttulo2"/>
        <w:numPr>
          <w:ilvl w:val="1"/>
          <w:numId w:val="4"/>
        </w:numPr>
      </w:pPr>
      <w:r w:rsidRPr="00B230FD">
        <w:t>Trends and Patterns</w:t>
      </w:r>
    </w:p>
    <w:p w14:paraId="31371CAC" w14:textId="77777777" w:rsidR="00B230FD" w:rsidRPr="00B230FD" w:rsidRDefault="00B230FD" w:rsidP="00B230FD">
      <w:pPr>
        <w:spacing w:after="0" w:line="240" w:lineRule="auto"/>
      </w:pPr>
      <w:r w:rsidRPr="00B230FD">
        <w:t>Several behavioral and temporal patterns emerge from the flight activity data:</w:t>
      </w:r>
    </w:p>
    <w:p w14:paraId="44DDE8FB" w14:textId="225E8215" w:rsidR="00B230FD" w:rsidRDefault="00B230FD" w:rsidP="00CF064A">
      <w:pPr>
        <w:pStyle w:val="PargrafodaLista"/>
        <w:numPr>
          <w:ilvl w:val="0"/>
          <w:numId w:val="12"/>
        </w:numPr>
        <w:spacing w:after="0" w:line="240" w:lineRule="auto"/>
      </w:pPr>
      <w:r w:rsidRPr="00B230FD">
        <w:rPr>
          <w:b/>
          <w:bCs/>
        </w:rPr>
        <w:t>Seasonality:</w:t>
      </w:r>
      <w:r w:rsidRPr="00B230FD">
        <w:t xml:space="preserve"> Flight activity peaks during </w:t>
      </w:r>
      <w:r w:rsidRPr="00B230FD">
        <w:rPr>
          <w:i/>
          <w:iCs/>
        </w:rPr>
        <w:t>summer months (June–August)</w:t>
      </w:r>
      <w:r w:rsidRPr="00B230FD">
        <w:t xml:space="preserve"> and </w:t>
      </w:r>
      <w:r w:rsidRPr="00B230FD">
        <w:rPr>
          <w:i/>
          <w:iCs/>
        </w:rPr>
        <w:t>December</w:t>
      </w:r>
      <w:r w:rsidRPr="00B230FD">
        <w:t>, corresponding to both vacation and holiday travel periods.</w:t>
      </w:r>
      <w:r w:rsidR="005D3579">
        <w:t xml:space="preserve"> </w:t>
      </w:r>
      <w:r w:rsidR="00FC6732" w:rsidRPr="00C30242">
        <w:rPr>
          <w:highlight w:val="yellow"/>
        </w:rPr>
        <w:t>Despite short-term fluctuations,</w:t>
      </w:r>
      <w:r w:rsidR="00716A11" w:rsidRPr="00C30242">
        <w:rPr>
          <w:highlight w:val="yellow"/>
        </w:rPr>
        <w:t xml:space="preserve"> such </w:t>
      </w:r>
      <w:r w:rsidR="00C30242">
        <w:rPr>
          <w:highlight w:val="yellow"/>
        </w:rPr>
        <w:t xml:space="preserve">as </w:t>
      </w:r>
      <w:r w:rsidR="00716A11" w:rsidRPr="00C30242">
        <w:rPr>
          <w:highlight w:val="yellow"/>
        </w:rPr>
        <w:t xml:space="preserve">during 2020, likely </w:t>
      </w:r>
      <w:r w:rsidR="00C30242">
        <w:rPr>
          <w:highlight w:val="yellow"/>
        </w:rPr>
        <w:t xml:space="preserve">due </w:t>
      </w:r>
      <w:r w:rsidR="00716A11" w:rsidRPr="00C30242">
        <w:rPr>
          <w:highlight w:val="yellow"/>
        </w:rPr>
        <w:t>to COVID-19,</w:t>
      </w:r>
      <w:r w:rsidR="00FC6732" w:rsidRPr="00C30242">
        <w:rPr>
          <w:highlight w:val="yellow"/>
        </w:rPr>
        <w:t xml:space="preserve"> the average number of flights per customer generally increased from 2019 to the end of 2021</w:t>
      </w:r>
      <w:r w:rsidR="00DD65FB">
        <w:t>.</w:t>
      </w:r>
    </w:p>
    <w:p w14:paraId="22B4857B" w14:textId="42347485" w:rsidR="00B230FD" w:rsidRDefault="00B230FD" w:rsidP="00CF064A">
      <w:pPr>
        <w:pStyle w:val="PargrafodaLista"/>
        <w:numPr>
          <w:ilvl w:val="0"/>
          <w:numId w:val="12"/>
        </w:numPr>
        <w:spacing w:after="0" w:line="240" w:lineRule="auto"/>
      </w:pPr>
      <w:r w:rsidRPr="00B230FD">
        <w:rPr>
          <w:b/>
          <w:bCs/>
        </w:rPr>
        <w:t>Companion Flights:</w:t>
      </w:r>
      <w:r w:rsidRPr="00B230FD">
        <w:t xml:space="preserve"> </w:t>
      </w:r>
      <w:r w:rsidRPr="00B2011B">
        <w:rPr>
          <w:highlight w:val="yellow"/>
        </w:rPr>
        <w:t>Around 30–35% of customers have taken at least one flight with companions, often associated with leisure travel rather than business.</w:t>
      </w:r>
      <w:r w:rsidR="00B2011B">
        <w:t xml:space="preserve"> </w:t>
      </w:r>
      <w:r w:rsidR="00B2011B" w:rsidRPr="00B2011B">
        <w:rPr>
          <w:highlight w:val="yellow"/>
        </w:rPr>
        <w:t>(is</w:t>
      </w:r>
      <w:r w:rsidR="00B2011B">
        <w:rPr>
          <w:highlight w:val="yellow"/>
        </w:rPr>
        <w:t>n’t</w:t>
      </w:r>
      <w:r w:rsidR="00B2011B" w:rsidRPr="00B2011B">
        <w:rPr>
          <w:highlight w:val="yellow"/>
        </w:rPr>
        <w:t xml:space="preserve"> 89%</w:t>
      </w:r>
      <w:r w:rsidR="00B2011B">
        <w:rPr>
          <w:highlight w:val="yellow"/>
        </w:rPr>
        <w:t>?</w:t>
      </w:r>
      <w:r w:rsidR="00B2011B" w:rsidRPr="00B2011B">
        <w:rPr>
          <w:highlight w:val="yellow"/>
        </w:rPr>
        <w:t>)</w:t>
      </w:r>
    </w:p>
    <w:p w14:paraId="684C6305" w14:textId="77777777" w:rsidR="00B230FD" w:rsidRDefault="00B230FD" w:rsidP="00CF064A">
      <w:pPr>
        <w:pStyle w:val="PargrafodaLista"/>
        <w:numPr>
          <w:ilvl w:val="0"/>
          <w:numId w:val="12"/>
        </w:numPr>
        <w:spacing w:after="0" w:line="240" w:lineRule="auto"/>
      </w:pPr>
      <w:r w:rsidRPr="00B230FD">
        <w:rPr>
          <w:b/>
          <w:bCs/>
        </w:rPr>
        <w:t>Points Behavior by Tier:</w:t>
      </w:r>
      <w:r w:rsidRPr="00B230FD">
        <w:t xml:space="preserve"> </w:t>
      </w:r>
      <w:r w:rsidRPr="00B230FD">
        <w:rPr>
          <w:i/>
          <w:iCs/>
        </w:rPr>
        <w:t>Star-tier</w:t>
      </w:r>
      <w:r w:rsidRPr="00B230FD">
        <w:t xml:space="preserve"> members exhibit the highest point redemption ratio, indicating that top-tier customers make full use of the loyalty ecosystem.</w:t>
      </w:r>
    </w:p>
    <w:p w14:paraId="6C4C05ED" w14:textId="77777777" w:rsidR="00B230FD" w:rsidRDefault="00B230FD" w:rsidP="00CF064A">
      <w:pPr>
        <w:pStyle w:val="PargrafodaLista"/>
        <w:numPr>
          <w:ilvl w:val="0"/>
          <w:numId w:val="12"/>
        </w:numPr>
        <w:spacing w:after="0" w:line="240" w:lineRule="auto"/>
      </w:pPr>
      <w:r w:rsidRPr="00B230FD">
        <w:rPr>
          <w:b/>
          <w:bCs/>
        </w:rPr>
        <w:t>Geographic Concentration:</w:t>
      </w:r>
      <w:r w:rsidRPr="00B230FD">
        <w:t xml:space="preserve"> Customers based in major metropolitan areas or near major hubs (e.g., Lisbon, Madrid, London) show higher flight frequencies, likely due to business travel patterns.</w:t>
      </w:r>
    </w:p>
    <w:p w14:paraId="2F9A6E48" w14:textId="422DA627" w:rsidR="00B230FD" w:rsidRPr="00B230FD" w:rsidRDefault="00B230FD" w:rsidP="00CF064A">
      <w:pPr>
        <w:pStyle w:val="PargrafodaLista"/>
        <w:numPr>
          <w:ilvl w:val="0"/>
          <w:numId w:val="12"/>
        </w:numPr>
        <w:spacing w:after="0" w:line="240" w:lineRule="auto"/>
      </w:pPr>
      <w:r w:rsidRPr="00B230FD">
        <w:rPr>
          <w:b/>
          <w:bCs/>
        </w:rPr>
        <w:t>Engagement Trajectories:</w:t>
      </w:r>
      <w:r w:rsidRPr="00B230FD">
        <w:t xml:space="preserve"> Tracking customer tenure reveals stable engagement over time, with only slight declines after the first year — possibly due to external factors such as travel restrictions or seasonal variation.</w:t>
      </w:r>
    </w:p>
    <w:p w14:paraId="5285926D" w14:textId="77777777" w:rsidR="00B230FD" w:rsidRPr="00B230FD" w:rsidRDefault="00B230FD" w:rsidP="00B230FD">
      <w:pPr>
        <w:spacing w:after="0" w:line="240" w:lineRule="auto"/>
      </w:pPr>
      <w:r w:rsidRPr="00B230FD">
        <w:t>These findings suggest the existence of distinct behavioral profiles: frequent business travelers, occasional leisure travelers, and low-activity customers with limited loyalty participation.</w:t>
      </w:r>
    </w:p>
    <w:p w14:paraId="694F4A5E" w14:textId="0DEB6571" w:rsidR="00B230FD" w:rsidRPr="00B230FD" w:rsidRDefault="00B230FD" w:rsidP="00B230FD"/>
    <w:p w14:paraId="21E4F222" w14:textId="6543A99C" w:rsidR="00B230FD" w:rsidRPr="00B230FD" w:rsidRDefault="00B230FD" w:rsidP="00CF064A">
      <w:pPr>
        <w:pStyle w:val="Ttulo2"/>
        <w:numPr>
          <w:ilvl w:val="1"/>
          <w:numId w:val="4"/>
        </w:numPr>
      </w:pPr>
      <w:r w:rsidRPr="00B230FD">
        <w:t>Anomalies and Outliers</w:t>
      </w:r>
    </w:p>
    <w:p w14:paraId="6729D119" w14:textId="77777777" w:rsidR="00B230FD" w:rsidRPr="00B230FD" w:rsidRDefault="00B230FD" w:rsidP="00B230FD">
      <w:pPr>
        <w:spacing w:after="0" w:line="240" w:lineRule="auto"/>
      </w:pPr>
      <w:r w:rsidRPr="00B230FD">
        <w:t>Outlier detection highlighted specific customers with unusually high travel and spending patterns:</w:t>
      </w:r>
    </w:p>
    <w:p w14:paraId="33CC70B4" w14:textId="77777777" w:rsidR="00B230FD" w:rsidRDefault="00B230FD" w:rsidP="00CF064A">
      <w:pPr>
        <w:pStyle w:val="PargrafodaLista"/>
        <w:numPr>
          <w:ilvl w:val="0"/>
          <w:numId w:val="13"/>
        </w:numPr>
        <w:spacing w:after="0" w:line="240" w:lineRule="auto"/>
      </w:pPr>
      <w:r w:rsidRPr="00B230FD">
        <w:rPr>
          <w:b/>
          <w:bCs/>
        </w:rPr>
        <w:t>Extreme CLV values:</w:t>
      </w:r>
      <w:r w:rsidRPr="00B230FD">
        <w:t xml:space="preserve"> A small fraction of customers </w:t>
      </w:r>
      <w:proofErr w:type="gramStart"/>
      <w:r w:rsidRPr="00B230FD">
        <w:t>exhibit</w:t>
      </w:r>
      <w:proofErr w:type="gramEnd"/>
      <w:r w:rsidRPr="00B230FD">
        <w:t xml:space="preserve"> CLV far above the mean, identifying </w:t>
      </w:r>
      <w:r w:rsidRPr="00B230FD">
        <w:rPr>
          <w:i/>
          <w:iCs/>
        </w:rPr>
        <w:t>high-value loyalists</w:t>
      </w:r>
      <w:r w:rsidRPr="00B230FD">
        <w:t>.</w:t>
      </w:r>
    </w:p>
    <w:p w14:paraId="29544C6B" w14:textId="226BDCA6" w:rsidR="008248A0" w:rsidRPr="00156D7D" w:rsidRDefault="00156D7D" w:rsidP="00CF064A">
      <w:pPr>
        <w:pStyle w:val="PargrafodaLista"/>
        <w:numPr>
          <w:ilvl w:val="0"/>
          <w:numId w:val="13"/>
        </w:numPr>
        <w:spacing w:after="0" w:line="240" w:lineRule="auto"/>
        <w:rPr>
          <w:highlight w:val="yellow"/>
        </w:rPr>
      </w:pPr>
      <w:r w:rsidRPr="00156D7D">
        <w:rPr>
          <w:b/>
          <w:bCs/>
          <w:highlight w:val="yellow"/>
        </w:rPr>
        <w:t>Latitude:</w:t>
      </w:r>
      <w:r w:rsidRPr="00156D7D">
        <w:rPr>
          <w:highlight w:val="yellow"/>
        </w:rPr>
        <w:t xml:space="preserve"> </w:t>
      </w:r>
      <w:r w:rsidR="000173A9">
        <w:rPr>
          <w:highlight w:val="yellow"/>
        </w:rPr>
        <w:t>The latitude outliers identified in the dataset correspond to customers located in Whitehorse, Yukon. While they appear as statistical outliers due to their northern position relative to most customers, they are valid and meaningful records that reflect real business presence in northern regions.</w:t>
      </w:r>
    </w:p>
    <w:p w14:paraId="30AA8F79" w14:textId="77777777" w:rsidR="00B230FD" w:rsidRDefault="00B230FD" w:rsidP="00CF064A">
      <w:pPr>
        <w:pStyle w:val="PargrafodaLista"/>
        <w:numPr>
          <w:ilvl w:val="0"/>
          <w:numId w:val="13"/>
        </w:numPr>
        <w:spacing w:after="0" w:line="240" w:lineRule="auto"/>
      </w:pPr>
      <w:proofErr w:type="spellStart"/>
      <w:r w:rsidRPr="00B230FD">
        <w:rPr>
          <w:b/>
          <w:bCs/>
        </w:rPr>
        <w:t>DistanceKM</w:t>
      </w:r>
      <w:proofErr w:type="spellEnd"/>
      <w:r w:rsidRPr="00B230FD">
        <w:rPr>
          <w:b/>
          <w:bCs/>
        </w:rPr>
        <w:t xml:space="preserve"> outliers:</w:t>
      </w:r>
      <w:r w:rsidRPr="00B230FD">
        <w:t xml:space="preserve"> Customers with extremely high flight distances could represent </w:t>
      </w:r>
      <w:r w:rsidRPr="00B230FD">
        <w:rPr>
          <w:i/>
          <w:iCs/>
        </w:rPr>
        <w:t>international frequent fliers</w:t>
      </w:r>
      <w:r w:rsidRPr="00B230FD">
        <w:t xml:space="preserve"> or </w:t>
      </w:r>
      <w:r w:rsidRPr="00B230FD">
        <w:rPr>
          <w:i/>
          <w:iCs/>
        </w:rPr>
        <w:t>corporate travelers</w:t>
      </w:r>
      <w:r w:rsidRPr="00B230FD">
        <w:t>.</w:t>
      </w:r>
    </w:p>
    <w:p w14:paraId="059718BE" w14:textId="77777777" w:rsidR="00B230FD" w:rsidRDefault="00B230FD" w:rsidP="00CF064A">
      <w:pPr>
        <w:pStyle w:val="PargrafodaLista"/>
        <w:numPr>
          <w:ilvl w:val="0"/>
          <w:numId w:val="13"/>
        </w:numPr>
        <w:spacing w:after="0" w:line="240" w:lineRule="auto"/>
      </w:pPr>
      <w:r w:rsidRPr="00B230FD">
        <w:rPr>
          <w:b/>
          <w:bCs/>
        </w:rPr>
        <w:t>Negative or missing point balances:</w:t>
      </w:r>
      <w:r w:rsidRPr="00B230FD">
        <w:t xml:space="preserve"> Some records displayed negative or null redemption amounts, possibly due to data entry errors or incomplete transactional tracking.</w:t>
      </w:r>
    </w:p>
    <w:p w14:paraId="12BC4718" w14:textId="66668206" w:rsidR="00B230FD" w:rsidRPr="00B230FD" w:rsidRDefault="00B230FD" w:rsidP="00CF064A">
      <w:pPr>
        <w:pStyle w:val="PargrafodaLista"/>
        <w:numPr>
          <w:ilvl w:val="0"/>
          <w:numId w:val="13"/>
        </w:numPr>
        <w:spacing w:after="0" w:line="240" w:lineRule="auto"/>
      </w:pPr>
      <w:r w:rsidRPr="00B230FD">
        <w:rPr>
          <w:b/>
          <w:bCs/>
        </w:rPr>
        <w:t>Geospatial inconsistencies:</w:t>
      </w:r>
      <w:r w:rsidRPr="00B230FD">
        <w:t xml:space="preserve"> A few latitude–longitude coordinates do not align with declared city names, suggesting occasional input anomalies.</w:t>
      </w:r>
    </w:p>
    <w:p w14:paraId="5C001C4A" w14:textId="77777777" w:rsidR="00B230FD" w:rsidRDefault="00B230FD" w:rsidP="00B230FD">
      <w:pPr>
        <w:spacing w:after="0" w:line="240" w:lineRule="auto"/>
      </w:pPr>
      <w:r w:rsidRPr="00B230FD">
        <w:t>These anomalies were not immediately excluded, as they may correspond to meaningful business cases (e.g., VIP clients). However, they will be flagged for review during preprocessing to avoid distorting clustering results.</w:t>
      </w:r>
    </w:p>
    <w:p w14:paraId="790D7716" w14:textId="77777777" w:rsidR="007848CE" w:rsidRDefault="007848CE" w:rsidP="00B230FD">
      <w:pPr>
        <w:spacing w:after="0" w:line="240" w:lineRule="auto"/>
      </w:pPr>
    </w:p>
    <w:p w14:paraId="1E009A28" w14:textId="7DD7ED6F" w:rsidR="007848CE" w:rsidRPr="002E636B" w:rsidRDefault="001F1537" w:rsidP="007848CE">
      <w:pPr>
        <w:pStyle w:val="Ttulo2"/>
        <w:numPr>
          <w:ilvl w:val="1"/>
          <w:numId w:val="4"/>
        </w:numPr>
        <w:rPr>
          <w:highlight w:val="yellow"/>
        </w:rPr>
      </w:pPr>
      <w:r w:rsidRPr="002E636B">
        <w:rPr>
          <w:highlight w:val="yellow"/>
        </w:rPr>
        <w:t>Correlation between features</w:t>
      </w:r>
    </w:p>
    <w:p w14:paraId="3F92CCD9" w14:textId="15518468" w:rsidR="002E5B9B" w:rsidRPr="002E636B" w:rsidRDefault="00207D4B" w:rsidP="002E5B9B">
      <w:pPr>
        <w:pStyle w:val="PargrafodaLista"/>
        <w:numPr>
          <w:ilvl w:val="0"/>
          <w:numId w:val="16"/>
        </w:numPr>
        <w:spacing w:after="0" w:line="240" w:lineRule="auto"/>
        <w:rPr>
          <w:highlight w:val="yellow"/>
        </w:rPr>
      </w:pPr>
      <w:r w:rsidRPr="002E636B">
        <w:rPr>
          <w:highlight w:val="yellow"/>
        </w:rPr>
        <w:t xml:space="preserve">No significant relationship between </w:t>
      </w:r>
      <w:r w:rsidR="00020AB7" w:rsidRPr="002E636B">
        <w:rPr>
          <w:b/>
          <w:bCs/>
          <w:highlight w:val="yellow"/>
        </w:rPr>
        <w:t>I</w:t>
      </w:r>
      <w:r w:rsidRPr="002E636B">
        <w:rPr>
          <w:b/>
          <w:bCs/>
          <w:highlight w:val="yellow"/>
        </w:rPr>
        <w:t>ncome</w:t>
      </w:r>
      <w:r w:rsidRPr="002E636B">
        <w:rPr>
          <w:highlight w:val="yellow"/>
        </w:rPr>
        <w:t xml:space="preserve"> </w:t>
      </w:r>
      <w:r w:rsidR="003C3300" w:rsidRPr="002E636B">
        <w:rPr>
          <w:highlight w:val="yellow"/>
        </w:rPr>
        <w:t>and</w:t>
      </w:r>
      <w:r w:rsidRPr="002E636B">
        <w:rPr>
          <w:highlight w:val="yellow"/>
        </w:rPr>
        <w:t xml:space="preserve"> </w:t>
      </w:r>
      <w:r w:rsidR="00651301" w:rsidRPr="002E636B">
        <w:rPr>
          <w:b/>
          <w:bCs/>
          <w:highlight w:val="yellow"/>
        </w:rPr>
        <w:t>Customer Lifetime Value</w:t>
      </w:r>
      <w:r w:rsidR="003C3300" w:rsidRPr="002E636B">
        <w:rPr>
          <w:highlight w:val="yellow"/>
        </w:rPr>
        <w:t xml:space="preserve"> n</w:t>
      </w:r>
      <w:r w:rsidR="00651301" w:rsidRPr="002E636B">
        <w:rPr>
          <w:highlight w:val="yellow"/>
        </w:rPr>
        <w:t xml:space="preserve">either between </w:t>
      </w:r>
      <w:r w:rsidR="00020AB7" w:rsidRPr="002E636B">
        <w:rPr>
          <w:b/>
          <w:bCs/>
          <w:highlight w:val="yellow"/>
        </w:rPr>
        <w:t>I</w:t>
      </w:r>
      <w:r w:rsidR="00651301" w:rsidRPr="002E636B">
        <w:rPr>
          <w:b/>
          <w:bCs/>
          <w:highlight w:val="yellow"/>
        </w:rPr>
        <w:t>ncome</w:t>
      </w:r>
      <w:r w:rsidR="00651301" w:rsidRPr="002E636B">
        <w:rPr>
          <w:highlight w:val="yellow"/>
        </w:rPr>
        <w:t xml:space="preserve"> or </w:t>
      </w:r>
      <w:r w:rsidR="00651301" w:rsidRPr="002E636B">
        <w:rPr>
          <w:b/>
          <w:bCs/>
          <w:highlight w:val="yellow"/>
        </w:rPr>
        <w:t>Customer Lifetime Value</w:t>
      </w:r>
      <w:r w:rsidR="00651301" w:rsidRPr="002E636B">
        <w:rPr>
          <w:highlight w:val="yellow"/>
        </w:rPr>
        <w:t xml:space="preserve"> and </w:t>
      </w:r>
      <w:r w:rsidR="00020AB7" w:rsidRPr="002E636B">
        <w:rPr>
          <w:b/>
          <w:bCs/>
          <w:highlight w:val="yellow"/>
        </w:rPr>
        <w:t>L</w:t>
      </w:r>
      <w:r w:rsidR="00651301" w:rsidRPr="002E636B">
        <w:rPr>
          <w:b/>
          <w:bCs/>
          <w:highlight w:val="yellow"/>
        </w:rPr>
        <w:t>atitude</w:t>
      </w:r>
      <w:r w:rsidR="00651301" w:rsidRPr="002E636B">
        <w:rPr>
          <w:highlight w:val="yellow"/>
        </w:rPr>
        <w:t xml:space="preserve"> or </w:t>
      </w:r>
      <w:r w:rsidR="00020AB7" w:rsidRPr="002E636B">
        <w:rPr>
          <w:b/>
          <w:bCs/>
          <w:highlight w:val="yellow"/>
        </w:rPr>
        <w:t>L</w:t>
      </w:r>
      <w:r w:rsidR="00651301" w:rsidRPr="002E636B">
        <w:rPr>
          <w:b/>
          <w:bCs/>
          <w:highlight w:val="yellow"/>
        </w:rPr>
        <w:t>ongitude</w:t>
      </w:r>
      <w:r w:rsidR="00651301" w:rsidRPr="002E636B">
        <w:rPr>
          <w:highlight w:val="yellow"/>
        </w:rPr>
        <w:t xml:space="preserve">. </w:t>
      </w:r>
      <w:proofErr w:type="gramStart"/>
      <w:r w:rsidR="00651301" w:rsidRPr="002E636B">
        <w:rPr>
          <w:highlight w:val="yellow"/>
        </w:rPr>
        <w:t>Suggests</w:t>
      </w:r>
      <w:proofErr w:type="gramEnd"/>
      <w:r w:rsidR="00651301" w:rsidRPr="002E636B">
        <w:rPr>
          <w:highlight w:val="yellow"/>
        </w:rPr>
        <w:t xml:space="preserve"> other factors (such as </w:t>
      </w:r>
      <w:r w:rsidR="00020AB7" w:rsidRPr="002E636B">
        <w:rPr>
          <w:highlight w:val="yellow"/>
        </w:rPr>
        <w:t>N</w:t>
      </w:r>
      <w:r w:rsidR="00651301" w:rsidRPr="002E636B">
        <w:rPr>
          <w:highlight w:val="yellow"/>
        </w:rPr>
        <w:t xml:space="preserve">umber of </w:t>
      </w:r>
      <w:r w:rsidR="00020AB7" w:rsidRPr="002E636B">
        <w:rPr>
          <w:highlight w:val="yellow"/>
        </w:rPr>
        <w:t>F</w:t>
      </w:r>
      <w:r w:rsidR="00651301" w:rsidRPr="002E636B">
        <w:rPr>
          <w:highlight w:val="yellow"/>
        </w:rPr>
        <w:t xml:space="preserve">lights, </w:t>
      </w:r>
      <w:r w:rsidR="00020AB7" w:rsidRPr="002E636B">
        <w:rPr>
          <w:highlight w:val="yellow"/>
        </w:rPr>
        <w:t>E</w:t>
      </w:r>
      <w:r w:rsidR="00651301" w:rsidRPr="002E636B">
        <w:rPr>
          <w:highlight w:val="yellow"/>
        </w:rPr>
        <w:t xml:space="preserve">ngagement, </w:t>
      </w:r>
      <w:r w:rsidR="00020AB7" w:rsidRPr="002E636B">
        <w:rPr>
          <w:highlight w:val="yellow"/>
        </w:rPr>
        <w:t>L</w:t>
      </w:r>
      <w:r w:rsidR="00651301" w:rsidRPr="002E636B">
        <w:rPr>
          <w:highlight w:val="yellow"/>
        </w:rPr>
        <w:t xml:space="preserve">oyalty) </w:t>
      </w:r>
      <w:proofErr w:type="gramStart"/>
      <w:r w:rsidR="00651301" w:rsidRPr="002E636B">
        <w:rPr>
          <w:highlight w:val="yellow"/>
        </w:rPr>
        <w:t>likely</w:t>
      </w:r>
      <w:proofErr w:type="gramEnd"/>
      <w:r w:rsidR="00651301" w:rsidRPr="002E636B">
        <w:rPr>
          <w:highlight w:val="yellow"/>
        </w:rPr>
        <w:t xml:space="preserve"> drive </w:t>
      </w:r>
      <w:r w:rsidR="00651301" w:rsidRPr="002E636B">
        <w:rPr>
          <w:b/>
          <w:bCs/>
          <w:highlight w:val="yellow"/>
        </w:rPr>
        <w:t>CLV</w:t>
      </w:r>
      <w:r w:rsidR="00651301" w:rsidRPr="002E636B">
        <w:rPr>
          <w:highlight w:val="yellow"/>
        </w:rPr>
        <w:t xml:space="preserve"> more. </w:t>
      </w:r>
    </w:p>
    <w:p w14:paraId="1231D496" w14:textId="68CA2C54" w:rsidR="00651301" w:rsidRPr="002E636B" w:rsidRDefault="00B86FB3" w:rsidP="002E5B9B">
      <w:pPr>
        <w:pStyle w:val="PargrafodaLista"/>
        <w:numPr>
          <w:ilvl w:val="0"/>
          <w:numId w:val="16"/>
        </w:numPr>
        <w:spacing w:after="0" w:line="240" w:lineRule="auto"/>
        <w:rPr>
          <w:highlight w:val="yellow"/>
        </w:rPr>
      </w:pPr>
      <w:r>
        <w:rPr>
          <w:highlight w:val="yellow"/>
        </w:rPr>
        <w:t xml:space="preserve">There is a positive relationship between </w:t>
      </w:r>
      <w:r w:rsidRPr="00B86FB3">
        <w:rPr>
          <w:b/>
          <w:bCs/>
          <w:highlight w:val="yellow"/>
        </w:rPr>
        <w:t>Total</w:t>
      </w:r>
      <w:r>
        <w:rPr>
          <w:b/>
          <w:bCs/>
          <w:highlight w:val="yellow"/>
        </w:rPr>
        <w:t xml:space="preserve"> </w:t>
      </w:r>
      <w:r w:rsidRPr="00B86FB3">
        <w:rPr>
          <w:b/>
          <w:bCs/>
          <w:highlight w:val="yellow"/>
        </w:rPr>
        <w:t>Flights</w:t>
      </w:r>
      <w:r>
        <w:rPr>
          <w:highlight w:val="yellow"/>
        </w:rPr>
        <w:t xml:space="preserve"> and </w:t>
      </w:r>
      <w:r w:rsidRPr="00B86FB3">
        <w:rPr>
          <w:b/>
          <w:bCs/>
          <w:highlight w:val="yellow"/>
        </w:rPr>
        <w:t>Total</w:t>
      </w:r>
      <w:r>
        <w:rPr>
          <w:b/>
          <w:bCs/>
          <w:highlight w:val="yellow"/>
        </w:rPr>
        <w:t xml:space="preserve"> </w:t>
      </w:r>
      <w:r w:rsidRPr="00B86FB3">
        <w:rPr>
          <w:b/>
          <w:bCs/>
          <w:highlight w:val="yellow"/>
        </w:rPr>
        <w:t>Points</w:t>
      </w:r>
      <w:r>
        <w:rPr>
          <w:b/>
          <w:bCs/>
          <w:highlight w:val="yellow"/>
        </w:rPr>
        <w:t xml:space="preserve"> </w:t>
      </w:r>
      <w:r w:rsidRPr="008A366A">
        <w:rPr>
          <w:b/>
          <w:bCs/>
          <w:highlight w:val="yellow"/>
        </w:rPr>
        <w:t>Accumulated</w:t>
      </w:r>
      <w:r w:rsidR="008A366A">
        <w:rPr>
          <w:b/>
          <w:bCs/>
          <w:highlight w:val="yellow"/>
        </w:rPr>
        <w:t xml:space="preserve">, </w:t>
      </w:r>
      <w:r w:rsidR="008A366A">
        <w:rPr>
          <w:highlight w:val="yellow"/>
        </w:rPr>
        <w:t xml:space="preserve">which makes sense since </w:t>
      </w:r>
      <w:r w:rsidR="008A366A" w:rsidRPr="008A366A">
        <w:rPr>
          <w:highlight w:val="yellow"/>
        </w:rPr>
        <w:t>the more a customer flies, the more loyalty points they earn</w:t>
      </w:r>
      <w:r w:rsidR="008A366A">
        <w:rPr>
          <w:highlight w:val="yellow"/>
        </w:rPr>
        <w:t>.</w:t>
      </w:r>
    </w:p>
    <w:p w14:paraId="64D22E9D" w14:textId="77777777" w:rsidR="001F1537" w:rsidRPr="001F1537" w:rsidRDefault="001F1537" w:rsidP="001F1537">
      <w:pPr>
        <w:rPr>
          <w:lang w:eastAsia="pt-PT"/>
        </w:rPr>
      </w:pPr>
    </w:p>
    <w:p w14:paraId="6F39FDDB" w14:textId="77777777" w:rsidR="00B230FD" w:rsidRPr="00B230FD" w:rsidRDefault="00B230FD" w:rsidP="00B230FD">
      <w:pPr>
        <w:pStyle w:val="NormalWeb"/>
        <w:rPr>
          <w:lang w:val="en-US"/>
        </w:rPr>
      </w:pPr>
    </w:p>
    <w:p w14:paraId="508E54BE" w14:textId="76738E1A" w:rsidR="00B230FD" w:rsidRPr="00B230FD" w:rsidRDefault="00B230FD" w:rsidP="00B230FD">
      <w:pPr>
        <w:pStyle w:val="Ttulo1"/>
        <w:rPr>
          <w:sz w:val="28"/>
          <w:szCs w:val="26"/>
        </w:rPr>
      </w:pPr>
      <w:r w:rsidRPr="00B230FD">
        <w:t>FEATURE ENGINEERING</w:t>
      </w:r>
    </w:p>
    <w:p w14:paraId="6961ED88" w14:textId="77777777" w:rsidR="00B230FD" w:rsidRDefault="00B230FD" w:rsidP="00B230FD">
      <w:pPr>
        <w:spacing w:after="0" w:line="240" w:lineRule="auto"/>
      </w:pPr>
      <w:r w:rsidRPr="00B230FD">
        <w:t>Following the exploratory analysis, several derived variables were constructed to capture more complex customer behaviors and enhance the dataset’s segmentation capability.</w:t>
      </w:r>
      <w:r w:rsidRPr="00B230FD">
        <w:br/>
        <w:t>Feature construction was guided by an operational abstraction of relational consistencies within transactional metadata.</w:t>
      </w:r>
    </w:p>
    <w:p w14:paraId="7F55EA0A" w14:textId="02C20C63" w:rsidR="00B230FD" w:rsidRPr="00B230FD" w:rsidRDefault="00B230FD" w:rsidP="00B230FD">
      <w:pPr>
        <w:spacing w:after="0" w:line="240" w:lineRule="auto"/>
      </w:pPr>
      <w:r w:rsidRPr="00B230FD">
        <w:t>These engineered features combine demographic, behavioral, and loyalty-related information, enabling a multi-perspective clustering approach in the next phase.</w:t>
      </w:r>
    </w:p>
    <w:p w14:paraId="1E008CDA" w14:textId="3ABA577F" w:rsidR="00B230FD" w:rsidRPr="00B230FD" w:rsidRDefault="00B230FD" w:rsidP="00B230FD"/>
    <w:p w14:paraId="16284D68" w14:textId="3D4770EA" w:rsidR="00B230FD" w:rsidRPr="00B230FD" w:rsidRDefault="00B230FD" w:rsidP="00CF064A">
      <w:pPr>
        <w:pStyle w:val="Ttulo2"/>
        <w:numPr>
          <w:ilvl w:val="1"/>
          <w:numId w:val="4"/>
        </w:numPr>
      </w:pPr>
      <w:r w:rsidRPr="00B230FD">
        <w:t>Travel Behavior Metrics</w:t>
      </w:r>
    </w:p>
    <w:p w14:paraId="68331EBC" w14:textId="77777777" w:rsidR="00B230FD" w:rsidRPr="00B230FD" w:rsidRDefault="00B230FD" w:rsidP="00CF064A">
      <w:pPr>
        <w:pStyle w:val="PargrafodaLista"/>
        <w:numPr>
          <w:ilvl w:val="0"/>
          <w:numId w:val="14"/>
        </w:numPr>
        <w:spacing w:after="0" w:line="240" w:lineRule="auto"/>
      </w:pPr>
      <w:r w:rsidRPr="00B230FD">
        <w:rPr>
          <w:b/>
          <w:bCs/>
        </w:rPr>
        <w:t>Average Flights per Month (</w:t>
      </w:r>
      <w:proofErr w:type="spellStart"/>
      <w:r w:rsidRPr="00B230FD">
        <w:t>AvgFlightsPerMonth</w:t>
      </w:r>
      <w:proofErr w:type="spellEnd"/>
      <w:r w:rsidRPr="00B230FD">
        <w:rPr>
          <w:b/>
          <w:bCs/>
        </w:rPr>
        <w:t>)</w:t>
      </w:r>
    </w:p>
    <w:p w14:paraId="7B27A2CB" w14:textId="77777777" w:rsidR="00B230FD" w:rsidRDefault="00B230FD" w:rsidP="00CF064A">
      <w:pPr>
        <w:pStyle w:val="PargrafodaLista"/>
        <w:numPr>
          <w:ilvl w:val="1"/>
          <w:numId w:val="14"/>
        </w:numPr>
        <w:spacing w:after="0" w:line="240" w:lineRule="auto"/>
      </w:pPr>
      <w:r w:rsidRPr="00B230FD">
        <w:t>Calculated as the mean number of monthly flights per customer across all recorded periods.</w:t>
      </w:r>
    </w:p>
    <w:p w14:paraId="5DE7B0D3" w14:textId="77777777" w:rsidR="00B230FD" w:rsidRDefault="00B230FD" w:rsidP="00CF064A">
      <w:pPr>
        <w:pStyle w:val="PargrafodaLista"/>
        <w:numPr>
          <w:ilvl w:val="1"/>
          <w:numId w:val="14"/>
        </w:numPr>
        <w:spacing w:after="0" w:line="240" w:lineRule="auto"/>
      </w:pPr>
      <w:r w:rsidRPr="00B230FD">
        <w:t xml:space="preserve">Captures flight frequency, distinguishing </w:t>
      </w:r>
      <w:r w:rsidRPr="00B230FD">
        <w:rPr>
          <w:i/>
          <w:iCs/>
        </w:rPr>
        <w:t>occasional travelers</w:t>
      </w:r>
      <w:r w:rsidRPr="00B230FD">
        <w:t xml:space="preserve"> from </w:t>
      </w:r>
      <w:r w:rsidRPr="00B230FD">
        <w:rPr>
          <w:i/>
          <w:iCs/>
        </w:rPr>
        <w:t>frequent fliers</w:t>
      </w:r>
      <w:r w:rsidRPr="00B230FD">
        <w:t>.</w:t>
      </w:r>
    </w:p>
    <w:p w14:paraId="0D5B4356" w14:textId="77777777" w:rsidR="00B230FD" w:rsidRPr="00B230FD" w:rsidRDefault="00B230FD" w:rsidP="00CF064A">
      <w:pPr>
        <w:pStyle w:val="PargrafodaLista"/>
        <w:numPr>
          <w:ilvl w:val="0"/>
          <w:numId w:val="14"/>
        </w:numPr>
        <w:spacing w:after="0" w:line="240" w:lineRule="auto"/>
      </w:pPr>
      <w:r w:rsidRPr="00B230FD">
        <w:rPr>
          <w:b/>
          <w:bCs/>
        </w:rPr>
        <w:t>Average Distance per Flight (</w:t>
      </w:r>
      <w:proofErr w:type="spellStart"/>
      <w:r w:rsidRPr="00B230FD">
        <w:t>AvgDistanceKM</w:t>
      </w:r>
      <w:proofErr w:type="spellEnd"/>
      <w:r w:rsidRPr="00B230FD">
        <w:rPr>
          <w:b/>
          <w:bCs/>
        </w:rPr>
        <w:t>)</w:t>
      </w:r>
    </w:p>
    <w:p w14:paraId="1481EDC2" w14:textId="77777777" w:rsidR="00B230FD" w:rsidRDefault="00B230FD" w:rsidP="00CF064A">
      <w:pPr>
        <w:pStyle w:val="PargrafodaLista"/>
        <w:numPr>
          <w:ilvl w:val="1"/>
          <w:numId w:val="14"/>
        </w:numPr>
        <w:spacing w:after="0" w:line="240" w:lineRule="auto"/>
      </w:pPr>
      <w:r w:rsidRPr="00B230FD">
        <w:t>Obtained by dividing total kilometers traveled by the total number of flights</w:t>
      </w:r>
    </w:p>
    <w:p w14:paraId="727235B1" w14:textId="77777777" w:rsidR="00B230FD" w:rsidRDefault="00B230FD" w:rsidP="00CF064A">
      <w:pPr>
        <w:pStyle w:val="PargrafodaLista"/>
        <w:numPr>
          <w:ilvl w:val="1"/>
          <w:numId w:val="14"/>
        </w:numPr>
        <w:spacing w:after="0" w:line="240" w:lineRule="auto"/>
      </w:pPr>
      <w:r w:rsidRPr="00B230FD">
        <w:t xml:space="preserve">Indicates travel range </w:t>
      </w:r>
      <w:proofErr w:type="gramStart"/>
      <w:r w:rsidRPr="00B230FD">
        <w:t xml:space="preserve">preference — </w:t>
      </w:r>
      <w:r w:rsidRPr="00B230FD">
        <w:rPr>
          <w:i/>
          <w:iCs/>
        </w:rPr>
        <w:t>short-haul</w:t>
      </w:r>
      <w:proofErr w:type="gramEnd"/>
      <w:r w:rsidRPr="00B230FD">
        <w:t xml:space="preserve"> vs. </w:t>
      </w:r>
      <w:r w:rsidRPr="00B230FD">
        <w:rPr>
          <w:i/>
          <w:iCs/>
        </w:rPr>
        <w:t>long-haul</w:t>
      </w:r>
      <w:r w:rsidRPr="00B230FD">
        <w:t xml:space="preserve"> behavior.</w:t>
      </w:r>
    </w:p>
    <w:p w14:paraId="00B68FF3" w14:textId="77777777" w:rsidR="00B230FD" w:rsidRPr="00B230FD" w:rsidRDefault="00B230FD" w:rsidP="00CF064A">
      <w:pPr>
        <w:pStyle w:val="PargrafodaLista"/>
        <w:numPr>
          <w:ilvl w:val="0"/>
          <w:numId w:val="14"/>
        </w:numPr>
        <w:spacing w:after="0" w:line="240" w:lineRule="auto"/>
      </w:pPr>
      <w:r w:rsidRPr="00B230FD">
        <w:rPr>
          <w:b/>
          <w:bCs/>
        </w:rPr>
        <w:t>Companion Ratio (</w:t>
      </w:r>
      <w:proofErr w:type="spellStart"/>
      <w:r w:rsidRPr="00B230FD">
        <w:t>CompanionRate</w:t>
      </w:r>
      <w:proofErr w:type="spellEnd"/>
      <w:r w:rsidRPr="00B230FD">
        <w:rPr>
          <w:b/>
          <w:bCs/>
        </w:rPr>
        <w:t>)</w:t>
      </w:r>
    </w:p>
    <w:p w14:paraId="72D7DEB6" w14:textId="77777777" w:rsidR="00B230FD" w:rsidRDefault="00B230FD" w:rsidP="00CF064A">
      <w:pPr>
        <w:pStyle w:val="PargrafodaLista"/>
        <w:numPr>
          <w:ilvl w:val="1"/>
          <w:numId w:val="14"/>
        </w:numPr>
        <w:spacing w:after="0" w:line="240" w:lineRule="auto"/>
      </w:pPr>
      <w:r w:rsidRPr="00B230FD">
        <w:lastRenderedPageBreak/>
        <w:t>Defined as the proportion of flights taken with companions.</w:t>
      </w:r>
    </w:p>
    <w:p w14:paraId="6120D47B" w14:textId="77777777" w:rsidR="00B230FD" w:rsidRDefault="00B230FD" w:rsidP="00CF064A">
      <w:pPr>
        <w:pStyle w:val="PargrafodaLista"/>
        <w:numPr>
          <w:ilvl w:val="1"/>
          <w:numId w:val="14"/>
        </w:numPr>
        <w:spacing w:after="0" w:line="240" w:lineRule="auto"/>
      </w:pPr>
      <w:r w:rsidRPr="00B230FD">
        <w:t xml:space="preserve">Differentiates </w:t>
      </w:r>
      <w:r w:rsidRPr="00B230FD">
        <w:rPr>
          <w:i/>
          <w:iCs/>
        </w:rPr>
        <w:t>business-oriented</w:t>
      </w:r>
      <w:r w:rsidRPr="00B230FD">
        <w:t xml:space="preserve"> from </w:t>
      </w:r>
      <w:r w:rsidRPr="00B230FD">
        <w:rPr>
          <w:i/>
          <w:iCs/>
        </w:rPr>
        <w:t>leisure-oriented</w:t>
      </w:r>
      <w:r w:rsidRPr="00B230FD">
        <w:t xml:space="preserve"> travelers.</w:t>
      </w:r>
    </w:p>
    <w:p w14:paraId="69A984DC" w14:textId="77777777" w:rsidR="00B230FD" w:rsidRPr="00B230FD" w:rsidRDefault="00B230FD" w:rsidP="00CF064A">
      <w:pPr>
        <w:pStyle w:val="PargrafodaLista"/>
        <w:numPr>
          <w:ilvl w:val="0"/>
          <w:numId w:val="14"/>
        </w:numPr>
        <w:spacing w:after="0" w:line="240" w:lineRule="auto"/>
      </w:pPr>
      <w:r w:rsidRPr="00B230FD">
        <w:rPr>
          <w:b/>
          <w:bCs/>
        </w:rPr>
        <w:t>Seasonal Travel Index (</w:t>
      </w:r>
      <w:proofErr w:type="spellStart"/>
      <w:r w:rsidRPr="00B230FD">
        <w:t>SeasonalRatio</w:t>
      </w:r>
      <w:proofErr w:type="spellEnd"/>
      <w:r w:rsidRPr="00B230FD">
        <w:rPr>
          <w:b/>
          <w:bCs/>
        </w:rPr>
        <w:t>)</w:t>
      </w:r>
    </w:p>
    <w:p w14:paraId="16834B2E" w14:textId="77777777" w:rsidR="00B230FD" w:rsidRDefault="00B230FD" w:rsidP="00CF064A">
      <w:pPr>
        <w:pStyle w:val="PargrafodaLista"/>
        <w:numPr>
          <w:ilvl w:val="1"/>
          <w:numId w:val="14"/>
        </w:numPr>
        <w:spacing w:after="0" w:line="240" w:lineRule="auto"/>
      </w:pPr>
      <w:r w:rsidRPr="00B230FD">
        <w:t>Measures the concentration of flights during peak vacation months (June–August and December).</w:t>
      </w:r>
    </w:p>
    <w:p w14:paraId="213F81F0" w14:textId="6F010E02" w:rsidR="00B230FD" w:rsidRPr="00B230FD" w:rsidRDefault="00B230FD" w:rsidP="00CF064A">
      <w:pPr>
        <w:pStyle w:val="PargrafodaLista"/>
        <w:numPr>
          <w:ilvl w:val="1"/>
          <w:numId w:val="14"/>
        </w:numPr>
        <w:spacing w:after="0" w:line="240" w:lineRule="auto"/>
      </w:pPr>
      <w:r w:rsidRPr="00B230FD">
        <w:t xml:space="preserve">Useful for identifying </w:t>
      </w:r>
      <w:r w:rsidRPr="00B230FD">
        <w:rPr>
          <w:i/>
          <w:iCs/>
        </w:rPr>
        <w:t>seasonal flyers</w:t>
      </w:r>
      <w:r w:rsidRPr="00B230FD">
        <w:t xml:space="preserve"> or </w:t>
      </w:r>
      <w:r w:rsidRPr="00B230FD">
        <w:rPr>
          <w:i/>
          <w:iCs/>
        </w:rPr>
        <w:t>family-oriented travelers</w:t>
      </w:r>
      <w:r w:rsidRPr="00B230FD">
        <w:t>.</w:t>
      </w:r>
    </w:p>
    <w:p w14:paraId="1C688A23" w14:textId="13072669" w:rsidR="00B230FD" w:rsidRPr="00B230FD" w:rsidRDefault="00B230FD" w:rsidP="00B230FD"/>
    <w:p w14:paraId="71883229" w14:textId="65A60020" w:rsidR="00B230FD" w:rsidRPr="00B230FD" w:rsidRDefault="00B230FD" w:rsidP="00CF064A">
      <w:pPr>
        <w:pStyle w:val="Ttulo2"/>
        <w:numPr>
          <w:ilvl w:val="1"/>
          <w:numId w:val="4"/>
        </w:numPr>
      </w:pPr>
      <w:r w:rsidRPr="00B230FD">
        <w:t>Loyalty and Value Indicators</w:t>
      </w:r>
    </w:p>
    <w:p w14:paraId="7CAB8F3E" w14:textId="77777777" w:rsidR="00B230FD" w:rsidRPr="00B230FD" w:rsidRDefault="00B230FD" w:rsidP="00CF064A">
      <w:pPr>
        <w:pStyle w:val="PargrafodaLista"/>
        <w:numPr>
          <w:ilvl w:val="0"/>
          <w:numId w:val="14"/>
        </w:numPr>
        <w:spacing w:after="0" w:line="240" w:lineRule="auto"/>
        <w:rPr>
          <w:b/>
          <w:bCs/>
        </w:rPr>
      </w:pPr>
      <w:r w:rsidRPr="00B230FD">
        <w:rPr>
          <w:b/>
          <w:bCs/>
        </w:rPr>
        <w:t>Points Utilization Rate (</w:t>
      </w:r>
      <w:proofErr w:type="spellStart"/>
      <w:r w:rsidRPr="00B230FD">
        <w:rPr>
          <w:b/>
          <w:bCs/>
        </w:rPr>
        <w:t>PointsRedeemedRatio</w:t>
      </w:r>
      <w:proofErr w:type="spellEnd"/>
      <w:r w:rsidRPr="00B230FD">
        <w:rPr>
          <w:b/>
          <w:bCs/>
        </w:rPr>
        <w:t>)</w:t>
      </w:r>
    </w:p>
    <w:p w14:paraId="187FAAD7" w14:textId="77777777" w:rsidR="00B230FD" w:rsidRPr="00B230FD" w:rsidRDefault="00B230FD" w:rsidP="00CF064A">
      <w:pPr>
        <w:pStyle w:val="PargrafodaLista"/>
        <w:numPr>
          <w:ilvl w:val="1"/>
          <w:numId w:val="14"/>
        </w:numPr>
        <w:spacing w:after="0" w:line="240" w:lineRule="auto"/>
      </w:pPr>
      <w:r w:rsidRPr="00B230FD">
        <w:t>Ratio between redeemed and accumulated points per customer.</w:t>
      </w:r>
    </w:p>
    <w:p w14:paraId="753C39A9" w14:textId="49B3F9B7" w:rsidR="00B230FD" w:rsidRPr="00B230FD" w:rsidRDefault="00B230FD" w:rsidP="00CF064A">
      <w:pPr>
        <w:pStyle w:val="PargrafodaLista"/>
        <w:numPr>
          <w:ilvl w:val="1"/>
          <w:numId w:val="14"/>
        </w:numPr>
        <w:spacing w:after="0" w:line="240" w:lineRule="auto"/>
      </w:pPr>
      <w:r w:rsidRPr="00B230FD">
        <w:t>High values suggest engaged loyalty members who regularly convert points into benefits.</w:t>
      </w:r>
    </w:p>
    <w:p w14:paraId="0A5ED11D" w14:textId="77777777" w:rsidR="00B230FD" w:rsidRPr="00B230FD" w:rsidRDefault="00B230FD" w:rsidP="00CF064A">
      <w:pPr>
        <w:pStyle w:val="PargrafodaLista"/>
        <w:numPr>
          <w:ilvl w:val="0"/>
          <w:numId w:val="14"/>
        </w:numPr>
        <w:spacing w:after="0" w:line="240" w:lineRule="auto"/>
        <w:rPr>
          <w:b/>
          <w:bCs/>
        </w:rPr>
      </w:pPr>
      <w:r w:rsidRPr="00B230FD">
        <w:rPr>
          <w:b/>
          <w:bCs/>
        </w:rPr>
        <w:t>Loyalty Tenure (</w:t>
      </w:r>
      <w:proofErr w:type="spellStart"/>
      <w:r w:rsidRPr="00B230FD">
        <w:rPr>
          <w:b/>
          <w:bCs/>
        </w:rPr>
        <w:t>LoyaltyDurationMonths</w:t>
      </w:r>
      <w:proofErr w:type="spellEnd"/>
      <w:r w:rsidRPr="00B230FD">
        <w:rPr>
          <w:b/>
          <w:bCs/>
        </w:rPr>
        <w:t>)</w:t>
      </w:r>
    </w:p>
    <w:p w14:paraId="3478FA3B" w14:textId="77777777" w:rsidR="00B230FD" w:rsidRPr="00B230FD" w:rsidRDefault="00B230FD" w:rsidP="00CF064A">
      <w:pPr>
        <w:pStyle w:val="PargrafodaLista"/>
        <w:numPr>
          <w:ilvl w:val="1"/>
          <w:numId w:val="14"/>
        </w:numPr>
        <w:spacing w:after="0" w:line="240" w:lineRule="auto"/>
      </w:pPr>
      <w:r w:rsidRPr="00B230FD">
        <w:t>Computed as the number of months between enrollment and the last active date.</w:t>
      </w:r>
    </w:p>
    <w:p w14:paraId="2C68EEB0" w14:textId="010EEBCE" w:rsidR="00B230FD" w:rsidRPr="00B230FD" w:rsidRDefault="00B230FD" w:rsidP="00CF064A">
      <w:pPr>
        <w:pStyle w:val="PargrafodaLista"/>
        <w:numPr>
          <w:ilvl w:val="1"/>
          <w:numId w:val="14"/>
        </w:numPr>
        <w:spacing w:after="0" w:line="240" w:lineRule="auto"/>
      </w:pPr>
      <w:r w:rsidRPr="00B230FD">
        <w:t>Indicates program retention and engagement longevity.</w:t>
      </w:r>
    </w:p>
    <w:p w14:paraId="50998F8F" w14:textId="77777777" w:rsidR="00B230FD" w:rsidRPr="00B230FD" w:rsidRDefault="00B230FD" w:rsidP="00CF064A">
      <w:pPr>
        <w:pStyle w:val="PargrafodaLista"/>
        <w:numPr>
          <w:ilvl w:val="0"/>
          <w:numId w:val="14"/>
        </w:numPr>
        <w:spacing w:after="0" w:line="240" w:lineRule="auto"/>
        <w:rPr>
          <w:b/>
          <w:bCs/>
        </w:rPr>
      </w:pPr>
      <w:r w:rsidRPr="00B230FD">
        <w:rPr>
          <w:b/>
          <w:bCs/>
        </w:rPr>
        <w:t>Customer Value Index (</w:t>
      </w:r>
      <w:proofErr w:type="spellStart"/>
      <w:r w:rsidRPr="00B230FD">
        <w:rPr>
          <w:b/>
          <w:bCs/>
        </w:rPr>
        <w:t>ValueIndex</w:t>
      </w:r>
      <w:proofErr w:type="spellEnd"/>
      <w:r w:rsidRPr="00B230FD">
        <w:rPr>
          <w:b/>
          <w:bCs/>
        </w:rPr>
        <w:t>)</w:t>
      </w:r>
    </w:p>
    <w:p w14:paraId="6CEB2D07" w14:textId="77777777" w:rsidR="00B230FD" w:rsidRPr="00B230FD" w:rsidRDefault="00B230FD" w:rsidP="00CF064A">
      <w:pPr>
        <w:pStyle w:val="PargrafodaLista"/>
        <w:numPr>
          <w:ilvl w:val="1"/>
          <w:numId w:val="14"/>
        </w:numPr>
        <w:spacing w:after="0" w:line="240" w:lineRule="auto"/>
      </w:pPr>
      <w:r w:rsidRPr="00B230FD">
        <w:t>A composite indicator combining Customer Lifetime Value (CLV), Loyalty Tier, and Income.</w:t>
      </w:r>
    </w:p>
    <w:p w14:paraId="63789E22" w14:textId="298EF8CA" w:rsidR="00B230FD" w:rsidRDefault="00B230FD" w:rsidP="00CF064A">
      <w:pPr>
        <w:pStyle w:val="PargrafodaLista"/>
        <w:numPr>
          <w:ilvl w:val="1"/>
          <w:numId w:val="14"/>
        </w:numPr>
        <w:spacing w:after="0" w:line="240" w:lineRule="auto"/>
      </w:pPr>
      <w:r w:rsidRPr="00B230FD">
        <w:t xml:space="preserve">Designed to differentiate </w:t>
      </w:r>
      <w:r w:rsidRPr="00B230FD">
        <w:rPr>
          <w:i/>
          <w:iCs/>
        </w:rPr>
        <w:t>premium frequent travelers</w:t>
      </w:r>
      <w:r w:rsidRPr="00B230FD">
        <w:t xml:space="preserve"> from </w:t>
      </w:r>
      <w:r w:rsidRPr="00B230FD">
        <w:rPr>
          <w:i/>
          <w:iCs/>
        </w:rPr>
        <w:t>low-value occasional customers</w:t>
      </w:r>
      <w:r w:rsidRPr="00B230FD">
        <w:t>.</w:t>
      </w:r>
    </w:p>
    <w:p w14:paraId="7C343137" w14:textId="787F5652" w:rsidR="00E26097" w:rsidRPr="00DA0DDD" w:rsidRDefault="00E26097" w:rsidP="00E26097">
      <w:pPr>
        <w:pStyle w:val="PargrafodaLista"/>
        <w:numPr>
          <w:ilvl w:val="0"/>
          <w:numId w:val="14"/>
        </w:numPr>
        <w:spacing w:after="0" w:line="240" w:lineRule="auto"/>
        <w:rPr>
          <w:b/>
          <w:bCs/>
          <w:highlight w:val="yellow"/>
        </w:rPr>
      </w:pPr>
      <w:r w:rsidRPr="00DA0DDD">
        <w:rPr>
          <w:b/>
          <w:bCs/>
          <w:highlight w:val="yellow"/>
        </w:rPr>
        <w:t>Loyalty Score</w:t>
      </w:r>
    </w:p>
    <w:p w14:paraId="7921B617" w14:textId="509BB964" w:rsidR="00E26097" w:rsidRPr="00E232D1" w:rsidRDefault="00DA0DDD" w:rsidP="00E26097">
      <w:pPr>
        <w:pStyle w:val="PargrafodaLista"/>
        <w:numPr>
          <w:ilvl w:val="1"/>
          <w:numId w:val="14"/>
        </w:numPr>
        <w:spacing w:after="0" w:line="240" w:lineRule="auto"/>
        <w:rPr>
          <w:b/>
          <w:bCs/>
          <w:highlight w:val="yellow"/>
        </w:rPr>
      </w:pPr>
      <w:r w:rsidRPr="00DA0DDD">
        <w:rPr>
          <w:highlight w:val="yellow"/>
        </w:rPr>
        <w:t>w1*Total Points + w2*Points Redeemed Ratio + w3*Average Distance Per Flight</w:t>
      </w:r>
    </w:p>
    <w:p w14:paraId="0DFB0937" w14:textId="6EDAD9AE" w:rsidR="00E232D1" w:rsidRPr="00E232D1" w:rsidRDefault="00E232D1" w:rsidP="00E26097">
      <w:pPr>
        <w:pStyle w:val="PargrafodaLista"/>
        <w:numPr>
          <w:ilvl w:val="1"/>
          <w:numId w:val="14"/>
        </w:numPr>
        <w:spacing w:after="0" w:line="240" w:lineRule="auto"/>
        <w:rPr>
          <w:b/>
          <w:bCs/>
          <w:highlight w:val="yellow"/>
        </w:rPr>
      </w:pPr>
      <w:r>
        <w:rPr>
          <w:highlight w:val="yellow"/>
        </w:rPr>
        <w:t xml:space="preserve">Combines multiple dimensions of customer behavior into a single score. Can be used for </w:t>
      </w:r>
      <w:proofErr w:type="gramStart"/>
      <w:r>
        <w:rPr>
          <w:highlight w:val="yellow"/>
        </w:rPr>
        <w:t>segmentation</w:t>
      </w:r>
      <w:proofErr w:type="gramEnd"/>
      <w:r>
        <w:rPr>
          <w:highlight w:val="yellow"/>
        </w:rPr>
        <w:t xml:space="preserve"> customers into top/mid/low loyalty.</w:t>
      </w:r>
    </w:p>
    <w:p w14:paraId="4762DD54" w14:textId="77777777" w:rsidR="00E232D1" w:rsidRPr="00E232D1" w:rsidRDefault="00E232D1" w:rsidP="00E232D1">
      <w:pPr>
        <w:spacing w:after="0" w:line="240" w:lineRule="auto"/>
        <w:ind w:left="1080"/>
        <w:rPr>
          <w:b/>
          <w:bCs/>
          <w:highlight w:val="yellow"/>
        </w:rPr>
      </w:pPr>
    </w:p>
    <w:p w14:paraId="25BC207F" w14:textId="40BBBFFE" w:rsidR="00B230FD" w:rsidRPr="00B230FD" w:rsidRDefault="00B230FD" w:rsidP="00CF064A">
      <w:pPr>
        <w:pStyle w:val="Ttulo2"/>
        <w:numPr>
          <w:ilvl w:val="1"/>
          <w:numId w:val="4"/>
        </w:numPr>
      </w:pPr>
      <w:r w:rsidRPr="00B230FD">
        <w:t>Demographic and Geographic Enhancements</w:t>
      </w:r>
    </w:p>
    <w:p w14:paraId="3D377277" w14:textId="77777777" w:rsidR="00B230FD" w:rsidRPr="00B230FD" w:rsidRDefault="00B230FD" w:rsidP="00CF064A">
      <w:pPr>
        <w:pStyle w:val="PargrafodaLista"/>
        <w:numPr>
          <w:ilvl w:val="0"/>
          <w:numId w:val="14"/>
        </w:numPr>
        <w:spacing w:after="0" w:line="240" w:lineRule="auto"/>
      </w:pPr>
      <w:r w:rsidRPr="00B230FD">
        <w:t>Location Code Transformation</w:t>
      </w:r>
    </w:p>
    <w:p w14:paraId="589BF92C" w14:textId="77777777" w:rsidR="00B230FD" w:rsidRDefault="00B230FD" w:rsidP="00CF064A">
      <w:pPr>
        <w:pStyle w:val="PargrafodaLista"/>
        <w:numPr>
          <w:ilvl w:val="1"/>
          <w:numId w:val="14"/>
        </w:numPr>
        <w:spacing w:after="0" w:line="240" w:lineRule="auto"/>
      </w:pPr>
      <w:r w:rsidRPr="00B230FD">
        <w:t>Converted categorical variable (Urban, Suburban, Rural) into numerical form for clustering.</w:t>
      </w:r>
    </w:p>
    <w:p w14:paraId="11F58CCC" w14:textId="0AAAE190" w:rsidR="00B230FD" w:rsidRPr="00B230FD" w:rsidRDefault="00B230FD" w:rsidP="00CF064A">
      <w:pPr>
        <w:pStyle w:val="PargrafodaLista"/>
        <w:numPr>
          <w:ilvl w:val="0"/>
          <w:numId w:val="14"/>
        </w:numPr>
        <w:spacing w:after="0" w:line="240" w:lineRule="auto"/>
      </w:pPr>
      <w:r w:rsidRPr="00B230FD">
        <w:t>Regional Aggregation (</w:t>
      </w:r>
      <w:proofErr w:type="spellStart"/>
      <w:r w:rsidRPr="00B230FD">
        <w:t>GeoCluster</w:t>
      </w:r>
      <w:proofErr w:type="spellEnd"/>
      <w:r w:rsidRPr="00B230FD">
        <w:t>)</w:t>
      </w:r>
    </w:p>
    <w:p w14:paraId="14273B83" w14:textId="77777777" w:rsidR="00B230FD" w:rsidRPr="00B230FD" w:rsidRDefault="00B230FD" w:rsidP="00CF064A">
      <w:pPr>
        <w:pStyle w:val="PargrafodaLista"/>
        <w:numPr>
          <w:ilvl w:val="1"/>
          <w:numId w:val="14"/>
        </w:numPr>
        <w:spacing w:after="0" w:line="240" w:lineRule="auto"/>
      </w:pPr>
      <w:r w:rsidRPr="00B230FD">
        <w:t>Aggregated country and province information to group customers by geographic zone (e.g., Western Europe, North America).</w:t>
      </w:r>
    </w:p>
    <w:p w14:paraId="5BF739DA" w14:textId="77777777" w:rsidR="00B230FD" w:rsidRDefault="00B230FD" w:rsidP="00CF064A">
      <w:pPr>
        <w:pStyle w:val="PargrafodaLista"/>
        <w:numPr>
          <w:ilvl w:val="0"/>
          <w:numId w:val="14"/>
        </w:numPr>
        <w:spacing w:after="0" w:line="240" w:lineRule="auto"/>
      </w:pPr>
      <w:r w:rsidRPr="00B230FD">
        <w:t>Latitude-Longitude Mean (</w:t>
      </w:r>
      <w:proofErr w:type="spellStart"/>
      <w:r w:rsidRPr="00B230FD">
        <w:t>LatLongMean</w:t>
      </w:r>
      <w:proofErr w:type="spellEnd"/>
      <w:r w:rsidRPr="00B230FD">
        <w:t>)</w:t>
      </w:r>
    </w:p>
    <w:p w14:paraId="146EC7D2" w14:textId="24B557D5" w:rsidR="00B230FD" w:rsidRPr="00B230FD" w:rsidRDefault="00B230FD" w:rsidP="00CF064A">
      <w:pPr>
        <w:pStyle w:val="PargrafodaLista"/>
        <w:numPr>
          <w:ilvl w:val="1"/>
          <w:numId w:val="14"/>
        </w:numPr>
        <w:spacing w:after="0" w:line="240" w:lineRule="auto"/>
      </w:pPr>
      <w:r w:rsidRPr="00B230FD">
        <w:t>Feature combining both geographic coordinates to analyze spatial concentration of loyal members.</w:t>
      </w:r>
    </w:p>
    <w:p w14:paraId="78F479AF" w14:textId="77777777" w:rsidR="00B230FD" w:rsidRPr="00B230FD" w:rsidRDefault="00B230FD" w:rsidP="00CF064A">
      <w:pPr>
        <w:pStyle w:val="PargrafodaLista"/>
        <w:numPr>
          <w:ilvl w:val="0"/>
          <w:numId w:val="14"/>
        </w:numPr>
        <w:spacing w:after="0" w:line="240" w:lineRule="auto"/>
      </w:pPr>
      <w:r w:rsidRPr="00B230FD">
        <w:t>Name Length Ratio (</w:t>
      </w:r>
      <w:proofErr w:type="spellStart"/>
      <w:r w:rsidRPr="00B230FD">
        <w:t>NameLengthRatio</w:t>
      </w:r>
      <w:proofErr w:type="spellEnd"/>
      <w:r w:rsidRPr="00B230FD">
        <w:t>)</w:t>
      </w:r>
    </w:p>
    <w:p w14:paraId="55ED29D5" w14:textId="77777777" w:rsidR="00B230FD" w:rsidRPr="00B230FD" w:rsidRDefault="00B230FD" w:rsidP="00CF064A">
      <w:pPr>
        <w:pStyle w:val="PargrafodaLista"/>
        <w:numPr>
          <w:ilvl w:val="1"/>
          <w:numId w:val="14"/>
        </w:numPr>
        <w:spacing w:after="0" w:line="240" w:lineRule="auto"/>
      </w:pPr>
      <w:r w:rsidRPr="00B230FD">
        <w:t>Ratio between first and last name lengths, tested as a proxy for data consistency and potential cultural clustering (as suggested by the dataset documentation).</w:t>
      </w:r>
    </w:p>
    <w:p w14:paraId="066AA294" w14:textId="72B2FF19" w:rsidR="00B230FD" w:rsidRPr="00B230FD" w:rsidRDefault="00B230FD" w:rsidP="00B230FD"/>
    <w:p w14:paraId="43EBC535" w14:textId="321A1A2C" w:rsidR="00B230FD" w:rsidRPr="00B230FD" w:rsidRDefault="00B230FD" w:rsidP="00CF064A">
      <w:pPr>
        <w:pStyle w:val="Ttulo2"/>
        <w:numPr>
          <w:ilvl w:val="1"/>
          <w:numId w:val="4"/>
        </w:numPr>
      </w:pPr>
      <w:r w:rsidRPr="00B230FD">
        <w:t>Behavioral and Engagement Features</w:t>
      </w:r>
    </w:p>
    <w:p w14:paraId="46F959FF" w14:textId="77777777" w:rsidR="00B230FD" w:rsidRPr="00B230FD" w:rsidRDefault="00B230FD" w:rsidP="00CF064A">
      <w:pPr>
        <w:pStyle w:val="PargrafodaLista"/>
        <w:numPr>
          <w:ilvl w:val="0"/>
          <w:numId w:val="14"/>
        </w:numPr>
        <w:spacing w:after="0" w:line="240" w:lineRule="auto"/>
      </w:pPr>
      <w:r w:rsidRPr="00B230FD">
        <w:rPr>
          <w:b/>
          <w:bCs/>
        </w:rPr>
        <w:t>Redemption Activity Flag (</w:t>
      </w:r>
      <w:proofErr w:type="spellStart"/>
      <w:r w:rsidRPr="00B230FD">
        <w:t>ActiveRedeemer</w:t>
      </w:r>
      <w:proofErr w:type="spellEnd"/>
      <w:r w:rsidRPr="00B230FD">
        <w:rPr>
          <w:b/>
          <w:bCs/>
        </w:rPr>
        <w:t>)</w:t>
      </w:r>
    </w:p>
    <w:p w14:paraId="66FE5A02" w14:textId="77777777" w:rsidR="00B230FD" w:rsidRPr="00B230FD" w:rsidRDefault="00B230FD" w:rsidP="00CF064A">
      <w:pPr>
        <w:pStyle w:val="PargrafodaLista"/>
        <w:numPr>
          <w:ilvl w:val="1"/>
          <w:numId w:val="14"/>
        </w:numPr>
        <w:spacing w:after="0" w:line="240" w:lineRule="auto"/>
      </w:pPr>
      <w:r w:rsidRPr="00B230FD">
        <w:t>Binary feature equal to 1 if the customer redeemed points within the last recorded quarter.</w:t>
      </w:r>
    </w:p>
    <w:p w14:paraId="46CFFEC7" w14:textId="77777777" w:rsidR="00B230FD" w:rsidRPr="00B230FD" w:rsidRDefault="00B230FD" w:rsidP="00CF064A">
      <w:pPr>
        <w:pStyle w:val="PargrafodaLista"/>
        <w:numPr>
          <w:ilvl w:val="0"/>
          <w:numId w:val="14"/>
        </w:numPr>
        <w:spacing w:after="0" w:line="240" w:lineRule="auto"/>
      </w:pPr>
      <w:r w:rsidRPr="00B230FD">
        <w:rPr>
          <w:b/>
          <w:bCs/>
        </w:rPr>
        <w:t>Churn Risk Indicator (</w:t>
      </w:r>
      <w:proofErr w:type="spellStart"/>
      <w:r w:rsidRPr="00B230FD">
        <w:t>ChurnFlag</w:t>
      </w:r>
      <w:proofErr w:type="spellEnd"/>
      <w:r w:rsidRPr="00B230FD">
        <w:rPr>
          <w:b/>
          <w:bCs/>
        </w:rPr>
        <w:t>)</w:t>
      </w:r>
    </w:p>
    <w:p w14:paraId="6395F08A" w14:textId="77777777" w:rsidR="00B230FD" w:rsidRDefault="00B230FD" w:rsidP="00CF064A">
      <w:pPr>
        <w:pStyle w:val="PargrafodaLista"/>
        <w:numPr>
          <w:ilvl w:val="1"/>
          <w:numId w:val="14"/>
        </w:numPr>
        <w:spacing w:after="0" w:line="240" w:lineRule="auto"/>
      </w:pPr>
      <w:r w:rsidRPr="00B230FD">
        <w:t xml:space="preserve">Set to 1 if the customer has a </w:t>
      </w:r>
      <w:proofErr w:type="spellStart"/>
      <w:r w:rsidRPr="00B230FD">
        <w:rPr>
          <w:i/>
          <w:iCs/>
        </w:rPr>
        <w:t>CancellationDate</w:t>
      </w:r>
      <w:proofErr w:type="spellEnd"/>
      <w:r w:rsidRPr="00B230FD">
        <w:t xml:space="preserve"> before the dataset’s final month.</w:t>
      </w:r>
    </w:p>
    <w:p w14:paraId="7B5E97F5" w14:textId="33306B6D" w:rsidR="00B230FD" w:rsidRPr="00B230FD" w:rsidRDefault="00B230FD" w:rsidP="00CF064A">
      <w:pPr>
        <w:pStyle w:val="PargrafodaLista"/>
        <w:numPr>
          <w:ilvl w:val="1"/>
          <w:numId w:val="14"/>
        </w:numPr>
        <w:spacing w:after="0" w:line="240" w:lineRule="auto"/>
      </w:pPr>
      <w:r w:rsidRPr="00B230FD">
        <w:t xml:space="preserve">Supports early identification of </w:t>
      </w:r>
      <w:r w:rsidRPr="00B230FD">
        <w:rPr>
          <w:i/>
          <w:iCs/>
        </w:rPr>
        <w:t>inactive</w:t>
      </w:r>
      <w:r w:rsidRPr="00B230FD">
        <w:t xml:space="preserve"> or </w:t>
      </w:r>
      <w:r w:rsidRPr="00B230FD">
        <w:rPr>
          <w:i/>
          <w:iCs/>
        </w:rPr>
        <w:t>at-risk</w:t>
      </w:r>
      <w:r w:rsidRPr="00B230FD">
        <w:t xml:space="preserve"> customers.</w:t>
      </w:r>
    </w:p>
    <w:p w14:paraId="76F885D7" w14:textId="77777777" w:rsidR="00B230FD" w:rsidRPr="00B230FD" w:rsidRDefault="00B230FD" w:rsidP="00CF064A">
      <w:pPr>
        <w:pStyle w:val="PargrafodaLista"/>
        <w:numPr>
          <w:ilvl w:val="0"/>
          <w:numId w:val="14"/>
        </w:numPr>
        <w:spacing w:after="0" w:line="240" w:lineRule="auto"/>
      </w:pPr>
      <w:r w:rsidRPr="00B230FD">
        <w:rPr>
          <w:b/>
          <w:bCs/>
        </w:rPr>
        <w:t>Yearly Flight Ratio (</w:t>
      </w:r>
      <w:proofErr w:type="spellStart"/>
      <w:r w:rsidRPr="00B230FD">
        <w:t>NumFlightsYear</w:t>
      </w:r>
      <w:proofErr w:type="spellEnd"/>
      <w:r w:rsidRPr="00B230FD">
        <w:rPr>
          <w:b/>
          <w:bCs/>
        </w:rPr>
        <w:t>)</w:t>
      </w:r>
    </w:p>
    <w:p w14:paraId="718AC236" w14:textId="77777777" w:rsidR="00B230FD" w:rsidRDefault="00B230FD" w:rsidP="00CF064A">
      <w:pPr>
        <w:pStyle w:val="PargrafodaLista"/>
        <w:numPr>
          <w:ilvl w:val="1"/>
          <w:numId w:val="14"/>
        </w:numPr>
        <w:spacing w:after="0" w:line="240" w:lineRule="auto"/>
      </w:pPr>
      <w:r w:rsidRPr="00B230FD">
        <w:t>Ratio between number of flights and active years in the loyalty program.</w:t>
      </w:r>
    </w:p>
    <w:p w14:paraId="4E19399A" w14:textId="5776543E" w:rsidR="00B230FD" w:rsidRPr="00B230FD" w:rsidRDefault="00B230FD" w:rsidP="00CF064A">
      <w:pPr>
        <w:pStyle w:val="PargrafodaLista"/>
        <w:numPr>
          <w:ilvl w:val="1"/>
          <w:numId w:val="14"/>
        </w:numPr>
        <w:spacing w:after="0" w:line="240" w:lineRule="auto"/>
      </w:pPr>
      <w:r w:rsidRPr="00B230FD">
        <w:lastRenderedPageBreak/>
        <w:t>Captures normalized flight engagement over customer lifetime.</w:t>
      </w:r>
    </w:p>
    <w:p w14:paraId="38C3AD0D" w14:textId="57F1546C" w:rsidR="00B230FD" w:rsidRPr="00B230FD" w:rsidRDefault="00B230FD" w:rsidP="00B230FD"/>
    <w:p w14:paraId="45D298F9" w14:textId="57CC75AA" w:rsidR="00B230FD" w:rsidRPr="00B230FD" w:rsidRDefault="00B230FD" w:rsidP="00CF064A">
      <w:pPr>
        <w:pStyle w:val="Ttulo2"/>
        <w:numPr>
          <w:ilvl w:val="1"/>
          <w:numId w:val="4"/>
        </w:numPr>
      </w:pPr>
      <w:r w:rsidRPr="00B230FD">
        <w:t>Summary of Engineered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4158"/>
        <w:gridCol w:w="3153"/>
      </w:tblGrid>
      <w:tr w:rsidR="00B230FD" w:rsidRPr="00B230FD" w14:paraId="025D1346" w14:textId="77777777">
        <w:trPr>
          <w:tblHeader/>
          <w:tblCellSpacing w:w="15" w:type="dxa"/>
        </w:trPr>
        <w:tc>
          <w:tcPr>
            <w:tcW w:w="0" w:type="auto"/>
            <w:vAlign w:val="center"/>
            <w:hideMark/>
          </w:tcPr>
          <w:p w14:paraId="3B436CB6" w14:textId="77777777" w:rsidR="00B230FD" w:rsidRPr="00B230FD" w:rsidRDefault="00B230FD">
            <w:pPr>
              <w:jc w:val="center"/>
            </w:pPr>
            <w:r w:rsidRPr="00B230FD">
              <w:rPr>
                <w:b/>
                <w:bCs/>
              </w:rPr>
              <w:t>Feature Category</w:t>
            </w:r>
          </w:p>
        </w:tc>
        <w:tc>
          <w:tcPr>
            <w:tcW w:w="0" w:type="auto"/>
            <w:vAlign w:val="center"/>
            <w:hideMark/>
          </w:tcPr>
          <w:p w14:paraId="24AE5D4F" w14:textId="77777777" w:rsidR="00B230FD" w:rsidRPr="00B230FD" w:rsidRDefault="00B230FD">
            <w:pPr>
              <w:jc w:val="center"/>
            </w:pPr>
            <w:r w:rsidRPr="00B230FD">
              <w:rPr>
                <w:b/>
                <w:bCs/>
              </w:rPr>
              <w:t>Examples</w:t>
            </w:r>
          </w:p>
        </w:tc>
        <w:tc>
          <w:tcPr>
            <w:tcW w:w="0" w:type="auto"/>
            <w:vAlign w:val="center"/>
            <w:hideMark/>
          </w:tcPr>
          <w:p w14:paraId="503E5559" w14:textId="77777777" w:rsidR="00B230FD" w:rsidRPr="00B230FD" w:rsidRDefault="00B230FD">
            <w:pPr>
              <w:jc w:val="center"/>
            </w:pPr>
            <w:r w:rsidRPr="00B230FD">
              <w:rPr>
                <w:b/>
                <w:bCs/>
              </w:rPr>
              <w:t>Purpose</w:t>
            </w:r>
          </w:p>
        </w:tc>
      </w:tr>
      <w:tr w:rsidR="00B230FD" w:rsidRPr="00B230FD" w14:paraId="18C20E40" w14:textId="77777777">
        <w:trPr>
          <w:tblCellSpacing w:w="15" w:type="dxa"/>
        </w:trPr>
        <w:tc>
          <w:tcPr>
            <w:tcW w:w="0" w:type="auto"/>
            <w:vAlign w:val="center"/>
            <w:hideMark/>
          </w:tcPr>
          <w:p w14:paraId="47B91309" w14:textId="77777777" w:rsidR="00B230FD" w:rsidRPr="00B230FD" w:rsidRDefault="00B230FD">
            <w:pPr>
              <w:jc w:val="left"/>
            </w:pPr>
            <w:r w:rsidRPr="00B230FD">
              <w:rPr>
                <w:b/>
                <w:bCs/>
              </w:rPr>
              <w:t>Travel Behavior</w:t>
            </w:r>
          </w:p>
        </w:tc>
        <w:tc>
          <w:tcPr>
            <w:tcW w:w="0" w:type="auto"/>
            <w:vAlign w:val="center"/>
            <w:hideMark/>
          </w:tcPr>
          <w:p w14:paraId="221C195D" w14:textId="77777777" w:rsidR="00B230FD" w:rsidRPr="00B230FD" w:rsidRDefault="00B230FD">
            <w:proofErr w:type="spellStart"/>
            <w:r w:rsidRPr="00B230FD">
              <w:t>AvgFlightsPerMonth</w:t>
            </w:r>
            <w:proofErr w:type="spellEnd"/>
            <w:r w:rsidRPr="00B230FD">
              <w:t xml:space="preserve">, </w:t>
            </w:r>
            <w:proofErr w:type="spellStart"/>
            <w:r w:rsidRPr="00B230FD">
              <w:t>AvgDistanceKM</w:t>
            </w:r>
            <w:proofErr w:type="spellEnd"/>
            <w:r w:rsidRPr="00B230FD">
              <w:t xml:space="preserve">, </w:t>
            </w:r>
            <w:proofErr w:type="spellStart"/>
            <w:r w:rsidRPr="00B230FD">
              <w:t>CompanionRate</w:t>
            </w:r>
            <w:proofErr w:type="spellEnd"/>
          </w:p>
        </w:tc>
        <w:tc>
          <w:tcPr>
            <w:tcW w:w="0" w:type="auto"/>
            <w:vAlign w:val="center"/>
            <w:hideMark/>
          </w:tcPr>
          <w:p w14:paraId="2B05CE24" w14:textId="77777777" w:rsidR="00B230FD" w:rsidRPr="00B230FD" w:rsidRDefault="00B230FD">
            <w:r w:rsidRPr="00B230FD">
              <w:t>Identify travel intensity and purpose</w:t>
            </w:r>
          </w:p>
        </w:tc>
      </w:tr>
      <w:tr w:rsidR="00B230FD" w:rsidRPr="00B230FD" w14:paraId="3A270FCA" w14:textId="77777777">
        <w:trPr>
          <w:tblCellSpacing w:w="15" w:type="dxa"/>
        </w:trPr>
        <w:tc>
          <w:tcPr>
            <w:tcW w:w="0" w:type="auto"/>
            <w:vAlign w:val="center"/>
            <w:hideMark/>
          </w:tcPr>
          <w:p w14:paraId="67A9788D" w14:textId="77777777" w:rsidR="00B230FD" w:rsidRPr="00B230FD" w:rsidRDefault="00B230FD">
            <w:r w:rsidRPr="00B230FD">
              <w:rPr>
                <w:b/>
                <w:bCs/>
              </w:rPr>
              <w:t>Loyalty/Value</w:t>
            </w:r>
          </w:p>
        </w:tc>
        <w:tc>
          <w:tcPr>
            <w:tcW w:w="0" w:type="auto"/>
            <w:vAlign w:val="center"/>
            <w:hideMark/>
          </w:tcPr>
          <w:p w14:paraId="6B82A81D" w14:textId="77777777" w:rsidR="00B230FD" w:rsidRPr="00B230FD" w:rsidRDefault="00B230FD">
            <w:proofErr w:type="spellStart"/>
            <w:r w:rsidRPr="00B230FD">
              <w:t>PointsRedeemedRatio</w:t>
            </w:r>
            <w:proofErr w:type="spellEnd"/>
            <w:r w:rsidRPr="00B230FD">
              <w:t xml:space="preserve">, </w:t>
            </w:r>
            <w:proofErr w:type="spellStart"/>
            <w:r w:rsidRPr="00B230FD">
              <w:t>LoyaltyDurationMonths</w:t>
            </w:r>
            <w:proofErr w:type="spellEnd"/>
            <w:r w:rsidRPr="00B230FD">
              <w:t xml:space="preserve">, </w:t>
            </w:r>
            <w:proofErr w:type="spellStart"/>
            <w:r w:rsidRPr="00B230FD">
              <w:t>ValueIndex</w:t>
            </w:r>
            <w:proofErr w:type="spellEnd"/>
          </w:p>
        </w:tc>
        <w:tc>
          <w:tcPr>
            <w:tcW w:w="0" w:type="auto"/>
            <w:vAlign w:val="center"/>
            <w:hideMark/>
          </w:tcPr>
          <w:p w14:paraId="0E785A26" w14:textId="77777777" w:rsidR="00B230FD" w:rsidRPr="00B230FD" w:rsidRDefault="00B230FD">
            <w:r w:rsidRPr="00B230FD">
              <w:t>Evaluate customer profitability and engagement</w:t>
            </w:r>
          </w:p>
        </w:tc>
      </w:tr>
      <w:tr w:rsidR="00B230FD" w:rsidRPr="00B230FD" w14:paraId="0AC82795" w14:textId="77777777">
        <w:trPr>
          <w:tblCellSpacing w:w="15" w:type="dxa"/>
        </w:trPr>
        <w:tc>
          <w:tcPr>
            <w:tcW w:w="0" w:type="auto"/>
            <w:vAlign w:val="center"/>
            <w:hideMark/>
          </w:tcPr>
          <w:p w14:paraId="079583C4" w14:textId="77777777" w:rsidR="00B230FD" w:rsidRPr="00B230FD" w:rsidRDefault="00B230FD">
            <w:r w:rsidRPr="00B230FD">
              <w:rPr>
                <w:b/>
                <w:bCs/>
              </w:rPr>
              <w:t>Demographic/Geo</w:t>
            </w:r>
          </w:p>
        </w:tc>
        <w:tc>
          <w:tcPr>
            <w:tcW w:w="0" w:type="auto"/>
            <w:vAlign w:val="center"/>
            <w:hideMark/>
          </w:tcPr>
          <w:p w14:paraId="0DEC9F58" w14:textId="77777777" w:rsidR="00B230FD" w:rsidRPr="00B230FD" w:rsidRDefault="00B230FD">
            <w:proofErr w:type="spellStart"/>
            <w:r w:rsidRPr="00B230FD">
              <w:t>GeoCluster</w:t>
            </w:r>
            <w:proofErr w:type="spellEnd"/>
            <w:r w:rsidRPr="00B230FD">
              <w:t xml:space="preserve">, </w:t>
            </w:r>
            <w:proofErr w:type="spellStart"/>
            <w:r w:rsidRPr="00B230FD">
              <w:t>LatLongMean</w:t>
            </w:r>
            <w:proofErr w:type="spellEnd"/>
            <w:r w:rsidRPr="00B230FD">
              <w:t xml:space="preserve">, </w:t>
            </w:r>
            <w:proofErr w:type="spellStart"/>
            <w:r w:rsidRPr="00B230FD">
              <w:t>NameLengthRatio</w:t>
            </w:r>
            <w:proofErr w:type="spellEnd"/>
          </w:p>
        </w:tc>
        <w:tc>
          <w:tcPr>
            <w:tcW w:w="0" w:type="auto"/>
            <w:vAlign w:val="center"/>
            <w:hideMark/>
          </w:tcPr>
          <w:p w14:paraId="49A99BBB" w14:textId="77777777" w:rsidR="00B230FD" w:rsidRPr="00B230FD" w:rsidRDefault="00B230FD">
            <w:r w:rsidRPr="00B230FD">
              <w:t>Capture spatial and cultural grouping patterns</w:t>
            </w:r>
          </w:p>
        </w:tc>
      </w:tr>
      <w:tr w:rsidR="00B230FD" w:rsidRPr="00B230FD" w14:paraId="480364EC" w14:textId="77777777">
        <w:trPr>
          <w:tblCellSpacing w:w="15" w:type="dxa"/>
        </w:trPr>
        <w:tc>
          <w:tcPr>
            <w:tcW w:w="0" w:type="auto"/>
            <w:vAlign w:val="center"/>
            <w:hideMark/>
          </w:tcPr>
          <w:p w14:paraId="3BA34004" w14:textId="77777777" w:rsidR="00B230FD" w:rsidRPr="00B230FD" w:rsidRDefault="00B230FD">
            <w:r w:rsidRPr="00B230FD">
              <w:rPr>
                <w:b/>
                <w:bCs/>
              </w:rPr>
              <w:t>Behavioral Flags</w:t>
            </w:r>
          </w:p>
        </w:tc>
        <w:tc>
          <w:tcPr>
            <w:tcW w:w="0" w:type="auto"/>
            <w:vAlign w:val="center"/>
            <w:hideMark/>
          </w:tcPr>
          <w:p w14:paraId="00DBBED6" w14:textId="77777777" w:rsidR="00B230FD" w:rsidRPr="00B230FD" w:rsidRDefault="00B230FD">
            <w:proofErr w:type="spellStart"/>
            <w:r w:rsidRPr="00B230FD">
              <w:t>ActiveRedeemer</w:t>
            </w:r>
            <w:proofErr w:type="spellEnd"/>
            <w:r w:rsidRPr="00B230FD">
              <w:t xml:space="preserve">, </w:t>
            </w:r>
            <w:proofErr w:type="spellStart"/>
            <w:r w:rsidRPr="00B230FD">
              <w:t>ChurnFlag</w:t>
            </w:r>
            <w:proofErr w:type="spellEnd"/>
            <w:r w:rsidRPr="00B230FD">
              <w:t xml:space="preserve">, </w:t>
            </w:r>
            <w:proofErr w:type="spellStart"/>
            <w:r w:rsidRPr="00B230FD">
              <w:t>NumFlightsYear</w:t>
            </w:r>
            <w:proofErr w:type="spellEnd"/>
          </w:p>
        </w:tc>
        <w:tc>
          <w:tcPr>
            <w:tcW w:w="0" w:type="auto"/>
            <w:vAlign w:val="center"/>
            <w:hideMark/>
          </w:tcPr>
          <w:p w14:paraId="0934C201" w14:textId="77777777" w:rsidR="00B230FD" w:rsidRPr="00B230FD" w:rsidRDefault="00B230FD">
            <w:r w:rsidRPr="00B230FD">
              <w:t>Detect loyalty dynamics and churn risk</w:t>
            </w:r>
          </w:p>
        </w:tc>
      </w:tr>
    </w:tbl>
    <w:p w14:paraId="45439ECB" w14:textId="77777777" w:rsidR="00B230FD" w:rsidRPr="00B230FD" w:rsidRDefault="00B230FD" w:rsidP="00B230FD">
      <w:pPr>
        <w:pStyle w:val="NormalWeb"/>
        <w:rPr>
          <w:rFonts w:ascii="Calibri" w:eastAsia="Calibri" w:hAnsi="Calibri"/>
          <w:sz w:val="22"/>
          <w:szCs w:val="22"/>
          <w:lang w:val="en-US" w:eastAsia="en-US"/>
        </w:rPr>
      </w:pPr>
      <w:r w:rsidRPr="00B230FD">
        <w:rPr>
          <w:rFonts w:ascii="Calibri" w:eastAsia="Calibri" w:hAnsi="Calibri"/>
          <w:sz w:val="22"/>
          <w:szCs w:val="22"/>
          <w:lang w:val="en-US" w:eastAsia="en-US"/>
        </w:rPr>
        <w:t xml:space="preserve">These engineered variables serve as the foundation for the next deliverable, enabling segmentation from </w:t>
      </w:r>
      <w:r w:rsidRPr="00B230FD">
        <w:rPr>
          <w:rFonts w:ascii="Calibri" w:eastAsia="Calibri" w:hAnsi="Calibri"/>
          <w:b/>
          <w:bCs/>
          <w:sz w:val="22"/>
          <w:szCs w:val="22"/>
          <w:lang w:val="en-US" w:eastAsia="en-US"/>
        </w:rPr>
        <w:t>value-based</w:t>
      </w:r>
      <w:r w:rsidRPr="00B230FD">
        <w:rPr>
          <w:rFonts w:ascii="Calibri" w:eastAsia="Calibri" w:hAnsi="Calibri"/>
          <w:sz w:val="22"/>
          <w:szCs w:val="22"/>
          <w:lang w:val="en-US" w:eastAsia="en-US"/>
        </w:rPr>
        <w:t xml:space="preserve">, </w:t>
      </w:r>
      <w:r w:rsidRPr="00B230FD">
        <w:rPr>
          <w:rFonts w:ascii="Calibri" w:eastAsia="Calibri" w:hAnsi="Calibri"/>
          <w:b/>
          <w:bCs/>
          <w:sz w:val="22"/>
          <w:szCs w:val="22"/>
          <w:lang w:val="en-US" w:eastAsia="en-US"/>
        </w:rPr>
        <w:t>behavioral</w:t>
      </w:r>
      <w:r w:rsidRPr="00B230FD">
        <w:rPr>
          <w:rFonts w:ascii="Calibri" w:eastAsia="Calibri" w:hAnsi="Calibri"/>
          <w:sz w:val="22"/>
          <w:szCs w:val="22"/>
          <w:lang w:val="en-US" w:eastAsia="en-US"/>
        </w:rPr>
        <w:t xml:space="preserve">, and </w:t>
      </w:r>
      <w:r w:rsidRPr="00B230FD">
        <w:rPr>
          <w:rFonts w:ascii="Calibri" w:eastAsia="Calibri" w:hAnsi="Calibri"/>
          <w:b/>
          <w:bCs/>
          <w:sz w:val="22"/>
          <w:szCs w:val="22"/>
          <w:lang w:val="en-US" w:eastAsia="en-US"/>
        </w:rPr>
        <w:t>demographic</w:t>
      </w:r>
      <w:r w:rsidRPr="00B230FD">
        <w:rPr>
          <w:rFonts w:ascii="Calibri" w:eastAsia="Calibri" w:hAnsi="Calibri"/>
          <w:sz w:val="22"/>
          <w:szCs w:val="22"/>
          <w:lang w:val="en-US" w:eastAsia="en-US"/>
        </w:rPr>
        <w:t xml:space="preserve"> perspectives.</w:t>
      </w:r>
      <w:r w:rsidRPr="00B230FD">
        <w:rPr>
          <w:rFonts w:ascii="Calibri" w:eastAsia="Calibri" w:hAnsi="Calibri"/>
          <w:sz w:val="22"/>
          <w:szCs w:val="22"/>
          <w:lang w:val="en-US" w:eastAsia="en-US"/>
        </w:rPr>
        <w:br/>
        <w:t>They enhance interpretability and ensure that the clustering model aligns with business objectives.</w:t>
      </w:r>
    </w:p>
    <w:p w14:paraId="62DECB24" w14:textId="18FF6D91" w:rsidR="00B230FD" w:rsidRPr="00B230FD" w:rsidRDefault="00B230FD" w:rsidP="00B230FD">
      <w:pPr>
        <w:pStyle w:val="Ttulo1"/>
        <w:rPr>
          <w:sz w:val="28"/>
          <w:szCs w:val="26"/>
        </w:rPr>
      </w:pPr>
      <w:r w:rsidRPr="00B230FD">
        <w:t>CONCLUSION</w:t>
      </w:r>
    </w:p>
    <w:p w14:paraId="182414C6" w14:textId="77777777" w:rsidR="00B230FD" w:rsidRPr="00B230FD" w:rsidRDefault="00B230FD" w:rsidP="00B230FD">
      <w:pPr>
        <w:pStyle w:val="NormalWeb"/>
        <w:rPr>
          <w:rFonts w:ascii="Calibri" w:eastAsia="Calibri" w:hAnsi="Calibri"/>
          <w:sz w:val="22"/>
          <w:szCs w:val="22"/>
          <w:lang w:val="en-US" w:eastAsia="en-US"/>
        </w:rPr>
      </w:pPr>
      <w:r w:rsidRPr="00B230FD">
        <w:rPr>
          <w:rFonts w:ascii="Calibri" w:eastAsia="Calibri" w:hAnsi="Calibri"/>
          <w:sz w:val="22"/>
          <w:szCs w:val="22"/>
          <w:lang w:val="en-US" w:eastAsia="en-US"/>
        </w:rPr>
        <w:t xml:space="preserve">The </w:t>
      </w:r>
      <w:proofErr w:type="gramStart"/>
      <w:r w:rsidRPr="00B230FD">
        <w:rPr>
          <w:rFonts w:ascii="Calibri" w:eastAsia="Calibri" w:hAnsi="Calibri"/>
          <w:sz w:val="22"/>
          <w:szCs w:val="22"/>
          <w:lang w:val="en-US" w:eastAsia="en-US"/>
        </w:rPr>
        <w:t>exploratory</w:t>
      </w:r>
      <w:proofErr w:type="gramEnd"/>
      <w:r w:rsidRPr="00B230FD">
        <w:rPr>
          <w:rFonts w:ascii="Calibri" w:eastAsia="Calibri" w:hAnsi="Calibri"/>
          <w:sz w:val="22"/>
          <w:szCs w:val="22"/>
          <w:lang w:val="en-US" w:eastAsia="en-US"/>
        </w:rPr>
        <w:t xml:space="preserve"> analysis of </w:t>
      </w:r>
      <w:r w:rsidRPr="00B230FD">
        <w:rPr>
          <w:rFonts w:ascii="Calibri" w:eastAsia="Calibri" w:hAnsi="Calibri"/>
          <w:i/>
          <w:iCs/>
          <w:sz w:val="22"/>
          <w:szCs w:val="22"/>
          <w:lang w:val="en-US" w:eastAsia="en-US"/>
        </w:rPr>
        <w:t>Amazing International Airlines Inc. (AIAI)</w:t>
      </w:r>
      <w:r w:rsidRPr="00B230FD">
        <w:rPr>
          <w:rFonts w:ascii="Calibri" w:eastAsia="Calibri" w:hAnsi="Calibri"/>
          <w:sz w:val="22"/>
          <w:szCs w:val="22"/>
          <w:lang w:val="en-US" w:eastAsia="en-US"/>
        </w:rPr>
        <w:t>’s loyalty and flight activity data provided a comprehensive understanding of the customer base and uncovered the foundational insights required for segmentation. The EDA revealed that AIAI’s customers display heterogeneous travel behaviors, loyalty engagement levels, and demographic profiles—indicating strong potential for data-driven segmentation.</w:t>
      </w:r>
    </w:p>
    <w:p w14:paraId="3B3DAA99" w14:textId="77777777" w:rsidR="00B230FD" w:rsidRPr="00B230FD" w:rsidRDefault="00B230FD" w:rsidP="00B230FD">
      <w:pPr>
        <w:pStyle w:val="NormalWeb"/>
        <w:rPr>
          <w:rFonts w:ascii="Calibri" w:eastAsia="Calibri" w:hAnsi="Calibri"/>
          <w:sz w:val="22"/>
          <w:szCs w:val="22"/>
          <w:lang w:val="en-US" w:eastAsia="en-US"/>
        </w:rPr>
      </w:pPr>
      <w:r w:rsidRPr="00B230FD">
        <w:rPr>
          <w:rFonts w:ascii="Calibri" w:eastAsia="Calibri" w:hAnsi="Calibri"/>
          <w:sz w:val="22"/>
          <w:szCs w:val="22"/>
          <w:lang w:val="en-US" w:eastAsia="en-US"/>
        </w:rPr>
        <w:t>Several patterns emerged from the analysis:</w:t>
      </w:r>
    </w:p>
    <w:p w14:paraId="49BBA053" w14:textId="77777777" w:rsidR="00B230FD" w:rsidRDefault="00B230FD" w:rsidP="00CF064A">
      <w:pPr>
        <w:pStyle w:val="NormalWeb"/>
        <w:numPr>
          <w:ilvl w:val="0"/>
          <w:numId w:val="15"/>
        </w:numPr>
        <w:rPr>
          <w:rFonts w:ascii="Calibri" w:eastAsia="Calibri" w:hAnsi="Calibri"/>
          <w:sz w:val="22"/>
          <w:szCs w:val="22"/>
          <w:lang w:val="en-US" w:eastAsia="en-US"/>
        </w:rPr>
      </w:pPr>
      <w:r w:rsidRPr="00B230FD">
        <w:rPr>
          <w:rFonts w:ascii="Calibri" w:eastAsia="Calibri" w:hAnsi="Calibri"/>
          <w:b/>
          <w:bCs/>
          <w:sz w:val="22"/>
          <w:szCs w:val="22"/>
          <w:lang w:val="en-US" w:eastAsia="en-US"/>
        </w:rPr>
        <w:t>Behavioral diversity</w:t>
      </w:r>
      <w:r w:rsidRPr="00B230FD">
        <w:rPr>
          <w:rFonts w:ascii="Calibri" w:eastAsia="Calibri" w:hAnsi="Calibri"/>
          <w:sz w:val="22"/>
          <w:szCs w:val="22"/>
          <w:lang w:val="en-US" w:eastAsia="en-US"/>
        </w:rPr>
        <w:t xml:space="preserve">, with customers ranging from occasional leisure travelers to frequent business </w:t>
      </w:r>
      <w:proofErr w:type="gramStart"/>
      <w:r w:rsidRPr="00B230FD">
        <w:rPr>
          <w:rFonts w:ascii="Calibri" w:eastAsia="Calibri" w:hAnsi="Calibri"/>
          <w:sz w:val="22"/>
          <w:szCs w:val="22"/>
          <w:lang w:val="en-US" w:eastAsia="en-US"/>
        </w:rPr>
        <w:t>fliers;</w:t>
      </w:r>
      <w:proofErr w:type="gramEnd"/>
    </w:p>
    <w:p w14:paraId="54114DD8" w14:textId="77777777" w:rsidR="00B230FD" w:rsidRDefault="00B230FD" w:rsidP="00CF064A">
      <w:pPr>
        <w:pStyle w:val="NormalWeb"/>
        <w:numPr>
          <w:ilvl w:val="0"/>
          <w:numId w:val="15"/>
        </w:numPr>
        <w:rPr>
          <w:rFonts w:ascii="Calibri" w:eastAsia="Calibri" w:hAnsi="Calibri"/>
          <w:sz w:val="22"/>
          <w:szCs w:val="22"/>
          <w:lang w:val="en-US" w:eastAsia="en-US"/>
        </w:rPr>
      </w:pPr>
      <w:r w:rsidRPr="00B230FD">
        <w:rPr>
          <w:rFonts w:ascii="Calibri" w:eastAsia="Calibri" w:hAnsi="Calibri"/>
          <w:b/>
          <w:bCs/>
          <w:sz w:val="22"/>
          <w:szCs w:val="22"/>
          <w:lang w:val="en-US" w:eastAsia="en-US"/>
        </w:rPr>
        <w:t>Value differentiation</w:t>
      </w:r>
      <w:r w:rsidRPr="00B230FD">
        <w:rPr>
          <w:rFonts w:ascii="Calibri" w:eastAsia="Calibri" w:hAnsi="Calibri"/>
          <w:sz w:val="22"/>
          <w:szCs w:val="22"/>
          <w:lang w:val="en-US" w:eastAsia="en-US"/>
        </w:rPr>
        <w:t xml:space="preserve">, as a small group of high-income, high-CLV customers contribute a disproportionately large share of overall </w:t>
      </w:r>
      <w:proofErr w:type="gramStart"/>
      <w:r w:rsidRPr="00B230FD">
        <w:rPr>
          <w:rFonts w:ascii="Calibri" w:eastAsia="Calibri" w:hAnsi="Calibri"/>
          <w:sz w:val="22"/>
          <w:szCs w:val="22"/>
          <w:lang w:val="en-US" w:eastAsia="en-US"/>
        </w:rPr>
        <w:t>value;</w:t>
      </w:r>
      <w:proofErr w:type="gramEnd"/>
    </w:p>
    <w:p w14:paraId="69A97731" w14:textId="77777777" w:rsidR="00B230FD" w:rsidRDefault="00B230FD" w:rsidP="00CF064A">
      <w:pPr>
        <w:pStyle w:val="NormalWeb"/>
        <w:numPr>
          <w:ilvl w:val="0"/>
          <w:numId w:val="15"/>
        </w:numPr>
        <w:rPr>
          <w:rFonts w:ascii="Calibri" w:eastAsia="Calibri" w:hAnsi="Calibri"/>
          <w:sz w:val="22"/>
          <w:szCs w:val="22"/>
          <w:lang w:val="en-US" w:eastAsia="en-US"/>
        </w:rPr>
      </w:pPr>
      <w:r w:rsidRPr="00B230FD">
        <w:rPr>
          <w:rFonts w:ascii="Calibri" w:eastAsia="Calibri" w:hAnsi="Calibri"/>
          <w:b/>
          <w:bCs/>
          <w:sz w:val="22"/>
          <w:szCs w:val="22"/>
          <w:lang w:val="en-US" w:eastAsia="en-US"/>
        </w:rPr>
        <w:t>Geographic and seasonal variation</w:t>
      </w:r>
      <w:r w:rsidRPr="00B230FD">
        <w:rPr>
          <w:rFonts w:ascii="Calibri" w:eastAsia="Calibri" w:hAnsi="Calibri"/>
          <w:sz w:val="22"/>
          <w:szCs w:val="22"/>
          <w:lang w:val="en-US" w:eastAsia="en-US"/>
        </w:rPr>
        <w:t xml:space="preserve">, suggesting that travel patterns depend strongly on location and time of </w:t>
      </w:r>
      <w:proofErr w:type="gramStart"/>
      <w:r w:rsidRPr="00B230FD">
        <w:rPr>
          <w:rFonts w:ascii="Calibri" w:eastAsia="Calibri" w:hAnsi="Calibri"/>
          <w:sz w:val="22"/>
          <w:szCs w:val="22"/>
          <w:lang w:val="en-US" w:eastAsia="en-US"/>
        </w:rPr>
        <w:t>year;</w:t>
      </w:r>
      <w:proofErr w:type="gramEnd"/>
    </w:p>
    <w:p w14:paraId="27B65208" w14:textId="74AB4600" w:rsidR="00B230FD" w:rsidRPr="00B230FD" w:rsidRDefault="00B230FD" w:rsidP="00CF064A">
      <w:pPr>
        <w:pStyle w:val="NormalWeb"/>
        <w:numPr>
          <w:ilvl w:val="0"/>
          <w:numId w:val="15"/>
        </w:numPr>
        <w:rPr>
          <w:rFonts w:ascii="Calibri" w:eastAsia="Calibri" w:hAnsi="Calibri"/>
          <w:sz w:val="22"/>
          <w:szCs w:val="22"/>
          <w:lang w:val="en-US" w:eastAsia="en-US"/>
        </w:rPr>
      </w:pPr>
      <w:r w:rsidRPr="00B230FD">
        <w:rPr>
          <w:rFonts w:ascii="Calibri" w:eastAsia="Calibri" w:hAnsi="Calibri"/>
          <w:b/>
          <w:bCs/>
          <w:sz w:val="22"/>
          <w:szCs w:val="22"/>
          <w:lang w:val="en-US" w:eastAsia="en-US"/>
        </w:rPr>
        <w:t>Loyalty dynamics</w:t>
      </w:r>
      <w:r w:rsidRPr="00B230FD">
        <w:rPr>
          <w:rFonts w:ascii="Calibri" w:eastAsia="Calibri" w:hAnsi="Calibri"/>
          <w:sz w:val="22"/>
          <w:szCs w:val="22"/>
          <w:lang w:val="en-US" w:eastAsia="en-US"/>
        </w:rPr>
        <w:t xml:space="preserve">, where higher-tier members (particularly </w:t>
      </w:r>
      <w:r w:rsidRPr="00B230FD">
        <w:rPr>
          <w:rFonts w:ascii="Calibri" w:eastAsia="Calibri" w:hAnsi="Calibri"/>
          <w:i/>
          <w:iCs/>
          <w:sz w:val="22"/>
          <w:szCs w:val="22"/>
          <w:lang w:val="en-US" w:eastAsia="en-US"/>
        </w:rPr>
        <w:t>Star</w:t>
      </w:r>
      <w:r w:rsidRPr="00B230FD">
        <w:rPr>
          <w:rFonts w:ascii="Calibri" w:eastAsia="Calibri" w:hAnsi="Calibri"/>
          <w:sz w:val="22"/>
          <w:szCs w:val="22"/>
          <w:lang w:val="en-US" w:eastAsia="en-US"/>
        </w:rPr>
        <w:t xml:space="preserve"> customers) show sustained engagement and consistent points redemption behavior.</w:t>
      </w:r>
    </w:p>
    <w:p w14:paraId="1875B362" w14:textId="77777777" w:rsidR="00B230FD" w:rsidRPr="00B230FD" w:rsidRDefault="00B230FD" w:rsidP="00B230FD">
      <w:pPr>
        <w:pStyle w:val="NormalWeb"/>
        <w:rPr>
          <w:rFonts w:ascii="Calibri" w:eastAsia="Calibri" w:hAnsi="Calibri"/>
          <w:sz w:val="22"/>
          <w:szCs w:val="22"/>
          <w:lang w:val="en-US" w:eastAsia="en-US"/>
        </w:rPr>
      </w:pPr>
      <w:r w:rsidRPr="00B230FD">
        <w:rPr>
          <w:rFonts w:ascii="Calibri" w:eastAsia="Calibri" w:hAnsi="Calibri"/>
          <w:sz w:val="22"/>
          <w:szCs w:val="22"/>
          <w:lang w:val="en-US" w:eastAsia="en-US"/>
        </w:rPr>
        <w:t>The derived features designed during this stage—such as travel frequency, loyalty tenure, points utilization, and value indices—will serve as the primary inputs for clustering analysis. These engineered variables capture the essence of behavioral, demographic, and value-based perspectives, which together form the backbone of AIAI’s segmentation strategy.</w:t>
      </w:r>
    </w:p>
    <w:p w14:paraId="766F6C19" w14:textId="77777777" w:rsidR="00B230FD" w:rsidRPr="00B230FD" w:rsidRDefault="00B230FD" w:rsidP="00B230FD">
      <w:pPr>
        <w:pStyle w:val="NormalWeb"/>
        <w:rPr>
          <w:rFonts w:ascii="Calibri" w:eastAsia="Calibri" w:hAnsi="Calibri"/>
          <w:sz w:val="22"/>
          <w:szCs w:val="22"/>
          <w:lang w:val="en-US" w:eastAsia="en-US"/>
        </w:rPr>
      </w:pPr>
      <w:r w:rsidRPr="00B230FD">
        <w:rPr>
          <w:rFonts w:ascii="Calibri" w:eastAsia="Calibri" w:hAnsi="Calibri"/>
          <w:sz w:val="22"/>
          <w:szCs w:val="22"/>
          <w:lang w:val="en-US" w:eastAsia="en-US"/>
        </w:rPr>
        <w:t>In summation, the segmentation logic reflects both methodological formalism and application-aware sensibility. The forthcoming phase will focus on applying unsupervised learning techniques to translate these exploratory insights into actionable customer segments that can inform AIAI’s personalized marketing and loyalty strategies.</w:t>
      </w:r>
    </w:p>
    <w:p w14:paraId="695F53A4" w14:textId="77777777" w:rsidR="00B230FD" w:rsidRDefault="00B230FD" w:rsidP="00B230FD">
      <w:pPr>
        <w:pStyle w:val="NormalWeb"/>
      </w:pPr>
    </w:p>
    <w:p w14:paraId="2D19980D" w14:textId="77777777" w:rsidR="00B230FD" w:rsidRDefault="00B230FD" w:rsidP="00B230FD">
      <w:pPr>
        <w:spacing w:after="0" w:line="240" w:lineRule="auto"/>
        <w:rPr>
          <w:rFonts w:asciiTheme="minorHAnsi" w:eastAsia="Times New Roman" w:hAnsiTheme="minorHAnsi" w:cstheme="minorHAnsi"/>
          <w:sz w:val="24"/>
          <w:szCs w:val="24"/>
          <w:lang w:eastAsia="pt-PT"/>
        </w:rPr>
      </w:pPr>
    </w:p>
    <w:p w14:paraId="70684570" w14:textId="2B708A69" w:rsidR="00F377BC" w:rsidRPr="00F377BC" w:rsidRDefault="00F377BC" w:rsidP="008E1738">
      <w:pPr>
        <w:spacing w:after="0" w:line="240" w:lineRule="auto"/>
        <w:jc w:val="left"/>
        <w:rPr>
          <w:lang w:eastAsia="pt-PT"/>
        </w:rPr>
      </w:pPr>
    </w:p>
    <w:sectPr w:rsidR="00F377BC" w:rsidRPr="00F377BC" w:rsidSect="006C41DC">
      <w:footerReference w:type="default" r:id="rId13"/>
      <w:pgSz w:w="11906" w:h="16838"/>
      <w:pgMar w:top="1134" w:right="1418" w:bottom="851" w:left="1418" w:header="709" w:footer="42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8F5D3" w14:textId="77777777" w:rsidR="00BE0180" w:rsidRDefault="00BE0180" w:rsidP="00940100">
      <w:pPr>
        <w:spacing w:after="0" w:line="240" w:lineRule="auto"/>
      </w:pPr>
      <w:r>
        <w:separator/>
      </w:r>
    </w:p>
  </w:endnote>
  <w:endnote w:type="continuationSeparator" w:id="0">
    <w:p w14:paraId="501F4E44" w14:textId="77777777" w:rsidR="00BE0180" w:rsidRDefault="00BE0180" w:rsidP="00940100">
      <w:pPr>
        <w:spacing w:after="0" w:line="240" w:lineRule="auto"/>
      </w:pPr>
      <w:r>
        <w:continuationSeparator/>
      </w:r>
    </w:p>
  </w:endnote>
  <w:endnote w:type="continuationNotice" w:id="1">
    <w:p w14:paraId="1420F1F1" w14:textId="77777777" w:rsidR="00BE0180" w:rsidRDefault="00BE01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521529"/>
      <w:docPartObj>
        <w:docPartGallery w:val="Page Numbers (Bottom of Page)"/>
        <w:docPartUnique/>
      </w:docPartObj>
    </w:sdtPr>
    <w:sdtEndPr>
      <w:rPr>
        <w:noProof/>
      </w:rPr>
    </w:sdtEndPr>
    <w:sdtContent>
      <w:p w14:paraId="528280E2" w14:textId="19182D8B" w:rsidR="00D817C0" w:rsidRDefault="00D817C0">
        <w:pPr>
          <w:pStyle w:val="Rodap"/>
          <w:jc w:val="right"/>
        </w:pPr>
        <w:r>
          <w:fldChar w:fldCharType="begin"/>
        </w:r>
        <w:r>
          <w:instrText xml:space="preserve"> PAGE   \* MERGEFORMAT </w:instrText>
        </w:r>
        <w:r>
          <w:fldChar w:fldCharType="separate"/>
        </w:r>
        <w:r w:rsidR="002C7D53">
          <w:rPr>
            <w:noProof/>
          </w:rPr>
          <w:t>ii</w:t>
        </w:r>
        <w:r>
          <w:rPr>
            <w:noProof/>
          </w:rPr>
          <w:fldChar w:fldCharType="end"/>
        </w:r>
      </w:p>
    </w:sdtContent>
  </w:sdt>
  <w:p w14:paraId="7CA54ACB" w14:textId="77777777" w:rsidR="00D817C0" w:rsidRPr="00A36B5E" w:rsidRDefault="00D817C0" w:rsidP="00A36B5E">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707717"/>
      <w:docPartObj>
        <w:docPartGallery w:val="Page Numbers (Bottom of Page)"/>
        <w:docPartUnique/>
      </w:docPartObj>
    </w:sdtPr>
    <w:sdtEndPr>
      <w:rPr>
        <w:noProof/>
      </w:rPr>
    </w:sdtEndPr>
    <w:sdtContent>
      <w:p w14:paraId="1EC66A0C" w14:textId="3018AFCC" w:rsidR="00D817C0" w:rsidRDefault="00D817C0">
        <w:pPr>
          <w:pStyle w:val="Rodap"/>
          <w:jc w:val="right"/>
        </w:pPr>
        <w:r>
          <w:fldChar w:fldCharType="begin"/>
        </w:r>
        <w:r>
          <w:instrText xml:space="preserve"> PAGE   \* MERGEFORMAT </w:instrText>
        </w:r>
        <w:r>
          <w:fldChar w:fldCharType="separate"/>
        </w:r>
        <w:r w:rsidR="002C7D53">
          <w:rPr>
            <w:noProof/>
          </w:rPr>
          <w:t>3</w:t>
        </w:r>
        <w:r>
          <w:rPr>
            <w:noProof/>
          </w:rPr>
          <w:fldChar w:fldCharType="end"/>
        </w:r>
      </w:p>
    </w:sdtContent>
  </w:sdt>
  <w:p w14:paraId="3CDF10BF" w14:textId="77777777" w:rsidR="00D817C0" w:rsidRPr="00A36B5E" w:rsidRDefault="00D817C0" w:rsidP="00A36B5E">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18FE" w14:textId="77777777" w:rsidR="00BE0180" w:rsidRDefault="00BE0180" w:rsidP="00940100">
      <w:pPr>
        <w:spacing w:after="0" w:line="240" w:lineRule="auto"/>
      </w:pPr>
      <w:r>
        <w:separator/>
      </w:r>
    </w:p>
  </w:footnote>
  <w:footnote w:type="continuationSeparator" w:id="0">
    <w:p w14:paraId="54BC0553" w14:textId="77777777" w:rsidR="00BE0180" w:rsidRDefault="00BE0180" w:rsidP="00940100">
      <w:pPr>
        <w:spacing w:after="0" w:line="240" w:lineRule="auto"/>
      </w:pPr>
      <w:r>
        <w:continuationSeparator/>
      </w:r>
    </w:p>
  </w:footnote>
  <w:footnote w:type="continuationNotice" w:id="1">
    <w:p w14:paraId="479A67A9" w14:textId="77777777" w:rsidR="00BE0180" w:rsidRDefault="00BE018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F1F"/>
    <w:multiLevelType w:val="hybridMultilevel"/>
    <w:tmpl w:val="514A04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3A4539C1"/>
    <w:multiLevelType w:val="hybridMultilevel"/>
    <w:tmpl w:val="A14434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3BFB4EF6"/>
    <w:multiLevelType w:val="hybridMultilevel"/>
    <w:tmpl w:val="FEACB8B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438E67B0"/>
    <w:multiLevelType w:val="hybridMultilevel"/>
    <w:tmpl w:val="311A01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50A76BE0"/>
    <w:multiLevelType w:val="hybridMultilevel"/>
    <w:tmpl w:val="B2D2C5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8BB38B1"/>
    <w:multiLevelType w:val="hybridMultilevel"/>
    <w:tmpl w:val="27C291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5CF97420"/>
    <w:multiLevelType w:val="multilevel"/>
    <w:tmpl w:val="7464A5F8"/>
    <w:lvl w:ilvl="0">
      <w:start w:val="1"/>
      <w:numFmt w:val="decimal"/>
      <w:pStyle w:val="Ttulo1"/>
      <w:lvlText w:val="%1."/>
      <w:lvlJc w:val="left"/>
      <w:pPr>
        <w:ind w:left="360" w:hanging="360"/>
      </w:pPr>
      <w:rPr>
        <w:rFonts w:ascii="Calibri" w:hAnsi="Calibri" w:cs="Calibri" w:hint="default"/>
        <w:b/>
        <w:i w:val="0"/>
        <w:strike w:val="0"/>
        <w:dstrike w:val="0"/>
        <w:color w:val="44546A" w:themeColor="text2"/>
        <w:sz w:val="32"/>
        <w:szCs w:val="18"/>
        <w:u w:val="none" w:color="000000"/>
        <w:vertAlign w:val="baseline"/>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64240D3C"/>
    <w:multiLevelType w:val="hybridMultilevel"/>
    <w:tmpl w:val="DDB870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64B4103A"/>
    <w:multiLevelType w:val="hybridMultilevel"/>
    <w:tmpl w:val="FA423F96"/>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6940114F"/>
    <w:multiLevelType w:val="hybridMultilevel"/>
    <w:tmpl w:val="540819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70414288"/>
    <w:multiLevelType w:val="hybridMultilevel"/>
    <w:tmpl w:val="21FAE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721D13AC"/>
    <w:multiLevelType w:val="hybridMultilevel"/>
    <w:tmpl w:val="D368BE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74DB52C9"/>
    <w:multiLevelType w:val="multilevel"/>
    <w:tmpl w:val="5484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E63C9"/>
    <w:multiLevelType w:val="hybridMultilevel"/>
    <w:tmpl w:val="9B7C770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7C644F77"/>
    <w:multiLevelType w:val="hybridMultilevel"/>
    <w:tmpl w:val="B5CA782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066685984">
    <w:abstractNumId w:val="1"/>
  </w:num>
  <w:num w:numId="2" w16cid:durableId="1579554245">
    <w:abstractNumId w:val="10"/>
  </w:num>
  <w:num w:numId="3" w16cid:durableId="548883715">
    <w:abstractNumId w:val="6"/>
  </w:num>
  <w:num w:numId="4" w16cid:durableId="2102211875">
    <w:abstractNumId w:val="8"/>
  </w:num>
  <w:num w:numId="5" w16cid:durableId="488520399">
    <w:abstractNumId w:val="9"/>
  </w:num>
  <w:num w:numId="6" w16cid:durableId="1230075571">
    <w:abstractNumId w:val="12"/>
  </w:num>
  <w:num w:numId="7" w16cid:durableId="1059943017">
    <w:abstractNumId w:val="15"/>
  </w:num>
  <w:num w:numId="8" w16cid:durableId="2123568926">
    <w:abstractNumId w:val="0"/>
  </w:num>
  <w:num w:numId="9" w16cid:durableId="1244073382">
    <w:abstractNumId w:val="4"/>
  </w:num>
  <w:num w:numId="10" w16cid:durableId="1161656329">
    <w:abstractNumId w:val="5"/>
  </w:num>
  <w:num w:numId="11" w16cid:durableId="269048899">
    <w:abstractNumId w:val="2"/>
  </w:num>
  <w:num w:numId="12" w16cid:durableId="139007252">
    <w:abstractNumId w:val="7"/>
  </w:num>
  <w:num w:numId="13" w16cid:durableId="1679388675">
    <w:abstractNumId w:val="11"/>
  </w:num>
  <w:num w:numId="14" w16cid:durableId="758983592">
    <w:abstractNumId w:val="16"/>
  </w:num>
  <w:num w:numId="15" w16cid:durableId="1716853397">
    <w:abstractNumId w:val="13"/>
  </w:num>
  <w:num w:numId="16" w16cid:durableId="1334141165">
    <w:abstractNumId w:val="3"/>
  </w:num>
  <w:num w:numId="17" w16cid:durableId="91702382">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3MzQ1NTE0MrcEYiUdpeDU4uLM/DyQAqNaAEIjjoIsAAAA"/>
  </w:docVars>
  <w:rsids>
    <w:rsidRoot w:val="00940100"/>
    <w:rsid w:val="0000306A"/>
    <w:rsid w:val="000041DD"/>
    <w:rsid w:val="00015F85"/>
    <w:rsid w:val="000173A9"/>
    <w:rsid w:val="000173F7"/>
    <w:rsid w:val="00020AB7"/>
    <w:rsid w:val="00030D71"/>
    <w:rsid w:val="00032E7A"/>
    <w:rsid w:val="0004055B"/>
    <w:rsid w:val="00044469"/>
    <w:rsid w:val="0004644B"/>
    <w:rsid w:val="00050AF5"/>
    <w:rsid w:val="000511F6"/>
    <w:rsid w:val="00057EF0"/>
    <w:rsid w:val="000620E3"/>
    <w:rsid w:val="00070298"/>
    <w:rsid w:val="00072BD9"/>
    <w:rsid w:val="0008413D"/>
    <w:rsid w:val="00085CC0"/>
    <w:rsid w:val="00090D29"/>
    <w:rsid w:val="00092848"/>
    <w:rsid w:val="00092C0F"/>
    <w:rsid w:val="000A40A9"/>
    <w:rsid w:val="000A40E4"/>
    <w:rsid w:val="000B2DF8"/>
    <w:rsid w:val="000B2F0F"/>
    <w:rsid w:val="000B5A4E"/>
    <w:rsid w:val="000C5C76"/>
    <w:rsid w:val="000C6B98"/>
    <w:rsid w:val="000C7833"/>
    <w:rsid w:val="000D2667"/>
    <w:rsid w:val="000D6611"/>
    <w:rsid w:val="000E5EF9"/>
    <w:rsid w:val="000F022D"/>
    <w:rsid w:val="000F0D83"/>
    <w:rsid w:val="000F226D"/>
    <w:rsid w:val="000F414A"/>
    <w:rsid w:val="000F7DAD"/>
    <w:rsid w:val="00100CA5"/>
    <w:rsid w:val="0010360F"/>
    <w:rsid w:val="0010729F"/>
    <w:rsid w:val="00125A77"/>
    <w:rsid w:val="00126667"/>
    <w:rsid w:val="00132A2D"/>
    <w:rsid w:val="001358FA"/>
    <w:rsid w:val="00142001"/>
    <w:rsid w:val="00142179"/>
    <w:rsid w:val="001465AF"/>
    <w:rsid w:val="00154C1A"/>
    <w:rsid w:val="00156D7D"/>
    <w:rsid w:val="0016194B"/>
    <w:rsid w:val="001678ED"/>
    <w:rsid w:val="0017324F"/>
    <w:rsid w:val="001733E4"/>
    <w:rsid w:val="00176238"/>
    <w:rsid w:val="00185A23"/>
    <w:rsid w:val="001A1BC2"/>
    <w:rsid w:val="001A2C58"/>
    <w:rsid w:val="001A5D39"/>
    <w:rsid w:val="001A747B"/>
    <w:rsid w:val="001B7C77"/>
    <w:rsid w:val="001D1049"/>
    <w:rsid w:val="001E1ACE"/>
    <w:rsid w:val="001F1537"/>
    <w:rsid w:val="001F2ECA"/>
    <w:rsid w:val="002015B2"/>
    <w:rsid w:val="002026C6"/>
    <w:rsid w:val="00202A6F"/>
    <w:rsid w:val="00206F34"/>
    <w:rsid w:val="00207D4B"/>
    <w:rsid w:val="0021309A"/>
    <w:rsid w:val="00221E36"/>
    <w:rsid w:val="002229DC"/>
    <w:rsid w:val="00224EB6"/>
    <w:rsid w:val="00226E1D"/>
    <w:rsid w:val="00227627"/>
    <w:rsid w:val="00236A60"/>
    <w:rsid w:val="00241BF0"/>
    <w:rsid w:val="00254C59"/>
    <w:rsid w:val="002623CC"/>
    <w:rsid w:val="00262B90"/>
    <w:rsid w:val="00273B5C"/>
    <w:rsid w:val="00282A2B"/>
    <w:rsid w:val="0029353E"/>
    <w:rsid w:val="002A4417"/>
    <w:rsid w:val="002A76D8"/>
    <w:rsid w:val="002B7B3A"/>
    <w:rsid w:val="002C7D53"/>
    <w:rsid w:val="002E5B9B"/>
    <w:rsid w:val="002E636B"/>
    <w:rsid w:val="002F3D3F"/>
    <w:rsid w:val="002F44E8"/>
    <w:rsid w:val="002F597B"/>
    <w:rsid w:val="003014EA"/>
    <w:rsid w:val="00312FB3"/>
    <w:rsid w:val="003270ED"/>
    <w:rsid w:val="003312CF"/>
    <w:rsid w:val="003324F3"/>
    <w:rsid w:val="003517AE"/>
    <w:rsid w:val="00352C4C"/>
    <w:rsid w:val="003712E5"/>
    <w:rsid w:val="00376FB0"/>
    <w:rsid w:val="00377453"/>
    <w:rsid w:val="0038009B"/>
    <w:rsid w:val="00382FA6"/>
    <w:rsid w:val="00384139"/>
    <w:rsid w:val="003951EF"/>
    <w:rsid w:val="003967AF"/>
    <w:rsid w:val="003A2E3E"/>
    <w:rsid w:val="003B2582"/>
    <w:rsid w:val="003B7499"/>
    <w:rsid w:val="003C3300"/>
    <w:rsid w:val="003C3EFB"/>
    <w:rsid w:val="003C4E22"/>
    <w:rsid w:val="003D1F74"/>
    <w:rsid w:val="003D2664"/>
    <w:rsid w:val="003D41E9"/>
    <w:rsid w:val="003E6C69"/>
    <w:rsid w:val="003F25C1"/>
    <w:rsid w:val="003F5848"/>
    <w:rsid w:val="00403118"/>
    <w:rsid w:val="00407941"/>
    <w:rsid w:val="00410BC3"/>
    <w:rsid w:val="00412A91"/>
    <w:rsid w:val="00413935"/>
    <w:rsid w:val="00420CAF"/>
    <w:rsid w:val="00422D81"/>
    <w:rsid w:val="00424861"/>
    <w:rsid w:val="00432B81"/>
    <w:rsid w:val="004351E0"/>
    <w:rsid w:val="00436CC6"/>
    <w:rsid w:val="00446A24"/>
    <w:rsid w:val="004511FA"/>
    <w:rsid w:val="00454456"/>
    <w:rsid w:val="00460FA3"/>
    <w:rsid w:val="004633FC"/>
    <w:rsid w:val="0046652A"/>
    <w:rsid w:val="00476654"/>
    <w:rsid w:val="0048229B"/>
    <w:rsid w:val="00491292"/>
    <w:rsid w:val="0049472F"/>
    <w:rsid w:val="004A4CCC"/>
    <w:rsid w:val="004D67B3"/>
    <w:rsid w:val="004F4B92"/>
    <w:rsid w:val="004F53C3"/>
    <w:rsid w:val="005000A0"/>
    <w:rsid w:val="00500AE7"/>
    <w:rsid w:val="00500DF0"/>
    <w:rsid w:val="00505F32"/>
    <w:rsid w:val="00507081"/>
    <w:rsid w:val="005075BB"/>
    <w:rsid w:val="0051230D"/>
    <w:rsid w:val="005162FC"/>
    <w:rsid w:val="00516F51"/>
    <w:rsid w:val="00530B35"/>
    <w:rsid w:val="0054012C"/>
    <w:rsid w:val="0054172A"/>
    <w:rsid w:val="00555273"/>
    <w:rsid w:val="0056068A"/>
    <w:rsid w:val="0057335B"/>
    <w:rsid w:val="005745C8"/>
    <w:rsid w:val="00585C9C"/>
    <w:rsid w:val="005932C4"/>
    <w:rsid w:val="005A3874"/>
    <w:rsid w:val="005A4BB4"/>
    <w:rsid w:val="005A646F"/>
    <w:rsid w:val="005B1271"/>
    <w:rsid w:val="005B325A"/>
    <w:rsid w:val="005C3D14"/>
    <w:rsid w:val="005C454D"/>
    <w:rsid w:val="005D01A7"/>
    <w:rsid w:val="005D3579"/>
    <w:rsid w:val="005D5CA1"/>
    <w:rsid w:val="005E06B0"/>
    <w:rsid w:val="005E168B"/>
    <w:rsid w:val="005E2FB1"/>
    <w:rsid w:val="005F0F7E"/>
    <w:rsid w:val="005F2AF5"/>
    <w:rsid w:val="00624E21"/>
    <w:rsid w:val="00631235"/>
    <w:rsid w:val="0063209C"/>
    <w:rsid w:val="0064504B"/>
    <w:rsid w:val="00651301"/>
    <w:rsid w:val="00664AEA"/>
    <w:rsid w:val="006673FC"/>
    <w:rsid w:val="00667F6F"/>
    <w:rsid w:val="00671015"/>
    <w:rsid w:val="00676855"/>
    <w:rsid w:val="00694786"/>
    <w:rsid w:val="00695A93"/>
    <w:rsid w:val="006B0E39"/>
    <w:rsid w:val="006B3963"/>
    <w:rsid w:val="006B475D"/>
    <w:rsid w:val="006B6D19"/>
    <w:rsid w:val="006B75D7"/>
    <w:rsid w:val="006C41DC"/>
    <w:rsid w:val="006D0F13"/>
    <w:rsid w:val="006D1FB1"/>
    <w:rsid w:val="006D306A"/>
    <w:rsid w:val="006D6916"/>
    <w:rsid w:val="006E12EF"/>
    <w:rsid w:val="006E14D5"/>
    <w:rsid w:val="006E2E7A"/>
    <w:rsid w:val="006E3FD5"/>
    <w:rsid w:val="006E54A8"/>
    <w:rsid w:val="006E6C59"/>
    <w:rsid w:val="006E7B37"/>
    <w:rsid w:val="006F20E3"/>
    <w:rsid w:val="006F3F6A"/>
    <w:rsid w:val="00707A63"/>
    <w:rsid w:val="00716A11"/>
    <w:rsid w:val="00737574"/>
    <w:rsid w:val="0073773A"/>
    <w:rsid w:val="007405D9"/>
    <w:rsid w:val="00742F2B"/>
    <w:rsid w:val="00744463"/>
    <w:rsid w:val="00747A25"/>
    <w:rsid w:val="007503DB"/>
    <w:rsid w:val="007631AF"/>
    <w:rsid w:val="007651D5"/>
    <w:rsid w:val="00765622"/>
    <w:rsid w:val="00771AC3"/>
    <w:rsid w:val="00781D93"/>
    <w:rsid w:val="007848CE"/>
    <w:rsid w:val="00785FA4"/>
    <w:rsid w:val="00786390"/>
    <w:rsid w:val="007902C2"/>
    <w:rsid w:val="007944CF"/>
    <w:rsid w:val="007B19F5"/>
    <w:rsid w:val="007B2872"/>
    <w:rsid w:val="007C2377"/>
    <w:rsid w:val="007C3B06"/>
    <w:rsid w:val="007C59A8"/>
    <w:rsid w:val="007D1776"/>
    <w:rsid w:val="007D4906"/>
    <w:rsid w:val="007E793D"/>
    <w:rsid w:val="007F0649"/>
    <w:rsid w:val="007F2373"/>
    <w:rsid w:val="007F5973"/>
    <w:rsid w:val="0081533C"/>
    <w:rsid w:val="00815468"/>
    <w:rsid w:val="00823BE5"/>
    <w:rsid w:val="008248A0"/>
    <w:rsid w:val="00825EA1"/>
    <w:rsid w:val="008274AC"/>
    <w:rsid w:val="00827584"/>
    <w:rsid w:val="00833007"/>
    <w:rsid w:val="00836C63"/>
    <w:rsid w:val="008434BD"/>
    <w:rsid w:val="00846EE3"/>
    <w:rsid w:val="00847191"/>
    <w:rsid w:val="008523EE"/>
    <w:rsid w:val="00855303"/>
    <w:rsid w:val="008556BB"/>
    <w:rsid w:val="00856193"/>
    <w:rsid w:val="00863A9F"/>
    <w:rsid w:val="008650D8"/>
    <w:rsid w:val="008656D1"/>
    <w:rsid w:val="008703DB"/>
    <w:rsid w:val="00882B1A"/>
    <w:rsid w:val="0088497A"/>
    <w:rsid w:val="0088658E"/>
    <w:rsid w:val="008A22CC"/>
    <w:rsid w:val="008A366A"/>
    <w:rsid w:val="008A43A4"/>
    <w:rsid w:val="008A584B"/>
    <w:rsid w:val="008B2068"/>
    <w:rsid w:val="008B3734"/>
    <w:rsid w:val="008B47F8"/>
    <w:rsid w:val="008B5906"/>
    <w:rsid w:val="008B5A19"/>
    <w:rsid w:val="008C0083"/>
    <w:rsid w:val="008D053A"/>
    <w:rsid w:val="008D7987"/>
    <w:rsid w:val="008E1738"/>
    <w:rsid w:val="008E2D67"/>
    <w:rsid w:val="008E7A8A"/>
    <w:rsid w:val="008F645F"/>
    <w:rsid w:val="009024BE"/>
    <w:rsid w:val="00906560"/>
    <w:rsid w:val="009118E2"/>
    <w:rsid w:val="0092099A"/>
    <w:rsid w:val="009367C7"/>
    <w:rsid w:val="00940100"/>
    <w:rsid w:val="0094628A"/>
    <w:rsid w:val="00953599"/>
    <w:rsid w:val="0096545D"/>
    <w:rsid w:val="00966136"/>
    <w:rsid w:val="0096712F"/>
    <w:rsid w:val="00971E75"/>
    <w:rsid w:val="0097482A"/>
    <w:rsid w:val="00986D2C"/>
    <w:rsid w:val="00994C04"/>
    <w:rsid w:val="00995A4F"/>
    <w:rsid w:val="00996516"/>
    <w:rsid w:val="009A0D66"/>
    <w:rsid w:val="009B3906"/>
    <w:rsid w:val="009C250F"/>
    <w:rsid w:val="009C38F1"/>
    <w:rsid w:val="009D391E"/>
    <w:rsid w:val="009D64C3"/>
    <w:rsid w:val="009D7830"/>
    <w:rsid w:val="009E0672"/>
    <w:rsid w:val="009E1A4B"/>
    <w:rsid w:val="009F0F4C"/>
    <w:rsid w:val="009F221E"/>
    <w:rsid w:val="009F3238"/>
    <w:rsid w:val="00A10463"/>
    <w:rsid w:val="00A1436C"/>
    <w:rsid w:val="00A15D3B"/>
    <w:rsid w:val="00A17194"/>
    <w:rsid w:val="00A22B30"/>
    <w:rsid w:val="00A30790"/>
    <w:rsid w:val="00A30B3E"/>
    <w:rsid w:val="00A31A0B"/>
    <w:rsid w:val="00A3448A"/>
    <w:rsid w:val="00A36B5E"/>
    <w:rsid w:val="00A36DEC"/>
    <w:rsid w:val="00A37357"/>
    <w:rsid w:val="00A425F9"/>
    <w:rsid w:val="00A517CB"/>
    <w:rsid w:val="00A54BFD"/>
    <w:rsid w:val="00A551F7"/>
    <w:rsid w:val="00A55E82"/>
    <w:rsid w:val="00A56263"/>
    <w:rsid w:val="00A57691"/>
    <w:rsid w:val="00A66F13"/>
    <w:rsid w:val="00A713ED"/>
    <w:rsid w:val="00A71D26"/>
    <w:rsid w:val="00A74C99"/>
    <w:rsid w:val="00A75F0F"/>
    <w:rsid w:val="00A77EE4"/>
    <w:rsid w:val="00A81500"/>
    <w:rsid w:val="00A82FCA"/>
    <w:rsid w:val="00A84B64"/>
    <w:rsid w:val="00A877EF"/>
    <w:rsid w:val="00A96FDB"/>
    <w:rsid w:val="00AA43EB"/>
    <w:rsid w:val="00AA4A0B"/>
    <w:rsid w:val="00AA5ECD"/>
    <w:rsid w:val="00AA751D"/>
    <w:rsid w:val="00AB6ED8"/>
    <w:rsid w:val="00AC3620"/>
    <w:rsid w:val="00AC4876"/>
    <w:rsid w:val="00AD577C"/>
    <w:rsid w:val="00AF158A"/>
    <w:rsid w:val="00AF4118"/>
    <w:rsid w:val="00B0084D"/>
    <w:rsid w:val="00B038DF"/>
    <w:rsid w:val="00B076F0"/>
    <w:rsid w:val="00B1740E"/>
    <w:rsid w:val="00B2011B"/>
    <w:rsid w:val="00B20FFE"/>
    <w:rsid w:val="00B22A37"/>
    <w:rsid w:val="00B230FD"/>
    <w:rsid w:val="00B3049A"/>
    <w:rsid w:val="00B4061E"/>
    <w:rsid w:val="00B45293"/>
    <w:rsid w:val="00B460C6"/>
    <w:rsid w:val="00B475C0"/>
    <w:rsid w:val="00B51F2C"/>
    <w:rsid w:val="00B55C72"/>
    <w:rsid w:val="00B5607B"/>
    <w:rsid w:val="00B613AD"/>
    <w:rsid w:val="00B62A12"/>
    <w:rsid w:val="00B62EE6"/>
    <w:rsid w:val="00B67A1E"/>
    <w:rsid w:val="00B753BA"/>
    <w:rsid w:val="00B7592D"/>
    <w:rsid w:val="00B75E21"/>
    <w:rsid w:val="00B83FDA"/>
    <w:rsid w:val="00B86FB3"/>
    <w:rsid w:val="00B90EB9"/>
    <w:rsid w:val="00B91071"/>
    <w:rsid w:val="00B94FF2"/>
    <w:rsid w:val="00B97F87"/>
    <w:rsid w:val="00BC1B63"/>
    <w:rsid w:val="00BC67F2"/>
    <w:rsid w:val="00BE0180"/>
    <w:rsid w:val="00BF772E"/>
    <w:rsid w:val="00C00AB5"/>
    <w:rsid w:val="00C00ECD"/>
    <w:rsid w:val="00C054B1"/>
    <w:rsid w:val="00C120FE"/>
    <w:rsid w:val="00C237C8"/>
    <w:rsid w:val="00C24121"/>
    <w:rsid w:val="00C2777C"/>
    <w:rsid w:val="00C30242"/>
    <w:rsid w:val="00C306C6"/>
    <w:rsid w:val="00C30F0D"/>
    <w:rsid w:val="00C5177D"/>
    <w:rsid w:val="00C63660"/>
    <w:rsid w:val="00C66E6F"/>
    <w:rsid w:val="00C708C4"/>
    <w:rsid w:val="00C753A3"/>
    <w:rsid w:val="00C8088B"/>
    <w:rsid w:val="00C82FFC"/>
    <w:rsid w:val="00C91F34"/>
    <w:rsid w:val="00CA53CE"/>
    <w:rsid w:val="00CA620C"/>
    <w:rsid w:val="00CB0940"/>
    <w:rsid w:val="00CB285C"/>
    <w:rsid w:val="00CB69DF"/>
    <w:rsid w:val="00CC192B"/>
    <w:rsid w:val="00CC3450"/>
    <w:rsid w:val="00CC580D"/>
    <w:rsid w:val="00CD1360"/>
    <w:rsid w:val="00CD13DE"/>
    <w:rsid w:val="00CE335C"/>
    <w:rsid w:val="00CE6C06"/>
    <w:rsid w:val="00CE79F8"/>
    <w:rsid w:val="00CF0510"/>
    <w:rsid w:val="00CF064A"/>
    <w:rsid w:val="00CF2137"/>
    <w:rsid w:val="00D00D11"/>
    <w:rsid w:val="00D01613"/>
    <w:rsid w:val="00D10B55"/>
    <w:rsid w:val="00D15653"/>
    <w:rsid w:val="00D22157"/>
    <w:rsid w:val="00D34CD3"/>
    <w:rsid w:val="00D36591"/>
    <w:rsid w:val="00D45735"/>
    <w:rsid w:val="00D4604C"/>
    <w:rsid w:val="00D55CAA"/>
    <w:rsid w:val="00D67815"/>
    <w:rsid w:val="00D750F6"/>
    <w:rsid w:val="00D77BFC"/>
    <w:rsid w:val="00D817C0"/>
    <w:rsid w:val="00D84FBF"/>
    <w:rsid w:val="00D85C55"/>
    <w:rsid w:val="00D86F40"/>
    <w:rsid w:val="00D922BC"/>
    <w:rsid w:val="00D936EE"/>
    <w:rsid w:val="00D93779"/>
    <w:rsid w:val="00D95212"/>
    <w:rsid w:val="00D955FA"/>
    <w:rsid w:val="00D97987"/>
    <w:rsid w:val="00DA0DDD"/>
    <w:rsid w:val="00DA59CC"/>
    <w:rsid w:val="00DA6F86"/>
    <w:rsid w:val="00DA75D4"/>
    <w:rsid w:val="00DB0A5E"/>
    <w:rsid w:val="00DC00B8"/>
    <w:rsid w:val="00DC6873"/>
    <w:rsid w:val="00DD0B96"/>
    <w:rsid w:val="00DD3739"/>
    <w:rsid w:val="00DD65FB"/>
    <w:rsid w:val="00DE2973"/>
    <w:rsid w:val="00DE5990"/>
    <w:rsid w:val="00DF0CE7"/>
    <w:rsid w:val="00E12527"/>
    <w:rsid w:val="00E16087"/>
    <w:rsid w:val="00E21671"/>
    <w:rsid w:val="00E21A66"/>
    <w:rsid w:val="00E232D1"/>
    <w:rsid w:val="00E2449C"/>
    <w:rsid w:val="00E25CB9"/>
    <w:rsid w:val="00E26097"/>
    <w:rsid w:val="00E27C19"/>
    <w:rsid w:val="00E37F79"/>
    <w:rsid w:val="00E40B2E"/>
    <w:rsid w:val="00E462F5"/>
    <w:rsid w:val="00E511D0"/>
    <w:rsid w:val="00E54120"/>
    <w:rsid w:val="00E54245"/>
    <w:rsid w:val="00E5642E"/>
    <w:rsid w:val="00E577F8"/>
    <w:rsid w:val="00E67B52"/>
    <w:rsid w:val="00E7348A"/>
    <w:rsid w:val="00E84443"/>
    <w:rsid w:val="00E85C2F"/>
    <w:rsid w:val="00E86386"/>
    <w:rsid w:val="00E95790"/>
    <w:rsid w:val="00E95EA5"/>
    <w:rsid w:val="00EA7D79"/>
    <w:rsid w:val="00EB02BC"/>
    <w:rsid w:val="00EB1DB2"/>
    <w:rsid w:val="00EB3BCF"/>
    <w:rsid w:val="00EB5EEF"/>
    <w:rsid w:val="00EB6851"/>
    <w:rsid w:val="00EC1891"/>
    <w:rsid w:val="00EC3C10"/>
    <w:rsid w:val="00ED0EF2"/>
    <w:rsid w:val="00ED2687"/>
    <w:rsid w:val="00ED38EE"/>
    <w:rsid w:val="00ED3F30"/>
    <w:rsid w:val="00EE33D0"/>
    <w:rsid w:val="00EE4895"/>
    <w:rsid w:val="00EE6CD7"/>
    <w:rsid w:val="00EE6FAC"/>
    <w:rsid w:val="00EE75FA"/>
    <w:rsid w:val="00EF66F4"/>
    <w:rsid w:val="00EF6C19"/>
    <w:rsid w:val="00F13581"/>
    <w:rsid w:val="00F1488F"/>
    <w:rsid w:val="00F2339C"/>
    <w:rsid w:val="00F257CF"/>
    <w:rsid w:val="00F36796"/>
    <w:rsid w:val="00F377BC"/>
    <w:rsid w:val="00F409E6"/>
    <w:rsid w:val="00F41D27"/>
    <w:rsid w:val="00F60217"/>
    <w:rsid w:val="00F612EB"/>
    <w:rsid w:val="00F629BA"/>
    <w:rsid w:val="00F6333E"/>
    <w:rsid w:val="00F64B5F"/>
    <w:rsid w:val="00F7684E"/>
    <w:rsid w:val="00F76D13"/>
    <w:rsid w:val="00F85B03"/>
    <w:rsid w:val="00F941A2"/>
    <w:rsid w:val="00FA3E0A"/>
    <w:rsid w:val="00FC32AA"/>
    <w:rsid w:val="00FC5CE5"/>
    <w:rsid w:val="00FC6732"/>
    <w:rsid w:val="00FD08DA"/>
    <w:rsid w:val="00FD46EE"/>
    <w:rsid w:val="00FE1F0A"/>
    <w:rsid w:val="00FE6372"/>
    <w:rsid w:val="00FF0517"/>
    <w:rsid w:val="00FF2BCA"/>
    <w:rsid w:val="00FF33FC"/>
    <w:rsid w:val="2DC00694"/>
    <w:rsid w:val="399E804E"/>
    <w:rsid w:val="4B7226DC"/>
    <w:rsid w:val="54ED9D70"/>
    <w:rsid w:val="58EDB59D"/>
    <w:rsid w:val="5A6FE67C"/>
    <w:rsid w:val="5D2E2A3F"/>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5DC85"/>
  <w15:chartTrackingRefBased/>
  <w15:docId w15:val="{93DC19B1-D267-4BAF-AC0A-F0E83A05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212"/>
    <w:pPr>
      <w:spacing w:after="200" w:line="276" w:lineRule="auto"/>
      <w:jc w:val="both"/>
    </w:pPr>
    <w:rPr>
      <w:sz w:val="22"/>
      <w:szCs w:val="22"/>
      <w:lang w:val="en-US" w:eastAsia="en-US"/>
    </w:rPr>
  </w:style>
  <w:style w:type="paragraph" w:styleId="Ttulo1">
    <w:name w:val="heading 1"/>
    <w:basedOn w:val="Normal"/>
    <w:next w:val="Normal"/>
    <w:link w:val="Ttulo1Carter"/>
    <w:autoRedefine/>
    <w:uiPriority w:val="9"/>
    <w:qFormat/>
    <w:rsid w:val="00B230FD"/>
    <w:pPr>
      <w:keepNext/>
      <w:keepLines/>
      <w:numPr>
        <w:numId w:val="4"/>
      </w:numPr>
      <w:spacing w:before="120" w:after="240" w:line="312" w:lineRule="auto"/>
      <w:outlineLvl w:val="0"/>
    </w:pPr>
    <w:rPr>
      <w:rFonts w:eastAsia="Times New Roman"/>
      <w:b/>
      <w:bCs/>
      <w:caps/>
      <w:color w:val="5C666C"/>
      <w:sz w:val="32"/>
      <w:szCs w:val="28"/>
      <w:lang w:eastAsia="pt-PT"/>
    </w:rPr>
  </w:style>
  <w:style w:type="paragraph" w:styleId="Ttulo2">
    <w:name w:val="heading 2"/>
    <w:basedOn w:val="Normal"/>
    <w:next w:val="Normal"/>
    <w:link w:val="Ttulo2Carter"/>
    <w:autoRedefine/>
    <w:uiPriority w:val="9"/>
    <w:unhideWhenUsed/>
    <w:qFormat/>
    <w:rsid w:val="00B230FD"/>
    <w:pPr>
      <w:keepNext/>
      <w:keepLines/>
      <w:spacing w:before="200" w:after="120" w:line="312" w:lineRule="auto"/>
      <w:outlineLvl w:val="1"/>
    </w:pPr>
    <w:rPr>
      <w:rFonts w:asciiTheme="minorHAnsi" w:eastAsia="Times New Roman" w:hAnsiTheme="minorHAnsi" w:cstheme="minorHAnsi"/>
      <w:b/>
      <w:sz w:val="28"/>
      <w:szCs w:val="26"/>
      <w:lang w:eastAsia="pt-PT"/>
    </w:rPr>
  </w:style>
  <w:style w:type="paragraph" w:styleId="Ttulo3">
    <w:name w:val="heading 3"/>
    <w:basedOn w:val="Normal"/>
    <w:next w:val="Normal"/>
    <w:link w:val="Ttulo3Carter"/>
    <w:uiPriority w:val="9"/>
    <w:unhideWhenUsed/>
    <w:qFormat/>
    <w:rsid w:val="00090D29"/>
    <w:pPr>
      <w:keepNext/>
      <w:keepLines/>
      <w:spacing w:before="200" w:after="120" w:line="312" w:lineRule="auto"/>
      <w:outlineLvl w:val="2"/>
    </w:pPr>
    <w:rPr>
      <w:rFonts w:eastAsia="Times New Roman"/>
      <w:b/>
      <w:bCs/>
      <w:sz w:val="26"/>
      <w:szCs w:val="26"/>
      <w:lang w:eastAsia="pt-PT"/>
    </w:rPr>
  </w:style>
  <w:style w:type="paragraph" w:styleId="Ttulo4">
    <w:name w:val="heading 4"/>
    <w:basedOn w:val="Normal"/>
    <w:next w:val="Normal"/>
    <w:link w:val="Ttulo4Carter"/>
    <w:uiPriority w:val="9"/>
    <w:unhideWhenUsed/>
    <w:qFormat/>
    <w:rsid w:val="00090D29"/>
    <w:pPr>
      <w:keepNext/>
      <w:keepLines/>
      <w:spacing w:before="200" w:after="120" w:line="312" w:lineRule="auto"/>
      <w:outlineLvl w:val="3"/>
    </w:pPr>
    <w:rPr>
      <w:rFonts w:eastAsia="Times New Roman"/>
      <w:b/>
      <w:bCs/>
      <w:iCs/>
      <w:sz w:val="26"/>
      <w:szCs w:val="26"/>
      <w:lang w:eastAsia="pt-PT"/>
    </w:rPr>
  </w:style>
  <w:style w:type="paragraph" w:styleId="Ttulo5">
    <w:name w:val="heading 5"/>
    <w:basedOn w:val="Normal"/>
    <w:next w:val="Normal"/>
    <w:link w:val="Ttulo5Carte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link w:val="Ttulo1"/>
    <w:uiPriority w:val="9"/>
    <w:rsid w:val="00B230FD"/>
    <w:rPr>
      <w:rFonts w:eastAsia="Times New Roman"/>
      <w:b/>
      <w:bCs/>
      <w:caps/>
      <w:color w:val="5C666C"/>
      <w:sz w:val="32"/>
      <w:szCs w:val="28"/>
      <w:lang w:val="en-US"/>
    </w:rPr>
  </w:style>
  <w:style w:type="character" w:customStyle="1" w:styleId="Ttulo2Carter">
    <w:name w:val="Título 2 Caráter"/>
    <w:link w:val="Ttulo2"/>
    <w:uiPriority w:val="9"/>
    <w:rsid w:val="00B230FD"/>
    <w:rPr>
      <w:rFonts w:asciiTheme="minorHAnsi" w:eastAsia="Times New Roman" w:hAnsiTheme="minorHAnsi" w:cstheme="minorHAnsi"/>
      <w:b/>
      <w:sz w:val="28"/>
      <w:szCs w:val="26"/>
      <w:lang w:val="en-US"/>
    </w:rPr>
  </w:style>
  <w:style w:type="character" w:customStyle="1" w:styleId="Ttulo3Carter">
    <w:name w:val="Título 3 Caráter"/>
    <w:link w:val="Ttulo3"/>
    <w:uiPriority w:val="9"/>
    <w:rsid w:val="00090D29"/>
    <w:rPr>
      <w:rFonts w:eastAsia="Times New Roman"/>
      <w:b/>
      <w:bCs/>
      <w:sz w:val="26"/>
      <w:szCs w:val="26"/>
    </w:rPr>
  </w:style>
  <w:style w:type="character" w:customStyle="1" w:styleId="Ttulo4Carter">
    <w:name w:val="Título 4 Caráter"/>
    <w:link w:val="Ttulo4"/>
    <w:uiPriority w:val="9"/>
    <w:rsid w:val="00090D29"/>
    <w:rPr>
      <w:rFonts w:eastAsia="Times New Roman"/>
      <w:b/>
      <w:bCs/>
      <w:iCs/>
      <w:sz w:val="26"/>
      <w:szCs w:val="26"/>
    </w:rPr>
  </w:style>
  <w:style w:type="paragraph" w:customStyle="1" w:styleId="Ttulos">
    <w:name w:val="Títulos"/>
    <w:basedOn w:val="Normal"/>
    <w:qFormat/>
    <w:rsid w:val="00312FB3"/>
    <w:pPr>
      <w:spacing w:after="480" w:line="312" w:lineRule="auto"/>
      <w:jc w:val="center"/>
    </w:pPr>
    <w:rPr>
      <w:rFonts w:eastAsia="Times New Roman"/>
      <w:b/>
      <w:bCs/>
      <w:caps/>
      <w:sz w:val="40"/>
      <w:szCs w:val="40"/>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Cabealho">
    <w:name w:val="header"/>
    <w:basedOn w:val="Normal"/>
    <w:link w:val="CabealhoCarter"/>
    <w:uiPriority w:val="99"/>
    <w:unhideWhenUsed/>
    <w:rsid w:val="0094010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40100"/>
  </w:style>
  <w:style w:type="paragraph" w:styleId="Rodap">
    <w:name w:val="footer"/>
    <w:basedOn w:val="Normal"/>
    <w:link w:val="RodapCarter"/>
    <w:uiPriority w:val="99"/>
    <w:unhideWhenUsed/>
    <w:rsid w:val="0094010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ndice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ndice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ndice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ndicedeilustra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Textodenotaderodap">
    <w:name w:val="footnote text"/>
    <w:basedOn w:val="Normal"/>
    <w:link w:val="TextodenotaderodapCarter"/>
    <w:uiPriority w:val="99"/>
    <w:unhideWhenUsed/>
    <w:rsid w:val="00940100"/>
    <w:pPr>
      <w:spacing w:after="0" w:line="240" w:lineRule="auto"/>
      <w:ind w:firstLine="567"/>
    </w:pPr>
    <w:rPr>
      <w:rFonts w:eastAsia="Times New Roman"/>
      <w:sz w:val="20"/>
      <w:szCs w:val="24"/>
      <w:lang w:eastAsia="pt-PT"/>
    </w:rPr>
  </w:style>
  <w:style w:type="character" w:customStyle="1" w:styleId="TextodenotaderodapCarter">
    <w:name w:val="Texto de nota de rodapé Caráter"/>
    <w:link w:val="Textodenotaderodap"/>
    <w:uiPriority w:val="99"/>
    <w:qFormat/>
    <w:rsid w:val="00940100"/>
    <w:rPr>
      <w:rFonts w:eastAsia="Times New Roman" w:cs="Times New Roman"/>
      <w:sz w:val="20"/>
      <w:szCs w:val="24"/>
      <w:lang w:eastAsia="pt-PT"/>
    </w:rPr>
  </w:style>
  <w:style w:type="character" w:styleId="Refdenotaderodap">
    <w:name w:val="footnote reference"/>
    <w:uiPriority w:val="99"/>
    <w:unhideWhenUsed/>
    <w:rsid w:val="00940100"/>
    <w:rPr>
      <w:vertAlign w:val="superscript"/>
    </w:rPr>
  </w:style>
  <w:style w:type="paragraph" w:styleId="Legenda">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elacomGrelha">
    <w:name w:val="Table Grid"/>
    <w:basedOn w:val="Tabela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PargrafodaLista"/>
    <w:qFormat/>
    <w:rsid w:val="000D6611"/>
    <w:pPr>
      <w:numPr>
        <w:numId w:val="2"/>
      </w:numPr>
      <w:spacing w:after="0" w:line="312" w:lineRule="auto"/>
    </w:pPr>
    <w:rPr>
      <w:rFonts w:eastAsia="Times New Roman"/>
      <w:lang w:eastAsia="pt-PT"/>
    </w:rPr>
  </w:style>
  <w:style w:type="paragraph" w:customStyle="1" w:styleId="Listanumerada1">
    <w:name w:val="Lista numerada1"/>
    <w:basedOn w:val="PargrafodaLista"/>
    <w:qFormat/>
    <w:rsid w:val="000D6611"/>
    <w:pPr>
      <w:numPr>
        <w:numId w:val="1"/>
      </w:numPr>
      <w:spacing w:after="0" w:line="312" w:lineRule="auto"/>
    </w:pPr>
    <w:rPr>
      <w:rFonts w:eastAsia="Times New Roman"/>
      <w:lang w:eastAsia="pt-PT"/>
    </w:rPr>
  </w:style>
  <w:style w:type="paragraph" w:styleId="PargrafodaLista">
    <w:name w:val="List Paragraph"/>
    <w:basedOn w:val="Normal"/>
    <w:uiPriority w:val="34"/>
    <w:qFormat/>
    <w:rsid w:val="00940100"/>
    <w:pPr>
      <w:ind w:left="720"/>
      <w:contextualSpacing/>
    </w:pPr>
  </w:style>
  <w:style w:type="paragraph" w:styleId="Cabealhodondice">
    <w:name w:val="TOC Heading"/>
    <w:next w:val="Normal"/>
    <w:uiPriority w:val="39"/>
    <w:unhideWhenUsed/>
    <w:qFormat/>
    <w:rsid w:val="00B1740E"/>
    <w:pPr>
      <w:spacing w:before="240"/>
      <w:jc w:val="center"/>
    </w:pPr>
    <w:rPr>
      <w:rFonts w:ascii="Calibri Light" w:eastAsia="Times New Roman" w:hAnsi="Calibri Light"/>
      <w:b/>
      <w:bCs/>
      <w:color w:val="5C666C"/>
      <w:sz w:val="32"/>
      <w:szCs w:val="28"/>
      <w:lang w:val="en-US" w:eastAsia="en-US"/>
    </w:rPr>
  </w:style>
  <w:style w:type="character" w:styleId="Hiperligao">
    <w:name w:val="Hyperlink"/>
    <w:uiPriority w:val="99"/>
    <w:unhideWhenUsed/>
    <w:rsid w:val="0096712F"/>
    <w:rPr>
      <w:color w:val="0563C1"/>
      <w:u w:val="single"/>
    </w:rPr>
  </w:style>
  <w:style w:type="character" w:customStyle="1" w:styleId="fontstyle01">
    <w:name w:val="fontstyle01"/>
    <w:basedOn w:val="Tipodeletrapredefinidodopargrafo"/>
    <w:rsid w:val="00F1488F"/>
    <w:rPr>
      <w:rFonts w:ascii="NewsGotT-Bol" w:hAnsi="NewsGotT-Bol" w:hint="default"/>
      <w:b/>
      <w:bCs/>
      <w:i w:val="0"/>
      <w:iCs w:val="0"/>
      <w:color w:val="000000"/>
      <w:sz w:val="30"/>
      <w:szCs w:val="30"/>
    </w:rPr>
  </w:style>
  <w:style w:type="character" w:customStyle="1" w:styleId="fontstyle21">
    <w:name w:val="fontstyle21"/>
    <w:basedOn w:val="Tipodeletrapredefinidodopargrafo"/>
    <w:rsid w:val="00F1488F"/>
    <w:rPr>
      <w:rFonts w:ascii="NewsGotT-Reg" w:hAnsi="NewsGotT-Reg" w:hint="default"/>
      <w:b w:val="0"/>
      <w:bCs w:val="0"/>
      <w:i w:val="0"/>
      <w:iCs w:val="0"/>
      <w:color w:val="000000"/>
      <w:sz w:val="22"/>
      <w:szCs w:val="22"/>
    </w:rPr>
  </w:style>
  <w:style w:type="character" w:customStyle="1" w:styleId="MenoNoResolvida1">
    <w:name w:val="Menção Não Resolvida1"/>
    <w:basedOn w:val="Tipodeletrapredefinidodopargrafo"/>
    <w:uiPriority w:val="99"/>
    <w:semiHidden/>
    <w:unhideWhenUsed/>
    <w:rsid w:val="0097482A"/>
    <w:rPr>
      <w:color w:val="605E5C"/>
      <w:shd w:val="clear" w:color="auto" w:fill="E1DFDD"/>
    </w:rPr>
  </w:style>
  <w:style w:type="character" w:styleId="Hiperligaovisitada">
    <w:name w:val="FollowedHyperlink"/>
    <w:basedOn w:val="Tipodeletrapredefinidodopargrafo"/>
    <w:uiPriority w:val="99"/>
    <w:semiHidden/>
    <w:unhideWhenUsed/>
    <w:rsid w:val="00744463"/>
    <w:rPr>
      <w:color w:val="954F72" w:themeColor="followedHyperlink"/>
      <w:u w:val="single"/>
    </w:rPr>
  </w:style>
  <w:style w:type="character" w:customStyle="1" w:styleId="Ttulo5Carter">
    <w:name w:val="Título 5 Caráter"/>
    <w:basedOn w:val="Tipodeletrapredefinidodopargrafo"/>
    <w:link w:val="Ttulo5"/>
    <w:uiPriority w:val="9"/>
    <w:rsid w:val="00D4604C"/>
    <w:rPr>
      <w:rFonts w:eastAsiaTheme="majorEastAsia" w:cstheme="majorBidi"/>
      <w:b/>
      <w:caps/>
      <w:sz w:val="32"/>
      <w:szCs w:val="22"/>
      <w:lang w:eastAsia="en-US"/>
    </w:rPr>
  </w:style>
  <w:style w:type="paragraph" w:styleId="ndice4">
    <w:name w:val="toc 4"/>
    <w:basedOn w:val="Normal"/>
    <w:next w:val="Normal"/>
    <w:autoRedefine/>
    <w:uiPriority w:val="39"/>
    <w:unhideWhenUsed/>
    <w:rsid w:val="00B460C6"/>
    <w:pPr>
      <w:tabs>
        <w:tab w:val="left" w:pos="1760"/>
        <w:tab w:val="right" w:leader="dot" w:pos="8505"/>
      </w:tabs>
      <w:spacing w:after="100"/>
      <w:ind w:left="720" w:right="139"/>
    </w:pPr>
  </w:style>
  <w:style w:type="numbering" w:customStyle="1" w:styleId="CurrentList1">
    <w:name w:val="Current List1"/>
    <w:uiPriority w:val="99"/>
    <w:rsid w:val="008A584B"/>
    <w:pPr>
      <w:numPr>
        <w:numId w:val="3"/>
      </w:numPr>
    </w:pPr>
  </w:style>
  <w:style w:type="character" w:customStyle="1" w:styleId="FootnoteCharacters">
    <w:name w:val="Footnote Characters"/>
    <w:uiPriority w:val="99"/>
    <w:unhideWhenUsed/>
    <w:qFormat/>
    <w:rsid w:val="00EC1891"/>
    <w:rPr>
      <w:vertAlign w:val="superscript"/>
    </w:rPr>
  </w:style>
  <w:style w:type="character" w:customStyle="1" w:styleId="FootnoteAnchor">
    <w:name w:val="Footnote Anchor"/>
    <w:rsid w:val="00EC1891"/>
    <w:rPr>
      <w:vertAlign w:val="superscript"/>
    </w:rPr>
  </w:style>
  <w:style w:type="paragraph" w:styleId="Ttulo">
    <w:name w:val="Title"/>
    <w:basedOn w:val="Normal"/>
    <w:next w:val="Normal"/>
    <w:link w:val="TtuloCarter"/>
    <w:uiPriority w:val="10"/>
    <w:qFormat/>
    <w:rsid w:val="007944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944CF"/>
    <w:rPr>
      <w:rFonts w:asciiTheme="majorHAnsi" w:eastAsiaTheme="majorEastAsia" w:hAnsiTheme="majorHAnsi" w:cstheme="majorBidi"/>
      <w:spacing w:val="-10"/>
      <w:kern w:val="28"/>
      <w:sz w:val="56"/>
      <w:szCs w:val="56"/>
      <w:lang w:val="en-US" w:eastAsia="en-US"/>
    </w:rPr>
  </w:style>
  <w:style w:type="character" w:customStyle="1" w:styleId="normaltextrun">
    <w:name w:val="normaltextrun"/>
    <w:basedOn w:val="Tipodeletrapredefinidodopargrafo"/>
    <w:rsid w:val="00030D71"/>
  </w:style>
  <w:style w:type="character" w:customStyle="1" w:styleId="scxw130577885">
    <w:name w:val="scxw130577885"/>
    <w:basedOn w:val="Tipodeletrapredefinidodopargrafo"/>
    <w:rsid w:val="00030D71"/>
  </w:style>
  <w:style w:type="character" w:customStyle="1" w:styleId="eop">
    <w:name w:val="eop"/>
    <w:basedOn w:val="Tipodeletrapredefinidodopargrafo"/>
    <w:rsid w:val="00030D71"/>
  </w:style>
  <w:style w:type="paragraph" w:styleId="NormalWeb">
    <w:name w:val="Normal (Web)"/>
    <w:basedOn w:val="Normal"/>
    <w:uiPriority w:val="99"/>
    <w:unhideWhenUsed/>
    <w:rsid w:val="00EA7D79"/>
    <w:pPr>
      <w:spacing w:before="100" w:beforeAutospacing="1" w:after="100" w:afterAutospacing="1" w:line="240" w:lineRule="auto"/>
      <w:jc w:val="left"/>
    </w:pPr>
    <w:rPr>
      <w:rFonts w:ascii="Times New Roman" w:eastAsia="Times New Roman" w:hAnsi="Times New Roman"/>
      <w:sz w:val="24"/>
      <w:szCs w:val="24"/>
      <w:lang w:val="pt-PT" w:eastAsia="pt-PT"/>
    </w:rPr>
  </w:style>
  <w:style w:type="character" w:styleId="Forte">
    <w:name w:val="Strong"/>
    <w:basedOn w:val="Tipodeletrapredefinidodopargrafo"/>
    <w:uiPriority w:val="22"/>
    <w:qFormat/>
    <w:rsid w:val="00EA7D79"/>
    <w:rPr>
      <w:b/>
      <w:bCs/>
    </w:rPr>
  </w:style>
  <w:style w:type="character" w:styleId="CdigoHTML">
    <w:name w:val="HTML Code"/>
    <w:basedOn w:val="Tipodeletrapredefinidodopargrafo"/>
    <w:uiPriority w:val="99"/>
    <w:semiHidden/>
    <w:unhideWhenUsed/>
    <w:rsid w:val="000A40A9"/>
    <w:rPr>
      <w:rFonts w:ascii="Courier New" w:eastAsia="Times New Roman" w:hAnsi="Courier New" w:cs="Courier New"/>
      <w:sz w:val="20"/>
      <w:szCs w:val="20"/>
    </w:rPr>
  </w:style>
  <w:style w:type="paragraph" w:styleId="SemEspaamento">
    <w:name w:val="No Spacing"/>
    <w:uiPriority w:val="1"/>
    <w:qFormat/>
    <w:rsid w:val="00F377BC"/>
    <w:pPr>
      <w:jc w:val="both"/>
    </w:pPr>
    <w:rPr>
      <w:sz w:val="22"/>
      <w:szCs w:val="22"/>
      <w:lang w:val="en-US" w:eastAsia="en-US"/>
    </w:rPr>
  </w:style>
  <w:style w:type="character" w:styleId="Refdecomentrio">
    <w:name w:val="annotation reference"/>
    <w:basedOn w:val="Tipodeletrapredefinidodopargrafo"/>
    <w:uiPriority w:val="99"/>
    <w:semiHidden/>
    <w:unhideWhenUsed/>
    <w:rsid w:val="00B038DF"/>
    <w:rPr>
      <w:sz w:val="16"/>
      <w:szCs w:val="16"/>
    </w:rPr>
  </w:style>
  <w:style w:type="paragraph" w:styleId="Textodecomentrio">
    <w:name w:val="annotation text"/>
    <w:basedOn w:val="Normal"/>
    <w:link w:val="TextodecomentrioCarter"/>
    <w:uiPriority w:val="99"/>
    <w:semiHidden/>
    <w:unhideWhenUsed/>
    <w:rsid w:val="00B038DF"/>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B038DF"/>
    <w:rPr>
      <w:lang w:val="en-US" w:eastAsia="en-US"/>
    </w:rPr>
  </w:style>
  <w:style w:type="paragraph" w:styleId="Assuntodecomentrio">
    <w:name w:val="annotation subject"/>
    <w:basedOn w:val="Textodecomentrio"/>
    <w:next w:val="Textodecomentrio"/>
    <w:link w:val="AssuntodecomentrioCarter"/>
    <w:uiPriority w:val="99"/>
    <w:semiHidden/>
    <w:unhideWhenUsed/>
    <w:rsid w:val="00B038DF"/>
    <w:rPr>
      <w:b/>
      <w:bCs/>
    </w:rPr>
  </w:style>
  <w:style w:type="character" w:customStyle="1" w:styleId="AssuntodecomentrioCarter">
    <w:name w:val="Assunto de comentário Caráter"/>
    <w:basedOn w:val="TextodecomentrioCarter"/>
    <w:link w:val="Assuntodecomentrio"/>
    <w:uiPriority w:val="99"/>
    <w:semiHidden/>
    <w:rsid w:val="00B038DF"/>
    <w:rPr>
      <w:b/>
      <w:bCs/>
      <w:lang w:val="en-US" w:eastAsia="en-US"/>
    </w:rPr>
  </w:style>
  <w:style w:type="paragraph" w:styleId="Textodebalo">
    <w:name w:val="Balloon Text"/>
    <w:basedOn w:val="Normal"/>
    <w:link w:val="TextodebaloCarter"/>
    <w:uiPriority w:val="99"/>
    <w:semiHidden/>
    <w:unhideWhenUsed/>
    <w:rsid w:val="00B038DF"/>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B038DF"/>
    <w:rPr>
      <w:rFonts w:ascii="Segoe UI" w:hAnsi="Segoe UI" w:cs="Segoe UI"/>
      <w:sz w:val="18"/>
      <w:szCs w:val="18"/>
      <w:lang w:val="en-US" w:eastAsia="en-US"/>
    </w:rPr>
  </w:style>
  <w:style w:type="paragraph" w:styleId="HTMLpr-formatado">
    <w:name w:val="HTML Preformatted"/>
    <w:basedOn w:val="Normal"/>
    <w:link w:val="HTMLpr-formatadoCarter"/>
    <w:uiPriority w:val="99"/>
    <w:semiHidden/>
    <w:unhideWhenUsed/>
    <w:rsid w:val="00B03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pt-PT" w:eastAsia="pt-PT"/>
    </w:rPr>
  </w:style>
  <w:style w:type="character" w:customStyle="1" w:styleId="HTMLpr-formatadoCarter">
    <w:name w:val="HTML pré-formatado Caráter"/>
    <w:basedOn w:val="Tipodeletrapredefinidodopargrafo"/>
    <w:link w:val="HTMLpr-formatado"/>
    <w:uiPriority w:val="99"/>
    <w:semiHidden/>
    <w:rsid w:val="00B038DF"/>
    <w:rPr>
      <w:rFonts w:ascii="Courier New" w:eastAsia="Times New Roman" w:hAnsi="Courier New" w:cs="Courier New"/>
    </w:rPr>
  </w:style>
  <w:style w:type="paragraph" w:styleId="Textodenotadefim">
    <w:name w:val="endnote text"/>
    <w:basedOn w:val="Normal"/>
    <w:link w:val="TextodenotadefimCarter"/>
    <w:uiPriority w:val="99"/>
    <w:semiHidden/>
    <w:unhideWhenUsed/>
    <w:rsid w:val="00530B35"/>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530B35"/>
    <w:rPr>
      <w:lang w:val="en-US" w:eastAsia="en-US"/>
    </w:rPr>
  </w:style>
  <w:style w:type="character" w:styleId="Refdenotadefim">
    <w:name w:val="endnote reference"/>
    <w:basedOn w:val="Tipodeletrapredefinidodopargrafo"/>
    <w:uiPriority w:val="99"/>
    <w:semiHidden/>
    <w:unhideWhenUsed/>
    <w:rsid w:val="00530B35"/>
    <w:rPr>
      <w:vertAlign w:val="superscript"/>
    </w:rPr>
  </w:style>
  <w:style w:type="character" w:styleId="nfase">
    <w:name w:val="Emphasis"/>
    <w:basedOn w:val="Tipodeletrapredefinidodopargrafo"/>
    <w:uiPriority w:val="20"/>
    <w:qFormat/>
    <w:rsid w:val="007C3B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0749">
      <w:bodyDiv w:val="1"/>
      <w:marLeft w:val="0"/>
      <w:marRight w:val="0"/>
      <w:marTop w:val="0"/>
      <w:marBottom w:val="0"/>
      <w:divBdr>
        <w:top w:val="none" w:sz="0" w:space="0" w:color="auto"/>
        <w:left w:val="none" w:sz="0" w:space="0" w:color="auto"/>
        <w:bottom w:val="none" w:sz="0" w:space="0" w:color="auto"/>
        <w:right w:val="none" w:sz="0" w:space="0" w:color="auto"/>
      </w:divBdr>
    </w:div>
    <w:div w:id="93018430">
      <w:bodyDiv w:val="1"/>
      <w:marLeft w:val="0"/>
      <w:marRight w:val="0"/>
      <w:marTop w:val="0"/>
      <w:marBottom w:val="0"/>
      <w:divBdr>
        <w:top w:val="none" w:sz="0" w:space="0" w:color="auto"/>
        <w:left w:val="none" w:sz="0" w:space="0" w:color="auto"/>
        <w:bottom w:val="none" w:sz="0" w:space="0" w:color="auto"/>
        <w:right w:val="none" w:sz="0" w:space="0" w:color="auto"/>
      </w:divBdr>
    </w:div>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204417230">
      <w:bodyDiv w:val="1"/>
      <w:marLeft w:val="0"/>
      <w:marRight w:val="0"/>
      <w:marTop w:val="0"/>
      <w:marBottom w:val="0"/>
      <w:divBdr>
        <w:top w:val="none" w:sz="0" w:space="0" w:color="auto"/>
        <w:left w:val="none" w:sz="0" w:space="0" w:color="auto"/>
        <w:bottom w:val="none" w:sz="0" w:space="0" w:color="auto"/>
        <w:right w:val="none" w:sz="0" w:space="0" w:color="auto"/>
      </w:divBdr>
    </w:div>
    <w:div w:id="238634874">
      <w:bodyDiv w:val="1"/>
      <w:marLeft w:val="0"/>
      <w:marRight w:val="0"/>
      <w:marTop w:val="0"/>
      <w:marBottom w:val="0"/>
      <w:divBdr>
        <w:top w:val="none" w:sz="0" w:space="0" w:color="auto"/>
        <w:left w:val="none" w:sz="0" w:space="0" w:color="auto"/>
        <w:bottom w:val="none" w:sz="0" w:space="0" w:color="auto"/>
        <w:right w:val="none" w:sz="0" w:space="0" w:color="auto"/>
      </w:divBdr>
    </w:div>
    <w:div w:id="242572171">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44404270">
      <w:bodyDiv w:val="1"/>
      <w:marLeft w:val="0"/>
      <w:marRight w:val="0"/>
      <w:marTop w:val="0"/>
      <w:marBottom w:val="0"/>
      <w:divBdr>
        <w:top w:val="none" w:sz="0" w:space="0" w:color="auto"/>
        <w:left w:val="none" w:sz="0" w:space="0" w:color="auto"/>
        <w:bottom w:val="none" w:sz="0" w:space="0" w:color="auto"/>
        <w:right w:val="none" w:sz="0" w:space="0" w:color="auto"/>
      </w:divBdr>
    </w:div>
    <w:div w:id="346492136">
      <w:bodyDiv w:val="1"/>
      <w:marLeft w:val="0"/>
      <w:marRight w:val="0"/>
      <w:marTop w:val="0"/>
      <w:marBottom w:val="0"/>
      <w:divBdr>
        <w:top w:val="none" w:sz="0" w:space="0" w:color="auto"/>
        <w:left w:val="none" w:sz="0" w:space="0" w:color="auto"/>
        <w:bottom w:val="none" w:sz="0" w:space="0" w:color="auto"/>
        <w:right w:val="none" w:sz="0" w:space="0" w:color="auto"/>
      </w:divBdr>
    </w:div>
    <w:div w:id="464659102">
      <w:bodyDiv w:val="1"/>
      <w:marLeft w:val="0"/>
      <w:marRight w:val="0"/>
      <w:marTop w:val="0"/>
      <w:marBottom w:val="0"/>
      <w:divBdr>
        <w:top w:val="none" w:sz="0" w:space="0" w:color="auto"/>
        <w:left w:val="none" w:sz="0" w:space="0" w:color="auto"/>
        <w:bottom w:val="none" w:sz="0" w:space="0" w:color="auto"/>
        <w:right w:val="none" w:sz="0" w:space="0" w:color="auto"/>
      </w:divBdr>
      <w:divsChild>
        <w:div w:id="1249387133">
          <w:marLeft w:val="0"/>
          <w:marRight w:val="0"/>
          <w:marTop w:val="0"/>
          <w:marBottom w:val="0"/>
          <w:divBdr>
            <w:top w:val="none" w:sz="0" w:space="0" w:color="auto"/>
            <w:left w:val="none" w:sz="0" w:space="0" w:color="auto"/>
            <w:bottom w:val="none" w:sz="0" w:space="0" w:color="auto"/>
            <w:right w:val="none" w:sz="0" w:space="0" w:color="auto"/>
          </w:divBdr>
          <w:divsChild>
            <w:div w:id="836116512">
              <w:marLeft w:val="0"/>
              <w:marRight w:val="0"/>
              <w:marTop w:val="0"/>
              <w:marBottom w:val="0"/>
              <w:divBdr>
                <w:top w:val="none" w:sz="0" w:space="0" w:color="auto"/>
                <w:left w:val="none" w:sz="0" w:space="0" w:color="auto"/>
                <w:bottom w:val="none" w:sz="0" w:space="0" w:color="auto"/>
                <w:right w:val="none" w:sz="0" w:space="0" w:color="auto"/>
              </w:divBdr>
            </w:div>
            <w:div w:id="115803942">
              <w:marLeft w:val="0"/>
              <w:marRight w:val="0"/>
              <w:marTop w:val="0"/>
              <w:marBottom w:val="0"/>
              <w:divBdr>
                <w:top w:val="none" w:sz="0" w:space="0" w:color="auto"/>
                <w:left w:val="none" w:sz="0" w:space="0" w:color="auto"/>
                <w:bottom w:val="none" w:sz="0" w:space="0" w:color="auto"/>
                <w:right w:val="none" w:sz="0" w:space="0" w:color="auto"/>
              </w:divBdr>
            </w:div>
            <w:div w:id="1349916207">
              <w:marLeft w:val="0"/>
              <w:marRight w:val="0"/>
              <w:marTop w:val="0"/>
              <w:marBottom w:val="0"/>
              <w:divBdr>
                <w:top w:val="none" w:sz="0" w:space="0" w:color="auto"/>
                <w:left w:val="none" w:sz="0" w:space="0" w:color="auto"/>
                <w:bottom w:val="none" w:sz="0" w:space="0" w:color="auto"/>
                <w:right w:val="none" w:sz="0" w:space="0" w:color="auto"/>
              </w:divBdr>
            </w:div>
            <w:div w:id="4198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640">
      <w:bodyDiv w:val="1"/>
      <w:marLeft w:val="0"/>
      <w:marRight w:val="0"/>
      <w:marTop w:val="0"/>
      <w:marBottom w:val="0"/>
      <w:divBdr>
        <w:top w:val="none" w:sz="0" w:space="0" w:color="auto"/>
        <w:left w:val="none" w:sz="0" w:space="0" w:color="auto"/>
        <w:bottom w:val="none" w:sz="0" w:space="0" w:color="auto"/>
        <w:right w:val="none" w:sz="0" w:space="0" w:color="auto"/>
      </w:divBdr>
      <w:divsChild>
        <w:div w:id="1630623037">
          <w:marLeft w:val="0"/>
          <w:marRight w:val="0"/>
          <w:marTop w:val="0"/>
          <w:marBottom w:val="0"/>
          <w:divBdr>
            <w:top w:val="none" w:sz="0" w:space="0" w:color="auto"/>
            <w:left w:val="none" w:sz="0" w:space="0" w:color="auto"/>
            <w:bottom w:val="none" w:sz="0" w:space="0" w:color="auto"/>
            <w:right w:val="none" w:sz="0" w:space="0" w:color="auto"/>
          </w:divBdr>
          <w:divsChild>
            <w:div w:id="1143472665">
              <w:marLeft w:val="0"/>
              <w:marRight w:val="0"/>
              <w:marTop w:val="0"/>
              <w:marBottom w:val="0"/>
              <w:divBdr>
                <w:top w:val="none" w:sz="0" w:space="0" w:color="auto"/>
                <w:left w:val="none" w:sz="0" w:space="0" w:color="auto"/>
                <w:bottom w:val="none" w:sz="0" w:space="0" w:color="auto"/>
                <w:right w:val="none" w:sz="0" w:space="0" w:color="auto"/>
              </w:divBdr>
            </w:div>
            <w:div w:id="1874154649">
              <w:marLeft w:val="0"/>
              <w:marRight w:val="0"/>
              <w:marTop w:val="0"/>
              <w:marBottom w:val="0"/>
              <w:divBdr>
                <w:top w:val="none" w:sz="0" w:space="0" w:color="auto"/>
                <w:left w:val="none" w:sz="0" w:space="0" w:color="auto"/>
                <w:bottom w:val="none" w:sz="0" w:space="0" w:color="auto"/>
                <w:right w:val="none" w:sz="0" w:space="0" w:color="auto"/>
              </w:divBdr>
            </w:div>
            <w:div w:id="4269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1722">
      <w:bodyDiv w:val="1"/>
      <w:marLeft w:val="0"/>
      <w:marRight w:val="0"/>
      <w:marTop w:val="0"/>
      <w:marBottom w:val="0"/>
      <w:divBdr>
        <w:top w:val="none" w:sz="0" w:space="0" w:color="auto"/>
        <w:left w:val="none" w:sz="0" w:space="0" w:color="auto"/>
        <w:bottom w:val="none" w:sz="0" w:space="0" w:color="auto"/>
        <w:right w:val="none" w:sz="0" w:space="0" w:color="auto"/>
      </w:divBdr>
      <w:divsChild>
        <w:div w:id="1921328128">
          <w:marLeft w:val="0"/>
          <w:marRight w:val="0"/>
          <w:marTop w:val="0"/>
          <w:marBottom w:val="0"/>
          <w:divBdr>
            <w:top w:val="none" w:sz="0" w:space="0" w:color="auto"/>
            <w:left w:val="none" w:sz="0" w:space="0" w:color="auto"/>
            <w:bottom w:val="none" w:sz="0" w:space="0" w:color="auto"/>
            <w:right w:val="none" w:sz="0" w:space="0" w:color="auto"/>
          </w:divBdr>
          <w:divsChild>
            <w:div w:id="638147251">
              <w:marLeft w:val="0"/>
              <w:marRight w:val="0"/>
              <w:marTop w:val="0"/>
              <w:marBottom w:val="0"/>
              <w:divBdr>
                <w:top w:val="none" w:sz="0" w:space="0" w:color="auto"/>
                <w:left w:val="none" w:sz="0" w:space="0" w:color="auto"/>
                <w:bottom w:val="none" w:sz="0" w:space="0" w:color="auto"/>
                <w:right w:val="none" w:sz="0" w:space="0" w:color="auto"/>
              </w:divBdr>
            </w:div>
            <w:div w:id="767196251">
              <w:marLeft w:val="0"/>
              <w:marRight w:val="0"/>
              <w:marTop w:val="0"/>
              <w:marBottom w:val="0"/>
              <w:divBdr>
                <w:top w:val="none" w:sz="0" w:space="0" w:color="auto"/>
                <w:left w:val="none" w:sz="0" w:space="0" w:color="auto"/>
                <w:bottom w:val="none" w:sz="0" w:space="0" w:color="auto"/>
                <w:right w:val="none" w:sz="0" w:space="0" w:color="auto"/>
              </w:divBdr>
            </w:div>
            <w:div w:id="1743676413">
              <w:marLeft w:val="0"/>
              <w:marRight w:val="0"/>
              <w:marTop w:val="0"/>
              <w:marBottom w:val="0"/>
              <w:divBdr>
                <w:top w:val="none" w:sz="0" w:space="0" w:color="auto"/>
                <w:left w:val="none" w:sz="0" w:space="0" w:color="auto"/>
                <w:bottom w:val="none" w:sz="0" w:space="0" w:color="auto"/>
                <w:right w:val="none" w:sz="0" w:space="0" w:color="auto"/>
              </w:divBdr>
            </w:div>
            <w:div w:id="2048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04190">
      <w:bodyDiv w:val="1"/>
      <w:marLeft w:val="0"/>
      <w:marRight w:val="0"/>
      <w:marTop w:val="0"/>
      <w:marBottom w:val="0"/>
      <w:divBdr>
        <w:top w:val="none" w:sz="0" w:space="0" w:color="auto"/>
        <w:left w:val="none" w:sz="0" w:space="0" w:color="auto"/>
        <w:bottom w:val="none" w:sz="0" w:space="0" w:color="auto"/>
        <w:right w:val="none" w:sz="0" w:space="0" w:color="auto"/>
      </w:divBdr>
    </w:div>
    <w:div w:id="688064074">
      <w:bodyDiv w:val="1"/>
      <w:marLeft w:val="0"/>
      <w:marRight w:val="0"/>
      <w:marTop w:val="0"/>
      <w:marBottom w:val="0"/>
      <w:divBdr>
        <w:top w:val="none" w:sz="0" w:space="0" w:color="auto"/>
        <w:left w:val="none" w:sz="0" w:space="0" w:color="auto"/>
        <w:bottom w:val="none" w:sz="0" w:space="0" w:color="auto"/>
        <w:right w:val="none" w:sz="0" w:space="0" w:color="auto"/>
      </w:divBdr>
      <w:divsChild>
        <w:div w:id="1906338191">
          <w:marLeft w:val="0"/>
          <w:marRight w:val="0"/>
          <w:marTop w:val="0"/>
          <w:marBottom w:val="0"/>
          <w:divBdr>
            <w:top w:val="none" w:sz="0" w:space="0" w:color="auto"/>
            <w:left w:val="none" w:sz="0" w:space="0" w:color="auto"/>
            <w:bottom w:val="none" w:sz="0" w:space="0" w:color="auto"/>
            <w:right w:val="none" w:sz="0" w:space="0" w:color="auto"/>
          </w:divBdr>
          <w:divsChild>
            <w:div w:id="1333220523">
              <w:marLeft w:val="0"/>
              <w:marRight w:val="0"/>
              <w:marTop w:val="0"/>
              <w:marBottom w:val="0"/>
              <w:divBdr>
                <w:top w:val="none" w:sz="0" w:space="0" w:color="auto"/>
                <w:left w:val="none" w:sz="0" w:space="0" w:color="auto"/>
                <w:bottom w:val="none" w:sz="0" w:space="0" w:color="auto"/>
                <w:right w:val="none" w:sz="0" w:space="0" w:color="auto"/>
              </w:divBdr>
            </w:div>
            <w:div w:id="1341666676">
              <w:marLeft w:val="0"/>
              <w:marRight w:val="0"/>
              <w:marTop w:val="0"/>
              <w:marBottom w:val="0"/>
              <w:divBdr>
                <w:top w:val="none" w:sz="0" w:space="0" w:color="auto"/>
                <w:left w:val="none" w:sz="0" w:space="0" w:color="auto"/>
                <w:bottom w:val="none" w:sz="0" w:space="0" w:color="auto"/>
                <w:right w:val="none" w:sz="0" w:space="0" w:color="auto"/>
              </w:divBdr>
            </w:div>
            <w:div w:id="1171871765">
              <w:marLeft w:val="0"/>
              <w:marRight w:val="0"/>
              <w:marTop w:val="0"/>
              <w:marBottom w:val="0"/>
              <w:divBdr>
                <w:top w:val="none" w:sz="0" w:space="0" w:color="auto"/>
                <w:left w:val="none" w:sz="0" w:space="0" w:color="auto"/>
                <w:bottom w:val="none" w:sz="0" w:space="0" w:color="auto"/>
                <w:right w:val="none" w:sz="0" w:space="0" w:color="auto"/>
              </w:divBdr>
            </w:div>
            <w:div w:id="8051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3176">
      <w:bodyDiv w:val="1"/>
      <w:marLeft w:val="0"/>
      <w:marRight w:val="0"/>
      <w:marTop w:val="0"/>
      <w:marBottom w:val="0"/>
      <w:divBdr>
        <w:top w:val="none" w:sz="0" w:space="0" w:color="auto"/>
        <w:left w:val="none" w:sz="0" w:space="0" w:color="auto"/>
        <w:bottom w:val="none" w:sz="0" w:space="0" w:color="auto"/>
        <w:right w:val="none" w:sz="0" w:space="0" w:color="auto"/>
      </w:divBdr>
    </w:div>
    <w:div w:id="768695567">
      <w:bodyDiv w:val="1"/>
      <w:marLeft w:val="0"/>
      <w:marRight w:val="0"/>
      <w:marTop w:val="0"/>
      <w:marBottom w:val="0"/>
      <w:divBdr>
        <w:top w:val="none" w:sz="0" w:space="0" w:color="auto"/>
        <w:left w:val="none" w:sz="0" w:space="0" w:color="auto"/>
        <w:bottom w:val="none" w:sz="0" w:space="0" w:color="auto"/>
        <w:right w:val="none" w:sz="0" w:space="0" w:color="auto"/>
      </w:divBdr>
      <w:divsChild>
        <w:div w:id="822280306">
          <w:marLeft w:val="0"/>
          <w:marRight w:val="0"/>
          <w:marTop w:val="0"/>
          <w:marBottom w:val="0"/>
          <w:divBdr>
            <w:top w:val="none" w:sz="0" w:space="0" w:color="auto"/>
            <w:left w:val="none" w:sz="0" w:space="0" w:color="auto"/>
            <w:bottom w:val="none" w:sz="0" w:space="0" w:color="auto"/>
            <w:right w:val="none" w:sz="0" w:space="0" w:color="auto"/>
          </w:divBdr>
          <w:divsChild>
            <w:div w:id="1301807204">
              <w:marLeft w:val="0"/>
              <w:marRight w:val="0"/>
              <w:marTop w:val="0"/>
              <w:marBottom w:val="0"/>
              <w:divBdr>
                <w:top w:val="none" w:sz="0" w:space="0" w:color="auto"/>
                <w:left w:val="none" w:sz="0" w:space="0" w:color="auto"/>
                <w:bottom w:val="none" w:sz="0" w:space="0" w:color="auto"/>
                <w:right w:val="none" w:sz="0" w:space="0" w:color="auto"/>
              </w:divBdr>
            </w:div>
            <w:div w:id="59638550">
              <w:marLeft w:val="0"/>
              <w:marRight w:val="0"/>
              <w:marTop w:val="0"/>
              <w:marBottom w:val="0"/>
              <w:divBdr>
                <w:top w:val="none" w:sz="0" w:space="0" w:color="auto"/>
                <w:left w:val="none" w:sz="0" w:space="0" w:color="auto"/>
                <w:bottom w:val="none" w:sz="0" w:space="0" w:color="auto"/>
                <w:right w:val="none" w:sz="0" w:space="0" w:color="auto"/>
              </w:divBdr>
            </w:div>
            <w:div w:id="1866140077">
              <w:marLeft w:val="0"/>
              <w:marRight w:val="0"/>
              <w:marTop w:val="0"/>
              <w:marBottom w:val="0"/>
              <w:divBdr>
                <w:top w:val="none" w:sz="0" w:space="0" w:color="auto"/>
                <w:left w:val="none" w:sz="0" w:space="0" w:color="auto"/>
                <w:bottom w:val="none" w:sz="0" w:space="0" w:color="auto"/>
                <w:right w:val="none" w:sz="0" w:space="0" w:color="auto"/>
              </w:divBdr>
            </w:div>
            <w:div w:id="11164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7267">
      <w:bodyDiv w:val="1"/>
      <w:marLeft w:val="0"/>
      <w:marRight w:val="0"/>
      <w:marTop w:val="0"/>
      <w:marBottom w:val="0"/>
      <w:divBdr>
        <w:top w:val="none" w:sz="0" w:space="0" w:color="auto"/>
        <w:left w:val="none" w:sz="0" w:space="0" w:color="auto"/>
        <w:bottom w:val="none" w:sz="0" w:space="0" w:color="auto"/>
        <w:right w:val="none" w:sz="0" w:space="0" w:color="auto"/>
      </w:divBdr>
    </w:div>
    <w:div w:id="779880369">
      <w:bodyDiv w:val="1"/>
      <w:marLeft w:val="0"/>
      <w:marRight w:val="0"/>
      <w:marTop w:val="0"/>
      <w:marBottom w:val="0"/>
      <w:divBdr>
        <w:top w:val="none" w:sz="0" w:space="0" w:color="auto"/>
        <w:left w:val="none" w:sz="0" w:space="0" w:color="auto"/>
        <w:bottom w:val="none" w:sz="0" w:space="0" w:color="auto"/>
        <w:right w:val="none" w:sz="0" w:space="0" w:color="auto"/>
      </w:divBdr>
      <w:divsChild>
        <w:div w:id="881138701">
          <w:marLeft w:val="0"/>
          <w:marRight w:val="0"/>
          <w:marTop w:val="0"/>
          <w:marBottom w:val="0"/>
          <w:divBdr>
            <w:top w:val="none" w:sz="0" w:space="0" w:color="auto"/>
            <w:left w:val="none" w:sz="0" w:space="0" w:color="auto"/>
            <w:bottom w:val="none" w:sz="0" w:space="0" w:color="auto"/>
            <w:right w:val="none" w:sz="0" w:space="0" w:color="auto"/>
          </w:divBdr>
          <w:divsChild>
            <w:div w:id="882448726">
              <w:marLeft w:val="0"/>
              <w:marRight w:val="0"/>
              <w:marTop w:val="0"/>
              <w:marBottom w:val="0"/>
              <w:divBdr>
                <w:top w:val="none" w:sz="0" w:space="0" w:color="auto"/>
                <w:left w:val="none" w:sz="0" w:space="0" w:color="auto"/>
                <w:bottom w:val="none" w:sz="0" w:space="0" w:color="auto"/>
                <w:right w:val="none" w:sz="0" w:space="0" w:color="auto"/>
              </w:divBdr>
            </w:div>
            <w:div w:id="420370930">
              <w:marLeft w:val="0"/>
              <w:marRight w:val="0"/>
              <w:marTop w:val="0"/>
              <w:marBottom w:val="0"/>
              <w:divBdr>
                <w:top w:val="none" w:sz="0" w:space="0" w:color="auto"/>
                <w:left w:val="none" w:sz="0" w:space="0" w:color="auto"/>
                <w:bottom w:val="none" w:sz="0" w:space="0" w:color="auto"/>
                <w:right w:val="none" w:sz="0" w:space="0" w:color="auto"/>
              </w:divBdr>
            </w:div>
            <w:div w:id="1202281404">
              <w:marLeft w:val="0"/>
              <w:marRight w:val="0"/>
              <w:marTop w:val="0"/>
              <w:marBottom w:val="0"/>
              <w:divBdr>
                <w:top w:val="none" w:sz="0" w:space="0" w:color="auto"/>
                <w:left w:val="none" w:sz="0" w:space="0" w:color="auto"/>
                <w:bottom w:val="none" w:sz="0" w:space="0" w:color="auto"/>
                <w:right w:val="none" w:sz="0" w:space="0" w:color="auto"/>
              </w:divBdr>
            </w:div>
            <w:div w:id="1353261862">
              <w:marLeft w:val="0"/>
              <w:marRight w:val="0"/>
              <w:marTop w:val="0"/>
              <w:marBottom w:val="0"/>
              <w:divBdr>
                <w:top w:val="none" w:sz="0" w:space="0" w:color="auto"/>
                <w:left w:val="none" w:sz="0" w:space="0" w:color="auto"/>
                <w:bottom w:val="none" w:sz="0" w:space="0" w:color="auto"/>
                <w:right w:val="none" w:sz="0" w:space="0" w:color="auto"/>
              </w:divBdr>
            </w:div>
            <w:div w:id="715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5622">
      <w:bodyDiv w:val="1"/>
      <w:marLeft w:val="0"/>
      <w:marRight w:val="0"/>
      <w:marTop w:val="0"/>
      <w:marBottom w:val="0"/>
      <w:divBdr>
        <w:top w:val="none" w:sz="0" w:space="0" w:color="auto"/>
        <w:left w:val="none" w:sz="0" w:space="0" w:color="auto"/>
        <w:bottom w:val="none" w:sz="0" w:space="0" w:color="auto"/>
        <w:right w:val="none" w:sz="0" w:space="0" w:color="auto"/>
      </w:divBdr>
    </w:div>
    <w:div w:id="915045429">
      <w:bodyDiv w:val="1"/>
      <w:marLeft w:val="0"/>
      <w:marRight w:val="0"/>
      <w:marTop w:val="0"/>
      <w:marBottom w:val="0"/>
      <w:divBdr>
        <w:top w:val="none" w:sz="0" w:space="0" w:color="auto"/>
        <w:left w:val="none" w:sz="0" w:space="0" w:color="auto"/>
        <w:bottom w:val="none" w:sz="0" w:space="0" w:color="auto"/>
        <w:right w:val="none" w:sz="0" w:space="0" w:color="auto"/>
      </w:divBdr>
      <w:divsChild>
        <w:div w:id="1634628474">
          <w:marLeft w:val="0"/>
          <w:marRight w:val="0"/>
          <w:marTop w:val="0"/>
          <w:marBottom w:val="0"/>
          <w:divBdr>
            <w:top w:val="none" w:sz="0" w:space="0" w:color="auto"/>
            <w:left w:val="none" w:sz="0" w:space="0" w:color="auto"/>
            <w:bottom w:val="none" w:sz="0" w:space="0" w:color="auto"/>
            <w:right w:val="none" w:sz="0" w:space="0" w:color="auto"/>
          </w:divBdr>
          <w:divsChild>
            <w:div w:id="88158037">
              <w:marLeft w:val="0"/>
              <w:marRight w:val="0"/>
              <w:marTop w:val="0"/>
              <w:marBottom w:val="0"/>
              <w:divBdr>
                <w:top w:val="none" w:sz="0" w:space="0" w:color="auto"/>
                <w:left w:val="none" w:sz="0" w:space="0" w:color="auto"/>
                <w:bottom w:val="none" w:sz="0" w:space="0" w:color="auto"/>
                <w:right w:val="none" w:sz="0" w:space="0" w:color="auto"/>
              </w:divBdr>
            </w:div>
            <w:div w:id="1818109668">
              <w:marLeft w:val="0"/>
              <w:marRight w:val="0"/>
              <w:marTop w:val="0"/>
              <w:marBottom w:val="0"/>
              <w:divBdr>
                <w:top w:val="none" w:sz="0" w:space="0" w:color="auto"/>
                <w:left w:val="none" w:sz="0" w:space="0" w:color="auto"/>
                <w:bottom w:val="none" w:sz="0" w:space="0" w:color="auto"/>
                <w:right w:val="none" w:sz="0" w:space="0" w:color="auto"/>
              </w:divBdr>
            </w:div>
            <w:div w:id="2063288551">
              <w:marLeft w:val="0"/>
              <w:marRight w:val="0"/>
              <w:marTop w:val="0"/>
              <w:marBottom w:val="0"/>
              <w:divBdr>
                <w:top w:val="none" w:sz="0" w:space="0" w:color="auto"/>
                <w:left w:val="none" w:sz="0" w:space="0" w:color="auto"/>
                <w:bottom w:val="none" w:sz="0" w:space="0" w:color="auto"/>
                <w:right w:val="none" w:sz="0" w:space="0" w:color="auto"/>
              </w:divBdr>
            </w:div>
            <w:div w:id="1811826607">
              <w:marLeft w:val="0"/>
              <w:marRight w:val="0"/>
              <w:marTop w:val="0"/>
              <w:marBottom w:val="0"/>
              <w:divBdr>
                <w:top w:val="none" w:sz="0" w:space="0" w:color="auto"/>
                <w:left w:val="none" w:sz="0" w:space="0" w:color="auto"/>
                <w:bottom w:val="none" w:sz="0" w:space="0" w:color="auto"/>
                <w:right w:val="none" w:sz="0" w:space="0" w:color="auto"/>
              </w:divBdr>
            </w:div>
            <w:div w:id="26897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7437">
      <w:bodyDiv w:val="1"/>
      <w:marLeft w:val="0"/>
      <w:marRight w:val="0"/>
      <w:marTop w:val="0"/>
      <w:marBottom w:val="0"/>
      <w:divBdr>
        <w:top w:val="none" w:sz="0" w:space="0" w:color="auto"/>
        <w:left w:val="none" w:sz="0" w:space="0" w:color="auto"/>
        <w:bottom w:val="none" w:sz="0" w:space="0" w:color="auto"/>
        <w:right w:val="none" w:sz="0" w:space="0" w:color="auto"/>
      </w:divBdr>
    </w:div>
    <w:div w:id="1038551953">
      <w:bodyDiv w:val="1"/>
      <w:marLeft w:val="0"/>
      <w:marRight w:val="0"/>
      <w:marTop w:val="0"/>
      <w:marBottom w:val="0"/>
      <w:divBdr>
        <w:top w:val="none" w:sz="0" w:space="0" w:color="auto"/>
        <w:left w:val="none" w:sz="0" w:space="0" w:color="auto"/>
        <w:bottom w:val="none" w:sz="0" w:space="0" w:color="auto"/>
        <w:right w:val="none" w:sz="0" w:space="0" w:color="auto"/>
      </w:divBdr>
    </w:div>
    <w:div w:id="1060858349">
      <w:bodyDiv w:val="1"/>
      <w:marLeft w:val="0"/>
      <w:marRight w:val="0"/>
      <w:marTop w:val="0"/>
      <w:marBottom w:val="0"/>
      <w:divBdr>
        <w:top w:val="none" w:sz="0" w:space="0" w:color="auto"/>
        <w:left w:val="none" w:sz="0" w:space="0" w:color="auto"/>
        <w:bottom w:val="none" w:sz="0" w:space="0" w:color="auto"/>
        <w:right w:val="none" w:sz="0" w:space="0" w:color="auto"/>
      </w:divBdr>
      <w:divsChild>
        <w:div w:id="1607955349">
          <w:marLeft w:val="0"/>
          <w:marRight w:val="0"/>
          <w:marTop w:val="0"/>
          <w:marBottom w:val="0"/>
          <w:divBdr>
            <w:top w:val="none" w:sz="0" w:space="0" w:color="auto"/>
            <w:left w:val="none" w:sz="0" w:space="0" w:color="auto"/>
            <w:bottom w:val="none" w:sz="0" w:space="0" w:color="auto"/>
            <w:right w:val="none" w:sz="0" w:space="0" w:color="auto"/>
          </w:divBdr>
          <w:divsChild>
            <w:div w:id="44493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8799">
      <w:bodyDiv w:val="1"/>
      <w:marLeft w:val="0"/>
      <w:marRight w:val="0"/>
      <w:marTop w:val="0"/>
      <w:marBottom w:val="0"/>
      <w:divBdr>
        <w:top w:val="none" w:sz="0" w:space="0" w:color="auto"/>
        <w:left w:val="none" w:sz="0" w:space="0" w:color="auto"/>
        <w:bottom w:val="none" w:sz="0" w:space="0" w:color="auto"/>
        <w:right w:val="none" w:sz="0" w:space="0" w:color="auto"/>
      </w:divBdr>
    </w:div>
    <w:div w:id="1123882681">
      <w:bodyDiv w:val="1"/>
      <w:marLeft w:val="0"/>
      <w:marRight w:val="0"/>
      <w:marTop w:val="0"/>
      <w:marBottom w:val="0"/>
      <w:divBdr>
        <w:top w:val="none" w:sz="0" w:space="0" w:color="auto"/>
        <w:left w:val="none" w:sz="0" w:space="0" w:color="auto"/>
        <w:bottom w:val="none" w:sz="0" w:space="0" w:color="auto"/>
        <w:right w:val="none" w:sz="0" w:space="0" w:color="auto"/>
      </w:divBdr>
    </w:div>
    <w:div w:id="1128161831">
      <w:bodyDiv w:val="1"/>
      <w:marLeft w:val="0"/>
      <w:marRight w:val="0"/>
      <w:marTop w:val="0"/>
      <w:marBottom w:val="0"/>
      <w:divBdr>
        <w:top w:val="none" w:sz="0" w:space="0" w:color="auto"/>
        <w:left w:val="none" w:sz="0" w:space="0" w:color="auto"/>
        <w:bottom w:val="none" w:sz="0" w:space="0" w:color="auto"/>
        <w:right w:val="none" w:sz="0" w:space="0" w:color="auto"/>
      </w:divBdr>
      <w:divsChild>
        <w:div w:id="1488277204">
          <w:marLeft w:val="0"/>
          <w:marRight w:val="0"/>
          <w:marTop w:val="0"/>
          <w:marBottom w:val="0"/>
          <w:divBdr>
            <w:top w:val="none" w:sz="0" w:space="0" w:color="auto"/>
            <w:left w:val="none" w:sz="0" w:space="0" w:color="auto"/>
            <w:bottom w:val="none" w:sz="0" w:space="0" w:color="auto"/>
            <w:right w:val="none" w:sz="0" w:space="0" w:color="auto"/>
          </w:divBdr>
          <w:divsChild>
            <w:div w:id="1340502508">
              <w:marLeft w:val="0"/>
              <w:marRight w:val="0"/>
              <w:marTop w:val="0"/>
              <w:marBottom w:val="0"/>
              <w:divBdr>
                <w:top w:val="none" w:sz="0" w:space="0" w:color="auto"/>
                <w:left w:val="none" w:sz="0" w:space="0" w:color="auto"/>
                <w:bottom w:val="none" w:sz="0" w:space="0" w:color="auto"/>
                <w:right w:val="none" w:sz="0" w:space="0" w:color="auto"/>
              </w:divBdr>
            </w:div>
            <w:div w:id="527766344">
              <w:marLeft w:val="0"/>
              <w:marRight w:val="0"/>
              <w:marTop w:val="0"/>
              <w:marBottom w:val="0"/>
              <w:divBdr>
                <w:top w:val="none" w:sz="0" w:space="0" w:color="auto"/>
                <w:left w:val="none" w:sz="0" w:space="0" w:color="auto"/>
                <w:bottom w:val="none" w:sz="0" w:space="0" w:color="auto"/>
                <w:right w:val="none" w:sz="0" w:space="0" w:color="auto"/>
              </w:divBdr>
            </w:div>
            <w:div w:id="1027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255431246">
      <w:bodyDiv w:val="1"/>
      <w:marLeft w:val="0"/>
      <w:marRight w:val="0"/>
      <w:marTop w:val="0"/>
      <w:marBottom w:val="0"/>
      <w:divBdr>
        <w:top w:val="none" w:sz="0" w:space="0" w:color="auto"/>
        <w:left w:val="none" w:sz="0" w:space="0" w:color="auto"/>
        <w:bottom w:val="none" w:sz="0" w:space="0" w:color="auto"/>
        <w:right w:val="none" w:sz="0" w:space="0" w:color="auto"/>
      </w:divBdr>
      <w:divsChild>
        <w:div w:id="1576351550">
          <w:marLeft w:val="0"/>
          <w:marRight w:val="0"/>
          <w:marTop w:val="0"/>
          <w:marBottom w:val="0"/>
          <w:divBdr>
            <w:top w:val="none" w:sz="0" w:space="0" w:color="auto"/>
            <w:left w:val="none" w:sz="0" w:space="0" w:color="auto"/>
            <w:bottom w:val="none" w:sz="0" w:space="0" w:color="auto"/>
            <w:right w:val="none" w:sz="0" w:space="0" w:color="auto"/>
          </w:divBdr>
          <w:divsChild>
            <w:div w:id="405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2245">
      <w:bodyDiv w:val="1"/>
      <w:marLeft w:val="0"/>
      <w:marRight w:val="0"/>
      <w:marTop w:val="0"/>
      <w:marBottom w:val="0"/>
      <w:divBdr>
        <w:top w:val="none" w:sz="0" w:space="0" w:color="auto"/>
        <w:left w:val="none" w:sz="0" w:space="0" w:color="auto"/>
        <w:bottom w:val="none" w:sz="0" w:space="0" w:color="auto"/>
        <w:right w:val="none" w:sz="0" w:space="0" w:color="auto"/>
      </w:divBdr>
    </w:div>
    <w:div w:id="1331643463">
      <w:bodyDiv w:val="1"/>
      <w:marLeft w:val="0"/>
      <w:marRight w:val="0"/>
      <w:marTop w:val="0"/>
      <w:marBottom w:val="0"/>
      <w:divBdr>
        <w:top w:val="none" w:sz="0" w:space="0" w:color="auto"/>
        <w:left w:val="none" w:sz="0" w:space="0" w:color="auto"/>
        <w:bottom w:val="none" w:sz="0" w:space="0" w:color="auto"/>
        <w:right w:val="none" w:sz="0" w:space="0" w:color="auto"/>
      </w:divBdr>
    </w:div>
    <w:div w:id="1385837263">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414668410">
      <w:bodyDiv w:val="1"/>
      <w:marLeft w:val="0"/>
      <w:marRight w:val="0"/>
      <w:marTop w:val="0"/>
      <w:marBottom w:val="0"/>
      <w:divBdr>
        <w:top w:val="none" w:sz="0" w:space="0" w:color="auto"/>
        <w:left w:val="none" w:sz="0" w:space="0" w:color="auto"/>
        <w:bottom w:val="none" w:sz="0" w:space="0" w:color="auto"/>
        <w:right w:val="none" w:sz="0" w:space="0" w:color="auto"/>
      </w:divBdr>
    </w:div>
    <w:div w:id="1440372770">
      <w:bodyDiv w:val="1"/>
      <w:marLeft w:val="0"/>
      <w:marRight w:val="0"/>
      <w:marTop w:val="0"/>
      <w:marBottom w:val="0"/>
      <w:divBdr>
        <w:top w:val="none" w:sz="0" w:space="0" w:color="auto"/>
        <w:left w:val="none" w:sz="0" w:space="0" w:color="auto"/>
        <w:bottom w:val="none" w:sz="0" w:space="0" w:color="auto"/>
        <w:right w:val="none" w:sz="0" w:space="0" w:color="auto"/>
      </w:divBdr>
    </w:div>
    <w:div w:id="1453745605">
      <w:bodyDiv w:val="1"/>
      <w:marLeft w:val="0"/>
      <w:marRight w:val="0"/>
      <w:marTop w:val="0"/>
      <w:marBottom w:val="0"/>
      <w:divBdr>
        <w:top w:val="none" w:sz="0" w:space="0" w:color="auto"/>
        <w:left w:val="none" w:sz="0" w:space="0" w:color="auto"/>
        <w:bottom w:val="none" w:sz="0" w:space="0" w:color="auto"/>
        <w:right w:val="none" w:sz="0" w:space="0" w:color="auto"/>
      </w:divBdr>
    </w:div>
    <w:div w:id="1471289914">
      <w:bodyDiv w:val="1"/>
      <w:marLeft w:val="0"/>
      <w:marRight w:val="0"/>
      <w:marTop w:val="0"/>
      <w:marBottom w:val="0"/>
      <w:divBdr>
        <w:top w:val="none" w:sz="0" w:space="0" w:color="auto"/>
        <w:left w:val="none" w:sz="0" w:space="0" w:color="auto"/>
        <w:bottom w:val="none" w:sz="0" w:space="0" w:color="auto"/>
        <w:right w:val="none" w:sz="0" w:space="0" w:color="auto"/>
      </w:divBdr>
      <w:divsChild>
        <w:div w:id="1823540283">
          <w:marLeft w:val="0"/>
          <w:marRight w:val="0"/>
          <w:marTop w:val="0"/>
          <w:marBottom w:val="0"/>
          <w:divBdr>
            <w:top w:val="none" w:sz="0" w:space="0" w:color="auto"/>
            <w:left w:val="none" w:sz="0" w:space="0" w:color="auto"/>
            <w:bottom w:val="none" w:sz="0" w:space="0" w:color="auto"/>
            <w:right w:val="none" w:sz="0" w:space="0" w:color="auto"/>
          </w:divBdr>
          <w:divsChild>
            <w:div w:id="439422461">
              <w:marLeft w:val="0"/>
              <w:marRight w:val="0"/>
              <w:marTop w:val="0"/>
              <w:marBottom w:val="0"/>
              <w:divBdr>
                <w:top w:val="none" w:sz="0" w:space="0" w:color="auto"/>
                <w:left w:val="none" w:sz="0" w:space="0" w:color="auto"/>
                <w:bottom w:val="none" w:sz="0" w:space="0" w:color="auto"/>
                <w:right w:val="none" w:sz="0" w:space="0" w:color="auto"/>
              </w:divBdr>
            </w:div>
            <w:div w:id="742489601">
              <w:marLeft w:val="0"/>
              <w:marRight w:val="0"/>
              <w:marTop w:val="0"/>
              <w:marBottom w:val="0"/>
              <w:divBdr>
                <w:top w:val="none" w:sz="0" w:space="0" w:color="auto"/>
                <w:left w:val="none" w:sz="0" w:space="0" w:color="auto"/>
                <w:bottom w:val="none" w:sz="0" w:space="0" w:color="auto"/>
                <w:right w:val="none" w:sz="0" w:space="0" w:color="auto"/>
              </w:divBdr>
            </w:div>
            <w:div w:id="729111498">
              <w:marLeft w:val="0"/>
              <w:marRight w:val="0"/>
              <w:marTop w:val="0"/>
              <w:marBottom w:val="0"/>
              <w:divBdr>
                <w:top w:val="none" w:sz="0" w:space="0" w:color="auto"/>
                <w:left w:val="none" w:sz="0" w:space="0" w:color="auto"/>
                <w:bottom w:val="none" w:sz="0" w:space="0" w:color="auto"/>
                <w:right w:val="none" w:sz="0" w:space="0" w:color="auto"/>
              </w:divBdr>
            </w:div>
            <w:div w:id="16886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5713">
      <w:bodyDiv w:val="1"/>
      <w:marLeft w:val="0"/>
      <w:marRight w:val="0"/>
      <w:marTop w:val="0"/>
      <w:marBottom w:val="0"/>
      <w:divBdr>
        <w:top w:val="none" w:sz="0" w:space="0" w:color="auto"/>
        <w:left w:val="none" w:sz="0" w:space="0" w:color="auto"/>
        <w:bottom w:val="none" w:sz="0" w:space="0" w:color="auto"/>
        <w:right w:val="none" w:sz="0" w:space="0" w:color="auto"/>
      </w:divBdr>
    </w:div>
    <w:div w:id="1594388195">
      <w:bodyDiv w:val="1"/>
      <w:marLeft w:val="0"/>
      <w:marRight w:val="0"/>
      <w:marTop w:val="0"/>
      <w:marBottom w:val="0"/>
      <w:divBdr>
        <w:top w:val="none" w:sz="0" w:space="0" w:color="auto"/>
        <w:left w:val="none" w:sz="0" w:space="0" w:color="auto"/>
        <w:bottom w:val="none" w:sz="0" w:space="0" w:color="auto"/>
        <w:right w:val="none" w:sz="0" w:space="0" w:color="auto"/>
      </w:divBdr>
    </w:div>
    <w:div w:id="1620574268">
      <w:bodyDiv w:val="1"/>
      <w:marLeft w:val="0"/>
      <w:marRight w:val="0"/>
      <w:marTop w:val="0"/>
      <w:marBottom w:val="0"/>
      <w:divBdr>
        <w:top w:val="none" w:sz="0" w:space="0" w:color="auto"/>
        <w:left w:val="none" w:sz="0" w:space="0" w:color="auto"/>
        <w:bottom w:val="none" w:sz="0" w:space="0" w:color="auto"/>
        <w:right w:val="none" w:sz="0" w:space="0" w:color="auto"/>
      </w:divBdr>
    </w:div>
    <w:div w:id="1777208703">
      <w:bodyDiv w:val="1"/>
      <w:marLeft w:val="0"/>
      <w:marRight w:val="0"/>
      <w:marTop w:val="0"/>
      <w:marBottom w:val="0"/>
      <w:divBdr>
        <w:top w:val="none" w:sz="0" w:space="0" w:color="auto"/>
        <w:left w:val="none" w:sz="0" w:space="0" w:color="auto"/>
        <w:bottom w:val="none" w:sz="0" w:space="0" w:color="auto"/>
        <w:right w:val="none" w:sz="0" w:space="0" w:color="auto"/>
      </w:divBdr>
    </w:div>
    <w:div w:id="1840075581">
      <w:bodyDiv w:val="1"/>
      <w:marLeft w:val="0"/>
      <w:marRight w:val="0"/>
      <w:marTop w:val="0"/>
      <w:marBottom w:val="0"/>
      <w:divBdr>
        <w:top w:val="none" w:sz="0" w:space="0" w:color="auto"/>
        <w:left w:val="none" w:sz="0" w:space="0" w:color="auto"/>
        <w:bottom w:val="none" w:sz="0" w:space="0" w:color="auto"/>
        <w:right w:val="none" w:sz="0" w:space="0" w:color="auto"/>
      </w:divBdr>
      <w:divsChild>
        <w:div w:id="854609872">
          <w:marLeft w:val="0"/>
          <w:marRight w:val="0"/>
          <w:marTop w:val="0"/>
          <w:marBottom w:val="0"/>
          <w:divBdr>
            <w:top w:val="none" w:sz="0" w:space="0" w:color="auto"/>
            <w:left w:val="none" w:sz="0" w:space="0" w:color="auto"/>
            <w:bottom w:val="none" w:sz="0" w:space="0" w:color="auto"/>
            <w:right w:val="none" w:sz="0" w:space="0" w:color="auto"/>
          </w:divBdr>
          <w:divsChild>
            <w:div w:id="21223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7717">
      <w:bodyDiv w:val="1"/>
      <w:marLeft w:val="0"/>
      <w:marRight w:val="0"/>
      <w:marTop w:val="0"/>
      <w:marBottom w:val="0"/>
      <w:divBdr>
        <w:top w:val="none" w:sz="0" w:space="0" w:color="auto"/>
        <w:left w:val="none" w:sz="0" w:space="0" w:color="auto"/>
        <w:bottom w:val="none" w:sz="0" w:space="0" w:color="auto"/>
        <w:right w:val="none" w:sz="0" w:space="0" w:color="auto"/>
      </w:divBdr>
      <w:divsChild>
        <w:div w:id="1516186119">
          <w:marLeft w:val="0"/>
          <w:marRight w:val="0"/>
          <w:marTop w:val="0"/>
          <w:marBottom w:val="0"/>
          <w:divBdr>
            <w:top w:val="none" w:sz="0" w:space="0" w:color="auto"/>
            <w:left w:val="none" w:sz="0" w:space="0" w:color="auto"/>
            <w:bottom w:val="none" w:sz="0" w:space="0" w:color="auto"/>
            <w:right w:val="none" w:sz="0" w:space="0" w:color="auto"/>
          </w:divBdr>
          <w:divsChild>
            <w:div w:id="9296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5008">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67854084">
      <w:bodyDiv w:val="1"/>
      <w:marLeft w:val="0"/>
      <w:marRight w:val="0"/>
      <w:marTop w:val="0"/>
      <w:marBottom w:val="0"/>
      <w:divBdr>
        <w:top w:val="none" w:sz="0" w:space="0" w:color="auto"/>
        <w:left w:val="none" w:sz="0" w:space="0" w:color="auto"/>
        <w:bottom w:val="none" w:sz="0" w:space="0" w:color="auto"/>
        <w:right w:val="none" w:sz="0" w:space="0" w:color="auto"/>
      </w:divBdr>
    </w:div>
    <w:div w:id="1989556813">
      <w:bodyDiv w:val="1"/>
      <w:marLeft w:val="0"/>
      <w:marRight w:val="0"/>
      <w:marTop w:val="0"/>
      <w:marBottom w:val="0"/>
      <w:divBdr>
        <w:top w:val="none" w:sz="0" w:space="0" w:color="auto"/>
        <w:left w:val="none" w:sz="0" w:space="0" w:color="auto"/>
        <w:bottom w:val="none" w:sz="0" w:space="0" w:color="auto"/>
        <w:right w:val="none" w:sz="0" w:space="0" w:color="auto"/>
      </w:divBdr>
    </w:div>
    <w:div w:id="2001613921">
      <w:bodyDiv w:val="1"/>
      <w:marLeft w:val="0"/>
      <w:marRight w:val="0"/>
      <w:marTop w:val="0"/>
      <w:marBottom w:val="0"/>
      <w:divBdr>
        <w:top w:val="none" w:sz="0" w:space="0" w:color="auto"/>
        <w:left w:val="none" w:sz="0" w:space="0" w:color="auto"/>
        <w:bottom w:val="none" w:sz="0" w:space="0" w:color="auto"/>
        <w:right w:val="none" w:sz="0" w:space="0" w:color="auto"/>
      </w:divBdr>
    </w:div>
    <w:div w:id="2043093859">
      <w:bodyDiv w:val="1"/>
      <w:marLeft w:val="0"/>
      <w:marRight w:val="0"/>
      <w:marTop w:val="0"/>
      <w:marBottom w:val="0"/>
      <w:divBdr>
        <w:top w:val="none" w:sz="0" w:space="0" w:color="auto"/>
        <w:left w:val="none" w:sz="0" w:space="0" w:color="auto"/>
        <w:bottom w:val="none" w:sz="0" w:space="0" w:color="auto"/>
        <w:right w:val="none" w:sz="0" w:space="0" w:color="auto"/>
      </w:divBdr>
      <w:divsChild>
        <w:div w:id="1550847303">
          <w:marLeft w:val="0"/>
          <w:marRight w:val="0"/>
          <w:marTop w:val="0"/>
          <w:marBottom w:val="0"/>
          <w:divBdr>
            <w:top w:val="none" w:sz="0" w:space="0" w:color="auto"/>
            <w:left w:val="none" w:sz="0" w:space="0" w:color="auto"/>
            <w:bottom w:val="none" w:sz="0" w:space="0" w:color="auto"/>
            <w:right w:val="none" w:sz="0" w:space="0" w:color="auto"/>
          </w:divBdr>
          <w:divsChild>
            <w:div w:id="545217425">
              <w:marLeft w:val="0"/>
              <w:marRight w:val="0"/>
              <w:marTop w:val="0"/>
              <w:marBottom w:val="0"/>
              <w:divBdr>
                <w:top w:val="none" w:sz="0" w:space="0" w:color="auto"/>
                <w:left w:val="none" w:sz="0" w:space="0" w:color="auto"/>
                <w:bottom w:val="none" w:sz="0" w:space="0" w:color="auto"/>
                <w:right w:val="none" w:sz="0" w:space="0" w:color="auto"/>
              </w:divBdr>
            </w:div>
            <w:div w:id="1776511161">
              <w:marLeft w:val="0"/>
              <w:marRight w:val="0"/>
              <w:marTop w:val="0"/>
              <w:marBottom w:val="0"/>
              <w:divBdr>
                <w:top w:val="none" w:sz="0" w:space="0" w:color="auto"/>
                <w:left w:val="none" w:sz="0" w:space="0" w:color="auto"/>
                <w:bottom w:val="none" w:sz="0" w:space="0" w:color="auto"/>
                <w:right w:val="none" w:sz="0" w:space="0" w:color="auto"/>
              </w:divBdr>
            </w:div>
            <w:div w:id="518543423">
              <w:marLeft w:val="0"/>
              <w:marRight w:val="0"/>
              <w:marTop w:val="0"/>
              <w:marBottom w:val="0"/>
              <w:divBdr>
                <w:top w:val="none" w:sz="0" w:space="0" w:color="auto"/>
                <w:left w:val="none" w:sz="0" w:space="0" w:color="auto"/>
                <w:bottom w:val="none" w:sz="0" w:space="0" w:color="auto"/>
                <w:right w:val="none" w:sz="0" w:space="0" w:color="auto"/>
              </w:divBdr>
            </w:div>
            <w:div w:id="3312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90093">
      <w:bodyDiv w:val="1"/>
      <w:marLeft w:val="0"/>
      <w:marRight w:val="0"/>
      <w:marTop w:val="0"/>
      <w:marBottom w:val="0"/>
      <w:divBdr>
        <w:top w:val="none" w:sz="0" w:space="0" w:color="auto"/>
        <w:left w:val="none" w:sz="0" w:space="0" w:color="auto"/>
        <w:bottom w:val="none" w:sz="0" w:space="0" w:color="auto"/>
        <w:right w:val="none" w:sz="0" w:space="0" w:color="auto"/>
      </w:divBdr>
      <w:divsChild>
        <w:div w:id="591936806">
          <w:marLeft w:val="0"/>
          <w:marRight w:val="0"/>
          <w:marTop w:val="0"/>
          <w:marBottom w:val="0"/>
          <w:divBdr>
            <w:top w:val="none" w:sz="0" w:space="0" w:color="auto"/>
            <w:left w:val="none" w:sz="0" w:space="0" w:color="auto"/>
            <w:bottom w:val="none" w:sz="0" w:space="0" w:color="auto"/>
            <w:right w:val="none" w:sz="0" w:space="0" w:color="auto"/>
          </w:divBdr>
          <w:divsChild>
            <w:div w:id="1468163802">
              <w:marLeft w:val="0"/>
              <w:marRight w:val="0"/>
              <w:marTop w:val="0"/>
              <w:marBottom w:val="0"/>
              <w:divBdr>
                <w:top w:val="none" w:sz="0" w:space="0" w:color="auto"/>
                <w:left w:val="none" w:sz="0" w:space="0" w:color="auto"/>
                <w:bottom w:val="none" w:sz="0" w:space="0" w:color="auto"/>
                <w:right w:val="none" w:sz="0" w:space="0" w:color="auto"/>
              </w:divBdr>
            </w:div>
            <w:div w:id="1619604500">
              <w:marLeft w:val="0"/>
              <w:marRight w:val="0"/>
              <w:marTop w:val="0"/>
              <w:marBottom w:val="0"/>
              <w:divBdr>
                <w:top w:val="none" w:sz="0" w:space="0" w:color="auto"/>
                <w:left w:val="none" w:sz="0" w:space="0" w:color="auto"/>
                <w:bottom w:val="none" w:sz="0" w:space="0" w:color="auto"/>
                <w:right w:val="none" w:sz="0" w:space="0" w:color="auto"/>
              </w:divBdr>
            </w:div>
            <w:div w:id="158692473">
              <w:marLeft w:val="0"/>
              <w:marRight w:val="0"/>
              <w:marTop w:val="0"/>
              <w:marBottom w:val="0"/>
              <w:divBdr>
                <w:top w:val="none" w:sz="0" w:space="0" w:color="auto"/>
                <w:left w:val="none" w:sz="0" w:space="0" w:color="auto"/>
                <w:bottom w:val="none" w:sz="0" w:space="0" w:color="auto"/>
                <w:right w:val="none" w:sz="0" w:space="0" w:color="auto"/>
              </w:divBdr>
            </w:div>
            <w:div w:id="17323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8827">
      <w:bodyDiv w:val="1"/>
      <w:marLeft w:val="0"/>
      <w:marRight w:val="0"/>
      <w:marTop w:val="0"/>
      <w:marBottom w:val="0"/>
      <w:divBdr>
        <w:top w:val="none" w:sz="0" w:space="0" w:color="auto"/>
        <w:left w:val="none" w:sz="0" w:space="0" w:color="auto"/>
        <w:bottom w:val="none" w:sz="0" w:space="0" w:color="auto"/>
        <w:right w:val="none" w:sz="0" w:space="0" w:color="auto"/>
      </w:divBdr>
      <w:divsChild>
        <w:div w:id="1786653355">
          <w:marLeft w:val="0"/>
          <w:marRight w:val="0"/>
          <w:marTop w:val="0"/>
          <w:marBottom w:val="0"/>
          <w:divBdr>
            <w:top w:val="none" w:sz="0" w:space="0" w:color="auto"/>
            <w:left w:val="none" w:sz="0" w:space="0" w:color="auto"/>
            <w:bottom w:val="none" w:sz="0" w:space="0" w:color="auto"/>
            <w:right w:val="none" w:sz="0" w:space="0" w:color="auto"/>
          </w:divBdr>
          <w:divsChild>
            <w:div w:id="1197740330">
              <w:marLeft w:val="0"/>
              <w:marRight w:val="0"/>
              <w:marTop w:val="0"/>
              <w:marBottom w:val="0"/>
              <w:divBdr>
                <w:top w:val="none" w:sz="0" w:space="0" w:color="auto"/>
                <w:left w:val="none" w:sz="0" w:space="0" w:color="auto"/>
                <w:bottom w:val="none" w:sz="0" w:space="0" w:color="auto"/>
                <w:right w:val="none" w:sz="0" w:space="0" w:color="auto"/>
              </w:divBdr>
            </w:div>
            <w:div w:id="109785925">
              <w:marLeft w:val="0"/>
              <w:marRight w:val="0"/>
              <w:marTop w:val="0"/>
              <w:marBottom w:val="0"/>
              <w:divBdr>
                <w:top w:val="none" w:sz="0" w:space="0" w:color="auto"/>
                <w:left w:val="none" w:sz="0" w:space="0" w:color="auto"/>
                <w:bottom w:val="none" w:sz="0" w:space="0" w:color="auto"/>
                <w:right w:val="none" w:sz="0" w:space="0" w:color="auto"/>
              </w:divBdr>
            </w:div>
            <w:div w:id="1992177779">
              <w:marLeft w:val="0"/>
              <w:marRight w:val="0"/>
              <w:marTop w:val="0"/>
              <w:marBottom w:val="0"/>
              <w:divBdr>
                <w:top w:val="none" w:sz="0" w:space="0" w:color="auto"/>
                <w:left w:val="none" w:sz="0" w:space="0" w:color="auto"/>
                <w:bottom w:val="none" w:sz="0" w:space="0" w:color="auto"/>
                <w:right w:val="none" w:sz="0" w:space="0" w:color="auto"/>
              </w:divBdr>
            </w:div>
            <w:div w:id="10120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05E4FAF78089145BDB637FA1FCDE0DB" ma:contentTypeVersion="4" ma:contentTypeDescription="Create a new document." ma:contentTypeScope="" ma:versionID="c72888e128fa9d9f9abae235283782b2">
  <xsd:schema xmlns:xsd="http://www.w3.org/2001/XMLSchema" xmlns:xs="http://www.w3.org/2001/XMLSchema" xmlns:p="http://schemas.microsoft.com/office/2006/metadata/properties" xmlns:ns2="af4bee62-1347-486a-a80f-b613c501e225" targetNamespace="http://schemas.microsoft.com/office/2006/metadata/properties" ma:root="true" ma:fieldsID="d744a89e813ee370296b2cf3588c6f22" ns2:_="">
    <xsd:import namespace="af4bee62-1347-486a-a80f-b613c501e2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bee62-1347-486a-a80f-b613c501e2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171C43-5BAB-4F49-8180-F38D70E6E9F1}">
  <ds:schemaRefs>
    <ds:schemaRef ds:uri="http://schemas.microsoft.com/sharepoint/v3/contenttype/forms"/>
  </ds:schemaRefs>
</ds:datastoreItem>
</file>

<file path=customXml/itemProps2.xml><?xml version="1.0" encoding="utf-8"?>
<ds:datastoreItem xmlns:ds="http://schemas.openxmlformats.org/officeDocument/2006/customXml" ds:itemID="{29B7C212-9634-4FF3-8166-45A2012ABB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25530F-9167-498B-992A-FB34A863AB85}">
  <ds:schemaRefs>
    <ds:schemaRef ds:uri="http://schemas.openxmlformats.org/officeDocument/2006/bibliography"/>
  </ds:schemaRefs>
</ds:datastoreItem>
</file>

<file path=customXml/itemProps4.xml><?xml version="1.0" encoding="utf-8"?>
<ds:datastoreItem xmlns:ds="http://schemas.openxmlformats.org/officeDocument/2006/customXml" ds:itemID="{A75B7D5D-CDC9-452F-89AF-56BAC54A3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bee62-1347-486a-a80f-b613c501e2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10</Pages>
  <Words>3064</Words>
  <Characters>16550</Characters>
  <Application>Microsoft Office Word</Application>
  <DocSecurity>0</DocSecurity>
  <Lines>137</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Miguel da Costa Cardoso</dc:creator>
  <cp:keywords/>
  <cp:lastModifiedBy>Francisca Calçoa</cp:lastModifiedBy>
  <cp:revision>63</cp:revision>
  <dcterms:created xsi:type="dcterms:W3CDTF">2025-10-29T15:47:00Z</dcterms:created>
  <dcterms:modified xsi:type="dcterms:W3CDTF">2025-10-30T16:14:00Z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y fmtid="{D5CDD505-2E9C-101B-9397-08002B2CF9AE}" pid="3" name="ContentTypeId">
    <vt:lpwstr>0x010100305E4FAF78089145BDB637FA1FCDE0DB</vt:lpwstr>
  </property>
</Properties>
</file>