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6300" w14:textId="77777777" w:rsidR="00B95609" w:rsidRPr="005B5E5B" w:rsidRDefault="00000000" w:rsidP="00300CB8">
      <w:pPr>
        <w:tabs>
          <w:tab w:val="center" w:pos="2942"/>
          <w:tab w:val="center" w:pos="4337"/>
          <w:tab w:val="center" w:pos="6388"/>
        </w:tabs>
        <w:spacing w:after="80" w:line="254" w:lineRule="auto"/>
        <w:jc w:val="right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</w:rPr>
        <w:tab/>
      </w:r>
      <w:r w:rsidRPr="005B5E5B">
        <w:rPr>
          <w:rFonts w:ascii="Helvetica" w:eastAsia="Gulim" w:hAnsi="Helvetica" w:cstheme="minorBidi"/>
          <w:sz w:val="18"/>
        </w:rPr>
        <w:t xml:space="preserve">                       </w:t>
      </w:r>
      <w:r w:rsidRPr="005B5E5B">
        <w:rPr>
          <w:rFonts w:ascii="Helvetica" w:eastAsia="Gulim" w:hAnsi="Helvetica" w:cstheme="minorBidi"/>
          <w:sz w:val="18"/>
        </w:rPr>
        <w:tab/>
        <w:t xml:space="preserve"> </w:t>
      </w:r>
      <w:r w:rsidRPr="005B5E5B">
        <w:rPr>
          <w:rFonts w:ascii="Helvetica" w:eastAsia="Gulim" w:hAnsi="Helvetica" w:cstheme="minorBidi"/>
          <w:sz w:val="18"/>
        </w:rPr>
        <w:tab/>
        <w:t xml:space="preserve">Updated as of 2024, Previously 2023                       </w:t>
      </w:r>
      <w:r w:rsidRPr="005B5E5B">
        <w:rPr>
          <w:rFonts w:ascii="Helvetica" w:eastAsia="Gulim" w:hAnsi="Helvetica" w:cstheme="minorBidi"/>
        </w:rPr>
        <w:t xml:space="preserve"> </w:t>
      </w:r>
    </w:p>
    <w:p w14:paraId="4EEECCA4" w14:textId="77777777" w:rsidR="00B95609" w:rsidRPr="005B5E5B" w:rsidRDefault="00000000" w:rsidP="00300CB8">
      <w:pPr>
        <w:spacing w:after="152" w:line="254" w:lineRule="auto"/>
        <w:ind w:left="4197" w:hanging="10"/>
        <w:jc w:val="right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sz w:val="18"/>
        </w:rPr>
        <w:t xml:space="preserve">                      San Francisco Bay Area, California 94523  </w:t>
      </w:r>
    </w:p>
    <w:p w14:paraId="3A2DA105" w14:textId="2F51DA4C" w:rsidR="00B95609" w:rsidRPr="005B5E5B" w:rsidRDefault="00000000" w:rsidP="00300CB8">
      <w:pPr>
        <w:spacing w:after="0"/>
        <w:ind w:left="2781"/>
        <w:jc w:val="right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sz w:val="18"/>
        </w:rPr>
        <w:t xml:space="preserve">          </w:t>
      </w:r>
      <w:r w:rsidRPr="005B5E5B">
        <w:rPr>
          <w:rFonts w:ascii="Helvetica" w:eastAsia="Gulim" w:hAnsi="Helvetica" w:cstheme="minorBidi"/>
          <w:b/>
          <w:sz w:val="18"/>
        </w:rPr>
        <w:t xml:space="preserve">925-250-3000 </w:t>
      </w:r>
      <w:r w:rsidR="00F70DE7">
        <w:rPr>
          <w:rFonts w:ascii="Helvetica" w:eastAsia="Gulim" w:hAnsi="Helvetica" w:cstheme="minorBidi"/>
          <w:b/>
          <w:sz w:val="18"/>
        </w:rPr>
        <w:t>8</w:t>
      </w:r>
      <w:r w:rsidRPr="005B5E5B">
        <w:rPr>
          <w:rFonts w:ascii="Helvetica" w:eastAsia="Gulim" w:hAnsi="Helvetica" w:cstheme="minorBidi"/>
          <w:b/>
          <w:sz w:val="18"/>
        </w:rPr>
        <w:t xml:space="preserve"> AM – </w:t>
      </w:r>
      <w:r w:rsidR="00F70DE7">
        <w:rPr>
          <w:rFonts w:ascii="Helvetica" w:eastAsia="Gulim" w:hAnsi="Helvetica" w:cstheme="minorBidi"/>
          <w:b/>
          <w:sz w:val="18"/>
        </w:rPr>
        <w:t>6</w:t>
      </w:r>
      <w:r w:rsidRPr="005B5E5B">
        <w:rPr>
          <w:rFonts w:ascii="Helvetica" w:eastAsia="Gulim" w:hAnsi="Helvetica" w:cstheme="minorBidi"/>
          <w:b/>
          <w:sz w:val="18"/>
        </w:rPr>
        <w:t xml:space="preserve"> PM Daily</w:t>
      </w:r>
      <w:r w:rsidRPr="005B5E5B">
        <w:rPr>
          <w:rFonts w:ascii="Helvetica" w:eastAsia="Gulim" w:hAnsi="Helvetica" w:cstheme="minorBidi"/>
          <w:sz w:val="18"/>
        </w:rPr>
        <w:t xml:space="preserve"> </w:t>
      </w:r>
      <w:r w:rsidRPr="005B5E5B">
        <w:rPr>
          <w:rFonts w:ascii="Helvetica" w:eastAsia="Gulim" w:hAnsi="Helvetica" w:cstheme="minorBidi"/>
        </w:rPr>
        <w:t xml:space="preserve"> </w:t>
      </w:r>
    </w:p>
    <w:p w14:paraId="038716CF" w14:textId="222D0A1B" w:rsidR="00B95609" w:rsidRPr="005B5E5B" w:rsidRDefault="00000000" w:rsidP="00300CB8">
      <w:pPr>
        <w:spacing w:after="0"/>
        <w:ind w:left="125"/>
        <w:jc w:val="right"/>
        <w:rPr>
          <w:rFonts w:ascii="Helvetica" w:eastAsia="Gulim" w:hAnsi="Helvetica" w:cstheme="minorBidi"/>
          <w:sz w:val="18"/>
        </w:rPr>
      </w:pPr>
      <w:r w:rsidRPr="005B5E5B">
        <w:rPr>
          <w:rFonts w:ascii="Helvetica" w:eastAsia="Gulim" w:hAnsi="Helvetica" w:cstheme="minorBidi"/>
          <w:sz w:val="18"/>
        </w:rPr>
        <w:t xml:space="preserve">                     </w:t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="00300CB8" w:rsidRPr="005B5E5B">
        <w:rPr>
          <w:rFonts w:ascii="Helvetica" w:eastAsia="Gulim" w:hAnsi="Helvetica" w:cstheme="minorBidi"/>
          <w:sz w:val="18"/>
        </w:rPr>
        <w:tab/>
      </w:r>
      <w:r w:rsidRPr="005B5E5B">
        <w:rPr>
          <w:rFonts w:ascii="Helvetica" w:eastAsia="Gulim" w:hAnsi="Helvetica" w:cstheme="minorBidi"/>
          <w:sz w:val="18"/>
        </w:rPr>
        <w:t xml:space="preserve"> </w:t>
      </w:r>
      <w:r w:rsidRPr="005B5E5B">
        <w:rPr>
          <w:rFonts w:ascii="Helvetica" w:eastAsia="Gulim" w:hAnsi="Helvetica" w:cstheme="minorBidi"/>
          <w:color w:val="0563C1"/>
          <w:sz w:val="18"/>
          <w:u w:val="single" w:color="0563C1"/>
        </w:rPr>
        <w:t>hector.perio@icloud.com</w:t>
      </w:r>
      <w:r w:rsidRPr="005B5E5B">
        <w:rPr>
          <w:rFonts w:ascii="Helvetica" w:eastAsia="Gulim" w:hAnsi="Helvetica" w:cstheme="minorBidi"/>
          <w:sz w:val="18"/>
        </w:rPr>
        <w:t xml:space="preserve">  </w:t>
      </w:r>
    </w:p>
    <w:p w14:paraId="5E12D9CE" w14:textId="3DC956B2" w:rsidR="00300CB8" w:rsidRPr="005B5E5B" w:rsidRDefault="00300CB8" w:rsidP="00300CB8">
      <w:pPr>
        <w:spacing w:after="0"/>
        <w:ind w:left="5040"/>
        <w:jc w:val="right"/>
        <w:rPr>
          <w:rFonts w:ascii="Helvetica" w:eastAsia="Gulim" w:hAnsi="Helvetica" w:cstheme="minorBidi"/>
          <w:lang w:val="pt-BR"/>
        </w:rPr>
      </w:pPr>
      <w:r w:rsidRPr="00F70DE7">
        <w:rPr>
          <w:rFonts w:ascii="Helvetica" w:eastAsia="Gulim" w:hAnsi="Helvetica" w:cstheme="minorBidi"/>
          <w:sz w:val="18"/>
          <w:lang w:val="en-US"/>
        </w:rPr>
        <w:t xml:space="preserve"> </w:t>
      </w:r>
      <w:proofErr w:type="spellStart"/>
      <w:r w:rsidRPr="005B5E5B">
        <w:rPr>
          <w:rFonts w:ascii="Helvetica" w:eastAsia="Gulim" w:hAnsi="Helvetica" w:cstheme="minorBidi"/>
          <w:sz w:val="18"/>
          <w:lang w:val="pt-BR"/>
        </w:rPr>
        <w:t>Merit</w:t>
      </w:r>
      <w:proofErr w:type="spellEnd"/>
      <w:r w:rsidRPr="005B5E5B">
        <w:rPr>
          <w:rFonts w:ascii="Helvetica" w:eastAsia="Gulim" w:hAnsi="Helvetica" w:cstheme="minorBidi"/>
          <w:sz w:val="18"/>
          <w:lang w:val="pt-BR"/>
        </w:rPr>
        <w:t xml:space="preserve"> </w:t>
      </w:r>
      <w:proofErr w:type="spellStart"/>
      <w:r w:rsidRPr="005B5E5B">
        <w:rPr>
          <w:rFonts w:ascii="Helvetica" w:eastAsia="Gulim" w:hAnsi="Helvetica" w:cstheme="minorBidi"/>
          <w:sz w:val="18"/>
          <w:lang w:val="pt-BR"/>
        </w:rPr>
        <w:t>Page</w:t>
      </w:r>
      <w:hyperlink r:id="rId4">
        <w:r w:rsidRPr="005B5E5B">
          <w:rPr>
            <w:rFonts w:ascii="Helvetica" w:eastAsia="Gulim" w:hAnsi="Helvetica" w:cstheme="minorBidi"/>
            <w:sz w:val="18"/>
            <w:lang w:val="pt-BR"/>
          </w:rPr>
          <w:t>s</w:t>
        </w:r>
        <w:proofErr w:type="spellEnd"/>
        <w:r w:rsidRPr="005B5E5B">
          <w:rPr>
            <w:rFonts w:ascii="Helvetica" w:eastAsia="Gulim" w:hAnsi="Helvetica" w:cstheme="minorBidi"/>
            <w:sz w:val="18"/>
            <w:lang w:val="pt-BR"/>
          </w:rPr>
          <w:t xml:space="preserve"> </w:t>
        </w:r>
      </w:hyperlink>
      <w:hyperlink r:id="rId5">
        <w:r w:rsidRPr="005B5E5B">
          <w:rPr>
            <w:rFonts w:ascii="Helvetica" w:eastAsia="Gulim" w:hAnsi="Helvetica" w:cstheme="minorBidi"/>
            <w:sz w:val="18"/>
            <w:lang w:val="pt-BR"/>
          </w:rPr>
          <w:t>:</w:t>
        </w:r>
      </w:hyperlink>
      <w:hyperlink r:id="rId6">
        <w:r w:rsidRPr="005B5E5B">
          <w:rPr>
            <w:rFonts w:ascii="Helvetica" w:eastAsia="Gulim" w:hAnsi="Helvetica" w:cstheme="minorBidi"/>
            <w:sz w:val="18"/>
            <w:lang w:val="pt-BR"/>
          </w:rPr>
          <w:t xml:space="preserve"> </w:t>
        </w:r>
      </w:hyperlink>
      <w:hyperlink r:id="rId7"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 xml:space="preserve">Hector De </w:t>
        </w:r>
        <w:proofErr w:type="spellStart"/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>Perio</w:t>
        </w:r>
        <w:proofErr w:type="spellEnd"/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 xml:space="preserve"> (meritpage</w:t>
        </w:r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>s</w:t>
        </w:r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>.com</w:t>
        </w:r>
      </w:hyperlink>
      <w:hyperlink r:id="rId8"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>)</w:t>
        </w:r>
      </w:hyperlink>
      <w:hyperlink r:id="rId9">
        <w:r w:rsidRPr="005B5E5B">
          <w:rPr>
            <w:rFonts w:ascii="Helvetica" w:eastAsia="Gulim" w:hAnsi="Helvetica" w:cstheme="minorBidi"/>
            <w:color w:val="595959"/>
            <w:sz w:val="18"/>
            <w:lang w:val="pt-BR"/>
          </w:rPr>
          <w:t xml:space="preserve">  </w:t>
        </w:r>
      </w:hyperlink>
    </w:p>
    <w:p w14:paraId="6284328F" w14:textId="3FE322D0" w:rsidR="00B95609" w:rsidRPr="005B5E5B" w:rsidRDefault="00000000" w:rsidP="00300CB8">
      <w:pPr>
        <w:pStyle w:val="Heading1"/>
        <w:ind w:left="0"/>
        <w:rPr>
          <w:rFonts w:ascii="Helvetica" w:eastAsia="Gulim" w:hAnsi="Helvetica" w:cstheme="minorBidi"/>
          <w:lang w:val="es-ES"/>
        </w:rPr>
      </w:pPr>
      <w:proofErr w:type="spellStart"/>
      <w:r w:rsidRPr="005B5E5B">
        <w:rPr>
          <w:rFonts w:ascii="Helvetica" w:eastAsia="Gulim" w:hAnsi="Helvetica" w:cstheme="minorBidi"/>
          <w:lang w:val="es-ES"/>
        </w:rPr>
        <w:t>Hello</w:t>
      </w:r>
      <w:proofErr w:type="spellEnd"/>
      <w:r w:rsidRPr="005B5E5B">
        <w:rPr>
          <w:rFonts w:ascii="Helvetica" w:eastAsia="Gulim" w:hAnsi="Helvetica" w:cstheme="minorBidi"/>
          <w:lang w:val="es-ES"/>
        </w:rPr>
        <w:t xml:space="preserve">, </w:t>
      </w:r>
      <w:proofErr w:type="spellStart"/>
      <w:r w:rsidRPr="005B5E5B">
        <w:rPr>
          <w:rFonts w:ascii="Helvetica" w:eastAsia="Gulim" w:hAnsi="Helvetica" w:cstheme="minorBidi"/>
          <w:lang w:val="es-ES"/>
        </w:rPr>
        <w:t>I’m</w:t>
      </w:r>
      <w:proofErr w:type="spellEnd"/>
      <w:r w:rsidRPr="005B5E5B">
        <w:rPr>
          <w:rFonts w:ascii="Helvetica" w:eastAsia="Gulim" w:hAnsi="Helvetica" w:cstheme="minorBidi"/>
          <w:lang w:val="es-ES"/>
        </w:rPr>
        <w:t xml:space="preserve"> HECTOR</w:t>
      </w:r>
      <w:r w:rsidRPr="005B5E5B">
        <w:rPr>
          <w:rFonts w:ascii="Helvetica" w:eastAsia="Gulim" w:hAnsi="Helvetica" w:cstheme="minorBidi"/>
          <w:b w:val="0"/>
          <w:color w:val="595959"/>
          <w:sz w:val="22"/>
          <w:lang w:val="es-ES"/>
        </w:rPr>
        <w:t xml:space="preserve"> </w:t>
      </w:r>
      <w:r w:rsidRPr="005B5E5B">
        <w:rPr>
          <w:rFonts w:ascii="Helvetica" w:eastAsia="Gulim" w:hAnsi="Helvetica" w:cstheme="minorBidi"/>
          <w:lang w:val="es-ES"/>
        </w:rPr>
        <w:t>DE PERIO</w:t>
      </w:r>
      <w:r w:rsidRPr="005B5E5B">
        <w:rPr>
          <w:rFonts w:ascii="Helvetica" w:eastAsia="Gulim" w:hAnsi="Helvetica" w:cstheme="minorBidi"/>
          <w:color w:val="595959"/>
          <w:lang w:val="es-ES"/>
        </w:rPr>
        <w:t xml:space="preserve"> </w:t>
      </w:r>
      <w:r w:rsidRPr="005B5E5B">
        <w:rPr>
          <w:rFonts w:ascii="Helvetica" w:eastAsia="Gulim" w:hAnsi="Helvetica" w:cstheme="minorBidi"/>
          <w:color w:val="595959"/>
          <w:sz w:val="34"/>
          <w:vertAlign w:val="subscript"/>
          <w:lang w:val="es-ES"/>
        </w:rPr>
        <w:t xml:space="preserve"> </w:t>
      </w:r>
    </w:p>
    <w:p w14:paraId="04948D5E" w14:textId="77777777" w:rsidR="00B95609" w:rsidRPr="005B5E5B" w:rsidRDefault="00000000">
      <w:pPr>
        <w:spacing w:after="0"/>
        <w:ind w:left="125"/>
        <w:rPr>
          <w:rFonts w:ascii="Helvetica" w:eastAsia="Gulim" w:hAnsi="Helvetica" w:cstheme="minorBidi"/>
          <w:lang w:val="es-ES"/>
        </w:rPr>
      </w:pPr>
      <w:r w:rsidRPr="005B5E5B">
        <w:rPr>
          <w:rFonts w:ascii="Helvetica" w:eastAsia="Gulim" w:hAnsi="Helvetica" w:cstheme="minorBidi"/>
          <w:lang w:val="es-ES"/>
        </w:rPr>
        <w:t xml:space="preserve"> </w:t>
      </w:r>
    </w:p>
    <w:p w14:paraId="63523E3D" w14:textId="72E93ACB" w:rsidR="00B95609" w:rsidRPr="00F70DE7" w:rsidRDefault="00000000" w:rsidP="00F70DE7">
      <w:pPr>
        <w:spacing w:after="363" w:line="254" w:lineRule="auto"/>
        <w:ind w:left="-5" w:hanging="10"/>
        <w:rPr>
          <w:rFonts w:ascii="Helvetica" w:eastAsia="Gulim" w:hAnsi="Helvetica" w:cstheme="minorBidi"/>
          <w:b/>
          <w:sz w:val="20"/>
          <w:lang w:bidi="en"/>
        </w:rPr>
      </w:pPr>
      <w:r w:rsidRPr="00B60393">
        <w:rPr>
          <w:rFonts w:ascii="Helvetica" w:eastAsia="Gulim" w:hAnsi="Helvetica" w:cstheme="minorBidi"/>
          <w:b/>
          <w:sz w:val="20"/>
          <w:lang w:bidi="en"/>
        </w:rPr>
        <w:t xml:space="preserve">I currently work for Amazon for the fifth year, and UPS for the second </w:t>
      </w:r>
      <w:r w:rsidR="00B60393" w:rsidRPr="00B60393">
        <w:rPr>
          <w:rFonts w:ascii="Helvetica" w:eastAsia="Gulim" w:hAnsi="Helvetica" w:cstheme="minorBidi"/>
          <w:b/>
          <w:sz w:val="20"/>
          <w:lang w:bidi="en"/>
        </w:rPr>
        <w:t>year</w:t>
      </w:r>
      <w:r w:rsidRPr="00B60393">
        <w:rPr>
          <w:rFonts w:ascii="Helvetica" w:eastAsia="Gulim" w:hAnsi="Helvetica" w:cstheme="minorBidi"/>
          <w:b/>
          <w:sz w:val="20"/>
          <w:lang w:bidi="en"/>
        </w:rPr>
        <w:t xml:space="preserve">. I am seeking career opportunities that will further improve my growth in the field of computer science with emphasis in artificial intelligence, software </w:t>
      </w:r>
      <w:r w:rsidR="00A86D1B" w:rsidRPr="00B60393">
        <w:rPr>
          <w:rFonts w:ascii="Helvetica" w:eastAsia="Gulim" w:hAnsi="Helvetica" w:cstheme="minorBidi"/>
          <w:b/>
          <w:sz w:val="20"/>
          <w:lang w:bidi="en"/>
        </w:rPr>
        <w:t xml:space="preserve">development </w:t>
      </w:r>
      <w:r w:rsidRPr="00B60393">
        <w:rPr>
          <w:rFonts w:ascii="Helvetica" w:eastAsia="Gulim" w:hAnsi="Helvetica" w:cstheme="minorBidi"/>
          <w:b/>
          <w:sz w:val="20"/>
          <w:lang w:bidi="en"/>
        </w:rPr>
        <w:t xml:space="preserve">engineering, or </w:t>
      </w:r>
      <w:proofErr w:type="gramStart"/>
      <w:r w:rsidRPr="00B60393">
        <w:rPr>
          <w:rFonts w:ascii="Helvetica" w:eastAsia="Gulim" w:hAnsi="Helvetica" w:cstheme="minorBidi"/>
          <w:b/>
          <w:sz w:val="20"/>
          <w:lang w:bidi="en"/>
        </w:rPr>
        <w:t>logistics</w:t>
      </w:r>
      <w:proofErr w:type="gramEnd"/>
      <w:r w:rsidRPr="005B5E5B">
        <w:rPr>
          <w:rFonts w:ascii="Helvetica" w:eastAsia="Gulim" w:hAnsi="Helvetica" w:cstheme="minorBidi"/>
        </w:rPr>
        <w:t xml:space="preserve"> </w:t>
      </w:r>
    </w:p>
    <w:tbl>
      <w:tblPr>
        <w:tblStyle w:val="TableGrid"/>
        <w:tblW w:w="9356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32"/>
        <w:gridCol w:w="5024"/>
      </w:tblGrid>
      <w:tr w:rsidR="00B95609" w:rsidRPr="005B5E5B" w14:paraId="52A5D295" w14:textId="77777777">
        <w:trPr>
          <w:trHeight w:val="333"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</w:tcPr>
          <w:p w14:paraId="652A8F29" w14:textId="77777777" w:rsidR="00B95609" w:rsidRPr="005B5E5B" w:rsidRDefault="00000000">
            <w:pPr>
              <w:spacing w:after="0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color w:val="262626"/>
                <w:sz w:val="28"/>
              </w:rPr>
              <w:t xml:space="preserve">Summary of Qualifications   </w:t>
            </w: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14:paraId="2CC31267" w14:textId="77777777" w:rsidR="00B95609" w:rsidRPr="005B5E5B" w:rsidRDefault="00B95609">
            <w:pPr>
              <w:rPr>
                <w:rFonts w:ascii="Helvetica" w:eastAsia="Gulim" w:hAnsi="Helvetica" w:cstheme="minorBidi"/>
              </w:rPr>
            </w:pPr>
          </w:p>
        </w:tc>
      </w:tr>
      <w:tr w:rsidR="00B95609" w:rsidRPr="005B5E5B" w14:paraId="7F39884C" w14:textId="77777777">
        <w:trPr>
          <w:trHeight w:val="2063"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</w:tcPr>
          <w:p w14:paraId="3E8C7DD0" w14:textId="7D1DD64D" w:rsidR="00B95609" w:rsidRPr="005B5E5B" w:rsidRDefault="00000000" w:rsidP="004F6579">
            <w:pPr>
              <w:spacing w:after="0" w:line="236" w:lineRule="auto"/>
              <w:ind w:left="471" w:right="592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sz w:val="20"/>
              </w:rPr>
              <w:t xml:space="preserve">Growth Mindset: </w:t>
            </w:r>
            <w:r w:rsidRPr="005B5E5B">
              <w:rPr>
                <w:rFonts w:ascii="Helvetica" w:eastAsia="Gulim" w:hAnsi="Helvetica" w:cstheme="minorBidi"/>
                <w:sz w:val="20"/>
              </w:rPr>
              <w:t>With a cumulative 3.9 GPA, I am confident and willing to learn responsibilities within a reasonable time frame</w:t>
            </w:r>
            <w:r w:rsidR="004F6579" w:rsidRPr="005B5E5B">
              <w:rPr>
                <w:rFonts w:ascii="Helvetica" w:eastAsia="Gulim" w:hAnsi="Helvetica" w:cstheme="minorBidi"/>
              </w:rPr>
              <w:t xml:space="preserve">. </w:t>
            </w:r>
            <w:r w:rsidR="004F6579" w:rsidRPr="005B5E5B">
              <w:rPr>
                <w:rFonts w:ascii="Helvetica" w:eastAsia="Gulim" w:hAnsi="Helvetica" w:cstheme="minorBidi"/>
                <w:sz w:val="20"/>
              </w:rPr>
              <w:t xml:space="preserve">Currently learning </w:t>
            </w:r>
            <w:hyperlink r:id="rId10" w:history="1">
              <w:r w:rsidR="004F6579" w:rsidRPr="005B5E5B">
                <w:rPr>
                  <w:rStyle w:val="Hyperlink"/>
                  <w:rFonts w:ascii="Helvetica" w:eastAsia="Gulim" w:hAnsi="Helvetica" w:cstheme="minorBidi"/>
                  <w:sz w:val="20"/>
                </w:rPr>
                <w:t>Japanese as a foreigner on Duolingo</w:t>
              </w:r>
            </w:hyperlink>
          </w:p>
          <w:p w14:paraId="2EC36CAE" w14:textId="77777777" w:rsidR="00B95609" w:rsidRPr="005B5E5B" w:rsidRDefault="00000000">
            <w:pPr>
              <w:spacing w:after="66" w:line="236" w:lineRule="auto"/>
              <w:ind w:left="471" w:right="276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sz w:val="20"/>
              </w:rPr>
              <w:t xml:space="preserve">Technologically Adept: </w:t>
            </w:r>
            <w:r w:rsidRPr="005B5E5B">
              <w:rPr>
                <w:rFonts w:ascii="Helvetica" w:eastAsia="Gulim" w:hAnsi="Helvetica" w:cstheme="minorBidi"/>
                <w:sz w:val="20"/>
              </w:rPr>
              <w:t>Visit m</w:t>
            </w:r>
            <w:hyperlink r:id="rId11">
              <w:r w:rsidRPr="005B5E5B">
                <w:rPr>
                  <w:rFonts w:ascii="Helvetica" w:eastAsia="Gulim" w:hAnsi="Helvetica" w:cstheme="minorBidi"/>
                  <w:sz w:val="20"/>
                </w:rPr>
                <w:t xml:space="preserve">y </w:t>
              </w:r>
            </w:hyperlink>
            <w:hyperlink r:id="rId12">
              <w:proofErr w:type="spellStart"/>
              <w:r w:rsidRPr="005B5E5B">
                <w:rPr>
                  <w:rFonts w:ascii="Helvetica" w:eastAsia="Gulim" w:hAnsi="Helvetica" w:cstheme="minorBidi"/>
                  <w:color w:val="0563C1"/>
                  <w:sz w:val="20"/>
                  <w:u w:val="single" w:color="0563C1"/>
                </w:rPr>
                <w:t>Github</w:t>
              </w:r>
              <w:proofErr w:type="spellEnd"/>
            </w:hyperlink>
            <w:hyperlink r:id="rId13">
              <w:r w:rsidRPr="005B5E5B">
                <w:rPr>
                  <w:rFonts w:ascii="Helvetica" w:eastAsia="Gulim" w:hAnsi="Helvetica" w:cstheme="minorBidi"/>
                  <w:sz w:val="20"/>
                </w:rPr>
                <w:t xml:space="preserve"> </w:t>
              </w:r>
            </w:hyperlink>
            <w:r w:rsidRPr="005B5E5B">
              <w:rPr>
                <w:rFonts w:ascii="Helvetica" w:eastAsia="Gulim" w:hAnsi="Helvetica" w:cstheme="minorBidi"/>
                <w:sz w:val="20"/>
              </w:rPr>
              <w:t>page for a view of my recent software projects</w:t>
            </w:r>
            <w:r w:rsidRPr="005B5E5B">
              <w:rPr>
                <w:rFonts w:ascii="Helvetica" w:eastAsia="Gulim" w:hAnsi="Helvetica" w:cstheme="minorBidi"/>
              </w:rPr>
              <w:t xml:space="preserve"> </w:t>
            </w:r>
          </w:p>
          <w:p w14:paraId="1A2D1A11" w14:textId="77777777" w:rsidR="00B95609" w:rsidRPr="005B5E5B" w:rsidRDefault="00000000">
            <w:pPr>
              <w:spacing w:after="0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color w:val="262626"/>
                <w:sz w:val="28"/>
              </w:rPr>
              <w:t xml:space="preserve">                              </w:t>
            </w: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14:paraId="4F4DC342" w14:textId="77777777" w:rsidR="00B95609" w:rsidRPr="005B5E5B" w:rsidRDefault="00000000">
            <w:pPr>
              <w:spacing w:after="0" w:line="234" w:lineRule="auto"/>
              <w:ind w:left="20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sz w:val="20"/>
              </w:rPr>
              <w:t>Startup Ready</w:t>
            </w:r>
            <w:r w:rsidRPr="005B5E5B">
              <w:rPr>
                <w:rFonts w:ascii="Helvetica" w:eastAsia="Gulim" w:hAnsi="Helvetica" w:cstheme="minorBidi"/>
                <w:sz w:val="20"/>
              </w:rPr>
              <w:t>: Experience in a small office environment with 400%+ increase in revenue in less than a year, and with less than 10 employees</w:t>
            </w:r>
            <w:r w:rsidRPr="005B5E5B">
              <w:rPr>
                <w:rFonts w:ascii="Helvetica" w:eastAsia="Gulim" w:hAnsi="Helvetica" w:cstheme="minorBidi"/>
                <w:color w:val="595959"/>
              </w:rPr>
              <w:t xml:space="preserve"> </w:t>
            </w:r>
            <w:r w:rsidRPr="005B5E5B">
              <w:rPr>
                <w:rFonts w:ascii="Helvetica" w:eastAsia="Gulim" w:hAnsi="Helvetica" w:cstheme="minorBidi"/>
              </w:rPr>
              <w:t xml:space="preserve"> </w:t>
            </w:r>
          </w:p>
          <w:p w14:paraId="7548A6F2" w14:textId="0A704DD2" w:rsidR="00B95609" w:rsidRPr="005B5E5B" w:rsidRDefault="00000000">
            <w:pPr>
              <w:spacing w:after="0"/>
              <w:ind w:left="20" w:right="400"/>
              <w:jc w:val="both"/>
              <w:rPr>
                <w:rFonts w:ascii="Helvetica" w:eastAsia="Gulim" w:hAnsi="Helvetica" w:cstheme="minorBidi"/>
              </w:rPr>
            </w:pPr>
            <w:r w:rsidRPr="005B5E5B">
              <w:rPr>
                <w:rFonts w:ascii="Helvetica" w:eastAsia="Gulim" w:hAnsi="Helvetica" w:cstheme="minorBidi"/>
                <w:b/>
                <w:sz w:val="20"/>
              </w:rPr>
              <w:t xml:space="preserve">Flexible Quick Learner: </w:t>
            </w:r>
            <w:r w:rsidRPr="005B5E5B">
              <w:rPr>
                <w:rFonts w:ascii="Helvetica" w:eastAsia="Gulim" w:hAnsi="Helvetica" w:cstheme="minorBidi"/>
                <w:sz w:val="20"/>
              </w:rPr>
              <w:t xml:space="preserve">Able to learn all assigned tasks in Amazon facilities and switch to multiple roles </w:t>
            </w:r>
            <w:r w:rsidR="00300CB8" w:rsidRPr="005B5E5B">
              <w:rPr>
                <w:rFonts w:ascii="Helvetica" w:eastAsia="Gulim" w:hAnsi="Helvetica" w:cstheme="minorBidi"/>
                <w:sz w:val="20"/>
              </w:rPr>
              <w:t>(software development, logistics, and operations)</w:t>
            </w:r>
          </w:p>
        </w:tc>
      </w:tr>
    </w:tbl>
    <w:p w14:paraId="5D2ECB83" w14:textId="3F557522" w:rsidR="00B95609" w:rsidRPr="005B5E5B" w:rsidRDefault="00000000" w:rsidP="00B60393">
      <w:pPr>
        <w:pStyle w:val="Heading2"/>
        <w:ind w:left="0" w:firstLine="0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u w:val="none"/>
        </w:rPr>
        <w:t xml:space="preserve">Experience            </w:t>
      </w:r>
      <w:r w:rsidRPr="005B5E5B">
        <w:rPr>
          <w:rFonts w:ascii="Helvetica" w:eastAsia="Gulim" w:hAnsi="Helvetica" w:cstheme="minorBidi"/>
          <w:u w:val="none"/>
        </w:rPr>
        <w:t xml:space="preserve">                                                                                                    </w:t>
      </w:r>
    </w:p>
    <w:p w14:paraId="17AB05F6" w14:textId="77777777" w:rsidR="00E41B1F" w:rsidRPr="005B5E5B" w:rsidRDefault="00000000">
      <w:pPr>
        <w:spacing w:after="0" w:line="268" w:lineRule="auto"/>
        <w:ind w:left="5" w:right="79" w:hanging="20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b/>
        </w:rPr>
        <w:t xml:space="preserve">UPS – Bay Area, CA </w:t>
      </w:r>
      <w:r w:rsidRPr="005B5E5B">
        <w:rPr>
          <w:rFonts w:ascii="Helvetica" w:eastAsia="Gulim" w:hAnsi="Helvetica" w:cstheme="minorBidi"/>
        </w:rPr>
        <w:t xml:space="preserve">Package Logistics: </w:t>
      </w:r>
    </w:p>
    <w:p w14:paraId="73245B7E" w14:textId="6660B047" w:rsidR="00B95609" w:rsidRPr="00EB16AB" w:rsidRDefault="00E41B1F" w:rsidP="00B60393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 xml:space="preserve">-Daily 20,000 to 40,000 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 xml:space="preserve">daily </w:t>
      </w:r>
      <w:r w:rsidRPr="00EB16AB">
        <w:rPr>
          <w:rFonts w:ascii="Helvetica" w:eastAsia="Gulim" w:hAnsi="Helvetica" w:cstheme="minorBidi"/>
          <w:sz w:val="20"/>
          <w:lang w:bidi="en"/>
        </w:rPr>
        <w:t>packages sent around Bay Area</w:t>
      </w:r>
      <w:r w:rsidR="00DC7CFA" w:rsidRPr="00EB16AB">
        <w:rPr>
          <w:rFonts w:ascii="Helvetica" w:eastAsia="Gulim" w:hAnsi="Helvetica" w:cstheme="minorBidi"/>
          <w:sz w:val="20"/>
          <w:lang w:bidi="en"/>
        </w:rPr>
        <w:t xml:space="preserve"> in 2023</w:t>
      </w:r>
      <w:r w:rsidRPr="00EB16AB">
        <w:rPr>
          <w:rFonts w:ascii="Helvetica" w:eastAsia="Gulim" w:hAnsi="Helvetica" w:cstheme="minorBidi"/>
          <w:sz w:val="20"/>
          <w:lang w:bidi="en"/>
        </w:rPr>
        <w:t>. About 60,000</w:t>
      </w:r>
      <w:r w:rsidR="00DC7CFA" w:rsidRPr="00EB16AB">
        <w:rPr>
          <w:rFonts w:ascii="Helvetica" w:eastAsia="Gulim" w:hAnsi="Helvetica" w:cstheme="minorBidi"/>
          <w:sz w:val="20"/>
          <w:lang w:bidi="en"/>
        </w:rPr>
        <w:t xml:space="preserve"> daily</w:t>
      </w:r>
      <w:r w:rsidRPr="00EB16AB">
        <w:rPr>
          <w:rFonts w:ascii="Helvetica" w:eastAsia="Gulim" w:hAnsi="Helvetica" w:cstheme="minorBidi"/>
          <w:sz w:val="20"/>
          <w:lang w:bidi="en"/>
        </w:rPr>
        <w:t xml:space="preserve"> sent during peak holiday seaso</w:t>
      </w:r>
      <w:r w:rsidR="00DC7CFA" w:rsidRPr="00EB16AB">
        <w:rPr>
          <w:rFonts w:ascii="Helvetica" w:eastAsia="Gulim" w:hAnsi="Helvetica" w:cstheme="minorBidi"/>
          <w:sz w:val="20"/>
          <w:lang w:bidi="en"/>
        </w:rPr>
        <w:t>n in 2023</w:t>
      </w:r>
    </w:p>
    <w:p w14:paraId="3BF339B3" w14:textId="77777777" w:rsidR="00B60393" w:rsidRPr="005B5E5B" w:rsidRDefault="00B60393" w:rsidP="00B60393">
      <w:pPr>
        <w:spacing w:after="0" w:line="268" w:lineRule="auto"/>
        <w:ind w:left="5" w:right="79" w:hanging="20"/>
        <w:rPr>
          <w:rFonts w:ascii="Helvetica" w:eastAsia="Gulim" w:hAnsi="Helvetica" w:cstheme="minorBidi"/>
        </w:rPr>
      </w:pPr>
    </w:p>
    <w:p w14:paraId="1F7A7151" w14:textId="77777777" w:rsidR="00E41B1F" w:rsidRPr="005B5E5B" w:rsidRDefault="00000000">
      <w:pPr>
        <w:spacing w:after="49" w:line="268" w:lineRule="auto"/>
        <w:ind w:left="5" w:right="79" w:hanging="20"/>
        <w:rPr>
          <w:rFonts w:ascii="Helvetica" w:eastAsia="Gulim" w:hAnsi="Helvetica" w:cstheme="minorBidi"/>
          <w:sz w:val="32"/>
        </w:rPr>
      </w:pPr>
      <w:r w:rsidRPr="005B5E5B">
        <w:rPr>
          <w:rFonts w:ascii="Helvetica" w:eastAsia="Gulim" w:hAnsi="Helvetica" w:cstheme="minorBidi"/>
          <w:b/>
        </w:rPr>
        <w:t>Amazon - Bay Area, CA</w:t>
      </w:r>
      <w:r w:rsidRPr="005B5E5B">
        <w:rPr>
          <w:rFonts w:ascii="Helvetica" w:eastAsia="Gulim" w:hAnsi="Helvetica" w:cstheme="minorBidi"/>
        </w:rPr>
        <w:t xml:space="preserve"> Reverse Logistics / Prime Pantry / Sortation Logistics:</w:t>
      </w:r>
      <w:r w:rsidRPr="005B5E5B">
        <w:rPr>
          <w:rFonts w:ascii="Helvetica" w:eastAsia="Gulim" w:hAnsi="Helvetica" w:cstheme="minorBidi"/>
          <w:sz w:val="32"/>
        </w:rPr>
        <w:t xml:space="preserve"> </w:t>
      </w:r>
    </w:p>
    <w:p w14:paraId="0F4F3DAB" w14:textId="57FEDB4A" w:rsidR="00E41B1F" w:rsidRPr="00EB16AB" w:rsidRDefault="00E41B1F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-Software development trained (front end web development with emphasis on ReactJS)</w:t>
      </w:r>
    </w:p>
    <w:p w14:paraId="54D6DFBE" w14:textId="387BCD0E" w:rsidR="00B95609" w:rsidRPr="00EB16AB" w:rsidRDefault="00E41B1F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 xml:space="preserve"> About 25,000 processed goods daily, fulfilling 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 xml:space="preserve">customer orders and package distribution to Amazon’s Bay Area customers </w:t>
      </w:r>
    </w:p>
    <w:p w14:paraId="52525650" w14:textId="77777777" w:rsidR="00B95609" w:rsidRPr="005B5E5B" w:rsidRDefault="00000000">
      <w:pPr>
        <w:spacing w:after="65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</w:rPr>
        <w:t xml:space="preserve"> </w:t>
      </w:r>
    </w:p>
    <w:p w14:paraId="00A644E2" w14:textId="77777777" w:rsidR="00E41B1F" w:rsidRPr="005B5E5B" w:rsidRDefault="00000000">
      <w:pPr>
        <w:spacing w:after="0" w:line="268" w:lineRule="auto"/>
        <w:ind w:left="5" w:right="79" w:hanging="20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b/>
        </w:rPr>
        <w:t>Walmart U.S. - Bay Area, CA</w:t>
      </w:r>
      <w:r w:rsidRPr="005B5E5B">
        <w:rPr>
          <w:rFonts w:ascii="Helvetica" w:eastAsia="Gulim" w:hAnsi="Helvetica" w:cstheme="minorBidi"/>
        </w:rPr>
        <w:t xml:space="preserve"> Retail Logistics / Supply Chain: </w:t>
      </w:r>
    </w:p>
    <w:p w14:paraId="3BC6102E" w14:textId="05AD4BF3" w:rsidR="00B95609" w:rsidRPr="00EB16AB" w:rsidRDefault="00E41B1F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 xml:space="preserve">Replenish inventory to Walmart Department Stores </w:t>
      </w:r>
    </w:p>
    <w:p w14:paraId="38679BBD" w14:textId="77777777" w:rsidR="00B95609" w:rsidRPr="005B5E5B" w:rsidRDefault="00000000">
      <w:pPr>
        <w:spacing w:after="124"/>
        <w:ind w:left="15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sz w:val="16"/>
        </w:rPr>
        <w:t xml:space="preserve"> </w:t>
      </w:r>
    </w:p>
    <w:p w14:paraId="220BA648" w14:textId="77777777" w:rsidR="00E41B1F" w:rsidRPr="005B5E5B" w:rsidRDefault="00000000">
      <w:pPr>
        <w:spacing w:after="0" w:line="268" w:lineRule="auto"/>
        <w:ind w:left="5" w:right="79" w:hanging="20"/>
        <w:rPr>
          <w:rFonts w:ascii="Helvetica" w:eastAsia="Gulim" w:hAnsi="Helvetica" w:cstheme="minorBidi"/>
          <w:b/>
          <w:sz w:val="18"/>
        </w:rPr>
      </w:pPr>
      <w:r w:rsidRPr="005B5E5B">
        <w:rPr>
          <w:rFonts w:ascii="Helvetica" w:eastAsia="Gulim" w:hAnsi="Helvetica" w:cstheme="minorBidi"/>
          <w:b/>
        </w:rPr>
        <w:t>Number One Tutors - Bay Area, CA</w:t>
      </w:r>
      <w:r w:rsidRPr="005B5E5B">
        <w:rPr>
          <w:rFonts w:ascii="Helvetica" w:eastAsia="Gulim" w:hAnsi="Helvetica" w:cstheme="minorBidi"/>
        </w:rPr>
        <w:t xml:space="preserve"> Supplementary Educational Services Tutor</w:t>
      </w:r>
      <w:r w:rsidRPr="005B5E5B">
        <w:rPr>
          <w:rFonts w:ascii="Helvetica" w:eastAsia="Gulim" w:hAnsi="Helvetica" w:cstheme="minorBidi"/>
          <w:b/>
          <w:sz w:val="18"/>
        </w:rPr>
        <w:t xml:space="preserve">: </w:t>
      </w:r>
    </w:p>
    <w:p w14:paraId="79CE7221" w14:textId="33F6E6E8" w:rsidR="00B95609" w:rsidRPr="005B5E5B" w:rsidRDefault="00E41B1F">
      <w:pPr>
        <w:spacing w:after="0" w:line="268" w:lineRule="auto"/>
        <w:ind w:left="5" w:right="79" w:hanging="20"/>
        <w:rPr>
          <w:rFonts w:ascii="Helvetica" w:eastAsia="Gulim" w:hAnsi="Helvetica" w:cstheme="minorBidi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 xml:space="preserve">After School Education for K-12 students in areas of Math, English, and Science </w:t>
      </w:r>
    </w:p>
    <w:p w14:paraId="7FFD5F56" w14:textId="77777777" w:rsidR="00B95609" w:rsidRPr="005B5E5B" w:rsidRDefault="00000000">
      <w:pPr>
        <w:spacing w:after="124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sz w:val="16"/>
        </w:rPr>
        <w:t xml:space="preserve"> </w:t>
      </w:r>
    </w:p>
    <w:p w14:paraId="3AED9945" w14:textId="77777777" w:rsidR="00E41B1F" w:rsidRDefault="00000000">
      <w:pPr>
        <w:spacing w:after="0" w:line="268" w:lineRule="auto"/>
        <w:ind w:left="5" w:right="79" w:hanging="20"/>
        <w:rPr>
          <w:rFonts w:ascii="Helvetica" w:eastAsia="Gulim" w:hAnsi="Helvetica" w:cstheme="minorBidi"/>
        </w:rPr>
      </w:pPr>
      <w:r w:rsidRPr="005B5E5B">
        <w:rPr>
          <w:rFonts w:ascii="Helvetica" w:eastAsia="Gulim" w:hAnsi="Helvetica" w:cstheme="minorBidi"/>
          <w:b/>
        </w:rPr>
        <w:t>U.S. Perishables – Bay Area, CA</w:t>
      </w:r>
      <w:r w:rsidRPr="005B5E5B">
        <w:rPr>
          <w:rFonts w:ascii="Helvetica" w:eastAsia="Gulim" w:hAnsi="Helvetica" w:cstheme="minorBidi"/>
        </w:rPr>
        <w:t xml:space="preserve"> Logistics Coordinator: </w:t>
      </w:r>
    </w:p>
    <w:p w14:paraId="30A83A9A" w14:textId="7C132AE1" w:rsidR="00B60393" w:rsidRPr="00EB16AB" w:rsidRDefault="00B60393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-Tremendous revenue growth of roughly 400% from employment start until voluntary leave</w:t>
      </w:r>
    </w:p>
    <w:p w14:paraId="4CDA594B" w14:textId="174B7ABC" w:rsidR="00B95609" w:rsidRDefault="00E41B1F" w:rsidP="00B60393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-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>Distribute</w:t>
      </w:r>
      <w:r w:rsidRPr="00EB16AB">
        <w:rPr>
          <w:rFonts w:ascii="Helvetica" w:eastAsia="Gulim" w:hAnsi="Helvetica" w:cstheme="minorBidi"/>
          <w:sz w:val="20"/>
          <w:lang w:bidi="en"/>
        </w:rPr>
        <w:t>d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 xml:space="preserve"> very time-sensitive chilled and perishable products in intercontinental areas of USA </w:t>
      </w:r>
    </w:p>
    <w:p w14:paraId="04CAF9C6" w14:textId="77777777" w:rsidR="00F70DE7" w:rsidRPr="00EB16AB" w:rsidRDefault="00F70DE7" w:rsidP="00B60393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</w:p>
    <w:p w14:paraId="6FA06C02" w14:textId="77777777" w:rsidR="00B95609" w:rsidRPr="005B5E5B" w:rsidRDefault="00000000">
      <w:pPr>
        <w:pStyle w:val="Heading2"/>
        <w:tabs>
          <w:tab w:val="center" w:pos="2176"/>
          <w:tab w:val="center" w:pos="2897"/>
          <w:tab w:val="center" w:pos="3617"/>
          <w:tab w:val="center" w:pos="4337"/>
          <w:tab w:val="center" w:pos="5057"/>
          <w:tab w:val="center" w:pos="5778"/>
          <w:tab w:val="center" w:pos="6498"/>
          <w:tab w:val="center" w:pos="8308"/>
        </w:tabs>
        <w:ind w:left="0" w:firstLine="0"/>
        <w:rPr>
          <w:rFonts w:ascii="Helvetica" w:eastAsia="Gulim" w:hAnsi="Helvetica" w:cstheme="minorBidi"/>
        </w:rPr>
      </w:pPr>
      <w:r w:rsidRPr="00EB16AB">
        <w:rPr>
          <w:rFonts w:ascii="Helvetica" w:eastAsia="Gulim" w:hAnsi="Helvetica" w:cstheme="minorBidi"/>
          <w:sz w:val="24"/>
          <w:u w:val="none"/>
        </w:rPr>
        <w:lastRenderedPageBreak/>
        <w:t xml:space="preserve">Education </w:t>
      </w:r>
      <w:r w:rsidRPr="00B60393">
        <w:rPr>
          <w:rFonts w:ascii="Helvetica" w:eastAsia="Gulim" w:hAnsi="Helvetica" w:cstheme="minorBidi"/>
          <w:b w:val="0"/>
          <w:sz w:val="24"/>
          <w:u w:val="none"/>
        </w:rPr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 xml:space="preserve"> </w:t>
      </w:r>
      <w:proofErr w:type="gramStart"/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</w:r>
      <w:proofErr w:type="gramEnd"/>
      <w:r w:rsidRPr="005B5E5B">
        <w:rPr>
          <w:rFonts w:ascii="Helvetica" w:eastAsia="Gulim" w:hAnsi="Helvetica" w:cstheme="minorBidi"/>
          <w:b w:val="0"/>
          <w:u w:val="none"/>
        </w:rPr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  <w:t xml:space="preserve">  </w:t>
      </w:r>
      <w:r w:rsidRPr="005B5E5B">
        <w:rPr>
          <w:rFonts w:ascii="Helvetica" w:eastAsia="Gulim" w:hAnsi="Helvetica" w:cstheme="minorBidi"/>
          <w:b w:val="0"/>
          <w:u w:val="none"/>
        </w:rPr>
        <w:tab/>
      </w:r>
      <w:r w:rsidRPr="00EB16AB">
        <w:rPr>
          <w:rFonts w:ascii="Helvetica" w:eastAsia="Gulim" w:hAnsi="Helvetica" w:cstheme="minorBidi"/>
          <w:sz w:val="24"/>
          <w:u w:val="none"/>
        </w:rPr>
        <w:t>Current GPA: 3.9</w:t>
      </w:r>
      <w:r w:rsidRPr="005B5E5B">
        <w:rPr>
          <w:rFonts w:ascii="Helvetica" w:eastAsia="Gulim" w:hAnsi="Helvetica" w:cstheme="minorBidi"/>
          <w:u w:val="none"/>
        </w:rPr>
        <w:t xml:space="preserve">      </w:t>
      </w:r>
    </w:p>
    <w:p w14:paraId="785C79CA" w14:textId="5C9FF434" w:rsidR="00B95609" w:rsidRPr="00EB16AB" w:rsidRDefault="00000000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 xml:space="preserve">Computer Science / Southern New Hampshire University  </w:t>
      </w:r>
    </w:p>
    <w:p w14:paraId="0EB93E56" w14:textId="2BC3A96B" w:rsidR="00B95609" w:rsidRPr="00EB16AB" w:rsidRDefault="00000000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Computer Science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 xml:space="preserve">: </w:t>
      </w:r>
      <w:r w:rsidRPr="00EB16AB">
        <w:rPr>
          <w:rFonts w:ascii="Helvetica" w:eastAsia="Gulim" w:hAnsi="Helvetica" w:cstheme="minorBidi"/>
          <w:sz w:val="20"/>
          <w:lang w:bidi="en"/>
        </w:rPr>
        <w:t>Front End Web Development Boot Camp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 xml:space="preserve"> </w:t>
      </w:r>
      <w:r w:rsidRPr="00EB16AB">
        <w:rPr>
          <w:rFonts w:ascii="Helvetica" w:eastAsia="Gulim" w:hAnsi="Helvetica" w:cstheme="minorBidi"/>
          <w:sz w:val="20"/>
          <w:lang w:bidi="en"/>
        </w:rPr>
        <w:t xml:space="preserve">/ 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>University of California</w:t>
      </w:r>
    </w:p>
    <w:p w14:paraId="739917C5" w14:textId="4D814BE1" w:rsidR="00B95609" w:rsidRPr="00EB16AB" w:rsidRDefault="00000000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Computer Science</w:t>
      </w:r>
      <w:r w:rsidR="00B60393" w:rsidRPr="00EB16AB">
        <w:rPr>
          <w:rFonts w:ascii="Helvetica" w:eastAsia="Gulim" w:hAnsi="Helvetica" w:cstheme="minorBidi"/>
          <w:sz w:val="20"/>
          <w:lang w:bidi="en"/>
        </w:rPr>
        <w:t>:</w:t>
      </w:r>
      <w:r w:rsidRPr="00EB16AB">
        <w:rPr>
          <w:rFonts w:ascii="Helvetica" w:eastAsia="Gulim" w:hAnsi="Helvetica" w:cstheme="minorBidi"/>
          <w:sz w:val="20"/>
          <w:lang w:bidi="en"/>
        </w:rPr>
        <w:t xml:space="preserve"> Data Science / Mathematics / </w:t>
      </w:r>
      <w:proofErr w:type="spellStart"/>
      <w:r w:rsidRPr="00EB16AB">
        <w:rPr>
          <w:rFonts w:ascii="Helvetica" w:eastAsia="Gulim" w:hAnsi="Helvetica" w:cstheme="minorBidi"/>
          <w:sz w:val="20"/>
          <w:lang w:bidi="en"/>
        </w:rPr>
        <w:t>eDX</w:t>
      </w:r>
      <w:proofErr w:type="spellEnd"/>
      <w:r w:rsidRPr="00EB16AB">
        <w:rPr>
          <w:rFonts w:ascii="Helvetica" w:eastAsia="Gulim" w:hAnsi="Helvetica" w:cstheme="minorBidi"/>
          <w:sz w:val="20"/>
          <w:lang w:bidi="en"/>
        </w:rPr>
        <w:t xml:space="preserve">  </w:t>
      </w:r>
    </w:p>
    <w:p w14:paraId="5331D90D" w14:textId="5030F0CE" w:rsidR="00B95609" w:rsidRPr="00EB16AB" w:rsidRDefault="00000000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 xml:space="preserve">Computer Science / University of California IGETC Transfer  </w:t>
      </w:r>
    </w:p>
    <w:p w14:paraId="363B3182" w14:textId="77777777" w:rsidR="00B60393" w:rsidRDefault="00B60393" w:rsidP="00B60393">
      <w:pPr>
        <w:spacing w:after="87"/>
        <w:ind w:right="140"/>
        <w:rPr>
          <w:rFonts w:ascii="Helvetica" w:eastAsia="Gulim" w:hAnsi="Helvetica" w:cstheme="minorBidi"/>
          <w:b/>
          <w:sz w:val="20"/>
        </w:rPr>
      </w:pPr>
    </w:p>
    <w:p w14:paraId="6E92F6CE" w14:textId="77777777" w:rsidR="00B60393" w:rsidRDefault="00B60393" w:rsidP="00B60393">
      <w:pPr>
        <w:spacing w:after="87"/>
        <w:ind w:right="140"/>
        <w:rPr>
          <w:rFonts w:ascii="Helvetica" w:eastAsia="Gulim" w:hAnsi="Helvetica" w:cstheme="minorBidi"/>
          <w:b/>
          <w:sz w:val="24"/>
        </w:rPr>
      </w:pPr>
      <w:r w:rsidRPr="00B60393">
        <w:rPr>
          <w:rFonts w:ascii="Helvetica" w:eastAsia="Gulim" w:hAnsi="Helvetica" w:cstheme="minorBidi"/>
          <w:b/>
          <w:sz w:val="24"/>
        </w:rPr>
        <w:t>Software Stack</w:t>
      </w:r>
    </w:p>
    <w:p w14:paraId="3A60A48F" w14:textId="4ECFECA5" w:rsidR="00B95609" w:rsidRPr="00EB16AB" w:rsidRDefault="00EB16AB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>Angular, C++, CSS, HTML, JavaScript, Markdown, NodeJS, Python, ReactJS</w:t>
      </w:r>
      <w:r w:rsidR="00000000" w:rsidRPr="00EB16AB">
        <w:rPr>
          <w:rFonts w:ascii="Helvetica" w:eastAsia="Gulim" w:hAnsi="Helvetica" w:cstheme="minorBidi"/>
          <w:sz w:val="20"/>
          <w:lang w:bidi="en"/>
        </w:rPr>
        <w:t xml:space="preserve"> </w:t>
      </w:r>
    </w:p>
    <w:p w14:paraId="158980C2" w14:textId="77777777" w:rsidR="00EB16AB" w:rsidRPr="00EB16AB" w:rsidRDefault="00EB16AB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bCs/>
        </w:rPr>
      </w:pPr>
    </w:p>
    <w:p w14:paraId="2895DDD0" w14:textId="571D4859" w:rsidR="00B95609" w:rsidRPr="00EB16AB" w:rsidRDefault="00000000" w:rsidP="00EB16AB">
      <w:pPr>
        <w:spacing w:after="87"/>
        <w:ind w:right="140"/>
        <w:rPr>
          <w:rFonts w:ascii="Helvetica" w:eastAsia="Gulim" w:hAnsi="Helvetica" w:cstheme="minorBidi"/>
          <w:b/>
          <w:sz w:val="24"/>
        </w:rPr>
      </w:pPr>
      <w:r w:rsidRPr="00EB16AB">
        <w:rPr>
          <w:rFonts w:ascii="Helvetica" w:eastAsia="Gulim" w:hAnsi="Helvetica" w:cstheme="minorBidi"/>
          <w:b/>
          <w:sz w:val="24"/>
        </w:rPr>
        <w:t xml:space="preserve">Activities/Interests                                                                                                                 </w:t>
      </w:r>
    </w:p>
    <w:p w14:paraId="186B4291" w14:textId="477C8424" w:rsidR="00B95609" w:rsidRPr="00EB16AB" w:rsidRDefault="00EB16AB" w:rsidP="00EB16AB">
      <w:pPr>
        <w:spacing w:after="0" w:line="268" w:lineRule="auto"/>
        <w:ind w:left="5" w:right="79" w:hanging="20"/>
        <w:rPr>
          <w:rFonts w:ascii="Helvetica" w:eastAsia="Gulim" w:hAnsi="Helvetica" w:cstheme="minorBidi"/>
          <w:sz w:val="20"/>
          <w:lang w:bidi="en"/>
        </w:rPr>
      </w:pPr>
      <w:r w:rsidRPr="00EB16AB">
        <w:rPr>
          <w:rFonts w:ascii="Helvetica" w:eastAsia="Gulim" w:hAnsi="Helvetica" w:cstheme="minorBidi"/>
          <w:sz w:val="20"/>
          <w:lang w:bidi="en"/>
        </w:rPr>
        <w:t xml:space="preserve">Computer Science, Competitive E-Sports, </w:t>
      </w:r>
      <w:r>
        <w:rPr>
          <w:rFonts w:ascii="Helvetica" w:eastAsia="Gulim" w:hAnsi="Helvetica" w:cstheme="minorBidi"/>
          <w:sz w:val="20"/>
          <w:lang w:bidi="en"/>
        </w:rPr>
        <w:t xml:space="preserve">Fitness, Health, </w:t>
      </w:r>
      <w:r w:rsidRPr="00EB16AB">
        <w:rPr>
          <w:rFonts w:ascii="Helvetica" w:eastAsia="Gulim" w:hAnsi="Helvetica" w:cstheme="minorBidi"/>
          <w:sz w:val="20"/>
          <w:lang w:bidi="en"/>
        </w:rPr>
        <w:t>Logistics, Retail, Technology</w:t>
      </w:r>
    </w:p>
    <w:sectPr w:rsidR="00B95609" w:rsidRPr="00EB16AB">
      <w:pgSz w:w="12240" w:h="15840"/>
      <w:pgMar w:top="1475" w:right="1361" w:bottom="16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09"/>
    <w:rsid w:val="001A2538"/>
    <w:rsid w:val="00246615"/>
    <w:rsid w:val="00274D4E"/>
    <w:rsid w:val="00300CB8"/>
    <w:rsid w:val="004C2AC9"/>
    <w:rsid w:val="004F6579"/>
    <w:rsid w:val="00521762"/>
    <w:rsid w:val="005B5E5B"/>
    <w:rsid w:val="005D7CC1"/>
    <w:rsid w:val="006A2834"/>
    <w:rsid w:val="00A86D1B"/>
    <w:rsid w:val="00B60393"/>
    <w:rsid w:val="00B95609"/>
    <w:rsid w:val="00DC7CFA"/>
    <w:rsid w:val="00E41B1F"/>
    <w:rsid w:val="00EB16AB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491D"/>
  <w15:docId w15:val="{CD4DEABF-ECE5-004F-A59E-B60B9B69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25"/>
      <w:outlineLvl w:val="0"/>
    </w:pPr>
    <w:rPr>
      <w:rFonts w:ascii="Calibri" w:eastAsia="Calibri" w:hAnsi="Calibri" w:cs="Calibri"/>
      <w:b/>
      <w:color w:val="26262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61" w:lineRule="auto"/>
      <w:ind w:left="24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626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F6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itpages.com/hectordeperio" TargetMode="External"/><Relationship Id="rId13" Type="http://schemas.openxmlformats.org/officeDocument/2006/relationships/hyperlink" Target="https://github.com/calcomsc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ritpages.com/hectordeperio" TargetMode="External"/><Relationship Id="rId12" Type="http://schemas.openxmlformats.org/officeDocument/2006/relationships/hyperlink" Target="https://github.com/calcomsc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itpages.com/hectordeperio" TargetMode="External"/><Relationship Id="rId11" Type="http://schemas.openxmlformats.org/officeDocument/2006/relationships/hyperlink" Target="https://github.com/calcomsci" TargetMode="External"/><Relationship Id="rId5" Type="http://schemas.openxmlformats.org/officeDocument/2006/relationships/hyperlink" Target="https://meritpages.com/hectordeper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uolingo.com/profile/HectordePe2" TargetMode="External"/><Relationship Id="rId4" Type="http://schemas.openxmlformats.org/officeDocument/2006/relationships/hyperlink" Target="https://meritpages.com/hectordeperio" TargetMode="External"/><Relationship Id="rId9" Type="http://schemas.openxmlformats.org/officeDocument/2006/relationships/hyperlink" Target="https://meritpages.com/hectordeper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</dc:creator>
  <cp:keywords/>
  <cp:lastModifiedBy>Deperio, Hector</cp:lastModifiedBy>
  <cp:revision>4</cp:revision>
  <dcterms:created xsi:type="dcterms:W3CDTF">2024-01-28T23:20:00Z</dcterms:created>
  <dcterms:modified xsi:type="dcterms:W3CDTF">2024-01-28T23:29:00Z</dcterms:modified>
</cp:coreProperties>
</file>