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AA02D" w14:textId="77777777" w:rsidR="00B72251" w:rsidRDefault="00B72251" w:rsidP="00B72251"/>
    <w:p w14:paraId="26FFB6FD" w14:textId="77777777" w:rsidR="00B72251" w:rsidRDefault="00B72251" w:rsidP="00B72251">
      <w:r>
        <w:t xml:space="preserve">New Wrong Set: </w:t>
      </w:r>
    </w:p>
    <w:p w14:paraId="3B1BDD2E" w14:textId="77777777" w:rsidR="00B72251" w:rsidRDefault="00B72251" w:rsidP="00B72251">
      <w:r>
        <w:t>10.一般情况下合金钢的弹性模量比碳钢(    )</w:t>
      </w:r>
    </w:p>
    <w:p w14:paraId="3700FC50" w14:textId="77777777" w:rsidR="00B72251" w:rsidRDefault="00B72251" w:rsidP="00B72251">
      <w:r>
        <w:rPr>
          <w:rFonts w:hint="eastAsia"/>
        </w:rPr>
        <w:t>。</w:t>
      </w:r>
    </w:p>
    <w:p w14:paraId="3BDC514B" w14:textId="77777777" w:rsidR="00B72251" w:rsidRDefault="00B72251" w:rsidP="00B72251">
      <w:r>
        <w:t xml:space="preserve">   A．大    B．小   C．相同</w:t>
      </w:r>
    </w:p>
    <w:p w14:paraId="0E2787FC" w14:textId="77777777" w:rsidR="00B72251" w:rsidRDefault="00B72251" w:rsidP="00B72251">
      <w:r>
        <w:t>correct answer: C</w:t>
      </w:r>
    </w:p>
    <w:p w14:paraId="1D988AF1" w14:textId="77777777" w:rsidR="00B72251" w:rsidRDefault="00B72251" w:rsidP="00B72251">
      <w:r>
        <w:t>your answer: A</w:t>
      </w:r>
    </w:p>
    <w:p w14:paraId="00170277" w14:textId="77777777" w:rsidR="00B72251" w:rsidRDefault="00B72251" w:rsidP="00B72251">
      <w:r>
        <w:t>2.中心距已定的开口带传动，传动比增大，则小轮包角(    )</w:t>
      </w:r>
    </w:p>
    <w:p w14:paraId="0DC64A94" w14:textId="77777777" w:rsidR="00B72251" w:rsidRDefault="00B72251" w:rsidP="00B72251">
      <w:r>
        <w:rPr>
          <w:rFonts w:hint="eastAsia"/>
        </w:rPr>
        <w:t>。</w:t>
      </w:r>
      <w:r>
        <w:t xml:space="preserve">    </w:t>
      </w:r>
    </w:p>
    <w:p w14:paraId="0B27BDDA" w14:textId="77777777" w:rsidR="00B72251" w:rsidRDefault="00B72251" w:rsidP="00B72251">
      <w:r>
        <w:t xml:space="preserve">   A．增大    B.  减小    C．不变   </w:t>
      </w:r>
    </w:p>
    <w:p w14:paraId="0EAB0A2A" w14:textId="77777777" w:rsidR="00B72251" w:rsidRDefault="00B72251" w:rsidP="00B72251">
      <w:r>
        <w:t>correct answer: B</w:t>
      </w:r>
    </w:p>
    <w:p w14:paraId="52B1B6DB" w14:textId="77777777" w:rsidR="00B72251" w:rsidRDefault="00B72251" w:rsidP="00B72251">
      <w:r>
        <w:t>your answer: A</w:t>
      </w:r>
    </w:p>
    <w:p w14:paraId="1576E272" w14:textId="77777777" w:rsidR="00B72251" w:rsidRDefault="00B72251" w:rsidP="00B72251">
      <w:r>
        <w:t>14.选择蜗杆传动的制造精度的主要依据是(    )</w:t>
      </w:r>
    </w:p>
    <w:p w14:paraId="0CD9DF99" w14:textId="77777777" w:rsidR="00B72251" w:rsidRDefault="00B72251" w:rsidP="00B72251">
      <w:r>
        <w:rPr>
          <w:rFonts w:hint="eastAsia"/>
        </w:rPr>
        <w:t>。</w:t>
      </w:r>
    </w:p>
    <w:p w14:paraId="1D639C31" w14:textId="77777777" w:rsidR="00B72251" w:rsidRDefault="00B72251" w:rsidP="00B72251">
      <w:r>
        <w:t xml:space="preserve">   A．齿面滑动速度    B．蜗杆圆周速度    C．蜗轮圆周速度</w:t>
      </w:r>
    </w:p>
    <w:p w14:paraId="116BD2B4" w14:textId="77777777" w:rsidR="00B72251" w:rsidRDefault="00B72251" w:rsidP="00B72251">
      <w:r>
        <w:t>correct answer: B</w:t>
      </w:r>
    </w:p>
    <w:p w14:paraId="707F0121" w14:textId="77777777" w:rsidR="00B72251" w:rsidRDefault="00B72251" w:rsidP="00B72251">
      <w:r>
        <w:t>your answer: A</w:t>
      </w:r>
    </w:p>
    <w:p w14:paraId="535B429A" w14:textId="77777777" w:rsidR="00B72251" w:rsidRDefault="00B72251" w:rsidP="00B72251">
      <w:r>
        <w:t>1.螺旋传动最常用的螺纹是(    )</w:t>
      </w:r>
    </w:p>
    <w:p w14:paraId="6F16F246" w14:textId="77777777" w:rsidR="00B72251" w:rsidRDefault="00B72251" w:rsidP="00B72251">
      <w:r>
        <w:rPr>
          <w:rFonts w:hint="eastAsia"/>
        </w:rPr>
        <w:t>。</w:t>
      </w:r>
    </w:p>
    <w:p w14:paraId="5E594996" w14:textId="77777777" w:rsidR="00B72251" w:rsidRDefault="00B72251" w:rsidP="00B72251">
      <w:r>
        <w:t xml:space="preserve">   A．矩形螺纹    B．梯形螺纹    C．三角形螺纹</w:t>
      </w:r>
    </w:p>
    <w:p w14:paraId="2268D789" w14:textId="77777777" w:rsidR="00B72251" w:rsidRDefault="00B72251" w:rsidP="00B72251">
      <w:r>
        <w:t>correct answer: B</w:t>
      </w:r>
    </w:p>
    <w:p w14:paraId="2B2166A8" w14:textId="77777777" w:rsidR="00B72251" w:rsidRDefault="00B72251" w:rsidP="00B72251">
      <w:r>
        <w:t>your answer: C</w:t>
      </w:r>
    </w:p>
    <w:p w14:paraId="3B6C043D" w14:textId="77777777" w:rsidR="00B72251" w:rsidRDefault="00B72251" w:rsidP="00B72251">
      <w:r>
        <w:t>10.不完全齿轮机构安装瞬心线附加杆的目的在于(    )</w:t>
      </w:r>
    </w:p>
    <w:p w14:paraId="39EB5D65" w14:textId="77777777" w:rsidR="00B72251" w:rsidRDefault="00B72251" w:rsidP="00B72251">
      <w:r>
        <w:rPr>
          <w:rFonts w:hint="eastAsia"/>
        </w:rPr>
        <w:t>。</w:t>
      </w:r>
    </w:p>
    <w:p w14:paraId="156ABF3D" w14:textId="77777777" w:rsidR="00B72251" w:rsidRDefault="00B72251" w:rsidP="00B72251">
      <w:r>
        <w:t xml:space="preserve">   A．提高齿轮啮合的重合度  B．提高运动的平稳性    C．改变瞬心位置</w:t>
      </w:r>
    </w:p>
    <w:p w14:paraId="3B374EF1" w14:textId="77777777" w:rsidR="00B72251" w:rsidRDefault="00B72251" w:rsidP="00B72251">
      <w:r>
        <w:t>correct answer: B</w:t>
      </w:r>
    </w:p>
    <w:p w14:paraId="53DC4DD7" w14:textId="77777777" w:rsidR="00B72251" w:rsidRDefault="00B72251" w:rsidP="00B72251">
      <w:r>
        <w:t>your answer: A</w:t>
      </w:r>
    </w:p>
    <w:p w14:paraId="45A30639" w14:textId="77777777" w:rsidR="00B72251" w:rsidRDefault="00B72251" w:rsidP="00B72251">
      <w:r>
        <w:t>8.将构件用运动副联接成具有确定运动的机构的条件是自由度数为1。    (    )</w:t>
      </w:r>
    </w:p>
    <w:p w14:paraId="1A329FBC" w14:textId="77777777" w:rsidR="00B72251" w:rsidRDefault="00B72251" w:rsidP="00B72251"/>
    <w:p w14:paraId="2326BFC6" w14:textId="77777777" w:rsidR="00B72251" w:rsidRDefault="00B72251" w:rsidP="00B72251">
      <w:r>
        <w:t>correct answer: F</w:t>
      </w:r>
    </w:p>
    <w:p w14:paraId="2097C58E" w14:textId="77777777" w:rsidR="00B72251" w:rsidRDefault="00B72251" w:rsidP="00B72251">
      <w:r>
        <w:t>your answer: T</w:t>
      </w:r>
    </w:p>
    <w:p w14:paraId="79829C05" w14:textId="77777777" w:rsidR="00B72251" w:rsidRDefault="00B72251" w:rsidP="00B72251">
      <w:r>
        <w:t>10.有四个构件汇交，并有回转副存在则必定存在复合铰链。    (    )</w:t>
      </w:r>
    </w:p>
    <w:p w14:paraId="22A857F1" w14:textId="77777777" w:rsidR="00B72251" w:rsidRDefault="00B72251" w:rsidP="00B72251"/>
    <w:p w14:paraId="2F427039" w14:textId="77777777" w:rsidR="00B72251" w:rsidRDefault="00B72251" w:rsidP="00B72251">
      <w:r>
        <w:t>correct answer: F</w:t>
      </w:r>
    </w:p>
    <w:p w14:paraId="22D812FA" w14:textId="77777777" w:rsidR="00B72251" w:rsidRDefault="00B72251" w:rsidP="00B72251">
      <w:r>
        <w:t>your answer: T</w:t>
      </w:r>
    </w:p>
    <w:p w14:paraId="565CB33F" w14:textId="77777777" w:rsidR="00B72251" w:rsidRDefault="00B72251" w:rsidP="00B72251">
      <w:r>
        <w:t>12.在一个确定运动的机构中原动件只能有1个。    (    )</w:t>
      </w:r>
    </w:p>
    <w:p w14:paraId="3D555B18" w14:textId="77777777" w:rsidR="00B72251" w:rsidRDefault="00B72251" w:rsidP="00B72251"/>
    <w:p w14:paraId="0E946E14" w14:textId="77777777" w:rsidR="00B72251" w:rsidRDefault="00B72251" w:rsidP="00B72251">
      <w:r>
        <w:t>correct answer: F</w:t>
      </w:r>
    </w:p>
    <w:p w14:paraId="6F4FBE3E" w14:textId="77777777" w:rsidR="00B72251" w:rsidRDefault="00B72251" w:rsidP="00B72251">
      <w:r>
        <w:t>your answer: T</w:t>
      </w:r>
    </w:p>
    <w:p w14:paraId="61424D94" w14:textId="77777777" w:rsidR="00B72251" w:rsidRDefault="00B72251" w:rsidP="00B72251">
      <w:r>
        <w:t>6.双头螺柱联接不适用于被联接件厚度大.且需经常装拆的联接。    (    )</w:t>
      </w:r>
    </w:p>
    <w:p w14:paraId="47A706C0" w14:textId="77777777" w:rsidR="00B72251" w:rsidRDefault="00B72251" w:rsidP="00B72251"/>
    <w:p w14:paraId="6DBAC160" w14:textId="77777777" w:rsidR="00B72251" w:rsidRDefault="00B72251" w:rsidP="00B72251">
      <w:r>
        <w:t>correct answer: F</w:t>
      </w:r>
    </w:p>
    <w:p w14:paraId="3099609C" w14:textId="77777777" w:rsidR="00B72251" w:rsidRDefault="00B72251" w:rsidP="00B72251">
      <w:r>
        <w:t>your answer: T</w:t>
      </w:r>
    </w:p>
    <w:p w14:paraId="071C0755" w14:textId="77777777" w:rsidR="00B72251" w:rsidRDefault="00B72251" w:rsidP="00B72251">
      <w:r>
        <w:t>10.紧螺栓联接在按拉伸强度计算时，将拉伸载荷增加到原来的1.3倍，这是考虑螺纹应力集</w:t>
      </w:r>
      <w:r>
        <w:lastRenderedPageBreak/>
        <w:t>中的影响。    (    )</w:t>
      </w:r>
    </w:p>
    <w:p w14:paraId="5952065E" w14:textId="77777777" w:rsidR="00B72251" w:rsidRDefault="00B72251" w:rsidP="00B72251"/>
    <w:p w14:paraId="3ACB30B8" w14:textId="77777777" w:rsidR="00B72251" w:rsidRDefault="00B72251" w:rsidP="00B72251">
      <w:r>
        <w:t>correct answer: F</w:t>
      </w:r>
    </w:p>
    <w:p w14:paraId="2018E441" w14:textId="77777777" w:rsidR="00B72251" w:rsidRDefault="00B72251" w:rsidP="00B72251">
      <w:r>
        <w:t>your answer: T</w:t>
      </w:r>
    </w:p>
    <w:p w14:paraId="75F94A2E" w14:textId="77777777" w:rsidR="00B72251" w:rsidRDefault="00B72251" w:rsidP="00B72251">
      <w:r>
        <w:t>7.在链节距和小链轮齿数一定时，为了限制链传动的动载荷应限制小链轮的转速。</w:t>
      </w:r>
    </w:p>
    <w:p w14:paraId="779FCC3B" w14:textId="77777777" w:rsidR="00B72251" w:rsidRDefault="00B72251" w:rsidP="00B72251">
      <w:r>
        <w:t xml:space="preserve">              (    )</w:t>
      </w:r>
    </w:p>
    <w:p w14:paraId="486AE7A6" w14:textId="77777777" w:rsidR="00B72251" w:rsidRDefault="00B72251" w:rsidP="00B72251"/>
    <w:p w14:paraId="48459AA7" w14:textId="77777777" w:rsidR="00B72251" w:rsidRDefault="00B72251" w:rsidP="00B72251">
      <w:r>
        <w:t>correct answer: T</w:t>
      </w:r>
    </w:p>
    <w:p w14:paraId="314AE038" w14:textId="77777777" w:rsidR="00B72251" w:rsidRDefault="00B72251" w:rsidP="00B72251">
      <w:r>
        <w:t>your answer: F</w:t>
      </w:r>
    </w:p>
    <w:p w14:paraId="20889F3C" w14:textId="77777777" w:rsidR="00B72251" w:rsidRDefault="00B72251" w:rsidP="00B72251">
      <w:r>
        <w:t>13.斜齿圆柱齿轮的宽度和分度圆螺旋角越大，其重合度则越小。    (    )</w:t>
      </w:r>
    </w:p>
    <w:p w14:paraId="345180F0" w14:textId="77777777" w:rsidR="00B72251" w:rsidRDefault="00B72251" w:rsidP="00B72251"/>
    <w:p w14:paraId="35CC3D3F" w14:textId="77777777" w:rsidR="00B72251" w:rsidRDefault="00B72251" w:rsidP="00B72251">
      <w:r>
        <w:t>correct answer: F</w:t>
      </w:r>
    </w:p>
    <w:p w14:paraId="77566D5B" w14:textId="77777777" w:rsidR="00B72251" w:rsidRDefault="00B72251" w:rsidP="00B72251">
      <w:r>
        <w:t>your answer: T</w:t>
      </w:r>
    </w:p>
    <w:p w14:paraId="49AE233C" w14:textId="77777777" w:rsidR="00B72251" w:rsidRDefault="00B72251" w:rsidP="00B72251">
      <w:r>
        <w:t>18.负变位齿轮分度圆齿槽宽小于标准齿轮的分度圆齿槽宽。    (    )</w:t>
      </w:r>
    </w:p>
    <w:p w14:paraId="388A9348" w14:textId="77777777" w:rsidR="00B72251" w:rsidRDefault="00B72251" w:rsidP="00B72251"/>
    <w:p w14:paraId="37410CDF" w14:textId="77777777" w:rsidR="00B72251" w:rsidRDefault="00B72251" w:rsidP="00B72251">
      <w:r>
        <w:t>correct answer: F</w:t>
      </w:r>
    </w:p>
    <w:p w14:paraId="55978713" w14:textId="77777777" w:rsidR="00B72251" w:rsidRDefault="00B72251" w:rsidP="00B72251">
      <w:r>
        <w:t>your answer: T</w:t>
      </w:r>
    </w:p>
    <w:p w14:paraId="3125C95B" w14:textId="77777777" w:rsidR="00B72251" w:rsidRDefault="00B72251" w:rsidP="00B72251">
      <w:r>
        <w:t>28.闭式软齿面齿轮传动应以弯曲强度进行设计，以接触强度进行校核。    (    )</w:t>
      </w:r>
    </w:p>
    <w:p w14:paraId="11AA7FA7" w14:textId="77777777" w:rsidR="00B72251" w:rsidRDefault="00B72251" w:rsidP="00B72251"/>
    <w:p w14:paraId="54EFEA1B" w14:textId="77777777" w:rsidR="00B72251" w:rsidRDefault="00B72251" w:rsidP="00B72251">
      <w:r>
        <w:t>correct answer: F</w:t>
      </w:r>
    </w:p>
    <w:p w14:paraId="12F4EFBE" w14:textId="77777777" w:rsidR="00B72251" w:rsidRDefault="00B72251" w:rsidP="00B72251">
      <w:r>
        <w:t>your answer: T</w:t>
      </w:r>
    </w:p>
    <w:p w14:paraId="599E0F02" w14:textId="77777777" w:rsidR="00B72251" w:rsidRDefault="00B72251" w:rsidP="00B72251">
      <w:r>
        <w:t>30.选择齿轮精度主要取决于齿轮的圆周速度。          (    )</w:t>
      </w:r>
    </w:p>
    <w:p w14:paraId="1FB2A867" w14:textId="77777777" w:rsidR="00B72251" w:rsidRDefault="00B72251" w:rsidP="00B72251"/>
    <w:p w14:paraId="23F347BE" w14:textId="77777777" w:rsidR="00B72251" w:rsidRDefault="00B72251" w:rsidP="00B72251">
      <w:r>
        <w:t>correct answer: T</w:t>
      </w:r>
    </w:p>
    <w:p w14:paraId="47141313" w14:textId="77777777" w:rsidR="00B72251" w:rsidRDefault="00B72251" w:rsidP="00B72251">
      <w:r>
        <w:t>your answer: F</w:t>
      </w:r>
    </w:p>
    <w:p w14:paraId="682C8B94" w14:textId="77777777" w:rsidR="00B72251" w:rsidRDefault="00B72251" w:rsidP="00B72251">
      <w:r>
        <w:t>21.在标准蜗杆传动中，当蜗杆头数z1一定时，若增大蜗杆直径系数q，将使传动效率提高。    (    )</w:t>
      </w:r>
    </w:p>
    <w:p w14:paraId="0FF39824" w14:textId="77777777" w:rsidR="00B72251" w:rsidRDefault="00B72251" w:rsidP="00B72251"/>
    <w:p w14:paraId="0F205BB9" w14:textId="77777777" w:rsidR="00B72251" w:rsidRDefault="00B72251" w:rsidP="00B72251">
      <w:r>
        <w:t>correct answer: F</w:t>
      </w:r>
    </w:p>
    <w:p w14:paraId="676B75FC" w14:textId="77777777" w:rsidR="00B72251" w:rsidRDefault="00B72251" w:rsidP="00B72251">
      <w:r>
        <w:t>your answer: T</w:t>
      </w:r>
    </w:p>
    <w:p w14:paraId="209A4414" w14:textId="77777777" w:rsidR="00B72251" w:rsidRDefault="00B72251" w:rsidP="00B72251">
      <w:r>
        <w:t>4.滑动螺旋传动的主要失效形式是螺纹磨损，螺杆直径是按轴向力和扭矩进行强度计算确定的。    (    )</w:t>
      </w:r>
    </w:p>
    <w:p w14:paraId="59326C96" w14:textId="77777777" w:rsidR="00B72251" w:rsidRDefault="00B72251" w:rsidP="00B72251"/>
    <w:p w14:paraId="7E7C8E9B" w14:textId="77777777" w:rsidR="00B72251" w:rsidRDefault="00B72251" w:rsidP="00B72251">
      <w:r>
        <w:t>correct answer: F</w:t>
      </w:r>
    </w:p>
    <w:p w14:paraId="0B77C187" w14:textId="77777777" w:rsidR="00B72251" w:rsidRDefault="00B72251" w:rsidP="00B72251">
      <w:r>
        <w:t>your answer: T</w:t>
      </w:r>
    </w:p>
    <w:p w14:paraId="0C481D35" w14:textId="77777777" w:rsidR="00B72251" w:rsidRDefault="00B72251" w:rsidP="00B72251">
      <w:r>
        <w:t>3.曲柄摇杆机构中，摇杆的极限位置出现在曲柄与机架共线处。    (    )</w:t>
      </w:r>
    </w:p>
    <w:p w14:paraId="45952078" w14:textId="77777777" w:rsidR="00B72251" w:rsidRDefault="00B72251" w:rsidP="00B72251"/>
    <w:p w14:paraId="050B6780" w14:textId="77777777" w:rsidR="00B72251" w:rsidRDefault="00B72251" w:rsidP="00B72251">
      <w:r>
        <w:t>correct answer: F</w:t>
      </w:r>
    </w:p>
    <w:p w14:paraId="218E4D0E" w14:textId="77777777" w:rsidR="00B72251" w:rsidRDefault="00B72251" w:rsidP="00B72251">
      <w:r>
        <w:t>your answer: T</w:t>
      </w:r>
    </w:p>
    <w:p w14:paraId="6B2EC45C" w14:textId="77777777" w:rsidR="00B72251" w:rsidRDefault="00B72251" w:rsidP="00B72251">
      <w:r>
        <w:t>1.棘轮机构将连续回转运动转变为单向间歇回转。    (    )</w:t>
      </w:r>
    </w:p>
    <w:p w14:paraId="7C2FF90D" w14:textId="77777777" w:rsidR="00B72251" w:rsidRDefault="00B72251" w:rsidP="00B72251"/>
    <w:p w14:paraId="57725CD6" w14:textId="77777777" w:rsidR="00B72251" w:rsidRDefault="00B72251" w:rsidP="00B72251">
      <w:r>
        <w:t>correct answer: F</w:t>
      </w:r>
    </w:p>
    <w:p w14:paraId="596053FC" w14:textId="77777777" w:rsidR="00B72251" w:rsidRDefault="00B72251" w:rsidP="00B72251">
      <w:r>
        <w:t>your answer: T</w:t>
      </w:r>
    </w:p>
    <w:p w14:paraId="5F82C702" w14:textId="77777777" w:rsidR="00B72251" w:rsidRDefault="00B72251" w:rsidP="00B72251">
      <w:r>
        <w:t>2.槽轮机构将往复摆动运动转变为单向间歇回转。    (    )</w:t>
      </w:r>
    </w:p>
    <w:p w14:paraId="3719771C" w14:textId="77777777" w:rsidR="00B72251" w:rsidRDefault="00B72251" w:rsidP="00B72251"/>
    <w:p w14:paraId="66FB4FC7" w14:textId="77777777" w:rsidR="00B72251" w:rsidRDefault="00B72251" w:rsidP="00B72251">
      <w:r>
        <w:t>correct answer: F</w:t>
      </w:r>
    </w:p>
    <w:p w14:paraId="523060A1" w14:textId="77777777" w:rsidR="00B72251" w:rsidRDefault="00B72251" w:rsidP="00B72251">
      <w:r>
        <w:t>your answer: T</w:t>
      </w:r>
    </w:p>
    <w:p w14:paraId="24F7EA70" w14:textId="77777777" w:rsidR="00B72251" w:rsidRDefault="00B72251" w:rsidP="00B72251">
      <w:r>
        <w:t>3.齿式棘轮机构可以实现任意角度间歇回转运动。    (    )</w:t>
      </w:r>
    </w:p>
    <w:p w14:paraId="55E99E62" w14:textId="77777777" w:rsidR="00B72251" w:rsidRDefault="00B72251" w:rsidP="00B72251"/>
    <w:p w14:paraId="7E6DEB51" w14:textId="77777777" w:rsidR="00B72251" w:rsidRDefault="00B72251" w:rsidP="00B72251">
      <w:r>
        <w:t>correct answer: F</w:t>
      </w:r>
    </w:p>
    <w:p w14:paraId="59E97AD6" w14:textId="77777777" w:rsidR="00B72251" w:rsidRDefault="00B72251" w:rsidP="00B72251">
      <w:r>
        <w:t>your answer: T</w:t>
      </w:r>
    </w:p>
    <w:p w14:paraId="3A889CF0" w14:textId="77777777" w:rsidR="00B72251" w:rsidRDefault="00B72251" w:rsidP="00B72251">
      <w:r>
        <w:t>8.滚动轴承的基本额定寿命是一批同代号的轴承统计值，对于某一具体的轴承而言实际使用寿命一定大于基本额定寿命。    (    )</w:t>
      </w:r>
    </w:p>
    <w:p w14:paraId="25F96D38" w14:textId="77777777" w:rsidR="00B72251" w:rsidRDefault="00B72251" w:rsidP="00B72251"/>
    <w:p w14:paraId="6CDFC280" w14:textId="77777777" w:rsidR="00B72251" w:rsidRDefault="00B72251" w:rsidP="00B72251">
      <w:r>
        <w:t>correct answer: F</w:t>
      </w:r>
    </w:p>
    <w:p w14:paraId="5F359B70" w14:textId="77777777" w:rsidR="00B72251" w:rsidRDefault="00B72251" w:rsidP="00B72251">
      <w:r>
        <w:t>your answer: T</w:t>
      </w:r>
    </w:p>
    <w:p w14:paraId="47FA0004" w14:textId="77777777" w:rsidR="00B72251" w:rsidRDefault="00B72251" w:rsidP="00B72251">
      <w:r>
        <w:t>18.滚子轴承允许内外圈的角偏差较球轴承大。    (    )</w:t>
      </w:r>
    </w:p>
    <w:p w14:paraId="5CDF6787" w14:textId="77777777" w:rsidR="00B72251" w:rsidRDefault="00B72251" w:rsidP="00B72251"/>
    <w:p w14:paraId="01938A3A" w14:textId="77777777" w:rsidR="00B72251" w:rsidRDefault="00B72251" w:rsidP="00B72251">
      <w:r>
        <w:t>correct answer: F</w:t>
      </w:r>
    </w:p>
    <w:p w14:paraId="5126D555" w14:textId="142A80EE" w:rsidR="00BD5906" w:rsidRDefault="00B72251" w:rsidP="00B72251">
      <w:r>
        <w:t>your answer: T</w:t>
      </w:r>
    </w:p>
    <w:sectPr w:rsidR="00BD5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D4"/>
    <w:rsid w:val="00B72251"/>
    <w:rsid w:val="00BD5906"/>
    <w:rsid w:val="00D2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E43B"/>
  <w15:chartTrackingRefBased/>
  <w15:docId w15:val="{8D20F2B9-8C15-4C28-A461-406164C9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ziyi</dc:creator>
  <cp:keywords/>
  <dc:description/>
  <cp:lastModifiedBy>xu ziyi</cp:lastModifiedBy>
  <cp:revision>2</cp:revision>
  <dcterms:created xsi:type="dcterms:W3CDTF">2023-06-28T16:53:00Z</dcterms:created>
  <dcterms:modified xsi:type="dcterms:W3CDTF">2023-06-28T16:53:00Z</dcterms:modified>
</cp:coreProperties>
</file>