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4910" w14:textId="1F50FCFD" w:rsidR="009B410B" w:rsidRPr="00E257C0" w:rsidRDefault="009B410B" w:rsidP="00E257C0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E257C0">
        <w:rPr>
          <w:b/>
          <w:bCs/>
        </w:rPr>
        <w:t xml:space="preserve"> for </w:t>
      </w:r>
      <w:r w:rsidRPr="00E257C0">
        <w:rPr>
          <w:b/>
          <w:bCs/>
        </w:rPr>
        <w:t>Graphing Constant Rate of Change</w:t>
      </w:r>
    </w:p>
    <w:p w14:paraId="67850912" w14:textId="77777777" w:rsidR="00E257C0" w:rsidRPr="00E257C0" w:rsidRDefault="00E257C0" w:rsidP="00E257C0">
      <w:pPr>
        <w:pStyle w:val="ListParagraph"/>
        <w:ind w:left="1440"/>
      </w:pPr>
    </w:p>
    <w:p w14:paraId="71A68A60" w14:textId="0CE86E06" w:rsidR="00E257C0" w:rsidRPr="00E257C0" w:rsidRDefault="00E257C0" w:rsidP="00E257C0">
      <w:r w:rsidRPr="00E257C0">
        <w:t xml:space="preserve">Below </w:t>
      </w:r>
      <w:r>
        <w:t xml:space="preserve">is a video of a cow (with a parachute) being launched from a cannon. </w:t>
      </w:r>
    </w:p>
    <w:p w14:paraId="3A0040E5" w14:textId="77777777" w:rsidR="00E257C0" w:rsidRDefault="00E257C0" w:rsidP="00E257C0">
      <w:pPr>
        <w:rPr>
          <w:rFonts w:eastAsia="Baskerville"/>
        </w:rPr>
      </w:pPr>
    </w:p>
    <w:p w14:paraId="3C3BC35F" w14:textId="7CC20329" w:rsidR="009B410B" w:rsidRPr="00BB49E6" w:rsidRDefault="009B410B" w:rsidP="00E257C0">
      <w:r w:rsidRPr="00E257C0">
        <w:rPr>
          <w:rFonts w:eastAsia="Baskerville"/>
        </w:rPr>
        <w:t>Graph the cow’s height off the ground as a function of total distance traveled.</w:t>
      </w:r>
    </w:p>
    <w:p w14:paraId="04057053" w14:textId="68A8334D" w:rsidR="00D8671C" w:rsidRPr="00BB49E6" w:rsidRDefault="00D8671C" w:rsidP="00BB49E6">
      <w:pPr>
        <w:pStyle w:val="ListParagraph"/>
        <w:numPr>
          <w:ilvl w:val="2"/>
          <w:numId w:val="1"/>
        </w:numPr>
      </w:pPr>
      <w:r w:rsidRPr="00BB49E6">
        <w:fldChar w:fldCharType="begin"/>
      </w:r>
      <w:r w:rsidRPr="00BB49E6">
        <w:instrText xml:space="preserve"> INCLUDEPICTURE "https://ximera.osu.edu/fall18calcvids/v/graphingcroc/graphingcroc/IN1.png"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004C23C8" wp14:editId="35F6E5FA">
            <wp:extent cx="1828800" cy="1350498"/>
            <wp:effectExtent l="0" t="0" r="0" b="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t="9666" r="11750" b="10334"/>
                    <a:stretch/>
                  </pic:blipFill>
                  <pic:spPr bwMode="auto">
                    <a:xfrm>
                      <a:off x="0" y="0"/>
                      <a:ext cx="1858891" cy="13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53E595F1" w14:textId="5242D027" w:rsidR="00D8671C" w:rsidRPr="00BB49E6" w:rsidRDefault="00D8671C" w:rsidP="00BB49E6">
      <w:pPr>
        <w:pStyle w:val="ListParagraph"/>
        <w:numPr>
          <w:ilvl w:val="2"/>
          <w:numId w:val="1"/>
        </w:numPr>
      </w:pPr>
      <w:r w:rsidRPr="00BB49E6">
        <w:fldChar w:fldCharType="begin"/>
      </w:r>
      <w:r w:rsidRPr="00BB49E6">
        <w:instrText xml:space="preserve"> INCLUDEPICTURE "https://ximera.osu.edu/fall18calcvids/v/graphingcroc/graphingcroc/INc.png"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7A84CE27" wp14:editId="729A4032">
            <wp:extent cx="1828800" cy="1350236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0" t="10333" r="12000" b="10666"/>
                    <a:stretch/>
                  </pic:blipFill>
                  <pic:spPr bwMode="auto">
                    <a:xfrm>
                      <a:off x="0" y="0"/>
                      <a:ext cx="1828800" cy="135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7CE2F223" w14:textId="50DDA250" w:rsidR="00D8671C" w:rsidRPr="00BB49E6" w:rsidRDefault="00D8671C" w:rsidP="00BB49E6">
      <w:pPr>
        <w:pStyle w:val="ListParagraph"/>
        <w:numPr>
          <w:ilvl w:val="2"/>
          <w:numId w:val="1"/>
        </w:numPr>
      </w:pPr>
      <w:r w:rsidRPr="00BB49E6">
        <w:fldChar w:fldCharType="begin"/>
      </w:r>
      <w:r w:rsidRPr="00BB49E6">
        <w:instrText xml:space="preserve"> INCLUDEPICTURE "https://ximera.osu.edu/fall18calcvids/v/graphingcroc/graphingcroc/IN2.png"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027C7D63" wp14:editId="37D623B2">
            <wp:extent cx="1828800" cy="1343378"/>
            <wp:effectExtent l="0" t="0" r="0" b="3175"/>
            <wp:docPr id="3" name="Picture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t="10333" r="11000" b="10333"/>
                    <a:stretch/>
                  </pic:blipFill>
                  <pic:spPr bwMode="auto">
                    <a:xfrm>
                      <a:off x="0" y="0"/>
                      <a:ext cx="1828800" cy="134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7D4100CB" w14:textId="7F684ABA" w:rsidR="00D8671C" w:rsidRPr="00BB49E6" w:rsidRDefault="00D8671C" w:rsidP="00BB49E6">
      <w:pPr>
        <w:pStyle w:val="ListParagraph"/>
        <w:numPr>
          <w:ilvl w:val="2"/>
          <w:numId w:val="1"/>
        </w:numPr>
      </w:pPr>
      <w:r w:rsidRPr="00BB49E6">
        <w:fldChar w:fldCharType="begin"/>
      </w:r>
      <w:r w:rsidRPr="00BB49E6">
        <w:instrText xml:space="preserve"> INCLUDEPICTURE "https://ximera.osu.edu/fall18calcvids/v/graphingcroc/graphingcroc/IN3.png"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5AE423DF" wp14:editId="0EAE9430">
            <wp:extent cx="1828800" cy="1329526"/>
            <wp:effectExtent l="0" t="0" r="0" b="4445"/>
            <wp:docPr id="4" name="Picture 4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t="10000" r="11500" b="11000"/>
                    <a:stretch/>
                  </pic:blipFill>
                  <pic:spPr bwMode="auto">
                    <a:xfrm>
                      <a:off x="0" y="0"/>
                      <a:ext cx="1828800" cy="1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79DA616F" w14:textId="5CC149B1" w:rsidR="00D8671C" w:rsidRPr="00BB49E6" w:rsidRDefault="00D8671C" w:rsidP="00BB49E6">
      <w:pPr>
        <w:pStyle w:val="ListParagraph"/>
        <w:numPr>
          <w:ilvl w:val="2"/>
          <w:numId w:val="1"/>
        </w:numPr>
      </w:pPr>
      <w:r w:rsidRPr="00BB49E6">
        <w:fldChar w:fldCharType="begin"/>
      </w:r>
      <w:r w:rsidRPr="00BB49E6">
        <w:instrText xml:space="preserve"> INCLUDEPICTURE "https://ximera.osu.edu/fall18calcvids/v/graphingcroc/graphingcroc/IN4.png"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7B3D2A8E" wp14:editId="37D0E1B9">
            <wp:extent cx="1828800" cy="1354455"/>
            <wp:effectExtent l="0" t="0" r="0" b="4445"/>
            <wp:docPr id="5" name="Picture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0" t="10333" r="12250" b="10666"/>
                    <a:stretch/>
                  </pic:blipFill>
                  <pic:spPr bwMode="auto">
                    <a:xfrm>
                      <a:off x="0" y="0"/>
                      <a:ext cx="18288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E6">
        <w:fldChar w:fldCharType="end"/>
      </w:r>
    </w:p>
    <w:sectPr w:rsidR="00D8671C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257C0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2020-04-29T19:00:00Z</dcterms:modified>
</cp:coreProperties>
</file>