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Georgia" w:cs="Georgia" w:eastAsia="Georgia" w:hAnsi="Georgia"/>
          <w:b/>
          <w:bCs/>
          <w:color w:val="1A1A2E"/>
          <w:spacing w:val="60"/>
          <w:sz w:val="32"/>
          <w:szCs w:val="32"/>
        </w:rPr>
        <w:t xml:space="preserve">CENTRAL OREGON WEDDING COLLECTIVE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A89B85"/>
          <w:sz w:val="22"/>
          <w:szCs w:val="22"/>
        </w:rPr>
        <w:t xml:space="preserve">Coordinator Welcome</w:t>
      </w:r>
    </w:p>
    <w:p>
      <w:pPr>
        <w:pBdr>
          <w:bottom w:val="single" w:color="C9A96E" w:sz="6" w:space="1"/>
        </w:pBdr>
        <w:spacing w:before="80" w:after="80"/>
      </w:pPr>
      <w:r>
        <w:t xml:space="preserve"/>
      </w:r>
    </w:p>
    <w:p>
      <w:pPr>
        <w:spacing w:before="0" w:after="240"/>
      </w:pPr>
      <w:r>
        <w:t xml:space="preserve"/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Hello [Coordinator Name],</w:t>
      </w:r>
    </w:p>
    <w:p>
      <w:pPr>
        <w:spacing w:before="0" w:after="120"/>
      </w:pPr>
      <w:r>
        <w:t xml:space="preserve"/>
      </w:r>
    </w:p>
    <w:p>
      <w:pPr>
        <w:spacing w:before="0" w:after="1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We're thrilled to welcome you to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Central Oregon Wedding Collective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 coordinator team. You’ve been added to our platform and are all set to start managing events alongside your couples.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This email walks you through everything you need to know to get up and running quickly.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Your Login</w:t>
      </w:r>
    </w:p>
    <w:p>
      <w:pPr>
        <w:pBdr>
          <w:bottom w:val="single" w:color="C9A96E" w:sz="6" w:space="1"/>
        </w:pBdr>
        <w:spacing w:before="8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Portal URL: </w:t>
      </w:r>
      <w:hyperlink w:history="1" r:id="rId0fn3cigfv7kpnm8nmvdi_">
        <w:r>
          <w:rPr>
            <w:rFonts w:ascii="Arial" w:cs="Arial" w:eastAsia="Arial" w:hAnsi="Arial"/>
            <w:color w:val="C9A96E"/>
            <w:sz w:val="22"/>
            <w:szCs w:val="22"/>
            <w:u w:val="single"/>
          </w:rPr>
          <w:t xml:space="preserve">app.cowc.co</w:t>
        </w:r>
      </w:hyperlink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[Your email address]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Temporary Password: </w:t>
      </w: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[Provided separately via secure link]</w:t>
      </w:r>
    </w:p>
    <w:p>
      <w:pPr>
        <w:spacing w:before="0" w:after="80"/>
      </w:pPr>
      <w:r>
        <w:t xml:space="preserve"/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You’ll be prompted to create your own permanent password on your first login. Please do that right away so your account is fully secured.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What You Can Do in the Portal</w:t>
      </w:r>
    </w:p>
    <w:p>
      <w:pPr>
        <w:pBdr>
          <w:bottom w:val="single" w:color="C9A96E" w:sz="6" w:space="1"/>
        </w:pBdr>
        <w:spacing w:before="8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As a coordinator, you have access to every couple you’re assigned to. Here’s a quick overview of what’s available: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View and manage your couples’ wedding timelines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Track tasks and mark them complete as you go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See vendor assignments and contact information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Review wedding details, notes, and key dates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Access a full catalogue of rental items and packages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Flag issues or questions directly through the app for quick follow-up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Getting Started</w:t>
      </w:r>
    </w:p>
    <w:p>
      <w:pPr>
        <w:pBdr>
          <w:bottom w:val="single" w:color="C9A96E" w:sz="6" w:space="1"/>
        </w:pBdr>
        <w:spacing w:before="8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Log in 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at </w:t>
      </w:r>
      <w:hyperlink w:history="1" r:id="rIdq6wz5db72wrtq_dzlw1fj">
        <w:r>
          <w:rPr>
            <w:rFonts w:ascii="Arial" w:cs="Arial" w:eastAsia="Arial" w:hAnsi="Arial"/>
            <w:color w:val="C9A96E"/>
            <w:sz w:val="22"/>
            <w:szCs w:val="22"/>
            <w:u w:val="single"/>
          </w:rPr>
          <w:t xml:space="preserve">app.cowc.co</w:t>
        </w:r>
      </w:hyperlink>
      <w:r>
        <w:rPr>
          <w:rFonts w:ascii="Arial" w:cs="Arial" w:eastAsia="Arial" w:hAnsi="Arial"/>
          <w:color w:val="6B6B6B"/>
          <w:sz w:val="22"/>
          <w:szCs w:val="22"/>
        </w:rPr>
        <w:t xml:space="preserve"> and set your password.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Find your couple(s) 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on your dashboard — each card shows the wedding date, a task summary, and quick links.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Check open tasks 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and use the timeline to stay on top of upcoming milestones.</w:t>
      </w:r>
    </w:p>
    <w:p>
      <w:pPr>
        <w:spacing w:before="0"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Use the flag tool </w:t>
      </w:r>
      <w:r>
        <w:rPr>
          <w:rFonts w:ascii="Arial" w:cs="Arial" w:eastAsia="Arial" w:hAnsi="Arial"/>
          <w:color w:val="6B6B6B"/>
          <w:sz w:val="22"/>
          <w:szCs w:val="22"/>
        </w:rPr>
        <w:t xml:space="preserve">any time you spot something that needs attention — it routes directly to our admin team.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A Few Tips</w:t>
      </w:r>
    </w:p>
    <w:p>
      <w:pPr>
        <w:pBdr>
          <w:bottom w:val="single" w:color="C9A96E" w:sz="6" w:space="1"/>
        </w:pBdr>
        <w:spacing w:before="8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The platform is optimized for mobile, so feel free to use it on the go on event days.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Your couples can see their own portal in real time — any updates you make are reflected immediately.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If a couple reaches out with a question you can’t answer in the app, loop in the admin team via the flag tool.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Vendor contact details live inside each wedding — no need to keep a separate spreadsheet.</w:t>
      </w:r>
    </w:p>
    <w:p>
      <w:pPr>
        <w:spacing w:before="0" w:after="160"/>
      </w:pPr>
      <w:r>
        <w:t xml:space="preserve"/>
      </w:r>
    </w:p>
    <w:p>
      <w:pPr>
        <w:spacing w:before="320" w:after="120"/>
      </w:pPr>
      <w:r>
        <w:rPr>
          <w:rFonts w:ascii="Georgia" w:cs="Georgia" w:eastAsia="Georgia" w:hAnsi="Georgia"/>
          <w:b/>
          <w:bCs/>
          <w:color w:val="1A1A2E"/>
          <w:sz w:val="26"/>
          <w:szCs w:val="26"/>
        </w:rPr>
        <w:t xml:space="preserve">Questions or Issues?</w:t>
      </w:r>
    </w:p>
    <w:p>
      <w:pPr>
        <w:pBdr>
          <w:bottom w:val="single" w:color="C9A96E" w:sz="6" w:space="1"/>
        </w:pBdr>
        <w:spacing w:before="8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14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Reach out to us any time at </w:t>
      </w:r>
      <w:hyperlink w:history="1" r:id="rIdesj6cti1hfh-7dwg5tw2w">
        <w:r>
          <w:rPr>
            <w:rFonts w:ascii="Arial" w:cs="Arial" w:eastAsia="Arial" w:hAnsi="Arial"/>
            <w:color w:val="C9A96E"/>
            <w:sz w:val="22"/>
            <w:szCs w:val="22"/>
            <w:u w:val="single"/>
          </w:rPr>
          <w:t xml:space="preserve">hello@centraloregorweddingcollective.com</w:t>
        </w:r>
      </w:hyperlink>
      <w:r>
        <w:rPr>
          <w:rFonts w:ascii="Arial" w:cs="Arial" w:eastAsia="Arial" w:hAnsi="Arial"/>
          <w:color w:val="6B6B6B"/>
          <w:sz w:val="22"/>
          <w:szCs w:val="22"/>
        </w:rPr>
        <w:t xml:space="preserve">. We’re here to make this as smooth as possible for you.</w:t>
      </w:r>
    </w:p>
    <w:p>
      <w:pPr>
        <w:spacing w:before="0" w:after="140"/>
        <w:jc w:val="left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We’re really glad to have you on the team. Looking forward to creating beautiful events together.</w:t>
      </w:r>
    </w:p>
    <w:p>
      <w:pPr>
        <w:spacing w:before="0" w:after="16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Warmly,</w:t>
      </w:r>
    </w:p>
    <w:p>
      <w:pPr>
        <w:spacing w:before="0" w:after="40"/>
      </w:pPr>
      <w:r>
        <w:rPr>
          <w:rFonts w:ascii="Georgia" w:cs="Georgia" w:eastAsia="Georgia" w:hAnsi="Georgia"/>
          <w:b/>
          <w:bCs/>
          <w:color w:val="1A1A2E"/>
          <w:sz w:val="24"/>
          <w:szCs w:val="24"/>
        </w:rPr>
        <w:t xml:space="preserve">Amanda</w:t>
      </w:r>
    </w:p>
    <w:p>
      <w:pPr>
        <w:spacing w:before="0" w:after="0"/>
      </w:pPr>
      <w:r>
        <w:rPr>
          <w:rFonts w:ascii="Arial" w:cs="Arial" w:eastAsia="Arial" w:hAnsi="Arial"/>
          <w:color w:val="A89B85"/>
          <w:sz w:val="22"/>
          <w:szCs w:val="22"/>
        </w:rPr>
        <w:t xml:space="preserve">Central Oregon Wedding Collective</w:t>
      </w:r>
    </w:p>
    <w:p>
      <w:pPr>
        <w:spacing w:before="0" w:after="120"/>
      </w:pPr>
      <w:r>
        <w:t xml:space="preserve"/>
      </w:r>
    </w:p>
    <w:p>
      <w:pPr>
        <w:pBdr>
          <w:bottom w:val="single" w:color="C9A96E" w:sz="6" w:space="1"/>
        </w:pBdr>
        <w:spacing w:before="80" w:after="8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A89B85"/>
          <w:sz w:val="18"/>
          <w:szCs w:val="18"/>
        </w:rPr>
        <w:t xml:space="preserve">This email contains login credentials. Please do not forward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6B6B6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fn3cigfv7kpnm8nmvdi_" Type="http://schemas.openxmlformats.org/officeDocument/2006/relationships/hyperlink" Target="https://app.cowc.co" TargetMode="External"/><Relationship Id="rIdq6wz5db72wrtq_dzlw1fj" Type="http://schemas.openxmlformats.org/officeDocument/2006/relationships/hyperlink" Target="https://app.cowc.co" TargetMode="External"/><Relationship Id="rIdesj6cti1hfh-7dwg5tw2w" Type="http://schemas.openxmlformats.org/officeDocument/2006/relationships/hyperlink" Target="mailto:hello@centraloregorweddingcollective.com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2026-03-01T00:57:39.999Z</dcterms:created>
  <dcterms:modified xsi:type="dcterms:W3CDTF">2026-03-01T00:57:39.999Z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