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091B" w14:textId="564D5CD5" w:rsidR="00180F86" w:rsidRDefault="00870727">
      <w:pPr>
        <w:rPr>
          <w:lang w:val="en-US"/>
        </w:rPr>
      </w:pPr>
      <w:r>
        <w:rPr>
          <w:lang w:val="en-US"/>
        </w:rPr>
        <w:t xml:space="preserve">                                                  </w:t>
      </w:r>
      <w:r w:rsidRPr="00870727">
        <w:rPr>
          <w:b/>
          <w:bCs/>
          <w:lang w:val="en-US"/>
        </w:rPr>
        <w:t>Mastering Machine Learning with Python</w:t>
      </w:r>
    </w:p>
    <w:p w14:paraId="2584A8E5" w14:textId="77777777" w:rsidR="00870727" w:rsidRDefault="00870727">
      <w:pPr>
        <w:rPr>
          <w:lang w:val="en-US"/>
        </w:rPr>
      </w:pPr>
    </w:p>
    <w:p w14:paraId="34AC3AA7" w14:textId="17546608" w:rsidR="00870727" w:rsidRPr="001E639D" w:rsidRDefault="001E639D">
      <w:pPr>
        <w:rPr>
          <w:b/>
          <w:bCs/>
          <w:lang w:val="en-US"/>
        </w:rPr>
      </w:pPr>
      <w:r w:rsidRPr="001E639D">
        <w:rPr>
          <w:b/>
          <w:bCs/>
          <w:lang w:val="en-US"/>
        </w:rPr>
        <w:t>Course Objectives:</w:t>
      </w:r>
    </w:p>
    <w:p w14:paraId="1E2D287C" w14:textId="4A0BF9F7" w:rsidR="001E639D" w:rsidRPr="009E6750" w:rsidRDefault="001E639D" w:rsidP="001E639D">
      <w:pPr>
        <w:pStyle w:val="ListParagraph"/>
        <w:numPr>
          <w:ilvl w:val="0"/>
          <w:numId w:val="1"/>
        </w:numPr>
        <w:ind w:left="714" w:hanging="357"/>
        <w:jc w:val="both"/>
        <w:rPr>
          <w:color w:val="000000" w:themeColor="text1"/>
          <w:sz w:val="22"/>
          <w:szCs w:val="22"/>
        </w:rPr>
      </w:pPr>
      <w:r w:rsidRPr="009E6750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To make the participants understand the </w:t>
      </w:r>
      <w:r w:rsidRPr="009E6750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US"/>
        </w:rPr>
        <w:t>fundamentals of machine Learning</w:t>
      </w:r>
      <w:r w:rsidRPr="009E6750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, its applications</w:t>
      </w:r>
      <w:r w:rsidRPr="009E6750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,</w:t>
      </w:r>
      <w:r w:rsidRPr="009E6750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 and </w:t>
      </w:r>
      <w:r w:rsidRPr="009E6750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its </w:t>
      </w:r>
      <w:r w:rsidRPr="009E6750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types in </w:t>
      </w:r>
      <w:r w:rsidRPr="009E6750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detail</w:t>
      </w:r>
      <w:r w:rsidRPr="009E6750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.</w:t>
      </w:r>
    </w:p>
    <w:p w14:paraId="4922C2E8" w14:textId="1E510881" w:rsidR="001E639D" w:rsidRPr="009E6750" w:rsidRDefault="001E639D" w:rsidP="001E639D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Cs w:val="22"/>
        </w:rPr>
      </w:pPr>
      <w:r w:rsidRPr="001E639D">
        <w:rPr>
          <w:rFonts w:asciiTheme="minorHAnsi" w:hAnsiTheme="minorHAnsi" w:cstheme="minorHAnsi"/>
          <w:color w:val="000000" w:themeColor="text1"/>
          <w:szCs w:val="22"/>
          <w:lang w:val="en-US"/>
        </w:rPr>
        <w:t xml:space="preserve">To make the participants well-versed in using a range of </w:t>
      </w:r>
      <w:r w:rsidRPr="001E639D">
        <w:rPr>
          <w:rFonts w:asciiTheme="minorHAnsi" w:hAnsiTheme="minorHAnsi" w:cstheme="minorHAnsi"/>
          <w:b/>
          <w:bCs/>
          <w:color w:val="000000" w:themeColor="text1"/>
          <w:szCs w:val="22"/>
          <w:lang w:val="en-US"/>
        </w:rPr>
        <w:t xml:space="preserve">Machine Learning Algorithms/Models </w:t>
      </w:r>
      <w:r w:rsidRPr="001E639D">
        <w:rPr>
          <w:rFonts w:asciiTheme="minorHAnsi" w:hAnsiTheme="minorHAnsi" w:cstheme="minorHAnsi"/>
          <w:color w:val="000000" w:themeColor="text1"/>
          <w:szCs w:val="22"/>
          <w:lang w:val="en-US"/>
        </w:rPr>
        <w:t>along with their strengths and weaknesses.</w:t>
      </w:r>
    </w:p>
    <w:p w14:paraId="59243A34" w14:textId="77777777" w:rsidR="001E639D" w:rsidRPr="001E639D" w:rsidRDefault="001E639D" w:rsidP="001E639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Cs w:val="22"/>
        </w:rPr>
      </w:pPr>
      <w:r w:rsidRPr="001E639D">
        <w:rPr>
          <w:rFonts w:asciiTheme="majorHAnsi" w:hAnsiTheme="majorHAnsi" w:cstheme="majorHAnsi"/>
          <w:color w:val="000000" w:themeColor="text1"/>
          <w:szCs w:val="22"/>
          <w:lang w:val="en-US"/>
        </w:rPr>
        <w:t xml:space="preserve">To make the participants comfortable in using the </w:t>
      </w:r>
      <w:r w:rsidRPr="001E639D">
        <w:rPr>
          <w:rFonts w:asciiTheme="majorHAnsi" w:hAnsiTheme="majorHAnsi" w:cstheme="majorHAnsi"/>
          <w:b/>
          <w:bCs/>
          <w:color w:val="000000" w:themeColor="text1"/>
          <w:szCs w:val="22"/>
          <w:lang w:val="en-US"/>
        </w:rPr>
        <w:t xml:space="preserve">prediction models </w:t>
      </w:r>
      <w:r w:rsidRPr="001E639D">
        <w:rPr>
          <w:rFonts w:asciiTheme="majorHAnsi" w:hAnsiTheme="majorHAnsi" w:cstheme="majorHAnsi"/>
          <w:color w:val="000000" w:themeColor="text1"/>
          <w:szCs w:val="22"/>
          <w:lang w:val="en-US"/>
        </w:rPr>
        <w:t>with the help of Projects/Assignments.</w:t>
      </w:r>
    </w:p>
    <w:p w14:paraId="68D00813" w14:textId="77777777" w:rsidR="001E639D" w:rsidRPr="001E639D" w:rsidRDefault="001E639D" w:rsidP="001E639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Cs w:val="22"/>
        </w:rPr>
      </w:pPr>
      <w:r w:rsidRPr="001E639D">
        <w:rPr>
          <w:rFonts w:asciiTheme="majorHAnsi" w:hAnsiTheme="majorHAnsi" w:cstheme="majorHAnsi"/>
          <w:color w:val="000000" w:themeColor="text1"/>
          <w:szCs w:val="22"/>
          <w:lang w:val="en-US"/>
        </w:rPr>
        <w:t xml:space="preserve">To make participants able to use </w:t>
      </w:r>
      <w:r w:rsidRPr="001E639D">
        <w:rPr>
          <w:rFonts w:asciiTheme="majorHAnsi" w:hAnsiTheme="majorHAnsi" w:cstheme="majorHAnsi"/>
          <w:b/>
          <w:bCs/>
          <w:color w:val="000000" w:themeColor="text1"/>
          <w:szCs w:val="22"/>
          <w:lang w:val="en-US"/>
        </w:rPr>
        <w:t xml:space="preserve">suitable algorithms </w:t>
      </w:r>
      <w:r w:rsidRPr="001E639D">
        <w:rPr>
          <w:rFonts w:asciiTheme="majorHAnsi" w:hAnsiTheme="majorHAnsi" w:cstheme="majorHAnsi"/>
          <w:color w:val="000000" w:themeColor="text1"/>
          <w:szCs w:val="22"/>
          <w:lang w:val="en-US"/>
        </w:rPr>
        <w:t xml:space="preserve">and </w:t>
      </w:r>
      <w:r w:rsidRPr="001E639D">
        <w:rPr>
          <w:rFonts w:asciiTheme="majorHAnsi" w:hAnsiTheme="majorHAnsi" w:cstheme="majorHAnsi"/>
          <w:b/>
          <w:bCs/>
          <w:color w:val="000000" w:themeColor="text1"/>
          <w:szCs w:val="22"/>
          <w:lang w:val="en-US"/>
        </w:rPr>
        <w:t>techniques</w:t>
      </w:r>
      <w:r w:rsidRPr="001E639D">
        <w:rPr>
          <w:rFonts w:asciiTheme="majorHAnsi" w:hAnsiTheme="majorHAnsi" w:cstheme="majorHAnsi"/>
          <w:color w:val="000000" w:themeColor="text1"/>
          <w:szCs w:val="22"/>
          <w:lang w:val="en-US"/>
        </w:rPr>
        <w:t xml:space="preserve"> to solve real-world problems using </w:t>
      </w:r>
      <w:r w:rsidRPr="001E639D">
        <w:rPr>
          <w:rFonts w:asciiTheme="majorHAnsi" w:hAnsiTheme="majorHAnsi" w:cstheme="majorHAnsi"/>
          <w:b/>
          <w:bCs/>
          <w:color w:val="000000" w:themeColor="text1"/>
          <w:szCs w:val="22"/>
          <w:lang w:val="en-US"/>
        </w:rPr>
        <w:t>Machine Learning.</w:t>
      </w:r>
    </w:p>
    <w:p w14:paraId="574B7FAA" w14:textId="77777777" w:rsidR="001E639D" w:rsidRPr="009E6750" w:rsidRDefault="001E639D" w:rsidP="001E639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Cs w:val="22"/>
        </w:rPr>
      </w:pPr>
      <w:r w:rsidRPr="001E639D">
        <w:rPr>
          <w:rFonts w:asciiTheme="majorHAnsi" w:hAnsiTheme="majorHAnsi" w:cstheme="majorHAnsi"/>
          <w:color w:val="000000" w:themeColor="text1"/>
          <w:szCs w:val="22"/>
          <w:lang w:val="en-US"/>
        </w:rPr>
        <w:t xml:space="preserve">To prepare the foundation for learning </w:t>
      </w:r>
      <w:r w:rsidRPr="001E639D">
        <w:rPr>
          <w:rFonts w:asciiTheme="majorHAnsi" w:hAnsiTheme="majorHAnsi" w:cstheme="majorHAnsi"/>
          <w:b/>
          <w:bCs/>
          <w:color w:val="000000" w:themeColor="text1"/>
          <w:szCs w:val="22"/>
          <w:lang w:val="en-US"/>
        </w:rPr>
        <w:t xml:space="preserve">advanced concepts </w:t>
      </w:r>
      <w:r w:rsidRPr="001E639D">
        <w:rPr>
          <w:rFonts w:asciiTheme="majorHAnsi" w:hAnsiTheme="majorHAnsi" w:cstheme="majorHAnsi"/>
          <w:color w:val="000000" w:themeColor="text1"/>
          <w:szCs w:val="22"/>
          <w:lang w:val="en-US"/>
        </w:rPr>
        <w:t xml:space="preserve">like </w:t>
      </w:r>
      <w:r w:rsidRPr="001E639D">
        <w:rPr>
          <w:rFonts w:asciiTheme="majorHAnsi" w:hAnsiTheme="majorHAnsi" w:cstheme="majorHAnsi"/>
          <w:b/>
          <w:bCs/>
          <w:color w:val="000000" w:themeColor="text1"/>
          <w:szCs w:val="22"/>
          <w:lang w:val="en-US"/>
        </w:rPr>
        <w:t>Reinforcement Learning, Neural Networks and Deep Learning</w:t>
      </w:r>
      <w:r w:rsidRPr="001E639D">
        <w:rPr>
          <w:rFonts w:asciiTheme="majorHAnsi" w:hAnsiTheme="majorHAnsi" w:cstheme="majorHAnsi"/>
          <w:color w:val="000000" w:themeColor="text1"/>
          <w:szCs w:val="22"/>
          <w:lang w:val="en-US"/>
        </w:rPr>
        <w:t>.</w:t>
      </w:r>
    </w:p>
    <w:p w14:paraId="1676FA54" w14:textId="77777777" w:rsidR="001E639D" w:rsidRDefault="001E639D" w:rsidP="001E639D">
      <w:pPr>
        <w:jc w:val="both"/>
        <w:rPr>
          <w:rFonts w:asciiTheme="majorHAnsi" w:hAnsiTheme="majorHAnsi" w:cstheme="majorHAnsi"/>
          <w:color w:val="002060"/>
          <w:szCs w:val="22"/>
        </w:rPr>
      </w:pPr>
    </w:p>
    <w:p w14:paraId="03E34277" w14:textId="4C2A3696" w:rsidR="001E639D" w:rsidRPr="009E6750" w:rsidRDefault="001E639D" w:rsidP="001E639D">
      <w:pPr>
        <w:jc w:val="both"/>
        <w:rPr>
          <w:rFonts w:cstheme="minorHAnsi"/>
          <w:b/>
          <w:bCs/>
          <w:color w:val="000000" w:themeColor="text1"/>
          <w:szCs w:val="22"/>
        </w:rPr>
      </w:pPr>
      <w:r w:rsidRPr="009E6750">
        <w:rPr>
          <w:rFonts w:cstheme="minorHAnsi"/>
          <w:b/>
          <w:bCs/>
          <w:color w:val="000000" w:themeColor="text1"/>
          <w:szCs w:val="22"/>
        </w:rPr>
        <w:t xml:space="preserve">Batch Details: </w:t>
      </w:r>
    </w:p>
    <w:p w14:paraId="7699107A" w14:textId="22FB7408" w:rsidR="00294FF1" w:rsidRPr="009E6750" w:rsidRDefault="001E639D" w:rsidP="001E639D">
      <w:pPr>
        <w:jc w:val="both"/>
        <w:rPr>
          <w:rFonts w:cstheme="minorHAnsi"/>
          <w:color w:val="000000" w:themeColor="text1"/>
          <w:szCs w:val="22"/>
        </w:rPr>
      </w:pPr>
      <w:r w:rsidRPr="009E6750">
        <w:rPr>
          <w:rFonts w:cstheme="minorHAnsi"/>
          <w:b/>
          <w:bCs/>
          <w:color w:val="000000" w:themeColor="text1"/>
          <w:szCs w:val="22"/>
        </w:rPr>
        <w:t xml:space="preserve">Class Timings: </w:t>
      </w:r>
      <w:r w:rsidRPr="009E6750">
        <w:rPr>
          <w:rFonts w:cstheme="minorHAnsi"/>
          <w:color w:val="000000" w:themeColor="text1"/>
          <w:szCs w:val="22"/>
        </w:rPr>
        <w:t>6:30 pm – 8:30 pm</w:t>
      </w:r>
      <w:r w:rsidR="00294FF1" w:rsidRPr="009E6750">
        <w:rPr>
          <w:rFonts w:cstheme="minorHAnsi"/>
          <w:color w:val="000000" w:themeColor="text1"/>
          <w:szCs w:val="22"/>
        </w:rPr>
        <w:t xml:space="preserve"> (Mon-Wed-</w:t>
      </w:r>
      <w:proofErr w:type="gramStart"/>
      <w:r w:rsidR="00294FF1" w:rsidRPr="009E6750">
        <w:rPr>
          <w:rFonts w:cstheme="minorHAnsi"/>
          <w:color w:val="000000" w:themeColor="text1"/>
          <w:szCs w:val="22"/>
        </w:rPr>
        <w:t xml:space="preserve">Friday)   </w:t>
      </w:r>
      <w:proofErr w:type="gramEnd"/>
      <w:r w:rsidR="00294FF1" w:rsidRPr="009E6750">
        <w:rPr>
          <w:rFonts w:cstheme="minorHAnsi"/>
          <w:color w:val="000000" w:themeColor="text1"/>
          <w:szCs w:val="22"/>
        </w:rPr>
        <w:t xml:space="preserve">                               </w:t>
      </w:r>
      <w:r w:rsidR="00294FF1" w:rsidRPr="009E6750">
        <w:rPr>
          <w:rFonts w:cstheme="minorHAnsi"/>
          <w:b/>
          <w:bCs/>
          <w:color w:val="000000" w:themeColor="text1"/>
          <w:szCs w:val="22"/>
        </w:rPr>
        <w:t>Start Date:</w:t>
      </w:r>
      <w:r w:rsidR="00294FF1" w:rsidRPr="009E6750">
        <w:rPr>
          <w:rFonts w:cstheme="minorHAnsi"/>
          <w:color w:val="000000" w:themeColor="text1"/>
          <w:szCs w:val="22"/>
        </w:rPr>
        <w:t xml:space="preserve"> 8</w:t>
      </w:r>
      <w:r w:rsidR="00294FF1" w:rsidRPr="009E6750">
        <w:rPr>
          <w:rFonts w:cstheme="minorHAnsi"/>
          <w:color w:val="000000" w:themeColor="text1"/>
          <w:szCs w:val="22"/>
          <w:vertAlign w:val="superscript"/>
        </w:rPr>
        <w:t>th</w:t>
      </w:r>
      <w:r w:rsidR="00294FF1" w:rsidRPr="009E6750">
        <w:rPr>
          <w:rFonts w:cstheme="minorHAnsi"/>
          <w:color w:val="000000" w:themeColor="text1"/>
          <w:szCs w:val="22"/>
        </w:rPr>
        <w:t xml:space="preserve"> January 2024</w:t>
      </w:r>
    </w:p>
    <w:p w14:paraId="4B139678" w14:textId="04F75954" w:rsidR="00294FF1" w:rsidRPr="009E6750" w:rsidRDefault="00294FF1" w:rsidP="001E639D">
      <w:pPr>
        <w:jc w:val="both"/>
        <w:rPr>
          <w:rFonts w:cstheme="minorHAnsi"/>
          <w:color w:val="000000" w:themeColor="text1"/>
          <w:szCs w:val="22"/>
        </w:rPr>
      </w:pPr>
      <w:r w:rsidRPr="009E6750">
        <w:rPr>
          <w:rFonts w:cstheme="minorHAnsi"/>
          <w:b/>
          <w:bCs/>
          <w:color w:val="000000" w:themeColor="text1"/>
          <w:szCs w:val="22"/>
        </w:rPr>
        <w:t>Duration:</w:t>
      </w:r>
      <w:r w:rsidRPr="009E6750">
        <w:rPr>
          <w:rFonts w:cstheme="minorHAnsi"/>
          <w:color w:val="000000" w:themeColor="text1"/>
          <w:szCs w:val="22"/>
        </w:rPr>
        <w:t xml:space="preserve"> 2.5 Months                                                                                           </w:t>
      </w:r>
      <w:r w:rsidRPr="009E6750">
        <w:rPr>
          <w:rFonts w:cstheme="minorHAnsi"/>
          <w:b/>
          <w:bCs/>
          <w:color w:val="000000" w:themeColor="text1"/>
          <w:szCs w:val="22"/>
        </w:rPr>
        <w:t>End Date:</w:t>
      </w:r>
      <w:r w:rsidRPr="009E6750">
        <w:rPr>
          <w:rFonts w:cstheme="minorHAnsi"/>
          <w:color w:val="000000" w:themeColor="text1"/>
          <w:szCs w:val="22"/>
        </w:rPr>
        <w:t xml:space="preserve"> 22</w:t>
      </w:r>
      <w:r w:rsidRPr="009E6750">
        <w:rPr>
          <w:rFonts w:cstheme="minorHAnsi"/>
          <w:color w:val="000000" w:themeColor="text1"/>
          <w:szCs w:val="22"/>
          <w:vertAlign w:val="superscript"/>
        </w:rPr>
        <w:t>nd</w:t>
      </w:r>
      <w:r w:rsidRPr="009E6750">
        <w:rPr>
          <w:rFonts w:cstheme="minorHAnsi"/>
          <w:color w:val="000000" w:themeColor="text1"/>
          <w:szCs w:val="22"/>
        </w:rPr>
        <w:t xml:space="preserve"> March 2024</w:t>
      </w:r>
    </w:p>
    <w:p w14:paraId="5BB407CE" w14:textId="615B3E54" w:rsidR="00294FF1" w:rsidRPr="009E6750" w:rsidRDefault="00294FF1" w:rsidP="001E639D">
      <w:pPr>
        <w:jc w:val="both"/>
        <w:rPr>
          <w:rFonts w:cstheme="minorHAnsi"/>
          <w:color w:val="000000" w:themeColor="text1"/>
          <w:szCs w:val="22"/>
        </w:rPr>
      </w:pPr>
      <w:r w:rsidRPr="009E6750">
        <w:rPr>
          <w:rFonts w:cstheme="minorHAnsi"/>
          <w:b/>
          <w:bCs/>
          <w:color w:val="000000" w:themeColor="text1"/>
          <w:szCs w:val="22"/>
        </w:rPr>
        <w:t>Mode:</w:t>
      </w:r>
      <w:r w:rsidRPr="009E6750">
        <w:rPr>
          <w:rFonts w:cstheme="minorHAnsi"/>
          <w:color w:val="000000" w:themeColor="text1"/>
          <w:szCs w:val="22"/>
        </w:rPr>
        <w:t xml:space="preserve"> Online (ILT over Zoom/Webex/</w:t>
      </w:r>
      <w:proofErr w:type="gramStart"/>
      <w:r w:rsidRPr="009E6750">
        <w:rPr>
          <w:rFonts w:cstheme="minorHAnsi"/>
          <w:color w:val="000000" w:themeColor="text1"/>
          <w:szCs w:val="22"/>
        </w:rPr>
        <w:t xml:space="preserve">GMeet)   </w:t>
      </w:r>
      <w:proofErr w:type="gramEnd"/>
      <w:r w:rsidRPr="009E6750">
        <w:rPr>
          <w:rFonts w:cstheme="minorHAnsi"/>
          <w:color w:val="000000" w:themeColor="text1"/>
          <w:szCs w:val="22"/>
        </w:rPr>
        <w:t xml:space="preserve">                                        </w:t>
      </w:r>
      <w:r w:rsidRPr="009E6750">
        <w:rPr>
          <w:rFonts w:cstheme="minorHAnsi"/>
          <w:b/>
          <w:bCs/>
          <w:color w:val="000000" w:themeColor="text1"/>
          <w:szCs w:val="22"/>
        </w:rPr>
        <w:t>Certification</w:t>
      </w:r>
      <w:r w:rsidRPr="009E6750">
        <w:rPr>
          <w:rFonts w:cstheme="minorHAnsi"/>
          <w:color w:val="000000" w:themeColor="text1"/>
          <w:szCs w:val="22"/>
        </w:rPr>
        <w:t>: Globally accepted</w:t>
      </w:r>
    </w:p>
    <w:p w14:paraId="4A672B0D" w14:textId="77777777" w:rsidR="00294FF1" w:rsidRPr="009E6750" w:rsidRDefault="00294FF1" w:rsidP="001E639D">
      <w:pPr>
        <w:jc w:val="both"/>
        <w:rPr>
          <w:rFonts w:cstheme="minorHAnsi"/>
          <w:color w:val="000000" w:themeColor="text1"/>
          <w:szCs w:val="22"/>
        </w:rPr>
      </w:pPr>
      <w:r w:rsidRPr="009E6750">
        <w:rPr>
          <w:rFonts w:cstheme="minorHAnsi"/>
          <w:b/>
          <w:bCs/>
          <w:color w:val="000000" w:themeColor="text1"/>
          <w:szCs w:val="22"/>
        </w:rPr>
        <w:t>Last Date to Register:</w:t>
      </w:r>
      <w:r w:rsidRPr="009E6750">
        <w:rPr>
          <w:rFonts w:cstheme="minorHAnsi"/>
          <w:color w:val="000000" w:themeColor="text1"/>
          <w:szCs w:val="22"/>
        </w:rPr>
        <w:t xml:space="preserve"> 7</w:t>
      </w:r>
      <w:r w:rsidRPr="009E6750">
        <w:rPr>
          <w:rFonts w:cstheme="minorHAnsi"/>
          <w:color w:val="000000" w:themeColor="text1"/>
          <w:szCs w:val="22"/>
          <w:vertAlign w:val="superscript"/>
        </w:rPr>
        <w:t>th</w:t>
      </w:r>
      <w:r w:rsidRPr="009E6750">
        <w:rPr>
          <w:rFonts w:cstheme="minorHAnsi"/>
          <w:color w:val="000000" w:themeColor="text1"/>
          <w:szCs w:val="22"/>
        </w:rPr>
        <w:t xml:space="preserve"> Jan 2024                                                            </w:t>
      </w:r>
    </w:p>
    <w:p w14:paraId="14F4005E" w14:textId="7853E322" w:rsidR="00294FF1" w:rsidRPr="009E6750" w:rsidRDefault="00294FF1" w:rsidP="001E639D">
      <w:pPr>
        <w:jc w:val="both"/>
        <w:rPr>
          <w:rFonts w:cstheme="minorHAnsi"/>
          <w:color w:val="000000" w:themeColor="text1"/>
          <w:szCs w:val="22"/>
        </w:rPr>
      </w:pPr>
      <w:r w:rsidRPr="009E6750">
        <w:rPr>
          <w:rFonts w:cstheme="minorHAnsi"/>
          <w:b/>
          <w:bCs/>
          <w:color w:val="000000" w:themeColor="text1"/>
          <w:szCs w:val="22"/>
        </w:rPr>
        <w:t xml:space="preserve"> Course Fee:</w:t>
      </w:r>
      <w:r w:rsidRPr="009E6750">
        <w:rPr>
          <w:rFonts w:cstheme="minorHAnsi"/>
          <w:color w:val="000000" w:themeColor="text1"/>
          <w:szCs w:val="22"/>
        </w:rPr>
        <w:t xml:space="preserve"> Students/PhD Scholars/RA/JRF/SRF/Postdoc fellows: Rs. 8000/-</w:t>
      </w:r>
    </w:p>
    <w:p w14:paraId="11840012" w14:textId="6A1EF4B6" w:rsidR="00294FF1" w:rsidRDefault="00294FF1" w:rsidP="001E639D">
      <w:pPr>
        <w:jc w:val="both"/>
        <w:rPr>
          <w:rFonts w:cstheme="minorHAnsi"/>
          <w:color w:val="002060"/>
          <w:szCs w:val="22"/>
        </w:rPr>
      </w:pPr>
      <w:r w:rsidRPr="009E6750">
        <w:rPr>
          <w:rFonts w:cstheme="minorHAnsi"/>
          <w:color w:val="000000" w:themeColor="text1"/>
          <w:szCs w:val="22"/>
        </w:rPr>
        <w:t xml:space="preserve">                       Faculty/Working Professional: Rs. 10,000/-</w:t>
      </w:r>
    </w:p>
    <w:p w14:paraId="0D2D24D8" w14:textId="77777777" w:rsidR="00294FF1" w:rsidRDefault="00294FF1" w:rsidP="001E639D">
      <w:pPr>
        <w:jc w:val="both"/>
        <w:rPr>
          <w:rFonts w:cstheme="minorHAnsi"/>
          <w:color w:val="002060"/>
          <w:szCs w:val="22"/>
        </w:rPr>
      </w:pPr>
    </w:p>
    <w:p w14:paraId="5946945D" w14:textId="146ABCC3" w:rsidR="00637B96" w:rsidRDefault="00637B96" w:rsidP="001E639D">
      <w:pPr>
        <w:jc w:val="both"/>
        <w:rPr>
          <w:rFonts w:cstheme="minorHAnsi"/>
          <w:color w:val="002060"/>
          <w:szCs w:val="22"/>
        </w:rPr>
      </w:pPr>
      <w:r>
        <w:rPr>
          <w:rFonts w:cstheme="minorHAnsi"/>
          <w:color w:val="002060"/>
          <w:szCs w:val="22"/>
        </w:rPr>
        <w:t>Link to Download Curriculum                                                                                Link to Register</w:t>
      </w:r>
    </w:p>
    <w:p w14:paraId="2A1A6E46" w14:textId="26A415C3" w:rsidR="00294FF1" w:rsidRDefault="00ED3FE2" w:rsidP="00ED3FE2">
      <w:pPr>
        <w:ind w:left="3600"/>
        <w:jc w:val="both"/>
        <w:rPr>
          <w:rFonts w:cstheme="minorHAnsi"/>
          <w:color w:val="002060"/>
          <w:szCs w:val="22"/>
        </w:rPr>
      </w:pPr>
      <w:r>
        <w:rPr>
          <w:rFonts w:cstheme="minorHAnsi"/>
          <w:color w:val="002060"/>
          <w:szCs w:val="22"/>
        </w:rPr>
        <w:tab/>
      </w:r>
      <w:r>
        <w:rPr>
          <w:rFonts w:cstheme="minorHAnsi"/>
          <w:color w:val="002060"/>
          <w:szCs w:val="22"/>
        </w:rPr>
        <w:tab/>
      </w:r>
      <w:r>
        <w:rPr>
          <w:rFonts w:cstheme="minorHAnsi"/>
          <w:color w:val="002060"/>
          <w:szCs w:val="22"/>
        </w:rPr>
        <w:tab/>
      </w:r>
      <w:r>
        <w:rPr>
          <w:rFonts w:cstheme="minorHAnsi"/>
          <w:color w:val="002060"/>
          <w:szCs w:val="22"/>
        </w:rPr>
        <w:tab/>
      </w:r>
      <w:r>
        <w:rPr>
          <w:rFonts w:cstheme="minorHAnsi"/>
          <w:color w:val="002060"/>
          <w:szCs w:val="22"/>
        </w:rPr>
        <w:tab/>
      </w:r>
      <w:r>
        <w:rPr>
          <w:rFonts w:cstheme="minorHAnsi"/>
          <w:color w:val="002060"/>
          <w:szCs w:val="22"/>
        </w:rPr>
        <w:tab/>
      </w:r>
      <w:r>
        <w:rPr>
          <w:rFonts w:cstheme="minorHAnsi"/>
          <w:color w:val="002060"/>
          <w:szCs w:val="22"/>
        </w:rPr>
        <w:tab/>
      </w:r>
      <w:r>
        <w:rPr>
          <w:rFonts w:cstheme="minorHAnsi"/>
          <w:color w:val="002060"/>
          <w:szCs w:val="22"/>
        </w:rPr>
        <w:tab/>
      </w:r>
      <w:r>
        <w:rPr>
          <w:rFonts w:cstheme="minorHAnsi"/>
          <w:color w:val="002060"/>
          <w:szCs w:val="22"/>
        </w:rPr>
        <w:tab/>
        <w:t xml:space="preserve">      </w:t>
      </w:r>
      <w:hyperlink r:id="rId5" w:history="1">
        <w:r w:rsidRPr="0076699D">
          <w:rPr>
            <w:rStyle w:val="Hyperlink"/>
            <w:rFonts w:cstheme="minorHAnsi"/>
            <w:szCs w:val="22"/>
          </w:rPr>
          <w:t>https://rzp.io/l/masteringMLwithPython</w:t>
        </w:r>
      </w:hyperlink>
    </w:p>
    <w:p w14:paraId="2234B6A8" w14:textId="77777777" w:rsidR="00ED3FE2" w:rsidRDefault="00ED3FE2" w:rsidP="00ED3FE2">
      <w:pPr>
        <w:ind w:left="3600"/>
        <w:jc w:val="both"/>
        <w:rPr>
          <w:rFonts w:cstheme="minorHAnsi"/>
          <w:color w:val="002060"/>
          <w:szCs w:val="22"/>
        </w:rPr>
      </w:pPr>
    </w:p>
    <w:p w14:paraId="7EAADA55" w14:textId="77777777" w:rsidR="00637B96" w:rsidRPr="009E6750" w:rsidRDefault="00637B96" w:rsidP="00637B96">
      <w:pPr>
        <w:pStyle w:val="NormalWeb"/>
        <w:spacing w:before="0" w:beforeAutospacing="0" w:after="0" w:afterAutospacing="0" w:line="360" w:lineRule="auto"/>
        <w:jc w:val="both"/>
        <w:rPr>
          <w:rFonts w:cstheme="minorHAnsi"/>
          <w:b/>
          <w:bCs/>
          <w:color w:val="002060"/>
          <w:szCs w:val="22"/>
        </w:rPr>
      </w:pPr>
      <w:r w:rsidRPr="009E6750">
        <w:rPr>
          <w:rFonts w:cstheme="minorHAnsi"/>
          <w:b/>
          <w:bCs/>
          <w:color w:val="002060"/>
          <w:szCs w:val="22"/>
        </w:rPr>
        <w:t xml:space="preserve">About the Course: </w:t>
      </w:r>
    </w:p>
    <w:p w14:paraId="4D06354D" w14:textId="6D6625E6" w:rsidR="00637B96" w:rsidRPr="009E6750" w:rsidRDefault="00637B96" w:rsidP="00637B96">
      <w:pPr>
        <w:pStyle w:val="NormalWeb"/>
        <w:spacing w:before="0" w:beforeAutospacing="0" w:after="0" w:afterAutospacing="0" w:line="360" w:lineRule="auto"/>
        <w:jc w:val="both"/>
        <w:rPr>
          <w:rFonts w:ascii="Calibri" w:eastAsia="Calibri" w:hAnsi="Calibri" w:cs="Calibri"/>
          <w:sz w:val="22"/>
          <w:szCs w:val="22"/>
          <w:lang w:val="en-US"/>
        </w:rPr>
      </w:pPr>
      <w:r w:rsidRPr="009E6750">
        <w:rPr>
          <w:rFonts w:ascii="Calibri" w:eastAsia="Calibri" w:hAnsi="Calibri" w:cs="Calibri"/>
          <w:sz w:val="22"/>
          <w:szCs w:val="22"/>
          <w:lang w:val="en-US"/>
        </w:rPr>
        <w:t xml:space="preserve">Machine Learning is the most used technology these days due to its ability to automate tasks, detect patterns and learn from Data and Python is the language </w:t>
      </w:r>
      <w:r w:rsidRPr="009E6750">
        <w:rPr>
          <w:rFonts w:ascii="Calibri" w:eastAsia="Calibri" w:hAnsi="Calibri" w:cs="Calibri"/>
          <w:sz w:val="22"/>
          <w:szCs w:val="22"/>
          <w:lang w:val="en-US"/>
        </w:rPr>
        <w:t>that</w:t>
      </w:r>
      <w:r w:rsidRPr="009E6750">
        <w:rPr>
          <w:rFonts w:ascii="Calibri" w:eastAsia="Calibri" w:hAnsi="Calibri" w:cs="Calibri"/>
          <w:sz w:val="22"/>
          <w:szCs w:val="22"/>
          <w:lang w:val="en-US"/>
        </w:rPr>
        <w:t xml:space="preserve"> is extensively used in Machine Learning applications. Therefore, this course is designed for students/researchers/faculties/working professionals in such a way that they can first learn the fundamentals of Python and its libraries required for the Machine Learning Applications and then, they will be taught a detailed course on Machine Learning starting from the scratch. This course will make the participants efficient in using Python Libraries and Machine Learning models for various real-world applications and the skills acquired from this course along with the certification will enhance their employability and will open doors to exciting career prospects.</w:t>
      </w:r>
    </w:p>
    <w:p w14:paraId="2A6D6B79" w14:textId="4C09D9E6" w:rsidR="00637B96" w:rsidRPr="004D61E2" w:rsidRDefault="004D61E2" w:rsidP="00637B96">
      <w:pPr>
        <w:pStyle w:val="NormalWeb"/>
        <w:spacing w:before="0" w:beforeAutospacing="0" w:after="0" w:afterAutospacing="0" w:line="360" w:lineRule="auto"/>
        <w:jc w:val="both"/>
        <w:rPr>
          <w:rFonts w:ascii="Calibri" w:eastAsia="Calibri" w:hAnsi="Calibri" w:cs="Calibri"/>
          <w:b/>
          <w:bCs/>
          <w:color w:val="002060"/>
          <w:sz w:val="22"/>
          <w:szCs w:val="22"/>
          <w:lang w:val="en-US"/>
        </w:rPr>
      </w:pPr>
      <w:r w:rsidRPr="004D61E2">
        <w:rPr>
          <w:rFonts w:ascii="Calibri" w:eastAsia="Calibri" w:hAnsi="Calibri" w:cs="Calibri"/>
          <w:b/>
          <w:bCs/>
          <w:color w:val="002060"/>
          <w:sz w:val="22"/>
          <w:szCs w:val="22"/>
          <w:lang w:val="en-US"/>
        </w:rPr>
        <w:lastRenderedPageBreak/>
        <w:t>Course Overview</w:t>
      </w:r>
    </w:p>
    <w:p w14:paraId="76BFAD85" w14:textId="77777777" w:rsidR="00637B96" w:rsidRDefault="00637B96" w:rsidP="00637B96">
      <w:pPr>
        <w:pStyle w:val="NormalWeb"/>
        <w:spacing w:before="0" w:beforeAutospacing="0" w:after="0" w:afterAutospacing="0" w:line="360" w:lineRule="auto"/>
        <w:jc w:val="both"/>
        <w:rPr>
          <w:rFonts w:ascii="Calibri" w:eastAsia="Calibri" w:hAnsi="Calibri" w:cs="Calibri"/>
          <w:color w:val="002060"/>
          <w:sz w:val="22"/>
          <w:szCs w:val="22"/>
          <w:lang w:val="en-US"/>
        </w:rPr>
      </w:pPr>
    </w:p>
    <w:p w14:paraId="2789DA58" w14:textId="44F9BD93" w:rsidR="00637B96" w:rsidRDefault="00637B96" w:rsidP="00637B96">
      <w:pPr>
        <w:pStyle w:val="NormalWeb"/>
        <w:spacing w:before="0" w:beforeAutospacing="0" w:after="0" w:afterAutospacing="0" w:line="360" w:lineRule="auto"/>
        <w:jc w:val="both"/>
        <w:rPr>
          <w:rFonts w:ascii="Calibri" w:eastAsia="Calibri" w:hAnsi="Calibri" w:cs="Calibri"/>
          <w:b/>
          <w:bCs/>
          <w:color w:val="002060"/>
          <w:sz w:val="22"/>
          <w:szCs w:val="22"/>
          <w:lang w:val="en-US"/>
        </w:rPr>
      </w:pPr>
      <w:r w:rsidRPr="00637B96">
        <w:rPr>
          <w:rFonts w:ascii="Calibri" w:eastAsia="Calibri" w:hAnsi="Calibri" w:cs="Calibri"/>
          <w:b/>
          <w:bCs/>
          <w:color w:val="002060"/>
          <w:sz w:val="22"/>
          <w:szCs w:val="22"/>
          <w:lang w:val="en-US"/>
        </w:rPr>
        <w:t xml:space="preserve">  Module 1 </w:t>
      </w:r>
      <w:r>
        <w:rPr>
          <w:rFonts w:ascii="Calibri" w:eastAsia="Calibri" w:hAnsi="Calibri" w:cs="Calibri"/>
          <w:b/>
          <w:bCs/>
          <w:color w:val="002060"/>
          <w:sz w:val="22"/>
          <w:szCs w:val="22"/>
          <w:lang w:val="en-US"/>
        </w:rPr>
        <w:t xml:space="preserve">                                                                                                            Module 2</w:t>
      </w:r>
    </w:p>
    <w:p w14:paraId="3086D588" w14:textId="278A68EE" w:rsidR="00637B96" w:rsidRPr="00637B96" w:rsidRDefault="00637B96" w:rsidP="00637B96">
      <w:pPr>
        <w:pStyle w:val="NormalWeb"/>
        <w:spacing w:before="0" w:beforeAutospacing="0" w:after="0" w:afterAutospacing="0" w:line="360" w:lineRule="auto"/>
        <w:jc w:val="both"/>
        <w:rPr>
          <w:rFonts w:ascii="Calibri" w:eastAsia="Calibri" w:hAnsi="Calibri" w:cs="Calibri"/>
          <w:b/>
          <w:bCs/>
          <w:color w:val="002060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59831" wp14:editId="22007873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2982595" cy="2152650"/>
                <wp:effectExtent l="0" t="0" r="8255" b="0"/>
                <wp:wrapNone/>
                <wp:docPr id="6" name="Google Shape;93;p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09D048-5166-1C32-C91A-4AAE1B28AF4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595" cy="215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C94E45" w14:textId="77777777" w:rsidR="00637B96" w:rsidRPr="00C610EE" w:rsidRDefault="00637B96" w:rsidP="00637B96">
                            <w:pPr>
                              <w:rPr>
                                <w:rFonts w:ascii="Calibri" w:eastAsia="Calibri" w:hAnsi="Calibri" w:cs="Calibri"/>
                                <w:color w:val="000000" w:themeColor="dark1"/>
                                <w:kern w:val="0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6"/>
                                <w:szCs w:val="26"/>
                                <w:lang w:val="en-US"/>
                              </w:rPr>
                              <w:t>-</w:t>
                            </w:r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>Basics of Python Language</w:t>
                            </w:r>
                          </w:p>
                          <w:p w14:paraId="5CCC61BD" w14:textId="77777777" w:rsidR="00637B96" w:rsidRPr="00C610EE" w:rsidRDefault="00637B96" w:rsidP="00637B96">
                            <w:pP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 xml:space="preserve">- Python objects with details of shell/numbers/variables etc. </w:t>
                            </w:r>
                          </w:p>
                          <w:p w14:paraId="27CE841A" w14:textId="77777777" w:rsidR="00637B96" w:rsidRPr="00C610EE" w:rsidRDefault="00637B96" w:rsidP="00637B96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</w:pPr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>- Python for Data cleaning and preprocessing using Pandas</w:t>
                            </w:r>
                          </w:p>
                          <w:p w14:paraId="38AE9743" w14:textId="77777777" w:rsidR="00637B96" w:rsidRPr="00C610EE" w:rsidRDefault="00637B96" w:rsidP="00637B96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</w:pPr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 xml:space="preserve">- Python for Data visualization &amp; Graphical plotting using libraries like Matplotlib &amp; Seaborn </w:t>
                            </w:r>
                          </w:p>
                          <w:p w14:paraId="1CEDB990" w14:textId="77777777" w:rsidR="00637B96" w:rsidRDefault="00637B96" w:rsidP="00637B96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>- Hands-on project to demonstrate the use of Python for Data Analytics, splitting Data into train &amp; Test set, features scanning</w:t>
                            </w:r>
                          </w:p>
                          <w:p w14:paraId="1C86696C" w14:textId="77777777" w:rsidR="00637B96" w:rsidRDefault="00637B96" w:rsidP="00637B96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39975" tIns="39975" rIns="39975" bIns="3997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59831" id="_x0000_t202" coordsize="21600,21600" o:spt="202" path="m,l,21600r21600,l21600,xe">
                <v:stroke joinstyle="miter"/>
                <v:path gradientshapeok="t" o:connecttype="rect"/>
              </v:shapetype>
              <v:shape id="Google Shape;93;p1" o:spid="_x0000_s1026" type="#_x0000_t202" style="position:absolute;left:0;text-align:left;margin-left:0;margin-top:20.35pt;width:234.85pt;height:169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" filled="f" stroked="f">
                <v:textbox inset="1.1104mm,1.1104mm,1.1104mm,1.1104mm">
                  <w:txbxContent>
                    <w:p w14:paraId="03C94E45" w14:textId="77777777" w:rsidR="00637B96" w:rsidRPr="00C610EE" w:rsidRDefault="00637B96" w:rsidP="00637B96">
                      <w:pPr>
                        <w:rPr>
                          <w:rFonts w:ascii="Calibri" w:eastAsia="Calibri" w:hAnsi="Calibri" w:cs="Calibri"/>
                          <w:color w:val="000000" w:themeColor="dark1"/>
                          <w:kern w:val="0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6"/>
                          <w:szCs w:val="26"/>
                          <w:lang w:val="en-US"/>
                        </w:rPr>
                        <w:t>-</w:t>
                      </w:r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>Basics of Python Language</w:t>
                      </w:r>
                    </w:p>
                    <w:p w14:paraId="5CCC61BD" w14:textId="77777777" w:rsidR="00637B96" w:rsidRPr="00C610EE" w:rsidRDefault="00637B96" w:rsidP="00637B96">
                      <w:pPr>
                        <w:rPr>
                          <w:rFonts w:ascii="Calibri" w:eastAsia="Calibri" w:hAnsi="Calibri" w:cs="Calibri"/>
                          <w:color w:val="000000" w:themeColor="dark1"/>
                          <w:sz w:val="24"/>
                          <w:szCs w:val="24"/>
                          <w:lang w:val="en-US"/>
                        </w:rPr>
                      </w:pPr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 xml:space="preserve">- Python objects with details of shell/numbers/variables etc. </w:t>
                      </w:r>
                    </w:p>
                    <w:p w14:paraId="27CE841A" w14:textId="77777777" w:rsidR="00637B96" w:rsidRPr="00C610EE" w:rsidRDefault="00637B96" w:rsidP="00637B96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</w:pPr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>- Python for Data cleaning and preprocessing using Pandas</w:t>
                      </w:r>
                    </w:p>
                    <w:p w14:paraId="38AE9743" w14:textId="77777777" w:rsidR="00637B96" w:rsidRPr="00C610EE" w:rsidRDefault="00637B96" w:rsidP="00637B96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</w:pPr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 xml:space="preserve">- Python for Data visualization &amp; Graphical plotting using libraries like Matplotlib &amp; Seaborn </w:t>
                      </w:r>
                    </w:p>
                    <w:p w14:paraId="1CEDB990" w14:textId="77777777" w:rsidR="00637B96" w:rsidRDefault="00637B96" w:rsidP="00637B96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>- Hands-on project to demonstrate the use of Python for Data Analytics, splitting Data into train &amp; Test set, features scanning</w:t>
                      </w:r>
                    </w:p>
                    <w:p w14:paraId="1C86696C" w14:textId="77777777" w:rsidR="00637B96" w:rsidRDefault="00637B96" w:rsidP="00637B96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15D853" wp14:editId="0729EAC9">
                <wp:simplePos x="0" y="0"/>
                <wp:positionH relativeFrom="column">
                  <wp:posOffset>3476625</wp:posOffset>
                </wp:positionH>
                <wp:positionV relativeFrom="paragraph">
                  <wp:posOffset>258445</wp:posOffset>
                </wp:positionV>
                <wp:extent cx="2860675" cy="1933575"/>
                <wp:effectExtent l="0" t="0" r="0" b="9525"/>
                <wp:wrapNone/>
                <wp:docPr id="10" name="Google Shape;97;p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12C71ED-D509-9C09-EDA0-7FB7DBD597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675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ACF4CE" w14:textId="77777777" w:rsidR="00637B96" w:rsidRPr="00C610EE" w:rsidRDefault="00637B96" w:rsidP="00637B96">
                            <w:pPr>
                              <w:spacing w:line="216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kern w:val="0"/>
                                <w:sz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lang w:val="en-US"/>
                              </w:rPr>
                              <w:t xml:space="preserve">- </w:t>
                            </w:r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>Machine Learning Basics, introduction to supervised &amp; unsupervised learning</w:t>
                            </w:r>
                          </w:p>
                          <w:p w14:paraId="2E386A2A" w14:textId="32A94D58" w:rsidR="00637B96" w:rsidRPr="00C610EE" w:rsidRDefault="00637B96" w:rsidP="00637B96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>-  Linear Regression for One and Multiple Variables, Cost Function &amp; Gradient Function</w:t>
                            </w:r>
                          </w:p>
                          <w:p w14:paraId="454D933E" w14:textId="77777777" w:rsidR="00637B96" w:rsidRPr="00C610EE" w:rsidRDefault="00637B96" w:rsidP="00637B96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</w:pPr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>- Ordinary Least Square, Dummy Variables, One Hot Encoding, Polynomial Regression</w:t>
                            </w:r>
                          </w:p>
                          <w:p w14:paraId="4C167E06" w14:textId="77777777" w:rsidR="00637B96" w:rsidRPr="00C610EE" w:rsidRDefault="00637B96" w:rsidP="00637B96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</w:pPr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>- Anscombe’s quartet, Performance Metrics like Mean Absolute Error, Root Mean Squared Error, - Regularization (Ridge &amp; Lasso)</w:t>
                            </w:r>
                          </w:p>
                        </w:txbxContent>
                      </wps:txbx>
                      <wps:bodyPr spcFirstLastPara="1" wrap="square" lIns="39975" tIns="39975" rIns="39975" bIns="3997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5D853" id="Google Shape;97;p1" o:spid="_x0000_s1027" type="#_x0000_t202" style="position:absolute;left:0;text-align:left;margin-left:273.75pt;margin-top:20.35pt;width:225.25pt;height:15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" filled="f" stroked="f">
                <v:textbox inset="1.1104mm,1.1104mm,1.1104mm,1.1104mm">
                  <w:txbxContent>
                    <w:p w14:paraId="48ACF4CE" w14:textId="77777777" w:rsidR="00637B96" w:rsidRPr="00C610EE" w:rsidRDefault="00637B96" w:rsidP="00637B96">
                      <w:pPr>
                        <w:spacing w:line="216" w:lineRule="auto"/>
                        <w:rPr>
                          <w:rFonts w:ascii="Calibri" w:eastAsia="Calibri" w:hAnsi="Calibri" w:cs="Calibri"/>
                          <w:color w:val="000000" w:themeColor="dark1"/>
                          <w:kern w:val="0"/>
                          <w:sz w:val="28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lang w:val="en-US"/>
                        </w:rPr>
                        <w:t xml:space="preserve">- </w:t>
                      </w:r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>Machine Learning Basics, introduction to supervised &amp; unsupervised learning</w:t>
                      </w:r>
                    </w:p>
                    <w:p w14:paraId="2E386A2A" w14:textId="32A94D58" w:rsidR="00637B96" w:rsidRPr="00C610EE" w:rsidRDefault="00637B96" w:rsidP="00637B96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color w:val="000000" w:themeColor="dark1"/>
                          <w:sz w:val="24"/>
                          <w:szCs w:val="24"/>
                          <w:lang w:val="en-US"/>
                        </w:rPr>
                      </w:pPr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>-  Linear Regression for One and Multiple Variables, Cost Function &amp; Gradient Function</w:t>
                      </w:r>
                    </w:p>
                    <w:p w14:paraId="454D933E" w14:textId="77777777" w:rsidR="00637B96" w:rsidRPr="00C610EE" w:rsidRDefault="00637B96" w:rsidP="00637B96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</w:pPr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>- Ordinary Least Square, Dummy Variables, One Hot Encoding, Polynomial Regression</w:t>
                      </w:r>
                    </w:p>
                    <w:p w14:paraId="4C167E06" w14:textId="77777777" w:rsidR="00637B96" w:rsidRPr="00C610EE" w:rsidRDefault="00637B96" w:rsidP="00637B96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</w:pPr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>- Anscombe’s quartet, Performance Metrics like Mean Absolute Error, Root Mean Squared Error, - Regularization (Ridge &amp; Lasso)</w:t>
                      </w:r>
                    </w:p>
                  </w:txbxContent>
                </v:textbox>
              </v:shape>
            </w:pict>
          </mc:Fallback>
        </mc:AlternateContent>
      </w:r>
    </w:p>
    <w:p w14:paraId="0A41DB08" w14:textId="5DD090C9" w:rsidR="00637B96" w:rsidRPr="00637B96" w:rsidRDefault="00637B96" w:rsidP="00637B96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</w:t>
      </w:r>
    </w:p>
    <w:p w14:paraId="30E93949" w14:textId="77777777" w:rsidR="00294FF1" w:rsidRDefault="00294FF1" w:rsidP="001E639D">
      <w:pPr>
        <w:jc w:val="both"/>
        <w:rPr>
          <w:rFonts w:cstheme="minorHAnsi"/>
          <w:b/>
          <w:bCs/>
          <w:color w:val="002060"/>
          <w:szCs w:val="22"/>
        </w:rPr>
      </w:pPr>
    </w:p>
    <w:p w14:paraId="6F6C0687" w14:textId="77777777" w:rsidR="00294FF1" w:rsidRDefault="00294FF1" w:rsidP="001E639D">
      <w:pPr>
        <w:jc w:val="both"/>
        <w:rPr>
          <w:rFonts w:cstheme="minorHAnsi"/>
          <w:b/>
          <w:bCs/>
          <w:color w:val="002060"/>
          <w:szCs w:val="22"/>
        </w:rPr>
      </w:pPr>
    </w:p>
    <w:p w14:paraId="478CC8A3" w14:textId="77777777" w:rsidR="001E639D" w:rsidRPr="001E639D" w:rsidRDefault="001E639D" w:rsidP="001E639D">
      <w:pPr>
        <w:jc w:val="both"/>
        <w:rPr>
          <w:rFonts w:cstheme="minorHAnsi"/>
          <w:b/>
          <w:bCs/>
          <w:color w:val="002060"/>
          <w:szCs w:val="22"/>
        </w:rPr>
      </w:pPr>
    </w:p>
    <w:p w14:paraId="1DA80229" w14:textId="77777777" w:rsidR="001E639D" w:rsidRPr="001E639D" w:rsidRDefault="001E639D" w:rsidP="001E639D">
      <w:pPr>
        <w:pStyle w:val="ListParagraph"/>
        <w:spacing w:line="360" w:lineRule="auto"/>
        <w:jc w:val="both"/>
        <w:rPr>
          <w:rFonts w:asciiTheme="majorHAnsi" w:hAnsiTheme="majorHAnsi" w:cstheme="majorHAnsi"/>
          <w:color w:val="002060"/>
          <w:sz w:val="22"/>
          <w:szCs w:val="22"/>
        </w:rPr>
      </w:pPr>
    </w:p>
    <w:p w14:paraId="3D3F5E59" w14:textId="77777777" w:rsidR="001E639D" w:rsidRDefault="001E639D" w:rsidP="001E639D">
      <w:pPr>
        <w:jc w:val="both"/>
        <w:rPr>
          <w:lang w:val="en-US"/>
        </w:rPr>
      </w:pPr>
    </w:p>
    <w:p w14:paraId="0028EA24" w14:textId="77777777" w:rsidR="00637B96" w:rsidRDefault="00637B96" w:rsidP="001E639D">
      <w:pPr>
        <w:jc w:val="both"/>
        <w:rPr>
          <w:lang w:val="en-US"/>
        </w:rPr>
      </w:pPr>
    </w:p>
    <w:p w14:paraId="6287A185" w14:textId="77777777" w:rsidR="00637B96" w:rsidRDefault="00637B96" w:rsidP="001E639D">
      <w:pPr>
        <w:jc w:val="both"/>
        <w:rPr>
          <w:lang w:val="en-US"/>
        </w:rPr>
      </w:pPr>
    </w:p>
    <w:p w14:paraId="721F9487" w14:textId="77777777" w:rsidR="00637B96" w:rsidRDefault="00637B96" w:rsidP="001E639D">
      <w:pPr>
        <w:jc w:val="both"/>
        <w:rPr>
          <w:lang w:val="en-US"/>
        </w:rPr>
      </w:pPr>
    </w:p>
    <w:p w14:paraId="38E08954" w14:textId="442FC45D" w:rsidR="00637B96" w:rsidRDefault="00637B96" w:rsidP="001E639D">
      <w:pPr>
        <w:jc w:val="both"/>
        <w:rPr>
          <w:lang w:val="en-US"/>
        </w:rPr>
      </w:pPr>
      <w:r w:rsidRPr="00637B96">
        <w:rPr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1E6D4D" wp14:editId="7710131D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2744470" cy="2076450"/>
                <wp:effectExtent l="0" t="0" r="0" b="0"/>
                <wp:wrapNone/>
                <wp:docPr id="14" name="Google Shape;101;p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ED9B9E-33EA-B855-931F-1ACE9C4B30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447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9AB2BE" w14:textId="77777777" w:rsidR="00637B96" w:rsidRPr="00C610EE" w:rsidRDefault="00637B96" w:rsidP="00637B96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>- Logistic Regression, Sigmoid Function, Anscombe’s quartet</w:t>
                            </w:r>
                          </w:p>
                          <w:p w14:paraId="18C7EE7B" w14:textId="77777777" w:rsidR="00637B96" w:rsidRPr="00C610EE" w:rsidRDefault="00637B96" w:rsidP="00637B96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</w:pPr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 xml:space="preserve">-Confusion Matrix, </w:t>
                            </w:r>
                            <w:proofErr w:type="gramStart"/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>Interpreting</w:t>
                            </w:r>
                            <w:proofErr w:type="gramEnd"/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 xml:space="preserve"> parameters like F-1 score, Accuracy, Precision, Recall etc. </w:t>
                            </w:r>
                          </w:p>
                          <w:p w14:paraId="491494CA" w14:textId="77777777" w:rsidR="00637B96" w:rsidRPr="00C610EE" w:rsidRDefault="00637B96" w:rsidP="00637B96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</w:pPr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 xml:space="preserve">  </w:t>
                            </w:r>
                          </w:p>
                          <w:p w14:paraId="359CD463" w14:textId="77777777" w:rsidR="00637B96" w:rsidRPr="00C610EE" w:rsidRDefault="00637B96" w:rsidP="00637B96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</w:pPr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>- Bias-variance trade off, Overfitting, Underfitting of Models</w:t>
                            </w:r>
                          </w:p>
                          <w:p w14:paraId="5C8CACFC" w14:textId="77777777" w:rsidR="00637B96" w:rsidRPr="00C610EE" w:rsidRDefault="00637B96" w:rsidP="00637B96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</w:pPr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>-K- nearest neighbors (KNN), Elbow Method</w:t>
                            </w:r>
                          </w:p>
                          <w:p w14:paraId="1BD52347" w14:textId="77777777" w:rsidR="00637B96" w:rsidRDefault="00637B96" w:rsidP="00637B96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>-Distance Metric in KNN</w:t>
                            </w:r>
                          </w:p>
                        </w:txbxContent>
                      </wps:txbx>
                      <wps:bodyPr spcFirstLastPara="1" wrap="square" lIns="39975" tIns="39975" rIns="39975" bIns="3997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E6D4D" id="Google Shape;101;p1" o:spid="_x0000_s1028" type="#_x0000_t202" style="position:absolute;left:0;text-align:left;margin-left:0;margin-top:22.65pt;width:216.1pt;height:163.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" filled="f" stroked="f">
                <v:textbox inset="1.1104mm,1.1104mm,1.1104mm,1.1104mm">
                  <w:txbxContent>
                    <w:p w14:paraId="1B9AB2BE" w14:textId="77777777" w:rsidR="00637B96" w:rsidRPr="00C610EE" w:rsidRDefault="00637B96" w:rsidP="00637B96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color w:val="000000" w:themeColor="dark1"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>- Logistic Regression, Sigmoid Function, Anscombe’s quartet</w:t>
                      </w:r>
                    </w:p>
                    <w:p w14:paraId="18C7EE7B" w14:textId="77777777" w:rsidR="00637B96" w:rsidRPr="00C610EE" w:rsidRDefault="00637B96" w:rsidP="00637B96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</w:pPr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 xml:space="preserve">-Confusion Matrix, </w:t>
                      </w:r>
                      <w:proofErr w:type="gramStart"/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>Interpreting</w:t>
                      </w:r>
                      <w:proofErr w:type="gramEnd"/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 xml:space="preserve"> parameters like F-1 score, Accuracy, Precision, Recall etc. </w:t>
                      </w:r>
                    </w:p>
                    <w:p w14:paraId="491494CA" w14:textId="77777777" w:rsidR="00637B96" w:rsidRPr="00C610EE" w:rsidRDefault="00637B96" w:rsidP="00637B96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</w:pPr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 xml:space="preserve">  </w:t>
                      </w:r>
                    </w:p>
                    <w:p w14:paraId="359CD463" w14:textId="77777777" w:rsidR="00637B96" w:rsidRPr="00C610EE" w:rsidRDefault="00637B96" w:rsidP="00637B96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</w:pPr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>- Bias-variance trade off, Overfitting, Underfitting of Models</w:t>
                      </w:r>
                    </w:p>
                    <w:p w14:paraId="5C8CACFC" w14:textId="77777777" w:rsidR="00637B96" w:rsidRPr="00C610EE" w:rsidRDefault="00637B96" w:rsidP="00637B96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</w:pPr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>-K- nearest neighbors (KNN), Elbow Method</w:t>
                      </w:r>
                    </w:p>
                    <w:p w14:paraId="1BD52347" w14:textId="77777777" w:rsidR="00637B96" w:rsidRDefault="00637B96" w:rsidP="00637B96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>-Distance Metric in KNN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Hlk153395533"/>
      <w:r w:rsidRPr="00637B96">
        <w:rPr>
          <w:b/>
          <w:bCs/>
          <w:color w:val="002060"/>
          <w:lang w:val="en-US"/>
        </w:rPr>
        <w:t>Module 3</w:t>
      </w:r>
      <w:r>
        <w:rPr>
          <w:b/>
          <w:bCs/>
          <w:color w:val="002060"/>
          <w:lang w:val="en-US"/>
        </w:rPr>
        <w:t xml:space="preserve">                                                                                                                </w:t>
      </w:r>
      <w:bookmarkEnd w:id="0"/>
      <w:r>
        <w:rPr>
          <w:b/>
          <w:bCs/>
          <w:color w:val="002060"/>
          <w:lang w:val="en-US"/>
        </w:rPr>
        <w:t>Module 4</w:t>
      </w:r>
    </w:p>
    <w:p w14:paraId="5B7EB47F" w14:textId="778CFE98" w:rsidR="00637B96" w:rsidRDefault="00637B96" w:rsidP="001E639D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07C70A" wp14:editId="2F9EBDB1">
                <wp:simplePos x="0" y="0"/>
                <wp:positionH relativeFrom="column">
                  <wp:posOffset>3400425</wp:posOffset>
                </wp:positionH>
                <wp:positionV relativeFrom="paragraph">
                  <wp:posOffset>12065</wp:posOffset>
                </wp:positionV>
                <wp:extent cx="3060009" cy="1895475"/>
                <wp:effectExtent l="0" t="0" r="7620" b="9525"/>
                <wp:wrapNone/>
                <wp:docPr id="19" name="Google Shape;117;p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2B4554-C373-8E3E-719A-8D3DF8B236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9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AF0264" w14:textId="77777777" w:rsidR="00637B96" w:rsidRPr="00C610EE" w:rsidRDefault="00637B96" w:rsidP="00637B96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  <w:t xml:space="preserve">- </w:t>
                            </w:r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>Understanding Support Vector Machines using Hyperplanes, Maximum Margin Classifier</w:t>
                            </w:r>
                          </w:p>
                          <w:p w14:paraId="59FB8D8B" w14:textId="77777777" w:rsidR="00637B96" w:rsidRPr="00C610EE" w:rsidRDefault="00637B96" w:rsidP="00637B96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</w:pPr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 xml:space="preserve">- Higher Dimension Transformation and Projection, </w:t>
                            </w:r>
                            <w:proofErr w:type="gramStart"/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>Kernels :</w:t>
                            </w:r>
                            <w:proofErr w:type="gramEnd"/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>: Polynomial, RBF etc.</w:t>
                            </w:r>
                          </w:p>
                          <w:p w14:paraId="2271F7D2" w14:textId="77777777" w:rsidR="00637B96" w:rsidRPr="00C610EE" w:rsidRDefault="00637B96" w:rsidP="00637B96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</w:pPr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>- Decision Trees, Nodes: Root, Leaf, Parent, Children. Tree Pruning, Gini Impurity</w:t>
                            </w:r>
                          </w:p>
                          <w:p w14:paraId="093D0377" w14:textId="77777777" w:rsidR="00637B96" w:rsidRPr="00C610EE" w:rsidRDefault="00637B96" w:rsidP="00637B96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</w:pPr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>- Random Forests, Ensemble Learners, Information Gain</w:t>
                            </w:r>
                          </w:p>
                          <w:p w14:paraId="04BAAD59" w14:textId="77777777" w:rsidR="00637B96" w:rsidRPr="00C610EE" w:rsidRDefault="00637B96" w:rsidP="00637B96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</w:pPr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>- Hands-on Projects</w:t>
                            </w:r>
                          </w:p>
                        </w:txbxContent>
                      </wps:txbx>
                      <wps:bodyPr spcFirstLastPara="1" wrap="square" lIns="39975" tIns="39975" rIns="39975" bIns="3997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7C70A" id="Google Shape;117;p2" o:spid="_x0000_s1029" type="#_x0000_t202" style="position:absolute;left:0;text-align:left;margin-left:267.75pt;margin-top:.95pt;width:240.95pt;height:149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" filled="f" stroked="f">
                <v:textbox inset="1.1104mm,1.1104mm,1.1104mm,1.1104mm">
                  <w:txbxContent>
                    <w:p w14:paraId="49AF0264" w14:textId="77777777" w:rsidR="00637B96" w:rsidRPr="00C610EE" w:rsidRDefault="00637B96" w:rsidP="00637B96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color w:val="000000" w:themeColor="dark1"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  <w:t xml:space="preserve">- </w:t>
                      </w:r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>Understanding Support Vector Machines using Hyperplanes, Maximum Margin Classifier</w:t>
                      </w:r>
                    </w:p>
                    <w:p w14:paraId="59FB8D8B" w14:textId="77777777" w:rsidR="00637B96" w:rsidRPr="00C610EE" w:rsidRDefault="00637B96" w:rsidP="00637B96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</w:pPr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 xml:space="preserve">- Higher Dimension Transformation and Projection, </w:t>
                      </w:r>
                      <w:proofErr w:type="gramStart"/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>Kernels :</w:t>
                      </w:r>
                      <w:proofErr w:type="gramEnd"/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>: Polynomial, RBF etc.</w:t>
                      </w:r>
                    </w:p>
                    <w:p w14:paraId="2271F7D2" w14:textId="77777777" w:rsidR="00637B96" w:rsidRPr="00C610EE" w:rsidRDefault="00637B96" w:rsidP="00637B96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</w:pPr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>- Decision Trees, Nodes: Root, Leaf, Parent, Children. Tree Pruning, Gini Impurity</w:t>
                      </w:r>
                    </w:p>
                    <w:p w14:paraId="093D0377" w14:textId="77777777" w:rsidR="00637B96" w:rsidRPr="00C610EE" w:rsidRDefault="00637B96" w:rsidP="00637B96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</w:pPr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>- Random Forests, Ensemble Learners, Information Gain</w:t>
                      </w:r>
                    </w:p>
                    <w:p w14:paraId="04BAAD59" w14:textId="77777777" w:rsidR="00637B96" w:rsidRPr="00C610EE" w:rsidRDefault="00637B96" w:rsidP="00637B96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</w:pPr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>- Hands-on Projects</w:t>
                      </w:r>
                    </w:p>
                  </w:txbxContent>
                </v:textbox>
              </v:shape>
            </w:pict>
          </mc:Fallback>
        </mc:AlternateContent>
      </w:r>
    </w:p>
    <w:p w14:paraId="616C3862" w14:textId="77777777" w:rsidR="00637B96" w:rsidRDefault="00637B96" w:rsidP="001E639D">
      <w:pPr>
        <w:jc w:val="both"/>
        <w:rPr>
          <w:lang w:val="en-US"/>
        </w:rPr>
      </w:pPr>
    </w:p>
    <w:p w14:paraId="0543A42F" w14:textId="77777777" w:rsidR="00801A2F" w:rsidRDefault="00801A2F" w:rsidP="001E639D">
      <w:pPr>
        <w:jc w:val="both"/>
        <w:rPr>
          <w:lang w:val="en-US"/>
        </w:rPr>
      </w:pPr>
    </w:p>
    <w:p w14:paraId="44766F74" w14:textId="77777777" w:rsidR="00801A2F" w:rsidRDefault="00801A2F" w:rsidP="001E639D">
      <w:pPr>
        <w:jc w:val="both"/>
        <w:rPr>
          <w:lang w:val="en-US"/>
        </w:rPr>
      </w:pPr>
    </w:p>
    <w:p w14:paraId="75C00F41" w14:textId="223492AE" w:rsidR="00801A2F" w:rsidRDefault="00801A2F" w:rsidP="001E639D">
      <w:pPr>
        <w:jc w:val="both"/>
        <w:rPr>
          <w:lang w:val="en-US"/>
        </w:rPr>
      </w:pPr>
    </w:p>
    <w:p w14:paraId="42A3705D" w14:textId="0E70FB27" w:rsidR="00801A2F" w:rsidRDefault="00801A2F" w:rsidP="001E639D">
      <w:pPr>
        <w:jc w:val="both"/>
        <w:rPr>
          <w:lang w:val="en-US"/>
        </w:rPr>
      </w:pPr>
    </w:p>
    <w:p w14:paraId="7B764CBF" w14:textId="25B366A8" w:rsidR="00801A2F" w:rsidRDefault="00801A2F" w:rsidP="001E639D">
      <w:pPr>
        <w:jc w:val="both"/>
        <w:rPr>
          <w:lang w:val="en-US"/>
        </w:rPr>
      </w:pPr>
    </w:p>
    <w:p w14:paraId="22CB2B28" w14:textId="1376DA8F" w:rsidR="00801A2F" w:rsidRDefault="00801A2F" w:rsidP="001E639D">
      <w:pPr>
        <w:jc w:val="both"/>
        <w:rPr>
          <w:lang w:val="en-US"/>
        </w:rPr>
      </w:pPr>
    </w:p>
    <w:p w14:paraId="1EDA90A1" w14:textId="2EAE6877" w:rsidR="00801A2F" w:rsidRDefault="00801A2F" w:rsidP="001E639D">
      <w:pPr>
        <w:jc w:val="both"/>
        <w:rPr>
          <w:lang w:val="en-US"/>
        </w:rPr>
      </w:pPr>
    </w:p>
    <w:p w14:paraId="2A548B10" w14:textId="6119E02C" w:rsidR="00250750" w:rsidRDefault="00E67AAF" w:rsidP="001E639D">
      <w:pPr>
        <w:jc w:val="both"/>
        <w:rPr>
          <w:b/>
          <w:bCs/>
          <w:color w:val="00206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DC33BC" wp14:editId="50EC0130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2934970" cy="2066925"/>
                <wp:effectExtent l="0" t="0" r="0" b="9525"/>
                <wp:wrapNone/>
                <wp:docPr id="23" name="Google Shape;121;p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B6CC87-8131-05E7-6714-F40A6E1480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97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051633" w14:textId="77777777" w:rsidR="00801A2F" w:rsidRPr="00C610EE" w:rsidRDefault="00801A2F" w:rsidP="00801A2F">
                            <w:pPr>
                              <w:spacing w:line="216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kern w:val="0"/>
                                <w:sz w:val="19"/>
                                <w:szCs w:val="19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19"/>
                                <w:szCs w:val="19"/>
                                <w:lang w:val="en-US"/>
                              </w:rPr>
                              <w:t>-</w:t>
                            </w:r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>Boosted Trees, Weak and Strong Learners, AdaBoost, Gradient Boosting, Stump Classification</w:t>
                            </w:r>
                          </w:p>
                          <w:p w14:paraId="61318F06" w14:textId="77777777" w:rsidR="00801A2F" w:rsidRPr="00C610EE" w:rsidRDefault="00801A2F" w:rsidP="00801A2F">
                            <w:pPr>
                              <w:spacing w:line="216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 xml:space="preserve">-Naive Bayes classifier, Conditional Probability, Bayes Theorem </w:t>
                            </w:r>
                          </w:p>
                          <w:p w14:paraId="4548B39E" w14:textId="77777777" w:rsidR="00801A2F" w:rsidRPr="00C610EE" w:rsidRDefault="00801A2F" w:rsidP="00801A2F">
                            <w:pPr>
                              <w:spacing w:line="216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</w:pPr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>- Natural Language Processing (NLP), Count Vectorization, Extracting Features From Text Data, Term Frequency - Inverse Document Frequency (TF-IDF</w:t>
                            </w:r>
                            <w:proofErr w:type="gramStart"/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>) ,</w:t>
                            </w:r>
                            <w:proofErr w:type="gramEnd"/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 xml:space="preserve"> Document Term Matrix (DTM)</w:t>
                            </w:r>
                          </w:p>
                          <w:p w14:paraId="111F9775" w14:textId="77777777" w:rsidR="00801A2F" w:rsidRPr="00C610EE" w:rsidRDefault="00801A2F" w:rsidP="00801A2F">
                            <w:pPr>
                              <w:spacing w:line="216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</w:pPr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>-Hands-on Projects</w:t>
                            </w:r>
                          </w:p>
                          <w:p w14:paraId="60DBAEF5" w14:textId="77777777" w:rsidR="00B62B94" w:rsidRDefault="00B62B94" w:rsidP="00801A2F">
                            <w:pPr>
                              <w:spacing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690F5524" w14:textId="77777777" w:rsidR="00B62B94" w:rsidRDefault="00B62B94" w:rsidP="00801A2F">
                            <w:pPr>
                              <w:spacing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65302E18" w14:textId="77777777" w:rsidR="00B62B94" w:rsidRDefault="00B62B94" w:rsidP="00801A2F">
                            <w:pPr>
                              <w:spacing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443ECF3C" w14:textId="77777777" w:rsidR="00E67AAF" w:rsidRDefault="00E67AAF" w:rsidP="00801A2F">
                            <w:pPr>
                              <w:spacing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155B5E4E" w14:textId="77777777" w:rsidR="00E67AAF" w:rsidRDefault="00E67AAF" w:rsidP="00801A2F">
                            <w:pPr>
                              <w:spacing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6BF10CD6" w14:textId="77777777" w:rsidR="00E67AAF" w:rsidRDefault="00E67AAF" w:rsidP="00801A2F">
                            <w:pPr>
                              <w:spacing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5409BC1C" w14:textId="77777777" w:rsidR="00E67AAF" w:rsidRDefault="00E67AAF" w:rsidP="00801A2F">
                            <w:pPr>
                              <w:spacing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696E4621" w14:textId="77777777" w:rsidR="00E67AAF" w:rsidRDefault="00E67AAF" w:rsidP="00801A2F">
                            <w:pPr>
                              <w:spacing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343E34E2" w14:textId="77777777" w:rsidR="00E67AAF" w:rsidRDefault="00E67AAF" w:rsidP="00801A2F">
                            <w:pPr>
                              <w:spacing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270FC3EA" w14:textId="77777777" w:rsidR="00E67AAF" w:rsidRDefault="00E67AAF" w:rsidP="00801A2F">
                            <w:pPr>
                              <w:spacing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6204C662" w14:textId="77777777" w:rsidR="00E67AAF" w:rsidRDefault="00E67AAF" w:rsidP="00801A2F">
                            <w:pPr>
                              <w:spacing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22A7B2F3" w14:textId="77777777" w:rsidR="00E67AAF" w:rsidRDefault="00E67AAF" w:rsidP="00801A2F">
                            <w:pPr>
                              <w:spacing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39975" tIns="39975" rIns="39975" bIns="3997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C33BC" id="Google Shape;121;p2" o:spid="_x0000_s1030" type="#_x0000_t202" style="position:absolute;left:0;text-align:left;margin-left:0;margin-top:22.75pt;width:231.1pt;height:162.7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" filled="f" stroked="f">
                <v:textbox inset="1.1104mm,1.1104mm,1.1104mm,1.1104mm">
                  <w:txbxContent>
                    <w:p w14:paraId="5F051633" w14:textId="77777777" w:rsidR="00801A2F" w:rsidRPr="00C610EE" w:rsidRDefault="00801A2F" w:rsidP="00801A2F">
                      <w:pPr>
                        <w:spacing w:line="216" w:lineRule="auto"/>
                        <w:rPr>
                          <w:rFonts w:ascii="Calibri" w:eastAsia="Calibri" w:hAnsi="Calibri" w:cs="Calibri"/>
                          <w:color w:val="000000" w:themeColor="dark1"/>
                          <w:kern w:val="0"/>
                          <w:sz w:val="19"/>
                          <w:szCs w:val="19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19"/>
                          <w:szCs w:val="19"/>
                          <w:lang w:val="en-US"/>
                        </w:rPr>
                        <w:t>-</w:t>
                      </w:r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>Boosted Trees, Weak and Strong Learners, AdaBoost, Gradient Boosting, Stump Classification</w:t>
                      </w:r>
                    </w:p>
                    <w:p w14:paraId="61318F06" w14:textId="77777777" w:rsidR="00801A2F" w:rsidRPr="00C610EE" w:rsidRDefault="00801A2F" w:rsidP="00801A2F">
                      <w:pPr>
                        <w:spacing w:line="216" w:lineRule="auto"/>
                        <w:rPr>
                          <w:rFonts w:ascii="Calibri" w:eastAsia="Calibri" w:hAnsi="Calibri" w:cs="Calibri"/>
                          <w:color w:val="000000" w:themeColor="dark1"/>
                          <w:sz w:val="24"/>
                          <w:szCs w:val="24"/>
                          <w:lang w:val="en-US"/>
                        </w:rPr>
                      </w:pPr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 xml:space="preserve">-Naive Bayes classifier, Conditional Probability, Bayes Theorem </w:t>
                      </w:r>
                    </w:p>
                    <w:p w14:paraId="4548B39E" w14:textId="77777777" w:rsidR="00801A2F" w:rsidRPr="00C610EE" w:rsidRDefault="00801A2F" w:rsidP="00801A2F">
                      <w:pPr>
                        <w:spacing w:line="216" w:lineRule="auto"/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</w:pPr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>- Natural Language Processing (NLP), Count Vectorization, Extracting Features From Text Data, Term Frequency - Inverse Document Frequency (TF-IDF</w:t>
                      </w:r>
                      <w:proofErr w:type="gramStart"/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>) ,</w:t>
                      </w:r>
                      <w:proofErr w:type="gramEnd"/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 xml:space="preserve"> Document Term Matrix (DTM)</w:t>
                      </w:r>
                    </w:p>
                    <w:p w14:paraId="111F9775" w14:textId="77777777" w:rsidR="00801A2F" w:rsidRPr="00C610EE" w:rsidRDefault="00801A2F" w:rsidP="00801A2F">
                      <w:pPr>
                        <w:spacing w:line="216" w:lineRule="auto"/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</w:pPr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>-Hands-on Projects</w:t>
                      </w:r>
                    </w:p>
                    <w:p w14:paraId="60DBAEF5" w14:textId="77777777" w:rsidR="00B62B94" w:rsidRDefault="00B62B94" w:rsidP="00801A2F">
                      <w:pPr>
                        <w:spacing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690F5524" w14:textId="77777777" w:rsidR="00B62B94" w:rsidRDefault="00B62B94" w:rsidP="00801A2F">
                      <w:pPr>
                        <w:spacing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65302E18" w14:textId="77777777" w:rsidR="00B62B94" w:rsidRDefault="00B62B94" w:rsidP="00801A2F">
                      <w:pPr>
                        <w:spacing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443ECF3C" w14:textId="77777777" w:rsidR="00E67AAF" w:rsidRDefault="00E67AAF" w:rsidP="00801A2F">
                      <w:pPr>
                        <w:spacing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155B5E4E" w14:textId="77777777" w:rsidR="00E67AAF" w:rsidRDefault="00E67AAF" w:rsidP="00801A2F">
                      <w:pPr>
                        <w:spacing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6BF10CD6" w14:textId="77777777" w:rsidR="00E67AAF" w:rsidRDefault="00E67AAF" w:rsidP="00801A2F">
                      <w:pPr>
                        <w:spacing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5409BC1C" w14:textId="77777777" w:rsidR="00E67AAF" w:rsidRDefault="00E67AAF" w:rsidP="00801A2F">
                      <w:pPr>
                        <w:spacing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696E4621" w14:textId="77777777" w:rsidR="00E67AAF" w:rsidRDefault="00E67AAF" w:rsidP="00801A2F">
                      <w:pPr>
                        <w:spacing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343E34E2" w14:textId="77777777" w:rsidR="00E67AAF" w:rsidRDefault="00E67AAF" w:rsidP="00801A2F">
                      <w:pPr>
                        <w:spacing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270FC3EA" w14:textId="77777777" w:rsidR="00E67AAF" w:rsidRDefault="00E67AAF" w:rsidP="00801A2F">
                      <w:pPr>
                        <w:spacing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6204C662" w14:textId="77777777" w:rsidR="00E67AAF" w:rsidRDefault="00E67AAF" w:rsidP="00801A2F">
                      <w:pPr>
                        <w:spacing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22A7B2F3" w14:textId="77777777" w:rsidR="00E67AAF" w:rsidRDefault="00E67AAF" w:rsidP="00801A2F">
                      <w:pPr>
                        <w:spacing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01A2F" w:rsidRPr="00637B96">
        <w:rPr>
          <w:b/>
          <w:bCs/>
          <w:color w:val="002060"/>
          <w:lang w:val="en-US"/>
        </w:rPr>
        <w:t xml:space="preserve">Module </w:t>
      </w:r>
      <w:r w:rsidR="00801A2F">
        <w:rPr>
          <w:b/>
          <w:bCs/>
          <w:color w:val="002060"/>
          <w:lang w:val="en-US"/>
        </w:rPr>
        <w:t>5</w:t>
      </w:r>
      <w:r w:rsidR="00801A2F">
        <w:rPr>
          <w:b/>
          <w:bCs/>
          <w:color w:val="002060"/>
          <w:lang w:val="en-US"/>
        </w:rPr>
        <w:t xml:space="preserve">                                 </w:t>
      </w:r>
      <w:r w:rsidR="00801A2F">
        <w:rPr>
          <w:b/>
          <w:bCs/>
          <w:color w:val="002060"/>
          <w:lang w:val="en-US"/>
        </w:rPr>
        <w:t xml:space="preserve">                                                                                 Modul</w:t>
      </w:r>
      <w:r w:rsidR="00124D80">
        <w:rPr>
          <w:b/>
          <w:bCs/>
          <w:color w:val="002060"/>
          <w:lang w:val="en-US"/>
        </w:rPr>
        <w:t>e 6</w:t>
      </w:r>
      <w:r w:rsidR="00801A2F">
        <w:rPr>
          <w:b/>
          <w:bCs/>
          <w:color w:val="002060"/>
          <w:lang w:val="en-US"/>
        </w:rPr>
        <w:t xml:space="preserve">         </w:t>
      </w:r>
    </w:p>
    <w:p w14:paraId="0A0D97C4" w14:textId="55EBD807" w:rsidR="00250750" w:rsidRDefault="00250750" w:rsidP="001E639D">
      <w:pPr>
        <w:jc w:val="both"/>
        <w:rPr>
          <w:b/>
          <w:bCs/>
          <w:color w:val="00206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6FE9BB" wp14:editId="67C3FDAC">
                <wp:simplePos x="0" y="0"/>
                <wp:positionH relativeFrom="column">
                  <wp:posOffset>3390900</wp:posOffset>
                </wp:positionH>
                <wp:positionV relativeFrom="paragraph">
                  <wp:posOffset>15875</wp:posOffset>
                </wp:positionV>
                <wp:extent cx="2815590" cy="2057400"/>
                <wp:effectExtent l="0" t="0" r="3810" b="0"/>
                <wp:wrapNone/>
                <wp:docPr id="27" name="Google Shape;125;p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9621D8-6EF4-73EE-5EE7-DF12060EB4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59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C78562" w14:textId="77777777" w:rsidR="00124D80" w:rsidRPr="00C610EE" w:rsidRDefault="00124D80" w:rsidP="00124D80">
                            <w:pPr>
                              <w:spacing w:line="216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>-Unsupervised Learning Basics</w:t>
                            </w:r>
                          </w:p>
                          <w:p w14:paraId="1F54D8B8" w14:textId="77777777" w:rsidR="00124D80" w:rsidRPr="00C610EE" w:rsidRDefault="00124D80" w:rsidP="00124D80">
                            <w:pPr>
                              <w:spacing w:line="216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</w:pPr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>- K-Means Clustering, Clustering of unlabeled data, Assigning new point to the cluster</w:t>
                            </w:r>
                          </w:p>
                          <w:p w14:paraId="150AD5B3" w14:textId="77777777" w:rsidR="00124D80" w:rsidRPr="00C610EE" w:rsidRDefault="00124D80" w:rsidP="00124D80">
                            <w:pPr>
                              <w:spacing w:line="216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</w:pPr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>-Hierarchical Clustering: Agglomerative and Divisive Approach, Dendrogram, Linkage Matrix, Similarity Metrics, Ward</w:t>
                            </w:r>
                          </w:p>
                          <w:p w14:paraId="5BB4F91C" w14:textId="77777777" w:rsidR="00124D80" w:rsidRPr="00C610EE" w:rsidRDefault="00124D80" w:rsidP="00124D80">
                            <w:pPr>
                              <w:spacing w:line="216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</w:pPr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 xml:space="preserve">- DBSCAN, epsilon distance, Core, Border and Outlier </w:t>
                            </w:r>
                          </w:p>
                          <w:p w14:paraId="48C59325" w14:textId="77777777" w:rsidR="00124D80" w:rsidRPr="00C610EE" w:rsidRDefault="00124D80" w:rsidP="00124D80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</w:pPr>
                            <w:r w:rsidRPr="00C610EE">
                              <w:rPr>
                                <w:rFonts w:ascii="Calibri" w:eastAsia="Calibri" w:hAnsi="Calibri" w:cs="Calibri"/>
                                <w:color w:val="000000" w:themeColor="dark1"/>
                                <w:lang w:val="en-US"/>
                              </w:rPr>
                              <w:t>-Principal Component Analysis (PCA), Dimension Reduction</w:t>
                            </w:r>
                          </w:p>
                          <w:p w14:paraId="27F80A25" w14:textId="77777777" w:rsidR="00B62B94" w:rsidRDefault="00B62B94" w:rsidP="00124D80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2162184A" w14:textId="77777777" w:rsidR="00B62B94" w:rsidRDefault="00B62B94" w:rsidP="00124D80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074C3482" w14:textId="77777777" w:rsidR="00B62B94" w:rsidRDefault="00B62B94" w:rsidP="00124D80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056C9A80" w14:textId="77777777" w:rsidR="00B62B94" w:rsidRDefault="00B62B94" w:rsidP="00124D80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0444109B" w14:textId="77777777" w:rsidR="00B62B94" w:rsidRDefault="00B62B94" w:rsidP="00124D80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52B57B93" w14:textId="77777777" w:rsidR="00B62B94" w:rsidRDefault="00B62B94" w:rsidP="00124D80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3AE28451" w14:textId="77777777" w:rsidR="00B62B94" w:rsidRDefault="00B62B94" w:rsidP="00124D80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1A1545C0" w14:textId="77777777" w:rsidR="00B62B94" w:rsidRDefault="00B62B94" w:rsidP="00124D80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4726D0B1" w14:textId="77777777" w:rsidR="00867265" w:rsidRDefault="00867265" w:rsidP="00124D80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0878066C" w14:textId="77777777" w:rsidR="00867265" w:rsidRDefault="00867265" w:rsidP="00124D80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7BA05EFE" w14:textId="77777777" w:rsidR="00867265" w:rsidRDefault="00867265" w:rsidP="00124D80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278FCCC3" w14:textId="77777777" w:rsidR="00867265" w:rsidRDefault="00867265" w:rsidP="00124D80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21ECE56F" w14:textId="77777777" w:rsidR="00867265" w:rsidRDefault="00867265" w:rsidP="00124D80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3468024A" w14:textId="77777777" w:rsidR="00867265" w:rsidRDefault="00867265" w:rsidP="00124D80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6CA9F7DF" w14:textId="77777777" w:rsidR="00867265" w:rsidRDefault="00867265" w:rsidP="00124D80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6F9177FA" w14:textId="77777777" w:rsidR="00867265" w:rsidRDefault="00867265" w:rsidP="00124D80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3DDFA761" w14:textId="77777777" w:rsidR="00867265" w:rsidRDefault="00867265" w:rsidP="00124D80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4D21AEE6" w14:textId="77777777" w:rsidR="00867265" w:rsidRDefault="00867265" w:rsidP="00124D80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41455356" w14:textId="77777777" w:rsidR="00867265" w:rsidRDefault="00867265" w:rsidP="00124D80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2029EB6F" w14:textId="77777777" w:rsidR="00867265" w:rsidRDefault="00867265" w:rsidP="00124D80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5866C7CE" w14:textId="77777777" w:rsidR="00867265" w:rsidRDefault="00867265" w:rsidP="00124D80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3E205C8B" w14:textId="77777777" w:rsidR="00867265" w:rsidRDefault="00867265" w:rsidP="00124D80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44E8ADA4" w14:textId="77777777" w:rsidR="00867265" w:rsidRDefault="00867265" w:rsidP="00124D80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78DF6479" w14:textId="77777777" w:rsidR="00867265" w:rsidRDefault="00867265" w:rsidP="00124D80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05C187F9" w14:textId="77777777" w:rsidR="00867265" w:rsidRDefault="00867265" w:rsidP="00124D80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  <w:p w14:paraId="055DB02B" w14:textId="77777777" w:rsidR="00867265" w:rsidRDefault="00867265" w:rsidP="00124D80">
                            <w:pPr>
                              <w:spacing w:before="74" w:line="216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39975" tIns="39975" rIns="39975" bIns="3997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FE9BB" id="Google Shape;125;p2" o:spid="_x0000_s1031" type="#_x0000_t202" style="position:absolute;left:0;text-align:left;margin-left:267pt;margin-top:1.25pt;width:221.7pt;height:16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" filled="f" stroked="f">
                <v:textbox inset="1.1104mm,1.1104mm,1.1104mm,1.1104mm">
                  <w:txbxContent>
                    <w:p w14:paraId="36C78562" w14:textId="77777777" w:rsidR="00124D80" w:rsidRPr="00C610EE" w:rsidRDefault="00124D80" w:rsidP="00124D80">
                      <w:pPr>
                        <w:spacing w:line="216" w:lineRule="auto"/>
                        <w:rPr>
                          <w:rFonts w:ascii="Calibri" w:eastAsia="Calibri" w:hAnsi="Calibri" w:cs="Calibri"/>
                          <w:color w:val="000000" w:themeColor="dark1"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>-Unsupervised Learning Basics</w:t>
                      </w:r>
                    </w:p>
                    <w:p w14:paraId="1F54D8B8" w14:textId="77777777" w:rsidR="00124D80" w:rsidRPr="00C610EE" w:rsidRDefault="00124D80" w:rsidP="00124D80">
                      <w:pPr>
                        <w:spacing w:line="216" w:lineRule="auto"/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</w:pPr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>- K-Means Clustering, Clustering of unlabeled data, Assigning new point to the cluster</w:t>
                      </w:r>
                    </w:p>
                    <w:p w14:paraId="150AD5B3" w14:textId="77777777" w:rsidR="00124D80" w:rsidRPr="00C610EE" w:rsidRDefault="00124D80" w:rsidP="00124D80">
                      <w:pPr>
                        <w:spacing w:line="216" w:lineRule="auto"/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</w:pPr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>-Hierarchical Clustering: Agglomerative and Divisive Approach, Dendrogram, Linkage Matrix, Similarity Metrics, Ward</w:t>
                      </w:r>
                    </w:p>
                    <w:p w14:paraId="5BB4F91C" w14:textId="77777777" w:rsidR="00124D80" w:rsidRPr="00C610EE" w:rsidRDefault="00124D80" w:rsidP="00124D80">
                      <w:pPr>
                        <w:spacing w:line="216" w:lineRule="auto"/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</w:pPr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 xml:space="preserve">- DBSCAN, epsilon distance, Core, Border and Outlier </w:t>
                      </w:r>
                    </w:p>
                    <w:p w14:paraId="48C59325" w14:textId="77777777" w:rsidR="00124D80" w:rsidRPr="00C610EE" w:rsidRDefault="00124D80" w:rsidP="00124D80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</w:pPr>
                      <w:r w:rsidRPr="00C610EE">
                        <w:rPr>
                          <w:rFonts w:ascii="Calibri" w:eastAsia="Calibri" w:hAnsi="Calibri" w:cs="Calibri"/>
                          <w:color w:val="000000" w:themeColor="dark1"/>
                          <w:lang w:val="en-US"/>
                        </w:rPr>
                        <w:t>-Principal Component Analysis (PCA), Dimension Reduction</w:t>
                      </w:r>
                    </w:p>
                    <w:p w14:paraId="27F80A25" w14:textId="77777777" w:rsidR="00B62B94" w:rsidRDefault="00B62B94" w:rsidP="00124D80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2162184A" w14:textId="77777777" w:rsidR="00B62B94" w:rsidRDefault="00B62B94" w:rsidP="00124D80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074C3482" w14:textId="77777777" w:rsidR="00B62B94" w:rsidRDefault="00B62B94" w:rsidP="00124D80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056C9A80" w14:textId="77777777" w:rsidR="00B62B94" w:rsidRDefault="00B62B94" w:rsidP="00124D80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0444109B" w14:textId="77777777" w:rsidR="00B62B94" w:rsidRDefault="00B62B94" w:rsidP="00124D80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52B57B93" w14:textId="77777777" w:rsidR="00B62B94" w:rsidRDefault="00B62B94" w:rsidP="00124D80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3AE28451" w14:textId="77777777" w:rsidR="00B62B94" w:rsidRDefault="00B62B94" w:rsidP="00124D80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1A1545C0" w14:textId="77777777" w:rsidR="00B62B94" w:rsidRDefault="00B62B94" w:rsidP="00124D80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4726D0B1" w14:textId="77777777" w:rsidR="00867265" w:rsidRDefault="00867265" w:rsidP="00124D80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0878066C" w14:textId="77777777" w:rsidR="00867265" w:rsidRDefault="00867265" w:rsidP="00124D80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7BA05EFE" w14:textId="77777777" w:rsidR="00867265" w:rsidRDefault="00867265" w:rsidP="00124D80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278FCCC3" w14:textId="77777777" w:rsidR="00867265" w:rsidRDefault="00867265" w:rsidP="00124D80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21ECE56F" w14:textId="77777777" w:rsidR="00867265" w:rsidRDefault="00867265" w:rsidP="00124D80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3468024A" w14:textId="77777777" w:rsidR="00867265" w:rsidRDefault="00867265" w:rsidP="00124D80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6CA9F7DF" w14:textId="77777777" w:rsidR="00867265" w:rsidRDefault="00867265" w:rsidP="00124D80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6F9177FA" w14:textId="77777777" w:rsidR="00867265" w:rsidRDefault="00867265" w:rsidP="00124D80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3DDFA761" w14:textId="77777777" w:rsidR="00867265" w:rsidRDefault="00867265" w:rsidP="00124D80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4D21AEE6" w14:textId="77777777" w:rsidR="00867265" w:rsidRDefault="00867265" w:rsidP="00124D80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41455356" w14:textId="77777777" w:rsidR="00867265" w:rsidRDefault="00867265" w:rsidP="00124D80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2029EB6F" w14:textId="77777777" w:rsidR="00867265" w:rsidRDefault="00867265" w:rsidP="00124D80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5866C7CE" w14:textId="77777777" w:rsidR="00867265" w:rsidRDefault="00867265" w:rsidP="00124D80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3E205C8B" w14:textId="77777777" w:rsidR="00867265" w:rsidRDefault="00867265" w:rsidP="00124D80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44E8ADA4" w14:textId="77777777" w:rsidR="00867265" w:rsidRDefault="00867265" w:rsidP="00124D80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78DF6479" w14:textId="77777777" w:rsidR="00867265" w:rsidRDefault="00867265" w:rsidP="00124D80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05C187F9" w14:textId="77777777" w:rsidR="00867265" w:rsidRDefault="00867265" w:rsidP="00124D80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  <w:p w14:paraId="055DB02B" w14:textId="77777777" w:rsidR="00867265" w:rsidRDefault="00867265" w:rsidP="00124D80">
                      <w:pPr>
                        <w:spacing w:before="74" w:line="216" w:lineRule="auto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7052D5" w14:textId="49F84703" w:rsidR="00250750" w:rsidRDefault="00250750" w:rsidP="001E639D">
      <w:pPr>
        <w:jc w:val="both"/>
        <w:rPr>
          <w:b/>
          <w:bCs/>
          <w:color w:val="002060"/>
          <w:lang w:val="en-US"/>
        </w:rPr>
      </w:pPr>
    </w:p>
    <w:p w14:paraId="40900F27" w14:textId="0F9C4ABD" w:rsidR="00250750" w:rsidRDefault="00250750" w:rsidP="001E639D">
      <w:pPr>
        <w:jc w:val="both"/>
        <w:rPr>
          <w:b/>
          <w:bCs/>
          <w:color w:val="002060"/>
          <w:lang w:val="en-US"/>
        </w:rPr>
      </w:pPr>
    </w:p>
    <w:p w14:paraId="7198703F" w14:textId="77777777" w:rsidR="00250750" w:rsidRDefault="00250750" w:rsidP="001E639D">
      <w:pPr>
        <w:jc w:val="both"/>
        <w:rPr>
          <w:b/>
          <w:bCs/>
          <w:color w:val="002060"/>
          <w:lang w:val="en-US"/>
        </w:rPr>
      </w:pPr>
    </w:p>
    <w:p w14:paraId="0E2FF137" w14:textId="7A285E9B" w:rsidR="00250750" w:rsidRDefault="00250750" w:rsidP="001E639D">
      <w:pPr>
        <w:jc w:val="both"/>
        <w:rPr>
          <w:b/>
          <w:bCs/>
          <w:color w:val="002060"/>
          <w:lang w:val="en-US"/>
        </w:rPr>
      </w:pPr>
    </w:p>
    <w:p w14:paraId="65D1C52A" w14:textId="77777777" w:rsidR="00250750" w:rsidRDefault="00250750" w:rsidP="001E639D">
      <w:pPr>
        <w:jc w:val="both"/>
        <w:rPr>
          <w:b/>
          <w:bCs/>
          <w:color w:val="002060"/>
          <w:lang w:val="en-US"/>
        </w:rPr>
      </w:pPr>
    </w:p>
    <w:p w14:paraId="175C4414" w14:textId="14CD8865" w:rsidR="00250750" w:rsidRDefault="00250750" w:rsidP="001E639D">
      <w:pPr>
        <w:jc w:val="both"/>
        <w:rPr>
          <w:b/>
          <w:bCs/>
          <w:color w:val="002060"/>
          <w:lang w:val="en-US"/>
        </w:rPr>
      </w:pPr>
    </w:p>
    <w:p w14:paraId="7907B500" w14:textId="77777777" w:rsidR="00250750" w:rsidRDefault="00250750" w:rsidP="001E639D">
      <w:pPr>
        <w:jc w:val="both"/>
        <w:rPr>
          <w:b/>
          <w:bCs/>
          <w:color w:val="002060"/>
          <w:lang w:val="en-US"/>
        </w:rPr>
      </w:pPr>
    </w:p>
    <w:p w14:paraId="1BB0255A" w14:textId="6859F139" w:rsidR="00250750" w:rsidRDefault="00250750" w:rsidP="001E639D">
      <w:pPr>
        <w:jc w:val="both"/>
        <w:rPr>
          <w:b/>
          <w:bCs/>
          <w:color w:val="002060"/>
          <w:lang w:val="en-US"/>
        </w:rPr>
      </w:pPr>
    </w:p>
    <w:p w14:paraId="79223A9C" w14:textId="5BA2E9D5" w:rsidR="00801A2F" w:rsidRDefault="00801A2F" w:rsidP="001E639D">
      <w:pPr>
        <w:jc w:val="both"/>
        <w:rPr>
          <w:lang w:val="en-US"/>
        </w:rPr>
      </w:pPr>
      <w:r>
        <w:rPr>
          <w:b/>
          <w:bCs/>
          <w:color w:val="002060"/>
          <w:lang w:val="en-US"/>
        </w:rPr>
        <w:t xml:space="preserve">                                                                     </w:t>
      </w:r>
    </w:p>
    <w:p w14:paraId="023785A5" w14:textId="0504F76C" w:rsidR="00801A2F" w:rsidRPr="009E6750" w:rsidRDefault="00432DC8" w:rsidP="001E639D">
      <w:pPr>
        <w:jc w:val="both"/>
        <w:rPr>
          <w:b/>
          <w:bCs/>
          <w:lang w:val="en-US"/>
        </w:rPr>
      </w:pPr>
      <w:r w:rsidRPr="009E6750">
        <w:rPr>
          <w:b/>
          <w:bCs/>
          <w:lang w:val="en-US"/>
        </w:rPr>
        <w:t>Benefits and Program deliverables:</w:t>
      </w:r>
    </w:p>
    <w:p w14:paraId="1E1247DF" w14:textId="77777777" w:rsidR="00432DC8" w:rsidRPr="009E6750" w:rsidRDefault="00432DC8" w:rsidP="00432DC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E6750">
        <w:rPr>
          <w:rFonts w:asciiTheme="minorHAnsi" w:hAnsiTheme="minorHAnsi" w:cstheme="minorHAnsi"/>
          <w:sz w:val="22"/>
          <w:szCs w:val="22"/>
        </w:rPr>
        <w:t xml:space="preserve">A digital toolkit of PPTs/software packages and study material for all participants </w:t>
      </w:r>
    </w:p>
    <w:p w14:paraId="1C987E25" w14:textId="77777777" w:rsidR="00432DC8" w:rsidRPr="009E6750" w:rsidRDefault="00432DC8" w:rsidP="00432DC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E6750">
        <w:rPr>
          <w:rFonts w:asciiTheme="minorHAnsi" w:hAnsiTheme="minorHAnsi" w:cstheme="minorHAnsi"/>
          <w:sz w:val="22"/>
          <w:szCs w:val="22"/>
        </w:rPr>
        <w:t xml:space="preserve">Interact with the experienced Industry training expert to work on real-life challenges </w:t>
      </w:r>
    </w:p>
    <w:p w14:paraId="6B6D763E" w14:textId="77777777" w:rsidR="00432DC8" w:rsidRPr="009E6750" w:rsidRDefault="00432DC8" w:rsidP="00432DC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E6750">
        <w:rPr>
          <w:rFonts w:asciiTheme="minorHAnsi" w:hAnsiTheme="minorHAnsi" w:cstheme="minorHAnsi"/>
          <w:sz w:val="22"/>
          <w:szCs w:val="22"/>
        </w:rPr>
        <w:t xml:space="preserve">Complete Recording of the Classes on a daily basis </w:t>
      </w:r>
    </w:p>
    <w:p w14:paraId="47D0EF79" w14:textId="77777777" w:rsidR="00432DC8" w:rsidRPr="009E6750" w:rsidRDefault="00432DC8" w:rsidP="00432DC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E6750">
        <w:rPr>
          <w:rFonts w:asciiTheme="minorHAnsi" w:hAnsiTheme="minorHAnsi" w:cstheme="minorHAnsi"/>
          <w:sz w:val="22"/>
          <w:szCs w:val="22"/>
        </w:rPr>
        <w:t xml:space="preserve">An opportunity to exchange ideas and thoughts with students participating from colleges PAN India IIT’s, NIT’s, and Reputed Universities </w:t>
      </w:r>
    </w:p>
    <w:p w14:paraId="3D521D54" w14:textId="77777777" w:rsidR="00432DC8" w:rsidRPr="009E6750" w:rsidRDefault="00432DC8" w:rsidP="00432DC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E6750">
        <w:rPr>
          <w:rFonts w:asciiTheme="minorHAnsi" w:hAnsiTheme="minorHAnsi" w:cstheme="minorHAnsi"/>
          <w:sz w:val="22"/>
          <w:szCs w:val="22"/>
        </w:rPr>
        <w:t xml:space="preserve">Small batches for </w:t>
      </w:r>
      <w:r w:rsidRPr="009E6750">
        <w:rPr>
          <w:rFonts w:asciiTheme="minorHAnsi" w:hAnsiTheme="minorHAnsi" w:cstheme="minorHAnsi"/>
          <w:sz w:val="22"/>
          <w:szCs w:val="22"/>
        </w:rPr>
        <w:t>one-to-one</w:t>
      </w:r>
      <w:r w:rsidRPr="009E6750">
        <w:rPr>
          <w:rFonts w:asciiTheme="minorHAnsi" w:hAnsiTheme="minorHAnsi" w:cstheme="minorHAnsi"/>
          <w:sz w:val="22"/>
          <w:szCs w:val="22"/>
        </w:rPr>
        <w:t xml:space="preserve"> interaction and individual doubt sessions </w:t>
      </w:r>
    </w:p>
    <w:p w14:paraId="64FE9E6C" w14:textId="123BEA72" w:rsidR="00432DC8" w:rsidRPr="009E6750" w:rsidRDefault="00432DC8" w:rsidP="00432DC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E6750">
        <w:rPr>
          <w:rFonts w:asciiTheme="minorHAnsi" w:hAnsiTheme="minorHAnsi" w:cstheme="minorHAnsi"/>
          <w:sz w:val="22"/>
          <w:szCs w:val="22"/>
        </w:rPr>
        <w:t>Live demonstration of topics and practicals is included to ensure that the candidate can get hands-on exposure</w:t>
      </w:r>
    </w:p>
    <w:p w14:paraId="7C19B672" w14:textId="77777777" w:rsidR="00192BB9" w:rsidRPr="009E6750" w:rsidRDefault="00192BB9" w:rsidP="00192BB9">
      <w:pPr>
        <w:rPr>
          <w:rFonts w:cstheme="minorHAnsi"/>
          <w:b/>
          <w:bCs/>
          <w:szCs w:val="22"/>
          <w:lang w:val="en-US"/>
        </w:rPr>
      </w:pPr>
    </w:p>
    <w:p w14:paraId="2AC60811" w14:textId="4A156024" w:rsidR="00192BB9" w:rsidRPr="009E6750" w:rsidRDefault="00192BB9" w:rsidP="00192BB9">
      <w:pPr>
        <w:rPr>
          <w:rFonts w:cstheme="minorHAnsi"/>
          <w:b/>
          <w:bCs/>
          <w:szCs w:val="22"/>
          <w:lang w:val="en-US"/>
        </w:rPr>
      </w:pPr>
      <w:r w:rsidRPr="009E6750">
        <w:rPr>
          <w:rFonts w:cstheme="minorHAnsi"/>
          <w:b/>
          <w:bCs/>
          <w:szCs w:val="22"/>
          <w:lang w:val="en-US"/>
        </w:rPr>
        <w:t>Prerequisites and eligibility:</w:t>
      </w:r>
    </w:p>
    <w:p w14:paraId="16A7806B" w14:textId="77777777" w:rsidR="00192BB9" w:rsidRPr="009E6750" w:rsidRDefault="00192BB9" w:rsidP="00192BB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E6750">
        <w:rPr>
          <w:rFonts w:asciiTheme="minorHAnsi" w:hAnsiTheme="minorHAnsi" w:cstheme="minorHAnsi"/>
          <w:sz w:val="22"/>
          <w:szCs w:val="22"/>
        </w:rPr>
        <w:t xml:space="preserve">No coding experience required. We’ll start from scratch. </w:t>
      </w:r>
    </w:p>
    <w:p w14:paraId="35A08C72" w14:textId="77777777" w:rsidR="00192BB9" w:rsidRPr="009E6750" w:rsidRDefault="00192BB9" w:rsidP="00192BB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E6750">
        <w:rPr>
          <w:rFonts w:asciiTheme="minorHAnsi" w:hAnsiTheme="minorHAnsi" w:cstheme="minorHAnsi"/>
          <w:sz w:val="22"/>
          <w:szCs w:val="22"/>
        </w:rPr>
        <w:t xml:space="preserve">This course can be taken up by any undergraduate/postgraduate student of Basic &amp; Applied Sciences, Engineering, and Computer Applications and also by Research Scholars/Faculties/Working Professionals who want to upskill themselves </w:t>
      </w:r>
    </w:p>
    <w:p w14:paraId="364E6A55" w14:textId="6B38CDB9" w:rsidR="00192BB9" w:rsidRPr="009E6750" w:rsidRDefault="00192BB9" w:rsidP="00192BB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E6750">
        <w:rPr>
          <w:rFonts w:asciiTheme="minorHAnsi" w:hAnsiTheme="minorHAnsi" w:cstheme="minorHAnsi"/>
          <w:sz w:val="22"/>
          <w:szCs w:val="22"/>
        </w:rPr>
        <w:t>Participants need to have a laptop/PC (with a minimum of 4 GB RAM, 100 GB HDD, Intel i3processor) and proper internet/Wi-Fi connection.</w:t>
      </w:r>
    </w:p>
    <w:p w14:paraId="636F616F" w14:textId="77777777" w:rsidR="00FC2735" w:rsidRPr="009E6750" w:rsidRDefault="00FC2735" w:rsidP="00FC2735">
      <w:pPr>
        <w:rPr>
          <w:rFonts w:cstheme="minorHAnsi"/>
          <w:b/>
          <w:bCs/>
          <w:szCs w:val="22"/>
          <w:lang w:val="en-US"/>
        </w:rPr>
      </w:pPr>
    </w:p>
    <w:p w14:paraId="3C9C97A5" w14:textId="019209DA" w:rsidR="00FC2735" w:rsidRPr="009E6750" w:rsidRDefault="00FC2735" w:rsidP="00FC2735">
      <w:pPr>
        <w:rPr>
          <w:rFonts w:cstheme="minorHAnsi"/>
          <w:szCs w:val="22"/>
          <w:lang w:val="en-US"/>
        </w:rPr>
      </w:pPr>
      <w:r w:rsidRPr="009E6750">
        <w:rPr>
          <w:rFonts w:cstheme="minorHAnsi"/>
          <w:b/>
          <w:bCs/>
          <w:szCs w:val="22"/>
          <w:lang w:val="en-US"/>
        </w:rPr>
        <w:t xml:space="preserve">Rewards: </w:t>
      </w:r>
      <w:r w:rsidRPr="009E6750">
        <w:rPr>
          <w:rFonts w:cstheme="minorHAnsi"/>
          <w:szCs w:val="22"/>
          <w:lang w:val="en-US"/>
        </w:rPr>
        <w:t>Attach a sample certificate</w:t>
      </w:r>
    </w:p>
    <w:p w14:paraId="7956F57E" w14:textId="18DBAFE0" w:rsidR="00FC2735" w:rsidRPr="009E6750" w:rsidRDefault="00FC2735" w:rsidP="00FC2735">
      <w:pPr>
        <w:spacing w:line="240" w:lineRule="auto"/>
        <w:rPr>
          <w:rFonts w:cstheme="minorHAnsi"/>
          <w:b/>
          <w:bCs/>
          <w:szCs w:val="22"/>
          <w:lang w:val="en-US"/>
        </w:rPr>
      </w:pPr>
      <w:r w:rsidRPr="009E6750">
        <w:rPr>
          <w:rFonts w:cstheme="minorHAnsi"/>
          <w:b/>
          <w:bCs/>
          <w:szCs w:val="22"/>
          <w:lang w:val="en-US"/>
        </w:rPr>
        <w:t>Contact Person: Dr. Subrat Kotoky</w:t>
      </w:r>
    </w:p>
    <w:p w14:paraId="2294EBE6" w14:textId="1DC03CD2" w:rsidR="00FC2735" w:rsidRPr="009E6750" w:rsidRDefault="00FC2735" w:rsidP="00FC2735">
      <w:pPr>
        <w:spacing w:line="240" w:lineRule="auto"/>
        <w:rPr>
          <w:rFonts w:cstheme="minorHAnsi"/>
          <w:b/>
          <w:bCs/>
          <w:szCs w:val="22"/>
          <w:lang w:val="en-US"/>
        </w:rPr>
      </w:pPr>
      <w:r w:rsidRPr="009E6750">
        <w:rPr>
          <w:rFonts w:cstheme="minorHAnsi"/>
          <w:b/>
          <w:bCs/>
          <w:szCs w:val="22"/>
          <w:lang w:val="en-US"/>
        </w:rPr>
        <w:t xml:space="preserve">                               </w:t>
      </w:r>
      <w:hyperlink r:id="rId6" w:history="1">
        <w:r w:rsidRPr="009E6750">
          <w:rPr>
            <w:rStyle w:val="Hyperlink"/>
            <w:rFonts w:cstheme="minorHAnsi"/>
            <w:b/>
            <w:bCs/>
            <w:color w:val="auto"/>
            <w:szCs w:val="22"/>
            <w:lang w:val="en-US"/>
          </w:rPr>
          <w:t>rbpl.edu@gmail.com</w:t>
        </w:r>
      </w:hyperlink>
    </w:p>
    <w:p w14:paraId="505BB0CA" w14:textId="13BD8CE4" w:rsidR="00FC2735" w:rsidRPr="009E6750" w:rsidRDefault="00C4667A" w:rsidP="00FC2735">
      <w:pPr>
        <w:rPr>
          <w:rFonts w:cstheme="minorHAnsi"/>
          <w:b/>
          <w:bCs/>
          <w:szCs w:val="22"/>
          <w:lang w:val="en-US"/>
        </w:rPr>
      </w:pPr>
      <w:r w:rsidRPr="009E6750">
        <w:rPr>
          <w:rFonts w:cstheme="minorHAnsi"/>
          <w:b/>
          <w:bCs/>
          <w:szCs w:val="22"/>
          <w:lang w:val="en-US"/>
        </w:rPr>
        <w:t xml:space="preserve">                               9085317465/8473874389</w:t>
      </w:r>
    </w:p>
    <w:p w14:paraId="197825C1" w14:textId="0D5524AE" w:rsidR="00F0231D" w:rsidRPr="009E6750" w:rsidRDefault="00F0231D" w:rsidP="00FC2735">
      <w:pPr>
        <w:rPr>
          <w:rFonts w:cstheme="minorHAnsi"/>
          <w:szCs w:val="22"/>
        </w:rPr>
      </w:pPr>
      <w:r w:rsidRPr="009E6750">
        <w:rPr>
          <w:rFonts w:cstheme="minorHAnsi"/>
          <w:b/>
          <w:bCs/>
          <w:szCs w:val="22"/>
          <w:lang w:val="en-US"/>
        </w:rPr>
        <w:t>Expert Profile:</w:t>
      </w:r>
      <w:r w:rsidR="009A2468" w:rsidRPr="009E6750">
        <w:rPr>
          <w:rFonts w:cstheme="minorHAnsi"/>
          <w:b/>
          <w:bCs/>
          <w:szCs w:val="22"/>
        </w:rPr>
        <w:t xml:space="preserve"> </w:t>
      </w:r>
      <w:r w:rsidR="00770C73" w:rsidRPr="009E6750">
        <w:rPr>
          <w:rFonts w:cstheme="minorHAnsi"/>
          <w:szCs w:val="22"/>
        </w:rPr>
        <w:t>Mr. Shreyas Shukla</w:t>
      </w:r>
    </w:p>
    <w:p w14:paraId="6C4A3E5C" w14:textId="330440F8" w:rsidR="00770C73" w:rsidRPr="009E6750" w:rsidRDefault="00770C73" w:rsidP="00FC2735">
      <w:pPr>
        <w:rPr>
          <w:rFonts w:cstheme="minorHAnsi"/>
          <w:szCs w:val="22"/>
        </w:rPr>
      </w:pPr>
      <w:r w:rsidRPr="009E6750">
        <w:rPr>
          <w:rFonts w:cstheme="minorHAnsi"/>
          <w:szCs w:val="22"/>
        </w:rPr>
        <w:t xml:space="preserve">                           Professional Corporate Trainer &amp; Microsoft Azure Certified Data Engineer</w:t>
      </w:r>
    </w:p>
    <w:p w14:paraId="557A8787" w14:textId="09596B3F" w:rsidR="00770C73" w:rsidRPr="009E6750" w:rsidRDefault="006267FF" w:rsidP="00460341">
      <w:pPr>
        <w:pStyle w:val="NormalWeb"/>
        <w:spacing w:before="0" w:beforeAutospacing="0" w:after="0" w:afterAutospacing="0"/>
        <w:ind w:left="720"/>
        <w:jc w:val="both"/>
        <w:rPr>
          <w:rFonts w:ascii="Calibri" w:eastAsia="Calibri" w:hAnsi="Calibri" w:cs="Calibri"/>
          <w:sz w:val="22"/>
          <w:szCs w:val="22"/>
          <w:lang w:val="en-US"/>
        </w:rPr>
      </w:pPr>
      <w:r w:rsidRPr="009E6750">
        <w:rPr>
          <w:sz w:val="22"/>
          <w:szCs w:val="22"/>
        </w:rPr>
        <w:t xml:space="preserve">            </w:t>
      </w:r>
      <w:r w:rsidR="00770C73" w:rsidRPr="009E6750">
        <w:rPr>
          <w:rFonts w:ascii="Calibri" w:eastAsia="Calibri" w:hAnsi="Calibri" w:cs="Calibri"/>
          <w:sz w:val="22"/>
          <w:szCs w:val="22"/>
          <w:lang w:val="en-US"/>
        </w:rPr>
        <w:t>M.Tech-IIT Kharagpur</w:t>
      </w:r>
      <w:r w:rsidRPr="009E6750">
        <w:rPr>
          <w:rFonts w:ascii="Calibri" w:eastAsia="Calibri" w:hAnsi="Calibri" w:cs="Calibri"/>
          <w:sz w:val="22"/>
          <w:szCs w:val="22"/>
          <w:lang w:val="en-US"/>
        </w:rPr>
        <w:t xml:space="preserve"> &amp; </w:t>
      </w:r>
      <w:r w:rsidRPr="009E6750">
        <w:rPr>
          <w:rFonts w:ascii="Calibri" w:eastAsia="Calibri" w:hAnsi="Calibri" w:cs="Calibri"/>
          <w:sz w:val="22"/>
          <w:szCs w:val="22"/>
          <w:lang w:val="en-US"/>
        </w:rPr>
        <w:t>B</w:t>
      </w:r>
      <w:r w:rsidRPr="009E6750">
        <w:rPr>
          <w:rFonts w:ascii="Calibri" w:eastAsia="Calibri" w:hAnsi="Calibri" w:cs="Calibri"/>
          <w:sz w:val="22"/>
          <w:szCs w:val="22"/>
          <w:lang w:val="en-US"/>
        </w:rPr>
        <w:t>E</w:t>
      </w:r>
      <w:r w:rsidRPr="009E6750">
        <w:rPr>
          <w:rFonts w:ascii="Calibri" w:eastAsia="Calibri" w:hAnsi="Calibri" w:cs="Calibri"/>
          <w:sz w:val="22"/>
          <w:szCs w:val="22"/>
          <w:lang w:val="en-US"/>
        </w:rPr>
        <w:t>- The Aeronautical Society of India, New Delhi</w:t>
      </w:r>
    </w:p>
    <w:p w14:paraId="6A19AAD2" w14:textId="69A89056" w:rsidR="006267FF" w:rsidRPr="009E6750" w:rsidRDefault="006267FF" w:rsidP="00460341">
      <w:pPr>
        <w:pStyle w:val="NormalWeb"/>
        <w:spacing w:before="0" w:beforeAutospacing="0" w:after="0" w:afterAutospacing="0"/>
        <w:ind w:left="720"/>
        <w:jc w:val="both"/>
        <w:rPr>
          <w:rFonts w:ascii="Calibri" w:eastAsia="Calibri" w:hAnsi="Calibri" w:cs="Calibri"/>
          <w:sz w:val="22"/>
          <w:szCs w:val="22"/>
          <w:lang w:val="en-US"/>
        </w:rPr>
      </w:pPr>
      <w:r w:rsidRPr="009E6750">
        <w:rPr>
          <w:rFonts w:ascii="Calibri" w:eastAsia="Calibri" w:hAnsi="Calibri" w:cs="Calibri"/>
          <w:sz w:val="22"/>
          <w:szCs w:val="22"/>
          <w:lang w:val="en-US"/>
        </w:rPr>
        <w:t xml:space="preserve">             </w:t>
      </w:r>
    </w:p>
    <w:p w14:paraId="545602BC" w14:textId="7851AA22" w:rsidR="006267FF" w:rsidRPr="009E6750" w:rsidRDefault="006267FF" w:rsidP="006267FF">
      <w:pPr>
        <w:pStyle w:val="NormalWeb"/>
        <w:spacing w:before="0" w:beforeAutospacing="0" w:after="0" w:afterAutospacing="0"/>
        <w:ind w:left="1267"/>
        <w:jc w:val="both"/>
        <w:rPr>
          <w:sz w:val="22"/>
          <w:szCs w:val="22"/>
        </w:rPr>
      </w:pPr>
      <w:r w:rsidRPr="009E6750">
        <w:rPr>
          <w:rFonts w:ascii="Calibri" w:eastAsia="Calibri" w:hAnsi="Calibri" w:cs="Calibri"/>
          <w:sz w:val="22"/>
          <w:szCs w:val="22"/>
          <w:lang w:val="en-US"/>
        </w:rPr>
        <w:t>1.</w:t>
      </w:r>
      <w:r w:rsidRPr="009E6750">
        <w:rPr>
          <w:rFonts w:ascii="Calibri" w:eastAsia="Calibri" w:hAnsi="Calibri" w:cs="Calibri"/>
          <w:sz w:val="22"/>
          <w:szCs w:val="22"/>
          <w:lang w:val="en-US"/>
        </w:rPr>
        <w:t xml:space="preserve"> DP-203: Microsoft Certified: Azure Data Engineer Associate</w:t>
      </w:r>
    </w:p>
    <w:p w14:paraId="02B3D1D3" w14:textId="77777777" w:rsidR="006267FF" w:rsidRPr="009E6750" w:rsidRDefault="006267FF" w:rsidP="006267FF">
      <w:pPr>
        <w:pStyle w:val="NormalWeb"/>
        <w:spacing w:before="0" w:beforeAutospacing="0" w:after="0" w:afterAutospacing="0"/>
        <w:ind w:left="1267"/>
        <w:jc w:val="both"/>
        <w:rPr>
          <w:sz w:val="22"/>
          <w:szCs w:val="22"/>
        </w:rPr>
      </w:pPr>
      <w:r w:rsidRPr="009E6750">
        <w:rPr>
          <w:rFonts w:ascii="Calibri" w:eastAsia="Calibri" w:hAnsi="Calibri" w:cs="Calibri"/>
          <w:sz w:val="22"/>
          <w:szCs w:val="22"/>
          <w:lang w:val="en-US"/>
        </w:rPr>
        <w:t>2. DP-900: Microsoft Certified: Azure Data Fundamentals</w:t>
      </w:r>
    </w:p>
    <w:p w14:paraId="478531DE" w14:textId="77777777" w:rsidR="006267FF" w:rsidRPr="009E6750" w:rsidRDefault="006267FF" w:rsidP="006267FF">
      <w:pPr>
        <w:pStyle w:val="NormalWeb"/>
        <w:spacing w:before="0" w:beforeAutospacing="0" w:after="0" w:afterAutospacing="0"/>
        <w:ind w:left="1267"/>
        <w:jc w:val="both"/>
        <w:rPr>
          <w:sz w:val="22"/>
          <w:szCs w:val="22"/>
        </w:rPr>
      </w:pPr>
      <w:r w:rsidRPr="009E6750">
        <w:rPr>
          <w:rFonts w:ascii="Calibri" w:eastAsia="Calibri" w:hAnsi="Calibri" w:cs="Calibri"/>
          <w:sz w:val="22"/>
          <w:szCs w:val="22"/>
          <w:lang w:val="en-US"/>
        </w:rPr>
        <w:t>3. AZ-900: Microsoft Certified: Azure Fundamentals</w:t>
      </w:r>
    </w:p>
    <w:p w14:paraId="1E34A3E3" w14:textId="77777777" w:rsidR="006267FF" w:rsidRPr="009E6750" w:rsidRDefault="006267FF" w:rsidP="00460341">
      <w:pPr>
        <w:pStyle w:val="NormalWeb"/>
        <w:spacing w:before="0" w:beforeAutospacing="0" w:after="0" w:afterAutospacing="0"/>
        <w:ind w:left="720"/>
        <w:jc w:val="both"/>
        <w:rPr>
          <w:rFonts w:ascii="Calibri" w:eastAsia="Calibri" w:hAnsi="Calibri" w:cs="Calibri"/>
          <w:sz w:val="22"/>
          <w:szCs w:val="22"/>
          <w:lang w:val="en-US"/>
        </w:rPr>
      </w:pPr>
    </w:p>
    <w:p w14:paraId="7916B1C1" w14:textId="77777777" w:rsidR="00460341" w:rsidRPr="009E6750" w:rsidRDefault="00460341" w:rsidP="00460341">
      <w:pPr>
        <w:pStyle w:val="NormalWeb"/>
        <w:spacing w:before="0" w:beforeAutospacing="0" w:after="0" w:afterAutospacing="0"/>
        <w:ind w:left="720"/>
        <w:jc w:val="both"/>
        <w:rPr>
          <w:sz w:val="22"/>
          <w:szCs w:val="22"/>
        </w:rPr>
      </w:pPr>
    </w:p>
    <w:p w14:paraId="594D318A" w14:textId="58AE3383" w:rsidR="00770C73" w:rsidRDefault="00770C73" w:rsidP="00FC2735">
      <w:pPr>
        <w:rPr>
          <w:rFonts w:cstheme="minorHAnsi"/>
          <w:color w:val="002060"/>
          <w:szCs w:val="22"/>
        </w:rPr>
      </w:pPr>
    </w:p>
    <w:p w14:paraId="7FDF2FDB" w14:textId="627ADA50" w:rsidR="00770C73" w:rsidRPr="00770C73" w:rsidRDefault="00770C73" w:rsidP="00FC2735">
      <w:pPr>
        <w:rPr>
          <w:rFonts w:cstheme="minorHAnsi"/>
          <w:color w:val="002060"/>
          <w:szCs w:val="22"/>
        </w:rPr>
      </w:pPr>
      <w:r>
        <w:rPr>
          <w:rFonts w:cstheme="minorHAnsi"/>
          <w:color w:val="002060"/>
          <w:szCs w:val="22"/>
        </w:rPr>
        <w:t xml:space="preserve">                          </w:t>
      </w:r>
    </w:p>
    <w:p w14:paraId="0CF6DDA6" w14:textId="77777777" w:rsidR="00FC2735" w:rsidRPr="00FC2735" w:rsidRDefault="00FC2735" w:rsidP="00FC2735">
      <w:pPr>
        <w:rPr>
          <w:rFonts w:cstheme="minorHAnsi"/>
          <w:b/>
          <w:bCs/>
          <w:color w:val="002060"/>
          <w:szCs w:val="22"/>
          <w:lang w:val="en-US"/>
        </w:rPr>
      </w:pPr>
    </w:p>
    <w:sectPr w:rsidR="00FC2735" w:rsidRPr="00FC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A4E"/>
    <w:multiLevelType w:val="hybridMultilevel"/>
    <w:tmpl w:val="8256A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154F"/>
    <w:multiLevelType w:val="hybridMultilevel"/>
    <w:tmpl w:val="5A421934"/>
    <w:lvl w:ilvl="0" w:tplc="3AEE22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0289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18F23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16D7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32AEF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04FE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46B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4E3F4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86173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60F60"/>
    <w:multiLevelType w:val="hybridMultilevel"/>
    <w:tmpl w:val="2228B17C"/>
    <w:lvl w:ilvl="0" w:tplc="547A1C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F27F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F8515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FC29D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448D0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5AA7A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1A39C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A6C7C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FC77D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35F3B"/>
    <w:multiLevelType w:val="hybridMultilevel"/>
    <w:tmpl w:val="39D85E92"/>
    <w:lvl w:ilvl="0" w:tplc="9C6447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18E52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5C05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149B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DC44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7465A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2EDB9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8D4F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F6DA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A0900"/>
    <w:multiLevelType w:val="hybridMultilevel"/>
    <w:tmpl w:val="D28277F6"/>
    <w:lvl w:ilvl="0" w:tplc="A3F0C5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BC73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EE405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F61C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CEAC1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7A2F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423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5E3F9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9C612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2614A"/>
    <w:multiLevelType w:val="hybridMultilevel"/>
    <w:tmpl w:val="57887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04E56"/>
    <w:multiLevelType w:val="hybridMultilevel"/>
    <w:tmpl w:val="EEC6A48A"/>
    <w:lvl w:ilvl="0" w:tplc="B596DFB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8C52A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FC6D6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402B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903BE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344E8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467AD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F25DC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789EF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14448890">
    <w:abstractNumId w:val="2"/>
  </w:num>
  <w:num w:numId="2" w16cid:durableId="976684365">
    <w:abstractNumId w:val="4"/>
  </w:num>
  <w:num w:numId="3" w16cid:durableId="827553057">
    <w:abstractNumId w:val="3"/>
  </w:num>
  <w:num w:numId="4" w16cid:durableId="431708638">
    <w:abstractNumId w:val="1"/>
  </w:num>
  <w:num w:numId="5" w16cid:durableId="276642574">
    <w:abstractNumId w:val="6"/>
  </w:num>
  <w:num w:numId="6" w16cid:durableId="1429152115">
    <w:abstractNumId w:val="0"/>
  </w:num>
  <w:num w:numId="7" w16cid:durableId="5544371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86"/>
    <w:rsid w:val="00124D80"/>
    <w:rsid w:val="00180F86"/>
    <w:rsid w:val="00192BB9"/>
    <w:rsid w:val="001E639D"/>
    <w:rsid w:val="00250750"/>
    <w:rsid w:val="00294FF1"/>
    <w:rsid w:val="00414404"/>
    <w:rsid w:val="00432DC8"/>
    <w:rsid w:val="00460341"/>
    <w:rsid w:val="004D61E2"/>
    <w:rsid w:val="006267FF"/>
    <w:rsid w:val="00637B96"/>
    <w:rsid w:val="00770C73"/>
    <w:rsid w:val="007B7880"/>
    <w:rsid w:val="00801A2F"/>
    <w:rsid w:val="008360A2"/>
    <w:rsid w:val="00867265"/>
    <w:rsid w:val="00870727"/>
    <w:rsid w:val="009A2468"/>
    <w:rsid w:val="009B34EA"/>
    <w:rsid w:val="009E6750"/>
    <w:rsid w:val="00B62B94"/>
    <w:rsid w:val="00C4667A"/>
    <w:rsid w:val="00C610EE"/>
    <w:rsid w:val="00E430D6"/>
    <w:rsid w:val="00E67AAF"/>
    <w:rsid w:val="00ED3FE2"/>
    <w:rsid w:val="00F01F5E"/>
    <w:rsid w:val="00F0231D"/>
    <w:rsid w:val="00FC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29B104"/>
  <w15:chartTrackingRefBased/>
  <w15:docId w15:val="{5ABB7107-460C-4A85-BC11-893C8288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as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9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30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637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C27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2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95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2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75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0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0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bpl.edu@gmail.com" TargetMode="External"/><Relationship Id="rId5" Type="http://schemas.openxmlformats.org/officeDocument/2006/relationships/hyperlink" Target="https://rzp.io/l/masteringMLwith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495</Words>
  <Characters>3040</Characters>
  <Application>Microsoft Office Word</Application>
  <DocSecurity>0</DocSecurity>
  <Lines>103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 KOTOKY</dc:creator>
  <cp:keywords/>
  <dc:description/>
  <cp:lastModifiedBy>SUBRAT KOTOKY</cp:lastModifiedBy>
  <cp:revision>28</cp:revision>
  <dcterms:created xsi:type="dcterms:W3CDTF">2023-12-13T14:01:00Z</dcterms:created>
  <dcterms:modified xsi:type="dcterms:W3CDTF">2023-12-13T17:57:00Z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28d17a93a8e6cc2f341825ce628bd87dfe288c17c985a9623baec20a5689e943</vt:lpwstr>
  </property>
</Properties>
</file>