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TABLETOP ORGANIZATION FOR DATA ANALYSIS (TODA) FORMAL AGENDA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Thursday, February 1, 2018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5:00 PM to 6:15 PM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spacing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u7vbttqvm3x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Officers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       [Name] President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       [Name] Vice President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       [Name] Secretary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       [Name] , Treasurer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●        [Name] , Past President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spacing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ayup047n0sv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Representatives</w:t>
      </w:r>
    </w:p>
    <w:p w:rsidR="00000000" w:rsidDel="00000000" w:rsidP="00000000" w:rsidRDefault="00000000" w:rsidRPr="00000000" w14:paraId="0000000D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iqfop6fqion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None.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uabke5tvs2ss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I. Roll Call - Members present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Aaron Morton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Rudolf Jovero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Caleb Picker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Meeting Start Time: 5:10 PM</w:t>
      </w:r>
    </w:p>
    <w:p w:rsidR="00000000" w:rsidDel="00000000" w:rsidP="00000000" w:rsidRDefault="00000000" w:rsidRPr="00000000" w14:paraId="00000014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Motion to Start Meeting Called by:  Caleb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Seconded by: Aaron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Meeting End Time: 5:57 PM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Motion to End Meeting Called by: Caleb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Seconded by: Rudolf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monzt9wpwhgk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II. Speakers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rpmew5s23qpl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IV. Old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Discuss Article VI SEction 2.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Discuss Article V Section 1.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l12wjm7it187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V. New Business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Make agenda.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Review old business.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Discuss Article VI SEction 2.  Complete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Discuss Article V Section 1.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Fill out empty sections of Constitution.  [Constitution is hard coded].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Fill out MEMBERSHIP sections of Constitution (i.e., Article III).  This is probably where we will spend the next few meetings.</w:t>
      </w:r>
    </w:p>
    <w:p w:rsidR="00000000" w:rsidDel="00000000" w:rsidP="00000000" w:rsidRDefault="00000000" w:rsidRPr="00000000" w14:paraId="00000028">
      <w:pPr>
        <w:numPr>
          <w:ilvl w:val="2"/>
          <w:numId w:val="6"/>
        </w:numPr>
        <w:ind w:left="2160" w:hanging="360"/>
        <w:rPr/>
      </w:pPr>
      <w:r w:rsidDel="00000000" w:rsidR="00000000" w:rsidRPr="00000000">
        <w:rPr>
          <w:rtl w:val="0"/>
        </w:rPr>
        <w:t xml:space="preserve">Article IV Section I Membership.</w:t>
      </w:r>
    </w:p>
    <w:p w:rsidR="00000000" w:rsidDel="00000000" w:rsidP="00000000" w:rsidRDefault="00000000" w:rsidRPr="00000000" w14:paraId="00000029">
      <w:pPr>
        <w:numPr>
          <w:ilvl w:val="3"/>
          <w:numId w:val="6"/>
        </w:numPr>
        <w:ind w:left="2880" w:hanging="360"/>
        <w:rPr/>
      </w:pPr>
      <w:r w:rsidDel="00000000" w:rsidR="00000000" w:rsidRPr="00000000">
        <w:rPr>
          <w:rtl w:val="0"/>
        </w:rPr>
        <w:t xml:space="preserve">Subsection III - Code of Conduct.</w:t>
      </w:r>
    </w:p>
    <w:p w:rsidR="00000000" w:rsidDel="00000000" w:rsidP="00000000" w:rsidRDefault="00000000" w:rsidRPr="00000000" w14:paraId="0000002A">
      <w:pPr>
        <w:numPr>
          <w:ilvl w:val="3"/>
          <w:numId w:val="6"/>
        </w:numPr>
        <w:ind w:left="2880" w:hanging="360"/>
        <w:rPr/>
      </w:pPr>
      <w:r w:rsidDel="00000000" w:rsidR="00000000" w:rsidRPr="00000000">
        <w:rPr>
          <w:rtl w:val="0"/>
        </w:rPr>
        <w:t xml:space="preserve">Subsection IV - Disciplinary Action.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Fill out OFFICER sections of Constitution. </w:t>
      </w:r>
    </w:p>
    <w:p w:rsidR="00000000" w:rsidDel="00000000" w:rsidP="00000000" w:rsidRDefault="00000000" w:rsidRPr="00000000" w14:paraId="0000002C">
      <w:pPr>
        <w:ind w:left="1440" w:firstLine="720"/>
        <w:rPr/>
      </w:pPr>
      <w:r w:rsidDel="00000000" w:rsidR="00000000" w:rsidRPr="00000000">
        <w:rPr>
          <w:rtl w:val="0"/>
        </w:rPr>
        <w:t xml:space="preserve">I. Fill out Subsections, 3.5, 4, 5, and 6 of Constitution. 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Fill out TODA ORGANIZATION Structure.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Review Article III Authority, which defines all the powers that the constitution and any other article would have.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Review, discuss, and then vote on whether we want to add or subtract any sections of Constitution.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Look at all light berry-red text and decide how we want to revise for TODA.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Discuss membership dues.  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Discuss membership due structure.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Decide number of meetings we will have per year.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Consider the Monday meetings times.  Maybe later in the day. (See Announcements).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tjlr0a9nu31u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VI. Announcements 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meeting will be decided by a poll.  We will decided whether we have the meeting.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also decide in a poll the best meetings to increase turnout.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6wavxp6e08tl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VII. Public Comment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a2ylsxryfx9k" w:id="9"/>
      <w:bookmarkEnd w:id="9"/>
      <w:r w:rsidDel="00000000" w:rsidR="00000000" w:rsidRPr="00000000">
        <w:rPr>
          <w:rtl w:val="0"/>
        </w:rPr>
        <w:t xml:space="preserve">November 20, 2017</w:t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8u00wrny4hqk" w:id="10"/>
      <w:bookmarkEnd w:id="10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Meet at Group Study Room 1291 in Lied Library (DONE)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Review and discuss privileges and responsibilities to give to members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Review the Member qualifications section: Caleb will have looked at other constitutions to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Review and discuss Officers: which positions we will have and what duties they will serve, and Officer Qualifications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Time permitting: Wording the constitution</w:t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f7a4qf1f34m8" w:id="11"/>
      <w:bookmarkEnd w:id="11"/>
      <w:r w:rsidDel="00000000" w:rsidR="00000000" w:rsidRPr="00000000">
        <w:rPr>
          <w:rtl w:val="0"/>
        </w:rPr>
        <w:t xml:space="preserve">Minutes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Start time: 3:42 PM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Members Present: Rudolf Jovero, Aaron Winkler, Caleb Picker, Salina Kibreab (dialed in from Facebook Messenger video chat)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Review the Member qualifications section: Caleb will have looked at other constitutions to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definition of a Member?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Review and discuss privileges and responsibilities to give to members.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3. We need to create an organization system for our documents.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4. We have decided to first work on the Constitution rather than the Bylaws.  The Constitution is the structure and framework of TODA.  We need a framework before we can build the organization.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Next Meeting: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out empty sections of Constitution.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Fill out MEMBERSHIP sections of Constitution (i.e., Article III).  This is probably where we will spend the next few meetings.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finish Membership sections are finished, then we focus on OFFICER sections of Constitution.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we focus on the TODA ORGANIZATION Structure.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we fill in all sections of the Constitution, we decide whether we want to add or subtract any sections of Constitution.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all light berry-red text and decide how we want to revise for TODA.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membership dues.  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membership due structure.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number of meetings we will have per year.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Final Comments/Announcements: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  <w:t xml:space="preserve">Next meeting will be November 27, 2017 at 3:30 PM in Lied Library Room 1292.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Motion to Dismiss:  Caleb firsts, Aaron seconds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Meeting ended at 5:16 PM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ct8ue6wp21uq" w:id="12"/>
      <w:bookmarkEnd w:id="12"/>
      <w:r w:rsidDel="00000000" w:rsidR="00000000" w:rsidRPr="00000000">
        <w:rPr>
          <w:rtl w:val="0"/>
        </w:rPr>
        <w:t xml:space="preserve">November 27, 2017</w:t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renkihgyeb0d" w:id="13"/>
      <w:bookmarkEnd w:id="13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out empty sections of Constitution.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Fill out MEMBERSHIP sections of Constitution (i.e., Article III).  This is probably where we will spend the next few meetings.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finish Membership sections are finished, then we focus on OFFICER sections of Constitution.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we focus on the TODA ORGANIZATION Structure.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we fill in all sections of the Constitution, we decide whether we want to add or subtract any sections of Constitution.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all light berry-red text and decide how we want to revise for TODA.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membership dues.  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membership due structure.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number of meetings we will have per year.</w:t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l1zw8yz03uee" w:id="14"/>
      <w:bookmarkEnd w:id="14"/>
      <w:r w:rsidDel="00000000" w:rsidR="00000000" w:rsidRPr="00000000">
        <w:rPr>
          <w:rtl w:val="0"/>
        </w:rPr>
        <w:t xml:space="preserve">Minutes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