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January 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5:00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ciiahwbt2s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5:06 PM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6:18 PM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Fill out empty sections of Constitution.  [Constitution is hard coded].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Article IV Section I Membership.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 filled in Subsection II Privileges and Responsibilities.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 provided working definitions of privileges and responsibilities.  We defined the documents that provide TODA members with privileges.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ocus on OFFICER sections of Constitution.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 began to focus on the OFFICER sections of the Constitution.  We filled out Section 2, Subsection III 3.1, 3.3, and 3.4.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NEXT MEETING: Fill out MEMBERSHIP Subsections, 3.5, 4, 5, and 6 of Constitution.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Review our work from previous meetings. COMPLETE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Assess strategy for filling sections of constitution. COMPLETE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Goals for creating bylaws and constitution.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One goal for creating the constitution/bylaws is so that our organization has a structure, and we can refer to the documents to establish a productive environment (e.g., bylaws, officer position, code of conduct).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Another goal is to have a system in place to discourage inappropriate behavior (e.g., code of conduct).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Strategies for creating bylaws and constitution.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divide up the work for writing bylaws and constitutions.  </w:t>
      </w:r>
    </w:p>
    <w:p w:rsidR="00000000" w:rsidDel="00000000" w:rsidP="00000000" w:rsidRDefault="00000000" w:rsidRPr="00000000" w14:paraId="0000002C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First, we outline all the sections.</w:t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Then, we assign small, manageable sections to a development members.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Each week, the assigned member will draft a subsection no later than 2 days before the next meeting.</w:t>
      </w:r>
    </w:p>
    <w:p w:rsidR="00000000" w:rsidDel="00000000" w:rsidP="00000000" w:rsidRDefault="00000000" w:rsidRPr="00000000" w14:paraId="0000002F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Before the meeting, all development members will review and then create a list of feedback to discuss during the meeting.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During the meeting, a different member will read aloud the drafted subsection and then all member will interrupt, as necessary, to discuss feedback.</w:t>
      </w:r>
    </w:p>
    <w:p w:rsidR="00000000" w:rsidDel="00000000" w:rsidP="00000000" w:rsidRDefault="00000000" w:rsidRPr="00000000" w14:paraId="00000031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major changes must be voted on by a majority vote.</w:t>
      </w:r>
    </w:p>
    <w:p w:rsidR="00000000" w:rsidDel="00000000" w:rsidP="00000000" w:rsidRDefault="00000000" w:rsidRPr="00000000" w14:paraId="00000032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Immediately after the meeting ends, the responsibility for drafting the current or next subsection falls on the next member on the schedule.  For example, if Person A worked on subsection 1, then Person B will work on subsection 1 or subsection for the next week.  </w:t>
      </w:r>
    </w:p>
    <w:p w:rsidR="00000000" w:rsidDel="00000000" w:rsidP="00000000" w:rsidRDefault="00000000" w:rsidRPr="00000000" w14:paraId="00000033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Follow steps 1 through 6 for the next person.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structure for meetings.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Rudolf and Caleb voted to extend the meetings by 15 minutes, such that Spring 2018 meetings go from 5:00 PM to 6:15 PM, in order to provide enough time to discuss old business and new business.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first 20 minutes we will discuss old business.</w:t>
      </w:r>
    </w:p>
    <w:p w:rsidR="00000000" w:rsidDel="00000000" w:rsidP="00000000" w:rsidRDefault="00000000" w:rsidRPr="00000000" w14:paraId="00000037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remaining 55 minutes we will discuss new business.</w:t>
      </w:r>
    </w:p>
    <w:p w:rsidR="00000000" w:rsidDel="00000000" w:rsidP="00000000" w:rsidRDefault="00000000" w:rsidRPr="00000000" w14:paraId="00000038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Suggestion: set timers to limit discussion lengths, and then vote on whether to continue discussion or table it for next meeting.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Fill out empty sections of Constitution.  [Constitution is hard coded].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IV Section I Membership.</w:t>
      </w:r>
    </w:p>
    <w:p w:rsidR="00000000" w:rsidDel="00000000" w:rsidP="00000000" w:rsidRDefault="00000000" w:rsidRPr="00000000" w14:paraId="0000003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Subsection III - Code of Conduct.</w:t>
      </w:r>
    </w:p>
    <w:p w:rsidR="00000000" w:rsidDel="00000000" w:rsidP="00000000" w:rsidRDefault="00000000" w:rsidRPr="00000000" w14:paraId="0000003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Subsection IV - Disciplinary Action.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OFFICER sections of Constitution.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I. Fill out Subsections, 3.5, 4, 5, and 6 of Constitution.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TODA ORGANIZATION Structure.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 III Authority, which defines all the powers that the constitution and any other article would have.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Review, discuss, and then vote on whether we want to add or subtract any sections of Constitution.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Monday meetings times.  Maybe later in the day. (See Announcements).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jlr0a9nu31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will be decided by a poll.  We will decided whether we have the meeting.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decide in a poll the best meetings to increase turnout.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a2ylsxryfx9k" w:id="9"/>
      <w:bookmarkEnd w:id="9"/>
      <w:r w:rsidDel="00000000" w:rsidR="00000000" w:rsidRPr="00000000">
        <w:rPr>
          <w:rtl w:val="0"/>
        </w:rPr>
        <w:t xml:space="preserve">November 20, 2017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u00wrny4hqk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f7a4qf1f34m8" w:id="11"/>
      <w:bookmarkEnd w:id="11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Start time: 3:42 PM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Members Present: Rudolf Jovero, Aaron Winkler, Caleb Picker, Salina Kibreab (dialed in from Facebook Messenger video chat)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definition of a Member?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We need to create an organization system for our documents.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We have decided to first work on the Constitution rather than the Bylaws.  The Constitution is the structure and framework of TODA.  We need a framework before we can build the organization.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Final Comments/Announcements: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Next meeting will be November 27, 2017 at 3:30 PM in Lied Library Room 1292.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Motion to Dismiss:  Caleb firsts, Aaron seconds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Meeting ended at 5:16 PM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ct8ue6wp21uq" w:id="12"/>
      <w:bookmarkEnd w:id="12"/>
      <w:r w:rsidDel="00000000" w:rsidR="00000000" w:rsidRPr="00000000">
        <w:rPr>
          <w:rtl w:val="0"/>
        </w:rPr>
        <w:t xml:space="preserve">November 27, 2017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renkihgyeb0d" w:id="13"/>
      <w:bookmarkEnd w:id="1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l1zw8yz03uee" w:id="14"/>
      <w:bookmarkEnd w:id="14"/>
      <w:r w:rsidDel="00000000" w:rsidR="00000000" w:rsidRPr="00000000">
        <w:rPr>
          <w:rtl w:val="0"/>
        </w:rPr>
        <w:t xml:space="preserve">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