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C40A0" w14:textId="77346ADE" w:rsidR="00C20BBA" w:rsidRDefault="00C20BBA" w:rsidP="007B46B1">
      <w:pPr>
        <w:jc w:val="center"/>
        <w:rPr>
          <w:b/>
          <w:bCs/>
          <w:i/>
          <w:iCs/>
          <w:sz w:val="24"/>
          <w:szCs w:val="24"/>
          <w:u w:val="single"/>
        </w:rPr>
      </w:pPr>
      <w:r>
        <w:rPr>
          <w:noProof/>
        </w:rPr>
        <mc:AlternateContent>
          <mc:Choice Requires="wps">
            <w:drawing>
              <wp:anchor distT="0" distB="0" distL="114300" distR="114300" simplePos="0" relativeHeight="251669504" behindDoc="0" locked="0" layoutInCell="1" allowOverlap="1" wp14:anchorId="4A90E3E7" wp14:editId="30F4BC5D">
                <wp:simplePos x="0" y="0"/>
                <wp:positionH relativeFrom="margin">
                  <wp:align>right</wp:align>
                </wp:positionH>
                <wp:positionV relativeFrom="paragraph">
                  <wp:posOffset>-476885</wp:posOffset>
                </wp:positionV>
                <wp:extent cx="1828800" cy="1828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53318A" w14:textId="77777777" w:rsidR="00C20BBA" w:rsidRPr="00C60E10" w:rsidRDefault="00C20BBA" w:rsidP="00C20BBA">
                            <w:pPr>
                              <w:jc w:val="center"/>
                              <w:rPr>
                                <w:rFonts w:ascii="Baskerville Old Face" w:hAnsi="Baskerville Old Face"/>
                                <w:b/>
                                <w:bCs/>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60E10">
                              <w:rPr>
                                <w:rFonts w:ascii="Baskerville Old Face" w:hAnsi="Baskerville Old Face"/>
                                <w:b/>
                                <w:bCs/>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Conjuntos y subconjuntos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A90E3E7" id="_x0000_t202" coordsize="21600,21600" o:spt="202" path="m,l,21600r21600,l21600,xe">
                <v:stroke joinstyle="miter"/>
                <v:path gradientshapeok="t" o:connecttype="rect"/>
              </v:shapetype>
              <v:shape id="Cuadro de texto 29" o:spid="_x0000_s1026" type="#_x0000_t202" style="position:absolute;left:0;text-align:left;margin-left:92.8pt;margin-top:-37.55pt;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" filled="f" stroked="f">
                <v:fill o:detectmouseclick="t"/>
                <v:textbox style="mso-fit-shape-to-text:t">
                  <w:txbxContent>
                    <w:p w14:paraId="3053318A" w14:textId="77777777" w:rsidR="00C20BBA" w:rsidRPr="00C60E10" w:rsidRDefault="00C20BBA" w:rsidP="00C20BBA">
                      <w:pPr>
                        <w:jc w:val="center"/>
                        <w:rPr>
                          <w:rFonts w:ascii="Baskerville Old Face" w:hAnsi="Baskerville Old Face"/>
                          <w:b/>
                          <w:bCs/>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60E10">
                        <w:rPr>
                          <w:rFonts w:ascii="Baskerville Old Face" w:hAnsi="Baskerville Old Face"/>
                          <w:b/>
                          <w:bCs/>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Conjuntos y subconjuntos </w:t>
                      </w:r>
                    </w:p>
                  </w:txbxContent>
                </v:textbox>
                <w10:wrap anchorx="margin"/>
              </v:shape>
            </w:pict>
          </mc:Fallback>
        </mc:AlternateContent>
      </w:r>
      <w:r>
        <w:rPr>
          <w:noProof/>
        </w:rPr>
        <w:drawing>
          <wp:anchor distT="0" distB="0" distL="114300" distR="114300" simplePos="0" relativeHeight="251667456" behindDoc="1" locked="0" layoutInCell="1" allowOverlap="1" wp14:anchorId="7153F9FC" wp14:editId="3D228B40">
            <wp:simplePos x="0" y="0"/>
            <wp:positionH relativeFrom="page">
              <wp:align>right</wp:align>
            </wp:positionH>
            <wp:positionV relativeFrom="paragraph">
              <wp:posOffset>-899160</wp:posOffset>
            </wp:positionV>
            <wp:extent cx="7764145" cy="3169920"/>
            <wp:effectExtent l="0" t="0" r="8255" b="0"/>
            <wp:wrapNone/>
            <wp:docPr id="28" name="Imagen 28" descr="Matematicas Tercero primaria: Teoria de conjuntos | Teoría de conjuntos,  Conjuntos, Actividade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maticas Tercero primaria: Teoria de conjuntos | Teoría de conjuntos,  Conjuntos, Actividades escolares"/>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50000"/>
                              </a14:imgEffect>
                              <a14:imgEffect>
                                <a14:saturation sat="66000"/>
                              </a14:imgEffect>
                            </a14:imgLayer>
                          </a14:imgProps>
                        </a:ext>
                        <a:ext uri="{28A0092B-C50C-407E-A947-70E740481C1C}">
                          <a14:useLocalDpi xmlns:a14="http://schemas.microsoft.com/office/drawing/2010/main" val="0"/>
                        </a:ext>
                      </a:extLst>
                    </a:blip>
                    <a:srcRect b="15724"/>
                    <a:stretch/>
                  </pic:blipFill>
                  <pic:spPr bwMode="auto">
                    <a:xfrm>
                      <a:off x="0" y="0"/>
                      <a:ext cx="7764145" cy="316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25F3B" w14:textId="1FEDD568" w:rsidR="00C20BBA" w:rsidRDefault="00C20BBA" w:rsidP="007B46B1">
      <w:pPr>
        <w:jc w:val="center"/>
        <w:rPr>
          <w:b/>
          <w:bCs/>
          <w:i/>
          <w:iCs/>
          <w:sz w:val="24"/>
          <w:szCs w:val="24"/>
          <w:u w:val="single"/>
        </w:rPr>
      </w:pPr>
    </w:p>
    <w:p w14:paraId="6BD3C755" w14:textId="733A3744" w:rsidR="00C20BBA" w:rsidRDefault="00C20BBA" w:rsidP="007B46B1">
      <w:pPr>
        <w:jc w:val="center"/>
        <w:rPr>
          <w:b/>
          <w:bCs/>
          <w:i/>
          <w:iCs/>
          <w:sz w:val="24"/>
          <w:szCs w:val="24"/>
          <w:u w:val="single"/>
        </w:rPr>
      </w:pPr>
    </w:p>
    <w:p w14:paraId="3D23736B" w14:textId="3A7B6D03" w:rsidR="00C20BBA" w:rsidRDefault="00C20BBA" w:rsidP="007B46B1">
      <w:pPr>
        <w:jc w:val="center"/>
        <w:rPr>
          <w:b/>
          <w:bCs/>
          <w:i/>
          <w:iCs/>
          <w:sz w:val="24"/>
          <w:szCs w:val="24"/>
          <w:u w:val="single"/>
        </w:rPr>
      </w:pPr>
    </w:p>
    <w:p w14:paraId="39898A4C" w14:textId="77777777" w:rsidR="00C20BBA" w:rsidRDefault="00C20BBA" w:rsidP="007B46B1">
      <w:pPr>
        <w:jc w:val="center"/>
        <w:rPr>
          <w:b/>
          <w:bCs/>
          <w:i/>
          <w:iCs/>
          <w:sz w:val="24"/>
          <w:szCs w:val="24"/>
          <w:u w:val="single"/>
        </w:rPr>
      </w:pPr>
    </w:p>
    <w:p w14:paraId="37B48927" w14:textId="3F4291F1" w:rsidR="00C20BBA" w:rsidRDefault="00C20BBA" w:rsidP="007B46B1">
      <w:pPr>
        <w:jc w:val="center"/>
        <w:rPr>
          <w:b/>
          <w:bCs/>
          <w:i/>
          <w:iCs/>
          <w:sz w:val="24"/>
          <w:szCs w:val="24"/>
          <w:u w:val="single"/>
        </w:rPr>
      </w:pPr>
    </w:p>
    <w:p w14:paraId="7D736BBF" w14:textId="37EAFD0C" w:rsidR="00C20BBA" w:rsidRDefault="00C20BBA" w:rsidP="007B46B1">
      <w:pPr>
        <w:jc w:val="center"/>
        <w:rPr>
          <w:b/>
          <w:bCs/>
          <w:i/>
          <w:iCs/>
          <w:sz w:val="24"/>
          <w:szCs w:val="24"/>
          <w:u w:val="single"/>
        </w:rPr>
      </w:pPr>
    </w:p>
    <w:p w14:paraId="3226B0D8" w14:textId="06EDF400" w:rsidR="00C20BBA" w:rsidRDefault="00C20BBA" w:rsidP="000711F6">
      <w:pPr>
        <w:rPr>
          <w:b/>
          <w:bCs/>
          <w:i/>
          <w:iCs/>
          <w:sz w:val="24"/>
          <w:szCs w:val="24"/>
          <w:u w:val="single"/>
        </w:rPr>
      </w:pPr>
    </w:p>
    <w:p w14:paraId="5E1D97FE" w14:textId="77777777" w:rsidR="00C20BBA" w:rsidRPr="000711F6" w:rsidRDefault="00C20BBA" w:rsidP="000711F6">
      <w:pPr>
        <w:jc w:val="center"/>
        <w:rPr>
          <w:b/>
          <w:bCs/>
          <w:i/>
          <w:iCs/>
          <w:sz w:val="24"/>
          <w:szCs w:val="24"/>
        </w:rPr>
      </w:pPr>
      <w:r w:rsidRPr="000711F6">
        <w:rPr>
          <w:b/>
          <w:bCs/>
          <w:i/>
          <w:iCs/>
          <w:sz w:val="24"/>
          <w:szCs w:val="24"/>
        </w:rPr>
        <w:t>Diagramas de Venn</w:t>
      </w:r>
    </w:p>
    <w:p w14:paraId="305CC1AB" w14:textId="77777777" w:rsidR="00C20BBA" w:rsidRPr="000711F6" w:rsidRDefault="00C20BBA" w:rsidP="000711F6">
      <w:pPr>
        <w:jc w:val="center"/>
        <w:rPr>
          <w:i/>
          <w:iCs/>
          <w:sz w:val="24"/>
          <w:szCs w:val="24"/>
        </w:rPr>
      </w:pPr>
      <w:r w:rsidRPr="000711F6">
        <w:rPr>
          <w:i/>
          <w:iCs/>
          <w:sz w:val="24"/>
          <w:szCs w:val="24"/>
        </w:rPr>
        <w:t>Una forma frecuente de representar un conjunto es mediante un óvalo,</w:t>
      </w:r>
    </w:p>
    <w:p w14:paraId="717E8127" w14:textId="77777777" w:rsidR="00C20BBA" w:rsidRPr="000711F6" w:rsidRDefault="00C20BBA" w:rsidP="000711F6">
      <w:pPr>
        <w:jc w:val="center"/>
        <w:rPr>
          <w:i/>
          <w:iCs/>
          <w:sz w:val="24"/>
          <w:szCs w:val="24"/>
        </w:rPr>
      </w:pPr>
      <w:r w:rsidRPr="000711F6">
        <w:rPr>
          <w:i/>
          <w:iCs/>
          <w:sz w:val="24"/>
          <w:szCs w:val="24"/>
        </w:rPr>
        <w:t>una porción del plano con forma más o menos redondeada. En la figura</w:t>
      </w:r>
    </w:p>
    <w:p w14:paraId="1D2DB2AD" w14:textId="43F96DE7" w:rsidR="00C20BBA" w:rsidRDefault="00C20BBA" w:rsidP="000711F6">
      <w:pPr>
        <w:jc w:val="center"/>
        <w:rPr>
          <w:i/>
          <w:iCs/>
          <w:sz w:val="24"/>
          <w:szCs w:val="24"/>
        </w:rPr>
      </w:pPr>
      <w:r w:rsidRPr="000711F6">
        <w:rPr>
          <w:i/>
          <w:iCs/>
          <w:sz w:val="24"/>
          <w:szCs w:val="24"/>
        </w:rPr>
        <w:t>adjunta de muestra un ejemplo.</w:t>
      </w:r>
    </w:p>
    <w:p w14:paraId="52FA22F7" w14:textId="121F72A1" w:rsidR="000711F6" w:rsidRPr="000711F6" w:rsidRDefault="000711F6" w:rsidP="000711F6">
      <w:pPr>
        <w:jc w:val="center"/>
        <w:rPr>
          <w:i/>
          <w:iCs/>
          <w:sz w:val="24"/>
          <w:szCs w:val="24"/>
        </w:rPr>
      </w:pPr>
      <w:r>
        <w:rPr>
          <w:i/>
          <w:iCs/>
          <w:noProof/>
          <w:sz w:val="24"/>
          <w:szCs w:val="24"/>
        </w:rPr>
        <w:drawing>
          <wp:inline distT="0" distB="0" distL="0" distR="0" wp14:anchorId="5B7D40A9" wp14:editId="1558B0CD">
            <wp:extent cx="1402202" cy="1455546"/>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8">
                      <a:extLst>
                        <a:ext uri="{28A0092B-C50C-407E-A947-70E740481C1C}">
                          <a14:useLocalDpi xmlns:a14="http://schemas.microsoft.com/office/drawing/2010/main" val="0"/>
                        </a:ext>
                      </a:extLst>
                    </a:blip>
                    <a:stretch>
                      <a:fillRect/>
                    </a:stretch>
                  </pic:blipFill>
                  <pic:spPr>
                    <a:xfrm>
                      <a:off x="0" y="0"/>
                      <a:ext cx="1402202" cy="1455546"/>
                    </a:xfrm>
                    <a:prstGeom prst="rect">
                      <a:avLst/>
                    </a:prstGeom>
                  </pic:spPr>
                </pic:pic>
              </a:graphicData>
            </a:graphic>
          </wp:inline>
        </w:drawing>
      </w:r>
    </w:p>
    <w:p w14:paraId="7D2C53E9" w14:textId="77777777" w:rsidR="00C20BBA" w:rsidRPr="000711F6" w:rsidRDefault="00C20BBA" w:rsidP="000711F6">
      <w:pPr>
        <w:jc w:val="center"/>
        <w:rPr>
          <w:i/>
          <w:iCs/>
          <w:sz w:val="24"/>
          <w:szCs w:val="24"/>
        </w:rPr>
      </w:pPr>
      <w:r w:rsidRPr="000711F6">
        <w:rPr>
          <w:i/>
          <w:iCs/>
          <w:sz w:val="24"/>
          <w:szCs w:val="24"/>
        </w:rPr>
        <w:t xml:space="preserve">Al meter al conjunto B dentro de A se quiere indicar que B </w:t>
      </w:r>
      <w:r w:rsidRPr="000711F6">
        <w:rPr>
          <w:rFonts w:ascii="Cambria Math" w:hAnsi="Cambria Math" w:cs="Cambria Math"/>
          <w:i/>
          <w:iCs/>
          <w:sz w:val="24"/>
          <w:szCs w:val="24"/>
        </w:rPr>
        <w:t>⊂</w:t>
      </w:r>
      <w:r w:rsidRPr="000711F6">
        <w:rPr>
          <w:i/>
          <w:iCs/>
          <w:sz w:val="24"/>
          <w:szCs w:val="24"/>
        </w:rPr>
        <w:t xml:space="preserve"> A.</w:t>
      </w:r>
    </w:p>
    <w:p w14:paraId="71B667BC" w14:textId="06836F82" w:rsidR="00C20BBA" w:rsidRDefault="00C20BBA" w:rsidP="000711F6">
      <w:pPr>
        <w:jc w:val="center"/>
        <w:rPr>
          <w:i/>
          <w:iCs/>
          <w:sz w:val="24"/>
          <w:szCs w:val="24"/>
        </w:rPr>
      </w:pPr>
      <w:r w:rsidRPr="000711F6">
        <w:rPr>
          <w:i/>
          <w:iCs/>
          <w:sz w:val="24"/>
          <w:szCs w:val="24"/>
        </w:rPr>
        <w:t>El complementario de B respecto de A es la parte de A que no es B</w:t>
      </w:r>
    </w:p>
    <w:p w14:paraId="64D3B101" w14:textId="4750E6A6" w:rsidR="000711F6" w:rsidRPr="004C140C" w:rsidRDefault="000711F6" w:rsidP="000711F6">
      <w:pPr>
        <w:jc w:val="center"/>
        <w:rPr>
          <w:rFonts w:ascii="Gill Sans Ultra Bold" w:hAnsi="Gill Sans Ultra Bold"/>
          <w:i/>
          <w:iCs/>
          <w:sz w:val="28"/>
          <w:szCs w:val="28"/>
        </w:rPr>
      </w:pPr>
      <w:r w:rsidRPr="004C140C">
        <w:rPr>
          <w:rFonts w:ascii="Gill Sans Ultra Bold" w:hAnsi="Gill Sans Ultra Bold"/>
          <w:i/>
          <w:iCs/>
          <w:sz w:val="28"/>
          <w:szCs w:val="28"/>
        </w:rPr>
        <w:t xml:space="preserve">Símbolos </w:t>
      </w:r>
    </w:p>
    <w:p w14:paraId="64CF5A97" w14:textId="45000950" w:rsidR="000711F6" w:rsidRPr="000711F6" w:rsidRDefault="000711F6" w:rsidP="000711F6">
      <w:pPr>
        <w:rPr>
          <w:i/>
          <w:iCs/>
          <w:sz w:val="24"/>
          <w:szCs w:val="24"/>
        </w:rPr>
      </w:pPr>
      <w:r>
        <w:rPr>
          <w:i/>
          <w:iCs/>
          <w:noProof/>
          <w:sz w:val="24"/>
          <w:szCs w:val="24"/>
        </w:rPr>
        <w:drawing>
          <wp:inline distT="0" distB="0" distL="0" distR="0" wp14:anchorId="7CE258B4" wp14:editId="1C06220B">
            <wp:extent cx="2949142" cy="2101516"/>
            <wp:effectExtent l="0" t="0" r="381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9">
                      <a:extLst>
                        <a:ext uri="{28A0092B-C50C-407E-A947-70E740481C1C}">
                          <a14:useLocalDpi xmlns:a14="http://schemas.microsoft.com/office/drawing/2010/main" val="0"/>
                        </a:ext>
                      </a:extLst>
                    </a:blip>
                    <a:stretch>
                      <a:fillRect/>
                    </a:stretch>
                  </pic:blipFill>
                  <pic:spPr>
                    <a:xfrm>
                      <a:off x="0" y="0"/>
                      <a:ext cx="2983659" cy="2126113"/>
                    </a:xfrm>
                    <a:prstGeom prst="rect">
                      <a:avLst/>
                    </a:prstGeom>
                  </pic:spPr>
                </pic:pic>
              </a:graphicData>
            </a:graphic>
          </wp:inline>
        </w:drawing>
      </w:r>
      <w:r>
        <w:rPr>
          <w:i/>
          <w:iCs/>
          <w:noProof/>
          <w:sz w:val="24"/>
          <w:szCs w:val="24"/>
        </w:rPr>
        <w:drawing>
          <wp:inline distT="0" distB="0" distL="0" distR="0" wp14:anchorId="2D721D1A" wp14:editId="21E6B824">
            <wp:extent cx="2634359" cy="1481389"/>
            <wp:effectExtent l="0" t="0" r="0" b="508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10">
                      <a:extLst>
                        <a:ext uri="{28A0092B-C50C-407E-A947-70E740481C1C}">
                          <a14:useLocalDpi xmlns:a14="http://schemas.microsoft.com/office/drawing/2010/main" val="0"/>
                        </a:ext>
                      </a:extLst>
                    </a:blip>
                    <a:stretch>
                      <a:fillRect/>
                    </a:stretch>
                  </pic:blipFill>
                  <pic:spPr>
                    <a:xfrm>
                      <a:off x="0" y="0"/>
                      <a:ext cx="2690733" cy="1513090"/>
                    </a:xfrm>
                    <a:prstGeom prst="rect">
                      <a:avLst/>
                    </a:prstGeom>
                  </pic:spPr>
                </pic:pic>
              </a:graphicData>
            </a:graphic>
          </wp:inline>
        </w:drawing>
      </w:r>
    </w:p>
    <w:p w14:paraId="58597454" w14:textId="280587B8" w:rsidR="007B46B1" w:rsidRPr="00736B5D" w:rsidRDefault="007B46B1" w:rsidP="007B46B1">
      <w:pPr>
        <w:jc w:val="center"/>
        <w:rPr>
          <w:b/>
          <w:bCs/>
          <w:i/>
          <w:iCs/>
          <w:sz w:val="24"/>
          <w:szCs w:val="24"/>
          <w:u w:val="single"/>
        </w:rPr>
      </w:pPr>
      <w:r w:rsidRPr="00736B5D">
        <w:rPr>
          <w:b/>
          <w:bCs/>
          <w:i/>
          <w:iCs/>
          <w:sz w:val="24"/>
          <w:szCs w:val="24"/>
          <w:u w:val="single"/>
        </w:rPr>
        <w:lastRenderedPageBreak/>
        <w:t xml:space="preserve">Unidad 2 Conjuntos y subconjuntos </w:t>
      </w:r>
    </w:p>
    <w:p w14:paraId="31229E59" w14:textId="46F47706" w:rsidR="007B46B1" w:rsidRDefault="007B46B1" w:rsidP="007B46B1">
      <w:pPr>
        <w:jc w:val="center"/>
        <w:rPr>
          <w:b/>
          <w:bCs/>
          <w:sz w:val="32"/>
          <w:szCs w:val="32"/>
        </w:rPr>
      </w:pPr>
      <w:r w:rsidRPr="00736B5D">
        <w:rPr>
          <w:b/>
          <w:bCs/>
          <w:color w:val="FF0000"/>
          <w:sz w:val="32"/>
          <w:szCs w:val="32"/>
        </w:rPr>
        <w:t>2.1 Características de los conjuntos subconjuntos</w:t>
      </w:r>
    </w:p>
    <w:p w14:paraId="39F14D6D" w14:textId="2B870ECD" w:rsidR="007B46B1" w:rsidRPr="00736B5D" w:rsidRDefault="007B46B1" w:rsidP="007B46B1">
      <w:pPr>
        <w:jc w:val="center"/>
        <w:rPr>
          <w:b/>
          <w:bCs/>
          <w:color w:val="0070C0"/>
          <w:sz w:val="36"/>
          <w:szCs w:val="36"/>
        </w:rPr>
      </w:pPr>
      <w:r w:rsidRPr="00736B5D">
        <w:rPr>
          <w:b/>
          <w:bCs/>
          <w:color w:val="0070C0"/>
          <w:sz w:val="36"/>
          <w:szCs w:val="36"/>
        </w:rPr>
        <w:t>Conjuntos</w:t>
      </w:r>
    </w:p>
    <w:p w14:paraId="774F9E58" w14:textId="636BB27C" w:rsidR="007B46B1" w:rsidRDefault="00736B5D" w:rsidP="00736B5D">
      <w:pPr>
        <w:jc w:val="both"/>
      </w:pPr>
      <w:r w:rsidRPr="00736B5D">
        <w:t>En matemáticas, un conjunto es una colección de elementos con características similares considerada en sí misma como un objeto.</w:t>
      </w:r>
    </w:p>
    <w:p w14:paraId="016381A0" w14:textId="14BB7D49" w:rsidR="00736B5D" w:rsidRDefault="00736B5D" w:rsidP="00736B5D">
      <w:pPr>
        <w:jc w:val="both"/>
      </w:pPr>
      <w:r>
        <w:t>Se dice que un elemento (o miembro) pertenece al conjunto si está definido como incluido de algún modo dentro de él.</w:t>
      </w:r>
    </w:p>
    <w:p w14:paraId="37ACCEA9" w14:textId="77C21A7B" w:rsidR="00736B5D" w:rsidRDefault="00736B5D" w:rsidP="00736B5D">
      <w:pPr>
        <w:jc w:val="both"/>
      </w:pPr>
      <w:r>
        <w:t>Ejemplo: el conjunto de los colores del arcoíris es:</w:t>
      </w:r>
    </w:p>
    <w:p w14:paraId="35AB301D" w14:textId="7B80F226" w:rsidR="00736B5D" w:rsidRPr="00736B5D" w:rsidRDefault="00736B5D" w:rsidP="00736B5D">
      <w:pPr>
        <w:jc w:val="both"/>
      </w:pPr>
      <w:r>
        <w:t>AI = {Rojo, Naranja, Amarillo, Verde, Azul, Añil, Violeta}</w:t>
      </w:r>
    </w:p>
    <w:p w14:paraId="79AB182C" w14:textId="77777777" w:rsidR="007B46B1" w:rsidRDefault="007B46B1" w:rsidP="007B46B1">
      <w:r w:rsidRPr="007B46B1">
        <w:t>Los conjuntos pueden tener elementos de cualquier tipo: números, letras, objetos, personas… Por ejemplo, este conjunto contiene frutas:</w:t>
      </w:r>
    </w:p>
    <w:p w14:paraId="7FF73B8F" w14:textId="559AC0D1" w:rsidR="007B46B1" w:rsidRDefault="007B46B1" w:rsidP="007B46B1">
      <w:r>
        <w:rPr>
          <w:noProof/>
        </w:rPr>
        <w:drawing>
          <wp:inline distT="0" distB="0" distL="0" distR="0" wp14:anchorId="7254F076" wp14:editId="104EB7F8">
            <wp:extent cx="2660072" cy="2114006"/>
            <wp:effectExtent l="0" t="0" r="6985" b="635"/>
            <wp:docPr id="1" name="Imagen 1" descr="Imagen del conjunto de frutas: incluye todos los tipos de fruta (manzana, pera, plátano, limón, pi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l conjunto de frutas: incluye todos los tipos de fruta (manzana, pera, plátano, limón, piñ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640" cy="2139888"/>
                    </a:xfrm>
                    <a:prstGeom prst="rect">
                      <a:avLst/>
                    </a:prstGeom>
                    <a:noFill/>
                    <a:ln>
                      <a:noFill/>
                    </a:ln>
                  </pic:spPr>
                </pic:pic>
              </a:graphicData>
            </a:graphic>
          </wp:inline>
        </w:drawing>
      </w:r>
    </w:p>
    <w:p w14:paraId="2CE3F236" w14:textId="77777777" w:rsidR="00C20BBA" w:rsidRDefault="00C20BBA" w:rsidP="007B46B1"/>
    <w:p w14:paraId="04E183F6" w14:textId="78E59BFD" w:rsidR="00736B5D" w:rsidRPr="00736B5D" w:rsidRDefault="00736B5D" w:rsidP="00736B5D">
      <w:pPr>
        <w:pStyle w:val="Prrafodelista"/>
        <w:numPr>
          <w:ilvl w:val="0"/>
          <w:numId w:val="3"/>
        </w:numPr>
        <w:rPr>
          <w:b/>
          <w:bCs/>
          <w:color w:val="00B050"/>
          <w:sz w:val="28"/>
          <w:szCs w:val="28"/>
        </w:rPr>
      </w:pPr>
      <w:r w:rsidRPr="00736B5D">
        <w:rPr>
          <w:b/>
          <w:bCs/>
          <w:color w:val="00B050"/>
          <w:sz w:val="28"/>
          <w:szCs w:val="28"/>
        </w:rPr>
        <w:t>Conjunto de personas.</w:t>
      </w:r>
    </w:p>
    <w:p w14:paraId="578C788F" w14:textId="1B9E361E" w:rsidR="00736B5D" w:rsidRDefault="00736B5D" w:rsidP="007B46B1">
      <w:r w:rsidRPr="00736B5D">
        <w:t>El conjunto de «personas» mostrado en la imagen, A, tiene 8 miembros. Este conjunto puede representarse mediante llaves o mediante un diagrama de Venn. El orden de las personas en A es irrelevante.</w:t>
      </w:r>
    </w:p>
    <w:p w14:paraId="1F8EE475" w14:textId="36F46143" w:rsidR="00736B5D" w:rsidRDefault="00736B5D" w:rsidP="007B46B1">
      <w:r>
        <w:rPr>
          <w:noProof/>
        </w:rPr>
        <w:lastRenderedPageBreak/>
        <w:drawing>
          <wp:inline distT="0" distB="0" distL="0" distR="0" wp14:anchorId="594D629E" wp14:editId="346AE1E7">
            <wp:extent cx="2795844" cy="19604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5760" cy="1974384"/>
                    </a:xfrm>
                    <a:prstGeom prst="rect">
                      <a:avLst/>
                    </a:prstGeom>
                    <a:noFill/>
                    <a:ln>
                      <a:noFill/>
                    </a:ln>
                  </pic:spPr>
                </pic:pic>
              </a:graphicData>
            </a:graphic>
          </wp:inline>
        </w:drawing>
      </w:r>
    </w:p>
    <w:p w14:paraId="41D46331" w14:textId="0B16E335" w:rsidR="000268C9" w:rsidRDefault="000268C9" w:rsidP="000268C9">
      <w:pPr>
        <w:jc w:val="center"/>
        <w:rPr>
          <w:b/>
          <w:bCs/>
          <w:color w:val="0070C0"/>
          <w:sz w:val="36"/>
          <w:szCs w:val="36"/>
        </w:rPr>
      </w:pPr>
      <w:r w:rsidRPr="000268C9">
        <w:rPr>
          <w:b/>
          <w:bCs/>
          <w:color w:val="0070C0"/>
          <w:sz w:val="36"/>
          <w:szCs w:val="36"/>
        </w:rPr>
        <w:t>Subconjunto</w:t>
      </w:r>
    </w:p>
    <w:p w14:paraId="08172C25" w14:textId="6BCA4476" w:rsidR="000268C9" w:rsidRDefault="00F612DC" w:rsidP="00736B5D">
      <w:r>
        <w:rPr>
          <w:noProof/>
        </w:rPr>
        <w:drawing>
          <wp:anchor distT="0" distB="0" distL="114300" distR="114300" simplePos="0" relativeHeight="251665408" behindDoc="0" locked="0" layoutInCell="1" allowOverlap="1" wp14:anchorId="06588378" wp14:editId="2DD1EFFE">
            <wp:simplePos x="0" y="0"/>
            <wp:positionH relativeFrom="margin">
              <wp:posOffset>1607127</wp:posOffset>
            </wp:positionH>
            <wp:positionV relativeFrom="paragraph">
              <wp:posOffset>366915</wp:posOffset>
            </wp:positionV>
            <wp:extent cx="2286000" cy="18288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anchor>
        </w:drawing>
      </w:r>
      <w:r w:rsidR="000268C9" w:rsidRPr="000268C9">
        <w:t>En las matemáticas, un conjunto B es subconjunto de un conjunto A si B «está contenido» dentro de A.</w:t>
      </w:r>
      <w:r w:rsidRPr="00F612DC">
        <w:t xml:space="preserve"> </w:t>
      </w:r>
    </w:p>
    <w:p w14:paraId="55A6A25A" w14:textId="49BE5F04" w:rsidR="000268C9" w:rsidRPr="000268C9" w:rsidRDefault="000268C9" w:rsidP="00736B5D"/>
    <w:p w14:paraId="58441BB5" w14:textId="7A26E963" w:rsidR="00736B5D" w:rsidRPr="00736B5D" w:rsidRDefault="00736B5D" w:rsidP="00736B5D">
      <w:pPr>
        <w:rPr>
          <w:b/>
          <w:bCs/>
          <w:color w:val="0070C0"/>
          <w:sz w:val="36"/>
          <w:szCs w:val="36"/>
        </w:rPr>
      </w:pPr>
      <w:r w:rsidRPr="00736B5D">
        <w:rPr>
          <w:b/>
          <w:bCs/>
          <w:color w:val="0070C0"/>
          <w:sz w:val="36"/>
          <w:szCs w:val="36"/>
        </w:rPr>
        <w:t>Operaciones con conjuntos</w:t>
      </w:r>
    </w:p>
    <w:p w14:paraId="08048BCB" w14:textId="0581015C" w:rsidR="003952B9" w:rsidRDefault="00736B5D" w:rsidP="00736B5D">
      <w:r w:rsidRPr="00736B5D">
        <w:t>Existen varias operaciones básicas que pueden realizarse, partiendo de ciertos conjuntos dados, para obtener nuevos conjuntos:</w:t>
      </w:r>
    </w:p>
    <w:p w14:paraId="1AF47BBC" w14:textId="174954D8" w:rsidR="00736B5D" w:rsidRPr="003952B9" w:rsidRDefault="00736B5D" w:rsidP="00736B5D">
      <w:pPr>
        <w:pStyle w:val="Prrafodelista"/>
        <w:numPr>
          <w:ilvl w:val="0"/>
          <w:numId w:val="3"/>
        </w:numPr>
        <w:rPr>
          <w:b/>
          <w:bCs/>
          <w:color w:val="70AD47" w:themeColor="accent6"/>
          <w:sz w:val="28"/>
          <w:szCs w:val="28"/>
        </w:rPr>
      </w:pPr>
      <w:r w:rsidRPr="003952B9">
        <w:rPr>
          <w:b/>
          <w:bCs/>
          <w:color w:val="70AD47" w:themeColor="accent6"/>
          <w:sz w:val="28"/>
          <w:szCs w:val="28"/>
        </w:rPr>
        <w:t xml:space="preserve">Unión: </w:t>
      </w:r>
    </w:p>
    <w:p w14:paraId="7979413C" w14:textId="21DAAD42" w:rsidR="00736B5D" w:rsidRDefault="00736B5D" w:rsidP="00736B5D">
      <w:pPr>
        <w:pStyle w:val="Prrafodelista"/>
      </w:pPr>
      <w:r w:rsidRPr="00736B5D">
        <w:t xml:space="preserve">(símbolo </w:t>
      </w:r>
      <w:r w:rsidRPr="00736B5D">
        <w:rPr>
          <w:rFonts w:ascii="Cambria Math" w:hAnsi="Cambria Math" w:cs="Cambria Math"/>
        </w:rPr>
        <w:t>∪</w:t>
      </w:r>
      <w:r w:rsidRPr="00736B5D">
        <w:t>)</w:t>
      </w:r>
    </w:p>
    <w:p w14:paraId="52C6E23F" w14:textId="298D31BD" w:rsidR="00736B5D" w:rsidRDefault="00736B5D" w:rsidP="00736B5D">
      <w:pPr>
        <w:pStyle w:val="Prrafodelista"/>
      </w:pPr>
      <w:r w:rsidRPr="00736B5D">
        <w:t xml:space="preserve"> La uni</w:t>
      </w:r>
      <w:r w:rsidRPr="00736B5D">
        <w:rPr>
          <w:rFonts w:ascii="Calibri" w:hAnsi="Calibri" w:cs="Calibri"/>
        </w:rPr>
        <w:t>ó</w:t>
      </w:r>
      <w:r w:rsidRPr="00736B5D">
        <w:t xml:space="preserve">n de dos conjuntos A y B, que se representa como A </w:t>
      </w:r>
      <w:r w:rsidRPr="00736B5D">
        <w:rPr>
          <w:rFonts w:ascii="Cambria Math" w:hAnsi="Cambria Math" w:cs="Cambria Math"/>
        </w:rPr>
        <w:t>∪</w:t>
      </w:r>
      <w:r w:rsidRPr="00736B5D">
        <w:t xml:space="preserve"> B, es el conjunto de todos los elementos que pertenecen al menos a uno de los conjuntos A y B.</w:t>
      </w:r>
    </w:p>
    <w:p w14:paraId="041DB3FE" w14:textId="4B0E8632" w:rsidR="003952B9" w:rsidRDefault="003952B9" w:rsidP="003952B9">
      <w:pPr>
        <w:pStyle w:val="Prrafodelista"/>
      </w:pPr>
      <w:r>
        <w:rPr>
          <w:noProof/>
        </w:rPr>
        <w:drawing>
          <wp:anchor distT="0" distB="0" distL="114300" distR="114300" simplePos="0" relativeHeight="251658240" behindDoc="1" locked="0" layoutInCell="1" allowOverlap="1" wp14:anchorId="3BB07AFE" wp14:editId="06DFDB0A">
            <wp:simplePos x="0" y="0"/>
            <wp:positionH relativeFrom="column">
              <wp:posOffset>2022071</wp:posOffset>
            </wp:positionH>
            <wp:positionV relativeFrom="paragraph">
              <wp:posOffset>202565</wp:posOffset>
            </wp:positionV>
            <wp:extent cx="1842135" cy="1297305"/>
            <wp:effectExtent l="0" t="0" r="0" b="0"/>
            <wp:wrapTight wrapText="bothSides">
              <wp:wrapPolygon edited="0">
                <wp:start x="19210" y="2537"/>
                <wp:lineTo x="2010" y="3172"/>
                <wp:lineTo x="447" y="3489"/>
                <wp:lineTo x="223" y="14590"/>
                <wp:lineTo x="4021" y="18079"/>
                <wp:lineTo x="5361" y="18714"/>
                <wp:lineTo x="16083" y="18714"/>
                <wp:lineTo x="17423" y="18079"/>
                <wp:lineTo x="21220" y="14590"/>
                <wp:lineTo x="21220" y="10150"/>
                <wp:lineTo x="20774" y="2537"/>
                <wp:lineTo x="19210" y="2537"/>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1297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6D422D" wp14:editId="059E1980">
            <wp:extent cx="2049958" cy="25148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2049958" cy="251482"/>
                    </a:xfrm>
                    <a:prstGeom prst="rect">
                      <a:avLst/>
                    </a:prstGeom>
                  </pic:spPr>
                </pic:pic>
              </a:graphicData>
            </a:graphic>
          </wp:inline>
        </w:drawing>
      </w:r>
    </w:p>
    <w:p w14:paraId="073F0EA0" w14:textId="36BB4E2C" w:rsidR="003952B9" w:rsidRDefault="003952B9" w:rsidP="003952B9">
      <w:pPr>
        <w:pStyle w:val="Prrafodelista"/>
      </w:pPr>
    </w:p>
    <w:p w14:paraId="4AB2C01B" w14:textId="4680A8A5" w:rsidR="003952B9" w:rsidRDefault="003952B9" w:rsidP="003952B9">
      <w:pPr>
        <w:pStyle w:val="Prrafodelista"/>
      </w:pPr>
    </w:p>
    <w:p w14:paraId="50D29DCE" w14:textId="3AFCB5D6" w:rsidR="003952B9" w:rsidRDefault="003952B9" w:rsidP="003952B9">
      <w:pPr>
        <w:pStyle w:val="Prrafodelista"/>
      </w:pPr>
    </w:p>
    <w:p w14:paraId="0BD8AFF5" w14:textId="12E2FBFC" w:rsidR="003952B9" w:rsidRDefault="003952B9" w:rsidP="003952B9">
      <w:pPr>
        <w:pStyle w:val="Prrafodelista"/>
      </w:pPr>
    </w:p>
    <w:p w14:paraId="28E9ABF2" w14:textId="27761BA3" w:rsidR="003952B9" w:rsidRDefault="003952B9" w:rsidP="003952B9">
      <w:pPr>
        <w:pStyle w:val="Prrafodelista"/>
      </w:pPr>
    </w:p>
    <w:p w14:paraId="790F02F2" w14:textId="77777777" w:rsidR="003952B9" w:rsidRPr="00736B5D" w:rsidRDefault="003952B9" w:rsidP="003952B9">
      <w:pPr>
        <w:pStyle w:val="Prrafodelista"/>
      </w:pPr>
    </w:p>
    <w:p w14:paraId="0BEED4FB" w14:textId="1481D7D9" w:rsidR="003952B9" w:rsidRPr="003952B9" w:rsidRDefault="003952B9" w:rsidP="003952B9">
      <w:pPr>
        <w:pStyle w:val="Prrafodelista"/>
        <w:numPr>
          <w:ilvl w:val="0"/>
          <w:numId w:val="3"/>
        </w:numPr>
        <w:rPr>
          <w:b/>
          <w:bCs/>
          <w:color w:val="70AD47" w:themeColor="accent6"/>
          <w:sz w:val="28"/>
          <w:szCs w:val="28"/>
        </w:rPr>
      </w:pPr>
      <w:r w:rsidRPr="003952B9">
        <w:rPr>
          <w:b/>
          <w:bCs/>
          <w:color w:val="70AD47" w:themeColor="accent6"/>
          <w:sz w:val="28"/>
          <w:szCs w:val="28"/>
        </w:rPr>
        <w:t>Intersección:</w:t>
      </w:r>
    </w:p>
    <w:p w14:paraId="515E48AD" w14:textId="08FE763F" w:rsidR="003952B9" w:rsidRDefault="003952B9" w:rsidP="003952B9">
      <w:pPr>
        <w:pStyle w:val="Prrafodelista"/>
      </w:pPr>
      <w:r w:rsidRPr="003952B9">
        <w:lastRenderedPageBreak/>
        <w:t xml:space="preserve"> (símbolo ∩)</w:t>
      </w:r>
    </w:p>
    <w:p w14:paraId="06DBE63D" w14:textId="74C1E1ED" w:rsidR="003952B9" w:rsidRDefault="003952B9" w:rsidP="003952B9">
      <w:pPr>
        <w:pStyle w:val="Prrafodelista"/>
      </w:pPr>
      <w:r w:rsidRPr="003952B9">
        <w:t xml:space="preserve"> La intersección de dos conjuntos A y B es el conjunto A ∩ B de los elementos comunes a </w:t>
      </w:r>
      <w:proofErr w:type="spellStart"/>
      <w:r w:rsidRPr="003952B9">
        <w:t>A</w:t>
      </w:r>
      <w:proofErr w:type="spellEnd"/>
      <w:r w:rsidRPr="003952B9">
        <w:t xml:space="preserve"> y B.</w:t>
      </w:r>
    </w:p>
    <w:p w14:paraId="4E0E55FC" w14:textId="7FB7F087" w:rsidR="003952B9" w:rsidRDefault="003952B9" w:rsidP="003952B9">
      <w:pPr>
        <w:pStyle w:val="Prrafodelista"/>
      </w:pPr>
      <w:r>
        <w:rPr>
          <w:noProof/>
        </w:rPr>
        <w:drawing>
          <wp:anchor distT="0" distB="0" distL="114300" distR="114300" simplePos="0" relativeHeight="251659264" behindDoc="0" locked="0" layoutInCell="1" allowOverlap="1" wp14:anchorId="055B2027" wp14:editId="64D93762">
            <wp:simplePos x="0" y="0"/>
            <wp:positionH relativeFrom="margin">
              <wp:posOffset>1939867</wp:posOffset>
            </wp:positionH>
            <wp:positionV relativeFrom="paragraph">
              <wp:posOffset>268778</wp:posOffset>
            </wp:positionV>
            <wp:extent cx="2077720" cy="146304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72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9FE0BF5" wp14:editId="3928E7D8">
            <wp:extent cx="2118544" cy="243861"/>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7">
                      <a:extLst>
                        <a:ext uri="{28A0092B-C50C-407E-A947-70E740481C1C}">
                          <a14:useLocalDpi xmlns:a14="http://schemas.microsoft.com/office/drawing/2010/main" val="0"/>
                        </a:ext>
                      </a:extLst>
                    </a:blip>
                    <a:stretch>
                      <a:fillRect/>
                    </a:stretch>
                  </pic:blipFill>
                  <pic:spPr>
                    <a:xfrm>
                      <a:off x="0" y="0"/>
                      <a:ext cx="2118544" cy="243861"/>
                    </a:xfrm>
                    <a:prstGeom prst="rect">
                      <a:avLst/>
                    </a:prstGeom>
                  </pic:spPr>
                </pic:pic>
              </a:graphicData>
            </a:graphic>
          </wp:inline>
        </w:drawing>
      </w:r>
    </w:p>
    <w:p w14:paraId="4E93609B" w14:textId="77777777" w:rsidR="00C20BBA" w:rsidRDefault="00C20BBA" w:rsidP="003952B9">
      <w:pPr>
        <w:pStyle w:val="Prrafodelista"/>
      </w:pPr>
    </w:p>
    <w:p w14:paraId="7DB48929" w14:textId="77777777" w:rsidR="003952B9" w:rsidRPr="003952B9" w:rsidRDefault="003952B9" w:rsidP="003952B9">
      <w:pPr>
        <w:pStyle w:val="Prrafodelista"/>
      </w:pPr>
    </w:p>
    <w:p w14:paraId="66EC165C" w14:textId="1F86A969" w:rsidR="003952B9" w:rsidRPr="003952B9" w:rsidRDefault="003952B9" w:rsidP="003952B9">
      <w:pPr>
        <w:pStyle w:val="Prrafodelista"/>
        <w:numPr>
          <w:ilvl w:val="0"/>
          <w:numId w:val="3"/>
        </w:numPr>
        <w:rPr>
          <w:b/>
          <w:bCs/>
          <w:color w:val="70AD47" w:themeColor="accent6"/>
          <w:sz w:val="28"/>
          <w:szCs w:val="28"/>
        </w:rPr>
      </w:pPr>
      <w:r w:rsidRPr="003952B9">
        <w:rPr>
          <w:b/>
          <w:bCs/>
          <w:color w:val="70AD47" w:themeColor="accent6"/>
          <w:sz w:val="28"/>
          <w:szCs w:val="28"/>
        </w:rPr>
        <w:t xml:space="preserve">Diferencia: </w:t>
      </w:r>
    </w:p>
    <w:p w14:paraId="734E36EC" w14:textId="7C273C00" w:rsidR="003952B9" w:rsidRDefault="003952B9" w:rsidP="003952B9">
      <w:pPr>
        <w:pStyle w:val="Prrafodelista"/>
      </w:pPr>
      <w:r w:rsidRPr="003952B9">
        <w:t>(símbolo \)</w:t>
      </w:r>
    </w:p>
    <w:p w14:paraId="6BD88391" w14:textId="17DC46E1" w:rsidR="003952B9" w:rsidRDefault="003952B9" w:rsidP="003952B9">
      <w:pPr>
        <w:pStyle w:val="Prrafodelista"/>
      </w:pPr>
      <w:r w:rsidRPr="003952B9">
        <w:t xml:space="preserve"> La diferencia del conjunto A con B es el conjunto A \ B que resulta de eliminar de A cualquier elemento que esté en B.</w:t>
      </w:r>
    </w:p>
    <w:p w14:paraId="0E3EE1E4" w14:textId="7BF6172B" w:rsidR="003952B9" w:rsidRPr="003952B9" w:rsidRDefault="003952B9" w:rsidP="003952B9">
      <w:pPr>
        <w:pStyle w:val="Prrafodelista"/>
      </w:pPr>
      <w:r>
        <w:rPr>
          <w:noProof/>
        </w:rPr>
        <w:drawing>
          <wp:anchor distT="0" distB="0" distL="114300" distR="114300" simplePos="0" relativeHeight="251660288" behindDoc="0" locked="0" layoutInCell="1" allowOverlap="1" wp14:anchorId="3550405A" wp14:editId="4E2B2838">
            <wp:simplePos x="0" y="0"/>
            <wp:positionH relativeFrom="column">
              <wp:posOffset>1836247</wp:posOffset>
            </wp:positionH>
            <wp:positionV relativeFrom="paragraph">
              <wp:posOffset>230273</wp:posOffset>
            </wp:positionV>
            <wp:extent cx="2105891" cy="1482049"/>
            <wp:effectExtent l="0" t="0" r="889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9483" cy="14845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13A7D6" wp14:editId="59E9812C">
            <wp:extent cx="2126164" cy="220999"/>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9">
                      <a:extLst>
                        <a:ext uri="{28A0092B-C50C-407E-A947-70E740481C1C}">
                          <a14:useLocalDpi xmlns:a14="http://schemas.microsoft.com/office/drawing/2010/main" val="0"/>
                        </a:ext>
                      </a:extLst>
                    </a:blip>
                    <a:stretch>
                      <a:fillRect/>
                    </a:stretch>
                  </pic:blipFill>
                  <pic:spPr>
                    <a:xfrm>
                      <a:off x="0" y="0"/>
                      <a:ext cx="2126164" cy="220999"/>
                    </a:xfrm>
                    <a:prstGeom prst="rect">
                      <a:avLst/>
                    </a:prstGeom>
                  </pic:spPr>
                </pic:pic>
              </a:graphicData>
            </a:graphic>
          </wp:inline>
        </w:drawing>
      </w:r>
    </w:p>
    <w:p w14:paraId="73CF1BC5" w14:textId="77777777" w:rsidR="000268C9" w:rsidRPr="000268C9" w:rsidRDefault="003952B9" w:rsidP="003952B9">
      <w:pPr>
        <w:pStyle w:val="Prrafodelista"/>
        <w:numPr>
          <w:ilvl w:val="0"/>
          <w:numId w:val="3"/>
        </w:numPr>
        <w:rPr>
          <w:b/>
          <w:bCs/>
          <w:color w:val="70AD47" w:themeColor="accent6"/>
          <w:sz w:val="28"/>
          <w:szCs w:val="28"/>
        </w:rPr>
      </w:pPr>
      <w:r w:rsidRPr="000268C9">
        <w:rPr>
          <w:b/>
          <w:bCs/>
          <w:color w:val="70AD47" w:themeColor="accent6"/>
          <w:sz w:val="28"/>
          <w:szCs w:val="28"/>
        </w:rPr>
        <w:t xml:space="preserve">Complemento: </w:t>
      </w:r>
    </w:p>
    <w:p w14:paraId="502F9714" w14:textId="49A640A5" w:rsidR="003952B9" w:rsidRDefault="003952B9" w:rsidP="000268C9">
      <w:pPr>
        <w:pStyle w:val="Prrafodelista"/>
      </w:pPr>
      <w:r w:rsidRPr="003952B9">
        <w:t>El complemento de un conjunto A es el conjunto A</w:t>
      </w:r>
      <w:r w:rsidRPr="003952B9">
        <w:rPr>
          <w:rFonts w:ascii="Cambria Math" w:hAnsi="Cambria Math" w:cs="Cambria Math"/>
        </w:rPr>
        <w:t>∁</w:t>
      </w:r>
      <w:r w:rsidRPr="003952B9">
        <w:t xml:space="preserve"> que contiene todos los elementos que no pertenecen a </w:t>
      </w:r>
      <w:proofErr w:type="spellStart"/>
      <w:r w:rsidRPr="003952B9">
        <w:t>A</w:t>
      </w:r>
      <w:proofErr w:type="spellEnd"/>
      <w:r w:rsidRPr="003952B9">
        <w:t>, respecto a un conjunto U que lo contiene.</w:t>
      </w:r>
    </w:p>
    <w:p w14:paraId="0FE28A8B" w14:textId="3EA4CC5A" w:rsidR="000268C9" w:rsidRPr="003952B9" w:rsidRDefault="000268C9" w:rsidP="000268C9">
      <w:pPr>
        <w:pStyle w:val="Prrafodelista"/>
      </w:pPr>
      <w:r>
        <w:rPr>
          <w:noProof/>
        </w:rPr>
        <w:drawing>
          <wp:anchor distT="0" distB="0" distL="114300" distR="114300" simplePos="0" relativeHeight="251661312" behindDoc="0" locked="0" layoutInCell="1" allowOverlap="1" wp14:anchorId="6F27C1CF" wp14:editId="6E3E3EB4">
            <wp:simplePos x="0" y="0"/>
            <wp:positionH relativeFrom="column">
              <wp:posOffset>1863725</wp:posOffset>
            </wp:positionH>
            <wp:positionV relativeFrom="paragraph">
              <wp:posOffset>296545</wp:posOffset>
            </wp:positionV>
            <wp:extent cx="1828800" cy="1287145"/>
            <wp:effectExtent l="0" t="0" r="0" b="825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287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A838A4B" wp14:editId="6C001B3F">
            <wp:extent cx="1684166" cy="236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1">
                      <a:extLst>
                        <a:ext uri="{28A0092B-C50C-407E-A947-70E740481C1C}">
                          <a14:useLocalDpi xmlns:a14="http://schemas.microsoft.com/office/drawing/2010/main" val="0"/>
                        </a:ext>
                      </a:extLst>
                    </a:blip>
                    <a:stretch>
                      <a:fillRect/>
                    </a:stretch>
                  </pic:blipFill>
                  <pic:spPr>
                    <a:xfrm>
                      <a:off x="0" y="0"/>
                      <a:ext cx="1684166" cy="236240"/>
                    </a:xfrm>
                    <a:prstGeom prst="rect">
                      <a:avLst/>
                    </a:prstGeom>
                  </pic:spPr>
                </pic:pic>
              </a:graphicData>
            </a:graphic>
          </wp:inline>
        </w:drawing>
      </w:r>
    </w:p>
    <w:p w14:paraId="46ACD0B2" w14:textId="77777777" w:rsidR="000268C9" w:rsidRPr="000268C9" w:rsidRDefault="000268C9" w:rsidP="000268C9">
      <w:pPr>
        <w:pStyle w:val="Prrafodelista"/>
        <w:numPr>
          <w:ilvl w:val="0"/>
          <w:numId w:val="3"/>
        </w:numPr>
        <w:rPr>
          <w:b/>
          <w:bCs/>
          <w:color w:val="70AD47" w:themeColor="accent6"/>
          <w:sz w:val="28"/>
          <w:szCs w:val="28"/>
        </w:rPr>
      </w:pPr>
      <w:r w:rsidRPr="000268C9">
        <w:rPr>
          <w:b/>
          <w:bCs/>
          <w:color w:val="70AD47" w:themeColor="accent6"/>
          <w:sz w:val="28"/>
          <w:szCs w:val="28"/>
        </w:rPr>
        <w:t xml:space="preserve">Diferencia simétrica: </w:t>
      </w:r>
    </w:p>
    <w:p w14:paraId="1A4B9CC7" w14:textId="77777777" w:rsidR="000268C9" w:rsidRDefault="000268C9" w:rsidP="000268C9">
      <w:pPr>
        <w:pStyle w:val="Prrafodelista"/>
      </w:pPr>
      <w:r w:rsidRPr="000268C9">
        <w:t xml:space="preserve">(símbolo Δ) </w:t>
      </w:r>
    </w:p>
    <w:p w14:paraId="27DD895F" w14:textId="2DE0EEFA" w:rsidR="000268C9" w:rsidRPr="000268C9" w:rsidRDefault="000268C9" w:rsidP="000268C9">
      <w:pPr>
        <w:pStyle w:val="Prrafodelista"/>
      </w:pPr>
      <w:r w:rsidRPr="000268C9">
        <w:t xml:space="preserve">La diferencia simétrica de dos conjuntos A y B es el conjunto A Δ B con todos los elementos que pertenecen, o bien a </w:t>
      </w:r>
      <w:proofErr w:type="spellStart"/>
      <w:r w:rsidRPr="000268C9">
        <w:t>A</w:t>
      </w:r>
      <w:proofErr w:type="spellEnd"/>
      <w:r w:rsidRPr="000268C9">
        <w:t>, o bien a B, pero no a ambos a la vez.</w:t>
      </w:r>
    </w:p>
    <w:p w14:paraId="31ECC066" w14:textId="44FF689C" w:rsidR="00736B5D" w:rsidRDefault="000268C9" w:rsidP="000268C9">
      <w:pPr>
        <w:pStyle w:val="Prrafodelista"/>
      </w:pPr>
      <w:r>
        <w:rPr>
          <w:noProof/>
        </w:rPr>
        <w:lastRenderedPageBreak/>
        <w:drawing>
          <wp:anchor distT="0" distB="0" distL="114300" distR="114300" simplePos="0" relativeHeight="251662336" behindDoc="0" locked="0" layoutInCell="1" allowOverlap="1" wp14:anchorId="7AEC2D17" wp14:editId="1E13100C">
            <wp:simplePos x="0" y="0"/>
            <wp:positionH relativeFrom="column">
              <wp:posOffset>1711440</wp:posOffset>
            </wp:positionH>
            <wp:positionV relativeFrom="paragraph">
              <wp:posOffset>249844</wp:posOffset>
            </wp:positionV>
            <wp:extent cx="2063750" cy="145288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785275E" wp14:editId="073D3733">
            <wp:extent cx="2743438" cy="220999"/>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3">
                      <a:extLst>
                        <a:ext uri="{28A0092B-C50C-407E-A947-70E740481C1C}">
                          <a14:useLocalDpi xmlns:a14="http://schemas.microsoft.com/office/drawing/2010/main" val="0"/>
                        </a:ext>
                      </a:extLst>
                    </a:blip>
                    <a:stretch>
                      <a:fillRect/>
                    </a:stretch>
                  </pic:blipFill>
                  <pic:spPr>
                    <a:xfrm>
                      <a:off x="0" y="0"/>
                      <a:ext cx="2743438" cy="220999"/>
                    </a:xfrm>
                    <a:prstGeom prst="rect">
                      <a:avLst/>
                    </a:prstGeom>
                  </pic:spPr>
                </pic:pic>
              </a:graphicData>
            </a:graphic>
          </wp:inline>
        </w:drawing>
      </w:r>
    </w:p>
    <w:p w14:paraId="12518355" w14:textId="1164BE43" w:rsidR="00736B5D" w:rsidRPr="00736B5D" w:rsidRDefault="00736B5D" w:rsidP="00736B5D"/>
    <w:p w14:paraId="2C3E4E64" w14:textId="468F3BD5" w:rsidR="007B46B1" w:rsidRPr="00736B5D" w:rsidRDefault="007B46B1" w:rsidP="007B46B1">
      <w:pPr>
        <w:rPr>
          <w:b/>
          <w:bCs/>
          <w:color w:val="0070C0"/>
          <w:sz w:val="32"/>
          <w:szCs w:val="32"/>
        </w:rPr>
      </w:pPr>
      <w:r w:rsidRPr="00736B5D">
        <w:rPr>
          <w:b/>
          <w:bCs/>
          <w:color w:val="0070C0"/>
          <w:sz w:val="32"/>
          <w:szCs w:val="32"/>
        </w:rPr>
        <w:t>Clasificación de conjuntos</w:t>
      </w:r>
    </w:p>
    <w:p w14:paraId="0419436F" w14:textId="447A87EF" w:rsidR="007B46B1" w:rsidRDefault="007B46B1" w:rsidP="007B46B1">
      <w:r>
        <w:t>Los conjuntos pueden clasificarse en función de su número de elementos, en:</w:t>
      </w:r>
    </w:p>
    <w:p w14:paraId="43CB6DD3" w14:textId="77777777" w:rsidR="007B46B1" w:rsidRDefault="007B46B1" w:rsidP="007B46B1"/>
    <w:p w14:paraId="583CBD48" w14:textId="77777777" w:rsidR="007B46B1" w:rsidRPr="00736B5D" w:rsidRDefault="007B46B1" w:rsidP="007B46B1">
      <w:pPr>
        <w:pStyle w:val="Prrafodelista"/>
        <w:numPr>
          <w:ilvl w:val="0"/>
          <w:numId w:val="1"/>
        </w:numPr>
        <w:rPr>
          <w:b/>
          <w:bCs/>
          <w:color w:val="00B050"/>
          <w:sz w:val="32"/>
          <w:szCs w:val="32"/>
        </w:rPr>
      </w:pPr>
      <w:r w:rsidRPr="00736B5D">
        <w:rPr>
          <w:b/>
          <w:bCs/>
          <w:color w:val="00B050"/>
          <w:sz w:val="32"/>
          <w:szCs w:val="32"/>
        </w:rPr>
        <w:t>Finito</w:t>
      </w:r>
    </w:p>
    <w:p w14:paraId="1B8192C8" w14:textId="4D3F7C63" w:rsidR="007B46B1" w:rsidRDefault="007B46B1" w:rsidP="007B46B1">
      <w:r>
        <w:t>Si tiene una colección que se pueda contar, aunque sea difícil. Por ejemplo, el conjunto de frutas incluye todos los tipos de fruta que hay en el mundo. Aunque sea difícil, se podrían contar todos los tipos de fruta del mundo, por lo que es finito.</w:t>
      </w:r>
    </w:p>
    <w:p w14:paraId="54E8B036" w14:textId="77777777" w:rsidR="007B46B1" w:rsidRPr="00736B5D" w:rsidRDefault="007B46B1" w:rsidP="007B46B1">
      <w:pPr>
        <w:pStyle w:val="Prrafodelista"/>
        <w:numPr>
          <w:ilvl w:val="0"/>
          <w:numId w:val="1"/>
        </w:numPr>
        <w:rPr>
          <w:b/>
          <w:bCs/>
          <w:color w:val="00B050"/>
          <w:sz w:val="32"/>
          <w:szCs w:val="32"/>
        </w:rPr>
      </w:pPr>
      <w:r w:rsidRPr="00736B5D">
        <w:rPr>
          <w:b/>
          <w:bCs/>
          <w:color w:val="00B050"/>
          <w:sz w:val="32"/>
          <w:szCs w:val="32"/>
        </w:rPr>
        <w:t>Infinito</w:t>
      </w:r>
    </w:p>
    <w:p w14:paraId="2CFAB1BC" w14:textId="434650D3" w:rsidR="007B46B1" w:rsidRDefault="007B46B1" w:rsidP="007B46B1">
      <w:r>
        <w:t>Si tiene una colección que no se pueda terminar de contar nunca. Por ejemplo, el conjunto de todos los números pares, que son infinitos, es un conjunto infinito.</w:t>
      </w:r>
    </w:p>
    <w:p w14:paraId="7B979800" w14:textId="77777777" w:rsidR="000268C9" w:rsidRDefault="000268C9" w:rsidP="007B46B1"/>
    <w:p w14:paraId="26A049E5" w14:textId="77777777" w:rsidR="000268C9" w:rsidRPr="000268C9" w:rsidRDefault="000268C9" w:rsidP="000268C9">
      <w:pPr>
        <w:rPr>
          <w:b/>
          <w:bCs/>
          <w:color w:val="0070C0"/>
          <w:sz w:val="32"/>
          <w:szCs w:val="32"/>
        </w:rPr>
      </w:pPr>
      <w:r w:rsidRPr="000268C9">
        <w:rPr>
          <w:b/>
          <w:bCs/>
          <w:color w:val="0070C0"/>
          <w:sz w:val="32"/>
          <w:szCs w:val="32"/>
        </w:rPr>
        <w:t>Relaciones entre conjuntos</w:t>
      </w:r>
    </w:p>
    <w:p w14:paraId="18D2FCCD" w14:textId="1C1485FB" w:rsidR="000268C9" w:rsidRDefault="000268C9" w:rsidP="000268C9">
      <w:r>
        <w:t>En función de sus relaciones entre ellos, los conjuntos pueden ser:</w:t>
      </w:r>
    </w:p>
    <w:p w14:paraId="7139073B" w14:textId="77777777" w:rsidR="000268C9" w:rsidRPr="00F612DC" w:rsidRDefault="000268C9" w:rsidP="000268C9">
      <w:pPr>
        <w:pStyle w:val="Prrafodelista"/>
        <w:numPr>
          <w:ilvl w:val="0"/>
          <w:numId w:val="1"/>
        </w:numPr>
        <w:rPr>
          <w:b/>
          <w:bCs/>
          <w:color w:val="00B050"/>
          <w:sz w:val="32"/>
          <w:szCs w:val="32"/>
        </w:rPr>
      </w:pPr>
      <w:r w:rsidRPr="00F612DC">
        <w:rPr>
          <w:b/>
          <w:bCs/>
          <w:color w:val="00B050"/>
          <w:sz w:val="32"/>
          <w:szCs w:val="32"/>
        </w:rPr>
        <w:t>Conjuntos disjuntos</w:t>
      </w:r>
    </w:p>
    <w:p w14:paraId="21CB8186" w14:textId="77777777" w:rsidR="00F612DC" w:rsidRDefault="000268C9" w:rsidP="007B46B1">
      <w:r>
        <w:t>Son aquellos que no tienen ningún elemento en común.</w:t>
      </w:r>
    </w:p>
    <w:p w14:paraId="151154B6" w14:textId="2997F0D8" w:rsidR="007B46B1" w:rsidRDefault="000268C9" w:rsidP="007B46B1">
      <w:r>
        <w:rPr>
          <w:noProof/>
        </w:rPr>
        <w:lastRenderedPageBreak/>
        <w:drawing>
          <wp:anchor distT="0" distB="0" distL="114300" distR="114300" simplePos="0" relativeHeight="251663360" behindDoc="0" locked="0" layoutInCell="1" allowOverlap="1" wp14:anchorId="20B77151" wp14:editId="7A2B578A">
            <wp:simplePos x="0" y="0"/>
            <wp:positionH relativeFrom="column">
              <wp:posOffset>304800</wp:posOffset>
            </wp:positionH>
            <wp:positionV relativeFrom="paragraph">
              <wp:posOffset>446405</wp:posOffset>
            </wp:positionV>
            <wp:extent cx="4583430" cy="2548890"/>
            <wp:effectExtent l="0" t="0" r="7620" b="3810"/>
            <wp:wrapTopAndBottom/>
            <wp:docPr id="17" name="Imagen 17" descr="imagen conjuntos disjuntos: el conjunto de las frutas es disjunto del conjunto de los animales, que incluye todos los ani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n conjuntos disjuntos: el conjunto de las frutas es disjunto del conjunto de los animales, que incluye todos los anima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3430" cy="2548890"/>
                    </a:xfrm>
                    <a:prstGeom prst="rect">
                      <a:avLst/>
                    </a:prstGeom>
                    <a:noFill/>
                    <a:ln>
                      <a:noFill/>
                    </a:ln>
                  </pic:spPr>
                </pic:pic>
              </a:graphicData>
            </a:graphic>
            <wp14:sizeRelH relativeFrom="margin">
              <wp14:pctWidth>0</wp14:pctWidth>
            </wp14:sizeRelH>
            <wp14:sizeRelV relativeFrom="margin">
              <wp14:pctHeight>0</wp14:pctHeight>
            </wp14:sizeRelV>
          </wp:anchor>
        </w:drawing>
      </w:r>
      <w:r>
        <w:t>Por ejemplo, los conjuntos de frutas y de animales son disjuntos, porque no hay ninguna fruta que sea un animal, ni ningún animal que sea una fruta:</w:t>
      </w:r>
    </w:p>
    <w:p w14:paraId="42D6D148" w14:textId="77777777" w:rsidR="000268C9" w:rsidRPr="000268C9" w:rsidRDefault="000268C9" w:rsidP="000268C9">
      <w:pPr>
        <w:pStyle w:val="Prrafodelista"/>
        <w:numPr>
          <w:ilvl w:val="0"/>
          <w:numId w:val="1"/>
        </w:numPr>
        <w:rPr>
          <w:b/>
          <w:bCs/>
          <w:color w:val="70AD47" w:themeColor="accent6"/>
          <w:sz w:val="28"/>
          <w:szCs w:val="28"/>
        </w:rPr>
      </w:pPr>
      <w:r w:rsidRPr="000268C9">
        <w:rPr>
          <w:b/>
          <w:bCs/>
          <w:color w:val="70AD47" w:themeColor="accent6"/>
          <w:sz w:val="28"/>
          <w:szCs w:val="28"/>
        </w:rPr>
        <w:t>Conjuntos subconjuntos</w:t>
      </w:r>
    </w:p>
    <w:p w14:paraId="7742D4AF" w14:textId="3E60E3F5" w:rsidR="000268C9" w:rsidRDefault="000268C9" w:rsidP="000268C9">
      <w:r>
        <w:t>Se da cuando todos los elementos de un conjunto pertenecen al otro.</w:t>
      </w:r>
    </w:p>
    <w:p w14:paraId="18FB800F" w14:textId="18FECD78" w:rsidR="000268C9" w:rsidRDefault="000268C9" w:rsidP="000268C9">
      <w:r>
        <w:rPr>
          <w:noProof/>
        </w:rPr>
        <w:drawing>
          <wp:anchor distT="0" distB="0" distL="114300" distR="114300" simplePos="0" relativeHeight="251664384" behindDoc="0" locked="0" layoutInCell="1" allowOverlap="1" wp14:anchorId="021C47D3" wp14:editId="115EC173">
            <wp:simplePos x="0" y="0"/>
            <wp:positionH relativeFrom="column">
              <wp:posOffset>651164</wp:posOffset>
            </wp:positionH>
            <wp:positionV relativeFrom="paragraph">
              <wp:posOffset>638926</wp:posOffset>
            </wp:positionV>
            <wp:extent cx="4121727" cy="2501111"/>
            <wp:effectExtent l="0" t="0" r="0" b="0"/>
            <wp:wrapTopAndBottom/>
            <wp:docPr id="18" name="Imagen 18" descr="El conjunto de la fruta tiene dentro subconjuntos: el subconjunto de la fruta roja (formado por las frutas de color rojo) y el subconjunto de la fruta amarilla (formado por las frutas de color amar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 conjunto de la fruta tiene dentro subconjuntos: el subconjunto de la fruta roja (formado por las frutas de color rojo) y el subconjunto de la fruta amarilla (formado por las frutas de color amarill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727" cy="2501111"/>
                    </a:xfrm>
                    <a:prstGeom prst="rect">
                      <a:avLst/>
                    </a:prstGeom>
                    <a:noFill/>
                    <a:ln>
                      <a:noFill/>
                    </a:ln>
                  </pic:spPr>
                </pic:pic>
              </a:graphicData>
            </a:graphic>
            <wp14:sizeRelH relativeFrom="page">
              <wp14:pctWidth>0</wp14:pctWidth>
            </wp14:sizeRelH>
            <wp14:sizeRelV relativeFrom="page">
              <wp14:pctHeight>0</wp14:pctHeight>
            </wp14:sizeRelV>
          </wp:anchor>
        </w:drawing>
      </w:r>
      <w:r>
        <w:t>Por ejemplo, el conjunto de frutas rojas y el conjunto de frutas amarillas son subconjuntos del conjunto de frutas, puesto que todas las frutas rojas son frutas, y todas las frutas amarillas son frutas también:</w:t>
      </w:r>
    </w:p>
    <w:p w14:paraId="2FCF60E5" w14:textId="77777777" w:rsidR="00F612DC" w:rsidRDefault="00F612DC" w:rsidP="00F612DC"/>
    <w:p w14:paraId="3CC4006B" w14:textId="77777777" w:rsidR="00F612DC" w:rsidRDefault="00F612DC" w:rsidP="00F612DC"/>
    <w:p w14:paraId="27C2D58B" w14:textId="77777777" w:rsidR="00F612DC" w:rsidRDefault="00F612DC" w:rsidP="00F612DC"/>
    <w:p w14:paraId="6B3CC346" w14:textId="77777777" w:rsidR="00F612DC" w:rsidRDefault="00F612DC" w:rsidP="00F612DC"/>
    <w:p w14:paraId="76DCCB27" w14:textId="77777777" w:rsidR="00F612DC" w:rsidRDefault="00F612DC" w:rsidP="00F612DC"/>
    <w:p w14:paraId="2E9F3423" w14:textId="151C39A9" w:rsidR="00F612DC" w:rsidRDefault="00F612DC" w:rsidP="00F612DC">
      <w:r>
        <w:lastRenderedPageBreak/>
        <w:t>El conjunto de los seres vivos es muy grande: tiene muchos subconjuntos, por ejemplo:</w:t>
      </w:r>
    </w:p>
    <w:p w14:paraId="2C9FFAE8" w14:textId="77777777" w:rsidR="00F612DC" w:rsidRDefault="00F612DC" w:rsidP="00F612DC">
      <w:pPr>
        <w:pStyle w:val="Prrafodelista"/>
        <w:numPr>
          <w:ilvl w:val="0"/>
          <w:numId w:val="4"/>
        </w:numPr>
      </w:pPr>
      <w:r>
        <w:t>Las plantas son un subconjunto de los seres vivos</w:t>
      </w:r>
    </w:p>
    <w:p w14:paraId="1069681B" w14:textId="77777777" w:rsidR="00F612DC" w:rsidRDefault="00F612DC" w:rsidP="00F612DC">
      <w:pPr>
        <w:pStyle w:val="Prrafodelista"/>
        <w:numPr>
          <w:ilvl w:val="0"/>
          <w:numId w:val="4"/>
        </w:numPr>
      </w:pPr>
      <w:r>
        <w:t>Los animales son un subconjunto de los seres vivos</w:t>
      </w:r>
    </w:p>
    <w:p w14:paraId="021D393B" w14:textId="097BFD68" w:rsidR="000268C9" w:rsidRDefault="00F612DC" w:rsidP="00F612DC">
      <w:pPr>
        <w:pStyle w:val="Prrafodelista"/>
        <w:numPr>
          <w:ilvl w:val="0"/>
          <w:numId w:val="4"/>
        </w:numPr>
      </w:pPr>
      <w:r>
        <w:t>Los seres humanos son un subconjunto de los animales</w:t>
      </w:r>
    </w:p>
    <w:p w14:paraId="74B53DD5" w14:textId="0F6A914E" w:rsidR="00F612DC" w:rsidRDefault="00F612DC" w:rsidP="00F612DC">
      <w:pPr>
        <w:pStyle w:val="Prrafodelista"/>
      </w:pPr>
      <w:r>
        <w:rPr>
          <w:noProof/>
        </w:rPr>
        <w:drawing>
          <wp:inline distT="0" distB="0" distL="0" distR="0" wp14:anchorId="722555B0" wp14:editId="34133EF5">
            <wp:extent cx="3796145" cy="2563837"/>
            <wp:effectExtent l="0" t="0" r="0" b="8255"/>
            <wp:docPr id="21" name="Imagen 21" descr="dentro del conjunto de los seres vivos, encontramos los subconjuntos de las plantas y los animales. Dentro del conjunto de los animales, encontramos el de los sere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ntro del conjunto de los seres vivos, encontramos los subconjuntos de las plantas y los animales. Dentro del conjunto de los animales, encontramos el de los seres human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7931" cy="2578551"/>
                    </a:xfrm>
                    <a:prstGeom prst="rect">
                      <a:avLst/>
                    </a:prstGeom>
                    <a:noFill/>
                    <a:ln>
                      <a:noFill/>
                    </a:ln>
                  </pic:spPr>
                </pic:pic>
              </a:graphicData>
            </a:graphic>
          </wp:inline>
        </w:drawing>
      </w:r>
    </w:p>
    <w:p w14:paraId="032FE8CD" w14:textId="77777777" w:rsidR="00F612DC" w:rsidRPr="00F612DC" w:rsidRDefault="00F612DC" w:rsidP="00F612DC">
      <w:pPr>
        <w:rPr>
          <w:b/>
          <w:bCs/>
          <w:color w:val="0070C0"/>
          <w:sz w:val="32"/>
          <w:szCs w:val="32"/>
        </w:rPr>
      </w:pPr>
      <w:r w:rsidRPr="00F612DC">
        <w:rPr>
          <w:b/>
          <w:bCs/>
          <w:color w:val="0070C0"/>
          <w:sz w:val="32"/>
          <w:szCs w:val="32"/>
        </w:rPr>
        <w:t>Conjunto intersección</w:t>
      </w:r>
    </w:p>
    <w:p w14:paraId="6002A017" w14:textId="5ECE4227" w:rsidR="00F612DC" w:rsidRDefault="00F612DC" w:rsidP="00F612DC">
      <w:r>
        <w:t xml:space="preserve">A veces, varios conjuntos son </w:t>
      </w:r>
      <w:r>
        <w:t>distintos,</w:t>
      </w:r>
      <w:r>
        <w:t xml:space="preserve"> pero comparten algunos elementos comunes. Entonces se define una zona de intersección entre ambos, que contiene todos estos elementos comunes.</w:t>
      </w:r>
    </w:p>
    <w:p w14:paraId="69B905F8" w14:textId="3FCFC4C1" w:rsidR="000268C9" w:rsidRDefault="00F612DC" w:rsidP="000268C9">
      <w:r>
        <w:t>Por ejemplo, tenemos un conjunto de niñas, y otro conjunto de personas con gafas. Como hay niñas que tienen gafas, forman parte de la intersección de los dos conjuntos:</w:t>
      </w:r>
    </w:p>
    <w:p w14:paraId="1FB88073" w14:textId="7385317D" w:rsidR="000268C9" w:rsidRDefault="00F612DC" w:rsidP="000268C9">
      <w:r>
        <w:rPr>
          <w:noProof/>
        </w:rPr>
        <w:drawing>
          <wp:inline distT="0" distB="0" distL="0" distR="0" wp14:anchorId="526ABA02" wp14:editId="60772968">
            <wp:extent cx="4069080" cy="2626163"/>
            <wp:effectExtent l="0" t="0" r="7620" b="3175"/>
            <wp:docPr id="22" name="Imagen 22" descr="imagen intersección: el conjunto de las niñas y el conjunto de las personas con gafas aparecen solapados en una zona. Esta zona incluye a las niñas con ga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n intersección: el conjunto de las niñas y el conjunto de las personas con gafas aparecen solapados en una zona. Esta zona incluye a las niñas con gaf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439" cy="2644466"/>
                    </a:xfrm>
                    <a:prstGeom prst="rect">
                      <a:avLst/>
                    </a:prstGeom>
                    <a:noFill/>
                    <a:ln>
                      <a:noFill/>
                    </a:ln>
                  </pic:spPr>
                </pic:pic>
              </a:graphicData>
            </a:graphic>
          </wp:inline>
        </w:drawing>
      </w:r>
    </w:p>
    <w:p w14:paraId="57C88C35" w14:textId="75CE3C69" w:rsidR="00F612DC" w:rsidRPr="00B54A20" w:rsidRDefault="00B54A20" w:rsidP="000268C9">
      <w:pPr>
        <w:rPr>
          <w:b/>
          <w:bCs/>
          <w:color w:val="0070C0"/>
          <w:sz w:val="32"/>
          <w:szCs w:val="32"/>
        </w:rPr>
      </w:pPr>
      <w:r w:rsidRPr="00B54A20">
        <w:rPr>
          <w:b/>
          <w:bCs/>
          <w:color w:val="0070C0"/>
          <w:sz w:val="32"/>
          <w:szCs w:val="32"/>
        </w:rPr>
        <w:t xml:space="preserve">Intersección de conjuntos </w:t>
      </w:r>
      <w:r w:rsidR="00F612DC" w:rsidRPr="00B54A20">
        <w:rPr>
          <w:b/>
          <w:bCs/>
          <w:color w:val="0070C0"/>
          <w:sz w:val="32"/>
          <w:szCs w:val="32"/>
        </w:rPr>
        <w:t xml:space="preserve"> </w:t>
      </w:r>
    </w:p>
    <w:p w14:paraId="03F079F7" w14:textId="2524BA95" w:rsidR="00B54A20" w:rsidRDefault="00B54A20" w:rsidP="00B54A20">
      <w:r w:rsidRPr="00B54A20">
        <w:t xml:space="preserve">Dados dos </w:t>
      </w:r>
      <w:r w:rsidRPr="00B54A20">
        <w:t>conjuntos A</w:t>
      </w:r>
      <w:r>
        <w:t xml:space="preserve"> </w:t>
      </w:r>
      <w:r w:rsidRPr="00B54A20">
        <w:t>y</w:t>
      </w:r>
      <w:r>
        <w:t xml:space="preserve"> B</w:t>
      </w:r>
      <w:r w:rsidRPr="00B54A20">
        <w:t>,</w:t>
      </w:r>
      <w:r w:rsidRPr="00B54A20">
        <w:t xml:space="preserve"> la unión de </w:t>
      </w:r>
      <w:r>
        <w:t>A</w:t>
      </w:r>
      <w:r w:rsidRPr="00B54A20">
        <w:t xml:space="preserve"> y </w:t>
      </w:r>
      <w:r>
        <w:t>B</w:t>
      </w:r>
      <w:r w:rsidRPr="00B54A20">
        <w:t xml:space="preserve"> es</w:t>
      </w:r>
      <w:r>
        <w:t>:</w:t>
      </w:r>
    </w:p>
    <w:p w14:paraId="2B3AE9F8" w14:textId="284A9709" w:rsidR="00B54A20" w:rsidRDefault="00B54A20" w:rsidP="00B54A20">
      <w:r>
        <w:rPr>
          <w:noProof/>
        </w:rPr>
        <w:lastRenderedPageBreak/>
        <w:drawing>
          <wp:inline distT="0" distB="0" distL="0" distR="0" wp14:anchorId="20DF29DE" wp14:editId="5193A5C0">
            <wp:extent cx="3208298" cy="434378"/>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8">
                      <a:extLst>
                        <a:ext uri="{28A0092B-C50C-407E-A947-70E740481C1C}">
                          <a14:useLocalDpi xmlns:a14="http://schemas.microsoft.com/office/drawing/2010/main" val="0"/>
                        </a:ext>
                      </a:extLst>
                    </a:blip>
                    <a:stretch>
                      <a:fillRect/>
                    </a:stretch>
                  </pic:blipFill>
                  <pic:spPr>
                    <a:xfrm>
                      <a:off x="0" y="0"/>
                      <a:ext cx="3208298" cy="434378"/>
                    </a:xfrm>
                    <a:prstGeom prst="rect">
                      <a:avLst/>
                    </a:prstGeom>
                  </pic:spPr>
                </pic:pic>
              </a:graphicData>
            </a:graphic>
          </wp:inline>
        </w:drawing>
      </w:r>
    </w:p>
    <w:p w14:paraId="7C331B98" w14:textId="739821D6" w:rsidR="00B54A20" w:rsidRDefault="00B54A20" w:rsidP="00B54A20">
      <w:r>
        <w:t xml:space="preserve">La unión de </w:t>
      </w:r>
      <w:r>
        <w:t>A</w:t>
      </w:r>
      <w:r>
        <w:t xml:space="preserve"> y </w:t>
      </w:r>
      <w:r>
        <w:t>B</w:t>
      </w:r>
      <w:r>
        <w:t xml:space="preserve">, es el conjunto de elementos </w:t>
      </w:r>
      <w:r>
        <w:t>X</w:t>
      </w:r>
      <w:r>
        <w:t xml:space="preserve"> de </w:t>
      </w:r>
      <w:r>
        <w:t>U</w:t>
      </w:r>
      <w:r>
        <w:t xml:space="preserve">, tal </w:t>
      </w:r>
      <w:r>
        <w:t>que X pertenezca</w:t>
      </w:r>
      <w:r>
        <w:t xml:space="preserve"> a</w:t>
      </w:r>
      <w:r>
        <w:t xml:space="preserve"> </w:t>
      </w:r>
      <w:proofErr w:type="spellStart"/>
      <w:r>
        <w:t>A</w:t>
      </w:r>
      <w:proofErr w:type="spellEnd"/>
      <w:r>
        <w:t>,</w:t>
      </w:r>
      <w:r>
        <w:t xml:space="preserve"> o </w:t>
      </w:r>
      <w:r>
        <w:t xml:space="preserve">que, X </w:t>
      </w:r>
      <w:r>
        <w:t xml:space="preserve">pertenezca a </w:t>
      </w:r>
      <w:r>
        <w:t>B</w:t>
      </w:r>
      <w:r>
        <w:t>.</w:t>
      </w:r>
    </w:p>
    <w:p w14:paraId="5090F768" w14:textId="2C00921B" w:rsidR="00B54A20" w:rsidRDefault="00B54A20" w:rsidP="00B54A20">
      <w:r>
        <w:t>La operación de unión es asociativa, conmutativa y tiene elemento neut</w:t>
      </w:r>
      <w:r>
        <w:t>ro:</w:t>
      </w:r>
    </w:p>
    <w:p w14:paraId="45F5C49C" w14:textId="77777777" w:rsidR="00B54A20" w:rsidRPr="00B54A20" w:rsidRDefault="00B54A20" w:rsidP="00B54A20">
      <w:pPr>
        <w:pStyle w:val="Prrafodelista"/>
        <w:numPr>
          <w:ilvl w:val="0"/>
          <w:numId w:val="5"/>
        </w:numPr>
        <w:rPr>
          <w:b/>
          <w:bCs/>
          <w:color w:val="00B050"/>
          <w:sz w:val="28"/>
          <w:szCs w:val="28"/>
        </w:rPr>
      </w:pPr>
      <w:r w:rsidRPr="00B54A20">
        <w:rPr>
          <w:b/>
          <w:bCs/>
          <w:color w:val="00B050"/>
          <w:sz w:val="28"/>
          <w:szCs w:val="28"/>
        </w:rPr>
        <w:t xml:space="preserve">Conmutativa: </w:t>
      </w:r>
    </w:p>
    <w:p w14:paraId="00845BEF" w14:textId="25E954AE" w:rsidR="00B54A20" w:rsidRDefault="00B54A20" w:rsidP="00B54A20">
      <w:r>
        <w:rPr>
          <w:noProof/>
        </w:rPr>
        <w:drawing>
          <wp:inline distT="0" distB="0" distL="0" distR="0" wp14:anchorId="03627122" wp14:editId="5ADFE590">
            <wp:extent cx="1585097" cy="281964"/>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9">
                      <a:extLst>
                        <a:ext uri="{28A0092B-C50C-407E-A947-70E740481C1C}">
                          <a14:useLocalDpi xmlns:a14="http://schemas.microsoft.com/office/drawing/2010/main" val="0"/>
                        </a:ext>
                      </a:extLst>
                    </a:blip>
                    <a:stretch>
                      <a:fillRect/>
                    </a:stretch>
                  </pic:blipFill>
                  <pic:spPr>
                    <a:xfrm>
                      <a:off x="0" y="0"/>
                      <a:ext cx="1585097" cy="281964"/>
                    </a:xfrm>
                    <a:prstGeom prst="rect">
                      <a:avLst/>
                    </a:prstGeom>
                  </pic:spPr>
                </pic:pic>
              </a:graphicData>
            </a:graphic>
          </wp:inline>
        </w:drawing>
      </w:r>
    </w:p>
    <w:p w14:paraId="70C78955" w14:textId="77777777" w:rsidR="00B54A20" w:rsidRPr="00B54A20" w:rsidRDefault="00B54A20" w:rsidP="00B54A20">
      <w:pPr>
        <w:pStyle w:val="Prrafodelista"/>
        <w:numPr>
          <w:ilvl w:val="0"/>
          <w:numId w:val="6"/>
        </w:numPr>
        <w:rPr>
          <w:b/>
          <w:bCs/>
          <w:color w:val="00B050"/>
          <w:sz w:val="28"/>
          <w:szCs w:val="28"/>
        </w:rPr>
      </w:pPr>
      <w:r w:rsidRPr="00B54A20">
        <w:rPr>
          <w:b/>
          <w:bCs/>
          <w:color w:val="00B050"/>
          <w:sz w:val="28"/>
          <w:szCs w:val="28"/>
        </w:rPr>
        <w:t xml:space="preserve">Asociativa: </w:t>
      </w:r>
    </w:p>
    <w:p w14:paraId="31EC73D9" w14:textId="20E88623" w:rsidR="00B54A20" w:rsidRDefault="00B54A20" w:rsidP="00B54A20">
      <w:r>
        <w:rPr>
          <w:noProof/>
        </w:rPr>
        <w:drawing>
          <wp:inline distT="0" distB="0" distL="0" distR="0" wp14:anchorId="136EB8EC" wp14:editId="393F0779">
            <wp:extent cx="2613887" cy="335309"/>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0">
                      <a:extLst>
                        <a:ext uri="{28A0092B-C50C-407E-A947-70E740481C1C}">
                          <a14:useLocalDpi xmlns:a14="http://schemas.microsoft.com/office/drawing/2010/main" val="0"/>
                        </a:ext>
                      </a:extLst>
                    </a:blip>
                    <a:stretch>
                      <a:fillRect/>
                    </a:stretch>
                  </pic:blipFill>
                  <pic:spPr>
                    <a:xfrm>
                      <a:off x="0" y="0"/>
                      <a:ext cx="2613887" cy="335309"/>
                    </a:xfrm>
                    <a:prstGeom prst="rect">
                      <a:avLst/>
                    </a:prstGeom>
                  </pic:spPr>
                </pic:pic>
              </a:graphicData>
            </a:graphic>
          </wp:inline>
        </w:drawing>
      </w:r>
    </w:p>
    <w:p w14:paraId="2CF1D3C7" w14:textId="420E6D78" w:rsidR="00B54A20" w:rsidRDefault="00B54A20" w:rsidP="00B54A20">
      <w:pPr>
        <w:pStyle w:val="Prrafodelista"/>
        <w:numPr>
          <w:ilvl w:val="0"/>
          <w:numId w:val="7"/>
        </w:numPr>
        <w:rPr>
          <w:b/>
          <w:bCs/>
          <w:color w:val="00B050"/>
          <w:sz w:val="28"/>
          <w:szCs w:val="28"/>
        </w:rPr>
      </w:pPr>
      <w:r w:rsidRPr="00B54A20">
        <w:rPr>
          <w:b/>
          <w:bCs/>
          <w:color w:val="00B050"/>
          <w:sz w:val="28"/>
          <w:szCs w:val="28"/>
        </w:rPr>
        <w:t>Elemento neutro:</w:t>
      </w:r>
    </w:p>
    <w:p w14:paraId="3E8A7D7E" w14:textId="47373D44" w:rsidR="00B54A20" w:rsidRDefault="00B54A20" w:rsidP="00B54A20">
      <w:pPr>
        <w:rPr>
          <w:b/>
          <w:bCs/>
          <w:color w:val="00B050"/>
          <w:sz w:val="28"/>
          <w:szCs w:val="28"/>
        </w:rPr>
      </w:pPr>
      <w:r>
        <w:rPr>
          <w:b/>
          <w:bCs/>
          <w:noProof/>
          <w:color w:val="00B050"/>
          <w:sz w:val="28"/>
          <w:szCs w:val="28"/>
        </w:rPr>
        <w:drawing>
          <wp:inline distT="0" distB="0" distL="0" distR="0" wp14:anchorId="06CF4D9A" wp14:editId="15ED2F2B">
            <wp:extent cx="2057578" cy="396274"/>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1">
                      <a:extLst>
                        <a:ext uri="{28A0092B-C50C-407E-A947-70E740481C1C}">
                          <a14:useLocalDpi xmlns:a14="http://schemas.microsoft.com/office/drawing/2010/main" val="0"/>
                        </a:ext>
                      </a:extLst>
                    </a:blip>
                    <a:stretch>
                      <a:fillRect/>
                    </a:stretch>
                  </pic:blipFill>
                  <pic:spPr>
                    <a:xfrm>
                      <a:off x="0" y="0"/>
                      <a:ext cx="2057578" cy="396274"/>
                    </a:xfrm>
                    <a:prstGeom prst="rect">
                      <a:avLst/>
                    </a:prstGeom>
                  </pic:spPr>
                </pic:pic>
              </a:graphicData>
            </a:graphic>
          </wp:inline>
        </w:drawing>
      </w:r>
    </w:p>
    <w:p w14:paraId="2D363FD5" w14:textId="3D54275F" w:rsidR="00B54A20" w:rsidRDefault="00B54A20" w:rsidP="00B54A20">
      <w:r w:rsidRPr="00B54A20">
        <w:t>La unión de dos conjuntos presentada anteriormente puede extenderse a varios conjuntos así la unión de un número finito de conjuntos viene dada por "uniones sucesivas":</w:t>
      </w:r>
    </w:p>
    <w:p w14:paraId="60773642" w14:textId="0054732E" w:rsidR="00B54A20" w:rsidRDefault="00B54A20" w:rsidP="00B54A20">
      <w:r>
        <w:rPr>
          <w:noProof/>
        </w:rPr>
        <w:drawing>
          <wp:inline distT="0" distB="0" distL="0" distR="0" wp14:anchorId="109F745A" wp14:editId="29CEDF2C">
            <wp:extent cx="3848433" cy="41913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2">
                      <a:extLst>
                        <a:ext uri="{28A0092B-C50C-407E-A947-70E740481C1C}">
                          <a14:useLocalDpi xmlns:a14="http://schemas.microsoft.com/office/drawing/2010/main" val="0"/>
                        </a:ext>
                      </a:extLst>
                    </a:blip>
                    <a:stretch>
                      <a:fillRect/>
                    </a:stretch>
                  </pic:blipFill>
                  <pic:spPr>
                    <a:xfrm>
                      <a:off x="0" y="0"/>
                      <a:ext cx="3848433" cy="419136"/>
                    </a:xfrm>
                    <a:prstGeom prst="rect">
                      <a:avLst/>
                    </a:prstGeom>
                  </pic:spPr>
                </pic:pic>
              </a:graphicData>
            </a:graphic>
          </wp:inline>
        </w:drawing>
      </w:r>
    </w:p>
    <w:p w14:paraId="42D3572B" w14:textId="77777777" w:rsidR="00B54A20" w:rsidRPr="00B54A20" w:rsidRDefault="00B54A20" w:rsidP="00B54A20"/>
    <w:sectPr w:rsidR="00B54A20" w:rsidRPr="00B54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850"/>
    <w:multiLevelType w:val="multilevel"/>
    <w:tmpl w:val="04A22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6345"/>
    <w:multiLevelType w:val="multilevel"/>
    <w:tmpl w:val="11040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2C2C"/>
    <w:multiLevelType w:val="hybridMultilevel"/>
    <w:tmpl w:val="B038DA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7451C"/>
    <w:multiLevelType w:val="hybridMultilevel"/>
    <w:tmpl w:val="0676513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0B28E4"/>
    <w:multiLevelType w:val="multilevel"/>
    <w:tmpl w:val="FA3C8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82A67"/>
    <w:multiLevelType w:val="multilevel"/>
    <w:tmpl w:val="C10E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120BB"/>
    <w:multiLevelType w:val="hybridMultilevel"/>
    <w:tmpl w:val="CE72A05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730E61"/>
    <w:multiLevelType w:val="multilevel"/>
    <w:tmpl w:val="BEF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84AA1"/>
    <w:multiLevelType w:val="multilevel"/>
    <w:tmpl w:val="9760E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A5248"/>
    <w:multiLevelType w:val="multilevel"/>
    <w:tmpl w:val="B6D0D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B767F"/>
    <w:multiLevelType w:val="multilevel"/>
    <w:tmpl w:val="86445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116BA"/>
    <w:multiLevelType w:val="hybridMultilevel"/>
    <w:tmpl w:val="22D6BB9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623F70"/>
    <w:multiLevelType w:val="multilevel"/>
    <w:tmpl w:val="DC8C8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34966"/>
    <w:multiLevelType w:val="multilevel"/>
    <w:tmpl w:val="3C447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A1960"/>
    <w:multiLevelType w:val="multilevel"/>
    <w:tmpl w:val="57A84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26782"/>
    <w:multiLevelType w:val="hybridMultilevel"/>
    <w:tmpl w:val="60FE6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963952"/>
    <w:multiLevelType w:val="multilevel"/>
    <w:tmpl w:val="5C768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E7C61"/>
    <w:multiLevelType w:val="hybridMultilevel"/>
    <w:tmpl w:val="C53AB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422415"/>
    <w:multiLevelType w:val="multilevel"/>
    <w:tmpl w:val="ED2EA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05F38"/>
    <w:multiLevelType w:val="multilevel"/>
    <w:tmpl w:val="6ED09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E065F"/>
    <w:multiLevelType w:val="hybridMultilevel"/>
    <w:tmpl w:val="37040C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0C1D4A"/>
    <w:multiLevelType w:val="multilevel"/>
    <w:tmpl w:val="A8624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A7A25"/>
    <w:multiLevelType w:val="multilevel"/>
    <w:tmpl w:val="80EA1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36FE4"/>
    <w:multiLevelType w:val="multilevel"/>
    <w:tmpl w:val="A19A4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7"/>
  </w:num>
  <w:num w:numId="4">
    <w:abstractNumId w:val="2"/>
  </w:num>
  <w:num w:numId="5">
    <w:abstractNumId w:val="3"/>
  </w:num>
  <w:num w:numId="6">
    <w:abstractNumId w:val="11"/>
  </w:num>
  <w:num w:numId="7">
    <w:abstractNumId w:val="6"/>
  </w:num>
  <w:num w:numId="8">
    <w:abstractNumId w:val="19"/>
  </w:num>
  <w:num w:numId="9">
    <w:abstractNumId w:val="8"/>
  </w:num>
  <w:num w:numId="10">
    <w:abstractNumId w:val="4"/>
  </w:num>
  <w:num w:numId="11">
    <w:abstractNumId w:val="22"/>
  </w:num>
  <w:num w:numId="12">
    <w:abstractNumId w:val="14"/>
  </w:num>
  <w:num w:numId="13">
    <w:abstractNumId w:val="5"/>
  </w:num>
  <w:num w:numId="14">
    <w:abstractNumId w:val="7"/>
  </w:num>
  <w:num w:numId="15">
    <w:abstractNumId w:val="9"/>
  </w:num>
  <w:num w:numId="16">
    <w:abstractNumId w:val="16"/>
  </w:num>
  <w:num w:numId="17">
    <w:abstractNumId w:val="1"/>
  </w:num>
  <w:num w:numId="18">
    <w:abstractNumId w:val="0"/>
  </w:num>
  <w:num w:numId="19">
    <w:abstractNumId w:val="13"/>
  </w:num>
  <w:num w:numId="20">
    <w:abstractNumId w:val="21"/>
  </w:num>
  <w:num w:numId="21">
    <w:abstractNumId w:val="12"/>
  </w:num>
  <w:num w:numId="22">
    <w:abstractNumId w:val="23"/>
  </w:num>
  <w:num w:numId="23">
    <w:abstractNumId w:val="1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B1"/>
    <w:rsid w:val="000268C9"/>
    <w:rsid w:val="000711F6"/>
    <w:rsid w:val="003952B9"/>
    <w:rsid w:val="004C140C"/>
    <w:rsid w:val="00736B5D"/>
    <w:rsid w:val="007B46B1"/>
    <w:rsid w:val="00B54A20"/>
    <w:rsid w:val="00B64B35"/>
    <w:rsid w:val="00C20BBA"/>
    <w:rsid w:val="00F61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CC7E"/>
  <w15:chartTrackingRefBased/>
  <w15:docId w15:val="{A9386D83-62B6-4288-B459-9382C12B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711F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6B1"/>
    <w:pPr>
      <w:ind w:left="720"/>
      <w:contextualSpacing/>
    </w:pPr>
  </w:style>
  <w:style w:type="character" w:customStyle="1" w:styleId="Ttulo3Car">
    <w:name w:val="Título 3 Car"/>
    <w:basedOn w:val="Fuentedeprrafopredeter"/>
    <w:link w:val="Ttulo3"/>
    <w:uiPriority w:val="9"/>
    <w:rsid w:val="000711F6"/>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0846">
      <w:bodyDiv w:val="1"/>
      <w:marLeft w:val="0"/>
      <w:marRight w:val="0"/>
      <w:marTop w:val="0"/>
      <w:marBottom w:val="0"/>
      <w:divBdr>
        <w:top w:val="none" w:sz="0" w:space="0" w:color="auto"/>
        <w:left w:val="none" w:sz="0" w:space="0" w:color="auto"/>
        <w:bottom w:val="none" w:sz="0" w:space="0" w:color="auto"/>
        <w:right w:val="none" w:sz="0" w:space="0" w:color="auto"/>
      </w:divBdr>
    </w:div>
    <w:div w:id="57948463">
      <w:bodyDiv w:val="1"/>
      <w:marLeft w:val="0"/>
      <w:marRight w:val="0"/>
      <w:marTop w:val="0"/>
      <w:marBottom w:val="0"/>
      <w:divBdr>
        <w:top w:val="none" w:sz="0" w:space="0" w:color="auto"/>
        <w:left w:val="none" w:sz="0" w:space="0" w:color="auto"/>
        <w:bottom w:val="none" w:sz="0" w:space="0" w:color="auto"/>
        <w:right w:val="none" w:sz="0" w:space="0" w:color="auto"/>
      </w:divBdr>
    </w:div>
    <w:div w:id="238289137">
      <w:bodyDiv w:val="1"/>
      <w:marLeft w:val="0"/>
      <w:marRight w:val="0"/>
      <w:marTop w:val="0"/>
      <w:marBottom w:val="0"/>
      <w:divBdr>
        <w:top w:val="none" w:sz="0" w:space="0" w:color="auto"/>
        <w:left w:val="none" w:sz="0" w:space="0" w:color="auto"/>
        <w:bottom w:val="none" w:sz="0" w:space="0" w:color="auto"/>
        <w:right w:val="none" w:sz="0" w:space="0" w:color="auto"/>
      </w:divBdr>
    </w:div>
    <w:div w:id="347416655">
      <w:bodyDiv w:val="1"/>
      <w:marLeft w:val="0"/>
      <w:marRight w:val="0"/>
      <w:marTop w:val="0"/>
      <w:marBottom w:val="0"/>
      <w:divBdr>
        <w:top w:val="none" w:sz="0" w:space="0" w:color="auto"/>
        <w:left w:val="none" w:sz="0" w:space="0" w:color="auto"/>
        <w:bottom w:val="none" w:sz="0" w:space="0" w:color="auto"/>
        <w:right w:val="none" w:sz="0" w:space="0" w:color="auto"/>
      </w:divBdr>
    </w:div>
    <w:div w:id="400761275">
      <w:bodyDiv w:val="1"/>
      <w:marLeft w:val="0"/>
      <w:marRight w:val="0"/>
      <w:marTop w:val="0"/>
      <w:marBottom w:val="0"/>
      <w:divBdr>
        <w:top w:val="none" w:sz="0" w:space="0" w:color="auto"/>
        <w:left w:val="none" w:sz="0" w:space="0" w:color="auto"/>
        <w:bottom w:val="none" w:sz="0" w:space="0" w:color="auto"/>
        <w:right w:val="none" w:sz="0" w:space="0" w:color="auto"/>
      </w:divBdr>
    </w:div>
    <w:div w:id="521671054">
      <w:bodyDiv w:val="1"/>
      <w:marLeft w:val="0"/>
      <w:marRight w:val="0"/>
      <w:marTop w:val="0"/>
      <w:marBottom w:val="0"/>
      <w:divBdr>
        <w:top w:val="none" w:sz="0" w:space="0" w:color="auto"/>
        <w:left w:val="none" w:sz="0" w:space="0" w:color="auto"/>
        <w:bottom w:val="none" w:sz="0" w:space="0" w:color="auto"/>
        <w:right w:val="none" w:sz="0" w:space="0" w:color="auto"/>
      </w:divBdr>
    </w:div>
    <w:div w:id="675108682">
      <w:bodyDiv w:val="1"/>
      <w:marLeft w:val="0"/>
      <w:marRight w:val="0"/>
      <w:marTop w:val="0"/>
      <w:marBottom w:val="0"/>
      <w:divBdr>
        <w:top w:val="none" w:sz="0" w:space="0" w:color="auto"/>
        <w:left w:val="none" w:sz="0" w:space="0" w:color="auto"/>
        <w:bottom w:val="none" w:sz="0" w:space="0" w:color="auto"/>
        <w:right w:val="none" w:sz="0" w:space="0" w:color="auto"/>
      </w:divBdr>
    </w:div>
    <w:div w:id="762990792">
      <w:bodyDiv w:val="1"/>
      <w:marLeft w:val="0"/>
      <w:marRight w:val="0"/>
      <w:marTop w:val="0"/>
      <w:marBottom w:val="0"/>
      <w:divBdr>
        <w:top w:val="none" w:sz="0" w:space="0" w:color="auto"/>
        <w:left w:val="none" w:sz="0" w:space="0" w:color="auto"/>
        <w:bottom w:val="none" w:sz="0" w:space="0" w:color="auto"/>
        <w:right w:val="none" w:sz="0" w:space="0" w:color="auto"/>
      </w:divBdr>
    </w:div>
    <w:div w:id="809859674">
      <w:bodyDiv w:val="1"/>
      <w:marLeft w:val="0"/>
      <w:marRight w:val="0"/>
      <w:marTop w:val="0"/>
      <w:marBottom w:val="0"/>
      <w:divBdr>
        <w:top w:val="none" w:sz="0" w:space="0" w:color="auto"/>
        <w:left w:val="none" w:sz="0" w:space="0" w:color="auto"/>
        <w:bottom w:val="none" w:sz="0" w:space="0" w:color="auto"/>
        <w:right w:val="none" w:sz="0" w:space="0" w:color="auto"/>
      </w:divBdr>
    </w:div>
    <w:div w:id="863446188">
      <w:bodyDiv w:val="1"/>
      <w:marLeft w:val="0"/>
      <w:marRight w:val="0"/>
      <w:marTop w:val="0"/>
      <w:marBottom w:val="0"/>
      <w:divBdr>
        <w:top w:val="none" w:sz="0" w:space="0" w:color="auto"/>
        <w:left w:val="none" w:sz="0" w:space="0" w:color="auto"/>
        <w:bottom w:val="none" w:sz="0" w:space="0" w:color="auto"/>
        <w:right w:val="none" w:sz="0" w:space="0" w:color="auto"/>
      </w:divBdr>
    </w:div>
    <w:div w:id="879824313">
      <w:bodyDiv w:val="1"/>
      <w:marLeft w:val="0"/>
      <w:marRight w:val="0"/>
      <w:marTop w:val="0"/>
      <w:marBottom w:val="0"/>
      <w:divBdr>
        <w:top w:val="none" w:sz="0" w:space="0" w:color="auto"/>
        <w:left w:val="none" w:sz="0" w:space="0" w:color="auto"/>
        <w:bottom w:val="none" w:sz="0" w:space="0" w:color="auto"/>
        <w:right w:val="none" w:sz="0" w:space="0" w:color="auto"/>
      </w:divBdr>
    </w:div>
    <w:div w:id="1120496934">
      <w:bodyDiv w:val="1"/>
      <w:marLeft w:val="0"/>
      <w:marRight w:val="0"/>
      <w:marTop w:val="0"/>
      <w:marBottom w:val="0"/>
      <w:divBdr>
        <w:top w:val="none" w:sz="0" w:space="0" w:color="auto"/>
        <w:left w:val="none" w:sz="0" w:space="0" w:color="auto"/>
        <w:bottom w:val="none" w:sz="0" w:space="0" w:color="auto"/>
        <w:right w:val="none" w:sz="0" w:space="0" w:color="auto"/>
      </w:divBdr>
    </w:div>
    <w:div w:id="1210920202">
      <w:bodyDiv w:val="1"/>
      <w:marLeft w:val="0"/>
      <w:marRight w:val="0"/>
      <w:marTop w:val="0"/>
      <w:marBottom w:val="0"/>
      <w:divBdr>
        <w:top w:val="none" w:sz="0" w:space="0" w:color="auto"/>
        <w:left w:val="none" w:sz="0" w:space="0" w:color="auto"/>
        <w:bottom w:val="none" w:sz="0" w:space="0" w:color="auto"/>
        <w:right w:val="none" w:sz="0" w:space="0" w:color="auto"/>
      </w:divBdr>
    </w:div>
    <w:div w:id="1550871459">
      <w:bodyDiv w:val="1"/>
      <w:marLeft w:val="0"/>
      <w:marRight w:val="0"/>
      <w:marTop w:val="0"/>
      <w:marBottom w:val="0"/>
      <w:divBdr>
        <w:top w:val="none" w:sz="0" w:space="0" w:color="auto"/>
        <w:left w:val="none" w:sz="0" w:space="0" w:color="auto"/>
        <w:bottom w:val="none" w:sz="0" w:space="0" w:color="auto"/>
        <w:right w:val="none" w:sz="0" w:space="0" w:color="auto"/>
      </w:divBdr>
    </w:div>
    <w:div w:id="1616712321">
      <w:bodyDiv w:val="1"/>
      <w:marLeft w:val="0"/>
      <w:marRight w:val="0"/>
      <w:marTop w:val="0"/>
      <w:marBottom w:val="0"/>
      <w:divBdr>
        <w:top w:val="none" w:sz="0" w:space="0" w:color="auto"/>
        <w:left w:val="none" w:sz="0" w:space="0" w:color="auto"/>
        <w:bottom w:val="none" w:sz="0" w:space="0" w:color="auto"/>
        <w:right w:val="none" w:sz="0" w:space="0" w:color="auto"/>
      </w:divBdr>
    </w:div>
    <w:div w:id="1654942902">
      <w:bodyDiv w:val="1"/>
      <w:marLeft w:val="0"/>
      <w:marRight w:val="0"/>
      <w:marTop w:val="0"/>
      <w:marBottom w:val="0"/>
      <w:divBdr>
        <w:top w:val="none" w:sz="0" w:space="0" w:color="auto"/>
        <w:left w:val="none" w:sz="0" w:space="0" w:color="auto"/>
        <w:bottom w:val="none" w:sz="0" w:space="0" w:color="auto"/>
        <w:right w:val="none" w:sz="0" w:space="0" w:color="auto"/>
      </w:divBdr>
    </w:div>
    <w:div w:id="1902717772">
      <w:bodyDiv w:val="1"/>
      <w:marLeft w:val="0"/>
      <w:marRight w:val="0"/>
      <w:marTop w:val="0"/>
      <w:marBottom w:val="0"/>
      <w:divBdr>
        <w:top w:val="none" w:sz="0" w:space="0" w:color="auto"/>
        <w:left w:val="none" w:sz="0" w:space="0" w:color="auto"/>
        <w:bottom w:val="none" w:sz="0" w:space="0" w:color="auto"/>
        <w:right w:val="none" w:sz="0" w:space="0" w:color="auto"/>
      </w:divBdr>
    </w:div>
    <w:div w:id="1994332539">
      <w:bodyDiv w:val="1"/>
      <w:marLeft w:val="0"/>
      <w:marRight w:val="0"/>
      <w:marTop w:val="0"/>
      <w:marBottom w:val="0"/>
      <w:divBdr>
        <w:top w:val="none" w:sz="0" w:space="0" w:color="auto"/>
        <w:left w:val="none" w:sz="0" w:space="0" w:color="auto"/>
        <w:bottom w:val="none" w:sz="0" w:space="0" w:color="auto"/>
        <w:right w:val="none" w:sz="0" w:space="0" w:color="auto"/>
      </w:divBdr>
    </w:div>
    <w:div w:id="21194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tmp"/><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tmp"/><Relationship Id="rId5" Type="http://schemas.openxmlformats.org/officeDocument/2006/relationships/webSettings" Target="web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tmp"/><Relationship Id="rId8"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0AC0-EC3E-4776-A7A5-C38CEC8C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dc:creator>
  <cp:keywords/>
  <dc:description/>
  <cp:lastModifiedBy>Blanca</cp:lastModifiedBy>
  <cp:revision>1</cp:revision>
  <dcterms:created xsi:type="dcterms:W3CDTF">2020-12-05T23:54:00Z</dcterms:created>
  <dcterms:modified xsi:type="dcterms:W3CDTF">2020-12-06T01:21:00Z</dcterms:modified>
</cp:coreProperties>
</file>