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Caleb Blackwell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348 Broadway Blvd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Reno, NV 89502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775-527-2973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calebxblackwell@gmail.com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Vacation Rental Assistance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Truckee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Cleaner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olvikndcpu4q" w:id="4"/>
            <w:bookmarkEnd w:id="4"/>
            <w:r w:rsidDel="00000000" w:rsidR="00000000" w:rsidRPr="00000000">
              <w:rPr>
                <w:rtl w:val="0"/>
              </w:rPr>
              <w:t xml:space="preserve">7/16/2017 - 10/24/2017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down cleaning vacation homes and stocking items for guests.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Laughing Planet Cafe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Reno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Line Cook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stny31h94tvz" w:id="6"/>
            <w:bookmarkEnd w:id="6"/>
            <w:r w:rsidDel="00000000" w:rsidR="00000000" w:rsidRPr="00000000">
              <w:rPr>
                <w:rtl w:val="0"/>
              </w:rPr>
              <w:t xml:space="preserve">3/21/2016</w:t>
            </w:r>
            <w:r w:rsidDel="00000000" w:rsidR="00000000" w:rsidRPr="00000000">
              <w:rPr>
                <w:rtl w:val="0"/>
              </w:rPr>
              <w:t xml:space="preserve"> - 7/31/2017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Making food to order for customers in a busy restaurant environment while adhering to food safety regulations. 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Alorica, </w:t>
            </w:r>
            <w:r w:rsidDel="00000000" w:rsidR="00000000" w:rsidRPr="00000000">
              <w:rPr>
                <w:b w:val="0"/>
                <w:rtl w:val="0"/>
              </w:rPr>
              <w:t xml:space="preserve">Reno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ipcbbhytmq2o" w:id="8"/>
            <w:bookmarkEnd w:id="8"/>
            <w:r w:rsidDel="00000000" w:rsidR="00000000" w:rsidRPr="00000000">
              <w:rPr>
                <w:rtl w:val="0"/>
              </w:rPr>
              <w:t xml:space="preserve">12/2015- 3/21/2016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customer service calls relating to insurance plans.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5hdrd8v4xetf" w:id="9"/>
            <w:bookmarkEnd w:id="9"/>
            <w:r w:rsidDel="00000000" w:rsidR="00000000" w:rsidRPr="00000000">
              <w:rPr>
                <w:rtl w:val="0"/>
              </w:rPr>
              <w:t xml:space="preserve">Fuel Coffee, </w:t>
            </w:r>
            <w:r w:rsidDel="00000000" w:rsidR="00000000" w:rsidRPr="00000000">
              <w:rPr>
                <w:b w:val="0"/>
                <w:rtl w:val="0"/>
              </w:rPr>
              <w:t xml:space="preserve">Seattle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Barista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89lww3f766st" w:id="10"/>
            <w:bookmarkEnd w:id="10"/>
            <w:r w:rsidDel="00000000" w:rsidR="00000000" w:rsidRPr="00000000">
              <w:rPr>
                <w:rtl w:val="0"/>
              </w:rPr>
              <w:t xml:space="preserve">10/2013</w:t>
            </w:r>
            <w:r w:rsidDel="00000000" w:rsidR="00000000" w:rsidRPr="00000000">
              <w:rPr>
                <w:rtl w:val="0"/>
              </w:rPr>
              <w:t xml:space="preserve"> - 11/1/2015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Craft coffee for customers in a busy coffee shop as well as following safety regulations. 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k2eoqyb2m9ou" w:id="11"/>
            <w:bookmarkEnd w:id="11"/>
            <w:r w:rsidDel="00000000" w:rsidR="00000000" w:rsidRPr="00000000">
              <w:rPr>
                <w:rtl w:val="0"/>
              </w:rPr>
              <w:t xml:space="preserve">Personal Childcare, </w:t>
            </w:r>
            <w:r w:rsidDel="00000000" w:rsidR="00000000" w:rsidRPr="00000000">
              <w:rPr>
                <w:b w:val="0"/>
                <w:rtl w:val="0"/>
              </w:rPr>
              <w:t xml:space="preserve">Seattle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Childcare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ynkn2lis6sej" w:id="12"/>
            <w:bookmarkEnd w:id="12"/>
            <w:r w:rsidDel="00000000" w:rsidR="00000000" w:rsidRPr="00000000">
              <w:rPr>
                <w:rtl w:val="0"/>
              </w:rPr>
              <w:t xml:space="preserve">09/2012</w:t>
            </w:r>
            <w:r w:rsidDel="00000000" w:rsidR="00000000" w:rsidRPr="00000000">
              <w:rPr>
                <w:rtl w:val="0"/>
              </w:rPr>
              <w:t xml:space="preserve"> - 10/2013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Caring for various children in a freelance nanny service. Also coordinating playdates and cleaning parent’s homes. 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xx2oz0l39jcs" w:id="13"/>
            <w:bookmarkEnd w:id="13"/>
            <w:r w:rsidDel="00000000" w:rsidR="00000000" w:rsidRPr="00000000">
              <w:rPr>
                <w:rtl w:val="0"/>
              </w:rPr>
              <w:t xml:space="preserve">Cabela’s Retail Inc, Reno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yiioaoojvuey" w:id="14"/>
            <w:bookmarkEnd w:id="14"/>
            <w:r w:rsidDel="00000000" w:rsidR="00000000" w:rsidRPr="00000000">
              <w:rPr>
                <w:rtl w:val="0"/>
              </w:rPr>
              <w:t xml:space="preserve">09/2009 - 7/2012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Service Lead, and cashier. Helping customers with merchandise and returns or online ordering and shipping.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a1g1yojgxkw" w:id="15"/>
            <w:bookmarkEnd w:id="15"/>
            <w:r w:rsidDel="00000000" w:rsidR="00000000" w:rsidRPr="00000000">
              <w:rPr>
                <w:rtl w:val="0"/>
              </w:rPr>
              <w:t xml:space="preserve">Lawlor Events Center, </w:t>
            </w:r>
            <w:r w:rsidDel="00000000" w:rsidR="00000000" w:rsidRPr="00000000">
              <w:rPr>
                <w:b w:val="0"/>
                <w:rtl w:val="0"/>
              </w:rPr>
              <w:t xml:space="preserve">Reno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Sales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g9h3k7f7bsw" w:id="16"/>
            <w:bookmarkEnd w:id="16"/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  <w:t xml:space="preserve">/2008 - 09/2008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Selling tickets at the box office for events at Lawlor Events Center.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</w:rPr>
            </w:pPr>
            <w:bookmarkStart w:colFirst="0" w:colLast="0" w:name="_ca0awj8022e2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SCHOOL</w:t>
            </w:r>
          </w:p>
          <w:p w:rsidR="00000000" w:rsidDel="00000000" w:rsidP="00000000" w:rsidRDefault="00000000" w:rsidRPr="00000000">
            <w:pPr>
              <w:pStyle w:val="Heading2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a8juooiebfu2" w:id="18"/>
            <w:bookmarkEnd w:id="18"/>
            <w:r w:rsidDel="00000000" w:rsidR="00000000" w:rsidRPr="00000000">
              <w:rPr>
                <w:rtl w:val="0"/>
              </w:rPr>
              <w:t xml:space="preserve">Thinkful, </w:t>
            </w:r>
            <w:r w:rsidDel="00000000" w:rsidR="00000000" w:rsidRPr="00000000">
              <w:rPr>
                <w:b w:val="0"/>
                <w:rtl w:val="0"/>
              </w:rPr>
              <w:t xml:space="preserve">Online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Coding</w:t>
            </w:r>
          </w:p>
          <w:p w:rsidR="00000000" w:rsidDel="00000000" w:rsidP="00000000" w:rsidRDefault="00000000" w:rsidRPr="00000000">
            <w:pPr>
              <w:pStyle w:val="Heading3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p46jn3b83y6y" w:id="19"/>
            <w:bookmarkEnd w:id="19"/>
            <w:r w:rsidDel="00000000" w:rsidR="00000000" w:rsidRPr="00000000">
              <w:rPr>
                <w:rtl w:val="0"/>
              </w:rPr>
              <w:t xml:space="preserve">11/2017</w:t>
            </w:r>
            <w:r w:rsidDel="00000000" w:rsidR="00000000" w:rsidRPr="00000000">
              <w:rPr>
                <w:rtl w:val="0"/>
              </w:rPr>
              <w:t xml:space="preserve"> - 2/2018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Schedule completely flexible.</w:t>
            </w:r>
          </w:p>
          <w:p w:rsidR="00000000" w:rsidDel="00000000" w:rsidP="00000000" w:rsidRDefault="00000000" w:rsidRPr="00000000">
            <w:pPr>
              <w:pStyle w:val="Heading2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r10c38u02dm0" w:id="20"/>
            <w:bookmarkEnd w:id="20"/>
            <w:r w:rsidDel="00000000" w:rsidR="00000000" w:rsidRPr="00000000">
              <w:rPr>
                <w:rtl w:val="0"/>
              </w:rPr>
              <w:t xml:space="preserve">University of Nevada Reno, </w:t>
            </w:r>
            <w:r w:rsidDel="00000000" w:rsidR="00000000" w:rsidRPr="00000000">
              <w:rPr>
                <w:b w:val="0"/>
                <w:rtl w:val="0"/>
              </w:rPr>
              <w:t xml:space="preserve">Reno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English</w:t>
            </w:r>
          </w:p>
          <w:p w:rsidR="00000000" w:rsidDel="00000000" w:rsidP="00000000" w:rsidRDefault="00000000" w:rsidRPr="00000000">
            <w:pPr>
              <w:pStyle w:val="Heading3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oqx9ajmwk3jj" w:id="21"/>
            <w:bookmarkEnd w:id="21"/>
            <w:r w:rsidDel="00000000" w:rsidR="00000000" w:rsidRPr="00000000">
              <w:rPr>
                <w:rtl w:val="0"/>
              </w:rPr>
              <w:t xml:space="preserve">9/2008</w:t>
            </w:r>
            <w:r w:rsidDel="00000000" w:rsidR="00000000" w:rsidRPr="00000000">
              <w:rPr>
                <w:rtl w:val="0"/>
              </w:rPr>
              <w:t xml:space="preserve"> - 9/2010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degree attained.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