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06" w:rsidRDefault="005C33C2">
      <w:r w:rsidRPr="005C33C2">
        <w:rPr>
          <w:highlight w:val="darkGray"/>
        </w:rPr>
        <w:t>04 September 2013</w:t>
      </w:r>
      <w:r>
        <w:t xml:space="preserve"> - Commenced on research into the history of Direct3D – principal source: Google.</w:t>
      </w:r>
      <w:r w:rsidR="009D4606">
        <w:t xml:space="preserve"> Written to “An investigation into 3D.docx”. </w:t>
      </w:r>
      <w:bookmarkStart w:id="0" w:name="_GoBack"/>
      <w:bookmarkEnd w:id="0"/>
    </w:p>
    <w:p w:rsidR="005C33C2" w:rsidRDefault="005C33C2"/>
    <w:sectPr w:rsidR="005C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8E"/>
    <w:rsid w:val="0059748E"/>
    <w:rsid w:val="005C33C2"/>
    <w:rsid w:val="009D4606"/>
    <w:rsid w:val="00D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2013-09-04T12:09:00Z</dcterms:created>
  <dcterms:modified xsi:type="dcterms:W3CDTF">2013-09-04T12:10:00Z</dcterms:modified>
</cp:coreProperties>
</file>