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7F" w:rsidRDefault="00EC0455">
      <w:pPr>
        <w:pStyle w:val="Title"/>
      </w:pPr>
      <w:r>
        <w:t xml:space="preserve">EPQ Presentation - 3D </w:t>
      </w:r>
    </w:p>
    <w:p w:rsidR="0063257F" w:rsidRDefault="00EC0455">
      <w:pPr>
        <w:pStyle w:val="Heading3"/>
      </w:pPr>
      <w:r>
        <w:t>Main notes</w:t>
      </w:r>
    </w:p>
    <w:p w:rsidR="0063257F" w:rsidRDefault="00EC0455">
      <w:pPr>
        <w:pStyle w:val="Body"/>
        <w:numPr>
          <w:ilvl w:val="0"/>
          <w:numId w:val="2"/>
        </w:numPr>
        <w:rPr>
          <w:b/>
          <w:bCs/>
          <w:color w:val="AD1915"/>
          <w:position w:val="4"/>
          <w:sz w:val="29"/>
          <w:szCs w:val="29"/>
        </w:rPr>
      </w:pPr>
      <w:r>
        <w:rPr>
          <w:b/>
          <w:bCs/>
          <w:color w:val="AD1915"/>
        </w:rPr>
        <w:t>Which SDK I chose and why</w:t>
      </w:r>
    </w:p>
    <w:p w:rsidR="0063257F" w:rsidRDefault="00EC0455">
      <w:pPr>
        <w:pStyle w:val="Body"/>
        <w:numPr>
          <w:ilvl w:val="1"/>
          <w:numId w:val="2"/>
        </w:numPr>
        <w:rPr>
          <w:sz w:val="29"/>
          <w:szCs w:val="29"/>
        </w:rPr>
      </w:pPr>
      <w:r>
        <w:t>DirectX: outnumbering all others in quality and numbers</w:t>
      </w:r>
    </w:p>
    <w:p w:rsidR="0063257F" w:rsidRDefault="00EC0455">
      <w:pPr>
        <w:pStyle w:val="Body"/>
        <w:numPr>
          <w:ilvl w:val="0"/>
          <w:numId w:val="2"/>
        </w:numPr>
        <w:rPr>
          <w:b/>
          <w:bCs/>
          <w:color w:val="AD1915"/>
          <w:position w:val="4"/>
          <w:sz w:val="29"/>
          <w:szCs w:val="29"/>
        </w:rPr>
      </w:pPr>
      <w:r>
        <w:rPr>
          <w:b/>
          <w:bCs/>
          <w:color w:val="AD1915"/>
        </w:rPr>
        <w:t>DirextX: what it is and how it works</w:t>
      </w:r>
    </w:p>
    <w:p w:rsidR="0063257F" w:rsidRDefault="00EC0455">
      <w:pPr>
        <w:pStyle w:val="Body"/>
        <w:numPr>
          <w:ilvl w:val="1"/>
          <w:numId w:val="2"/>
        </w:numPr>
        <w:rPr>
          <w:sz w:val="29"/>
          <w:szCs w:val="29"/>
        </w:rPr>
      </w:pPr>
      <w:r>
        <w:t>DirectX is Microsoft</w:t>
      </w:r>
      <w:r>
        <w:rPr>
          <w:rFonts w:hAnsi="Helvetica"/>
        </w:rPr>
        <w:t>’</w:t>
      </w:r>
      <w:r>
        <w:t xml:space="preserve">s SDK for multimedia development - I will use it for 3D, it will allow me to do 3D, lighting, camera, </w:t>
      </w:r>
      <w:r>
        <w:rPr>
          <w:rFonts w:hAnsi="Helvetica"/>
        </w:rPr>
        <w:t>…</w:t>
      </w:r>
    </w:p>
    <w:p w:rsidR="0063257F" w:rsidRDefault="00EC0455">
      <w:pPr>
        <w:pStyle w:val="Body"/>
        <w:numPr>
          <w:ilvl w:val="0"/>
          <w:numId w:val="2"/>
        </w:numPr>
        <w:rPr>
          <w:b/>
          <w:bCs/>
          <w:color w:val="AD1915"/>
          <w:position w:val="4"/>
          <w:sz w:val="29"/>
          <w:szCs w:val="29"/>
        </w:rPr>
      </w:pPr>
      <w:r>
        <w:rPr>
          <w:b/>
          <w:bCs/>
          <w:color w:val="AD1915"/>
        </w:rPr>
        <w:t>Introduction to coordinate geometry</w:t>
      </w:r>
    </w:p>
    <w:p w:rsidR="0063257F" w:rsidRDefault="00EC0455">
      <w:pPr>
        <w:pStyle w:val="Body"/>
        <w:numPr>
          <w:ilvl w:val="1"/>
          <w:numId w:val="2"/>
        </w:numPr>
        <w:rPr>
          <w:sz w:val="29"/>
          <w:szCs w:val="29"/>
        </w:rPr>
      </w:pPr>
      <w:r>
        <w:t xml:space="preserve">DirectX, or even 3D on the whole, uses the Cartesian plane information system to place </w:t>
      </w:r>
      <w:r>
        <w:rPr>
          <w:rFonts w:hAnsi="Helvetica"/>
        </w:rPr>
        <w:t>‘</w:t>
      </w:r>
      <w:r>
        <w:t>points</w:t>
      </w:r>
      <w:r>
        <w:rPr>
          <w:rFonts w:hAnsi="Helvetica"/>
          <w:lang w:val="fr-FR"/>
        </w:rPr>
        <w:t xml:space="preserve">’ </w:t>
      </w:r>
      <w:r>
        <w:t>(vertices) or shapes</w:t>
      </w:r>
      <w:r>
        <w:t xml:space="preserve"> (lists of vertices) to the screen</w:t>
      </w:r>
    </w:p>
    <w:p w:rsidR="0063257F" w:rsidRDefault="00EC0455">
      <w:pPr>
        <w:pStyle w:val="Body"/>
        <w:numPr>
          <w:ilvl w:val="1"/>
          <w:numId w:val="2"/>
        </w:numPr>
        <w:rPr>
          <w:sz w:val="29"/>
          <w:szCs w:val="29"/>
        </w:rPr>
      </w:pPr>
      <w:r>
        <w:t>The computer screen is a Cartesian plane</w:t>
      </w:r>
    </w:p>
    <w:p w:rsidR="0063257F" w:rsidRDefault="00EC0455">
      <w:pPr>
        <w:pStyle w:val="Body"/>
        <w:numPr>
          <w:ilvl w:val="1"/>
          <w:numId w:val="2"/>
        </w:numPr>
        <w:rPr>
          <w:sz w:val="29"/>
          <w:szCs w:val="29"/>
        </w:rPr>
      </w:pPr>
      <w:r>
        <w:t xml:space="preserve">For 3D, add a z-direction to the planes </w:t>
      </w:r>
    </w:p>
    <w:p w:rsidR="0063257F" w:rsidRDefault="00EC0455">
      <w:pPr>
        <w:pStyle w:val="Body"/>
        <w:numPr>
          <w:ilvl w:val="0"/>
          <w:numId w:val="2"/>
        </w:numPr>
        <w:rPr>
          <w:b/>
          <w:bCs/>
          <w:color w:val="AD1915"/>
          <w:position w:val="4"/>
          <w:sz w:val="29"/>
          <w:szCs w:val="29"/>
        </w:rPr>
      </w:pPr>
      <w:r>
        <w:rPr>
          <w:b/>
          <w:bCs/>
          <w:color w:val="AD1915"/>
        </w:rPr>
        <w:t xml:space="preserve">To start my </w:t>
      </w:r>
      <w:r w:rsidR="0004058A">
        <w:rPr>
          <w:b/>
          <w:bCs/>
          <w:color w:val="AD1915"/>
        </w:rPr>
        <w:t>artefact</w:t>
      </w:r>
      <w:r>
        <w:rPr>
          <w:b/>
          <w:bCs/>
          <w:color w:val="AD1915"/>
        </w:rPr>
        <w:t>, I needed to prepare a platform for DirectX to start working it</w:t>
      </w:r>
      <w:r>
        <w:rPr>
          <w:rFonts w:hAnsi="Helvetica"/>
          <w:b/>
          <w:bCs/>
          <w:color w:val="AD1915"/>
        </w:rPr>
        <w:t>’</w:t>
      </w:r>
      <w:r>
        <w:rPr>
          <w:b/>
          <w:bCs/>
          <w:color w:val="AD1915"/>
        </w:rPr>
        <w:t xml:space="preserve">s </w:t>
      </w:r>
      <w:r w:rsidR="0004058A">
        <w:rPr>
          <w:b/>
          <w:bCs/>
          <w:color w:val="AD1915"/>
        </w:rPr>
        <w:t>operations</w:t>
      </w:r>
      <w:r>
        <w:rPr>
          <w:b/>
          <w:bCs/>
          <w:color w:val="AD1915"/>
        </w:rPr>
        <w:t xml:space="preserve"> on </w:t>
      </w:r>
    </w:p>
    <w:p w:rsidR="0063257F" w:rsidRDefault="00EC0455">
      <w:pPr>
        <w:pStyle w:val="Body"/>
        <w:numPr>
          <w:ilvl w:val="0"/>
          <w:numId w:val="2"/>
        </w:numPr>
        <w:rPr>
          <w:b/>
          <w:bCs/>
          <w:color w:val="AD1915"/>
          <w:position w:val="4"/>
          <w:sz w:val="29"/>
          <w:szCs w:val="29"/>
        </w:rPr>
      </w:pPr>
      <w:r>
        <w:rPr>
          <w:b/>
          <w:bCs/>
          <w:color w:val="AD1915"/>
        </w:rPr>
        <w:t xml:space="preserve">My plan </w:t>
      </w:r>
      <w:bookmarkStart w:id="0" w:name="_GoBack"/>
      <w:bookmarkEnd w:id="0"/>
      <w:r>
        <w:rPr>
          <w:b/>
          <w:bCs/>
          <w:color w:val="AD1915"/>
        </w:rPr>
        <w:t>for writing my first appl</w:t>
      </w:r>
      <w:r>
        <w:rPr>
          <w:b/>
          <w:bCs/>
          <w:color w:val="AD1915"/>
        </w:rPr>
        <w:t>ication (seen on xmind presentation)</w:t>
      </w:r>
    </w:p>
    <w:p w:rsidR="0063257F" w:rsidRDefault="00EC0455">
      <w:pPr>
        <w:pStyle w:val="Body"/>
        <w:numPr>
          <w:ilvl w:val="0"/>
          <w:numId w:val="2"/>
        </w:numPr>
        <w:rPr>
          <w:b/>
          <w:bCs/>
          <w:color w:val="AD1915"/>
          <w:position w:val="4"/>
          <w:sz w:val="29"/>
          <w:szCs w:val="29"/>
        </w:rPr>
      </w:pPr>
      <w:r>
        <w:rPr>
          <w:b/>
          <w:bCs/>
          <w:color w:val="AD1915"/>
        </w:rPr>
        <w:t xml:space="preserve">The importance of triangles </w:t>
      </w:r>
    </w:p>
    <w:p w:rsidR="0063257F" w:rsidRDefault="00EC0455">
      <w:pPr>
        <w:pStyle w:val="Body"/>
        <w:numPr>
          <w:ilvl w:val="1"/>
          <w:numId w:val="2"/>
        </w:numPr>
        <w:rPr>
          <w:sz w:val="29"/>
          <w:szCs w:val="29"/>
        </w:rPr>
      </w:pPr>
      <w:r>
        <w:rPr>
          <w:b/>
          <w:bCs/>
        </w:rPr>
        <w:t xml:space="preserve">Triangle strips: </w:t>
      </w:r>
      <w:r>
        <w:t xml:space="preserve">The vertices[] is a </w:t>
      </w:r>
      <w:r>
        <w:rPr>
          <w:rFonts w:hAnsi="Helvetica"/>
        </w:rPr>
        <w:t>“</w:t>
      </w:r>
      <w:r>
        <w:t>list</w:t>
      </w:r>
      <w:r>
        <w:rPr>
          <w:rFonts w:hAnsi="Helvetica"/>
        </w:rPr>
        <w:t xml:space="preserve">” </w:t>
      </w:r>
      <w:r>
        <w:t>or array of coordinates, and when rendered to the screen, produce the triangles seen</w:t>
      </w:r>
    </w:p>
    <w:p w:rsidR="0063257F" w:rsidRDefault="00EC0455">
      <w:pPr>
        <w:pStyle w:val="Body"/>
        <w:numPr>
          <w:ilvl w:val="1"/>
          <w:numId w:val="2"/>
        </w:numPr>
        <w:rPr>
          <w:sz w:val="29"/>
          <w:szCs w:val="29"/>
        </w:rPr>
      </w:pPr>
      <w:r>
        <w:rPr>
          <w:b/>
          <w:bCs/>
        </w:rPr>
        <w:t>Triangle lists:</w:t>
      </w:r>
      <w:r>
        <w:t xml:space="preserve"> This time the vertices[] can be split into 3 </w:t>
      </w:r>
      <w:r>
        <w:t xml:space="preserve">different triangles - the three first ones and the three last ones, compared to the triangle strip, there is no triangle separating the two triangles, which is the prime difference between list and strip. </w:t>
      </w:r>
    </w:p>
    <w:p w:rsidR="0063257F" w:rsidRDefault="00EC0455">
      <w:pPr>
        <w:pStyle w:val="Body"/>
        <w:numPr>
          <w:ilvl w:val="2"/>
          <w:numId w:val="2"/>
        </w:numPr>
        <w:rPr>
          <w:position w:val="4"/>
          <w:sz w:val="29"/>
          <w:szCs w:val="29"/>
        </w:rPr>
      </w:pPr>
      <w:r>
        <w:t>Strip: attached</w:t>
      </w:r>
    </w:p>
    <w:p w:rsidR="0063257F" w:rsidRDefault="00EC0455">
      <w:pPr>
        <w:pStyle w:val="Body"/>
        <w:numPr>
          <w:ilvl w:val="2"/>
          <w:numId w:val="2"/>
        </w:numPr>
        <w:rPr>
          <w:position w:val="4"/>
          <w:sz w:val="29"/>
          <w:szCs w:val="29"/>
        </w:rPr>
      </w:pPr>
      <w:r>
        <w:t xml:space="preserve">List: detached </w:t>
      </w:r>
    </w:p>
    <w:p w:rsidR="0063257F" w:rsidRDefault="00EC0455">
      <w:pPr>
        <w:pStyle w:val="Body"/>
        <w:numPr>
          <w:ilvl w:val="0"/>
          <w:numId w:val="2"/>
        </w:numPr>
        <w:rPr>
          <w:b/>
          <w:bCs/>
          <w:color w:val="AD1915"/>
          <w:position w:val="4"/>
          <w:sz w:val="29"/>
          <w:szCs w:val="29"/>
        </w:rPr>
      </w:pPr>
      <w:r>
        <w:rPr>
          <w:b/>
          <w:bCs/>
          <w:color w:val="AD1915"/>
        </w:rPr>
        <w:t>Creating a 3D appl</w:t>
      </w:r>
      <w:r>
        <w:rPr>
          <w:b/>
          <w:bCs/>
          <w:color w:val="AD1915"/>
        </w:rPr>
        <w:t xml:space="preserve">ication </w:t>
      </w:r>
    </w:p>
    <w:p w:rsidR="0063257F" w:rsidRDefault="00EC0455">
      <w:pPr>
        <w:pStyle w:val="Body"/>
        <w:numPr>
          <w:ilvl w:val="1"/>
          <w:numId w:val="2"/>
        </w:numPr>
        <w:rPr>
          <w:sz w:val="29"/>
          <w:szCs w:val="29"/>
        </w:rPr>
      </w:pPr>
      <w:r>
        <w:lastRenderedPageBreak/>
        <w:t>To create a 3D application I needed to start with basic shapes, so why not a triangle, after all I</w:t>
      </w:r>
      <w:r>
        <w:rPr>
          <w:rFonts w:hAnsi="Helvetica"/>
        </w:rPr>
        <w:t>’</w:t>
      </w:r>
      <w:r>
        <w:t xml:space="preserve">d learned. </w:t>
      </w:r>
    </w:p>
    <w:p w:rsidR="0063257F" w:rsidRDefault="00EC0455">
      <w:pPr>
        <w:pStyle w:val="Body"/>
        <w:numPr>
          <w:ilvl w:val="1"/>
          <w:numId w:val="2"/>
        </w:numPr>
        <w:rPr>
          <w:b/>
          <w:bCs/>
          <w:sz w:val="29"/>
          <w:szCs w:val="29"/>
        </w:rPr>
      </w:pPr>
      <w:r>
        <w:rPr>
          <w:b/>
          <w:bCs/>
        </w:rPr>
        <w:t>PRODUCE ARTEFACT: combining 2 triangles together, I got a rectangle! (wireframe)</w:t>
      </w:r>
    </w:p>
    <w:p w:rsidR="0063257F" w:rsidRDefault="0063257F">
      <w:pPr>
        <w:pStyle w:val="Body"/>
        <w:rPr>
          <w:b/>
          <w:bCs/>
        </w:rPr>
      </w:pPr>
    </w:p>
    <w:p w:rsidR="0063257F" w:rsidRDefault="00EC0455">
      <w:pPr>
        <w:pStyle w:val="Body"/>
        <w:numPr>
          <w:ilvl w:val="0"/>
          <w:numId w:val="2"/>
        </w:numPr>
        <w:rPr>
          <w:b/>
          <w:bCs/>
          <w:color w:val="AD1915"/>
          <w:position w:val="4"/>
          <w:sz w:val="29"/>
          <w:szCs w:val="29"/>
        </w:rPr>
      </w:pPr>
      <w:r>
        <w:rPr>
          <w:b/>
          <w:bCs/>
          <w:color w:val="AD1915"/>
        </w:rPr>
        <w:t xml:space="preserve">Problem: the split perspective: Mathematics versus Informatics </w:t>
      </w:r>
    </w:p>
    <w:p w:rsidR="0063257F" w:rsidRDefault="00EC0455">
      <w:pPr>
        <w:pStyle w:val="Body"/>
        <w:numPr>
          <w:ilvl w:val="1"/>
          <w:numId w:val="2"/>
        </w:numPr>
        <w:rPr>
          <w:sz w:val="29"/>
          <w:szCs w:val="29"/>
        </w:rPr>
      </w:pPr>
      <w:r>
        <w:t xml:space="preserve">How I solved it: giving details and accounts from both sides (as will be seen on the next slides). </w:t>
      </w:r>
    </w:p>
    <w:p w:rsidR="0063257F" w:rsidRDefault="00EC0455">
      <w:pPr>
        <w:pStyle w:val="Body"/>
        <w:numPr>
          <w:ilvl w:val="0"/>
          <w:numId w:val="2"/>
        </w:numPr>
        <w:rPr>
          <w:b/>
          <w:bCs/>
          <w:color w:val="AD1915"/>
          <w:position w:val="4"/>
          <w:sz w:val="29"/>
          <w:szCs w:val="29"/>
        </w:rPr>
      </w:pPr>
      <w:r>
        <w:rPr>
          <w:b/>
          <w:bCs/>
          <w:color w:val="AD1915"/>
        </w:rPr>
        <w:t>Giving it motion and rotation</w:t>
      </w:r>
    </w:p>
    <w:p w:rsidR="0063257F" w:rsidRDefault="00EC0455">
      <w:pPr>
        <w:pStyle w:val="Body"/>
        <w:numPr>
          <w:ilvl w:val="1"/>
          <w:numId w:val="2"/>
        </w:numPr>
        <w:rPr>
          <w:sz w:val="29"/>
          <w:szCs w:val="29"/>
        </w:rPr>
      </w:pPr>
      <w:r>
        <w:t xml:space="preserve">Matrices are what are used to </w:t>
      </w:r>
      <w:r>
        <w:rPr>
          <w:rFonts w:hAnsi="Helvetica"/>
        </w:rPr>
        <w:t>“</w:t>
      </w:r>
      <w:r>
        <w:t>transform</w:t>
      </w:r>
      <w:r>
        <w:rPr>
          <w:rFonts w:hAnsi="Helvetica"/>
        </w:rPr>
        <w:t xml:space="preserve">” </w:t>
      </w:r>
      <w:r>
        <w:t>objects, or points o</w:t>
      </w:r>
      <w:r>
        <w:t xml:space="preserve">n the screen that compose a whole shape, the outcome is that the whole shape will appear transformed, although all that happens is, for example transforming point (3, 5) to (6, 10). </w:t>
      </w:r>
    </w:p>
    <w:p w:rsidR="0063257F" w:rsidRDefault="00EC0455">
      <w:pPr>
        <w:pStyle w:val="Body"/>
        <w:numPr>
          <w:ilvl w:val="1"/>
          <w:numId w:val="2"/>
        </w:numPr>
        <w:rPr>
          <w:sz w:val="29"/>
          <w:szCs w:val="29"/>
        </w:rPr>
      </w:pPr>
      <w:r>
        <w:t xml:space="preserve">Next - maths and computing example, we only rotate the X axis. </w:t>
      </w:r>
    </w:p>
    <w:p w:rsidR="0063257F" w:rsidRDefault="00EC0455">
      <w:pPr>
        <w:pStyle w:val="Body"/>
        <w:numPr>
          <w:ilvl w:val="1"/>
          <w:numId w:val="2"/>
        </w:numPr>
        <w:rPr>
          <w:b/>
          <w:bCs/>
          <w:sz w:val="29"/>
          <w:szCs w:val="29"/>
        </w:rPr>
      </w:pPr>
      <w:r>
        <w:rPr>
          <w:b/>
          <w:bCs/>
        </w:rPr>
        <w:t>Working e</w:t>
      </w:r>
      <w:r>
        <w:rPr>
          <w:b/>
          <w:bCs/>
        </w:rPr>
        <w:t xml:space="preserve">xample: explain and PRODUCE ARTEFACT AND USE LEFT AND RIGHT (wireframe) </w:t>
      </w:r>
    </w:p>
    <w:p w:rsidR="0063257F" w:rsidRDefault="00EC0455">
      <w:pPr>
        <w:pStyle w:val="Body"/>
        <w:numPr>
          <w:ilvl w:val="1"/>
          <w:numId w:val="2"/>
        </w:numPr>
        <w:rPr>
          <w:sz w:val="29"/>
          <w:szCs w:val="29"/>
        </w:rPr>
      </w:pPr>
      <w:r>
        <w:t>This illustrates how we can transform, if we render the model- we get this.</w:t>
      </w:r>
    </w:p>
    <w:p w:rsidR="0063257F" w:rsidRDefault="00EC0455">
      <w:pPr>
        <w:pStyle w:val="Body"/>
        <w:numPr>
          <w:ilvl w:val="1"/>
          <w:numId w:val="2"/>
        </w:numPr>
        <w:rPr>
          <w:sz w:val="29"/>
          <w:szCs w:val="29"/>
        </w:rPr>
      </w:pPr>
      <w:r>
        <w:t xml:space="preserve">Next, if we make all of the rotations, this is what we get (enter key on artefact). </w:t>
      </w:r>
    </w:p>
    <w:p w:rsidR="0063257F" w:rsidRDefault="00EC0455">
      <w:pPr>
        <w:pStyle w:val="Body"/>
        <w:numPr>
          <w:ilvl w:val="0"/>
          <w:numId w:val="2"/>
        </w:numPr>
        <w:rPr>
          <w:b/>
          <w:bCs/>
          <w:color w:val="AD1915"/>
          <w:position w:val="4"/>
          <w:sz w:val="29"/>
          <w:szCs w:val="29"/>
        </w:rPr>
      </w:pPr>
      <w:r>
        <w:rPr>
          <w:b/>
          <w:bCs/>
          <w:color w:val="AD1915"/>
        </w:rPr>
        <w:t xml:space="preserve">Extension - how I could have evolved the application. </w:t>
      </w:r>
    </w:p>
    <w:p w:rsidR="0063257F" w:rsidRDefault="00EC0455">
      <w:pPr>
        <w:pStyle w:val="Body"/>
        <w:numPr>
          <w:ilvl w:val="0"/>
          <w:numId w:val="2"/>
        </w:numPr>
        <w:rPr>
          <w:b/>
          <w:bCs/>
          <w:color w:val="AD1915"/>
          <w:position w:val="4"/>
          <w:sz w:val="29"/>
          <w:szCs w:val="29"/>
        </w:rPr>
      </w:pPr>
      <w:r>
        <w:rPr>
          <w:b/>
          <w:bCs/>
          <w:color w:val="AD1915"/>
        </w:rPr>
        <w:t xml:space="preserve">Questions. </w:t>
      </w:r>
    </w:p>
    <w:sectPr w:rsidR="0063257F">
      <w:headerReference w:type="default" r:id="rId8"/>
      <w:footerReference w:type="default" r:id="rId9"/>
      <w:pgSz w:w="11900" w:h="16840"/>
      <w:pgMar w:top="1598" w:right="1240" w:bottom="1440" w:left="1240" w:header="1195"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C0455">
      <w:r>
        <w:separator/>
      </w:r>
    </w:p>
  </w:endnote>
  <w:endnote w:type="continuationSeparator" w:id="0">
    <w:p w:rsidR="00000000" w:rsidRDefault="00EC0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Ligh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57F" w:rsidRDefault="00EC0455">
    <w:pPr>
      <w:pStyle w:val="HeaderFooter"/>
      <w:tabs>
        <w:tab w:val="clear" w:pos="9020"/>
        <w:tab w:val="center" w:pos="4710"/>
        <w:tab w:val="right" w:pos="9420"/>
      </w:tabs>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C0455">
      <w:r>
        <w:separator/>
      </w:r>
    </w:p>
  </w:footnote>
  <w:footnote w:type="continuationSeparator" w:id="0">
    <w:p w:rsidR="00000000" w:rsidRDefault="00EC04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57F" w:rsidRDefault="00EC0455">
    <w:pPr>
      <w:pStyle w:val="HeaderFooter"/>
      <w:tabs>
        <w:tab w:val="clear" w:pos="9020"/>
        <w:tab w:val="center" w:pos="4710"/>
        <w:tab w:val="right" w:pos="9420"/>
      </w:tabs>
    </w:pPr>
    <w:r>
      <w:tab/>
    </w:r>
    <w:r>
      <w:tab/>
    </w:r>
    <w:r>
      <w:rPr>
        <w:lang w:val="en-US"/>
      </w:rPr>
      <w:t>Tuesday, 11 March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C645A"/>
    <w:multiLevelType w:val="multilevel"/>
    <w:tmpl w:val="14FA0DFA"/>
    <w:styleLink w:val="NoteTaking"/>
    <w:lvl w:ilvl="0">
      <w:numFmt w:val="bullet"/>
      <w:lvlText w:val="-"/>
      <w:lvlJc w:val="left"/>
      <w:pPr>
        <w:tabs>
          <w:tab w:val="num" w:pos="240"/>
        </w:tabs>
        <w:ind w:left="240" w:hanging="240"/>
      </w:pPr>
      <w:rPr>
        <w:b/>
        <w:bCs/>
        <w:color w:val="AD1915"/>
        <w:position w:val="4"/>
      </w:rPr>
    </w:lvl>
    <w:lvl w:ilvl="1">
      <w:start w:val="1"/>
      <w:numFmt w:val="bullet"/>
      <w:lvlText w:val="•"/>
      <w:lvlJc w:val="left"/>
      <w:pPr>
        <w:tabs>
          <w:tab w:val="num" w:pos="480"/>
        </w:tabs>
        <w:ind w:left="480" w:hanging="240"/>
      </w:pPr>
      <w:rPr>
        <w:b/>
        <w:bCs/>
        <w:color w:val="AD1915"/>
        <w:position w:val="0"/>
      </w:rPr>
    </w:lvl>
    <w:lvl w:ilvl="2">
      <w:start w:val="1"/>
      <w:numFmt w:val="bullet"/>
      <w:lvlText w:val="-"/>
      <w:lvlJc w:val="left"/>
      <w:pPr>
        <w:tabs>
          <w:tab w:val="num" w:pos="720"/>
        </w:tabs>
        <w:ind w:left="720" w:hanging="240"/>
      </w:pPr>
      <w:rPr>
        <w:b/>
        <w:bCs/>
        <w:color w:val="AD1915"/>
        <w:position w:val="4"/>
      </w:rPr>
    </w:lvl>
    <w:lvl w:ilvl="3">
      <w:start w:val="1"/>
      <w:numFmt w:val="bullet"/>
      <w:lvlText w:val="•"/>
      <w:lvlJc w:val="left"/>
      <w:pPr>
        <w:tabs>
          <w:tab w:val="num" w:pos="960"/>
        </w:tabs>
        <w:ind w:left="960" w:hanging="240"/>
      </w:pPr>
      <w:rPr>
        <w:b/>
        <w:bCs/>
        <w:color w:val="AD1915"/>
        <w:position w:val="0"/>
      </w:rPr>
    </w:lvl>
    <w:lvl w:ilvl="4">
      <w:start w:val="1"/>
      <w:numFmt w:val="bullet"/>
      <w:lvlText w:val="-"/>
      <w:lvlJc w:val="left"/>
      <w:pPr>
        <w:tabs>
          <w:tab w:val="num" w:pos="1200"/>
        </w:tabs>
        <w:ind w:left="1200" w:hanging="240"/>
      </w:pPr>
      <w:rPr>
        <w:b/>
        <w:bCs/>
        <w:color w:val="AD1915"/>
        <w:position w:val="4"/>
      </w:rPr>
    </w:lvl>
    <w:lvl w:ilvl="5">
      <w:start w:val="1"/>
      <w:numFmt w:val="bullet"/>
      <w:lvlText w:val="•"/>
      <w:lvlJc w:val="left"/>
      <w:pPr>
        <w:tabs>
          <w:tab w:val="num" w:pos="1440"/>
        </w:tabs>
        <w:ind w:left="1440" w:hanging="240"/>
      </w:pPr>
      <w:rPr>
        <w:b/>
        <w:bCs/>
        <w:color w:val="AD1915"/>
        <w:position w:val="0"/>
      </w:rPr>
    </w:lvl>
    <w:lvl w:ilvl="6">
      <w:start w:val="1"/>
      <w:numFmt w:val="bullet"/>
      <w:lvlText w:val="-"/>
      <w:lvlJc w:val="left"/>
      <w:pPr>
        <w:tabs>
          <w:tab w:val="num" w:pos="1680"/>
        </w:tabs>
        <w:ind w:left="1680" w:hanging="240"/>
      </w:pPr>
      <w:rPr>
        <w:b/>
        <w:bCs/>
        <w:color w:val="AD1915"/>
        <w:position w:val="4"/>
      </w:rPr>
    </w:lvl>
    <w:lvl w:ilvl="7">
      <w:start w:val="1"/>
      <w:numFmt w:val="bullet"/>
      <w:lvlText w:val="•"/>
      <w:lvlJc w:val="left"/>
      <w:pPr>
        <w:tabs>
          <w:tab w:val="num" w:pos="1920"/>
        </w:tabs>
        <w:ind w:left="1920" w:hanging="240"/>
      </w:pPr>
      <w:rPr>
        <w:b/>
        <w:bCs/>
        <w:color w:val="AD1915"/>
        <w:position w:val="0"/>
      </w:rPr>
    </w:lvl>
    <w:lvl w:ilvl="8">
      <w:start w:val="1"/>
      <w:numFmt w:val="bullet"/>
      <w:lvlText w:val="-"/>
      <w:lvlJc w:val="left"/>
      <w:pPr>
        <w:tabs>
          <w:tab w:val="num" w:pos="2160"/>
        </w:tabs>
        <w:ind w:left="2160" w:hanging="240"/>
      </w:pPr>
      <w:rPr>
        <w:b/>
        <w:bCs/>
        <w:color w:val="AD1915"/>
        <w:position w:val="4"/>
      </w:rPr>
    </w:lvl>
  </w:abstractNum>
  <w:abstractNum w:abstractNumId="1">
    <w:nsid w:val="7B652A78"/>
    <w:multiLevelType w:val="multilevel"/>
    <w:tmpl w:val="E208F342"/>
    <w:lvl w:ilvl="0">
      <w:start w:val="1"/>
      <w:numFmt w:val="bullet"/>
      <w:lvlText w:val="-"/>
      <w:lvlJc w:val="left"/>
      <w:pPr>
        <w:tabs>
          <w:tab w:val="num" w:pos="240"/>
        </w:tabs>
        <w:ind w:left="240" w:hanging="240"/>
      </w:pPr>
      <w:rPr>
        <w:b/>
        <w:bCs/>
        <w:color w:val="AD1915"/>
        <w:position w:val="4"/>
      </w:rPr>
    </w:lvl>
    <w:lvl w:ilvl="1">
      <w:start w:val="1"/>
      <w:numFmt w:val="bullet"/>
      <w:lvlText w:val="•"/>
      <w:lvlJc w:val="left"/>
      <w:pPr>
        <w:tabs>
          <w:tab w:val="num" w:pos="480"/>
        </w:tabs>
        <w:ind w:left="480" w:hanging="240"/>
      </w:pPr>
      <w:rPr>
        <w:b/>
        <w:bCs/>
        <w:color w:val="AD1915"/>
        <w:position w:val="0"/>
      </w:rPr>
    </w:lvl>
    <w:lvl w:ilvl="2">
      <w:start w:val="1"/>
      <w:numFmt w:val="bullet"/>
      <w:lvlText w:val="-"/>
      <w:lvlJc w:val="left"/>
      <w:pPr>
        <w:tabs>
          <w:tab w:val="num" w:pos="720"/>
        </w:tabs>
        <w:ind w:left="720" w:hanging="240"/>
      </w:pPr>
      <w:rPr>
        <w:b/>
        <w:bCs/>
        <w:color w:val="AD1915"/>
        <w:position w:val="4"/>
      </w:rPr>
    </w:lvl>
    <w:lvl w:ilvl="3">
      <w:start w:val="1"/>
      <w:numFmt w:val="bullet"/>
      <w:lvlText w:val="•"/>
      <w:lvlJc w:val="left"/>
      <w:pPr>
        <w:tabs>
          <w:tab w:val="num" w:pos="960"/>
        </w:tabs>
        <w:ind w:left="960" w:hanging="240"/>
      </w:pPr>
      <w:rPr>
        <w:b/>
        <w:bCs/>
        <w:color w:val="AD1915"/>
        <w:position w:val="0"/>
      </w:rPr>
    </w:lvl>
    <w:lvl w:ilvl="4">
      <w:start w:val="1"/>
      <w:numFmt w:val="bullet"/>
      <w:lvlText w:val="-"/>
      <w:lvlJc w:val="left"/>
      <w:pPr>
        <w:tabs>
          <w:tab w:val="num" w:pos="1200"/>
        </w:tabs>
        <w:ind w:left="1200" w:hanging="240"/>
      </w:pPr>
      <w:rPr>
        <w:b/>
        <w:bCs/>
        <w:color w:val="AD1915"/>
        <w:position w:val="4"/>
      </w:rPr>
    </w:lvl>
    <w:lvl w:ilvl="5">
      <w:start w:val="1"/>
      <w:numFmt w:val="bullet"/>
      <w:lvlText w:val="•"/>
      <w:lvlJc w:val="left"/>
      <w:pPr>
        <w:tabs>
          <w:tab w:val="num" w:pos="1440"/>
        </w:tabs>
        <w:ind w:left="1440" w:hanging="240"/>
      </w:pPr>
      <w:rPr>
        <w:b/>
        <w:bCs/>
        <w:color w:val="AD1915"/>
        <w:position w:val="0"/>
      </w:rPr>
    </w:lvl>
    <w:lvl w:ilvl="6">
      <w:start w:val="1"/>
      <w:numFmt w:val="bullet"/>
      <w:lvlText w:val="-"/>
      <w:lvlJc w:val="left"/>
      <w:pPr>
        <w:tabs>
          <w:tab w:val="num" w:pos="1680"/>
        </w:tabs>
        <w:ind w:left="1680" w:hanging="240"/>
      </w:pPr>
      <w:rPr>
        <w:b/>
        <w:bCs/>
        <w:color w:val="AD1915"/>
        <w:position w:val="4"/>
      </w:rPr>
    </w:lvl>
    <w:lvl w:ilvl="7">
      <w:start w:val="1"/>
      <w:numFmt w:val="bullet"/>
      <w:lvlText w:val="•"/>
      <w:lvlJc w:val="left"/>
      <w:pPr>
        <w:tabs>
          <w:tab w:val="num" w:pos="1920"/>
        </w:tabs>
        <w:ind w:left="1920" w:hanging="240"/>
      </w:pPr>
      <w:rPr>
        <w:b/>
        <w:bCs/>
        <w:color w:val="AD1915"/>
        <w:position w:val="0"/>
      </w:rPr>
    </w:lvl>
    <w:lvl w:ilvl="8">
      <w:start w:val="1"/>
      <w:numFmt w:val="bullet"/>
      <w:lvlText w:val="-"/>
      <w:lvlJc w:val="left"/>
      <w:pPr>
        <w:tabs>
          <w:tab w:val="num" w:pos="2160"/>
        </w:tabs>
        <w:ind w:left="2160" w:hanging="240"/>
      </w:pPr>
      <w:rPr>
        <w:b/>
        <w:bCs/>
        <w:color w:val="AD1915"/>
        <w:position w:val="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3257F"/>
    <w:rsid w:val="0004058A"/>
    <w:rsid w:val="0063257F"/>
    <w:rsid w:val="00EC0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3">
    <w:name w:val="heading 3"/>
    <w:next w:val="Body2"/>
    <w:pPr>
      <w:spacing w:before="360" w:after="40" w:line="288" w:lineRule="auto"/>
      <w:outlineLvl w:val="2"/>
    </w:pPr>
    <w:rPr>
      <w:rFonts w:ascii="Helvetica Light" w:hAnsi="Arial Unicode MS" w:cs="Arial Unicode MS"/>
      <w:color w:val="000000"/>
      <w:spacing w:val="5"/>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2"/>
    <w:pPr>
      <w:spacing w:before="200" w:after="200"/>
      <w:outlineLvl w:val="1"/>
    </w:pPr>
    <w:rPr>
      <w:rFonts w:ascii="Helvetica" w:hAnsi="Arial Unicode MS" w:cs="Arial Unicode MS"/>
      <w:b/>
      <w:bCs/>
      <w:color w:val="434343"/>
      <w:sz w:val="36"/>
      <w:szCs w:val="36"/>
      <w:lang w:val="en-US"/>
    </w:rPr>
  </w:style>
  <w:style w:type="paragraph" w:customStyle="1" w:styleId="Body2">
    <w:name w:val="Body 2"/>
    <w:rPr>
      <w:rFonts w:ascii="Helvetica" w:hAnsi="Arial Unicode MS" w:cs="Arial Unicode MS"/>
      <w:color w:val="000000"/>
      <w:sz w:val="22"/>
      <w:szCs w:val="22"/>
      <w:lang w:val="en-US"/>
    </w:rPr>
  </w:style>
  <w:style w:type="paragraph" w:customStyle="1" w:styleId="Body">
    <w:name w:val="Body"/>
    <w:pPr>
      <w:spacing w:before="160" w:line="288" w:lineRule="auto"/>
    </w:pPr>
    <w:rPr>
      <w:rFonts w:ascii="Helvetica" w:hAnsi="Arial Unicode MS" w:cs="Arial Unicode MS"/>
      <w:color w:val="000000"/>
      <w:sz w:val="24"/>
      <w:szCs w:val="24"/>
      <w:lang w:val="en-US"/>
    </w:rPr>
  </w:style>
  <w:style w:type="numbering" w:customStyle="1" w:styleId="NoteTaking">
    <w:name w:val="Note Taking"/>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3">
    <w:name w:val="heading 3"/>
    <w:next w:val="Body2"/>
    <w:pPr>
      <w:spacing w:before="360" w:after="40" w:line="288" w:lineRule="auto"/>
      <w:outlineLvl w:val="2"/>
    </w:pPr>
    <w:rPr>
      <w:rFonts w:ascii="Helvetica Light" w:hAnsi="Arial Unicode MS" w:cs="Arial Unicode MS"/>
      <w:color w:val="000000"/>
      <w:spacing w:val="5"/>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2"/>
    <w:pPr>
      <w:spacing w:before="200" w:after="200"/>
      <w:outlineLvl w:val="1"/>
    </w:pPr>
    <w:rPr>
      <w:rFonts w:ascii="Helvetica" w:hAnsi="Arial Unicode MS" w:cs="Arial Unicode MS"/>
      <w:b/>
      <w:bCs/>
      <w:color w:val="434343"/>
      <w:sz w:val="36"/>
      <w:szCs w:val="36"/>
      <w:lang w:val="en-US"/>
    </w:rPr>
  </w:style>
  <w:style w:type="paragraph" w:customStyle="1" w:styleId="Body2">
    <w:name w:val="Body 2"/>
    <w:rPr>
      <w:rFonts w:ascii="Helvetica" w:hAnsi="Arial Unicode MS" w:cs="Arial Unicode MS"/>
      <w:color w:val="000000"/>
      <w:sz w:val="22"/>
      <w:szCs w:val="22"/>
      <w:lang w:val="en-US"/>
    </w:rPr>
  </w:style>
  <w:style w:type="paragraph" w:customStyle="1" w:styleId="Body">
    <w:name w:val="Body"/>
    <w:pPr>
      <w:spacing w:before="160" w:line="288" w:lineRule="auto"/>
    </w:pPr>
    <w:rPr>
      <w:rFonts w:ascii="Helvetica" w:hAnsi="Arial Unicode MS" w:cs="Arial Unicode MS"/>
      <w:color w:val="000000"/>
      <w:sz w:val="24"/>
      <w:szCs w:val="24"/>
      <w:lang w:val="en-US"/>
    </w:rPr>
  </w:style>
  <w:style w:type="numbering" w:customStyle="1" w:styleId="NoteTaking">
    <w:name w:val="Note Taking"/>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2014-03-18T13:30:00Z</dcterms:created>
  <dcterms:modified xsi:type="dcterms:W3CDTF">2014-03-18T13:31:00Z</dcterms:modified>
</cp:coreProperties>
</file>