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54038F" w:rsidRDefault="00D2116C">
      <w:pPr>
        <w:rPr>
          <w:i/>
        </w:rPr>
      </w:pPr>
      <w:r w:rsidRPr="00D2116C">
        <w:rPr>
          <w:rFonts w:ascii="Times New Roman" w:eastAsiaTheme="minorHAnsi" w:hAnsi="Times New Roman" w:cs="Times New Roman"/>
          <w:i/>
          <w:noProof/>
          <w:lang w:val="es-MX" w:eastAsia="es-MX"/>
        </w:rPr>
        <mc:AlternateContent>
          <mc:Choice Requires="wps">
            <w:drawing>
              <wp:anchor distT="0" distB="0" distL="114300" distR="114300" simplePos="0" relativeHeight="251664384" behindDoc="0" locked="0" layoutInCell="1" allowOverlap="1" wp14:anchorId="34D0D36A" wp14:editId="4A4B6419">
                <wp:simplePos x="0" y="0"/>
                <wp:positionH relativeFrom="column">
                  <wp:posOffset>3043555</wp:posOffset>
                </wp:positionH>
                <wp:positionV relativeFrom="paragraph">
                  <wp:posOffset>-612140</wp:posOffset>
                </wp:positionV>
                <wp:extent cx="3076575" cy="1125855"/>
                <wp:effectExtent l="0" t="0" r="0" b="0"/>
                <wp:wrapSquare wrapText="bothSides"/>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6575" cy="1125855"/>
                        </a:xfrm>
                        <a:prstGeom prst="rect">
                          <a:avLst/>
                        </a:prstGeom>
                        <a:noFill/>
                        <a:ln>
                          <a:noFill/>
                        </a:ln>
                        <a:effectLst/>
                        <a:extLst>
                          <a:ext uri="{C572A759-6A51-4108-AA02-DFA0A04FC94B}"/>
                        </a:extLst>
                      </wps:spPr>
                      <wps:txbx>
                        <w:txbxContent>
                          <w:p w:rsidR="00D2116C" w:rsidRDefault="00D2116C" w:rsidP="00D2116C">
                            <w:pPr>
                              <w:jc w:val="right"/>
                              <w:rPr>
                                <w:rFonts w:ascii="Montserrat Medium" w:hAnsi="Montserrat Medium"/>
                                <w:b/>
                                <w:sz w:val="14"/>
                                <w:szCs w:val="14"/>
                              </w:rPr>
                            </w:pPr>
                            <w:r>
                              <w:rPr>
                                <w:rFonts w:ascii="Montserrat Medium" w:hAnsi="Montserrat Medium"/>
                                <w:b/>
                                <w:sz w:val="14"/>
                                <w:szCs w:val="14"/>
                              </w:rPr>
                              <w:t xml:space="preserve">              </w:t>
                            </w:r>
                          </w:p>
                          <w:p w:rsidR="00D2116C" w:rsidRDefault="00D2116C" w:rsidP="00D2116C">
                            <w:pPr>
                              <w:rPr>
                                <w:rFonts w:ascii="Montserrat Medium" w:hAnsi="Montserrat Medium"/>
                                <w:b/>
                                <w:sz w:val="18"/>
                                <w:szCs w:val="18"/>
                              </w:rPr>
                            </w:pPr>
                            <w:r>
                              <w:rPr>
                                <w:rFonts w:ascii="Montserrat Medium" w:hAnsi="Montserrat Medium"/>
                                <w:b/>
                                <w:sz w:val="18"/>
                                <w:szCs w:val="18"/>
                              </w:rPr>
                              <w:t>Órgano de Operación Administrativa Desconcentrada _________</w:t>
                            </w:r>
                          </w:p>
                          <w:p w:rsidR="00D2116C" w:rsidRDefault="00D2116C" w:rsidP="00D2116C">
                            <w:pPr>
                              <w:rPr>
                                <w:rFonts w:ascii="Montserrat" w:hAnsi="Montserrat"/>
                                <w:b/>
                                <w:sz w:val="18"/>
                                <w:szCs w:val="18"/>
                              </w:rPr>
                            </w:pPr>
                            <w:r>
                              <w:rPr>
                                <w:rFonts w:ascii="Montserrat" w:hAnsi="Montserrat"/>
                                <w:b/>
                                <w:sz w:val="18"/>
                                <w:szCs w:val="18"/>
                              </w:rPr>
                              <w:t>Subdelegación ]_________</w:t>
                            </w:r>
                          </w:p>
                          <w:p w:rsidR="00D2116C" w:rsidRDefault="00D2116C" w:rsidP="00D2116C">
                            <w:pPr>
                              <w:rPr>
                                <w:rFonts w:ascii="Montserrat" w:hAnsi="Montserrat"/>
                                <w:b/>
                                <w:sz w:val="18"/>
                                <w:szCs w:val="18"/>
                              </w:rPr>
                            </w:pPr>
                            <w:r>
                              <w:rPr>
                                <w:rFonts w:ascii="Montserrat" w:hAnsi="Montserrat"/>
                                <w:b/>
                                <w:sz w:val="18"/>
                                <w:szCs w:val="18"/>
                              </w:rPr>
                              <w:t>Departamento de Afiliación Vigencia</w:t>
                            </w:r>
                          </w:p>
                          <w:p w:rsidR="00D2116C" w:rsidRDefault="00D2116C" w:rsidP="00D2116C">
                            <w:pPr>
                              <w:rPr>
                                <w:rFonts w:ascii="Montserrat" w:hAnsi="Montserrat"/>
                                <w:b/>
                                <w:sz w:val="18"/>
                                <w:szCs w:val="18"/>
                              </w:rPr>
                            </w:pPr>
                            <w:r>
                              <w:rPr>
                                <w:rFonts w:ascii="Montserrat" w:hAnsi="Montserrat"/>
                                <w:b/>
                                <w:sz w:val="18"/>
                                <w:szCs w:val="18"/>
                              </w:rPr>
                              <w:t>Oficina de Clasificación de Empresas</w:t>
                            </w:r>
                          </w:p>
                          <w:p w:rsidR="00D2116C" w:rsidRDefault="00D2116C" w:rsidP="00D2116C">
                            <w:pPr>
                              <w:jc w:val="right"/>
                              <w:rPr>
                                <w:rFonts w:ascii="Montserrat" w:hAnsi="Montserrat"/>
                                <w:sz w:val="18"/>
                                <w:szCs w:val="18"/>
                              </w:rPr>
                            </w:pPr>
                          </w:p>
                          <w:p w:rsidR="00D2116C" w:rsidRDefault="00D2116C" w:rsidP="00D2116C">
                            <w:pPr>
                              <w:jc w:val="right"/>
                              <w:rPr>
                                <w:rFonts w:ascii="Montserrat" w:hAnsi="Montserrat"/>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 o:spid="_x0000_s1026" type="#_x0000_t202" style="position:absolute;margin-left:239.65pt;margin-top:-48.2pt;width:242.25pt;height:88.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" filled="f" stroked="f">
                <v:path arrowok="t"/>
                <v:textbox>
                  <w:txbxContent>
                    <w:p w:rsidR="00D2116C" w:rsidRDefault="00D2116C" w:rsidP="00D2116C">
                      <w:pPr>
                        <w:jc w:val="right"/>
                        <w:rPr>
                          <w:rFonts w:ascii="Montserrat Medium" w:hAnsi="Montserrat Medium"/>
                          <w:b/>
                          <w:sz w:val="14"/>
                          <w:szCs w:val="14"/>
                        </w:rPr>
                      </w:pPr>
                      <w:r>
                        <w:rPr>
                          <w:rFonts w:ascii="Montserrat Medium" w:hAnsi="Montserrat Medium"/>
                          <w:b/>
                          <w:sz w:val="14"/>
                          <w:szCs w:val="14"/>
                        </w:rPr>
                        <w:t xml:space="preserve">              </w:t>
                      </w:r>
                    </w:p>
                    <w:p w:rsidR="00D2116C" w:rsidRDefault="00D2116C" w:rsidP="00D2116C">
                      <w:pPr>
                        <w:rPr>
                          <w:rFonts w:ascii="Montserrat Medium" w:hAnsi="Montserrat Medium"/>
                          <w:b/>
                          <w:sz w:val="18"/>
                          <w:szCs w:val="18"/>
                        </w:rPr>
                      </w:pPr>
                      <w:r>
                        <w:rPr>
                          <w:rFonts w:ascii="Montserrat Medium" w:hAnsi="Montserrat Medium"/>
                          <w:b/>
                          <w:sz w:val="18"/>
                          <w:szCs w:val="18"/>
                        </w:rPr>
                        <w:t>Órgano de Operación Administrativa Desconcentrada _________</w:t>
                      </w:r>
                    </w:p>
                    <w:p w:rsidR="00D2116C" w:rsidRDefault="00D2116C" w:rsidP="00D2116C">
                      <w:pPr>
                        <w:rPr>
                          <w:rFonts w:ascii="Montserrat" w:hAnsi="Montserrat"/>
                          <w:b/>
                          <w:sz w:val="18"/>
                          <w:szCs w:val="18"/>
                        </w:rPr>
                      </w:pPr>
                      <w:proofErr w:type="gramStart"/>
                      <w:r>
                        <w:rPr>
                          <w:rFonts w:ascii="Montserrat" w:hAnsi="Montserrat"/>
                          <w:b/>
                          <w:sz w:val="18"/>
                          <w:szCs w:val="18"/>
                        </w:rPr>
                        <w:t>Subdelegación ]_</w:t>
                      </w:r>
                      <w:proofErr w:type="gramEnd"/>
                      <w:r>
                        <w:rPr>
                          <w:rFonts w:ascii="Montserrat" w:hAnsi="Montserrat"/>
                          <w:b/>
                          <w:sz w:val="18"/>
                          <w:szCs w:val="18"/>
                        </w:rPr>
                        <w:t>________</w:t>
                      </w:r>
                    </w:p>
                    <w:p w:rsidR="00D2116C" w:rsidRDefault="00D2116C" w:rsidP="00D2116C">
                      <w:pPr>
                        <w:rPr>
                          <w:rFonts w:ascii="Montserrat" w:hAnsi="Montserrat"/>
                          <w:b/>
                          <w:sz w:val="18"/>
                          <w:szCs w:val="18"/>
                        </w:rPr>
                      </w:pPr>
                      <w:r>
                        <w:rPr>
                          <w:rFonts w:ascii="Montserrat" w:hAnsi="Montserrat"/>
                          <w:b/>
                          <w:sz w:val="18"/>
                          <w:szCs w:val="18"/>
                        </w:rPr>
                        <w:t>Departamento de Afiliación Vigencia</w:t>
                      </w:r>
                    </w:p>
                    <w:p w:rsidR="00D2116C" w:rsidRDefault="00D2116C" w:rsidP="00D2116C">
                      <w:pPr>
                        <w:rPr>
                          <w:rFonts w:ascii="Montserrat" w:hAnsi="Montserrat"/>
                          <w:b/>
                          <w:sz w:val="18"/>
                          <w:szCs w:val="18"/>
                        </w:rPr>
                      </w:pPr>
                      <w:r>
                        <w:rPr>
                          <w:rFonts w:ascii="Montserrat" w:hAnsi="Montserrat"/>
                          <w:b/>
                          <w:sz w:val="18"/>
                          <w:szCs w:val="18"/>
                        </w:rPr>
                        <w:t>Oficina de Clasificación de Empresas</w:t>
                      </w:r>
                    </w:p>
                    <w:p w:rsidR="00D2116C" w:rsidRDefault="00D2116C" w:rsidP="00D2116C">
                      <w:pPr>
                        <w:jc w:val="right"/>
                        <w:rPr>
                          <w:rFonts w:ascii="Montserrat" w:hAnsi="Montserrat"/>
                          <w:sz w:val="18"/>
                          <w:szCs w:val="18"/>
                        </w:rPr>
                      </w:pPr>
                    </w:p>
                    <w:p w:rsidR="00D2116C" w:rsidRDefault="00D2116C" w:rsidP="00D2116C">
                      <w:pPr>
                        <w:jc w:val="right"/>
                        <w:rPr>
                          <w:rFonts w:ascii="Montserrat" w:hAnsi="Montserrat"/>
                          <w:sz w:val="12"/>
                          <w:szCs w:val="12"/>
                        </w:rPr>
                      </w:pPr>
                    </w:p>
                  </w:txbxContent>
                </v:textbox>
                <w10:wrap type="square"/>
              </v:shape>
            </w:pict>
          </mc:Fallback>
        </mc:AlternateContent>
      </w:r>
      <w:r w:rsidR="001B7B26" w:rsidRPr="00D2116C">
        <w:rPr>
          <w:i/>
          <w:noProof/>
          <w:lang w:val="es-MX" w:eastAsia="es-MX"/>
        </w:rPr>
        <w:drawing>
          <wp:anchor distT="0" distB="0" distL="114300" distR="114300" simplePos="0" relativeHeight="251659264" behindDoc="0" locked="0" layoutInCell="1" allowOverlap="1" wp14:anchorId="0B2ABFDE" wp14:editId="020F555C">
            <wp:simplePos x="0" y="0"/>
            <wp:positionH relativeFrom="column">
              <wp:posOffset>-541655</wp:posOffset>
            </wp:positionH>
            <wp:positionV relativeFrom="paragraph">
              <wp:posOffset>-501015</wp:posOffset>
            </wp:positionV>
            <wp:extent cx="3159125" cy="695325"/>
            <wp:effectExtent l="0" t="0" r="317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7"/>
                    <a:srcRect l="8308" t="45696" r="52179" b="6514"/>
                    <a:stretch/>
                  </pic:blipFill>
                  <pic:spPr bwMode="auto">
                    <a:xfrm>
                      <a:off x="0" y="0"/>
                      <a:ext cx="3159125" cy="695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rPr>
        <w:br/>
      </w:r>
      <w:r>
        <w:rPr>
          <w:i/>
        </w:rPr>
        <w:br/>
      </w:r>
    </w:p>
    <w:p w:rsidR="00D2116C" w:rsidRDefault="00D2116C" w:rsidP="00D2116C">
      <w:pPr>
        <w:suppressAutoHyphens/>
        <w:rPr>
          <w:rFonts w:ascii="Montserrat Medium" w:eastAsia="Times New Roman" w:hAnsi="Montserrat Medium" w:cs="Arial"/>
          <w:i/>
          <w:sz w:val="20"/>
          <w:szCs w:val="20"/>
          <w:lang w:val="es-MX"/>
        </w:rPr>
      </w:pPr>
      <w:r>
        <w:rPr>
          <w:rFonts w:ascii="Montserrat Medium" w:eastAsia="Times New Roman" w:hAnsi="Montserrat Medium" w:cs="Arial"/>
          <w:i/>
          <w:sz w:val="20"/>
          <w:szCs w:val="20"/>
          <w:lang w:val="es-MX"/>
        </w:rPr>
        <w:t>Oficio Número 379102900110/DVA/_____/2021</w:t>
      </w:r>
    </w:p>
    <w:p w:rsidR="00D2116C" w:rsidRDefault="00D2116C" w:rsidP="00D2116C">
      <w:pPr>
        <w:pStyle w:val="Sinespaciado2"/>
        <w:tabs>
          <w:tab w:val="left" w:pos="5103"/>
          <w:tab w:val="left" w:pos="5529"/>
        </w:tabs>
        <w:jc w:val="right"/>
        <w:rPr>
          <w:rFonts w:ascii="Montserrat Medium" w:hAnsi="Montserrat Medium" w:cs="Arial"/>
          <w:i/>
          <w:sz w:val="20"/>
          <w:szCs w:val="20"/>
        </w:rPr>
      </w:pPr>
    </w:p>
    <w:p w:rsidR="00D2116C" w:rsidRDefault="00D2116C" w:rsidP="00D2116C">
      <w:pPr>
        <w:pStyle w:val="Sinespaciado2"/>
        <w:tabs>
          <w:tab w:val="left" w:pos="5103"/>
          <w:tab w:val="left" w:pos="5529"/>
        </w:tabs>
        <w:jc w:val="right"/>
        <w:rPr>
          <w:rFonts w:ascii="Montserrat Medium" w:hAnsi="Montserrat Medium" w:cs="Arial"/>
          <w:sz w:val="20"/>
          <w:szCs w:val="20"/>
        </w:rPr>
      </w:pPr>
      <w:r>
        <w:rPr>
          <w:rFonts w:ascii="Montserrat Medium" w:hAnsi="Montserrat Medium" w:cs="Arial"/>
          <w:i/>
          <w:sz w:val="20"/>
          <w:szCs w:val="20"/>
        </w:rPr>
        <w:t>Ciudad de México</w:t>
      </w:r>
      <w:r>
        <w:rPr>
          <w:rFonts w:ascii="Montserrat Medium" w:hAnsi="Montserrat Medium" w:cs="Arial"/>
          <w:sz w:val="20"/>
          <w:szCs w:val="20"/>
        </w:rPr>
        <w:t>, a __ de __ de 2021.</w:t>
      </w:r>
    </w:p>
    <w:p w:rsidR="00D2116C" w:rsidRDefault="00D2116C" w:rsidP="00D2116C">
      <w:pPr>
        <w:pStyle w:val="Sinespaciado2"/>
        <w:rPr>
          <w:rFonts w:ascii="Montserrat Medium" w:hAnsi="Montserrat Medium" w:cs="Arial"/>
          <w:sz w:val="20"/>
          <w:szCs w:val="20"/>
        </w:rPr>
      </w:pPr>
    </w:p>
    <w:tbl>
      <w:tblPr>
        <w:tblStyle w:val="Tablaconcuadrcula"/>
        <w:tblW w:w="0" w:type="auto"/>
        <w:tblInd w:w="4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
        <w:gridCol w:w="4001"/>
      </w:tblGrid>
      <w:tr w:rsidR="00D2116C" w:rsidTr="00D2116C">
        <w:tc>
          <w:tcPr>
            <w:tcW w:w="851" w:type="dxa"/>
            <w:hideMark/>
          </w:tcPr>
          <w:p w:rsidR="00D2116C" w:rsidRDefault="00D2116C">
            <w:pPr>
              <w:pStyle w:val="Sinespaciado2"/>
              <w:rPr>
                <w:rFonts w:ascii="Montserrat Medium" w:hAnsi="Montserrat Medium" w:cs="Arial"/>
                <w:sz w:val="20"/>
                <w:szCs w:val="20"/>
              </w:rPr>
            </w:pPr>
            <w:r>
              <w:rPr>
                <w:rFonts w:ascii="Montserrat Medium" w:hAnsi="Montserrat Medium" w:cs="Arial"/>
                <w:b/>
                <w:sz w:val="20"/>
                <w:szCs w:val="20"/>
              </w:rPr>
              <w:t>Asunto:</w:t>
            </w:r>
          </w:p>
        </w:tc>
        <w:tc>
          <w:tcPr>
            <w:tcW w:w="4050" w:type="dxa"/>
            <w:hideMark/>
          </w:tcPr>
          <w:p w:rsidR="00D2116C" w:rsidRDefault="00D2116C">
            <w:pPr>
              <w:pStyle w:val="Sinespaciado2"/>
              <w:jc w:val="both"/>
              <w:rPr>
                <w:rFonts w:ascii="Montserrat Medium" w:hAnsi="Montserrat Medium" w:cs="Arial"/>
                <w:sz w:val="20"/>
                <w:szCs w:val="20"/>
              </w:rPr>
            </w:pPr>
            <w:r>
              <w:rPr>
                <w:rFonts w:ascii="Montserrat Medium" w:hAnsi="Montserrat Medium" w:cs="Arial"/>
                <w:sz w:val="20"/>
                <w:szCs w:val="20"/>
              </w:rPr>
              <w:t>Se desecha el trámite de sustitución patronal.</w:t>
            </w:r>
          </w:p>
        </w:tc>
      </w:tr>
    </w:tbl>
    <w:p w:rsidR="00D2116C" w:rsidRDefault="00D2116C" w:rsidP="00D2116C">
      <w:pPr>
        <w:pStyle w:val="Sinespaciado2"/>
        <w:ind w:left="5103" w:hanging="992"/>
        <w:jc w:val="both"/>
        <w:rPr>
          <w:rFonts w:ascii="Montserrat Medium" w:hAnsi="Montserrat Medium" w:cs="Arial"/>
          <w:sz w:val="20"/>
          <w:szCs w:val="20"/>
        </w:rPr>
      </w:pPr>
    </w:p>
    <w:p w:rsidR="00D2116C" w:rsidRDefault="00D2116C" w:rsidP="00D2116C">
      <w:pPr>
        <w:pStyle w:val="Sinespaciado2"/>
        <w:ind w:left="4248" w:firstLine="708"/>
        <w:rPr>
          <w:rFonts w:ascii="Montserrat Medium" w:hAnsi="Montserrat Medium" w:cs="Arial"/>
          <w:sz w:val="20"/>
          <w:szCs w:val="20"/>
        </w:rPr>
      </w:pPr>
    </w:p>
    <w:p w:rsidR="00D2116C" w:rsidRDefault="00D2116C" w:rsidP="00D2116C">
      <w:pPr>
        <w:autoSpaceDE w:val="0"/>
        <w:autoSpaceDN w:val="0"/>
        <w:adjustRightInd w:val="0"/>
        <w:jc w:val="both"/>
        <w:rPr>
          <w:rFonts w:ascii="Montserrat Medium" w:hAnsi="Montserrat Medium" w:cs="Arial"/>
          <w:sz w:val="20"/>
          <w:szCs w:val="20"/>
        </w:rPr>
      </w:pPr>
      <w:r>
        <w:rPr>
          <w:rFonts w:ascii="Montserrat Medium" w:hAnsi="Montserrat Medium" w:cs="Arial"/>
          <w:b/>
          <w:sz w:val="20"/>
          <w:szCs w:val="20"/>
        </w:rPr>
        <w:t xml:space="preserve">Patrón: </w:t>
      </w:r>
    </w:p>
    <w:p w:rsidR="00D2116C" w:rsidRDefault="00D2116C" w:rsidP="00D2116C">
      <w:pPr>
        <w:autoSpaceDE w:val="0"/>
        <w:autoSpaceDN w:val="0"/>
        <w:adjustRightInd w:val="0"/>
        <w:jc w:val="both"/>
        <w:rPr>
          <w:rFonts w:ascii="Montserrat Medium" w:hAnsi="Montserrat Medium" w:cs="Arial"/>
          <w:sz w:val="20"/>
          <w:szCs w:val="20"/>
        </w:rPr>
      </w:pPr>
      <w:r>
        <w:rPr>
          <w:rFonts w:ascii="Montserrat Medium" w:hAnsi="Montserrat Medium" w:cs="Arial"/>
          <w:b/>
          <w:sz w:val="20"/>
          <w:szCs w:val="20"/>
        </w:rPr>
        <w:t xml:space="preserve">Domicilio:  </w:t>
      </w:r>
    </w:p>
    <w:p w:rsidR="00D2116C" w:rsidRDefault="00D2116C" w:rsidP="00D2116C">
      <w:pPr>
        <w:pStyle w:val="Sinespaciado2"/>
        <w:ind w:firstLine="5"/>
        <w:jc w:val="both"/>
        <w:rPr>
          <w:rFonts w:ascii="Montserrat Medium" w:hAnsi="Montserrat Medium" w:cs="Arial"/>
          <w:i/>
          <w:sz w:val="20"/>
          <w:szCs w:val="20"/>
        </w:rPr>
      </w:pPr>
      <w:r>
        <w:rPr>
          <w:rFonts w:ascii="Montserrat Medium" w:hAnsi="Montserrat Medium" w:cs="Arial"/>
          <w:b/>
          <w:sz w:val="20"/>
          <w:szCs w:val="20"/>
        </w:rPr>
        <w:t>Registro Patronal:</w:t>
      </w:r>
      <w:r>
        <w:rPr>
          <w:rFonts w:ascii="Montserrat Medium" w:hAnsi="Montserrat Medium" w:cs="Arial"/>
          <w:sz w:val="20"/>
          <w:szCs w:val="20"/>
        </w:rPr>
        <w:t xml:space="preserve"> </w:t>
      </w:r>
    </w:p>
    <w:p w:rsidR="00D2116C" w:rsidRDefault="00D2116C" w:rsidP="00D2116C">
      <w:pPr>
        <w:autoSpaceDE w:val="0"/>
        <w:autoSpaceDN w:val="0"/>
        <w:adjustRightInd w:val="0"/>
        <w:jc w:val="both"/>
        <w:rPr>
          <w:rFonts w:ascii="Montserrat Medium" w:hAnsi="Montserrat Medium" w:cs="Arial"/>
          <w:sz w:val="20"/>
          <w:szCs w:val="20"/>
        </w:rPr>
      </w:pPr>
    </w:p>
    <w:p w:rsidR="00D2116C" w:rsidRDefault="00D2116C" w:rsidP="00D2116C">
      <w:pPr>
        <w:rPr>
          <w:rFonts w:ascii="Montserrat Medium" w:hAnsi="Montserrat Medium" w:cs="Arial"/>
          <w:sz w:val="22"/>
          <w:szCs w:val="20"/>
        </w:rPr>
      </w:pPr>
      <w:r w:rsidRPr="00D2116C">
        <w:rPr>
          <w:i/>
          <w:noProof/>
          <w:lang w:val="es-MX" w:eastAsia="es-MX"/>
        </w:rPr>
        <w:drawing>
          <wp:anchor distT="0" distB="0" distL="114300" distR="114300" simplePos="0" relativeHeight="251662336" behindDoc="0" locked="0" layoutInCell="1" allowOverlap="1" wp14:anchorId="167A5B5D" wp14:editId="6F0FBBB3">
            <wp:simplePos x="0" y="0"/>
            <wp:positionH relativeFrom="column">
              <wp:posOffset>-1071880</wp:posOffset>
            </wp:positionH>
            <wp:positionV relativeFrom="paragraph">
              <wp:posOffset>5472683</wp:posOffset>
            </wp:positionV>
            <wp:extent cx="7736205" cy="10287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36205" cy="1028700"/>
                    </a:xfrm>
                    <a:prstGeom prst="rect">
                      <a:avLst/>
                    </a:prstGeom>
                  </pic:spPr>
                </pic:pic>
              </a:graphicData>
            </a:graphic>
            <wp14:sizeRelH relativeFrom="page">
              <wp14:pctWidth>0</wp14:pctWidth>
            </wp14:sizeRelH>
            <wp14:sizeRelV relativeFrom="page">
              <wp14:pctHeight>0</wp14:pctHeight>
            </wp14:sizeRelV>
          </wp:anchor>
        </w:drawing>
      </w:r>
      <w:r>
        <w:rPr>
          <w:rFonts w:ascii="Montserrat Medium" w:hAnsi="Montserrat Medium" w:cs="Arial"/>
          <w:sz w:val="20"/>
          <w:szCs w:val="20"/>
        </w:rPr>
        <w:t>Esta Subdelegación ___________, Órgano Operativo del Órgano de Operación Administrativa Desconcentrada _________________ establecido en la fracción ______ del artículo 155, en relación con el artículo 2, fracción IV, inciso a) del Reglamento Interior del Instituto Mexicano del Seguro Social del Instituto Mexicano del Seguro Social, con fundamento en los artículos 14, 16, 31, fracción IV y 90 de la Constitución Política de los Estados Unidos Mexicanos; 3, fracción I y 45 de la Ley Orgánica de la Administración Pública Federal; 1, 3, 4, 5, 5-A 6, fracción I, 7, 9, 11, primer párrafo, fracción I, 12, 15, primer párrafo, fracciones I, II, IV y VIII, 18, 41, 42, 43, 71, 73,</w:t>
      </w:r>
      <w:r>
        <w:rPr>
          <w:rFonts w:ascii="Montserrat Medium" w:hAnsi="Montserrat Medium" w:cs="Arial"/>
          <w:color w:val="C00000"/>
          <w:sz w:val="20"/>
          <w:szCs w:val="20"/>
        </w:rPr>
        <w:t xml:space="preserve"> </w:t>
      </w:r>
      <w:r>
        <w:rPr>
          <w:rFonts w:ascii="Montserrat Medium" w:hAnsi="Montserrat Medium" w:cs="Arial"/>
          <w:sz w:val="20"/>
          <w:szCs w:val="20"/>
        </w:rPr>
        <w:t>75,</w:t>
      </w:r>
      <w:r>
        <w:rPr>
          <w:rFonts w:ascii="Montserrat Medium" w:hAnsi="Montserrat Medium" w:cs="Arial"/>
          <w:color w:val="C00000"/>
          <w:sz w:val="20"/>
          <w:szCs w:val="20"/>
        </w:rPr>
        <w:t xml:space="preserve"> </w:t>
      </w:r>
      <w:r>
        <w:rPr>
          <w:rFonts w:ascii="Montserrat Medium" w:hAnsi="Montserrat Medium" w:cs="Arial"/>
          <w:sz w:val="20"/>
          <w:szCs w:val="20"/>
        </w:rPr>
        <w:t xml:space="preserve">251, primer párrafo, fracciones I, II, VII, XII, XV, XVI, XIX y XXXVII, 251-A, de la Ley del Seguro Social; 15 y 17-A de la Ley Federal de  Procedimiento Administrativo; 1, 3, 5, 16, 28, primer párrafo, del Reglamento de la Ley del Seguro Social en materia de Afiliación, Clasificación de Empresas, Recaudación y Fiscalización; 1, 2, primer párrafo, fracción VI, inciso a), 139, 142, primer párrafo, fracción II, 149, 150, fracciones III, VI, VIII, X, XX y XXVIII, y 155, primer párrafo, fracción XXXV, primero y segundo párrafos, inciso b), primer y segundo párrafos, y el artículo </w:t>
      </w:r>
      <w:r>
        <w:rPr>
          <w:rFonts w:ascii="Montserrat Medium" w:hAnsi="Montserrat Medium" w:cs="Arial"/>
          <w:sz w:val="22"/>
          <w:szCs w:val="20"/>
        </w:rPr>
        <w:t>Séptimo transitorio, del Reglamento Interior del Instituto Mexicano del Seguro Social, en relación con el acuerdo número ACDO.SA2.HCT.270116/30.P.DJ aprobado por el H. Consejo Técnico del Instituto Mexicano del Seguro Social en sesión ordinaria celebrada el 27 de enero de 2016, publicado en el Diario Oficial de la Federación el 11 de febrero de ese mismo año y vigente a partir del 12 de febrero de 2016, así como el Acuerdo número ACDO.SA2.HCT.240216/55.P.DJ aprobado por el H. Consejo Técnico del Instituto Mexicano del Seguro Social, en sesión ordinaria celebrada el 24 de febrero del 2016, publicado en el Diario Oficial de la Federación el 1 de marzo de 2016; y artículo Séptimo transitorio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w:t>
      </w:r>
    </w:p>
    <w:p w:rsidR="00D2116C" w:rsidRDefault="00D2116C" w:rsidP="00D2116C">
      <w:pPr>
        <w:rPr>
          <w:rFonts w:ascii="Montserrat Medium" w:hAnsi="Montserrat Medium" w:cs="Arial"/>
          <w:sz w:val="22"/>
          <w:szCs w:val="20"/>
        </w:rPr>
      </w:pPr>
    </w:p>
    <w:p w:rsidR="00D2116C" w:rsidRDefault="00D2116C" w:rsidP="00D2116C">
      <w:pPr>
        <w:rPr>
          <w:rFonts w:ascii="Montserrat Medium" w:hAnsi="Montserrat Medium" w:cs="Arial"/>
          <w:sz w:val="22"/>
          <w:szCs w:val="20"/>
        </w:rPr>
      </w:pPr>
    </w:p>
    <w:p w:rsidR="00D2116C" w:rsidRDefault="00D2116C" w:rsidP="00D2116C">
      <w:pPr>
        <w:rPr>
          <w:rFonts w:ascii="Montserrat Medium" w:hAnsi="Montserrat Medium" w:cs="Arial"/>
          <w:sz w:val="22"/>
          <w:szCs w:val="20"/>
        </w:rPr>
      </w:pPr>
    </w:p>
    <w:p w:rsidR="00D2116C" w:rsidRDefault="00D2116C" w:rsidP="00D2116C">
      <w:pPr>
        <w:rPr>
          <w:rFonts w:ascii="Montserrat Medium" w:hAnsi="Montserrat Medium" w:cs="Arial"/>
          <w:sz w:val="22"/>
          <w:szCs w:val="20"/>
        </w:rPr>
      </w:pPr>
    </w:p>
    <w:p w:rsidR="00D2116C" w:rsidRDefault="00D2116C" w:rsidP="00D2116C">
      <w:pPr>
        <w:autoSpaceDE w:val="0"/>
        <w:autoSpaceDN w:val="0"/>
        <w:adjustRightInd w:val="0"/>
        <w:jc w:val="both"/>
        <w:rPr>
          <w:i/>
        </w:rPr>
      </w:pPr>
      <w:r w:rsidRPr="00D2116C">
        <w:rPr>
          <w:i/>
          <w:noProof/>
          <w:lang w:val="es-MX" w:eastAsia="es-MX"/>
        </w:rPr>
        <w:lastRenderedPageBreak/>
        <w:drawing>
          <wp:anchor distT="0" distB="0" distL="114300" distR="114300" simplePos="0" relativeHeight="251673600" behindDoc="0" locked="0" layoutInCell="1" allowOverlap="1" wp14:anchorId="1CDD6999" wp14:editId="7528E11B">
            <wp:simplePos x="0" y="0"/>
            <wp:positionH relativeFrom="column">
              <wp:posOffset>-389255</wp:posOffset>
            </wp:positionH>
            <wp:positionV relativeFrom="paragraph">
              <wp:posOffset>-348615</wp:posOffset>
            </wp:positionV>
            <wp:extent cx="3159125" cy="695325"/>
            <wp:effectExtent l="0" t="0" r="3175"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7"/>
                    <a:srcRect l="8308" t="45696" r="52179" b="6514"/>
                    <a:stretch/>
                  </pic:blipFill>
                  <pic:spPr bwMode="auto">
                    <a:xfrm>
                      <a:off x="0" y="0"/>
                      <a:ext cx="3159125" cy="695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2116C">
        <w:rPr>
          <w:i/>
          <w:noProof/>
          <w:lang w:val="es-MX" w:eastAsia="es-MX"/>
        </w:rPr>
        <mc:AlternateContent>
          <mc:Choice Requires="wps">
            <w:drawing>
              <wp:anchor distT="0" distB="0" distL="114300" distR="114300" simplePos="0" relativeHeight="251674624" behindDoc="0" locked="0" layoutInCell="1" allowOverlap="1" wp14:anchorId="7E8D7441" wp14:editId="13B1CAF7">
                <wp:simplePos x="0" y="0"/>
                <wp:positionH relativeFrom="column">
                  <wp:posOffset>3195955</wp:posOffset>
                </wp:positionH>
                <wp:positionV relativeFrom="paragraph">
                  <wp:posOffset>-459740</wp:posOffset>
                </wp:positionV>
                <wp:extent cx="3076575" cy="1125855"/>
                <wp:effectExtent l="0" t="0" r="0" b="0"/>
                <wp:wrapSquare wrapText="bothSides"/>
                <wp:docPr id="9"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6575" cy="1125855"/>
                        </a:xfrm>
                        <a:prstGeom prst="rect">
                          <a:avLst/>
                        </a:prstGeom>
                        <a:noFill/>
                        <a:ln>
                          <a:noFill/>
                        </a:ln>
                        <a:effectLst/>
                        <a:extLst>
                          <a:ext uri="{C572A759-6A51-4108-AA02-DFA0A04FC94B}"/>
                        </a:extLst>
                      </wps:spPr>
                      <wps:txbx>
                        <w:txbxContent>
                          <w:p w:rsidR="00D2116C" w:rsidRDefault="00D2116C" w:rsidP="00D2116C">
                            <w:pPr>
                              <w:jc w:val="right"/>
                              <w:rPr>
                                <w:rFonts w:ascii="Montserrat Medium" w:hAnsi="Montserrat Medium"/>
                                <w:b/>
                                <w:sz w:val="14"/>
                                <w:szCs w:val="14"/>
                              </w:rPr>
                            </w:pPr>
                            <w:r>
                              <w:rPr>
                                <w:rFonts w:ascii="Montserrat Medium" w:hAnsi="Montserrat Medium"/>
                                <w:b/>
                                <w:sz w:val="14"/>
                                <w:szCs w:val="14"/>
                              </w:rPr>
                              <w:t xml:space="preserve">              </w:t>
                            </w:r>
                          </w:p>
                          <w:p w:rsidR="00D2116C" w:rsidRDefault="00D2116C" w:rsidP="00D2116C">
                            <w:pPr>
                              <w:rPr>
                                <w:rFonts w:ascii="Montserrat Medium" w:hAnsi="Montserrat Medium"/>
                                <w:b/>
                                <w:sz w:val="18"/>
                                <w:szCs w:val="18"/>
                              </w:rPr>
                            </w:pPr>
                            <w:r>
                              <w:rPr>
                                <w:rFonts w:ascii="Montserrat Medium" w:hAnsi="Montserrat Medium"/>
                                <w:b/>
                                <w:sz w:val="18"/>
                                <w:szCs w:val="18"/>
                              </w:rPr>
                              <w:t>Órgano de Operación Administrativa Desconcentrada _________</w:t>
                            </w:r>
                          </w:p>
                          <w:p w:rsidR="00D2116C" w:rsidRDefault="00D2116C" w:rsidP="00D2116C">
                            <w:pPr>
                              <w:rPr>
                                <w:rFonts w:ascii="Montserrat" w:hAnsi="Montserrat"/>
                                <w:b/>
                                <w:sz w:val="18"/>
                                <w:szCs w:val="18"/>
                              </w:rPr>
                            </w:pPr>
                            <w:r>
                              <w:rPr>
                                <w:rFonts w:ascii="Montserrat" w:hAnsi="Montserrat"/>
                                <w:b/>
                                <w:sz w:val="18"/>
                                <w:szCs w:val="18"/>
                              </w:rPr>
                              <w:t>Subdelegación ]_________</w:t>
                            </w:r>
                          </w:p>
                          <w:p w:rsidR="00D2116C" w:rsidRDefault="00D2116C" w:rsidP="00D2116C">
                            <w:pPr>
                              <w:rPr>
                                <w:rFonts w:ascii="Montserrat" w:hAnsi="Montserrat"/>
                                <w:b/>
                                <w:sz w:val="18"/>
                                <w:szCs w:val="18"/>
                              </w:rPr>
                            </w:pPr>
                            <w:r>
                              <w:rPr>
                                <w:rFonts w:ascii="Montserrat" w:hAnsi="Montserrat"/>
                                <w:b/>
                                <w:sz w:val="18"/>
                                <w:szCs w:val="18"/>
                              </w:rPr>
                              <w:t>Departamento de Afiliación Vigencia</w:t>
                            </w:r>
                          </w:p>
                          <w:p w:rsidR="00D2116C" w:rsidRDefault="00D2116C" w:rsidP="00D2116C">
                            <w:pPr>
                              <w:rPr>
                                <w:rFonts w:ascii="Montserrat" w:hAnsi="Montserrat"/>
                                <w:b/>
                                <w:sz w:val="18"/>
                                <w:szCs w:val="18"/>
                              </w:rPr>
                            </w:pPr>
                            <w:r>
                              <w:rPr>
                                <w:rFonts w:ascii="Montserrat" w:hAnsi="Montserrat"/>
                                <w:b/>
                                <w:sz w:val="18"/>
                                <w:szCs w:val="18"/>
                              </w:rPr>
                              <w:t>Oficina de Clasificación de Empresas</w:t>
                            </w:r>
                          </w:p>
                          <w:p w:rsidR="00D2116C" w:rsidRDefault="00D2116C" w:rsidP="00D2116C">
                            <w:pPr>
                              <w:jc w:val="right"/>
                              <w:rPr>
                                <w:rFonts w:ascii="Montserrat" w:hAnsi="Montserrat"/>
                                <w:sz w:val="18"/>
                                <w:szCs w:val="18"/>
                              </w:rPr>
                            </w:pPr>
                          </w:p>
                          <w:p w:rsidR="00D2116C" w:rsidRDefault="00D2116C" w:rsidP="00D2116C">
                            <w:pPr>
                              <w:jc w:val="right"/>
                              <w:rPr>
                                <w:rFonts w:ascii="Montserrat" w:hAnsi="Montserrat"/>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51.65pt;margin-top:-36.2pt;width:242.25pt;height:88.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" filled="f" stroked="f">
                <v:path arrowok="t"/>
                <v:textbox>
                  <w:txbxContent>
                    <w:p w:rsidR="00D2116C" w:rsidRDefault="00D2116C" w:rsidP="00D2116C">
                      <w:pPr>
                        <w:jc w:val="right"/>
                        <w:rPr>
                          <w:rFonts w:ascii="Montserrat Medium" w:hAnsi="Montserrat Medium"/>
                          <w:b/>
                          <w:sz w:val="14"/>
                          <w:szCs w:val="14"/>
                        </w:rPr>
                      </w:pPr>
                      <w:r>
                        <w:rPr>
                          <w:rFonts w:ascii="Montserrat Medium" w:hAnsi="Montserrat Medium"/>
                          <w:b/>
                          <w:sz w:val="14"/>
                          <w:szCs w:val="14"/>
                        </w:rPr>
                        <w:t xml:space="preserve">              </w:t>
                      </w:r>
                    </w:p>
                    <w:p w:rsidR="00D2116C" w:rsidRDefault="00D2116C" w:rsidP="00D2116C">
                      <w:pPr>
                        <w:rPr>
                          <w:rFonts w:ascii="Montserrat Medium" w:hAnsi="Montserrat Medium"/>
                          <w:b/>
                          <w:sz w:val="18"/>
                          <w:szCs w:val="18"/>
                        </w:rPr>
                      </w:pPr>
                      <w:r>
                        <w:rPr>
                          <w:rFonts w:ascii="Montserrat Medium" w:hAnsi="Montserrat Medium"/>
                          <w:b/>
                          <w:sz w:val="18"/>
                          <w:szCs w:val="18"/>
                        </w:rPr>
                        <w:t>Órgano de Operación Administrativa Desconcentrada _________</w:t>
                      </w:r>
                    </w:p>
                    <w:p w:rsidR="00D2116C" w:rsidRDefault="00D2116C" w:rsidP="00D2116C">
                      <w:pPr>
                        <w:rPr>
                          <w:rFonts w:ascii="Montserrat" w:hAnsi="Montserrat"/>
                          <w:b/>
                          <w:sz w:val="18"/>
                          <w:szCs w:val="18"/>
                        </w:rPr>
                      </w:pPr>
                      <w:proofErr w:type="gramStart"/>
                      <w:r>
                        <w:rPr>
                          <w:rFonts w:ascii="Montserrat" w:hAnsi="Montserrat"/>
                          <w:b/>
                          <w:sz w:val="18"/>
                          <w:szCs w:val="18"/>
                        </w:rPr>
                        <w:t>Subdelegación ]_</w:t>
                      </w:r>
                      <w:proofErr w:type="gramEnd"/>
                      <w:r>
                        <w:rPr>
                          <w:rFonts w:ascii="Montserrat" w:hAnsi="Montserrat"/>
                          <w:b/>
                          <w:sz w:val="18"/>
                          <w:szCs w:val="18"/>
                        </w:rPr>
                        <w:t>________</w:t>
                      </w:r>
                    </w:p>
                    <w:p w:rsidR="00D2116C" w:rsidRDefault="00D2116C" w:rsidP="00D2116C">
                      <w:pPr>
                        <w:rPr>
                          <w:rFonts w:ascii="Montserrat" w:hAnsi="Montserrat"/>
                          <w:b/>
                          <w:sz w:val="18"/>
                          <w:szCs w:val="18"/>
                        </w:rPr>
                      </w:pPr>
                      <w:r>
                        <w:rPr>
                          <w:rFonts w:ascii="Montserrat" w:hAnsi="Montserrat"/>
                          <w:b/>
                          <w:sz w:val="18"/>
                          <w:szCs w:val="18"/>
                        </w:rPr>
                        <w:t>Departamento de Afiliación Vigencia</w:t>
                      </w:r>
                    </w:p>
                    <w:p w:rsidR="00D2116C" w:rsidRDefault="00D2116C" w:rsidP="00D2116C">
                      <w:pPr>
                        <w:rPr>
                          <w:rFonts w:ascii="Montserrat" w:hAnsi="Montserrat"/>
                          <w:b/>
                          <w:sz w:val="18"/>
                          <w:szCs w:val="18"/>
                        </w:rPr>
                      </w:pPr>
                      <w:r>
                        <w:rPr>
                          <w:rFonts w:ascii="Montserrat" w:hAnsi="Montserrat"/>
                          <w:b/>
                          <w:sz w:val="18"/>
                          <w:szCs w:val="18"/>
                        </w:rPr>
                        <w:t>Oficina de Clasificación de Empresas</w:t>
                      </w:r>
                    </w:p>
                    <w:p w:rsidR="00D2116C" w:rsidRDefault="00D2116C" w:rsidP="00D2116C">
                      <w:pPr>
                        <w:jc w:val="right"/>
                        <w:rPr>
                          <w:rFonts w:ascii="Montserrat" w:hAnsi="Montserrat"/>
                          <w:sz w:val="18"/>
                          <w:szCs w:val="18"/>
                        </w:rPr>
                      </w:pPr>
                    </w:p>
                    <w:p w:rsidR="00D2116C" w:rsidRDefault="00D2116C" w:rsidP="00D2116C">
                      <w:pPr>
                        <w:jc w:val="right"/>
                        <w:rPr>
                          <w:rFonts w:ascii="Montserrat" w:hAnsi="Montserrat"/>
                          <w:sz w:val="12"/>
                          <w:szCs w:val="12"/>
                        </w:rPr>
                      </w:pPr>
                    </w:p>
                  </w:txbxContent>
                </v:textbox>
                <w10:wrap type="square"/>
              </v:shape>
            </w:pict>
          </mc:Fallback>
        </mc:AlternateContent>
      </w:r>
    </w:p>
    <w:p w:rsidR="00D2116C" w:rsidRDefault="00D2116C" w:rsidP="00D2116C">
      <w:pPr>
        <w:autoSpaceDE w:val="0"/>
        <w:autoSpaceDN w:val="0"/>
        <w:adjustRightInd w:val="0"/>
        <w:jc w:val="both"/>
        <w:rPr>
          <w:rFonts w:ascii="Montserrat Medium" w:hAnsi="Montserrat Medium" w:cs="Arial"/>
          <w:sz w:val="22"/>
          <w:szCs w:val="20"/>
        </w:rPr>
      </w:pPr>
      <w:r>
        <w:rPr>
          <w:rFonts w:ascii="Montserrat Medium" w:hAnsi="Montserrat Medium" w:cs="Arial"/>
          <w:sz w:val="22"/>
          <w:szCs w:val="20"/>
        </w:rPr>
        <w:br/>
      </w:r>
      <w:r>
        <w:rPr>
          <w:rFonts w:ascii="Montserrat Medium" w:hAnsi="Montserrat Medium" w:cs="Arial"/>
          <w:sz w:val="22"/>
          <w:szCs w:val="20"/>
        </w:rPr>
        <w:br/>
        <w:t xml:space="preserve">del Apartado B, del Artículo 123 de la Constitución Política de los Estados Unidos Mexicanos, en materia de Subcontratación Laboral, publicado en el Diario Oficial de la Federación el 23 de abril de 2021 </w:t>
      </w:r>
      <w:r>
        <w:rPr>
          <w:rFonts w:ascii="Montserrat Medium" w:hAnsi="Montserrat Medium" w:cs="Arial"/>
          <w:sz w:val="22"/>
          <w:szCs w:val="22"/>
        </w:rPr>
        <w:t>y su reforma del 30 de julio de 2021;</w:t>
      </w:r>
      <w:r>
        <w:rPr>
          <w:rFonts w:ascii="Montserrat Medium" w:hAnsi="Montserrat Medium" w:cs="Arial"/>
          <w:sz w:val="22"/>
          <w:szCs w:val="20"/>
        </w:rPr>
        <w:t xml:space="preserve"> al respecto se le comunica lo siguiente:</w:t>
      </w:r>
    </w:p>
    <w:p w:rsidR="00D2116C" w:rsidRDefault="00D2116C" w:rsidP="00D2116C">
      <w:pPr>
        <w:autoSpaceDE w:val="0"/>
        <w:autoSpaceDN w:val="0"/>
        <w:adjustRightInd w:val="0"/>
        <w:jc w:val="both"/>
        <w:rPr>
          <w:rFonts w:ascii="Montserrat Medium" w:hAnsi="Montserrat Medium" w:cs="Arial"/>
          <w:sz w:val="22"/>
          <w:szCs w:val="20"/>
        </w:rPr>
      </w:pPr>
    </w:p>
    <w:p w:rsidR="00D2116C" w:rsidRDefault="00D2116C" w:rsidP="00D2116C">
      <w:pPr>
        <w:autoSpaceDE w:val="0"/>
        <w:autoSpaceDN w:val="0"/>
        <w:adjustRightInd w:val="0"/>
        <w:jc w:val="both"/>
        <w:rPr>
          <w:rFonts w:ascii="Arial" w:hAnsi="Arial" w:cs="Arial"/>
          <w:sz w:val="20"/>
          <w:szCs w:val="20"/>
        </w:rPr>
      </w:pPr>
    </w:p>
    <w:p w:rsidR="00D2116C" w:rsidRDefault="00D2116C" w:rsidP="00D2116C">
      <w:pPr>
        <w:autoSpaceDE w:val="0"/>
        <w:autoSpaceDN w:val="0"/>
        <w:adjustRightInd w:val="0"/>
        <w:jc w:val="both"/>
        <w:rPr>
          <w:rFonts w:ascii="Montserrat Medium" w:hAnsi="Montserrat Medium" w:cs="Arial"/>
          <w:sz w:val="20"/>
          <w:szCs w:val="20"/>
        </w:rPr>
      </w:pPr>
    </w:p>
    <w:p w:rsidR="00D2116C" w:rsidRDefault="00D2116C" w:rsidP="00D2116C">
      <w:pPr>
        <w:autoSpaceDE w:val="0"/>
        <w:autoSpaceDN w:val="0"/>
        <w:adjustRightInd w:val="0"/>
        <w:jc w:val="both"/>
        <w:rPr>
          <w:rFonts w:ascii="Montserrat Medium" w:hAnsi="Montserrat Medium" w:cs="Arial"/>
          <w:sz w:val="20"/>
          <w:szCs w:val="20"/>
        </w:rPr>
      </w:pPr>
      <w:r>
        <w:rPr>
          <w:rFonts w:ascii="Montserrat Medium" w:hAnsi="Montserrat Medium" w:cs="Arial"/>
          <w:sz w:val="20"/>
          <w:szCs w:val="20"/>
        </w:rPr>
        <w:t xml:space="preserve">En relación al trámite de sustitución patronal recibido en esta Subdelegación __________, el ___ de ______________ de 2021, presentado por su representada. </w:t>
      </w:r>
    </w:p>
    <w:p w:rsidR="00D2116C" w:rsidRDefault="00D2116C" w:rsidP="00D2116C">
      <w:pPr>
        <w:autoSpaceDE w:val="0"/>
        <w:autoSpaceDN w:val="0"/>
        <w:adjustRightInd w:val="0"/>
        <w:jc w:val="both"/>
        <w:rPr>
          <w:rFonts w:ascii="Montserrat Medium" w:hAnsi="Montserrat Medium" w:cs="Arial"/>
          <w:sz w:val="20"/>
          <w:szCs w:val="20"/>
        </w:rPr>
      </w:pPr>
    </w:p>
    <w:p w:rsidR="00D2116C" w:rsidRDefault="00D2116C" w:rsidP="00D2116C">
      <w:pPr>
        <w:autoSpaceDE w:val="0"/>
        <w:autoSpaceDN w:val="0"/>
        <w:adjustRightInd w:val="0"/>
        <w:jc w:val="both"/>
        <w:rPr>
          <w:rFonts w:ascii="Montserrat Medium" w:hAnsi="Montserrat Medium" w:cs="Arial"/>
          <w:sz w:val="20"/>
          <w:szCs w:val="20"/>
        </w:rPr>
      </w:pPr>
      <w:r>
        <w:rPr>
          <w:rFonts w:ascii="Montserrat Medium" w:hAnsi="Montserrat Medium" w:cs="Arial"/>
          <w:sz w:val="20"/>
          <w:szCs w:val="20"/>
        </w:rPr>
        <w:t>Al respecto, en virtud de que presentó dicho trámite fuera del plazo que comenzó su computo el 24 de abril de 2021 y feneció el 01 de septiembre de 2021, el cual es señalado en el Artículo Transitorio Séptimo del Decreto por el que se reforman los Artículos Transitorios Primero, Tercero, Cuarto, Quinto, Sexto y Séptimo del “Decreto por el que se reforman, adicionan y derogan diversas disposiciones en materia de Subcontratación Laboral”, publicado en el Diario Oficial de la Federación el 31 de julio de 2021, se desecha su trámite.</w:t>
      </w:r>
    </w:p>
    <w:p w:rsidR="00D2116C" w:rsidRDefault="00D2116C" w:rsidP="00D2116C">
      <w:pPr>
        <w:autoSpaceDE w:val="0"/>
        <w:autoSpaceDN w:val="0"/>
        <w:adjustRightInd w:val="0"/>
        <w:jc w:val="both"/>
        <w:rPr>
          <w:rFonts w:ascii="Montserrat Medium" w:hAnsi="Montserrat Medium" w:cs="Arial"/>
          <w:sz w:val="20"/>
          <w:szCs w:val="20"/>
        </w:rPr>
      </w:pPr>
    </w:p>
    <w:p w:rsidR="00D2116C" w:rsidRDefault="00D2116C" w:rsidP="00D2116C">
      <w:pPr>
        <w:autoSpaceDE w:val="0"/>
        <w:autoSpaceDN w:val="0"/>
        <w:adjustRightInd w:val="0"/>
        <w:jc w:val="both"/>
        <w:rPr>
          <w:rFonts w:ascii="Montserrat Medium" w:eastAsiaTheme="minorHAnsi" w:hAnsi="Montserrat Medium" w:cs="Arial"/>
          <w:bCs/>
          <w:sz w:val="20"/>
          <w:szCs w:val="20"/>
          <w:lang w:val="es-MX"/>
        </w:rPr>
      </w:pPr>
      <w:r>
        <w:rPr>
          <w:rFonts w:ascii="Montserrat Medium" w:hAnsi="Montserrat Medium" w:cs="Arial"/>
          <w:sz w:val="20"/>
          <w:szCs w:val="20"/>
        </w:rPr>
        <w:t xml:space="preserve">Derivado de lo anterior, deberá solicitar sustitución patronal ordinaria, cumpliendo con lo establecido </w:t>
      </w:r>
      <w:r>
        <w:rPr>
          <w:rFonts w:ascii="Montserrat Medium" w:eastAsiaTheme="minorHAnsi" w:hAnsi="Montserrat Medium" w:cs="Arial"/>
          <w:sz w:val="20"/>
          <w:szCs w:val="20"/>
          <w:lang w:val="es-MX"/>
        </w:rPr>
        <w:t>en el artículo 290 de la Ley del Seguro Social, en relación con el artículo 28 fracción III, del Reglamento de la Ley del Seguro Social en materia de Afiliación, Clasificación de Empresas, Recaudación y Fiscalización, así como los requisitos señalados en las fichas “</w:t>
      </w:r>
      <w:r>
        <w:rPr>
          <w:rFonts w:ascii="Montserrat Medium" w:eastAsiaTheme="minorHAnsi" w:hAnsi="Montserrat Medium" w:cs="Arial"/>
          <w:bCs/>
          <w:sz w:val="20"/>
          <w:szCs w:val="20"/>
          <w:lang w:val="es-MX"/>
        </w:rPr>
        <w:t xml:space="preserve">Modificación en el Seguro de Riesgos de Trabajo por incorporación de actividades o por sustitución patronal de la empresa registrada ante el IMSS, con Homoclave: </w:t>
      </w:r>
      <w:r>
        <w:rPr>
          <w:rFonts w:ascii="Montserrat Medium" w:eastAsiaTheme="minorHAnsi" w:hAnsi="Montserrat Medium" w:cs="Arial"/>
          <w:bCs/>
          <w:sz w:val="20"/>
          <w:szCs w:val="20"/>
        </w:rPr>
        <w:t>IMSS-02-028 Modalidad B” y “</w:t>
      </w:r>
      <w:r>
        <w:rPr>
          <w:rFonts w:ascii="Montserrat Medium" w:eastAsiaTheme="minorHAnsi" w:hAnsi="Montserrat Medium" w:cs="Arial"/>
          <w:bCs/>
          <w:sz w:val="20"/>
          <w:szCs w:val="20"/>
          <w:lang w:val="es-MX"/>
        </w:rPr>
        <w:t xml:space="preserve">  Aviso de modificación por sustitución patrónal ante el IMSS Homoclave: IMSS-02-002-C”.</w:t>
      </w:r>
    </w:p>
    <w:p w:rsidR="00D2116C" w:rsidRDefault="00D2116C" w:rsidP="00D2116C">
      <w:pPr>
        <w:autoSpaceDE w:val="0"/>
        <w:autoSpaceDN w:val="0"/>
        <w:adjustRightInd w:val="0"/>
        <w:jc w:val="both"/>
        <w:rPr>
          <w:rFonts w:ascii="Montserrat Medium" w:eastAsiaTheme="minorHAnsi" w:hAnsi="Montserrat Medium" w:cs="Arial"/>
          <w:b/>
          <w:bCs/>
          <w:sz w:val="20"/>
          <w:szCs w:val="20"/>
          <w:lang w:val="es-MX"/>
        </w:rPr>
      </w:pPr>
    </w:p>
    <w:p w:rsidR="00D2116C" w:rsidRDefault="00D2116C" w:rsidP="00D2116C">
      <w:pPr>
        <w:autoSpaceDE w:val="0"/>
        <w:autoSpaceDN w:val="0"/>
        <w:adjustRightInd w:val="0"/>
        <w:jc w:val="both"/>
        <w:rPr>
          <w:rFonts w:ascii="Montserrat Medium" w:hAnsi="Montserrat Medium" w:cs="Arial"/>
          <w:sz w:val="20"/>
          <w:szCs w:val="20"/>
        </w:rPr>
      </w:pPr>
      <w:r>
        <w:rPr>
          <w:rFonts w:ascii="Montserrat Medium" w:eastAsiaTheme="minorHAnsi" w:hAnsi="Montserrat Medium" w:cs="Arial"/>
          <w:sz w:val="20"/>
          <w:szCs w:val="20"/>
          <w:lang w:val="es-MX"/>
        </w:rPr>
        <w:t xml:space="preserve"> </w:t>
      </w:r>
    </w:p>
    <w:p w:rsidR="00D2116C" w:rsidRDefault="00D2116C" w:rsidP="00D2116C">
      <w:pPr>
        <w:autoSpaceDE w:val="0"/>
        <w:autoSpaceDN w:val="0"/>
        <w:adjustRightInd w:val="0"/>
        <w:jc w:val="both"/>
        <w:rPr>
          <w:rFonts w:ascii="Montserrat Medium" w:hAnsi="Montserrat Medium" w:cs="Arial"/>
          <w:sz w:val="20"/>
          <w:szCs w:val="20"/>
        </w:rPr>
      </w:pPr>
      <w:r>
        <w:rPr>
          <w:rFonts w:ascii="Montserrat Medium" w:hAnsi="Montserrat Medium" w:cs="Arial"/>
          <w:sz w:val="20"/>
          <w:szCs w:val="20"/>
        </w:rPr>
        <w:t>Así lo resolvió y firma el Titular de la Subdelegación 7 Del Valle Órgano Operativo del Órgano de Operación Administrativa Desconcentrada Sur del Distrito Federal, del Instituto Mexicano del Seguro Social, establecido en la fracción XXXV del artículo 155, en relación con el artículo 2, fracción IV, inciso a), del Reglamento Interior del Instituto Mexicano del Seguro Social, organismo fiscal autónomo.</w:t>
      </w:r>
    </w:p>
    <w:p w:rsidR="00D2116C" w:rsidRDefault="00D2116C" w:rsidP="00D2116C">
      <w:pPr>
        <w:autoSpaceDE w:val="0"/>
        <w:autoSpaceDN w:val="0"/>
        <w:adjustRightInd w:val="0"/>
        <w:jc w:val="both"/>
        <w:rPr>
          <w:rFonts w:ascii="Montserrat Medium" w:hAnsi="Montserrat Medium" w:cs="Arial"/>
          <w:sz w:val="20"/>
          <w:szCs w:val="20"/>
        </w:rPr>
      </w:pPr>
    </w:p>
    <w:p w:rsidR="00D2116C" w:rsidRDefault="00D2116C" w:rsidP="00D2116C">
      <w:pPr>
        <w:autoSpaceDE w:val="0"/>
        <w:autoSpaceDN w:val="0"/>
        <w:adjustRightInd w:val="0"/>
        <w:jc w:val="both"/>
        <w:rPr>
          <w:rFonts w:ascii="Montserrat Medium" w:hAnsi="Montserrat Medium" w:cs="Arial"/>
          <w:sz w:val="20"/>
          <w:szCs w:val="20"/>
        </w:rPr>
      </w:pPr>
    </w:p>
    <w:p w:rsidR="00D2116C" w:rsidRDefault="00D2116C" w:rsidP="00D2116C">
      <w:pPr>
        <w:autoSpaceDE w:val="0"/>
        <w:autoSpaceDN w:val="0"/>
        <w:adjustRightInd w:val="0"/>
        <w:jc w:val="both"/>
        <w:rPr>
          <w:rFonts w:ascii="Montserrat Medium" w:hAnsi="Montserrat Medium" w:cs="Arial"/>
          <w:sz w:val="20"/>
          <w:szCs w:val="20"/>
        </w:rPr>
      </w:pPr>
      <w:r>
        <w:rPr>
          <w:rFonts w:ascii="Montserrat Medium" w:hAnsi="Montserrat Medium" w:cs="Arial"/>
          <w:sz w:val="20"/>
          <w:szCs w:val="20"/>
        </w:rPr>
        <w:t>A t e n t a m e n t e</w:t>
      </w:r>
    </w:p>
    <w:p w:rsidR="00D2116C" w:rsidRDefault="00D2116C" w:rsidP="00D2116C">
      <w:pPr>
        <w:autoSpaceDE w:val="0"/>
        <w:autoSpaceDN w:val="0"/>
        <w:adjustRightInd w:val="0"/>
        <w:jc w:val="both"/>
        <w:rPr>
          <w:rFonts w:ascii="Montserrat Medium" w:hAnsi="Montserrat Medium" w:cs="Arial"/>
          <w:i/>
          <w:sz w:val="20"/>
          <w:szCs w:val="20"/>
        </w:rPr>
      </w:pPr>
      <w:r>
        <w:rPr>
          <w:rFonts w:ascii="Montserrat Medium" w:hAnsi="Montserrat Medium" w:cs="Arial"/>
          <w:sz w:val="20"/>
          <w:szCs w:val="20"/>
        </w:rPr>
        <w:t>La Titular de la Subdelegación</w:t>
      </w:r>
      <w:r>
        <w:rPr>
          <w:rFonts w:ascii="Montserrat Medium" w:hAnsi="Montserrat Medium" w:cs="Arial"/>
          <w:i/>
          <w:sz w:val="20"/>
          <w:szCs w:val="20"/>
        </w:rPr>
        <w:t xml:space="preserve"> Aguascalientes SUR</w:t>
      </w:r>
    </w:p>
    <w:p w:rsidR="00D2116C" w:rsidRDefault="00D2116C" w:rsidP="00D2116C">
      <w:pPr>
        <w:autoSpaceDE w:val="0"/>
        <w:autoSpaceDN w:val="0"/>
        <w:adjustRightInd w:val="0"/>
        <w:jc w:val="both"/>
        <w:rPr>
          <w:rFonts w:ascii="Montserrat Medium" w:hAnsi="Montserrat Medium" w:cs="Arial"/>
          <w:i/>
          <w:sz w:val="20"/>
          <w:szCs w:val="20"/>
        </w:rPr>
      </w:pPr>
    </w:p>
    <w:p w:rsidR="00D2116C" w:rsidRDefault="00D2116C" w:rsidP="00D2116C">
      <w:pPr>
        <w:autoSpaceDE w:val="0"/>
        <w:autoSpaceDN w:val="0"/>
        <w:adjustRightInd w:val="0"/>
        <w:jc w:val="both"/>
        <w:rPr>
          <w:rFonts w:ascii="Montserrat Medium" w:hAnsi="Montserrat Medium" w:cs="Arial"/>
          <w:i/>
          <w:sz w:val="22"/>
          <w:szCs w:val="22"/>
        </w:rPr>
      </w:pPr>
    </w:p>
    <w:p w:rsidR="00D2116C" w:rsidRDefault="00D2116C" w:rsidP="00D2116C">
      <w:pPr>
        <w:autoSpaceDE w:val="0"/>
        <w:autoSpaceDN w:val="0"/>
        <w:adjustRightInd w:val="0"/>
        <w:jc w:val="both"/>
        <w:rPr>
          <w:rFonts w:ascii="Montserrat Medium" w:hAnsi="Montserrat Medium" w:cs="Arial"/>
          <w:i/>
          <w:sz w:val="22"/>
          <w:szCs w:val="22"/>
        </w:rPr>
      </w:pPr>
    </w:p>
    <w:p w:rsidR="00D2116C" w:rsidRDefault="00D2116C" w:rsidP="00D2116C">
      <w:pPr>
        <w:autoSpaceDE w:val="0"/>
        <w:autoSpaceDN w:val="0"/>
        <w:adjustRightInd w:val="0"/>
        <w:jc w:val="both"/>
        <w:rPr>
          <w:rFonts w:ascii="Montserrat Medium" w:hAnsi="Montserrat Medium" w:cs="Arial"/>
          <w:i/>
          <w:sz w:val="20"/>
          <w:szCs w:val="22"/>
        </w:rPr>
      </w:pPr>
      <w:r>
        <w:rPr>
          <w:rFonts w:ascii="Montserrat Medium" w:hAnsi="Montserrat Medium" w:cs="Arial"/>
          <w:i/>
          <w:sz w:val="20"/>
          <w:szCs w:val="22"/>
        </w:rPr>
        <w:t>______________________________________________</w:t>
      </w:r>
    </w:p>
    <w:p w:rsidR="00D2116C" w:rsidRDefault="00D2116C" w:rsidP="00D2116C">
      <w:pPr>
        <w:autoSpaceDE w:val="0"/>
        <w:autoSpaceDN w:val="0"/>
        <w:adjustRightInd w:val="0"/>
        <w:jc w:val="both"/>
        <w:rPr>
          <w:rFonts w:ascii="Montserrat Medium" w:hAnsi="Montserrat Medium" w:cs="Arial"/>
          <w:sz w:val="20"/>
          <w:szCs w:val="22"/>
        </w:rPr>
      </w:pPr>
      <w:r>
        <w:rPr>
          <w:rFonts w:ascii="Montserrat Medium" w:hAnsi="Montserrat Medium" w:cs="Arial"/>
          <w:sz w:val="20"/>
          <w:szCs w:val="22"/>
        </w:rPr>
        <w:t>C.P. Antonia Gutierrez Ramirez</w:t>
      </w:r>
    </w:p>
    <w:p w:rsidR="00D2116C" w:rsidRPr="00D2116C" w:rsidRDefault="00D2116C" w:rsidP="00D2116C">
      <w:pPr>
        <w:rPr>
          <w:i/>
        </w:rPr>
      </w:pPr>
      <w:r w:rsidRPr="00D2116C">
        <w:rPr>
          <w:i/>
          <w:noProof/>
          <w:lang w:val="es-MX" w:eastAsia="es-MX"/>
        </w:rPr>
        <w:drawing>
          <wp:anchor distT="0" distB="0" distL="114300" distR="114300" simplePos="0" relativeHeight="251671552" behindDoc="1" locked="0" layoutInCell="1" allowOverlap="1" wp14:anchorId="15807CE4" wp14:editId="7D4406C6">
            <wp:simplePos x="0" y="0"/>
            <wp:positionH relativeFrom="column">
              <wp:posOffset>-1070610</wp:posOffset>
            </wp:positionH>
            <wp:positionV relativeFrom="paragraph">
              <wp:posOffset>608965</wp:posOffset>
            </wp:positionV>
            <wp:extent cx="7736205" cy="10287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36205" cy="1028700"/>
                    </a:xfrm>
                    <a:prstGeom prst="rect">
                      <a:avLst/>
                    </a:prstGeom>
                  </pic:spPr>
                </pic:pic>
              </a:graphicData>
            </a:graphic>
            <wp14:sizeRelH relativeFrom="page">
              <wp14:pctWidth>0</wp14:pctWidth>
            </wp14:sizeRelH>
            <wp14:sizeRelV relativeFrom="page">
              <wp14:pctHeight>0</wp14:pctHeight>
            </wp14:sizeRelV>
          </wp:anchor>
        </w:drawing>
      </w:r>
      <w:r w:rsidRPr="00D2116C">
        <w:rPr>
          <w:i/>
          <w:noProof/>
          <w:lang w:val="es-MX" w:eastAsia="es-MX"/>
        </w:rPr>
        <w:drawing>
          <wp:anchor distT="0" distB="0" distL="114300" distR="114300" simplePos="0" relativeHeight="251669504" behindDoc="0" locked="0" layoutInCell="1" allowOverlap="1" wp14:anchorId="592BB339" wp14:editId="7C8767DF">
            <wp:simplePos x="0" y="0"/>
            <wp:positionH relativeFrom="column">
              <wp:posOffset>-1071880</wp:posOffset>
            </wp:positionH>
            <wp:positionV relativeFrom="paragraph">
              <wp:posOffset>8129905</wp:posOffset>
            </wp:positionV>
            <wp:extent cx="7736205" cy="10287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36205" cy="1028700"/>
                    </a:xfrm>
                    <a:prstGeom prst="rect">
                      <a:avLst/>
                    </a:prstGeom>
                  </pic:spPr>
                </pic:pic>
              </a:graphicData>
            </a:graphic>
            <wp14:sizeRelH relativeFrom="page">
              <wp14:pctWidth>0</wp14:pctWidth>
            </wp14:sizeRelH>
            <wp14:sizeRelV relativeFrom="page">
              <wp14:pctHeight>0</wp14:pctHeight>
            </wp14:sizeRelV>
          </wp:anchor>
        </w:drawing>
      </w:r>
    </w:p>
    <w:sectPr w:rsidR="00D2116C" w:rsidRPr="00D2116C" w:rsidSect="00D2116C">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424" w:rsidRDefault="00DD4424" w:rsidP="00D2116C">
      <w:r>
        <w:separator/>
      </w:r>
    </w:p>
  </w:endnote>
  <w:endnote w:type="continuationSeparator" w:id="0">
    <w:p w:rsidR="00DD4424" w:rsidRDefault="00DD4424" w:rsidP="00D21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ontserrat Medium">
    <w:panose1 w:val="00000600000000000000"/>
    <w:charset w:val="00"/>
    <w:family w:val="auto"/>
    <w:pitch w:val="variable"/>
    <w:sig w:usb0="2000020F" w:usb1="00000003" w:usb2="00000000" w:usb3="00000000" w:csb0="00000197"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424" w:rsidRDefault="00DD4424" w:rsidP="00D2116C">
      <w:r>
        <w:separator/>
      </w:r>
    </w:p>
  </w:footnote>
  <w:footnote w:type="continuationSeparator" w:id="0">
    <w:p w:rsidR="00DD4424" w:rsidRDefault="00DD4424" w:rsidP="00D211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B26"/>
    <w:rsid w:val="001B7B26"/>
    <w:rsid w:val="003D3B2D"/>
    <w:rsid w:val="0054038F"/>
    <w:rsid w:val="00D2116C"/>
    <w:rsid w:val="00DD4424"/>
    <w:rsid w:val="00EC76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B26"/>
    <w:pPr>
      <w:spacing w:after="0" w:line="240" w:lineRule="auto"/>
    </w:pPr>
    <w:rPr>
      <w:rFonts w:eastAsiaTheme="minorEastAsia"/>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B7B26"/>
    <w:rPr>
      <w:rFonts w:ascii="Tahoma" w:hAnsi="Tahoma" w:cs="Tahoma"/>
      <w:sz w:val="16"/>
      <w:szCs w:val="16"/>
    </w:rPr>
  </w:style>
  <w:style w:type="character" w:customStyle="1" w:styleId="TextodegloboCar">
    <w:name w:val="Texto de globo Car"/>
    <w:basedOn w:val="Fuentedeprrafopredeter"/>
    <w:link w:val="Textodeglobo"/>
    <w:uiPriority w:val="99"/>
    <w:semiHidden/>
    <w:rsid w:val="001B7B26"/>
    <w:rPr>
      <w:rFonts w:ascii="Tahoma" w:eastAsiaTheme="minorEastAsia" w:hAnsi="Tahoma" w:cs="Tahoma"/>
      <w:sz w:val="16"/>
      <w:szCs w:val="16"/>
      <w:lang w:val="es-ES_tradnl"/>
    </w:rPr>
  </w:style>
  <w:style w:type="paragraph" w:styleId="Encabezado">
    <w:name w:val="header"/>
    <w:basedOn w:val="Normal"/>
    <w:link w:val="EncabezadoCar"/>
    <w:uiPriority w:val="99"/>
    <w:unhideWhenUsed/>
    <w:rsid w:val="00D2116C"/>
    <w:pPr>
      <w:tabs>
        <w:tab w:val="center" w:pos="4419"/>
        <w:tab w:val="right" w:pos="8838"/>
      </w:tabs>
    </w:pPr>
  </w:style>
  <w:style w:type="character" w:customStyle="1" w:styleId="EncabezadoCar">
    <w:name w:val="Encabezado Car"/>
    <w:basedOn w:val="Fuentedeprrafopredeter"/>
    <w:link w:val="Encabezado"/>
    <w:uiPriority w:val="99"/>
    <w:rsid w:val="00D2116C"/>
    <w:rPr>
      <w:rFonts w:eastAsiaTheme="minorEastAsia"/>
      <w:sz w:val="24"/>
      <w:szCs w:val="24"/>
      <w:lang w:val="es-ES_tradnl"/>
    </w:rPr>
  </w:style>
  <w:style w:type="paragraph" w:styleId="Piedepgina">
    <w:name w:val="footer"/>
    <w:basedOn w:val="Normal"/>
    <w:link w:val="PiedepginaCar"/>
    <w:uiPriority w:val="99"/>
    <w:unhideWhenUsed/>
    <w:rsid w:val="00D2116C"/>
    <w:pPr>
      <w:tabs>
        <w:tab w:val="center" w:pos="4419"/>
        <w:tab w:val="right" w:pos="8838"/>
      </w:tabs>
    </w:pPr>
  </w:style>
  <w:style w:type="character" w:customStyle="1" w:styleId="PiedepginaCar">
    <w:name w:val="Pie de página Car"/>
    <w:basedOn w:val="Fuentedeprrafopredeter"/>
    <w:link w:val="Piedepgina"/>
    <w:uiPriority w:val="99"/>
    <w:rsid w:val="00D2116C"/>
    <w:rPr>
      <w:rFonts w:eastAsiaTheme="minorEastAsia"/>
      <w:sz w:val="24"/>
      <w:szCs w:val="24"/>
      <w:lang w:val="es-ES_tradnl"/>
    </w:rPr>
  </w:style>
  <w:style w:type="paragraph" w:customStyle="1" w:styleId="Sinespaciado2">
    <w:name w:val="Sin espaciado2"/>
    <w:rsid w:val="00D2116C"/>
    <w:pPr>
      <w:spacing w:after="0" w:line="240" w:lineRule="auto"/>
    </w:pPr>
    <w:rPr>
      <w:rFonts w:ascii="Calibri" w:eastAsia="Times New Roman" w:hAnsi="Calibri" w:cs="Times New Roman"/>
    </w:rPr>
  </w:style>
  <w:style w:type="table" w:styleId="Tablaconcuadrcula">
    <w:name w:val="Table Grid"/>
    <w:basedOn w:val="Tablanormal"/>
    <w:uiPriority w:val="59"/>
    <w:rsid w:val="00D211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B26"/>
    <w:pPr>
      <w:spacing w:after="0" w:line="240" w:lineRule="auto"/>
    </w:pPr>
    <w:rPr>
      <w:rFonts w:eastAsiaTheme="minorEastAsia"/>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B7B26"/>
    <w:rPr>
      <w:rFonts w:ascii="Tahoma" w:hAnsi="Tahoma" w:cs="Tahoma"/>
      <w:sz w:val="16"/>
      <w:szCs w:val="16"/>
    </w:rPr>
  </w:style>
  <w:style w:type="character" w:customStyle="1" w:styleId="TextodegloboCar">
    <w:name w:val="Texto de globo Car"/>
    <w:basedOn w:val="Fuentedeprrafopredeter"/>
    <w:link w:val="Textodeglobo"/>
    <w:uiPriority w:val="99"/>
    <w:semiHidden/>
    <w:rsid w:val="001B7B26"/>
    <w:rPr>
      <w:rFonts w:ascii="Tahoma" w:eastAsiaTheme="minorEastAsia" w:hAnsi="Tahoma" w:cs="Tahoma"/>
      <w:sz w:val="16"/>
      <w:szCs w:val="16"/>
      <w:lang w:val="es-ES_tradnl"/>
    </w:rPr>
  </w:style>
  <w:style w:type="paragraph" w:styleId="Encabezado">
    <w:name w:val="header"/>
    <w:basedOn w:val="Normal"/>
    <w:link w:val="EncabezadoCar"/>
    <w:uiPriority w:val="99"/>
    <w:unhideWhenUsed/>
    <w:rsid w:val="00D2116C"/>
    <w:pPr>
      <w:tabs>
        <w:tab w:val="center" w:pos="4419"/>
        <w:tab w:val="right" w:pos="8838"/>
      </w:tabs>
    </w:pPr>
  </w:style>
  <w:style w:type="character" w:customStyle="1" w:styleId="EncabezadoCar">
    <w:name w:val="Encabezado Car"/>
    <w:basedOn w:val="Fuentedeprrafopredeter"/>
    <w:link w:val="Encabezado"/>
    <w:uiPriority w:val="99"/>
    <w:rsid w:val="00D2116C"/>
    <w:rPr>
      <w:rFonts w:eastAsiaTheme="minorEastAsia"/>
      <w:sz w:val="24"/>
      <w:szCs w:val="24"/>
      <w:lang w:val="es-ES_tradnl"/>
    </w:rPr>
  </w:style>
  <w:style w:type="paragraph" w:styleId="Piedepgina">
    <w:name w:val="footer"/>
    <w:basedOn w:val="Normal"/>
    <w:link w:val="PiedepginaCar"/>
    <w:uiPriority w:val="99"/>
    <w:unhideWhenUsed/>
    <w:rsid w:val="00D2116C"/>
    <w:pPr>
      <w:tabs>
        <w:tab w:val="center" w:pos="4419"/>
        <w:tab w:val="right" w:pos="8838"/>
      </w:tabs>
    </w:pPr>
  </w:style>
  <w:style w:type="character" w:customStyle="1" w:styleId="PiedepginaCar">
    <w:name w:val="Pie de página Car"/>
    <w:basedOn w:val="Fuentedeprrafopredeter"/>
    <w:link w:val="Piedepgina"/>
    <w:uiPriority w:val="99"/>
    <w:rsid w:val="00D2116C"/>
    <w:rPr>
      <w:rFonts w:eastAsiaTheme="minorEastAsia"/>
      <w:sz w:val="24"/>
      <w:szCs w:val="24"/>
      <w:lang w:val="es-ES_tradnl"/>
    </w:rPr>
  </w:style>
  <w:style w:type="paragraph" w:customStyle="1" w:styleId="Sinespaciado2">
    <w:name w:val="Sin espaciado2"/>
    <w:rsid w:val="00D2116C"/>
    <w:pPr>
      <w:spacing w:after="0" w:line="240" w:lineRule="auto"/>
    </w:pPr>
    <w:rPr>
      <w:rFonts w:ascii="Calibri" w:eastAsia="Times New Roman" w:hAnsi="Calibri" w:cs="Times New Roman"/>
    </w:rPr>
  </w:style>
  <w:style w:type="table" w:styleId="Tablaconcuadrcula">
    <w:name w:val="Table Grid"/>
    <w:basedOn w:val="Tablanormal"/>
    <w:uiPriority w:val="59"/>
    <w:rsid w:val="00D211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98548">
      <w:bodyDiv w:val="1"/>
      <w:marLeft w:val="0"/>
      <w:marRight w:val="0"/>
      <w:marTop w:val="0"/>
      <w:marBottom w:val="0"/>
      <w:divBdr>
        <w:top w:val="none" w:sz="0" w:space="0" w:color="auto"/>
        <w:left w:val="none" w:sz="0" w:space="0" w:color="auto"/>
        <w:bottom w:val="none" w:sz="0" w:space="0" w:color="auto"/>
        <w:right w:val="none" w:sz="0" w:space="0" w:color="auto"/>
      </w:divBdr>
    </w:div>
    <w:div w:id="50352699">
      <w:bodyDiv w:val="1"/>
      <w:marLeft w:val="0"/>
      <w:marRight w:val="0"/>
      <w:marTop w:val="0"/>
      <w:marBottom w:val="0"/>
      <w:divBdr>
        <w:top w:val="none" w:sz="0" w:space="0" w:color="auto"/>
        <w:left w:val="none" w:sz="0" w:space="0" w:color="auto"/>
        <w:bottom w:val="none" w:sz="0" w:space="0" w:color="auto"/>
        <w:right w:val="none" w:sz="0" w:space="0" w:color="auto"/>
      </w:divBdr>
    </w:div>
    <w:div w:id="121053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748</Words>
  <Characters>4119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Torres Trejo</dc:creator>
  <cp:lastModifiedBy>Alejandro Torres Trejo</cp:lastModifiedBy>
  <cp:revision>2</cp:revision>
  <dcterms:created xsi:type="dcterms:W3CDTF">2022-08-03T19:08:00Z</dcterms:created>
  <dcterms:modified xsi:type="dcterms:W3CDTF">2022-08-03T19:08:00Z</dcterms:modified>
</cp:coreProperties>
</file>