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788"/>
        <w:gridCol w:w="4788"/>
      </w:tblGrid>
      <w:tr w:rsidR="002A1060" w:rsidTr="00FF302B">
        <w:tc>
          <w:tcPr>
            <w:tcW w:w="4788" w:type="dxa"/>
          </w:tcPr>
          <w:p w:rsidR="002A1060" w:rsidRPr="00FF302B" w:rsidRDefault="002A1060" w:rsidP="00F812C9">
            <w:pPr>
              <w:pStyle w:val="BodyText"/>
              <w:rPr>
                <w:szCs w:val="22"/>
              </w:rPr>
            </w:pPr>
            <w:r w:rsidRPr="00FF302B">
              <w:rPr>
                <w:szCs w:val="22"/>
              </w:rPr>
              <w:t>Political Science 1</w:t>
            </w:r>
          </w:p>
          <w:p w:rsidR="002A1060" w:rsidRPr="00FF302B" w:rsidRDefault="00A91298" w:rsidP="00F812C9">
            <w:pPr>
              <w:pStyle w:val="BodyText"/>
              <w:rPr>
                <w:szCs w:val="22"/>
              </w:rPr>
            </w:pPr>
            <w:r w:rsidRPr="00FF302B">
              <w:rPr>
                <w:szCs w:val="22"/>
              </w:rPr>
              <w:t xml:space="preserve">American </w:t>
            </w:r>
            <w:r w:rsidR="002A1060" w:rsidRPr="00FF302B">
              <w:rPr>
                <w:szCs w:val="22"/>
              </w:rPr>
              <w:t>National Government</w:t>
            </w:r>
          </w:p>
          <w:p w:rsidR="002A1060" w:rsidRPr="00FF302B" w:rsidRDefault="003868FC" w:rsidP="00F812C9">
            <w:pPr>
              <w:pStyle w:val="BodyText"/>
              <w:rPr>
                <w:szCs w:val="22"/>
              </w:rPr>
            </w:pPr>
            <w:r>
              <w:rPr>
                <w:szCs w:val="22"/>
              </w:rPr>
              <w:t>1309 Surge 3</w:t>
            </w:r>
          </w:p>
          <w:p w:rsidR="002A1060" w:rsidRPr="00FF302B" w:rsidRDefault="003868FC" w:rsidP="003868FC">
            <w:pPr>
              <w:pStyle w:val="BodyText"/>
              <w:widowControl w:val="0"/>
              <w:contextualSpacing/>
              <w:rPr>
                <w:szCs w:val="22"/>
              </w:rPr>
            </w:pPr>
            <w:r w:rsidRPr="00FF302B">
              <w:rPr>
                <w:szCs w:val="22"/>
              </w:rPr>
              <w:t>TR</w:t>
            </w:r>
            <w:r>
              <w:rPr>
                <w:szCs w:val="22"/>
              </w:rPr>
              <w:t xml:space="preserve"> 9:00</w:t>
            </w:r>
            <w:r w:rsidR="002A1060" w:rsidRPr="00FF302B">
              <w:rPr>
                <w:szCs w:val="22"/>
              </w:rPr>
              <w:t>-</w:t>
            </w:r>
            <w:r>
              <w:rPr>
                <w:szCs w:val="22"/>
              </w:rPr>
              <w:t>10</w:t>
            </w:r>
            <w:r w:rsidR="002A1060" w:rsidRPr="00FF302B">
              <w:rPr>
                <w:szCs w:val="22"/>
              </w:rPr>
              <w:t>:</w:t>
            </w:r>
            <w:r>
              <w:rPr>
                <w:szCs w:val="22"/>
              </w:rPr>
              <w:t>2</w:t>
            </w:r>
            <w:r w:rsidR="002A1060" w:rsidRPr="00FF302B">
              <w:rPr>
                <w:szCs w:val="22"/>
              </w:rPr>
              <w:t xml:space="preserve">0 </w:t>
            </w:r>
          </w:p>
        </w:tc>
        <w:tc>
          <w:tcPr>
            <w:tcW w:w="4788" w:type="dxa"/>
          </w:tcPr>
          <w:p w:rsidR="002A1060" w:rsidRPr="00FF302B" w:rsidRDefault="00A91298" w:rsidP="00FF302B">
            <w:pPr>
              <w:pStyle w:val="BodyText"/>
              <w:jc w:val="right"/>
              <w:rPr>
                <w:szCs w:val="22"/>
              </w:rPr>
            </w:pPr>
            <w:r w:rsidRPr="00FF302B">
              <w:rPr>
                <w:szCs w:val="22"/>
              </w:rPr>
              <w:t xml:space="preserve">        </w:t>
            </w:r>
            <w:r w:rsidR="003868FC">
              <w:rPr>
                <w:szCs w:val="22"/>
              </w:rPr>
              <w:t>Fall 2015</w:t>
            </w:r>
          </w:p>
          <w:p w:rsidR="002A1060" w:rsidRPr="00FF302B" w:rsidRDefault="002A1060" w:rsidP="00FF302B">
            <w:pPr>
              <w:pStyle w:val="BodyText"/>
              <w:jc w:val="right"/>
              <w:rPr>
                <w:szCs w:val="22"/>
              </w:rPr>
            </w:pPr>
            <w:r w:rsidRPr="00FF302B">
              <w:rPr>
                <w:szCs w:val="22"/>
              </w:rPr>
              <w:t>S.L. Hill</w:t>
            </w:r>
          </w:p>
          <w:p w:rsidR="002A1060" w:rsidRPr="00FF302B" w:rsidRDefault="002A1060" w:rsidP="00FF302B">
            <w:pPr>
              <w:pStyle w:val="BodyText"/>
              <w:jc w:val="right"/>
              <w:rPr>
                <w:szCs w:val="22"/>
              </w:rPr>
            </w:pPr>
            <w:r w:rsidRPr="00FF302B">
              <w:rPr>
                <w:szCs w:val="22"/>
              </w:rPr>
              <w:t xml:space="preserve">Office: </w:t>
            </w:r>
            <w:r w:rsidR="0027677B">
              <w:rPr>
                <w:szCs w:val="22"/>
              </w:rPr>
              <w:t>570 Kerr Hall</w:t>
            </w:r>
            <w:r w:rsidRPr="00FF302B">
              <w:rPr>
                <w:szCs w:val="22"/>
              </w:rPr>
              <w:t xml:space="preserve"> </w:t>
            </w:r>
          </w:p>
          <w:p w:rsidR="002A1060" w:rsidRPr="00FF302B" w:rsidRDefault="00697EB2" w:rsidP="00FF302B">
            <w:pPr>
              <w:pStyle w:val="BodyText"/>
              <w:jc w:val="right"/>
              <w:rPr>
                <w:szCs w:val="22"/>
              </w:rPr>
            </w:pPr>
            <w:r w:rsidRPr="00FF302B">
              <w:rPr>
                <w:szCs w:val="22"/>
              </w:rPr>
              <w:t xml:space="preserve">Office Hours: </w:t>
            </w:r>
            <w:r w:rsidR="00057FDC">
              <w:rPr>
                <w:szCs w:val="22"/>
              </w:rPr>
              <w:t>T</w:t>
            </w:r>
            <w:r w:rsidR="003868FC">
              <w:rPr>
                <w:szCs w:val="22"/>
              </w:rPr>
              <w:t>R 3</w:t>
            </w:r>
            <w:r w:rsidR="00C661C8">
              <w:rPr>
                <w:szCs w:val="22"/>
              </w:rPr>
              <w:t>:</w:t>
            </w:r>
            <w:r w:rsidR="003868FC">
              <w:rPr>
                <w:szCs w:val="22"/>
              </w:rPr>
              <w:t>1</w:t>
            </w:r>
            <w:r w:rsidR="00C661C8">
              <w:rPr>
                <w:szCs w:val="22"/>
              </w:rPr>
              <w:t>0</w:t>
            </w:r>
            <w:r w:rsidR="00225FBF">
              <w:rPr>
                <w:szCs w:val="22"/>
              </w:rPr>
              <w:t>-</w:t>
            </w:r>
            <w:r w:rsidR="003868FC">
              <w:rPr>
                <w:szCs w:val="22"/>
              </w:rPr>
              <w:t>4:30</w:t>
            </w:r>
          </w:p>
          <w:p w:rsidR="002A1060" w:rsidRPr="00FF302B" w:rsidRDefault="002A1060" w:rsidP="00FF302B">
            <w:pPr>
              <w:widowControl/>
              <w:tabs>
                <w:tab w:val="left" w:pos="-1440"/>
              </w:tabs>
              <w:ind w:left="4320" w:hanging="4320"/>
              <w:jc w:val="right"/>
              <w:rPr>
                <w:rFonts w:ascii="Times New Roman" w:hAnsi="Times New Roman"/>
                <w:sz w:val="22"/>
                <w:szCs w:val="22"/>
              </w:rPr>
            </w:pPr>
            <w:r w:rsidRPr="00FF302B">
              <w:rPr>
                <w:rFonts w:ascii="Times New Roman" w:hAnsi="Times New Roman"/>
                <w:sz w:val="22"/>
                <w:szCs w:val="22"/>
              </w:rPr>
              <w:t>and by appointment</w:t>
            </w:r>
          </w:p>
          <w:p w:rsidR="002A1060" w:rsidRDefault="002A1060" w:rsidP="00FF302B">
            <w:pPr>
              <w:pStyle w:val="BodyText"/>
              <w:jc w:val="right"/>
              <w:rPr>
                <w:szCs w:val="22"/>
              </w:rPr>
            </w:pPr>
          </w:p>
          <w:p w:rsidR="009A1B3E" w:rsidRPr="00FF302B" w:rsidRDefault="009A1B3E" w:rsidP="00FF302B">
            <w:pPr>
              <w:pStyle w:val="BodyText"/>
              <w:jc w:val="right"/>
              <w:rPr>
                <w:szCs w:val="22"/>
              </w:rPr>
            </w:pPr>
          </w:p>
        </w:tc>
      </w:tr>
    </w:tbl>
    <w:p w:rsidR="00EA504E" w:rsidRDefault="00EA504E">
      <w:pPr>
        <w:widowControl/>
        <w:tabs>
          <w:tab w:val="center" w:pos="4680"/>
        </w:tabs>
        <w:rPr>
          <w:rFonts w:ascii="Times New Roman" w:hAnsi="Times New Roman"/>
          <w:b/>
          <w:bCs/>
          <w:sz w:val="22"/>
          <w:szCs w:val="22"/>
        </w:rPr>
      </w:pPr>
      <w:r w:rsidRPr="007C63F4">
        <w:rPr>
          <w:rFonts w:ascii="Times New Roman" w:hAnsi="Times New Roman"/>
          <w:sz w:val="22"/>
          <w:szCs w:val="22"/>
        </w:rPr>
        <w:tab/>
      </w:r>
      <w:r w:rsidRPr="007C63F4">
        <w:rPr>
          <w:rFonts w:ascii="Times New Roman" w:hAnsi="Times New Roman"/>
          <w:b/>
          <w:bCs/>
          <w:sz w:val="22"/>
          <w:szCs w:val="22"/>
        </w:rPr>
        <w:t>SYLLABUS</w:t>
      </w:r>
    </w:p>
    <w:p w:rsidR="00EA504E" w:rsidRDefault="00EA504E">
      <w:pPr>
        <w:widowControl/>
        <w:rPr>
          <w:rFonts w:ascii="Times New Roman" w:hAnsi="Times New Roman"/>
          <w:sz w:val="22"/>
          <w:szCs w:val="22"/>
        </w:rPr>
      </w:pPr>
    </w:p>
    <w:p w:rsidR="009A1B3E" w:rsidRPr="007C63F4" w:rsidRDefault="009A1B3E">
      <w:pPr>
        <w:widowControl/>
        <w:rPr>
          <w:rFonts w:ascii="Times New Roman" w:hAnsi="Times New Roman"/>
          <w:sz w:val="22"/>
          <w:szCs w:val="22"/>
        </w:rPr>
      </w:pPr>
    </w:p>
    <w:p w:rsidR="008975D4" w:rsidRDefault="008975D4">
      <w:pPr>
        <w:pStyle w:val="BodyTextIndent"/>
        <w:rPr>
          <w:szCs w:val="22"/>
        </w:rPr>
      </w:pPr>
      <w:r w:rsidRPr="008975D4">
        <w:rPr>
          <w:szCs w:val="22"/>
        </w:rPr>
        <w:t>This course is designed to introduce students to the institutions of American national government and the processes of American politic</w:t>
      </w:r>
      <w:r w:rsidR="00FB60B9">
        <w:rPr>
          <w:szCs w:val="22"/>
        </w:rPr>
        <w:t xml:space="preserve">al life.  Our primary goal will be </w:t>
      </w:r>
      <w:r w:rsidRPr="008975D4">
        <w:rPr>
          <w:szCs w:val="22"/>
        </w:rPr>
        <w:t>to understand how the different components of American government</w:t>
      </w:r>
      <w:r w:rsidR="00FC53FA">
        <w:rPr>
          <w:szCs w:val="22"/>
        </w:rPr>
        <w:t xml:space="preserve"> -</w:t>
      </w:r>
      <w:r w:rsidRPr="008975D4">
        <w:rPr>
          <w:szCs w:val="22"/>
        </w:rPr>
        <w:t xml:space="preserve"> including its distinct branches of government and numerous political actors </w:t>
      </w:r>
      <w:r w:rsidR="00FC53FA">
        <w:rPr>
          <w:szCs w:val="22"/>
        </w:rPr>
        <w:t>- work</w:t>
      </w:r>
      <w:r w:rsidRPr="008975D4">
        <w:rPr>
          <w:szCs w:val="22"/>
        </w:rPr>
        <w:t xml:space="preserve"> together as an integrated </w:t>
      </w:r>
      <w:r w:rsidR="00055121">
        <w:rPr>
          <w:szCs w:val="22"/>
        </w:rPr>
        <w:t xml:space="preserve">and </w:t>
      </w:r>
      <w:r w:rsidR="00FC53FA">
        <w:rPr>
          <w:szCs w:val="22"/>
        </w:rPr>
        <w:t xml:space="preserve">often </w:t>
      </w:r>
      <w:r w:rsidR="00055121">
        <w:rPr>
          <w:szCs w:val="22"/>
        </w:rPr>
        <w:t xml:space="preserve">contentious </w:t>
      </w:r>
      <w:r w:rsidRPr="008975D4">
        <w:rPr>
          <w:szCs w:val="22"/>
        </w:rPr>
        <w:t>whole.  As we develop this broad explanation we will evaluate how well this political system operates in light of its democratic goals and what it actually accomplishes in terms of policy results.</w:t>
      </w:r>
      <w:r w:rsidR="00225FBF">
        <w:rPr>
          <w:szCs w:val="22"/>
        </w:rPr>
        <w:t xml:space="preserve"> </w:t>
      </w:r>
    </w:p>
    <w:p w:rsidR="008975D4" w:rsidRDefault="008975D4">
      <w:pPr>
        <w:pStyle w:val="BodyTextIndent"/>
        <w:rPr>
          <w:szCs w:val="22"/>
        </w:rPr>
      </w:pPr>
    </w:p>
    <w:p w:rsidR="00EA504E" w:rsidRDefault="00EA504E">
      <w:pPr>
        <w:pStyle w:val="BodyTextIndent"/>
        <w:rPr>
          <w:szCs w:val="22"/>
        </w:rPr>
      </w:pPr>
      <w:r w:rsidRPr="007C63F4">
        <w:rPr>
          <w:szCs w:val="22"/>
        </w:rPr>
        <w:t>We will begin by describing the constitutional basis of American government and analyzing the political processes by which citizens seek to inf</w:t>
      </w:r>
      <w:r w:rsidR="00F1540D">
        <w:rPr>
          <w:szCs w:val="22"/>
        </w:rPr>
        <w:t>luence their government.  What are</w:t>
      </w:r>
      <w:r w:rsidRPr="007C63F4">
        <w:rPr>
          <w:szCs w:val="22"/>
        </w:rPr>
        <w:t xml:space="preserve"> the role</w:t>
      </w:r>
      <w:r w:rsidR="00F1540D">
        <w:rPr>
          <w:szCs w:val="22"/>
        </w:rPr>
        <w:t>s</w:t>
      </w:r>
      <w:r w:rsidRPr="007C63F4">
        <w:rPr>
          <w:szCs w:val="22"/>
        </w:rPr>
        <w:t xml:space="preserve"> of interest groups and political parties in representing the views of the citizenry?  </w:t>
      </w:r>
      <w:r w:rsidR="00225FBF">
        <w:rPr>
          <w:szCs w:val="22"/>
        </w:rPr>
        <w:t>D</w:t>
      </w:r>
      <w:r w:rsidRPr="007C63F4">
        <w:rPr>
          <w:szCs w:val="22"/>
        </w:rPr>
        <w:t>o election</w:t>
      </w:r>
      <w:r w:rsidR="00225FBF">
        <w:rPr>
          <w:szCs w:val="22"/>
        </w:rPr>
        <w:t>s</w:t>
      </w:r>
      <w:r w:rsidRPr="007C63F4">
        <w:rPr>
          <w:szCs w:val="22"/>
        </w:rPr>
        <w:t xml:space="preserve"> </w:t>
      </w:r>
      <w:r w:rsidR="00225FBF">
        <w:rPr>
          <w:szCs w:val="22"/>
        </w:rPr>
        <w:t>r</w:t>
      </w:r>
      <w:r w:rsidRPr="007C63F4">
        <w:rPr>
          <w:szCs w:val="22"/>
        </w:rPr>
        <w:t xml:space="preserve">eveal shifts in public opinion or </w:t>
      </w:r>
      <w:r w:rsidR="00225FBF">
        <w:rPr>
          <w:szCs w:val="22"/>
        </w:rPr>
        <w:t xml:space="preserve">do </w:t>
      </w:r>
      <w:r w:rsidRPr="007C63F4">
        <w:rPr>
          <w:szCs w:val="22"/>
        </w:rPr>
        <w:t xml:space="preserve">they </w:t>
      </w:r>
      <w:r w:rsidR="00225FBF">
        <w:rPr>
          <w:szCs w:val="22"/>
        </w:rPr>
        <w:t>reflect the</w:t>
      </w:r>
      <w:r w:rsidRPr="007C63F4">
        <w:rPr>
          <w:szCs w:val="22"/>
        </w:rPr>
        <w:t xml:space="preserve"> new directions</w:t>
      </w:r>
      <w:r w:rsidR="00225FBF">
        <w:rPr>
          <w:szCs w:val="22"/>
        </w:rPr>
        <w:t xml:space="preserve"> in which politicians seek to lead the electorate</w:t>
      </w:r>
      <w:r w:rsidRPr="007C63F4">
        <w:rPr>
          <w:szCs w:val="22"/>
        </w:rPr>
        <w:t xml:space="preserve">? </w:t>
      </w:r>
      <w:r w:rsidR="00225FBF">
        <w:rPr>
          <w:szCs w:val="22"/>
        </w:rPr>
        <w:t xml:space="preserve">The </w:t>
      </w:r>
      <w:r w:rsidR="00FB60B9">
        <w:rPr>
          <w:szCs w:val="22"/>
        </w:rPr>
        <w:t>recent</w:t>
      </w:r>
      <w:r w:rsidR="00225FBF">
        <w:rPr>
          <w:szCs w:val="22"/>
        </w:rPr>
        <w:t xml:space="preserve"> campaigns to elect a</w:t>
      </w:r>
      <w:r w:rsidR="00F1540D">
        <w:rPr>
          <w:szCs w:val="22"/>
        </w:rPr>
        <w:t xml:space="preserve"> </w:t>
      </w:r>
      <w:r w:rsidR="00225FBF">
        <w:rPr>
          <w:szCs w:val="22"/>
        </w:rPr>
        <w:t>congress</w:t>
      </w:r>
      <w:r w:rsidR="00F1540D">
        <w:rPr>
          <w:szCs w:val="22"/>
        </w:rPr>
        <w:t xml:space="preserve"> </w:t>
      </w:r>
      <w:r w:rsidR="00AF5450">
        <w:rPr>
          <w:szCs w:val="22"/>
        </w:rPr>
        <w:t xml:space="preserve">and president </w:t>
      </w:r>
      <w:r w:rsidR="00A134B7">
        <w:rPr>
          <w:szCs w:val="22"/>
        </w:rPr>
        <w:t xml:space="preserve">in 2012 and </w:t>
      </w:r>
      <w:r w:rsidR="006E1597">
        <w:rPr>
          <w:szCs w:val="22"/>
        </w:rPr>
        <w:t>the emerging campaigns for 2016</w:t>
      </w:r>
      <w:r w:rsidR="00AF5450">
        <w:rPr>
          <w:szCs w:val="22"/>
        </w:rPr>
        <w:t xml:space="preserve"> </w:t>
      </w:r>
      <w:r w:rsidR="00F1540D">
        <w:rPr>
          <w:szCs w:val="22"/>
        </w:rPr>
        <w:t>provide excellent opportunities</w:t>
      </w:r>
      <w:r w:rsidR="00225FBF">
        <w:rPr>
          <w:szCs w:val="22"/>
        </w:rPr>
        <w:t xml:space="preserve"> to examine </w:t>
      </w:r>
      <w:r w:rsidR="00FB60B9">
        <w:rPr>
          <w:szCs w:val="22"/>
        </w:rPr>
        <w:t xml:space="preserve">concrete examples of </w:t>
      </w:r>
      <w:r w:rsidR="00225FBF">
        <w:rPr>
          <w:szCs w:val="22"/>
        </w:rPr>
        <w:t>these ideas</w:t>
      </w:r>
      <w:r w:rsidR="00FB60B9">
        <w:rPr>
          <w:szCs w:val="22"/>
        </w:rPr>
        <w:t>.</w:t>
      </w:r>
      <w:r w:rsidR="00225FBF">
        <w:rPr>
          <w:szCs w:val="22"/>
        </w:rPr>
        <w:t xml:space="preserve">  </w:t>
      </w:r>
      <w:r w:rsidRPr="007C63F4">
        <w:rPr>
          <w:szCs w:val="22"/>
        </w:rPr>
        <w:t xml:space="preserve">Once we understand how citizens are "linked" to their government, our attention will turn to the formal institutions of Congress, </w:t>
      </w:r>
      <w:r w:rsidR="007A04D7">
        <w:rPr>
          <w:szCs w:val="22"/>
        </w:rPr>
        <w:t xml:space="preserve">the </w:t>
      </w:r>
      <w:r w:rsidRPr="007C63F4">
        <w:rPr>
          <w:szCs w:val="22"/>
        </w:rPr>
        <w:t xml:space="preserve">Presidency, </w:t>
      </w:r>
      <w:r w:rsidR="007A04D7">
        <w:rPr>
          <w:szCs w:val="22"/>
        </w:rPr>
        <w:t xml:space="preserve">the </w:t>
      </w:r>
      <w:r w:rsidRPr="007C63F4">
        <w:rPr>
          <w:szCs w:val="22"/>
        </w:rPr>
        <w:t>Supreme Court, and the fourth branch of government, the bureaucracy.  We will identify their distinct powers and examine their relative contributions in shaping public policy.  Finally, we will look at the policy impacts of this political process with special attention given to economic performance</w:t>
      </w:r>
      <w:r w:rsidR="00B11F1B" w:rsidRPr="007C63F4">
        <w:rPr>
          <w:szCs w:val="22"/>
        </w:rPr>
        <w:t>, national defense,</w:t>
      </w:r>
      <w:r w:rsidRPr="007C63F4">
        <w:rPr>
          <w:szCs w:val="22"/>
        </w:rPr>
        <w:t xml:space="preserve"> and major</w:t>
      </w:r>
      <w:r w:rsidR="00C3236E">
        <w:rPr>
          <w:szCs w:val="22"/>
        </w:rPr>
        <w:t xml:space="preserve"> social</w:t>
      </w:r>
      <w:r w:rsidRPr="007C63F4">
        <w:rPr>
          <w:szCs w:val="22"/>
        </w:rPr>
        <w:t xml:space="preserve"> programs such as welfare and social security.</w:t>
      </w:r>
    </w:p>
    <w:p w:rsidR="00074B00" w:rsidRDefault="00074B00">
      <w:pPr>
        <w:widowControl/>
        <w:tabs>
          <w:tab w:val="left" w:pos="-1440"/>
        </w:tabs>
        <w:ind w:left="2160" w:hanging="1440"/>
        <w:rPr>
          <w:rFonts w:ascii="Times New Roman" w:hAnsi="Times New Roman"/>
          <w:b/>
          <w:bCs/>
          <w:sz w:val="22"/>
          <w:szCs w:val="22"/>
        </w:rPr>
      </w:pPr>
    </w:p>
    <w:p w:rsidR="006E292A" w:rsidRDefault="00EA504E">
      <w:pPr>
        <w:widowControl/>
        <w:tabs>
          <w:tab w:val="left" w:pos="-1440"/>
        </w:tabs>
        <w:ind w:left="2160" w:hanging="1440"/>
        <w:rPr>
          <w:rFonts w:ascii="Times New Roman" w:hAnsi="Times New Roman"/>
          <w:sz w:val="22"/>
          <w:szCs w:val="22"/>
          <w:u w:val="single"/>
        </w:rPr>
      </w:pPr>
      <w:r w:rsidRPr="007C63F4">
        <w:rPr>
          <w:rFonts w:ascii="Times New Roman" w:hAnsi="Times New Roman"/>
          <w:b/>
          <w:bCs/>
          <w:sz w:val="22"/>
          <w:szCs w:val="22"/>
        </w:rPr>
        <w:t>Readings</w:t>
      </w:r>
      <w:r w:rsidRPr="007C63F4">
        <w:rPr>
          <w:rFonts w:ascii="Times New Roman" w:hAnsi="Times New Roman"/>
          <w:sz w:val="22"/>
          <w:szCs w:val="22"/>
        </w:rPr>
        <w:t>:</w:t>
      </w:r>
      <w:r w:rsidRPr="007C63F4">
        <w:rPr>
          <w:rFonts w:ascii="Times New Roman" w:hAnsi="Times New Roman"/>
          <w:sz w:val="22"/>
          <w:szCs w:val="22"/>
        </w:rPr>
        <w:tab/>
        <w:t xml:space="preserve">Kenneth </w:t>
      </w:r>
      <w:proofErr w:type="spellStart"/>
      <w:r w:rsidR="006A5534">
        <w:rPr>
          <w:rFonts w:ascii="Times New Roman" w:hAnsi="Times New Roman"/>
          <w:sz w:val="22"/>
          <w:szCs w:val="22"/>
        </w:rPr>
        <w:t>Janda</w:t>
      </w:r>
      <w:proofErr w:type="spellEnd"/>
      <w:r w:rsidRPr="007C63F4">
        <w:rPr>
          <w:rFonts w:ascii="Times New Roman" w:hAnsi="Times New Roman"/>
          <w:sz w:val="22"/>
          <w:szCs w:val="22"/>
        </w:rPr>
        <w:t>, Jeffrey Berry, Jerry Goldman</w:t>
      </w:r>
      <w:r w:rsidR="006E292A">
        <w:rPr>
          <w:rFonts w:ascii="Times New Roman" w:hAnsi="Times New Roman"/>
          <w:sz w:val="22"/>
          <w:szCs w:val="22"/>
        </w:rPr>
        <w:t xml:space="preserve"> and Deborah </w:t>
      </w:r>
      <w:proofErr w:type="spellStart"/>
      <w:r w:rsidR="006E292A">
        <w:rPr>
          <w:rFonts w:ascii="Times New Roman" w:hAnsi="Times New Roman"/>
          <w:sz w:val="22"/>
          <w:szCs w:val="22"/>
        </w:rPr>
        <w:t>Schildkraut</w:t>
      </w:r>
      <w:proofErr w:type="spellEnd"/>
      <w:r w:rsidRPr="007C63F4">
        <w:rPr>
          <w:rFonts w:ascii="Times New Roman" w:hAnsi="Times New Roman"/>
          <w:sz w:val="22"/>
          <w:szCs w:val="22"/>
        </w:rPr>
        <w:t xml:space="preserve">.  </w:t>
      </w:r>
      <w:r w:rsidRPr="007C63F4">
        <w:rPr>
          <w:rFonts w:ascii="Times New Roman" w:hAnsi="Times New Roman"/>
          <w:sz w:val="22"/>
          <w:szCs w:val="22"/>
          <w:u w:val="single"/>
        </w:rPr>
        <w:t xml:space="preserve">The </w:t>
      </w:r>
      <w:r w:rsidR="006E292A">
        <w:rPr>
          <w:rFonts w:ascii="Times New Roman" w:hAnsi="Times New Roman"/>
          <w:sz w:val="22"/>
          <w:szCs w:val="22"/>
          <w:u w:val="single"/>
        </w:rPr>
        <w:t xml:space="preserve">              </w:t>
      </w:r>
    </w:p>
    <w:p w:rsidR="00EA504E" w:rsidRPr="007C63F4" w:rsidRDefault="006E292A">
      <w:pPr>
        <w:widowControl/>
        <w:tabs>
          <w:tab w:val="left" w:pos="-1440"/>
        </w:tabs>
        <w:ind w:left="2160" w:hanging="144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EA504E" w:rsidRPr="007C63F4">
        <w:rPr>
          <w:rFonts w:ascii="Times New Roman" w:hAnsi="Times New Roman"/>
          <w:sz w:val="22"/>
          <w:szCs w:val="22"/>
          <w:u w:val="single"/>
        </w:rPr>
        <w:t xml:space="preserve">Challenge of </w:t>
      </w:r>
      <w:proofErr w:type="gramStart"/>
      <w:r w:rsidR="00EA504E" w:rsidRPr="007C63F4">
        <w:rPr>
          <w:rFonts w:ascii="Times New Roman" w:hAnsi="Times New Roman"/>
          <w:sz w:val="22"/>
          <w:szCs w:val="22"/>
          <w:u w:val="single"/>
        </w:rPr>
        <w:t>Democracy</w:t>
      </w:r>
      <w:r w:rsidR="004D620D" w:rsidRPr="007C63F4">
        <w:rPr>
          <w:rFonts w:ascii="Times New Roman" w:hAnsi="Times New Roman"/>
          <w:sz w:val="22"/>
          <w:szCs w:val="22"/>
        </w:rPr>
        <w:t xml:space="preserve">  </w:t>
      </w:r>
      <w:r w:rsidR="00EA504E" w:rsidRPr="007C63F4">
        <w:rPr>
          <w:rFonts w:ascii="Times New Roman" w:hAnsi="Times New Roman"/>
          <w:sz w:val="22"/>
          <w:szCs w:val="22"/>
        </w:rPr>
        <w:t>(</w:t>
      </w:r>
      <w:proofErr w:type="gramEnd"/>
      <w:r w:rsidR="00EA504E" w:rsidRPr="007C63F4">
        <w:rPr>
          <w:rFonts w:ascii="Times New Roman" w:hAnsi="Times New Roman"/>
          <w:sz w:val="22"/>
          <w:szCs w:val="22"/>
        </w:rPr>
        <w:t xml:space="preserve">Houghton Mifflin, </w:t>
      </w:r>
      <w:r w:rsidR="00683C07">
        <w:rPr>
          <w:rFonts w:ascii="Times New Roman" w:hAnsi="Times New Roman"/>
          <w:sz w:val="22"/>
          <w:szCs w:val="22"/>
        </w:rPr>
        <w:t>1</w:t>
      </w:r>
      <w:r w:rsidR="00037215">
        <w:rPr>
          <w:rFonts w:ascii="Times New Roman" w:hAnsi="Times New Roman"/>
          <w:sz w:val="22"/>
          <w:szCs w:val="22"/>
        </w:rPr>
        <w:t>3</w:t>
      </w:r>
      <w:r w:rsidR="00243040" w:rsidRPr="00243040">
        <w:rPr>
          <w:rFonts w:ascii="Times New Roman" w:hAnsi="Times New Roman"/>
          <w:sz w:val="22"/>
          <w:szCs w:val="22"/>
          <w:vertAlign w:val="superscript"/>
        </w:rPr>
        <w:t>th</w:t>
      </w:r>
      <w:r w:rsidR="00243040">
        <w:rPr>
          <w:rFonts w:ascii="Times New Roman" w:hAnsi="Times New Roman"/>
          <w:sz w:val="22"/>
          <w:szCs w:val="22"/>
        </w:rPr>
        <w:t xml:space="preserve"> </w:t>
      </w:r>
      <w:r w:rsidR="007700EA">
        <w:rPr>
          <w:rFonts w:ascii="Times New Roman" w:hAnsi="Times New Roman"/>
          <w:sz w:val="22"/>
          <w:szCs w:val="22"/>
        </w:rPr>
        <w:t>edition, 201</w:t>
      </w:r>
      <w:r w:rsidR="00037215">
        <w:rPr>
          <w:rFonts w:ascii="Times New Roman" w:hAnsi="Times New Roman"/>
          <w:sz w:val="22"/>
          <w:szCs w:val="22"/>
        </w:rPr>
        <w:t>6</w:t>
      </w:r>
      <w:r w:rsidR="00EA504E" w:rsidRPr="007C63F4">
        <w:rPr>
          <w:rFonts w:ascii="Times New Roman" w:hAnsi="Times New Roman"/>
          <w:sz w:val="22"/>
          <w:szCs w:val="22"/>
        </w:rPr>
        <w:t xml:space="preserve">)  </w:t>
      </w:r>
    </w:p>
    <w:p w:rsidR="00EA504E" w:rsidRPr="007C63F4" w:rsidRDefault="00EA504E">
      <w:pPr>
        <w:widowControl/>
        <w:rPr>
          <w:rFonts w:ascii="Times New Roman" w:hAnsi="Times New Roman"/>
          <w:sz w:val="22"/>
          <w:szCs w:val="22"/>
        </w:rPr>
      </w:pPr>
    </w:p>
    <w:p w:rsidR="004A2D8D" w:rsidRDefault="001500A2" w:rsidP="004A2D8D">
      <w:pPr>
        <w:widowControl/>
        <w:ind w:left="2160"/>
        <w:rPr>
          <w:rFonts w:ascii="Times New Roman" w:hAnsi="Times New Roman"/>
          <w:sz w:val="22"/>
          <w:szCs w:val="22"/>
          <w:u w:val="single"/>
        </w:rPr>
      </w:pPr>
      <w:r>
        <w:rPr>
          <w:rFonts w:ascii="Times New Roman" w:hAnsi="Times New Roman"/>
          <w:sz w:val="22"/>
          <w:szCs w:val="22"/>
        </w:rPr>
        <w:t xml:space="preserve">Samuel </w:t>
      </w:r>
      <w:proofErr w:type="spellStart"/>
      <w:r>
        <w:rPr>
          <w:rFonts w:ascii="Times New Roman" w:hAnsi="Times New Roman"/>
          <w:sz w:val="22"/>
          <w:szCs w:val="22"/>
        </w:rPr>
        <w:t>Kernell</w:t>
      </w:r>
      <w:proofErr w:type="spellEnd"/>
      <w:r>
        <w:rPr>
          <w:rFonts w:ascii="Times New Roman" w:hAnsi="Times New Roman"/>
          <w:sz w:val="22"/>
          <w:szCs w:val="22"/>
        </w:rPr>
        <w:t xml:space="preserve"> and Steven S. Smith, eds. </w:t>
      </w:r>
      <w:r>
        <w:rPr>
          <w:rFonts w:ascii="Times New Roman" w:hAnsi="Times New Roman"/>
          <w:sz w:val="22"/>
          <w:szCs w:val="22"/>
          <w:u w:val="single"/>
        </w:rPr>
        <w:t>Principles and Practice of American</w:t>
      </w:r>
      <w:r w:rsidR="007F5D34">
        <w:rPr>
          <w:rFonts w:ascii="Times New Roman" w:hAnsi="Times New Roman"/>
          <w:sz w:val="22"/>
          <w:szCs w:val="22"/>
          <w:u w:val="single"/>
        </w:rPr>
        <w:t xml:space="preserve"> </w:t>
      </w:r>
    </w:p>
    <w:p w:rsidR="00B11F1B" w:rsidRDefault="004A2D8D" w:rsidP="004A2D8D">
      <w:pPr>
        <w:widowControl/>
        <w:ind w:left="2160"/>
        <w:rPr>
          <w:rFonts w:ascii="Times New Roman" w:hAnsi="Times New Roman"/>
          <w:sz w:val="22"/>
          <w:szCs w:val="22"/>
        </w:rPr>
      </w:pPr>
      <w:r>
        <w:rPr>
          <w:rFonts w:ascii="Times New Roman" w:hAnsi="Times New Roman"/>
          <w:sz w:val="22"/>
          <w:szCs w:val="22"/>
        </w:rPr>
        <w:t xml:space="preserve">             </w:t>
      </w:r>
      <w:r w:rsidR="001500A2">
        <w:rPr>
          <w:rFonts w:ascii="Times New Roman" w:hAnsi="Times New Roman"/>
          <w:sz w:val="22"/>
          <w:szCs w:val="22"/>
          <w:u w:val="single"/>
        </w:rPr>
        <w:t>Politics</w:t>
      </w:r>
      <w:r w:rsidR="001500A2">
        <w:rPr>
          <w:rFonts w:ascii="Times New Roman" w:hAnsi="Times New Roman"/>
          <w:sz w:val="22"/>
          <w:szCs w:val="22"/>
        </w:rPr>
        <w:t xml:space="preserve"> (CQ Press, </w:t>
      </w:r>
      <w:r w:rsidR="00234DCD">
        <w:rPr>
          <w:rFonts w:ascii="Times New Roman" w:hAnsi="Times New Roman"/>
          <w:sz w:val="22"/>
          <w:szCs w:val="22"/>
        </w:rPr>
        <w:t>5</w:t>
      </w:r>
      <w:r w:rsidR="0027677B" w:rsidRPr="0027677B">
        <w:rPr>
          <w:rFonts w:ascii="Times New Roman" w:hAnsi="Times New Roman"/>
          <w:sz w:val="22"/>
          <w:szCs w:val="22"/>
          <w:vertAlign w:val="superscript"/>
        </w:rPr>
        <w:t>th</w:t>
      </w:r>
      <w:r w:rsidR="0027677B">
        <w:rPr>
          <w:rFonts w:ascii="Times New Roman" w:hAnsi="Times New Roman"/>
          <w:sz w:val="22"/>
          <w:szCs w:val="22"/>
        </w:rPr>
        <w:t xml:space="preserve"> </w:t>
      </w:r>
      <w:r w:rsidR="001500A2">
        <w:rPr>
          <w:rFonts w:ascii="Times New Roman" w:hAnsi="Times New Roman"/>
          <w:sz w:val="22"/>
          <w:szCs w:val="22"/>
        </w:rPr>
        <w:t>edition, 20</w:t>
      </w:r>
      <w:r w:rsidR="00234DCD">
        <w:rPr>
          <w:rFonts w:ascii="Times New Roman" w:hAnsi="Times New Roman"/>
          <w:sz w:val="22"/>
          <w:szCs w:val="22"/>
        </w:rPr>
        <w:t>13</w:t>
      </w:r>
      <w:r w:rsidR="001500A2">
        <w:rPr>
          <w:rFonts w:ascii="Times New Roman" w:hAnsi="Times New Roman"/>
          <w:sz w:val="22"/>
          <w:szCs w:val="22"/>
        </w:rPr>
        <w:t>)</w:t>
      </w:r>
    </w:p>
    <w:p w:rsidR="00A134B7" w:rsidRDefault="00A134B7">
      <w:pPr>
        <w:widowControl/>
        <w:rPr>
          <w:rFonts w:ascii="Times New Roman" w:hAnsi="Times New Roman"/>
          <w:b/>
          <w:bCs/>
          <w:sz w:val="22"/>
          <w:szCs w:val="22"/>
        </w:rPr>
      </w:pP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p>
    <w:p w:rsidR="00EA504E" w:rsidRPr="007C63F4" w:rsidRDefault="00EA504E">
      <w:pPr>
        <w:widowControl/>
        <w:rPr>
          <w:rFonts w:ascii="Times New Roman" w:hAnsi="Times New Roman"/>
          <w:sz w:val="22"/>
          <w:szCs w:val="22"/>
        </w:rPr>
      </w:pPr>
      <w:r w:rsidRPr="007C63F4">
        <w:rPr>
          <w:rFonts w:ascii="Times New Roman" w:hAnsi="Times New Roman"/>
          <w:b/>
          <w:bCs/>
          <w:sz w:val="22"/>
          <w:szCs w:val="22"/>
        </w:rPr>
        <w:t>Course Requirements:</w:t>
      </w:r>
    </w:p>
    <w:p w:rsidR="00EA504E" w:rsidRPr="007C63F4" w:rsidRDefault="00EA504E">
      <w:pPr>
        <w:widowControl/>
        <w:rPr>
          <w:rFonts w:ascii="Times New Roman" w:hAnsi="Times New Roman"/>
          <w:sz w:val="22"/>
          <w:szCs w:val="22"/>
        </w:rPr>
      </w:pPr>
    </w:p>
    <w:p w:rsidR="00EA504E" w:rsidRDefault="00EA504E" w:rsidP="007F5D34">
      <w:pPr>
        <w:widowControl/>
        <w:ind w:firstLine="720"/>
        <w:rPr>
          <w:rFonts w:ascii="Times New Roman" w:hAnsi="Times New Roman"/>
          <w:sz w:val="22"/>
          <w:szCs w:val="22"/>
        </w:rPr>
      </w:pPr>
      <w:r w:rsidRPr="007C63F4">
        <w:rPr>
          <w:rFonts w:ascii="Times New Roman" w:hAnsi="Times New Roman"/>
          <w:sz w:val="22"/>
          <w:szCs w:val="22"/>
        </w:rPr>
        <w:t>A.</w:t>
      </w:r>
      <w:r w:rsidRPr="007C63F4">
        <w:rPr>
          <w:rFonts w:ascii="Times New Roman" w:hAnsi="Times New Roman"/>
          <w:sz w:val="22"/>
          <w:szCs w:val="22"/>
        </w:rPr>
        <w:tab/>
      </w:r>
      <w:r w:rsidRPr="007C63F4">
        <w:rPr>
          <w:rFonts w:ascii="Times New Roman" w:hAnsi="Times New Roman"/>
          <w:sz w:val="22"/>
          <w:szCs w:val="22"/>
          <w:u w:val="single"/>
        </w:rPr>
        <w:t>Discussion Section</w:t>
      </w:r>
      <w:r w:rsidRPr="007C63F4">
        <w:rPr>
          <w:rFonts w:ascii="Times New Roman" w:hAnsi="Times New Roman"/>
          <w:sz w:val="22"/>
          <w:szCs w:val="22"/>
        </w:rPr>
        <w:t>:  Each student is required to attend a discussion section each week led by your Teaching Assistant. The purpose of this section will be for students to seek clarification on the readings and lectures and to discuss how course concepts apply to current political events.  To participate effectively, students should finish each week's reading</w:t>
      </w:r>
      <w:r w:rsidR="00B3686D">
        <w:rPr>
          <w:rFonts w:ascii="Times New Roman" w:hAnsi="Times New Roman"/>
          <w:sz w:val="22"/>
          <w:szCs w:val="22"/>
        </w:rPr>
        <w:t xml:space="preserve"> </w:t>
      </w:r>
      <w:r w:rsidRPr="007C63F4">
        <w:rPr>
          <w:rFonts w:ascii="Times New Roman" w:hAnsi="Times New Roman"/>
          <w:i/>
          <w:iCs/>
          <w:sz w:val="22"/>
          <w:szCs w:val="22"/>
        </w:rPr>
        <w:t>prior</w:t>
      </w:r>
      <w:r w:rsidRPr="007C63F4">
        <w:rPr>
          <w:rFonts w:ascii="Times New Roman" w:hAnsi="Times New Roman"/>
          <w:sz w:val="22"/>
          <w:szCs w:val="22"/>
        </w:rPr>
        <w:t xml:space="preserve"> to t</w:t>
      </w:r>
      <w:r w:rsidR="0087440D">
        <w:rPr>
          <w:rFonts w:ascii="Times New Roman" w:hAnsi="Times New Roman"/>
          <w:sz w:val="22"/>
          <w:szCs w:val="22"/>
        </w:rPr>
        <w:t>heir weekly meetings with the T</w:t>
      </w:r>
      <w:r w:rsidRPr="007C63F4">
        <w:rPr>
          <w:rFonts w:ascii="Times New Roman" w:hAnsi="Times New Roman"/>
          <w:sz w:val="22"/>
          <w:szCs w:val="22"/>
        </w:rPr>
        <w:t>A.  As an incentive for "informed participation</w:t>
      </w:r>
      <w:r w:rsidR="00E760D9">
        <w:rPr>
          <w:rFonts w:ascii="Times New Roman" w:hAnsi="Times New Roman"/>
          <w:sz w:val="22"/>
          <w:szCs w:val="22"/>
        </w:rPr>
        <w:t>,</w:t>
      </w:r>
      <w:r w:rsidRPr="007C63F4">
        <w:rPr>
          <w:rFonts w:ascii="Times New Roman" w:hAnsi="Times New Roman"/>
          <w:sz w:val="22"/>
          <w:szCs w:val="22"/>
        </w:rPr>
        <w:t>" 10% of the final course grade w</w:t>
      </w:r>
      <w:r w:rsidR="0087440D">
        <w:rPr>
          <w:rFonts w:ascii="Times New Roman" w:hAnsi="Times New Roman"/>
          <w:sz w:val="22"/>
          <w:szCs w:val="22"/>
        </w:rPr>
        <w:t>ill be based upon the T</w:t>
      </w:r>
      <w:r w:rsidRPr="007C63F4">
        <w:rPr>
          <w:rFonts w:ascii="Times New Roman" w:hAnsi="Times New Roman"/>
          <w:sz w:val="22"/>
          <w:szCs w:val="22"/>
        </w:rPr>
        <w:t>A's assessment of each student's performance in section.</w:t>
      </w:r>
    </w:p>
    <w:p w:rsidR="007F5D34" w:rsidRDefault="007F5D34">
      <w:pPr>
        <w:keepLines/>
        <w:widowControl/>
        <w:tabs>
          <w:tab w:val="left" w:pos="-1440"/>
        </w:tabs>
        <w:ind w:firstLine="720"/>
        <w:rPr>
          <w:rFonts w:ascii="Times New Roman" w:hAnsi="Times New Roman"/>
          <w:sz w:val="22"/>
          <w:szCs w:val="22"/>
        </w:rPr>
      </w:pPr>
    </w:p>
    <w:p w:rsidR="00EA504E" w:rsidRPr="007C63F4" w:rsidRDefault="00EA504E">
      <w:pPr>
        <w:keepLines/>
        <w:widowControl/>
        <w:tabs>
          <w:tab w:val="left" w:pos="-1440"/>
        </w:tabs>
        <w:ind w:firstLine="720"/>
        <w:rPr>
          <w:rFonts w:ascii="Times New Roman" w:hAnsi="Times New Roman"/>
          <w:sz w:val="22"/>
          <w:szCs w:val="22"/>
        </w:rPr>
      </w:pPr>
      <w:r w:rsidRPr="007C63F4">
        <w:rPr>
          <w:rFonts w:ascii="Times New Roman" w:hAnsi="Times New Roman"/>
          <w:sz w:val="22"/>
          <w:szCs w:val="22"/>
        </w:rPr>
        <w:t>B.</w:t>
      </w:r>
      <w:r w:rsidRPr="007C63F4">
        <w:rPr>
          <w:rFonts w:ascii="Times New Roman" w:hAnsi="Times New Roman"/>
          <w:sz w:val="22"/>
          <w:szCs w:val="22"/>
        </w:rPr>
        <w:tab/>
      </w:r>
      <w:r w:rsidRPr="007C63F4">
        <w:rPr>
          <w:rFonts w:ascii="Times New Roman" w:hAnsi="Times New Roman"/>
          <w:sz w:val="22"/>
          <w:szCs w:val="22"/>
          <w:u w:val="single"/>
        </w:rPr>
        <w:t>Examinations</w:t>
      </w:r>
      <w:r w:rsidRPr="007C63F4">
        <w:rPr>
          <w:rFonts w:ascii="Times New Roman" w:hAnsi="Times New Roman"/>
          <w:sz w:val="22"/>
          <w:szCs w:val="22"/>
        </w:rPr>
        <w:t>:  Each student must take a midterm and a final examination.  The midterm is scheduled for T</w:t>
      </w:r>
      <w:r w:rsidR="00BF6313">
        <w:rPr>
          <w:rFonts w:ascii="Times New Roman" w:hAnsi="Times New Roman"/>
          <w:sz w:val="22"/>
          <w:szCs w:val="22"/>
        </w:rPr>
        <w:t>ue</w:t>
      </w:r>
      <w:r w:rsidRPr="007C63F4">
        <w:rPr>
          <w:rFonts w:ascii="Times New Roman" w:hAnsi="Times New Roman"/>
          <w:sz w:val="22"/>
          <w:szCs w:val="22"/>
        </w:rPr>
        <w:t>sday,</w:t>
      </w:r>
      <w:r w:rsidR="001753C7" w:rsidRPr="007C63F4">
        <w:rPr>
          <w:rFonts w:ascii="Times New Roman" w:hAnsi="Times New Roman"/>
          <w:sz w:val="22"/>
          <w:szCs w:val="22"/>
        </w:rPr>
        <w:t xml:space="preserve"> </w:t>
      </w:r>
      <w:r w:rsidR="00754883">
        <w:rPr>
          <w:rFonts w:ascii="Times New Roman" w:hAnsi="Times New Roman"/>
          <w:sz w:val="22"/>
          <w:szCs w:val="22"/>
        </w:rPr>
        <w:t xml:space="preserve">November </w:t>
      </w:r>
      <w:r w:rsidR="00BF6313">
        <w:rPr>
          <w:rFonts w:ascii="Times New Roman" w:hAnsi="Times New Roman"/>
          <w:sz w:val="22"/>
          <w:szCs w:val="22"/>
        </w:rPr>
        <w:t>3</w:t>
      </w:r>
      <w:r w:rsidRPr="007C63F4">
        <w:rPr>
          <w:rFonts w:ascii="Times New Roman" w:hAnsi="Times New Roman"/>
          <w:sz w:val="22"/>
          <w:szCs w:val="22"/>
        </w:rPr>
        <w:t xml:space="preserve"> and the final will be held on </w:t>
      </w:r>
      <w:r w:rsidR="00A50F42">
        <w:rPr>
          <w:rFonts w:ascii="Times New Roman" w:hAnsi="Times New Roman"/>
          <w:sz w:val="22"/>
          <w:szCs w:val="22"/>
        </w:rPr>
        <w:t>T</w:t>
      </w:r>
      <w:r w:rsidR="0029391B">
        <w:rPr>
          <w:rFonts w:ascii="Times New Roman" w:hAnsi="Times New Roman"/>
          <w:sz w:val="22"/>
          <w:szCs w:val="22"/>
        </w:rPr>
        <w:t>ue</w:t>
      </w:r>
      <w:r w:rsidR="00A50F42">
        <w:rPr>
          <w:rFonts w:ascii="Times New Roman" w:hAnsi="Times New Roman"/>
          <w:sz w:val="22"/>
          <w:szCs w:val="22"/>
        </w:rPr>
        <w:t>s</w:t>
      </w:r>
      <w:r w:rsidR="00601436" w:rsidRPr="00601436">
        <w:rPr>
          <w:rFonts w:ascii="Times New Roman" w:hAnsi="Times New Roman"/>
          <w:sz w:val="22"/>
          <w:szCs w:val="22"/>
        </w:rPr>
        <w:t xml:space="preserve">day, December </w:t>
      </w:r>
      <w:r w:rsidR="00BF6313">
        <w:rPr>
          <w:rFonts w:ascii="Times New Roman" w:hAnsi="Times New Roman"/>
          <w:sz w:val="22"/>
          <w:szCs w:val="22"/>
        </w:rPr>
        <w:t>8</w:t>
      </w:r>
      <w:r w:rsidR="00601436">
        <w:rPr>
          <w:rFonts w:ascii="Times New Roman" w:hAnsi="Times New Roman"/>
          <w:sz w:val="22"/>
          <w:szCs w:val="22"/>
        </w:rPr>
        <w:t xml:space="preserve"> from </w:t>
      </w:r>
      <w:r w:rsidR="00BF6313">
        <w:rPr>
          <w:rFonts w:ascii="Times New Roman" w:hAnsi="Times New Roman"/>
          <w:sz w:val="22"/>
          <w:szCs w:val="22"/>
        </w:rPr>
        <w:t>6</w:t>
      </w:r>
      <w:r w:rsidR="00754883">
        <w:rPr>
          <w:rFonts w:ascii="Times New Roman" w:hAnsi="Times New Roman"/>
          <w:sz w:val="22"/>
          <w:szCs w:val="22"/>
        </w:rPr>
        <w:t>:00-</w:t>
      </w:r>
      <w:r w:rsidR="00BF6313">
        <w:rPr>
          <w:rFonts w:ascii="Times New Roman" w:hAnsi="Times New Roman"/>
          <w:sz w:val="22"/>
          <w:szCs w:val="22"/>
        </w:rPr>
        <w:t>8</w:t>
      </w:r>
      <w:r w:rsidR="00754883">
        <w:rPr>
          <w:rFonts w:ascii="Times New Roman" w:hAnsi="Times New Roman"/>
          <w:sz w:val="22"/>
          <w:szCs w:val="22"/>
        </w:rPr>
        <w:t xml:space="preserve">:00 </w:t>
      </w:r>
      <w:r w:rsidR="0029391B">
        <w:rPr>
          <w:rFonts w:ascii="Times New Roman" w:hAnsi="Times New Roman"/>
          <w:sz w:val="22"/>
          <w:szCs w:val="22"/>
        </w:rPr>
        <w:t>pm</w:t>
      </w:r>
      <w:r w:rsidRPr="007C63F4">
        <w:rPr>
          <w:rFonts w:ascii="Times New Roman" w:hAnsi="Times New Roman"/>
          <w:sz w:val="22"/>
          <w:szCs w:val="22"/>
        </w:rPr>
        <w:t xml:space="preserve">. </w:t>
      </w:r>
      <w:r w:rsidR="00311C53">
        <w:rPr>
          <w:rFonts w:ascii="Times New Roman" w:hAnsi="Times New Roman"/>
          <w:sz w:val="22"/>
          <w:szCs w:val="22"/>
        </w:rPr>
        <w:t xml:space="preserve"> </w:t>
      </w:r>
      <w:r w:rsidRPr="007C63F4">
        <w:rPr>
          <w:rFonts w:ascii="Times New Roman" w:hAnsi="Times New Roman"/>
          <w:sz w:val="22"/>
          <w:szCs w:val="22"/>
        </w:rPr>
        <w:t>Make-up exams will be offered only for those students who cannot take the exams at the scheduled times for well substantiated reasons of health and personal emergency.  Excu</w:t>
      </w:r>
      <w:r w:rsidR="0014212F">
        <w:rPr>
          <w:rFonts w:ascii="Times New Roman" w:hAnsi="Times New Roman"/>
          <w:sz w:val="22"/>
          <w:szCs w:val="22"/>
        </w:rPr>
        <w:t xml:space="preserve">ses must be cleared with Prof. Hill or </w:t>
      </w:r>
      <w:r w:rsidR="0087440D">
        <w:rPr>
          <w:rFonts w:ascii="Times New Roman" w:hAnsi="Times New Roman"/>
          <w:sz w:val="22"/>
          <w:szCs w:val="22"/>
        </w:rPr>
        <w:t>your T</w:t>
      </w:r>
      <w:r w:rsidRPr="007C63F4">
        <w:rPr>
          <w:rFonts w:ascii="Times New Roman" w:hAnsi="Times New Roman"/>
          <w:sz w:val="22"/>
          <w:szCs w:val="22"/>
        </w:rPr>
        <w:t xml:space="preserve">A. </w:t>
      </w:r>
      <w:proofErr w:type="gramStart"/>
      <w:r w:rsidRPr="007C63F4">
        <w:rPr>
          <w:rFonts w:ascii="Times New Roman" w:hAnsi="Times New Roman"/>
          <w:sz w:val="22"/>
          <w:szCs w:val="22"/>
        </w:rPr>
        <w:t>prior</w:t>
      </w:r>
      <w:proofErr w:type="gramEnd"/>
      <w:r w:rsidRPr="007C63F4">
        <w:rPr>
          <w:rFonts w:ascii="Times New Roman" w:hAnsi="Times New Roman"/>
          <w:sz w:val="22"/>
          <w:szCs w:val="22"/>
        </w:rPr>
        <w:t xml:space="preserve"> to the exam.  All make-up exams will be more difficult than regularly scheduled examinations.  Failure to take an exam or a make-up will constitute grounds for a failing grade for this course.  </w:t>
      </w:r>
    </w:p>
    <w:p w:rsidR="00EA504E" w:rsidRPr="007C63F4" w:rsidRDefault="00EA504E">
      <w:pPr>
        <w:widowControl/>
        <w:ind w:firstLine="720"/>
        <w:rPr>
          <w:rFonts w:ascii="Times New Roman" w:hAnsi="Times New Roman"/>
          <w:sz w:val="22"/>
          <w:szCs w:val="22"/>
        </w:rPr>
      </w:pPr>
      <w:r w:rsidRPr="007C63F4">
        <w:rPr>
          <w:rFonts w:ascii="Times New Roman" w:hAnsi="Times New Roman"/>
          <w:sz w:val="22"/>
          <w:szCs w:val="22"/>
        </w:rPr>
        <w:lastRenderedPageBreak/>
        <w:t>C.</w:t>
      </w:r>
      <w:r w:rsidRPr="007C63F4">
        <w:rPr>
          <w:rFonts w:ascii="Times New Roman" w:hAnsi="Times New Roman"/>
          <w:sz w:val="22"/>
          <w:szCs w:val="22"/>
        </w:rPr>
        <w:tab/>
      </w:r>
      <w:r w:rsidRPr="007C63F4">
        <w:rPr>
          <w:rFonts w:ascii="Times New Roman" w:hAnsi="Times New Roman"/>
          <w:sz w:val="22"/>
          <w:szCs w:val="22"/>
          <w:u w:val="single"/>
        </w:rPr>
        <w:t>Paper: Explaining the Policy Process</w:t>
      </w:r>
      <w:r w:rsidRPr="007C63F4">
        <w:rPr>
          <w:rFonts w:ascii="Times New Roman" w:hAnsi="Times New Roman"/>
          <w:sz w:val="22"/>
          <w:szCs w:val="22"/>
        </w:rPr>
        <w:t>.  Each student will prepare a pap</w:t>
      </w:r>
      <w:r w:rsidR="00055121">
        <w:rPr>
          <w:rFonts w:ascii="Times New Roman" w:hAnsi="Times New Roman"/>
          <w:sz w:val="22"/>
          <w:szCs w:val="22"/>
        </w:rPr>
        <w:t xml:space="preserve">er of 10 </w:t>
      </w:r>
      <w:r w:rsidRPr="007C63F4">
        <w:rPr>
          <w:rFonts w:ascii="Times New Roman" w:hAnsi="Times New Roman"/>
          <w:sz w:val="22"/>
          <w:szCs w:val="22"/>
        </w:rPr>
        <w:t xml:space="preserve">double-spaced typed pages on a public policy </w:t>
      </w:r>
      <w:r w:rsidR="00FC53FA">
        <w:rPr>
          <w:rFonts w:ascii="Times New Roman" w:hAnsi="Times New Roman"/>
          <w:sz w:val="22"/>
          <w:szCs w:val="22"/>
        </w:rPr>
        <w:t xml:space="preserve">proposal </w:t>
      </w:r>
      <w:r w:rsidRPr="007C63F4">
        <w:rPr>
          <w:rFonts w:ascii="Times New Roman" w:hAnsi="Times New Roman"/>
          <w:sz w:val="22"/>
          <w:szCs w:val="22"/>
        </w:rPr>
        <w:t xml:space="preserve">that has been the subject of disagreement in the national political debate (e.g., </w:t>
      </w:r>
      <w:r w:rsidR="00372437">
        <w:rPr>
          <w:rFonts w:ascii="Times New Roman" w:hAnsi="Times New Roman"/>
          <w:sz w:val="22"/>
          <w:szCs w:val="22"/>
        </w:rPr>
        <w:t>energy</w:t>
      </w:r>
      <w:r w:rsidRPr="007C63F4">
        <w:rPr>
          <w:rFonts w:ascii="Times New Roman" w:hAnsi="Times New Roman"/>
          <w:sz w:val="22"/>
          <w:szCs w:val="22"/>
        </w:rPr>
        <w:t>, tax, health care) within the last six months.  The paper will lay out the competing policy positions, analyze the origins of these proposals (ideology and electoral advantage), and assess which proposal is most likely to be enacted into law. Paper topics must be</w:t>
      </w:r>
      <w:r w:rsidR="0087440D">
        <w:rPr>
          <w:rFonts w:ascii="Times New Roman" w:hAnsi="Times New Roman"/>
          <w:sz w:val="22"/>
          <w:szCs w:val="22"/>
        </w:rPr>
        <w:t xml:space="preserve"> chosen and submitted to your T</w:t>
      </w:r>
      <w:r w:rsidRPr="007C63F4">
        <w:rPr>
          <w:rFonts w:ascii="Times New Roman" w:hAnsi="Times New Roman"/>
          <w:sz w:val="22"/>
          <w:szCs w:val="22"/>
        </w:rPr>
        <w:t xml:space="preserve">A for </w:t>
      </w:r>
      <w:r w:rsidR="001753C7" w:rsidRPr="007C63F4">
        <w:rPr>
          <w:rFonts w:ascii="Times New Roman" w:hAnsi="Times New Roman"/>
          <w:sz w:val="22"/>
          <w:szCs w:val="22"/>
        </w:rPr>
        <w:t xml:space="preserve">approval by Thursday, </w:t>
      </w:r>
      <w:r w:rsidR="00632781" w:rsidRPr="007C63F4">
        <w:rPr>
          <w:rFonts w:ascii="Times New Roman" w:hAnsi="Times New Roman"/>
          <w:sz w:val="22"/>
          <w:szCs w:val="22"/>
        </w:rPr>
        <w:t>October</w:t>
      </w:r>
      <w:r w:rsidR="00BF6313">
        <w:rPr>
          <w:rFonts w:ascii="Times New Roman" w:hAnsi="Times New Roman"/>
          <w:sz w:val="22"/>
          <w:szCs w:val="22"/>
        </w:rPr>
        <w:t xml:space="preserve"> 22</w:t>
      </w:r>
      <w:r w:rsidRPr="007C63F4">
        <w:rPr>
          <w:rFonts w:ascii="Times New Roman" w:hAnsi="Times New Roman"/>
          <w:sz w:val="22"/>
          <w:szCs w:val="22"/>
        </w:rPr>
        <w:t>.  A rough draft of the paper will be due on T</w:t>
      </w:r>
      <w:r w:rsidR="00BF6313">
        <w:rPr>
          <w:rFonts w:ascii="Times New Roman" w:hAnsi="Times New Roman"/>
          <w:sz w:val="22"/>
          <w:szCs w:val="22"/>
        </w:rPr>
        <w:t>hur</w:t>
      </w:r>
      <w:r w:rsidR="001753C7" w:rsidRPr="007C63F4">
        <w:rPr>
          <w:rFonts w:ascii="Times New Roman" w:hAnsi="Times New Roman"/>
          <w:sz w:val="22"/>
          <w:szCs w:val="22"/>
        </w:rPr>
        <w:t>s</w:t>
      </w:r>
      <w:r w:rsidRPr="007C63F4">
        <w:rPr>
          <w:rFonts w:ascii="Times New Roman" w:hAnsi="Times New Roman"/>
          <w:sz w:val="22"/>
          <w:szCs w:val="22"/>
        </w:rPr>
        <w:t xml:space="preserve">day, </w:t>
      </w:r>
      <w:r w:rsidR="002B3A93">
        <w:rPr>
          <w:rFonts w:ascii="Times New Roman" w:hAnsi="Times New Roman"/>
          <w:sz w:val="22"/>
          <w:szCs w:val="22"/>
        </w:rPr>
        <w:t xml:space="preserve">November </w:t>
      </w:r>
      <w:r w:rsidR="00BF6313">
        <w:rPr>
          <w:rFonts w:ascii="Times New Roman" w:hAnsi="Times New Roman"/>
          <w:sz w:val="22"/>
          <w:szCs w:val="22"/>
        </w:rPr>
        <w:t>19</w:t>
      </w:r>
      <w:r w:rsidRPr="007C63F4">
        <w:rPr>
          <w:rFonts w:ascii="Times New Roman" w:hAnsi="Times New Roman"/>
          <w:sz w:val="22"/>
          <w:szCs w:val="22"/>
        </w:rPr>
        <w:t xml:space="preserve"> and the completed assignment should be handed i</w:t>
      </w:r>
      <w:r w:rsidR="00EC736F">
        <w:rPr>
          <w:rFonts w:ascii="Times New Roman" w:hAnsi="Times New Roman"/>
          <w:sz w:val="22"/>
          <w:szCs w:val="22"/>
        </w:rPr>
        <w:t xml:space="preserve">n on Thursday, December </w:t>
      </w:r>
      <w:r w:rsidR="00BF6313">
        <w:rPr>
          <w:rFonts w:ascii="Times New Roman" w:hAnsi="Times New Roman"/>
          <w:sz w:val="22"/>
          <w:szCs w:val="22"/>
        </w:rPr>
        <w:t>3</w:t>
      </w:r>
      <w:bookmarkStart w:id="0" w:name="_GoBack"/>
      <w:bookmarkEnd w:id="0"/>
      <w:r w:rsidRPr="007C63F4">
        <w:rPr>
          <w:rFonts w:ascii="Times New Roman" w:hAnsi="Times New Roman"/>
          <w:sz w:val="22"/>
          <w:szCs w:val="22"/>
        </w:rPr>
        <w:t xml:space="preserve">. </w:t>
      </w:r>
    </w:p>
    <w:p w:rsidR="00EA504E" w:rsidRPr="007C63F4" w:rsidRDefault="00EA504E">
      <w:pPr>
        <w:widowControl/>
        <w:rPr>
          <w:rFonts w:ascii="Times New Roman" w:hAnsi="Times New Roman"/>
          <w:sz w:val="22"/>
          <w:szCs w:val="22"/>
        </w:rPr>
      </w:pPr>
    </w:p>
    <w:p w:rsidR="00EA504E" w:rsidRPr="007C63F4" w:rsidRDefault="00EA504E">
      <w:pPr>
        <w:widowControl/>
        <w:tabs>
          <w:tab w:val="left" w:pos="-1440"/>
        </w:tabs>
        <w:ind w:firstLine="720"/>
        <w:rPr>
          <w:rFonts w:ascii="Times New Roman" w:hAnsi="Times New Roman"/>
          <w:sz w:val="22"/>
          <w:szCs w:val="22"/>
        </w:rPr>
      </w:pPr>
      <w:r w:rsidRPr="007C63F4">
        <w:rPr>
          <w:rFonts w:ascii="Times New Roman" w:hAnsi="Times New Roman"/>
          <w:sz w:val="22"/>
          <w:szCs w:val="22"/>
        </w:rPr>
        <w:t>D.</w:t>
      </w:r>
      <w:r w:rsidRPr="007C63F4">
        <w:rPr>
          <w:rFonts w:ascii="Times New Roman" w:hAnsi="Times New Roman"/>
          <w:sz w:val="22"/>
          <w:szCs w:val="22"/>
        </w:rPr>
        <w:tab/>
      </w:r>
      <w:r w:rsidRPr="007C63F4">
        <w:rPr>
          <w:rFonts w:ascii="Times New Roman" w:hAnsi="Times New Roman"/>
          <w:sz w:val="22"/>
          <w:szCs w:val="22"/>
          <w:u w:val="single"/>
        </w:rPr>
        <w:t>Grading</w:t>
      </w:r>
      <w:r w:rsidRPr="007C63F4">
        <w:rPr>
          <w:rFonts w:ascii="Times New Roman" w:hAnsi="Times New Roman"/>
          <w:sz w:val="22"/>
          <w:szCs w:val="22"/>
        </w:rPr>
        <w:t xml:space="preserve">:  The following weights will be assigned to the course requirements in computing the final course grade:  Discussion section participation = 10%; Policy process paper = 30%; Midterm examination = 30%; Final examination = 30%.  Incompletes will only be granted when there is a documented personal emergency and students have completed </w:t>
      </w:r>
      <w:r w:rsidR="00295F6D" w:rsidRPr="007C63F4">
        <w:rPr>
          <w:rFonts w:ascii="Times New Roman" w:hAnsi="Times New Roman"/>
          <w:sz w:val="22"/>
          <w:szCs w:val="22"/>
        </w:rPr>
        <w:t>more than</w:t>
      </w:r>
      <w:r w:rsidRPr="007C63F4">
        <w:rPr>
          <w:rFonts w:ascii="Times New Roman" w:hAnsi="Times New Roman"/>
          <w:sz w:val="22"/>
          <w:szCs w:val="22"/>
        </w:rPr>
        <w:t xml:space="preserve"> 50% of the course requirements with a grade of C- or better.</w:t>
      </w:r>
    </w:p>
    <w:p w:rsidR="00EA504E" w:rsidRPr="007C63F4" w:rsidRDefault="00EA504E">
      <w:pPr>
        <w:widowControl/>
        <w:rPr>
          <w:rFonts w:ascii="Times New Roman" w:hAnsi="Times New Roman"/>
          <w:sz w:val="22"/>
          <w:szCs w:val="22"/>
        </w:rPr>
      </w:pPr>
    </w:p>
    <w:p w:rsidR="0067107C" w:rsidRPr="007C63F4" w:rsidRDefault="0067107C" w:rsidP="0067107C">
      <w:pPr>
        <w:widowControl/>
        <w:tabs>
          <w:tab w:val="center" w:pos="4680"/>
        </w:tabs>
        <w:rPr>
          <w:rFonts w:ascii="Times New Roman" w:hAnsi="Times New Roman"/>
          <w:sz w:val="22"/>
          <w:szCs w:val="22"/>
        </w:rPr>
      </w:pPr>
      <w:r w:rsidRPr="007C63F4">
        <w:rPr>
          <w:rFonts w:ascii="Times New Roman" w:hAnsi="Times New Roman"/>
          <w:sz w:val="22"/>
          <w:szCs w:val="22"/>
        </w:rPr>
        <w:tab/>
      </w:r>
      <w:r w:rsidRPr="007C63F4">
        <w:rPr>
          <w:rFonts w:ascii="Times New Roman" w:hAnsi="Times New Roman"/>
          <w:b/>
          <w:bCs/>
          <w:sz w:val="22"/>
          <w:szCs w:val="22"/>
          <w:u w:val="single"/>
        </w:rPr>
        <w:t>Course Outline and Readings</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rPr>
          <w:rFonts w:ascii="Times New Roman" w:hAnsi="Times New Roman"/>
          <w:sz w:val="22"/>
          <w:szCs w:val="22"/>
        </w:rPr>
      </w:pPr>
      <w:r w:rsidRPr="007C63F4">
        <w:rPr>
          <w:rFonts w:ascii="Times New Roman" w:hAnsi="Times New Roman"/>
          <w:sz w:val="22"/>
          <w:szCs w:val="22"/>
        </w:rPr>
        <w:t xml:space="preserve">  I.</w:t>
      </w:r>
      <w:r w:rsidRPr="007C63F4">
        <w:rPr>
          <w:rFonts w:ascii="Times New Roman" w:hAnsi="Times New Roman"/>
          <w:sz w:val="22"/>
          <w:szCs w:val="22"/>
        </w:rPr>
        <w:tab/>
      </w:r>
      <w:r w:rsidRPr="007C63F4">
        <w:rPr>
          <w:rFonts w:ascii="Times New Roman" w:hAnsi="Times New Roman"/>
          <w:sz w:val="22"/>
          <w:szCs w:val="22"/>
          <w:u w:val="single"/>
        </w:rPr>
        <w:t>Introduction</w:t>
      </w:r>
      <w:r w:rsidR="00B3686D">
        <w:rPr>
          <w:rFonts w:ascii="Times New Roman" w:hAnsi="Times New Roman"/>
          <w:sz w:val="22"/>
          <w:szCs w:val="22"/>
        </w:rPr>
        <w:t xml:space="preserve"> (</w:t>
      </w:r>
      <w:r w:rsidR="00CD617F">
        <w:rPr>
          <w:rFonts w:ascii="Times New Roman" w:hAnsi="Times New Roman"/>
          <w:sz w:val="22"/>
          <w:szCs w:val="22"/>
        </w:rPr>
        <w:t>Septem</w:t>
      </w:r>
      <w:r w:rsidR="00B3686D">
        <w:rPr>
          <w:rFonts w:ascii="Times New Roman" w:hAnsi="Times New Roman"/>
          <w:sz w:val="22"/>
          <w:szCs w:val="22"/>
        </w:rPr>
        <w:t>ber</w:t>
      </w:r>
      <w:r>
        <w:rPr>
          <w:rFonts w:ascii="Times New Roman" w:hAnsi="Times New Roman"/>
          <w:sz w:val="22"/>
          <w:szCs w:val="22"/>
        </w:rPr>
        <w:t xml:space="preserve"> </w:t>
      </w:r>
      <w:r w:rsidR="00B3686D">
        <w:rPr>
          <w:rFonts w:ascii="Times New Roman" w:hAnsi="Times New Roman"/>
          <w:sz w:val="22"/>
          <w:szCs w:val="22"/>
        </w:rPr>
        <w:t>2</w:t>
      </w:r>
      <w:r w:rsidR="00CD617F">
        <w:rPr>
          <w:rFonts w:ascii="Times New Roman" w:hAnsi="Times New Roman"/>
          <w:sz w:val="22"/>
          <w:szCs w:val="22"/>
        </w:rPr>
        <w:t>4</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rPr>
          <w:rFonts w:ascii="Times New Roman" w:hAnsi="Times New Roman"/>
          <w:sz w:val="22"/>
          <w:szCs w:val="22"/>
        </w:rPr>
      </w:pPr>
      <w:r w:rsidRPr="007C63F4">
        <w:rPr>
          <w:rFonts w:ascii="Times New Roman" w:hAnsi="Times New Roman"/>
          <w:sz w:val="22"/>
          <w:szCs w:val="22"/>
        </w:rPr>
        <w:t xml:space="preserve"> II.</w:t>
      </w:r>
      <w:r w:rsidRPr="007C63F4">
        <w:rPr>
          <w:rFonts w:ascii="Times New Roman" w:hAnsi="Times New Roman"/>
          <w:sz w:val="22"/>
          <w:szCs w:val="22"/>
        </w:rPr>
        <w:tab/>
      </w:r>
      <w:r w:rsidRPr="007C63F4">
        <w:rPr>
          <w:rFonts w:ascii="Times New Roman" w:hAnsi="Times New Roman"/>
          <w:sz w:val="22"/>
          <w:szCs w:val="22"/>
          <w:u w:val="single"/>
        </w:rPr>
        <w:t xml:space="preserve">Constitutional </w:t>
      </w:r>
      <w:proofErr w:type="gramStart"/>
      <w:r w:rsidRPr="007C63F4">
        <w:rPr>
          <w:rFonts w:ascii="Times New Roman" w:hAnsi="Times New Roman"/>
          <w:sz w:val="22"/>
          <w:szCs w:val="22"/>
          <w:u w:val="single"/>
        </w:rPr>
        <w:t>Foundations</w:t>
      </w:r>
      <w:r w:rsidRPr="007C63F4">
        <w:rPr>
          <w:rFonts w:ascii="Times New Roman" w:hAnsi="Times New Roman"/>
          <w:sz w:val="22"/>
          <w:szCs w:val="22"/>
        </w:rPr>
        <w:t xml:space="preserve">  (</w:t>
      </w:r>
      <w:proofErr w:type="gramEnd"/>
      <w:r w:rsidRPr="007C63F4">
        <w:rPr>
          <w:rFonts w:ascii="Times New Roman" w:hAnsi="Times New Roman"/>
          <w:sz w:val="22"/>
          <w:szCs w:val="22"/>
        </w:rPr>
        <w:t>2 weeks)</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A.</w:t>
      </w:r>
      <w:r w:rsidRPr="007C63F4">
        <w:rPr>
          <w:rFonts w:ascii="Times New Roman" w:hAnsi="Times New Roman"/>
          <w:sz w:val="22"/>
          <w:szCs w:val="22"/>
        </w:rPr>
        <w:tab/>
      </w:r>
      <w:r w:rsidRPr="007C63F4">
        <w:rPr>
          <w:rFonts w:ascii="Times New Roman" w:hAnsi="Times New Roman"/>
          <w:sz w:val="22"/>
          <w:szCs w:val="22"/>
          <w:u w:val="single"/>
        </w:rPr>
        <w:t>Liberal Political Thought and the American Revolution</w:t>
      </w:r>
      <w:r w:rsidRPr="007C63F4">
        <w:rPr>
          <w:rFonts w:ascii="Times New Roman" w:hAnsi="Times New Roman"/>
          <w:sz w:val="22"/>
          <w:szCs w:val="22"/>
        </w:rPr>
        <w:t xml:space="preserve"> (</w:t>
      </w:r>
      <w:r w:rsidR="00CD617F">
        <w:rPr>
          <w:rFonts w:ascii="Times New Roman" w:hAnsi="Times New Roman"/>
          <w:sz w:val="22"/>
          <w:szCs w:val="22"/>
        </w:rPr>
        <w:t>Septem</w:t>
      </w:r>
      <w:r w:rsidR="000642AC">
        <w:rPr>
          <w:rFonts w:ascii="Times New Roman" w:hAnsi="Times New Roman"/>
          <w:sz w:val="22"/>
          <w:szCs w:val="22"/>
        </w:rPr>
        <w:t xml:space="preserve">ber </w:t>
      </w:r>
      <w:r w:rsidR="00CD617F">
        <w:rPr>
          <w:rFonts w:ascii="Times New Roman" w:hAnsi="Times New Roman"/>
          <w:sz w:val="22"/>
          <w:szCs w:val="22"/>
        </w:rPr>
        <w:t>29</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0"/>
        </w:rPr>
        <w:t>1-4</w:t>
      </w:r>
      <w:r w:rsidR="001A79AD">
        <w:rPr>
          <w:rFonts w:ascii="Times New Roman" w:hAnsi="Times New Roman"/>
          <w:sz w:val="22"/>
          <w:szCs w:val="20"/>
        </w:rPr>
        <w:t>8</w:t>
      </w:r>
      <w:r>
        <w:rPr>
          <w:rFonts w:ascii="Times New Roman" w:hAnsi="Times New Roman"/>
          <w:sz w:val="22"/>
          <w:szCs w:val="20"/>
        </w:rPr>
        <w:t xml:space="preserve"> and A1-A</w:t>
      </w:r>
      <w:r w:rsidR="007700EA">
        <w:rPr>
          <w:rFonts w:ascii="Times New Roman" w:hAnsi="Times New Roman"/>
          <w:sz w:val="22"/>
          <w:szCs w:val="20"/>
        </w:rPr>
        <w:t>3</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B.</w:t>
      </w:r>
      <w:r w:rsidRPr="007C63F4">
        <w:rPr>
          <w:rFonts w:ascii="Times New Roman" w:hAnsi="Times New Roman"/>
          <w:sz w:val="22"/>
          <w:szCs w:val="22"/>
        </w:rPr>
        <w:tab/>
      </w:r>
      <w:r w:rsidRPr="007C63F4">
        <w:rPr>
          <w:rFonts w:ascii="Times New Roman" w:hAnsi="Times New Roman"/>
          <w:sz w:val="22"/>
          <w:szCs w:val="22"/>
          <w:u w:val="single"/>
        </w:rPr>
        <w:t xml:space="preserve">American Constitution and </w:t>
      </w:r>
      <w:proofErr w:type="gramStart"/>
      <w:r w:rsidRPr="007C63F4">
        <w:rPr>
          <w:rFonts w:ascii="Times New Roman" w:hAnsi="Times New Roman"/>
          <w:sz w:val="22"/>
          <w:szCs w:val="22"/>
          <w:u w:val="single"/>
        </w:rPr>
        <w:t>Federalism</w:t>
      </w:r>
      <w:r w:rsidRPr="007C63F4">
        <w:rPr>
          <w:rFonts w:ascii="Times New Roman" w:hAnsi="Times New Roman"/>
          <w:sz w:val="22"/>
          <w:szCs w:val="22"/>
        </w:rPr>
        <w:t xml:space="preserve">  (</w:t>
      </w:r>
      <w:proofErr w:type="gramEnd"/>
      <w:r w:rsidR="00527EAC">
        <w:rPr>
          <w:rFonts w:ascii="Times New Roman" w:hAnsi="Times New Roman"/>
          <w:sz w:val="22"/>
          <w:szCs w:val="22"/>
        </w:rPr>
        <w:t xml:space="preserve">October </w:t>
      </w:r>
      <w:r w:rsidR="00CD617F">
        <w:rPr>
          <w:rFonts w:ascii="Times New Roman" w:hAnsi="Times New Roman"/>
          <w:sz w:val="22"/>
          <w:szCs w:val="22"/>
        </w:rPr>
        <w:t>1</w:t>
      </w:r>
      <w:r w:rsidR="000642AC">
        <w:rPr>
          <w:rFonts w:ascii="Times New Roman" w:hAnsi="Times New Roman"/>
          <w:sz w:val="22"/>
          <w:szCs w:val="22"/>
        </w:rPr>
        <w:t>,</w:t>
      </w:r>
      <w:r w:rsidR="00CD617F">
        <w:rPr>
          <w:rFonts w:ascii="Times New Roman" w:hAnsi="Times New Roman"/>
          <w:sz w:val="22"/>
          <w:szCs w:val="22"/>
        </w:rPr>
        <w:t xml:space="preserve"> 6)</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1A79AD">
        <w:rPr>
          <w:rFonts w:ascii="Times New Roman" w:hAnsi="Times New Roman"/>
          <w:sz w:val="22"/>
          <w:szCs w:val="22"/>
        </w:rPr>
        <w:t>50</w:t>
      </w:r>
      <w:r w:rsidR="000B28C9">
        <w:rPr>
          <w:rFonts w:ascii="Times New Roman" w:hAnsi="Times New Roman"/>
          <w:sz w:val="22"/>
          <w:szCs w:val="20"/>
        </w:rPr>
        <w:t>-11</w:t>
      </w:r>
      <w:r w:rsidR="001A79AD">
        <w:rPr>
          <w:rFonts w:ascii="Times New Roman" w:hAnsi="Times New Roman"/>
          <w:sz w:val="22"/>
          <w:szCs w:val="20"/>
        </w:rPr>
        <w:t>5</w:t>
      </w:r>
      <w:r w:rsidR="000B28C9">
        <w:rPr>
          <w:rFonts w:ascii="Times New Roman" w:hAnsi="Times New Roman"/>
          <w:sz w:val="22"/>
          <w:szCs w:val="20"/>
        </w:rPr>
        <w:t>, A3-A18</w:t>
      </w:r>
    </w:p>
    <w:p w:rsidR="00201951" w:rsidRPr="007C63F4" w:rsidRDefault="0067107C" w:rsidP="00201951">
      <w:pPr>
        <w:widowControl/>
        <w:ind w:left="1440" w:firstLine="720"/>
        <w:rPr>
          <w:rFonts w:ascii="Times New Roman" w:hAnsi="Times New Roman"/>
          <w:sz w:val="22"/>
          <w:szCs w:val="22"/>
        </w:rPr>
      </w:pPr>
      <w:r w:rsidRPr="007C63F4">
        <w:rPr>
          <w:rFonts w:ascii="Times New Roman" w:hAnsi="Times New Roman"/>
          <w:sz w:val="22"/>
          <w:szCs w:val="22"/>
        </w:rPr>
        <w:t xml:space="preserve">   </w:t>
      </w:r>
      <w:r>
        <w:rPr>
          <w:rFonts w:ascii="Times New Roman" w:hAnsi="Times New Roman"/>
          <w:sz w:val="22"/>
          <w:szCs w:val="22"/>
          <w:u w:val="single"/>
        </w:rPr>
        <w:t>Principles</w:t>
      </w:r>
      <w:r>
        <w:rPr>
          <w:rFonts w:ascii="Times New Roman" w:hAnsi="Times New Roman"/>
          <w:sz w:val="22"/>
          <w:szCs w:val="22"/>
        </w:rPr>
        <w:t>, pp</w:t>
      </w:r>
      <w:r w:rsidR="00201951">
        <w:rPr>
          <w:rFonts w:ascii="Times New Roman" w:hAnsi="Times New Roman"/>
          <w:sz w:val="22"/>
          <w:szCs w:val="22"/>
        </w:rPr>
        <w:t xml:space="preserve">. </w:t>
      </w:r>
      <w:r w:rsidR="0046694E">
        <w:rPr>
          <w:rFonts w:ascii="Times New Roman" w:hAnsi="Times New Roman"/>
          <w:sz w:val="22"/>
          <w:szCs w:val="22"/>
        </w:rPr>
        <w:t>18</w:t>
      </w:r>
      <w:r w:rsidR="00201951">
        <w:rPr>
          <w:rFonts w:ascii="Times New Roman" w:hAnsi="Times New Roman"/>
          <w:sz w:val="22"/>
          <w:szCs w:val="22"/>
        </w:rPr>
        <w:t>-</w:t>
      </w:r>
      <w:r w:rsidR="0046694E">
        <w:rPr>
          <w:rFonts w:ascii="Times New Roman" w:hAnsi="Times New Roman"/>
          <w:sz w:val="22"/>
          <w:szCs w:val="22"/>
        </w:rPr>
        <w:t>85</w:t>
      </w:r>
    </w:p>
    <w:p w:rsidR="0067107C" w:rsidRPr="007C63F4" w:rsidRDefault="0067107C" w:rsidP="0067107C">
      <w:pPr>
        <w:widowControl/>
        <w:ind w:left="1440" w:firstLine="720"/>
        <w:rPr>
          <w:rFonts w:ascii="Times New Roman" w:hAnsi="Times New Roman"/>
          <w:sz w:val="22"/>
          <w:szCs w:val="22"/>
        </w:rPr>
      </w:pPr>
    </w:p>
    <w:p w:rsidR="0067107C" w:rsidRPr="007C63F4" w:rsidRDefault="0067107C" w:rsidP="0067107C">
      <w:pPr>
        <w:widowControl/>
        <w:ind w:firstLine="720"/>
        <w:rPr>
          <w:rFonts w:ascii="Times New Roman" w:hAnsi="Times New Roman"/>
          <w:sz w:val="22"/>
          <w:szCs w:val="22"/>
        </w:rPr>
      </w:pPr>
      <w:r w:rsidRPr="007C63F4">
        <w:rPr>
          <w:rFonts w:ascii="Times New Roman" w:hAnsi="Times New Roman"/>
          <w:sz w:val="22"/>
          <w:szCs w:val="22"/>
        </w:rPr>
        <w:t>C.</w:t>
      </w:r>
      <w:r w:rsidRPr="007C63F4">
        <w:rPr>
          <w:rFonts w:ascii="Times New Roman" w:hAnsi="Times New Roman"/>
          <w:sz w:val="22"/>
          <w:szCs w:val="22"/>
        </w:rPr>
        <w:tab/>
      </w:r>
      <w:r w:rsidRPr="007C63F4">
        <w:rPr>
          <w:rFonts w:ascii="Times New Roman" w:hAnsi="Times New Roman"/>
          <w:sz w:val="22"/>
          <w:szCs w:val="22"/>
          <w:u w:val="single"/>
        </w:rPr>
        <w:t xml:space="preserve">Civil Liberties and </w:t>
      </w:r>
      <w:proofErr w:type="gramStart"/>
      <w:r w:rsidRPr="007C63F4">
        <w:rPr>
          <w:rFonts w:ascii="Times New Roman" w:hAnsi="Times New Roman"/>
          <w:sz w:val="22"/>
          <w:szCs w:val="22"/>
          <w:u w:val="single"/>
        </w:rPr>
        <w:t>Rights</w:t>
      </w:r>
      <w:r w:rsidRPr="007C63F4">
        <w:rPr>
          <w:rFonts w:ascii="Times New Roman" w:hAnsi="Times New Roman"/>
          <w:sz w:val="22"/>
          <w:szCs w:val="22"/>
        </w:rPr>
        <w:t xml:space="preserve">  (</w:t>
      </w:r>
      <w:proofErr w:type="gramEnd"/>
      <w:r w:rsidRPr="007C63F4">
        <w:rPr>
          <w:rFonts w:ascii="Times New Roman" w:hAnsi="Times New Roman"/>
          <w:sz w:val="22"/>
          <w:szCs w:val="22"/>
        </w:rPr>
        <w:t xml:space="preserve">October </w:t>
      </w:r>
      <w:r w:rsidR="00CD617F">
        <w:rPr>
          <w:rFonts w:ascii="Times New Roman" w:hAnsi="Times New Roman"/>
          <w:sz w:val="22"/>
          <w:szCs w:val="22"/>
        </w:rPr>
        <w:t>6</w:t>
      </w:r>
      <w:r>
        <w:rPr>
          <w:rFonts w:ascii="Times New Roman" w:hAnsi="Times New Roman"/>
          <w:sz w:val="22"/>
          <w:szCs w:val="22"/>
        </w:rPr>
        <w:t xml:space="preserve">, </w:t>
      </w:r>
      <w:r w:rsidR="00CD617F">
        <w:rPr>
          <w:rFonts w:ascii="Times New Roman" w:hAnsi="Times New Roman"/>
          <w:sz w:val="22"/>
          <w:szCs w:val="22"/>
        </w:rPr>
        <w:t>8</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1A79AD">
        <w:rPr>
          <w:rFonts w:ascii="Times New Roman" w:hAnsi="Times New Roman"/>
          <w:sz w:val="22"/>
          <w:szCs w:val="20"/>
        </w:rPr>
        <w:t>418</w:t>
      </w:r>
      <w:r w:rsidR="000B28C9">
        <w:rPr>
          <w:rFonts w:ascii="Times New Roman" w:hAnsi="Times New Roman"/>
          <w:sz w:val="22"/>
          <w:szCs w:val="20"/>
        </w:rPr>
        <w:t>-48</w:t>
      </w:r>
      <w:r w:rsidR="001A79AD">
        <w:rPr>
          <w:rFonts w:ascii="Times New Roman" w:hAnsi="Times New Roman"/>
          <w:sz w:val="22"/>
          <w:szCs w:val="20"/>
        </w:rPr>
        <w:t>9</w:t>
      </w:r>
    </w:p>
    <w:p w:rsidR="0067107C" w:rsidRPr="007C63F4" w:rsidRDefault="0067107C" w:rsidP="0067107C">
      <w:pPr>
        <w:widowControl/>
        <w:ind w:firstLine="2160"/>
        <w:rPr>
          <w:rFonts w:ascii="Times New Roman" w:hAnsi="Times New Roman"/>
          <w:sz w:val="22"/>
          <w:szCs w:val="22"/>
        </w:rPr>
      </w:pPr>
      <w:r w:rsidRPr="007C63F4">
        <w:rPr>
          <w:rFonts w:ascii="Times New Roman" w:hAnsi="Times New Roman"/>
          <w:sz w:val="22"/>
          <w:szCs w:val="22"/>
        </w:rPr>
        <w:t xml:space="preserve">   </w:t>
      </w:r>
      <w:r>
        <w:rPr>
          <w:rFonts w:ascii="Times New Roman" w:hAnsi="Times New Roman"/>
          <w:sz w:val="22"/>
          <w:szCs w:val="22"/>
          <w:u w:val="single"/>
        </w:rPr>
        <w:t>Principles</w:t>
      </w:r>
      <w:r w:rsidR="00201951">
        <w:rPr>
          <w:rFonts w:ascii="Times New Roman" w:hAnsi="Times New Roman"/>
          <w:sz w:val="22"/>
          <w:szCs w:val="22"/>
        </w:rPr>
        <w:t xml:space="preserve">, pp. </w:t>
      </w:r>
      <w:r w:rsidR="0046694E">
        <w:rPr>
          <w:rFonts w:ascii="Times New Roman" w:hAnsi="Times New Roman"/>
          <w:sz w:val="22"/>
          <w:szCs w:val="22"/>
        </w:rPr>
        <w:t>86</w:t>
      </w:r>
      <w:r w:rsidR="00201951">
        <w:rPr>
          <w:rFonts w:ascii="Times New Roman" w:hAnsi="Times New Roman"/>
          <w:sz w:val="22"/>
          <w:szCs w:val="22"/>
        </w:rPr>
        <w:t>-</w:t>
      </w:r>
      <w:r w:rsidR="0046694E">
        <w:rPr>
          <w:rFonts w:ascii="Times New Roman" w:hAnsi="Times New Roman"/>
          <w:sz w:val="22"/>
          <w:szCs w:val="22"/>
        </w:rPr>
        <w:t>137</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rPr>
          <w:rFonts w:ascii="Times New Roman" w:hAnsi="Times New Roman"/>
          <w:sz w:val="22"/>
          <w:szCs w:val="22"/>
        </w:rPr>
      </w:pPr>
      <w:r w:rsidRPr="007C63F4">
        <w:rPr>
          <w:rFonts w:ascii="Times New Roman" w:hAnsi="Times New Roman"/>
          <w:sz w:val="22"/>
          <w:szCs w:val="22"/>
        </w:rPr>
        <w:t>III.</w:t>
      </w:r>
      <w:r w:rsidRPr="007C63F4">
        <w:rPr>
          <w:rFonts w:ascii="Times New Roman" w:hAnsi="Times New Roman"/>
          <w:sz w:val="22"/>
          <w:szCs w:val="22"/>
        </w:rPr>
        <w:tab/>
      </w:r>
      <w:r w:rsidRPr="007C63F4">
        <w:rPr>
          <w:rFonts w:ascii="Times New Roman" w:hAnsi="Times New Roman"/>
          <w:sz w:val="22"/>
          <w:szCs w:val="22"/>
          <w:u w:val="single"/>
        </w:rPr>
        <w:t xml:space="preserve">Linking the People to the </w:t>
      </w:r>
      <w:proofErr w:type="gramStart"/>
      <w:r w:rsidRPr="007C63F4">
        <w:rPr>
          <w:rFonts w:ascii="Times New Roman" w:hAnsi="Times New Roman"/>
          <w:sz w:val="22"/>
          <w:szCs w:val="22"/>
          <w:u w:val="single"/>
        </w:rPr>
        <w:t>Government</w:t>
      </w:r>
      <w:r w:rsidRPr="007C63F4">
        <w:rPr>
          <w:rFonts w:ascii="Times New Roman" w:hAnsi="Times New Roman"/>
          <w:sz w:val="22"/>
          <w:szCs w:val="22"/>
        </w:rPr>
        <w:t xml:space="preserve">  (</w:t>
      </w:r>
      <w:proofErr w:type="gramEnd"/>
      <w:r w:rsidRPr="007C63F4">
        <w:rPr>
          <w:rFonts w:ascii="Times New Roman" w:hAnsi="Times New Roman"/>
          <w:sz w:val="22"/>
          <w:szCs w:val="22"/>
        </w:rPr>
        <w:t>3 weeks)</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A.</w:t>
      </w:r>
      <w:r w:rsidRPr="007C63F4">
        <w:rPr>
          <w:rFonts w:ascii="Times New Roman" w:hAnsi="Times New Roman"/>
          <w:sz w:val="22"/>
          <w:szCs w:val="22"/>
        </w:rPr>
        <w:tab/>
      </w:r>
      <w:r w:rsidRPr="007C63F4">
        <w:rPr>
          <w:rFonts w:ascii="Times New Roman" w:hAnsi="Times New Roman"/>
          <w:sz w:val="22"/>
          <w:szCs w:val="22"/>
          <w:u w:val="single"/>
        </w:rPr>
        <w:t>Public Opinion, Participation, and Socialization</w:t>
      </w:r>
      <w:r w:rsidRPr="007C63F4">
        <w:rPr>
          <w:rFonts w:ascii="Times New Roman" w:hAnsi="Times New Roman"/>
          <w:sz w:val="22"/>
          <w:szCs w:val="22"/>
        </w:rPr>
        <w:t xml:space="preserve"> (October </w:t>
      </w:r>
      <w:r w:rsidR="00CD617F">
        <w:rPr>
          <w:rFonts w:ascii="Times New Roman" w:hAnsi="Times New Roman"/>
          <w:sz w:val="22"/>
          <w:szCs w:val="22"/>
        </w:rPr>
        <w:t>13</w:t>
      </w:r>
      <w:r>
        <w:rPr>
          <w:rFonts w:ascii="Times New Roman" w:hAnsi="Times New Roman"/>
          <w:sz w:val="22"/>
          <w:szCs w:val="22"/>
        </w:rPr>
        <w:t>,</w:t>
      </w:r>
      <w:r w:rsidRPr="007C63F4">
        <w:rPr>
          <w:rFonts w:ascii="Times New Roman" w:hAnsi="Times New Roman"/>
          <w:sz w:val="22"/>
          <w:szCs w:val="22"/>
        </w:rPr>
        <w:t xml:space="preserve"> </w:t>
      </w:r>
      <w:r w:rsidR="00CD617F">
        <w:rPr>
          <w:rFonts w:ascii="Times New Roman" w:hAnsi="Times New Roman"/>
          <w:sz w:val="22"/>
          <w:szCs w:val="22"/>
        </w:rPr>
        <w:t>15</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Pr>
          <w:rFonts w:ascii="Times New Roman" w:hAnsi="Times New Roman"/>
          <w:sz w:val="22"/>
          <w:szCs w:val="22"/>
        </w:rPr>
        <w:t xml:space="preserve">, pp. </w:t>
      </w:r>
      <w:r w:rsidR="000B28C9">
        <w:rPr>
          <w:rFonts w:ascii="Times New Roman" w:hAnsi="Times New Roman"/>
          <w:sz w:val="22"/>
          <w:szCs w:val="20"/>
        </w:rPr>
        <w:t>11</w:t>
      </w:r>
      <w:r w:rsidR="001A79AD">
        <w:rPr>
          <w:rFonts w:ascii="Times New Roman" w:hAnsi="Times New Roman"/>
          <w:sz w:val="22"/>
          <w:szCs w:val="20"/>
        </w:rPr>
        <w:t>6</w:t>
      </w:r>
      <w:r w:rsidR="000B28C9">
        <w:rPr>
          <w:rFonts w:ascii="Times New Roman" w:hAnsi="Times New Roman"/>
          <w:sz w:val="22"/>
          <w:szCs w:val="20"/>
        </w:rPr>
        <w:t>-14</w:t>
      </w:r>
      <w:r w:rsidR="001A79AD">
        <w:rPr>
          <w:rFonts w:ascii="Times New Roman" w:hAnsi="Times New Roman"/>
          <w:sz w:val="22"/>
          <w:szCs w:val="20"/>
        </w:rPr>
        <w:t>5</w:t>
      </w:r>
      <w:r w:rsidR="000B28C9">
        <w:rPr>
          <w:rFonts w:ascii="Times New Roman" w:hAnsi="Times New Roman"/>
          <w:sz w:val="22"/>
          <w:szCs w:val="20"/>
        </w:rPr>
        <w:t>, 17</w:t>
      </w:r>
      <w:r w:rsidR="001A79AD">
        <w:rPr>
          <w:rFonts w:ascii="Times New Roman" w:hAnsi="Times New Roman"/>
          <w:sz w:val="22"/>
          <w:szCs w:val="20"/>
        </w:rPr>
        <w:t>6</w:t>
      </w:r>
      <w:r w:rsidR="000B28C9">
        <w:rPr>
          <w:rFonts w:ascii="Times New Roman" w:hAnsi="Times New Roman"/>
          <w:sz w:val="22"/>
          <w:szCs w:val="20"/>
        </w:rPr>
        <w:t>-20</w:t>
      </w:r>
      <w:r w:rsidR="001A79AD">
        <w:rPr>
          <w:rFonts w:ascii="Times New Roman" w:hAnsi="Times New Roman"/>
          <w:sz w:val="22"/>
          <w:szCs w:val="20"/>
        </w:rPr>
        <w:t>5</w:t>
      </w: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ab/>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46694E">
        <w:rPr>
          <w:rFonts w:ascii="Times New Roman" w:hAnsi="Times New Roman"/>
          <w:sz w:val="22"/>
          <w:szCs w:val="22"/>
        </w:rPr>
        <w:t>273</w:t>
      </w:r>
      <w:r w:rsidR="00201951">
        <w:rPr>
          <w:rFonts w:ascii="Times New Roman" w:hAnsi="Times New Roman"/>
          <w:sz w:val="22"/>
          <w:szCs w:val="22"/>
        </w:rPr>
        <w:t>-</w:t>
      </w:r>
      <w:r w:rsidR="0046694E">
        <w:rPr>
          <w:rFonts w:ascii="Times New Roman" w:hAnsi="Times New Roman"/>
          <w:sz w:val="22"/>
          <w:szCs w:val="22"/>
        </w:rPr>
        <w:t>324</w:t>
      </w:r>
    </w:p>
    <w:p w:rsidR="0067107C" w:rsidRPr="007C63F4" w:rsidRDefault="0067107C" w:rsidP="0067107C">
      <w:pPr>
        <w:widowControl/>
        <w:ind w:firstLine="2160"/>
        <w:rPr>
          <w:rFonts w:ascii="Times New Roman" w:hAnsi="Times New Roman"/>
          <w:sz w:val="22"/>
          <w:szCs w:val="22"/>
        </w:rPr>
      </w:pPr>
      <w:r w:rsidRPr="007C63F4">
        <w:rPr>
          <w:rFonts w:ascii="Times New Roman" w:hAnsi="Times New Roman"/>
          <w:sz w:val="22"/>
          <w:szCs w:val="22"/>
        </w:rPr>
        <w:t xml:space="preserve">   </w:t>
      </w: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B.</w:t>
      </w:r>
      <w:r w:rsidRPr="007C63F4">
        <w:rPr>
          <w:rFonts w:ascii="Times New Roman" w:hAnsi="Times New Roman"/>
          <w:sz w:val="22"/>
          <w:szCs w:val="22"/>
        </w:rPr>
        <w:tab/>
      </w:r>
      <w:proofErr w:type="gramStart"/>
      <w:r w:rsidRPr="007C63F4">
        <w:rPr>
          <w:rFonts w:ascii="Times New Roman" w:hAnsi="Times New Roman"/>
          <w:sz w:val="22"/>
          <w:szCs w:val="22"/>
          <w:u w:val="single"/>
        </w:rPr>
        <w:t>Parties</w:t>
      </w:r>
      <w:r w:rsidRPr="007C63F4">
        <w:rPr>
          <w:rFonts w:ascii="Times New Roman" w:hAnsi="Times New Roman"/>
          <w:sz w:val="22"/>
          <w:szCs w:val="22"/>
        </w:rPr>
        <w:t xml:space="preserve">  (</w:t>
      </w:r>
      <w:proofErr w:type="gramEnd"/>
      <w:r w:rsidRPr="007C63F4">
        <w:rPr>
          <w:rFonts w:ascii="Times New Roman" w:hAnsi="Times New Roman"/>
          <w:sz w:val="22"/>
          <w:szCs w:val="22"/>
        </w:rPr>
        <w:t>October</w:t>
      </w:r>
      <w:r w:rsidR="00763AD4">
        <w:rPr>
          <w:rFonts w:ascii="Times New Roman" w:hAnsi="Times New Roman"/>
          <w:sz w:val="22"/>
          <w:szCs w:val="22"/>
        </w:rPr>
        <w:t xml:space="preserve"> </w:t>
      </w:r>
      <w:r w:rsidR="00CD617F">
        <w:rPr>
          <w:rFonts w:ascii="Times New Roman" w:hAnsi="Times New Roman"/>
          <w:sz w:val="22"/>
          <w:szCs w:val="22"/>
        </w:rPr>
        <w:t>20</w:t>
      </w:r>
      <w:r w:rsidRPr="007C63F4">
        <w:rPr>
          <w:rFonts w:ascii="Times New Roman" w:hAnsi="Times New Roman"/>
          <w:sz w:val="22"/>
          <w:szCs w:val="22"/>
        </w:rPr>
        <w:t>)</w:t>
      </w:r>
      <w:r>
        <w:rPr>
          <w:rFonts w:ascii="Times New Roman" w:hAnsi="Times New Roman"/>
          <w:sz w:val="22"/>
          <w:szCs w:val="22"/>
        </w:rPr>
        <w:t xml:space="preserve"> </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0"/>
        </w:rPr>
        <w:t>20</w:t>
      </w:r>
      <w:r w:rsidR="00037215">
        <w:rPr>
          <w:rFonts w:ascii="Times New Roman" w:hAnsi="Times New Roman"/>
          <w:sz w:val="22"/>
          <w:szCs w:val="20"/>
        </w:rPr>
        <w:t>6</w:t>
      </w:r>
      <w:r w:rsidR="000B28C9">
        <w:rPr>
          <w:rFonts w:ascii="Times New Roman" w:hAnsi="Times New Roman"/>
          <w:sz w:val="22"/>
          <w:szCs w:val="20"/>
        </w:rPr>
        <w:t>-235</w:t>
      </w:r>
    </w:p>
    <w:p w:rsidR="0067107C" w:rsidRPr="007C63F4" w:rsidRDefault="0067107C" w:rsidP="0067107C">
      <w:pPr>
        <w:widowControl/>
        <w:ind w:firstLine="2160"/>
        <w:rPr>
          <w:rFonts w:ascii="Times New Roman" w:hAnsi="Times New Roman"/>
          <w:sz w:val="22"/>
          <w:szCs w:val="22"/>
        </w:rPr>
      </w:pPr>
      <w:r w:rsidRPr="007C63F4">
        <w:rPr>
          <w:rFonts w:ascii="Times New Roman" w:hAnsi="Times New Roman"/>
          <w:sz w:val="22"/>
          <w:szCs w:val="22"/>
        </w:rPr>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46694E">
        <w:rPr>
          <w:rFonts w:ascii="Times New Roman" w:hAnsi="Times New Roman"/>
          <w:sz w:val="22"/>
          <w:szCs w:val="22"/>
        </w:rPr>
        <w:t>362-390</w:t>
      </w:r>
    </w:p>
    <w:p w:rsidR="0067107C" w:rsidRPr="007C63F4" w:rsidRDefault="0067107C" w:rsidP="0067107C">
      <w:pPr>
        <w:widowControl/>
        <w:rPr>
          <w:rFonts w:ascii="Times New Roman" w:hAnsi="Times New Roman"/>
          <w:b/>
          <w:bCs/>
          <w:sz w:val="22"/>
          <w:szCs w:val="22"/>
        </w:rPr>
      </w:pPr>
    </w:p>
    <w:p w:rsidR="0067107C" w:rsidRPr="007C63F4" w:rsidRDefault="0067107C" w:rsidP="0067107C">
      <w:pPr>
        <w:widowControl/>
        <w:rPr>
          <w:rFonts w:ascii="Times New Roman" w:hAnsi="Times New Roman"/>
          <w:sz w:val="22"/>
          <w:szCs w:val="22"/>
        </w:rPr>
      </w:pPr>
      <w:r w:rsidRPr="007C63F4">
        <w:rPr>
          <w:rFonts w:ascii="Times New Roman" w:hAnsi="Times New Roman"/>
          <w:b/>
          <w:bCs/>
          <w:sz w:val="22"/>
          <w:szCs w:val="22"/>
        </w:rPr>
        <w:t>Paper:</w:t>
      </w:r>
      <w:r w:rsidRPr="007C63F4">
        <w:rPr>
          <w:rFonts w:ascii="Times New Roman" w:hAnsi="Times New Roman"/>
          <w:sz w:val="22"/>
          <w:szCs w:val="22"/>
        </w:rPr>
        <w:t xml:space="preserve"> </w:t>
      </w:r>
      <w:r w:rsidRPr="007C63F4">
        <w:rPr>
          <w:rFonts w:ascii="Times New Roman" w:hAnsi="Times New Roman"/>
          <w:b/>
          <w:bCs/>
          <w:sz w:val="22"/>
          <w:szCs w:val="22"/>
        </w:rPr>
        <w:t xml:space="preserve"> </w:t>
      </w:r>
      <w:r w:rsidRPr="007C63F4">
        <w:rPr>
          <w:rFonts w:ascii="Times New Roman" w:hAnsi="Times New Roman"/>
          <w:b/>
          <w:bCs/>
          <w:sz w:val="22"/>
          <w:szCs w:val="22"/>
        </w:rPr>
        <w:tab/>
      </w:r>
      <w:r>
        <w:rPr>
          <w:rFonts w:ascii="Times New Roman" w:hAnsi="Times New Roman"/>
          <w:b/>
          <w:bCs/>
          <w:sz w:val="22"/>
          <w:szCs w:val="22"/>
        </w:rPr>
        <w:t>Paper t</w:t>
      </w:r>
      <w:r w:rsidRPr="007C63F4">
        <w:rPr>
          <w:rFonts w:ascii="Times New Roman" w:hAnsi="Times New Roman"/>
          <w:b/>
          <w:bCs/>
          <w:sz w:val="22"/>
          <w:szCs w:val="22"/>
        </w:rPr>
        <w:t xml:space="preserve">opics due on Thursday, October </w:t>
      </w:r>
      <w:r w:rsidR="00CD617F">
        <w:rPr>
          <w:rFonts w:ascii="Times New Roman" w:hAnsi="Times New Roman"/>
          <w:b/>
          <w:bCs/>
          <w:sz w:val="22"/>
          <w:szCs w:val="22"/>
        </w:rPr>
        <w:t>22</w:t>
      </w:r>
    </w:p>
    <w:p w:rsidR="0008185C" w:rsidRDefault="0067107C" w:rsidP="0008185C">
      <w:pPr>
        <w:widowControl/>
        <w:tabs>
          <w:tab w:val="left" w:pos="-1440"/>
        </w:tabs>
        <w:rPr>
          <w:rFonts w:ascii="Times New Roman" w:hAnsi="Times New Roman"/>
          <w:sz w:val="22"/>
          <w:szCs w:val="22"/>
        </w:rPr>
      </w:pPr>
      <w:r w:rsidRPr="007C63F4">
        <w:rPr>
          <w:rFonts w:ascii="Times New Roman" w:hAnsi="Times New Roman"/>
          <w:sz w:val="22"/>
          <w:szCs w:val="22"/>
        </w:rPr>
        <w:br w:type="page"/>
      </w:r>
      <w:r w:rsidR="0008185C" w:rsidRPr="007C63F4">
        <w:rPr>
          <w:rFonts w:ascii="Times New Roman" w:hAnsi="Times New Roman"/>
          <w:sz w:val="22"/>
          <w:szCs w:val="22"/>
        </w:rPr>
        <w:lastRenderedPageBreak/>
        <w:t>III.</w:t>
      </w:r>
      <w:r w:rsidR="0008185C" w:rsidRPr="007C63F4">
        <w:rPr>
          <w:rFonts w:ascii="Times New Roman" w:hAnsi="Times New Roman"/>
          <w:sz w:val="22"/>
          <w:szCs w:val="22"/>
        </w:rPr>
        <w:tab/>
      </w:r>
      <w:r w:rsidR="0008185C" w:rsidRPr="007C63F4">
        <w:rPr>
          <w:rFonts w:ascii="Times New Roman" w:hAnsi="Times New Roman"/>
          <w:sz w:val="22"/>
          <w:szCs w:val="22"/>
          <w:u w:val="single"/>
        </w:rPr>
        <w:t xml:space="preserve">Linking the People to the </w:t>
      </w:r>
      <w:proofErr w:type="gramStart"/>
      <w:r w:rsidR="0008185C" w:rsidRPr="007C63F4">
        <w:rPr>
          <w:rFonts w:ascii="Times New Roman" w:hAnsi="Times New Roman"/>
          <w:sz w:val="22"/>
          <w:szCs w:val="22"/>
          <w:u w:val="single"/>
        </w:rPr>
        <w:t>Government</w:t>
      </w:r>
      <w:r w:rsidR="0008185C">
        <w:rPr>
          <w:rFonts w:ascii="Times New Roman" w:hAnsi="Times New Roman"/>
          <w:sz w:val="22"/>
          <w:szCs w:val="22"/>
        </w:rPr>
        <w:t xml:space="preserve">  cont’d</w:t>
      </w:r>
      <w:proofErr w:type="gramEnd"/>
    </w:p>
    <w:p w:rsidR="0008185C" w:rsidRDefault="0008185C" w:rsidP="0067107C">
      <w:pPr>
        <w:widowControl/>
        <w:tabs>
          <w:tab w:val="left" w:pos="-1440"/>
        </w:tabs>
        <w:ind w:firstLine="720"/>
        <w:rPr>
          <w:rFonts w:ascii="Times New Roman" w:hAnsi="Times New Roman"/>
          <w:sz w:val="22"/>
          <w:szCs w:val="22"/>
        </w:rPr>
      </w:pPr>
    </w:p>
    <w:p w:rsidR="0067107C" w:rsidRDefault="0067107C" w:rsidP="00CD617F">
      <w:pPr>
        <w:widowControl/>
        <w:tabs>
          <w:tab w:val="left" w:pos="-1440"/>
        </w:tabs>
        <w:ind w:firstLine="720"/>
        <w:rPr>
          <w:rFonts w:ascii="Times New Roman" w:hAnsi="Times New Roman"/>
          <w:sz w:val="22"/>
          <w:szCs w:val="22"/>
        </w:rPr>
      </w:pPr>
      <w:r w:rsidRPr="007C63F4">
        <w:rPr>
          <w:rFonts w:ascii="Times New Roman" w:hAnsi="Times New Roman"/>
          <w:sz w:val="22"/>
          <w:szCs w:val="22"/>
        </w:rPr>
        <w:t>C.</w:t>
      </w:r>
      <w:r w:rsidRPr="007C63F4">
        <w:rPr>
          <w:rFonts w:ascii="Times New Roman" w:hAnsi="Times New Roman"/>
          <w:sz w:val="22"/>
          <w:szCs w:val="22"/>
        </w:rPr>
        <w:tab/>
      </w:r>
      <w:r w:rsidRPr="007C63F4">
        <w:rPr>
          <w:rFonts w:ascii="Times New Roman" w:hAnsi="Times New Roman"/>
          <w:sz w:val="22"/>
          <w:szCs w:val="22"/>
          <w:u w:val="single"/>
        </w:rPr>
        <w:t xml:space="preserve">Elections and </w:t>
      </w:r>
      <w:proofErr w:type="gramStart"/>
      <w:r w:rsidRPr="007C63F4">
        <w:rPr>
          <w:rFonts w:ascii="Times New Roman" w:hAnsi="Times New Roman"/>
          <w:sz w:val="22"/>
          <w:szCs w:val="22"/>
          <w:u w:val="single"/>
        </w:rPr>
        <w:t>Media</w:t>
      </w:r>
      <w:r w:rsidRPr="007C63F4">
        <w:rPr>
          <w:rFonts w:ascii="Times New Roman" w:hAnsi="Times New Roman"/>
          <w:sz w:val="22"/>
          <w:szCs w:val="22"/>
        </w:rPr>
        <w:t xml:space="preserve">  (</w:t>
      </w:r>
      <w:proofErr w:type="gramEnd"/>
      <w:r w:rsidRPr="007C63F4">
        <w:rPr>
          <w:rFonts w:ascii="Times New Roman" w:hAnsi="Times New Roman"/>
          <w:sz w:val="22"/>
          <w:szCs w:val="22"/>
        </w:rPr>
        <w:t xml:space="preserve">October </w:t>
      </w:r>
      <w:r w:rsidR="00CD617F">
        <w:rPr>
          <w:rFonts w:ascii="Times New Roman" w:hAnsi="Times New Roman"/>
          <w:sz w:val="22"/>
          <w:szCs w:val="22"/>
        </w:rPr>
        <w:t>22</w:t>
      </w:r>
      <w:r w:rsidR="00663390">
        <w:rPr>
          <w:rFonts w:ascii="Times New Roman" w:hAnsi="Times New Roman"/>
          <w:sz w:val="22"/>
          <w:szCs w:val="22"/>
        </w:rPr>
        <w:t xml:space="preserve">, </w:t>
      </w:r>
      <w:r w:rsidR="00CD617F">
        <w:rPr>
          <w:rFonts w:ascii="Times New Roman" w:hAnsi="Times New Roman"/>
          <w:sz w:val="22"/>
          <w:szCs w:val="22"/>
        </w:rPr>
        <w:t>27)</w:t>
      </w:r>
    </w:p>
    <w:p w:rsidR="00CD617F" w:rsidRPr="007C63F4" w:rsidRDefault="00CD617F" w:rsidP="00CD617F">
      <w:pPr>
        <w:widowControl/>
        <w:tabs>
          <w:tab w:val="left" w:pos="-1440"/>
        </w:tabs>
        <w:ind w:firstLine="720"/>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0"/>
        </w:rPr>
        <w:t>14</w:t>
      </w:r>
      <w:r w:rsidR="00037215">
        <w:rPr>
          <w:rFonts w:ascii="Times New Roman" w:hAnsi="Times New Roman"/>
          <w:sz w:val="22"/>
          <w:szCs w:val="20"/>
        </w:rPr>
        <w:t>6</w:t>
      </w:r>
      <w:r w:rsidR="000B28C9">
        <w:rPr>
          <w:rFonts w:ascii="Times New Roman" w:hAnsi="Times New Roman"/>
          <w:sz w:val="22"/>
          <w:szCs w:val="20"/>
        </w:rPr>
        <w:t>-17</w:t>
      </w:r>
      <w:r w:rsidR="00037215">
        <w:rPr>
          <w:rFonts w:ascii="Times New Roman" w:hAnsi="Times New Roman"/>
          <w:sz w:val="22"/>
          <w:szCs w:val="20"/>
        </w:rPr>
        <w:t>5</w:t>
      </w:r>
      <w:r w:rsidR="000B28C9">
        <w:rPr>
          <w:rFonts w:ascii="Times New Roman" w:hAnsi="Times New Roman"/>
          <w:sz w:val="22"/>
          <w:szCs w:val="20"/>
        </w:rPr>
        <w:t>, 236-269</w:t>
      </w:r>
    </w:p>
    <w:p w:rsidR="00830181" w:rsidRDefault="0067107C" w:rsidP="0067107C">
      <w:pPr>
        <w:widowControl/>
        <w:rPr>
          <w:rFonts w:ascii="Times New Roman" w:hAnsi="Times New Roman"/>
          <w:sz w:val="22"/>
          <w:szCs w:val="22"/>
        </w:rPr>
      </w:pPr>
      <w:r w:rsidRPr="007C63F4">
        <w:rPr>
          <w:rFonts w:ascii="Times New Roman" w:hAnsi="Times New Roman"/>
          <w:sz w:val="22"/>
          <w:szCs w:val="22"/>
        </w:rPr>
        <w:t xml:space="preserve">  </w:t>
      </w:r>
      <w:r w:rsidRPr="007C63F4">
        <w:rPr>
          <w:rFonts w:ascii="Times New Roman" w:hAnsi="Times New Roman"/>
          <w:sz w:val="22"/>
          <w:szCs w:val="22"/>
        </w:rPr>
        <w:tab/>
      </w:r>
      <w:r w:rsidRPr="007C63F4">
        <w:rPr>
          <w:rFonts w:ascii="Times New Roman" w:hAnsi="Times New Roman"/>
          <w:sz w:val="22"/>
          <w:szCs w:val="22"/>
        </w:rPr>
        <w:tab/>
      </w:r>
      <w:r w:rsidRPr="007C63F4">
        <w:rPr>
          <w:rFonts w:ascii="Times New Roman" w:hAnsi="Times New Roman"/>
          <w:sz w:val="22"/>
          <w:szCs w:val="22"/>
        </w:rPr>
        <w:tab/>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46694E">
        <w:rPr>
          <w:rFonts w:ascii="Times New Roman" w:hAnsi="Times New Roman"/>
          <w:sz w:val="22"/>
          <w:szCs w:val="22"/>
        </w:rPr>
        <w:t>325-361</w:t>
      </w:r>
      <w:r w:rsidR="00201951">
        <w:rPr>
          <w:rFonts w:ascii="Times New Roman" w:hAnsi="Times New Roman"/>
          <w:sz w:val="22"/>
          <w:szCs w:val="22"/>
        </w:rPr>
        <w:t xml:space="preserve">, </w:t>
      </w:r>
      <w:r w:rsidR="0046694E">
        <w:rPr>
          <w:rFonts w:ascii="Times New Roman" w:hAnsi="Times New Roman"/>
          <w:sz w:val="22"/>
          <w:szCs w:val="22"/>
        </w:rPr>
        <w:t>431</w:t>
      </w:r>
      <w:r w:rsidR="00201951">
        <w:rPr>
          <w:rFonts w:ascii="Times New Roman" w:hAnsi="Times New Roman"/>
          <w:sz w:val="22"/>
          <w:szCs w:val="22"/>
        </w:rPr>
        <w:t>-</w:t>
      </w:r>
      <w:r w:rsidR="0046694E">
        <w:rPr>
          <w:rFonts w:ascii="Times New Roman" w:hAnsi="Times New Roman"/>
          <w:sz w:val="22"/>
          <w:szCs w:val="22"/>
        </w:rPr>
        <w:t>451</w:t>
      </w:r>
    </w:p>
    <w:p w:rsidR="0052410F" w:rsidRPr="007C63F4" w:rsidRDefault="0052410F" w:rsidP="0067107C">
      <w:pPr>
        <w:widowControl/>
        <w:rPr>
          <w:rFonts w:ascii="Times New Roman" w:hAnsi="Times New Roman"/>
          <w:sz w:val="22"/>
          <w:szCs w:val="22"/>
        </w:rPr>
      </w:pPr>
    </w:p>
    <w:p w:rsidR="0067107C" w:rsidRPr="007C63F4" w:rsidRDefault="00DB6CBE" w:rsidP="00E11861">
      <w:pPr>
        <w:widowControl/>
        <w:rPr>
          <w:rFonts w:ascii="Times New Roman" w:hAnsi="Times New Roman"/>
          <w:sz w:val="22"/>
          <w:szCs w:val="22"/>
        </w:rPr>
      </w:pPr>
      <w:r>
        <w:rPr>
          <w:rFonts w:ascii="Times New Roman" w:hAnsi="Times New Roman"/>
          <w:sz w:val="22"/>
          <w:szCs w:val="22"/>
        </w:rPr>
        <w:tab/>
        <w:t>D</w:t>
      </w:r>
      <w:r w:rsidR="0067107C" w:rsidRPr="007C63F4">
        <w:rPr>
          <w:rFonts w:ascii="Times New Roman" w:hAnsi="Times New Roman"/>
          <w:sz w:val="22"/>
          <w:szCs w:val="22"/>
        </w:rPr>
        <w:t>.</w:t>
      </w:r>
      <w:r w:rsidR="0067107C" w:rsidRPr="007C63F4">
        <w:rPr>
          <w:rFonts w:ascii="Times New Roman" w:hAnsi="Times New Roman"/>
          <w:sz w:val="22"/>
          <w:szCs w:val="22"/>
        </w:rPr>
        <w:tab/>
      </w:r>
      <w:r w:rsidR="0067107C" w:rsidRPr="007C63F4">
        <w:rPr>
          <w:rFonts w:ascii="Times New Roman" w:hAnsi="Times New Roman"/>
          <w:sz w:val="22"/>
          <w:szCs w:val="22"/>
          <w:u w:val="single"/>
        </w:rPr>
        <w:t xml:space="preserve">Interest </w:t>
      </w:r>
      <w:proofErr w:type="gramStart"/>
      <w:r w:rsidR="0067107C" w:rsidRPr="007C63F4">
        <w:rPr>
          <w:rFonts w:ascii="Times New Roman" w:hAnsi="Times New Roman"/>
          <w:sz w:val="22"/>
          <w:szCs w:val="22"/>
          <w:u w:val="single"/>
        </w:rPr>
        <w:t>Groups</w:t>
      </w:r>
      <w:r w:rsidR="0067107C" w:rsidRPr="007C63F4">
        <w:rPr>
          <w:rFonts w:ascii="Times New Roman" w:hAnsi="Times New Roman"/>
          <w:sz w:val="22"/>
          <w:szCs w:val="22"/>
        </w:rPr>
        <w:t xml:space="preserve">  (</w:t>
      </w:r>
      <w:proofErr w:type="gramEnd"/>
      <w:r w:rsidR="00CD617F" w:rsidRPr="007C63F4">
        <w:rPr>
          <w:rFonts w:ascii="Times New Roman" w:hAnsi="Times New Roman"/>
          <w:sz w:val="22"/>
          <w:szCs w:val="22"/>
        </w:rPr>
        <w:t>October</w:t>
      </w:r>
      <w:r w:rsidR="0067107C">
        <w:rPr>
          <w:rFonts w:ascii="Times New Roman" w:hAnsi="Times New Roman"/>
          <w:sz w:val="22"/>
          <w:szCs w:val="22"/>
        </w:rPr>
        <w:t xml:space="preserve"> </w:t>
      </w:r>
      <w:r w:rsidR="00CD617F">
        <w:rPr>
          <w:rFonts w:ascii="Times New Roman" w:hAnsi="Times New Roman"/>
          <w:sz w:val="22"/>
          <w:szCs w:val="22"/>
        </w:rPr>
        <w:t>29</w:t>
      </w:r>
      <w:r w:rsidR="0067107C"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2"/>
        </w:rPr>
        <w:t>27</w:t>
      </w:r>
      <w:r w:rsidR="000B28C9">
        <w:rPr>
          <w:rFonts w:ascii="Times New Roman" w:hAnsi="Times New Roman"/>
          <w:sz w:val="22"/>
          <w:szCs w:val="20"/>
        </w:rPr>
        <w:t>0-295</w:t>
      </w:r>
    </w:p>
    <w:p w:rsidR="0067107C" w:rsidRDefault="0067107C" w:rsidP="0067107C">
      <w:pPr>
        <w:widowControl/>
        <w:rPr>
          <w:rFonts w:ascii="Times New Roman" w:hAnsi="Times New Roman"/>
          <w:sz w:val="22"/>
          <w:szCs w:val="22"/>
        </w:rPr>
      </w:pPr>
      <w:r w:rsidRPr="007C63F4">
        <w:rPr>
          <w:rFonts w:ascii="Times New Roman" w:hAnsi="Times New Roman"/>
          <w:sz w:val="22"/>
          <w:szCs w:val="22"/>
        </w:rPr>
        <w:tab/>
      </w:r>
      <w:r w:rsidRPr="007C63F4">
        <w:rPr>
          <w:rFonts w:ascii="Times New Roman" w:hAnsi="Times New Roman"/>
          <w:sz w:val="22"/>
          <w:szCs w:val="22"/>
        </w:rPr>
        <w:tab/>
      </w:r>
      <w:r w:rsidRPr="007C63F4">
        <w:rPr>
          <w:rFonts w:ascii="Times New Roman" w:hAnsi="Times New Roman"/>
          <w:sz w:val="22"/>
          <w:szCs w:val="22"/>
        </w:rPr>
        <w:tab/>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46694E">
        <w:rPr>
          <w:rFonts w:ascii="Times New Roman" w:hAnsi="Times New Roman"/>
          <w:sz w:val="22"/>
          <w:szCs w:val="22"/>
        </w:rPr>
        <w:t>1-17</w:t>
      </w:r>
      <w:r>
        <w:rPr>
          <w:rFonts w:ascii="Times New Roman" w:hAnsi="Times New Roman"/>
          <w:sz w:val="22"/>
          <w:szCs w:val="22"/>
        </w:rPr>
        <w:t xml:space="preserve">, </w:t>
      </w:r>
      <w:r w:rsidR="0046694E">
        <w:rPr>
          <w:rFonts w:ascii="Times New Roman" w:hAnsi="Times New Roman"/>
          <w:sz w:val="22"/>
          <w:szCs w:val="22"/>
        </w:rPr>
        <w:t>391-430</w:t>
      </w:r>
    </w:p>
    <w:p w:rsidR="00CD617F" w:rsidRDefault="00CD617F" w:rsidP="0067107C">
      <w:pPr>
        <w:widowControl/>
        <w:rPr>
          <w:rFonts w:ascii="Times New Roman" w:hAnsi="Times New Roman"/>
          <w:sz w:val="22"/>
          <w:szCs w:val="22"/>
        </w:rPr>
      </w:pPr>
    </w:p>
    <w:p w:rsidR="00CD617F" w:rsidRDefault="00CD617F" w:rsidP="00CD617F">
      <w:pPr>
        <w:widowControl/>
        <w:rPr>
          <w:rFonts w:ascii="Times New Roman" w:hAnsi="Times New Roman"/>
          <w:b/>
          <w:bCs/>
          <w:sz w:val="22"/>
          <w:szCs w:val="22"/>
        </w:rPr>
      </w:pPr>
      <w:r>
        <w:rPr>
          <w:rFonts w:ascii="Times New Roman" w:hAnsi="Times New Roman"/>
          <w:b/>
          <w:bCs/>
          <w:sz w:val="22"/>
          <w:szCs w:val="22"/>
        </w:rPr>
        <w:t>Midterm:  Tuesday, November 3</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tabs>
          <w:tab w:val="left" w:pos="-1440"/>
        </w:tabs>
        <w:rPr>
          <w:rFonts w:ascii="Times New Roman" w:hAnsi="Times New Roman"/>
          <w:sz w:val="22"/>
          <w:szCs w:val="22"/>
        </w:rPr>
      </w:pPr>
      <w:r w:rsidRPr="007C63F4">
        <w:rPr>
          <w:rFonts w:ascii="Times New Roman" w:hAnsi="Times New Roman"/>
          <w:sz w:val="22"/>
          <w:szCs w:val="22"/>
        </w:rPr>
        <w:t xml:space="preserve"> IV.</w:t>
      </w:r>
      <w:r w:rsidRPr="007C63F4">
        <w:rPr>
          <w:rFonts w:ascii="Times New Roman" w:hAnsi="Times New Roman"/>
          <w:sz w:val="22"/>
          <w:szCs w:val="22"/>
        </w:rPr>
        <w:tab/>
      </w:r>
      <w:r w:rsidRPr="007C63F4">
        <w:rPr>
          <w:rFonts w:ascii="Times New Roman" w:hAnsi="Times New Roman"/>
          <w:sz w:val="22"/>
          <w:szCs w:val="22"/>
          <w:u w:val="single"/>
        </w:rPr>
        <w:t xml:space="preserve">Formal </w:t>
      </w:r>
      <w:proofErr w:type="gramStart"/>
      <w:r w:rsidRPr="007C63F4">
        <w:rPr>
          <w:rFonts w:ascii="Times New Roman" w:hAnsi="Times New Roman"/>
          <w:sz w:val="22"/>
          <w:szCs w:val="22"/>
          <w:u w:val="single"/>
        </w:rPr>
        <w:t>Institutions</w:t>
      </w:r>
      <w:r w:rsidRPr="007C63F4">
        <w:rPr>
          <w:rFonts w:ascii="Times New Roman" w:hAnsi="Times New Roman"/>
          <w:sz w:val="22"/>
          <w:szCs w:val="22"/>
        </w:rPr>
        <w:t xml:space="preserve">  (</w:t>
      </w:r>
      <w:proofErr w:type="gramEnd"/>
      <w:r w:rsidRPr="007C63F4">
        <w:rPr>
          <w:rFonts w:ascii="Times New Roman" w:hAnsi="Times New Roman"/>
          <w:sz w:val="22"/>
          <w:szCs w:val="22"/>
        </w:rPr>
        <w:t>3 weeks)</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720"/>
        <w:rPr>
          <w:rFonts w:ascii="Times New Roman" w:hAnsi="Times New Roman"/>
          <w:sz w:val="22"/>
          <w:szCs w:val="22"/>
        </w:rPr>
      </w:pPr>
      <w:r w:rsidRPr="007C63F4">
        <w:rPr>
          <w:rFonts w:ascii="Times New Roman" w:hAnsi="Times New Roman"/>
          <w:sz w:val="22"/>
          <w:szCs w:val="22"/>
        </w:rPr>
        <w:t>A.</w:t>
      </w:r>
      <w:r w:rsidRPr="007C63F4">
        <w:rPr>
          <w:rFonts w:ascii="Times New Roman" w:hAnsi="Times New Roman"/>
          <w:sz w:val="22"/>
          <w:szCs w:val="22"/>
        </w:rPr>
        <w:tab/>
      </w:r>
      <w:r w:rsidRPr="007C63F4">
        <w:rPr>
          <w:rFonts w:ascii="Times New Roman" w:hAnsi="Times New Roman"/>
          <w:sz w:val="22"/>
          <w:szCs w:val="22"/>
          <w:u w:val="single"/>
        </w:rPr>
        <w:t>The Policy Making Process</w:t>
      </w:r>
      <w:r w:rsidRPr="007C63F4">
        <w:rPr>
          <w:rFonts w:ascii="Times New Roman" w:hAnsi="Times New Roman"/>
          <w:sz w:val="22"/>
          <w:szCs w:val="22"/>
        </w:rPr>
        <w:t xml:space="preserve"> (November </w:t>
      </w:r>
      <w:r w:rsidR="00CD617F">
        <w:rPr>
          <w:rFonts w:ascii="Times New Roman" w:hAnsi="Times New Roman"/>
          <w:sz w:val="22"/>
          <w:szCs w:val="22"/>
        </w:rPr>
        <w:t>5</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0"/>
        </w:rPr>
        <w:t>51</w:t>
      </w:r>
      <w:r w:rsidR="00CD0BC6">
        <w:rPr>
          <w:rFonts w:ascii="Times New Roman" w:hAnsi="Times New Roman"/>
          <w:sz w:val="22"/>
          <w:szCs w:val="20"/>
        </w:rPr>
        <w:t>8</w:t>
      </w:r>
      <w:r w:rsidR="000B28C9">
        <w:rPr>
          <w:rFonts w:ascii="Times New Roman" w:hAnsi="Times New Roman"/>
          <w:sz w:val="22"/>
          <w:szCs w:val="20"/>
        </w:rPr>
        <w:t>-553</w:t>
      </w:r>
    </w:p>
    <w:p w:rsidR="0067107C" w:rsidRPr="007C63F4" w:rsidRDefault="0067107C" w:rsidP="0067107C">
      <w:pPr>
        <w:widowControl/>
        <w:rPr>
          <w:rFonts w:ascii="Times New Roman" w:hAnsi="Times New Roman"/>
          <w:sz w:val="22"/>
          <w:szCs w:val="22"/>
        </w:rPr>
      </w:pPr>
      <w:r w:rsidRPr="007C63F4">
        <w:rPr>
          <w:rFonts w:ascii="Times New Roman" w:hAnsi="Times New Roman"/>
          <w:sz w:val="22"/>
          <w:szCs w:val="22"/>
        </w:rPr>
        <w:tab/>
      </w:r>
      <w:r w:rsidRPr="007C63F4">
        <w:rPr>
          <w:rFonts w:ascii="Times New Roman" w:hAnsi="Times New Roman"/>
          <w:sz w:val="22"/>
          <w:szCs w:val="22"/>
        </w:rPr>
        <w:tab/>
      </w:r>
      <w:r w:rsidRPr="007C63F4">
        <w:rPr>
          <w:rFonts w:ascii="Times New Roman" w:hAnsi="Times New Roman"/>
          <w:sz w:val="22"/>
          <w:szCs w:val="22"/>
        </w:rPr>
        <w:tab/>
        <w:t xml:space="preserve">   </w:t>
      </w: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B.</w:t>
      </w:r>
      <w:r w:rsidRPr="007C63F4">
        <w:rPr>
          <w:rFonts w:ascii="Times New Roman" w:hAnsi="Times New Roman"/>
          <w:sz w:val="22"/>
          <w:szCs w:val="22"/>
        </w:rPr>
        <w:tab/>
      </w:r>
      <w:proofErr w:type="gramStart"/>
      <w:r w:rsidRPr="007C63F4">
        <w:rPr>
          <w:rFonts w:ascii="Times New Roman" w:hAnsi="Times New Roman"/>
          <w:sz w:val="22"/>
          <w:szCs w:val="22"/>
          <w:u w:val="single"/>
        </w:rPr>
        <w:t>Congress</w:t>
      </w:r>
      <w:r w:rsidRPr="007C63F4">
        <w:rPr>
          <w:rFonts w:ascii="Times New Roman" w:hAnsi="Times New Roman"/>
          <w:sz w:val="22"/>
          <w:szCs w:val="22"/>
        </w:rPr>
        <w:t xml:space="preserve">  (</w:t>
      </w:r>
      <w:proofErr w:type="gramEnd"/>
      <w:r w:rsidR="00527EAC">
        <w:rPr>
          <w:rFonts w:ascii="Times New Roman" w:hAnsi="Times New Roman"/>
          <w:sz w:val="22"/>
          <w:szCs w:val="22"/>
        </w:rPr>
        <w:t xml:space="preserve">November </w:t>
      </w:r>
      <w:r w:rsidR="000167A2">
        <w:rPr>
          <w:rFonts w:ascii="Times New Roman" w:hAnsi="Times New Roman"/>
          <w:sz w:val="22"/>
          <w:szCs w:val="22"/>
        </w:rPr>
        <w:t>1</w:t>
      </w:r>
      <w:r w:rsidR="00CD617F">
        <w:rPr>
          <w:rFonts w:ascii="Times New Roman" w:hAnsi="Times New Roman"/>
          <w:sz w:val="22"/>
          <w:szCs w:val="22"/>
        </w:rPr>
        <w:t>0</w:t>
      </w:r>
      <w:r w:rsidR="00763AD4">
        <w:rPr>
          <w:rFonts w:ascii="Times New Roman" w:hAnsi="Times New Roman"/>
          <w:sz w:val="22"/>
          <w:szCs w:val="22"/>
        </w:rPr>
        <w:t xml:space="preserve">, </w:t>
      </w:r>
      <w:r w:rsidR="00CD617F">
        <w:rPr>
          <w:rFonts w:ascii="Times New Roman" w:hAnsi="Times New Roman"/>
          <w:sz w:val="22"/>
          <w:szCs w:val="22"/>
        </w:rPr>
        <w:t>12</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2"/>
        </w:rPr>
        <w:t>296</w:t>
      </w:r>
      <w:r w:rsidR="000B28C9">
        <w:rPr>
          <w:rFonts w:ascii="Times New Roman" w:hAnsi="Times New Roman"/>
          <w:sz w:val="22"/>
          <w:szCs w:val="20"/>
        </w:rPr>
        <w:t>-32</w:t>
      </w:r>
      <w:r w:rsidR="00CD0BC6">
        <w:rPr>
          <w:rFonts w:ascii="Times New Roman" w:hAnsi="Times New Roman"/>
          <w:sz w:val="22"/>
          <w:szCs w:val="20"/>
        </w:rPr>
        <w:t>7</w:t>
      </w:r>
    </w:p>
    <w:p w:rsidR="0067107C" w:rsidRDefault="0067107C" w:rsidP="0067107C">
      <w:pPr>
        <w:widowControl/>
        <w:rPr>
          <w:rFonts w:ascii="Times New Roman" w:hAnsi="Times New Roman"/>
          <w:sz w:val="22"/>
          <w:szCs w:val="22"/>
        </w:rPr>
      </w:pPr>
      <w:r w:rsidRPr="007C63F4">
        <w:rPr>
          <w:rFonts w:ascii="Times New Roman" w:hAnsi="Times New Roman"/>
          <w:sz w:val="22"/>
          <w:szCs w:val="22"/>
        </w:rPr>
        <w:t xml:space="preserve">                        </w:t>
      </w:r>
      <w:r w:rsidRPr="007C63F4">
        <w:rPr>
          <w:rFonts w:ascii="Times New Roman" w:hAnsi="Times New Roman"/>
          <w:sz w:val="22"/>
          <w:szCs w:val="22"/>
        </w:rPr>
        <w:tab/>
      </w:r>
      <w:r w:rsidRPr="007C63F4">
        <w:rPr>
          <w:rFonts w:ascii="Times New Roman" w:hAnsi="Times New Roman"/>
          <w:sz w:val="22"/>
          <w:szCs w:val="22"/>
        </w:rPr>
        <w:tab/>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6719CC">
        <w:rPr>
          <w:rFonts w:ascii="Times New Roman" w:hAnsi="Times New Roman"/>
          <w:sz w:val="22"/>
          <w:szCs w:val="22"/>
        </w:rPr>
        <w:t>138</w:t>
      </w:r>
      <w:r w:rsidR="00201951">
        <w:rPr>
          <w:rFonts w:ascii="Times New Roman" w:hAnsi="Times New Roman"/>
          <w:sz w:val="22"/>
          <w:szCs w:val="22"/>
        </w:rPr>
        <w:t>-</w:t>
      </w:r>
      <w:r w:rsidR="006719CC">
        <w:rPr>
          <w:rFonts w:ascii="Times New Roman" w:hAnsi="Times New Roman"/>
          <w:sz w:val="22"/>
          <w:szCs w:val="22"/>
        </w:rPr>
        <w:t>175</w:t>
      </w:r>
    </w:p>
    <w:p w:rsidR="002B3A93" w:rsidRDefault="002B3A93" w:rsidP="0067107C">
      <w:pPr>
        <w:widowControl/>
        <w:rPr>
          <w:rFonts w:ascii="Times New Roman" w:hAnsi="Times New Roman"/>
          <w:sz w:val="22"/>
          <w:szCs w:val="22"/>
        </w:rPr>
      </w:pPr>
    </w:p>
    <w:p w:rsidR="0067107C" w:rsidRPr="007C63F4" w:rsidRDefault="0067107C" w:rsidP="00BF6313">
      <w:pPr>
        <w:widowControl/>
        <w:tabs>
          <w:tab w:val="left" w:pos="-1440"/>
        </w:tabs>
        <w:rPr>
          <w:rFonts w:ascii="Times New Roman" w:hAnsi="Times New Roman"/>
          <w:sz w:val="22"/>
          <w:szCs w:val="22"/>
        </w:rPr>
      </w:pPr>
      <w:r w:rsidRPr="007C63F4">
        <w:rPr>
          <w:rFonts w:ascii="Times New Roman" w:hAnsi="Times New Roman"/>
          <w:sz w:val="22"/>
          <w:szCs w:val="22"/>
        </w:rPr>
        <w:t xml:space="preserve">    C.</w:t>
      </w:r>
      <w:r w:rsidRPr="007C63F4">
        <w:rPr>
          <w:rFonts w:ascii="Times New Roman" w:hAnsi="Times New Roman"/>
          <w:sz w:val="22"/>
          <w:szCs w:val="22"/>
        </w:rPr>
        <w:tab/>
      </w:r>
      <w:proofErr w:type="gramStart"/>
      <w:r w:rsidRPr="007C63F4">
        <w:rPr>
          <w:rFonts w:ascii="Times New Roman" w:hAnsi="Times New Roman"/>
          <w:sz w:val="22"/>
          <w:szCs w:val="22"/>
          <w:u w:val="single"/>
        </w:rPr>
        <w:t>Presidency</w:t>
      </w:r>
      <w:r w:rsidR="007255AE">
        <w:rPr>
          <w:rFonts w:ascii="Times New Roman" w:hAnsi="Times New Roman"/>
          <w:sz w:val="22"/>
          <w:szCs w:val="22"/>
        </w:rPr>
        <w:t xml:space="preserve">  (</w:t>
      </w:r>
      <w:proofErr w:type="gramEnd"/>
      <w:r w:rsidR="007255AE">
        <w:rPr>
          <w:rFonts w:ascii="Times New Roman" w:hAnsi="Times New Roman"/>
          <w:sz w:val="22"/>
          <w:szCs w:val="22"/>
        </w:rPr>
        <w:t xml:space="preserve">November </w:t>
      </w:r>
      <w:r w:rsidR="00CD617F">
        <w:rPr>
          <w:rFonts w:ascii="Times New Roman" w:hAnsi="Times New Roman"/>
          <w:sz w:val="22"/>
          <w:szCs w:val="22"/>
        </w:rPr>
        <w:t>17</w:t>
      </w:r>
      <w:r w:rsidRPr="007C63F4">
        <w:rPr>
          <w:rFonts w:ascii="Times New Roman" w:hAnsi="Times New Roman"/>
          <w:sz w:val="22"/>
          <w:szCs w:val="22"/>
        </w:rPr>
        <w:t xml:space="preserve">, </w:t>
      </w:r>
      <w:r w:rsidR="00CD617F">
        <w:rPr>
          <w:rFonts w:ascii="Times New Roman" w:hAnsi="Times New Roman"/>
          <w:sz w:val="22"/>
          <w:szCs w:val="22"/>
        </w:rPr>
        <w:t>19</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0"/>
        </w:rPr>
        <w:t>32</w:t>
      </w:r>
      <w:r w:rsidR="00CD0BC6">
        <w:rPr>
          <w:rFonts w:ascii="Times New Roman" w:hAnsi="Times New Roman"/>
          <w:sz w:val="22"/>
          <w:szCs w:val="20"/>
        </w:rPr>
        <w:t>8</w:t>
      </w:r>
      <w:r w:rsidR="000B28C9">
        <w:rPr>
          <w:rFonts w:ascii="Times New Roman" w:hAnsi="Times New Roman"/>
          <w:sz w:val="22"/>
          <w:szCs w:val="20"/>
        </w:rPr>
        <w:t>-3</w:t>
      </w:r>
      <w:r w:rsidR="00CD0BC6">
        <w:rPr>
          <w:rFonts w:ascii="Times New Roman" w:hAnsi="Times New Roman"/>
          <w:sz w:val="22"/>
          <w:szCs w:val="20"/>
        </w:rPr>
        <w:t>61</w:t>
      </w:r>
    </w:p>
    <w:p w:rsidR="0067107C" w:rsidRDefault="0067107C" w:rsidP="0067107C">
      <w:pPr>
        <w:widowControl/>
        <w:ind w:firstLine="2160"/>
        <w:rPr>
          <w:rFonts w:ascii="Times New Roman" w:hAnsi="Times New Roman"/>
          <w:sz w:val="22"/>
          <w:szCs w:val="22"/>
        </w:rPr>
      </w:pPr>
      <w:r w:rsidRPr="007C63F4">
        <w:rPr>
          <w:rFonts w:ascii="Times New Roman" w:hAnsi="Times New Roman"/>
          <w:sz w:val="22"/>
          <w:szCs w:val="22"/>
        </w:rPr>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6719CC">
        <w:rPr>
          <w:rFonts w:ascii="Times New Roman" w:hAnsi="Times New Roman"/>
          <w:sz w:val="22"/>
          <w:szCs w:val="22"/>
        </w:rPr>
        <w:t>177-204</w:t>
      </w:r>
    </w:p>
    <w:p w:rsidR="0067107C" w:rsidRDefault="0067107C" w:rsidP="0067107C">
      <w:pPr>
        <w:widowControl/>
        <w:ind w:firstLine="2160"/>
        <w:rPr>
          <w:rFonts w:ascii="Times New Roman" w:hAnsi="Times New Roman"/>
          <w:sz w:val="22"/>
          <w:szCs w:val="22"/>
        </w:rPr>
      </w:pPr>
    </w:p>
    <w:p w:rsidR="00BF6313" w:rsidRPr="00BF6313" w:rsidRDefault="00BF6313" w:rsidP="00BF6313">
      <w:pPr>
        <w:widowControl/>
        <w:tabs>
          <w:tab w:val="left" w:pos="-1440"/>
        </w:tabs>
        <w:rPr>
          <w:rFonts w:ascii="Times New Roman" w:hAnsi="Times New Roman"/>
          <w:b/>
          <w:bCs/>
          <w:sz w:val="22"/>
          <w:szCs w:val="22"/>
        </w:rPr>
      </w:pPr>
      <w:r>
        <w:rPr>
          <w:rFonts w:ascii="Times New Roman" w:hAnsi="Times New Roman"/>
          <w:b/>
          <w:bCs/>
          <w:sz w:val="22"/>
          <w:szCs w:val="22"/>
        </w:rPr>
        <w:t>Paper:</w:t>
      </w:r>
      <w:r>
        <w:rPr>
          <w:rFonts w:ascii="Times New Roman" w:hAnsi="Times New Roman"/>
          <w:b/>
          <w:bCs/>
          <w:sz w:val="22"/>
          <w:szCs w:val="22"/>
        </w:rPr>
        <w:tab/>
        <w:t>Rough draft due on Thurs</w:t>
      </w:r>
      <w:r w:rsidRPr="007C63F4">
        <w:rPr>
          <w:rFonts w:ascii="Times New Roman" w:hAnsi="Times New Roman"/>
          <w:b/>
          <w:bCs/>
          <w:sz w:val="22"/>
          <w:szCs w:val="22"/>
        </w:rPr>
        <w:t xml:space="preserve">day, </w:t>
      </w:r>
      <w:r>
        <w:rPr>
          <w:rFonts w:ascii="Times New Roman" w:hAnsi="Times New Roman"/>
          <w:b/>
          <w:bCs/>
          <w:sz w:val="22"/>
          <w:szCs w:val="22"/>
        </w:rPr>
        <w:t>November 19</w:t>
      </w:r>
    </w:p>
    <w:p w:rsidR="00BF6313" w:rsidRPr="007C63F4" w:rsidRDefault="00BF6313" w:rsidP="0067107C">
      <w:pPr>
        <w:widowControl/>
        <w:ind w:firstLine="2160"/>
        <w:rPr>
          <w:rFonts w:ascii="Times New Roman" w:hAnsi="Times New Roman"/>
          <w:sz w:val="22"/>
          <w:szCs w:val="22"/>
        </w:rPr>
      </w:pP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D.</w:t>
      </w:r>
      <w:r w:rsidRPr="007C63F4">
        <w:rPr>
          <w:rFonts w:ascii="Times New Roman" w:hAnsi="Times New Roman"/>
          <w:sz w:val="22"/>
          <w:szCs w:val="22"/>
        </w:rPr>
        <w:tab/>
      </w:r>
      <w:proofErr w:type="gramStart"/>
      <w:r w:rsidRPr="007C63F4">
        <w:rPr>
          <w:rFonts w:ascii="Times New Roman" w:hAnsi="Times New Roman"/>
          <w:sz w:val="22"/>
          <w:szCs w:val="22"/>
          <w:u w:val="single"/>
        </w:rPr>
        <w:t xml:space="preserve">Bureaucracy </w:t>
      </w:r>
      <w:r w:rsidRPr="007C63F4">
        <w:rPr>
          <w:rFonts w:ascii="Times New Roman" w:hAnsi="Times New Roman"/>
          <w:sz w:val="22"/>
          <w:szCs w:val="22"/>
        </w:rPr>
        <w:t xml:space="preserve"> (</w:t>
      </w:r>
      <w:proofErr w:type="gramEnd"/>
      <w:r w:rsidR="00CD617F">
        <w:rPr>
          <w:rFonts w:ascii="Times New Roman" w:hAnsi="Times New Roman"/>
          <w:sz w:val="22"/>
          <w:szCs w:val="22"/>
        </w:rPr>
        <w:t>November 19</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0"/>
        </w:rPr>
        <w:t>3</w:t>
      </w:r>
      <w:r w:rsidR="00CD0BC6">
        <w:rPr>
          <w:rFonts w:ascii="Times New Roman" w:hAnsi="Times New Roman"/>
          <w:sz w:val="22"/>
          <w:szCs w:val="20"/>
        </w:rPr>
        <w:t>62</w:t>
      </w:r>
      <w:r w:rsidR="000B28C9">
        <w:rPr>
          <w:rFonts w:ascii="Times New Roman" w:hAnsi="Times New Roman"/>
          <w:sz w:val="22"/>
          <w:szCs w:val="20"/>
        </w:rPr>
        <w:t>-3</w:t>
      </w:r>
      <w:r w:rsidR="00CD0BC6">
        <w:rPr>
          <w:rFonts w:ascii="Times New Roman" w:hAnsi="Times New Roman"/>
          <w:sz w:val="22"/>
          <w:szCs w:val="20"/>
        </w:rPr>
        <w:t>85</w:t>
      </w:r>
    </w:p>
    <w:p w:rsidR="0067107C" w:rsidRPr="007C63F4" w:rsidRDefault="0067107C" w:rsidP="0067107C">
      <w:pPr>
        <w:widowControl/>
        <w:ind w:firstLine="2160"/>
        <w:rPr>
          <w:rFonts w:ascii="Times New Roman" w:hAnsi="Times New Roman"/>
          <w:sz w:val="22"/>
          <w:szCs w:val="22"/>
        </w:rPr>
      </w:pPr>
      <w:r w:rsidRPr="007C63F4">
        <w:rPr>
          <w:rFonts w:ascii="Times New Roman" w:hAnsi="Times New Roman"/>
          <w:sz w:val="22"/>
          <w:szCs w:val="22"/>
        </w:rPr>
        <w:t xml:space="preserve">   </w:t>
      </w:r>
      <w:r>
        <w:rPr>
          <w:rFonts w:ascii="Times New Roman" w:hAnsi="Times New Roman"/>
          <w:sz w:val="22"/>
          <w:szCs w:val="22"/>
          <w:u w:val="single"/>
        </w:rPr>
        <w:t>Principles</w:t>
      </w:r>
      <w:r w:rsidRPr="007C63F4">
        <w:rPr>
          <w:rFonts w:ascii="Times New Roman" w:hAnsi="Times New Roman"/>
          <w:sz w:val="22"/>
          <w:szCs w:val="22"/>
        </w:rPr>
        <w:t xml:space="preserve">, pp. </w:t>
      </w:r>
      <w:r w:rsidR="006719CC">
        <w:rPr>
          <w:rFonts w:ascii="Times New Roman" w:hAnsi="Times New Roman"/>
          <w:sz w:val="22"/>
          <w:szCs w:val="22"/>
        </w:rPr>
        <w:t>205-232</w:t>
      </w:r>
    </w:p>
    <w:p w:rsidR="0067107C" w:rsidRPr="007C63F4" w:rsidRDefault="0067107C" w:rsidP="0067107C">
      <w:pPr>
        <w:widowControl/>
        <w:ind w:firstLine="2160"/>
        <w:rPr>
          <w:rFonts w:ascii="Times New Roman" w:hAnsi="Times New Roman"/>
          <w:sz w:val="22"/>
          <w:szCs w:val="22"/>
        </w:rPr>
      </w:pPr>
    </w:p>
    <w:p w:rsidR="0067107C" w:rsidRPr="007C63F4" w:rsidRDefault="0067107C" w:rsidP="0067107C">
      <w:pPr>
        <w:widowControl/>
        <w:tabs>
          <w:tab w:val="left" w:pos="-1440"/>
        </w:tabs>
        <w:ind w:firstLine="720"/>
        <w:rPr>
          <w:rFonts w:ascii="Times New Roman" w:hAnsi="Times New Roman"/>
          <w:sz w:val="22"/>
          <w:szCs w:val="22"/>
        </w:rPr>
      </w:pPr>
      <w:r w:rsidRPr="007C63F4">
        <w:rPr>
          <w:rFonts w:ascii="Times New Roman" w:hAnsi="Times New Roman"/>
          <w:sz w:val="22"/>
          <w:szCs w:val="22"/>
        </w:rPr>
        <w:t>E.</w:t>
      </w:r>
      <w:r w:rsidRPr="007C63F4">
        <w:rPr>
          <w:rFonts w:ascii="Times New Roman" w:hAnsi="Times New Roman"/>
          <w:sz w:val="22"/>
          <w:szCs w:val="22"/>
        </w:rPr>
        <w:tab/>
      </w:r>
      <w:proofErr w:type="gramStart"/>
      <w:r w:rsidRPr="007C63F4">
        <w:rPr>
          <w:rFonts w:ascii="Times New Roman" w:hAnsi="Times New Roman"/>
          <w:sz w:val="22"/>
          <w:szCs w:val="22"/>
          <w:u w:val="single"/>
        </w:rPr>
        <w:t>Courts</w:t>
      </w:r>
      <w:r w:rsidRPr="007C63F4">
        <w:rPr>
          <w:rFonts w:ascii="Times New Roman" w:hAnsi="Times New Roman"/>
          <w:sz w:val="22"/>
          <w:szCs w:val="22"/>
        </w:rPr>
        <w:t xml:space="preserve">  (</w:t>
      </w:r>
      <w:proofErr w:type="gramEnd"/>
      <w:r w:rsidR="00CD617F">
        <w:rPr>
          <w:rFonts w:ascii="Times New Roman" w:hAnsi="Times New Roman"/>
          <w:sz w:val="22"/>
          <w:szCs w:val="22"/>
        </w:rPr>
        <w:t>November 24</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xml:space="preserve">, pp. </w:t>
      </w:r>
      <w:r w:rsidR="000B28C9">
        <w:rPr>
          <w:rFonts w:ascii="Times New Roman" w:hAnsi="Times New Roman"/>
          <w:sz w:val="22"/>
          <w:szCs w:val="22"/>
        </w:rPr>
        <w:t>3</w:t>
      </w:r>
      <w:r w:rsidR="00CD0BC6">
        <w:rPr>
          <w:rFonts w:ascii="Times New Roman" w:hAnsi="Times New Roman"/>
          <w:sz w:val="22"/>
          <w:szCs w:val="22"/>
        </w:rPr>
        <w:t>86</w:t>
      </w:r>
      <w:r w:rsidR="000B28C9">
        <w:rPr>
          <w:rFonts w:ascii="Times New Roman" w:hAnsi="Times New Roman"/>
          <w:sz w:val="22"/>
          <w:szCs w:val="20"/>
        </w:rPr>
        <w:t>-41</w:t>
      </w:r>
      <w:r w:rsidR="00CD0BC6">
        <w:rPr>
          <w:rFonts w:ascii="Times New Roman" w:hAnsi="Times New Roman"/>
          <w:sz w:val="22"/>
          <w:szCs w:val="20"/>
        </w:rPr>
        <w:t>7</w:t>
      </w:r>
    </w:p>
    <w:p w:rsidR="0067107C" w:rsidRDefault="0067107C" w:rsidP="0067107C">
      <w:pPr>
        <w:widowControl/>
        <w:rPr>
          <w:rFonts w:ascii="Times New Roman" w:hAnsi="Times New Roman"/>
          <w:sz w:val="22"/>
          <w:szCs w:val="22"/>
        </w:rPr>
      </w:pPr>
      <w:r w:rsidRPr="007C63F4">
        <w:rPr>
          <w:rFonts w:ascii="Times New Roman" w:hAnsi="Times New Roman"/>
          <w:sz w:val="22"/>
          <w:szCs w:val="22"/>
        </w:rPr>
        <w:tab/>
      </w:r>
      <w:r w:rsidRPr="007C63F4">
        <w:rPr>
          <w:rFonts w:ascii="Times New Roman" w:hAnsi="Times New Roman"/>
          <w:sz w:val="22"/>
          <w:szCs w:val="22"/>
        </w:rPr>
        <w:tab/>
      </w:r>
      <w:r w:rsidRPr="007C63F4">
        <w:rPr>
          <w:rFonts w:ascii="Times New Roman" w:hAnsi="Times New Roman"/>
          <w:sz w:val="22"/>
          <w:szCs w:val="22"/>
        </w:rPr>
        <w:tab/>
        <w:t xml:space="preserve">   </w:t>
      </w:r>
      <w:r>
        <w:rPr>
          <w:rFonts w:ascii="Times New Roman" w:hAnsi="Times New Roman"/>
          <w:sz w:val="22"/>
          <w:szCs w:val="22"/>
          <w:u w:val="single"/>
        </w:rPr>
        <w:t>Principles</w:t>
      </w:r>
      <w:r>
        <w:rPr>
          <w:rFonts w:ascii="Times New Roman" w:hAnsi="Times New Roman"/>
          <w:sz w:val="22"/>
          <w:szCs w:val="22"/>
        </w:rPr>
        <w:t xml:space="preserve">, pp. </w:t>
      </w:r>
      <w:r w:rsidR="006719CC">
        <w:rPr>
          <w:rFonts w:ascii="Times New Roman" w:hAnsi="Times New Roman"/>
          <w:sz w:val="22"/>
          <w:szCs w:val="22"/>
        </w:rPr>
        <w:t>233</w:t>
      </w:r>
      <w:r w:rsidR="00201951">
        <w:rPr>
          <w:rFonts w:ascii="Times New Roman" w:hAnsi="Times New Roman"/>
          <w:sz w:val="22"/>
          <w:szCs w:val="22"/>
        </w:rPr>
        <w:t>-</w:t>
      </w:r>
      <w:r w:rsidR="006719CC">
        <w:rPr>
          <w:rFonts w:ascii="Times New Roman" w:hAnsi="Times New Roman"/>
          <w:sz w:val="22"/>
          <w:szCs w:val="22"/>
        </w:rPr>
        <w:t>272</w:t>
      </w:r>
    </w:p>
    <w:p w:rsidR="00201951" w:rsidRPr="007C63F4" w:rsidRDefault="00201951" w:rsidP="0067107C">
      <w:pPr>
        <w:widowControl/>
        <w:rPr>
          <w:rFonts w:ascii="Times New Roman" w:hAnsi="Times New Roman"/>
          <w:sz w:val="22"/>
          <w:szCs w:val="22"/>
        </w:rPr>
      </w:pPr>
    </w:p>
    <w:p w:rsidR="0067107C" w:rsidRPr="007C63F4" w:rsidRDefault="0067107C" w:rsidP="0067107C">
      <w:pPr>
        <w:widowControl/>
        <w:tabs>
          <w:tab w:val="left" w:pos="-1440"/>
        </w:tabs>
        <w:rPr>
          <w:rFonts w:ascii="Times New Roman" w:hAnsi="Times New Roman"/>
          <w:sz w:val="22"/>
          <w:szCs w:val="22"/>
        </w:rPr>
      </w:pPr>
      <w:r w:rsidRPr="007C63F4">
        <w:rPr>
          <w:rFonts w:ascii="Times New Roman" w:hAnsi="Times New Roman"/>
          <w:sz w:val="22"/>
          <w:szCs w:val="22"/>
        </w:rPr>
        <w:t>V.</w:t>
      </w:r>
      <w:r w:rsidRPr="007C63F4">
        <w:rPr>
          <w:rFonts w:ascii="Times New Roman" w:hAnsi="Times New Roman"/>
          <w:sz w:val="22"/>
          <w:szCs w:val="22"/>
        </w:rPr>
        <w:tab/>
      </w:r>
      <w:r w:rsidRPr="007C63F4">
        <w:rPr>
          <w:rFonts w:ascii="Times New Roman" w:hAnsi="Times New Roman"/>
          <w:sz w:val="22"/>
          <w:szCs w:val="22"/>
          <w:u w:val="single"/>
        </w:rPr>
        <w:t xml:space="preserve">Policy Process and </w:t>
      </w:r>
      <w:proofErr w:type="gramStart"/>
      <w:r w:rsidRPr="007C63F4">
        <w:rPr>
          <w:rFonts w:ascii="Times New Roman" w:hAnsi="Times New Roman"/>
          <w:sz w:val="22"/>
          <w:szCs w:val="22"/>
          <w:u w:val="single"/>
        </w:rPr>
        <w:t>Outcomes</w:t>
      </w:r>
      <w:r w:rsidR="00E11861">
        <w:rPr>
          <w:rFonts w:ascii="Times New Roman" w:hAnsi="Times New Roman"/>
          <w:sz w:val="22"/>
          <w:szCs w:val="22"/>
        </w:rPr>
        <w:t xml:space="preserve">  (</w:t>
      </w:r>
      <w:proofErr w:type="gramEnd"/>
      <w:r w:rsidR="00E11861">
        <w:rPr>
          <w:rFonts w:ascii="Times New Roman" w:hAnsi="Times New Roman"/>
          <w:sz w:val="22"/>
          <w:szCs w:val="22"/>
        </w:rPr>
        <w:t xml:space="preserve">December </w:t>
      </w:r>
      <w:r w:rsidR="00CD617F">
        <w:rPr>
          <w:rFonts w:ascii="Times New Roman" w:hAnsi="Times New Roman"/>
          <w:sz w:val="22"/>
          <w:szCs w:val="22"/>
        </w:rPr>
        <w:t>1</w:t>
      </w:r>
      <w:r w:rsidR="007255AE">
        <w:rPr>
          <w:rFonts w:ascii="Times New Roman" w:hAnsi="Times New Roman"/>
          <w:sz w:val="22"/>
          <w:szCs w:val="22"/>
        </w:rPr>
        <w:t xml:space="preserve">, </w:t>
      </w:r>
      <w:r w:rsidR="00CD617F">
        <w:rPr>
          <w:rFonts w:ascii="Times New Roman" w:hAnsi="Times New Roman"/>
          <w:sz w:val="22"/>
          <w:szCs w:val="22"/>
        </w:rPr>
        <w:t>3</w:t>
      </w:r>
      <w:r w:rsidRPr="007C63F4">
        <w:rPr>
          <w:rFonts w:ascii="Times New Roman" w:hAnsi="Times New Roman"/>
          <w:sz w:val="22"/>
          <w:szCs w:val="22"/>
        </w:rPr>
        <w:t>)</w:t>
      </w:r>
    </w:p>
    <w:p w:rsidR="0067107C" w:rsidRPr="007C63F4" w:rsidRDefault="0067107C" w:rsidP="0067107C">
      <w:pPr>
        <w:widowControl/>
        <w:rPr>
          <w:rFonts w:ascii="Times New Roman" w:hAnsi="Times New Roman"/>
          <w:sz w:val="22"/>
          <w:szCs w:val="22"/>
        </w:rPr>
      </w:pPr>
    </w:p>
    <w:p w:rsidR="0067107C" w:rsidRPr="007C63F4" w:rsidRDefault="0067107C" w:rsidP="0008185C">
      <w:pPr>
        <w:widowControl/>
        <w:ind w:firstLine="1440"/>
        <w:rPr>
          <w:rFonts w:ascii="Times New Roman" w:hAnsi="Times New Roman"/>
          <w:sz w:val="22"/>
          <w:szCs w:val="22"/>
        </w:rPr>
      </w:pPr>
      <w:r w:rsidRPr="007C63F4">
        <w:rPr>
          <w:rFonts w:ascii="Times New Roman" w:hAnsi="Times New Roman"/>
          <w:sz w:val="22"/>
          <w:szCs w:val="22"/>
        </w:rPr>
        <w:t xml:space="preserve">Reading:  </w:t>
      </w:r>
      <w:r w:rsidRPr="007C63F4">
        <w:rPr>
          <w:rFonts w:ascii="Times New Roman" w:hAnsi="Times New Roman"/>
          <w:sz w:val="22"/>
          <w:szCs w:val="22"/>
          <w:u w:val="single"/>
        </w:rPr>
        <w:t>Challenge</w:t>
      </w:r>
      <w:r w:rsidRPr="007C63F4">
        <w:rPr>
          <w:rFonts w:ascii="Times New Roman" w:hAnsi="Times New Roman"/>
          <w:sz w:val="22"/>
          <w:szCs w:val="22"/>
        </w:rPr>
        <w:t>, p</w:t>
      </w:r>
      <w:r>
        <w:rPr>
          <w:rFonts w:ascii="Times New Roman" w:hAnsi="Times New Roman"/>
          <w:sz w:val="22"/>
          <w:szCs w:val="22"/>
        </w:rPr>
        <w:t>p</w:t>
      </w:r>
      <w:r w:rsidR="000B28C9">
        <w:rPr>
          <w:rFonts w:ascii="Times New Roman" w:hAnsi="Times New Roman"/>
          <w:sz w:val="22"/>
          <w:szCs w:val="22"/>
        </w:rPr>
        <w:t>. 4</w:t>
      </w:r>
      <w:r w:rsidR="00CD0BC6">
        <w:rPr>
          <w:rFonts w:ascii="Times New Roman" w:hAnsi="Times New Roman"/>
          <w:sz w:val="22"/>
          <w:szCs w:val="22"/>
        </w:rPr>
        <w:t>90</w:t>
      </w:r>
      <w:r w:rsidR="000B28C9">
        <w:rPr>
          <w:rFonts w:ascii="Times New Roman" w:hAnsi="Times New Roman"/>
          <w:sz w:val="22"/>
          <w:szCs w:val="20"/>
        </w:rPr>
        <w:t>-5</w:t>
      </w:r>
      <w:r w:rsidR="00CD0BC6">
        <w:rPr>
          <w:rFonts w:ascii="Times New Roman" w:hAnsi="Times New Roman"/>
          <w:sz w:val="22"/>
          <w:szCs w:val="20"/>
        </w:rPr>
        <w:t>17</w:t>
      </w:r>
    </w:p>
    <w:p w:rsidR="0067107C" w:rsidRPr="007C63F4" w:rsidRDefault="0067107C" w:rsidP="0067107C">
      <w:pPr>
        <w:widowControl/>
        <w:rPr>
          <w:rFonts w:ascii="Times New Roman" w:hAnsi="Times New Roman"/>
          <w:sz w:val="22"/>
          <w:szCs w:val="22"/>
        </w:rPr>
      </w:pPr>
    </w:p>
    <w:p w:rsidR="0067107C" w:rsidRPr="007C63F4" w:rsidRDefault="0067107C" w:rsidP="0067107C">
      <w:pPr>
        <w:widowControl/>
        <w:rPr>
          <w:rFonts w:ascii="Times New Roman" w:hAnsi="Times New Roman"/>
          <w:b/>
          <w:bCs/>
          <w:sz w:val="22"/>
          <w:szCs w:val="22"/>
        </w:rPr>
      </w:pPr>
      <w:r w:rsidRPr="007C63F4">
        <w:rPr>
          <w:rFonts w:ascii="Times New Roman" w:hAnsi="Times New Roman"/>
          <w:b/>
          <w:bCs/>
          <w:sz w:val="22"/>
          <w:szCs w:val="22"/>
        </w:rPr>
        <w:t>Paper:</w:t>
      </w:r>
      <w:r w:rsidRPr="007C63F4">
        <w:rPr>
          <w:rFonts w:ascii="Times New Roman" w:hAnsi="Times New Roman"/>
          <w:b/>
          <w:bCs/>
          <w:sz w:val="22"/>
          <w:szCs w:val="22"/>
        </w:rPr>
        <w:tab/>
        <w:t xml:space="preserve">Final draft due in class on Thursday, December </w:t>
      </w:r>
      <w:r w:rsidR="006751B6">
        <w:rPr>
          <w:rFonts w:ascii="Times New Roman" w:hAnsi="Times New Roman"/>
          <w:b/>
          <w:bCs/>
          <w:sz w:val="22"/>
          <w:szCs w:val="22"/>
        </w:rPr>
        <w:t>3</w:t>
      </w:r>
    </w:p>
    <w:p w:rsidR="00EA504E" w:rsidRPr="007C63F4" w:rsidRDefault="0067107C" w:rsidP="0008185C">
      <w:pPr>
        <w:widowControl/>
        <w:rPr>
          <w:rFonts w:ascii="Times New Roman" w:hAnsi="Times New Roman"/>
          <w:sz w:val="22"/>
          <w:szCs w:val="22"/>
        </w:rPr>
      </w:pPr>
      <w:r w:rsidRPr="007C63F4">
        <w:rPr>
          <w:rFonts w:ascii="Times New Roman" w:hAnsi="Times New Roman"/>
          <w:b/>
          <w:bCs/>
          <w:sz w:val="22"/>
          <w:szCs w:val="22"/>
        </w:rPr>
        <w:t>Final</w:t>
      </w:r>
      <w:r w:rsidR="00911F9B">
        <w:rPr>
          <w:rFonts w:ascii="Times New Roman" w:hAnsi="Times New Roman"/>
          <w:b/>
          <w:bCs/>
          <w:sz w:val="22"/>
          <w:szCs w:val="22"/>
        </w:rPr>
        <w:t xml:space="preserve"> Exam</w:t>
      </w:r>
      <w:r w:rsidRPr="007C63F4">
        <w:rPr>
          <w:rFonts w:ascii="Times New Roman" w:hAnsi="Times New Roman"/>
          <w:b/>
          <w:bCs/>
          <w:sz w:val="22"/>
          <w:szCs w:val="22"/>
        </w:rPr>
        <w:t>:</w:t>
      </w:r>
      <w:r w:rsidR="00911F9B">
        <w:rPr>
          <w:rFonts w:ascii="Times New Roman" w:hAnsi="Times New Roman"/>
          <w:b/>
          <w:bCs/>
          <w:sz w:val="22"/>
          <w:szCs w:val="22"/>
        </w:rPr>
        <w:t xml:space="preserve">  T</w:t>
      </w:r>
      <w:r w:rsidR="006751B6">
        <w:rPr>
          <w:rFonts w:ascii="Times New Roman" w:hAnsi="Times New Roman"/>
          <w:b/>
          <w:bCs/>
          <w:sz w:val="22"/>
          <w:szCs w:val="22"/>
        </w:rPr>
        <w:t>ue</w:t>
      </w:r>
      <w:r w:rsidR="00911F9B">
        <w:rPr>
          <w:rFonts w:ascii="Times New Roman" w:hAnsi="Times New Roman"/>
          <w:b/>
          <w:bCs/>
          <w:sz w:val="22"/>
          <w:szCs w:val="22"/>
        </w:rPr>
        <w:t>sd</w:t>
      </w:r>
      <w:r w:rsidR="00024572">
        <w:rPr>
          <w:rFonts w:ascii="Times New Roman" w:hAnsi="Times New Roman"/>
          <w:b/>
          <w:bCs/>
          <w:sz w:val="22"/>
          <w:szCs w:val="22"/>
        </w:rPr>
        <w:t xml:space="preserve">ay, December </w:t>
      </w:r>
      <w:r w:rsidR="00911F9B">
        <w:rPr>
          <w:rFonts w:ascii="Times New Roman" w:hAnsi="Times New Roman"/>
          <w:b/>
          <w:bCs/>
          <w:sz w:val="22"/>
          <w:szCs w:val="22"/>
        </w:rPr>
        <w:t>8</w:t>
      </w:r>
      <w:r w:rsidRPr="007C63F4">
        <w:rPr>
          <w:rFonts w:ascii="Times New Roman" w:hAnsi="Times New Roman"/>
          <w:b/>
          <w:bCs/>
          <w:sz w:val="22"/>
          <w:szCs w:val="22"/>
        </w:rPr>
        <w:t xml:space="preserve"> </w:t>
      </w:r>
      <w:r>
        <w:rPr>
          <w:rFonts w:ascii="Times New Roman" w:hAnsi="Times New Roman"/>
          <w:b/>
          <w:bCs/>
          <w:sz w:val="22"/>
          <w:szCs w:val="22"/>
        </w:rPr>
        <w:t xml:space="preserve">from </w:t>
      </w:r>
      <w:r w:rsidR="006751B6">
        <w:rPr>
          <w:rFonts w:ascii="Times New Roman" w:hAnsi="Times New Roman"/>
          <w:b/>
          <w:bCs/>
          <w:sz w:val="22"/>
          <w:szCs w:val="22"/>
        </w:rPr>
        <w:t>6</w:t>
      </w:r>
      <w:r w:rsidR="005B341F">
        <w:rPr>
          <w:rFonts w:ascii="Times New Roman" w:hAnsi="Times New Roman"/>
          <w:b/>
          <w:bCs/>
          <w:sz w:val="22"/>
          <w:szCs w:val="22"/>
        </w:rPr>
        <w:t>:00-</w:t>
      </w:r>
      <w:r w:rsidR="006751B6">
        <w:rPr>
          <w:rFonts w:ascii="Times New Roman" w:hAnsi="Times New Roman"/>
          <w:b/>
          <w:bCs/>
          <w:sz w:val="22"/>
          <w:szCs w:val="22"/>
        </w:rPr>
        <w:t>8</w:t>
      </w:r>
      <w:r w:rsidR="005B341F">
        <w:rPr>
          <w:rFonts w:ascii="Times New Roman" w:hAnsi="Times New Roman"/>
          <w:b/>
          <w:bCs/>
          <w:sz w:val="22"/>
          <w:szCs w:val="22"/>
        </w:rPr>
        <w:t>:00</w:t>
      </w:r>
      <w:r w:rsidRPr="007C63F4">
        <w:rPr>
          <w:rFonts w:ascii="Times New Roman" w:hAnsi="Times New Roman"/>
          <w:b/>
          <w:bCs/>
          <w:sz w:val="22"/>
          <w:szCs w:val="22"/>
        </w:rPr>
        <w:t xml:space="preserve"> </w:t>
      </w:r>
      <w:r w:rsidR="0029391B">
        <w:rPr>
          <w:rFonts w:ascii="Times New Roman" w:hAnsi="Times New Roman"/>
          <w:b/>
          <w:bCs/>
          <w:sz w:val="22"/>
          <w:szCs w:val="22"/>
        </w:rPr>
        <w:t>pm</w:t>
      </w:r>
    </w:p>
    <w:sectPr w:rsidR="00EA504E" w:rsidRPr="007C63F4" w:rsidSect="00F25A05">
      <w:headerReference w:type="even" r:id="rId7"/>
      <w:headerReference w:type="default" r:id="rId8"/>
      <w:footerReference w:type="even" r:id="rId9"/>
      <w:footerReference w:type="default" r:id="rId10"/>
      <w:endnotePr>
        <w:numFmt w:val="decimal"/>
      </w:endnotePr>
      <w:pgSz w:w="12240" w:h="15840"/>
      <w:pgMar w:top="1440" w:right="1440" w:bottom="1396" w:left="1440" w:header="1440" w:footer="1396"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FF6" w:rsidRDefault="00B95FF6">
      <w:r>
        <w:separator/>
      </w:r>
    </w:p>
  </w:endnote>
  <w:endnote w:type="continuationSeparator" w:id="0">
    <w:p w:rsidR="00B95FF6" w:rsidRDefault="00B95F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11" w:rsidRDefault="00A0586F">
    <w:pPr>
      <w:pStyle w:val="Footer"/>
      <w:framePr w:wrap="around" w:vAnchor="text" w:hAnchor="margin" w:xAlign="right" w:y="1"/>
      <w:rPr>
        <w:rStyle w:val="PageNumber"/>
      </w:rPr>
    </w:pPr>
    <w:r>
      <w:rPr>
        <w:rStyle w:val="PageNumber"/>
      </w:rPr>
      <w:fldChar w:fldCharType="begin"/>
    </w:r>
    <w:r w:rsidR="00426611">
      <w:rPr>
        <w:rStyle w:val="PageNumber"/>
      </w:rPr>
      <w:instrText xml:space="preserve">PAGE  </w:instrText>
    </w:r>
    <w:r>
      <w:rPr>
        <w:rStyle w:val="PageNumber"/>
      </w:rPr>
      <w:fldChar w:fldCharType="end"/>
    </w:r>
  </w:p>
  <w:p w:rsidR="00426611" w:rsidRDefault="004266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11" w:rsidRDefault="0042661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FF6" w:rsidRDefault="00B95FF6">
      <w:r>
        <w:separator/>
      </w:r>
    </w:p>
  </w:footnote>
  <w:footnote w:type="continuationSeparator" w:id="0">
    <w:p w:rsidR="00B95FF6" w:rsidRDefault="00B95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11" w:rsidRDefault="00A0586F">
    <w:pPr>
      <w:pStyle w:val="Header"/>
      <w:framePr w:wrap="around" w:vAnchor="text" w:hAnchor="margin" w:xAlign="right" w:y="1"/>
      <w:rPr>
        <w:rStyle w:val="PageNumber"/>
      </w:rPr>
    </w:pPr>
    <w:r>
      <w:rPr>
        <w:rStyle w:val="PageNumber"/>
      </w:rPr>
      <w:fldChar w:fldCharType="begin"/>
    </w:r>
    <w:r w:rsidR="00426611">
      <w:rPr>
        <w:rStyle w:val="PageNumber"/>
      </w:rPr>
      <w:instrText xml:space="preserve">PAGE  </w:instrText>
    </w:r>
    <w:r>
      <w:rPr>
        <w:rStyle w:val="PageNumber"/>
      </w:rPr>
      <w:fldChar w:fldCharType="end"/>
    </w:r>
  </w:p>
  <w:p w:rsidR="00426611" w:rsidRDefault="0042661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11" w:rsidRDefault="00A0586F">
    <w:pPr>
      <w:framePr w:wrap="around" w:vAnchor="text" w:hAnchor="margin" w:xAlign="right" w:y="1"/>
      <w:jc w:val="center"/>
      <w:rPr>
        <w:rFonts w:cs="Courier New"/>
        <w:szCs w:val="20"/>
      </w:rPr>
    </w:pPr>
    <w:r>
      <w:rPr>
        <w:rFonts w:cs="Courier New"/>
        <w:szCs w:val="20"/>
      </w:rPr>
      <w:fldChar w:fldCharType="begin"/>
    </w:r>
    <w:r w:rsidR="00426611">
      <w:rPr>
        <w:rFonts w:cs="Courier New"/>
        <w:szCs w:val="20"/>
      </w:rPr>
      <w:instrText xml:space="preserve">PAGE </w:instrText>
    </w:r>
    <w:r>
      <w:rPr>
        <w:rFonts w:cs="Courier New"/>
        <w:szCs w:val="20"/>
      </w:rPr>
      <w:fldChar w:fldCharType="separate"/>
    </w:r>
    <w:r w:rsidR="0029391B">
      <w:rPr>
        <w:rFonts w:cs="Courier New"/>
        <w:noProof/>
        <w:szCs w:val="20"/>
      </w:rPr>
      <w:t>2</w:t>
    </w:r>
    <w:r>
      <w:rPr>
        <w:rFonts w:cs="Courier New"/>
        <w:szCs w:val="20"/>
      </w:rPr>
      <w:fldChar w:fldCharType="end"/>
    </w:r>
  </w:p>
  <w:p w:rsidR="00426611" w:rsidRDefault="00426611">
    <w:pPr>
      <w:ind w:right="360"/>
      <w:rPr>
        <w:szCs w:val="20"/>
      </w:rPr>
    </w:pPr>
  </w:p>
  <w:p w:rsidR="00426611" w:rsidRDefault="00426611">
    <w:pPr>
      <w:spacing w:line="240" w:lineRule="exact"/>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B6C90"/>
    <w:multiLevelType w:val="hybridMultilevel"/>
    <w:tmpl w:val="732E16A2"/>
    <w:lvl w:ilvl="0" w:tplc="8542C9BA">
      <w:start w:val="1"/>
      <w:numFmt w:val="upp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A314FAE"/>
    <w:multiLevelType w:val="hybridMultilevel"/>
    <w:tmpl w:val="293EBAC6"/>
    <w:lvl w:ilvl="0" w:tplc="AF7CD5D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rsids>
    <w:rsidRoot w:val="00D26874"/>
    <w:rsid w:val="00014C0E"/>
    <w:rsid w:val="000167A2"/>
    <w:rsid w:val="00024572"/>
    <w:rsid w:val="00037215"/>
    <w:rsid w:val="000422B8"/>
    <w:rsid w:val="00046EFC"/>
    <w:rsid w:val="00055121"/>
    <w:rsid w:val="00057FDC"/>
    <w:rsid w:val="000642AC"/>
    <w:rsid w:val="00074B00"/>
    <w:rsid w:val="0008185C"/>
    <w:rsid w:val="000A6E11"/>
    <w:rsid w:val="000A7D48"/>
    <w:rsid w:val="000B28C9"/>
    <w:rsid w:val="000B5381"/>
    <w:rsid w:val="000C36BB"/>
    <w:rsid w:val="000D26D0"/>
    <w:rsid w:val="000E58E8"/>
    <w:rsid w:val="00107838"/>
    <w:rsid w:val="0014212F"/>
    <w:rsid w:val="001500A2"/>
    <w:rsid w:val="00153B45"/>
    <w:rsid w:val="001753C7"/>
    <w:rsid w:val="001877F9"/>
    <w:rsid w:val="001A1200"/>
    <w:rsid w:val="001A178B"/>
    <w:rsid w:val="001A2C7E"/>
    <w:rsid w:val="001A79AD"/>
    <w:rsid w:val="001B0A2C"/>
    <w:rsid w:val="001B3BD6"/>
    <w:rsid w:val="001C28B3"/>
    <w:rsid w:val="001E5194"/>
    <w:rsid w:val="00201951"/>
    <w:rsid w:val="0020778B"/>
    <w:rsid w:val="00217D7F"/>
    <w:rsid w:val="00225FBF"/>
    <w:rsid w:val="00226BAF"/>
    <w:rsid w:val="00234DCD"/>
    <w:rsid w:val="00243040"/>
    <w:rsid w:val="0025481E"/>
    <w:rsid w:val="0027677B"/>
    <w:rsid w:val="0029391B"/>
    <w:rsid w:val="00295F6D"/>
    <w:rsid w:val="002A1060"/>
    <w:rsid w:val="002A15FC"/>
    <w:rsid w:val="002B3A93"/>
    <w:rsid w:val="002E6A9E"/>
    <w:rsid w:val="00300069"/>
    <w:rsid w:val="00311C53"/>
    <w:rsid w:val="00315349"/>
    <w:rsid w:val="00317025"/>
    <w:rsid w:val="00352CEF"/>
    <w:rsid w:val="00361A23"/>
    <w:rsid w:val="00372437"/>
    <w:rsid w:val="003868FC"/>
    <w:rsid w:val="003B313F"/>
    <w:rsid w:val="003B3B52"/>
    <w:rsid w:val="003E4630"/>
    <w:rsid w:val="00402521"/>
    <w:rsid w:val="00426611"/>
    <w:rsid w:val="00451F62"/>
    <w:rsid w:val="0046694E"/>
    <w:rsid w:val="00486A32"/>
    <w:rsid w:val="004A2D8D"/>
    <w:rsid w:val="004B3815"/>
    <w:rsid w:val="004B79FA"/>
    <w:rsid w:val="004D620D"/>
    <w:rsid w:val="004F3E4C"/>
    <w:rsid w:val="0052410F"/>
    <w:rsid w:val="00527EAC"/>
    <w:rsid w:val="005441A3"/>
    <w:rsid w:val="00581FA7"/>
    <w:rsid w:val="005A043C"/>
    <w:rsid w:val="005A0955"/>
    <w:rsid w:val="005B341F"/>
    <w:rsid w:val="005D0F4C"/>
    <w:rsid w:val="005E48C9"/>
    <w:rsid w:val="005E5F05"/>
    <w:rsid w:val="005F3442"/>
    <w:rsid w:val="00601436"/>
    <w:rsid w:val="0063005A"/>
    <w:rsid w:val="00632781"/>
    <w:rsid w:val="00632A62"/>
    <w:rsid w:val="006423D0"/>
    <w:rsid w:val="00663390"/>
    <w:rsid w:val="0067107C"/>
    <w:rsid w:val="006719CC"/>
    <w:rsid w:val="006751B6"/>
    <w:rsid w:val="006760EF"/>
    <w:rsid w:val="00677689"/>
    <w:rsid w:val="0068196D"/>
    <w:rsid w:val="00683C07"/>
    <w:rsid w:val="00697EB2"/>
    <w:rsid w:val="006A5534"/>
    <w:rsid w:val="006A752E"/>
    <w:rsid w:val="006B3741"/>
    <w:rsid w:val="006C62F0"/>
    <w:rsid w:val="006D17DC"/>
    <w:rsid w:val="006E1597"/>
    <w:rsid w:val="006E292A"/>
    <w:rsid w:val="006E33E0"/>
    <w:rsid w:val="007255AE"/>
    <w:rsid w:val="00754883"/>
    <w:rsid w:val="00763AD4"/>
    <w:rsid w:val="007700EA"/>
    <w:rsid w:val="0077704B"/>
    <w:rsid w:val="007A04D7"/>
    <w:rsid w:val="007A2217"/>
    <w:rsid w:val="007A4586"/>
    <w:rsid w:val="007C63F4"/>
    <w:rsid w:val="007C7279"/>
    <w:rsid w:val="007E67F8"/>
    <w:rsid w:val="007E75A8"/>
    <w:rsid w:val="007F5D34"/>
    <w:rsid w:val="00807FC0"/>
    <w:rsid w:val="00810514"/>
    <w:rsid w:val="0082200A"/>
    <w:rsid w:val="00830181"/>
    <w:rsid w:val="0083585D"/>
    <w:rsid w:val="00855660"/>
    <w:rsid w:val="0087440D"/>
    <w:rsid w:val="008975D4"/>
    <w:rsid w:val="008C42D8"/>
    <w:rsid w:val="008C548D"/>
    <w:rsid w:val="008E2501"/>
    <w:rsid w:val="00911F9B"/>
    <w:rsid w:val="009570FE"/>
    <w:rsid w:val="00957580"/>
    <w:rsid w:val="00980396"/>
    <w:rsid w:val="00980DFE"/>
    <w:rsid w:val="00983077"/>
    <w:rsid w:val="00985597"/>
    <w:rsid w:val="009902B3"/>
    <w:rsid w:val="0099643C"/>
    <w:rsid w:val="009A1B3E"/>
    <w:rsid w:val="009B7D0D"/>
    <w:rsid w:val="009D50C5"/>
    <w:rsid w:val="00A0586F"/>
    <w:rsid w:val="00A07BD1"/>
    <w:rsid w:val="00A134B7"/>
    <w:rsid w:val="00A31979"/>
    <w:rsid w:val="00A408F9"/>
    <w:rsid w:val="00A46E02"/>
    <w:rsid w:val="00A50F42"/>
    <w:rsid w:val="00A60E10"/>
    <w:rsid w:val="00A65239"/>
    <w:rsid w:val="00A72944"/>
    <w:rsid w:val="00A91298"/>
    <w:rsid w:val="00A94E90"/>
    <w:rsid w:val="00AA6EED"/>
    <w:rsid w:val="00AB29D1"/>
    <w:rsid w:val="00AC49AC"/>
    <w:rsid w:val="00AC51AC"/>
    <w:rsid w:val="00AC7ECB"/>
    <w:rsid w:val="00AF018F"/>
    <w:rsid w:val="00AF5450"/>
    <w:rsid w:val="00B045C9"/>
    <w:rsid w:val="00B11F1B"/>
    <w:rsid w:val="00B23402"/>
    <w:rsid w:val="00B23C53"/>
    <w:rsid w:val="00B32BFD"/>
    <w:rsid w:val="00B3686D"/>
    <w:rsid w:val="00B95FF6"/>
    <w:rsid w:val="00BA2514"/>
    <w:rsid w:val="00BC0CDE"/>
    <w:rsid w:val="00BC3A1E"/>
    <w:rsid w:val="00BE09A1"/>
    <w:rsid w:val="00BE3B61"/>
    <w:rsid w:val="00BE419F"/>
    <w:rsid w:val="00BF6313"/>
    <w:rsid w:val="00C07142"/>
    <w:rsid w:val="00C21C02"/>
    <w:rsid w:val="00C3236E"/>
    <w:rsid w:val="00C50D88"/>
    <w:rsid w:val="00C5505A"/>
    <w:rsid w:val="00C661C8"/>
    <w:rsid w:val="00C71D4C"/>
    <w:rsid w:val="00C91A5B"/>
    <w:rsid w:val="00CB4811"/>
    <w:rsid w:val="00CD0BC6"/>
    <w:rsid w:val="00CD617F"/>
    <w:rsid w:val="00CE1335"/>
    <w:rsid w:val="00D26874"/>
    <w:rsid w:val="00D31E71"/>
    <w:rsid w:val="00D671E3"/>
    <w:rsid w:val="00DA0720"/>
    <w:rsid w:val="00DB6CBE"/>
    <w:rsid w:val="00DF2E91"/>
    <w:rsid w:val="00E11861"/>
    <w:rsid w:val="00E36070"/>
    <w:rsid w:val="00E4349D"/>
    <w:rsid w:val="00E52B62"/>
    <w:rsid w:val="00E65D7E"/>
    <w:rsid w:val="00E760D9"/>
    <w:rsid w:val="00E95CB1"/>
    <w:rsid w:val="00EA504E"/>
    <w:rsid w:val="00EC736F"/>
    <w:rsid w:val="00ED716E"/>
    <w:rsid w:val="00EE04A4"/>
    <w:rsid w:val="00EF41A4"/>
    <w:rsid w:val="00F0464A"/>
    <w:rsid w:val="00F15191"/>
    <w:rsid w:val="00F1540D"/>
    <w:rsid w:val="00F16CB5"/>
    <w:rsid w:val="00F25A05"/>
    <w:rsid w:val="00F509FB"/>
    <w:rsid w:val="00F62887"/>
    <w:rsid w:val="00F7416D"/>
    <w:rsid w:val="00F812C9"/>
    <w:rsid w:val="00FA7610"/>
    <w:rsid w:val="00FB60B9"/>
    <w:rsid w:val="00FC53FA"/>
    <w:rsid w:val="00FE1E87"/>
    <w:rsid w:val="00FF302B"/>
    <w:rsid w:val="00FF3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A05"/>
    <w:pPr>
      <w:widowControl w:val="0"/>
      <w:autoSpaceDE w:val="0"/>
      <w:autoSpaceDN w:val="0"/>
      <w:adjustRightInd w:val="0"/>
    </w:pPr>
    <w:rPr>
      <w:rFonts w:ascii="Courier New" w:hAnsi="Courier New"/>
      <w:szCs w:val="24"/>
    </w:rPr>
  </w:style>
  <w:style w:type="paragraph" w:styleId="Heading1">
    <w:name w:val="heading 1"/>
    <w:basedOn w:val="Normal"/>
    <w:next w:val="Normal"/>
    <w:qFormat/>
    <w:rsid w:val="00F25A05"/>
    <w:pPr>
      <w:keepNext/>
      <w:widowControl/>
      <w:ind w:left="720" w:firstLine="1440"/>
      <w:outlineLvl w:val="0"/>
    </w:pPr>
    <w:rPr>
      <w:rFonts w:ascii="Times New Roman" w:hAnsi="Times New Roman"/>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F25A05"/>
  </w:style>
  <w:style w:type="paragraph" w:styleId="Footer">
    <w:name w:val="footer"/>
    <w:basedOn w:val="Normal"/>
    <w:rsid w:val="00F25A05"/>
    <w:pPr>
      <w:tabs>
        <w:tab w:val="center" w:pos="4320"/>
        <w:tab w:val="right" w:pos="8640"/>
      </w:tabs>
    </w:pPr>
  </w:style>
  <w:style w:type="character" w:styleId="PageNumber">
    <w:name w:val="page number"/>
    <w:basedOn w:val="DefaultParagraphFont"/>
    <w:rsid w:val="00F25A05"/>
  </w:style>
  <w:style w:type="paragraph" w:styleId="BodyText">
    <w:name w:val="Body Text"/>
    <w:basedOn w:val="Normal"/>
    <w:rsid w:val="00F25A05"/>
    <w:pPr>
      <w:widowControl/>
      <w:suppressLineNumbers/>
    </w:pPr>
    <w:rPr>
      <w:rFonts w:ascii="Times New Roman" w:hAnsi="Times New Roman"/>
      <w:sz w:val="22"/>
      <w:szCs w:val="20"/>
    </w:rPr>
  </w:style>
  <w:style w:type="paragraph" w:styleId="BodyTextIndent">
    <w:name w:val="Body Text Indent"/>
    <w:basedOn w:val="Normal"/>
    <w:rsid w:val="00F25A05"/>
    <w:pPr>
      <w:widowControl/>
      <w:ind w:firstLine="720"/>
    </w:pPr>
    <w:rPr>
      <w:rFonts w:ascii="Times New Roman" w:hAnsi="Times New Roman"/>
      <w:sz w:val="22"/>
      <w:szCs w:val="20"/>
    </w:rPr>
  </w:style>
  <w:style w:type="paragraph" w:styleId="Header">
    <w:name w:val="header"/>
    <w:basedOn w:val="Normal"/>
    <w:rsid w:val="00F25A05"/>
    <w:pPr>
      <w:tabs>
        <w:tab w:val="center" w:pos="4320"/>
        <w:tab w:val="right" w:pos="8640"/>
      </w:tabs>
    </w:pPr>
  </w:style>
  <w:style w:type="paragraph" w:styleId="BalloonText">
    <w:name w:val="Balloon Text"/>
    <w:basedOn w:val="Normal"/>
    <w:semiHidden/>
    <w:rsid w:val="00957580"/>
    <w:rPr>
      <w:rFonts w:ascii="Tahoma" w:hAnsi="Tahoma" w:cs="Tahoma"/>
      <w:sz w:val="16"/>
      <w:szCs w:val="16"/>
    </w:rPr>
  </w:style>
  <w:style w:type="table" w:styleId="TableGrid">
    <w:name w:val="Table Grid"/>
    <w:basedOn w:val="TableNormal"/>
    <w:rsid w:val="002A1060"/>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5D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Political Science 1</vt:lpstr>
    </vt:vector>
  </TitlesOfParts>
  <Company>Univ. of California, Davis</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1</dc:title>
  <dc:creator>Political Science</dc:creator>
  <cp:lastModifiedBy>slhill</cp:lastModifiedBy>
  <cp:revision>9</cp:revision>
  <cp:lastPrinted>2014-10-01T22:11:00Z</cp:lastPrinted>
  <dcterms:created xsi:type="dcterms:W3CDTF">2015-09-23T20:37:00Z</dcterms:created>
  <dcterms:modified xsi:type="dcterms:W3CDTF">2015-09-24T22:40:00Z</dcterms:modified>
</cp:coreProperties>
</file>