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4CAEC" w14:textId="77777777" w:rsidR="003942EA" w:rsidRPr="003274E3" w:rsidRDefault="003942EA" w:rsidP="003942EA">
      <w:pPr>
        <w:jc w:val="center"/>
        <w:rPr>
          <w:b/>
        </w:rPr>
      </w:pPr>
      <w:bookmarkStart w:id="0" w:name="_Toc473571281"/>
      <w:r w:rsidRPr="003274E3">
        <w:rPr>
          <w:noProof/>
        </w:rPr>
        <w:drawing>
          <wp:inline distT="0" distB="0" distL="0" distR="0" wp14:anchorId="03184D04" wp14:editId="564F52D1">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14:paraId="73B9AB1B" w14:textId="77777777" w:rsidR="003942EA" w:rsidRPr="003274E3" w:rsidRDefault="003942EA" w:rsidP="003942EA">
      <w:pPr>
        <w:jc w:val="center"/>
        <w:rPr>
          <w:b/>
        </w:rPr>
      </w:pPr>
    </w:p>
    <w:p w14:paraId="34E60FE3" w14:textId="33D50B28" w:rsidR="003942EA" w:rsidRPr="003274E3" w:rsidRDefault="003942EA" w:rsidP="003942EA">
      <w:pPr>
        <w:jc w:val="center"/>
      </w:pPr>
      <w:proofErr w:type="spellStart"/>
      <w:r w:rsidRPr="003274E3">
        <w:rPr>
          <w:b/>
        </w:rPr>
        <w:t>ShipIT</w:t>
      </w:r>
      <w:proofErr w:type="spellEnd"/>
      <w:r w:rsidRPr="003274E3">
        <w:rPr>
          <w:b/>
        </w:rPr>
        <w:t>, An Interoffice Shipping Application</w:t>
      </w:r>
      <w:r w:rsidRPr="003274E3">
        <w:rPr>
          <w:b/>
        </w:rPr>
        <w:br/>
      </w:r>
      <w:r w:rsidRPr="003274E3">
        <w:t>CS633 Software Quality, Testing and Security Management</w:t>
      </w:r>
      <w:r w:rsidRPr="003274E3">
        <w:br/>
      </w:r>
      <w:r w:rsidR="00820023">
        <w:rPr>
          <w:b/>
        </w:rPr>
        <w:t>State Transitions</w:t>
      </w:r>
      <w:r w:rsidRPr="00B26FE9">
        <w:rPr>
          <w:b/>
        </w:rPr>
        <w:t xml:space="preserve">—Version </w:t>
      </w:r>
      <w:r w:rsidR="00820023">
        <w:rPr>
          <w:b/>
        </w:rPr>
        <w:t>1.0</w:t>
      </w:r>
      <w:r>
        <w:br/>
      </w:r>
      <w:r w:rsidRPr="003274E3">
        <w:rPr>
          <w:u w:val="single"/>
        </w:rPr>
        <w:t>Group #6</w:t>
      </w:r>
      <w:r w:rsidRPr="003274E3">
        <w:br/>
        <w:t>Brian Calhoun</w:t>
      </w:r>
      <w:r w:rsidRPr="003274E3">
        <w:br/>
        <w:t>Alicia Gallagher</w:t>
      </w:r>
      <w:r w:rsidRPr="003274E3">
        <w:br/>
        <w:t>Steven Hoffman</w:t>
      </w:r>
      <w:r w:rsidRPr="003274E3">
        <w:br/>
      </w:r>
      <w:proofErr w:type="spellStart"/>
      <w:r w:rsidRPr="003274E3">
        <w:t>Eunjou</w:t>
      </w:r>
      <w:proofErr w:type="spellEnd"/>
      <w:r w:rsidRPr="003274E3">
        <w:t xml:space="preserve"> Kim</w:t>
      </w:r>
      <w:r w:rsidRPr="003274E3">
        <w:br/>
        <w:t>Carolina Torres</w:t>
      </w:r>
      <w:r w:rsidRPr="003274E3">
        <w:br/>
      </w:r>
      <w:r w:rsidR="007F62DB">
        <w:t>February 11</w:t>
      </w:r>
      <w:r w:rsidRPr="003274E3">
        <w:t>, 2017</w:t>
      </w:r>
    </w:p>
    <w:p w14:paraId="78FC52A6" w14:textId="77777777" w:rsidR="003942EA" w:rsidRPr="003274E3" w:rsidRDefault="003942EA" w:rsidP="003942EA">
      <w:pPr>
        <w:jc w:val="center"/>
      </w:pPr>
    </w:p>
    <w:p w14:paraId="02FBACAF" w14:textId="77777777" w:rsidR="003942EA" w:rsidRPr="003274E3" w:rsidRDefault="003942EA" w:rsidP="003942EA">
      <w:pPr>
        <w:jc w:val="center"/>
      </w:pPr>
      <w:r w:rsidRPr="003274E3">
        <w:rPr>
          <w:noProof/>
        </w:rPr>
        <w:drawing>
          <wp:inline distT="0" distB="0" distL="0" distR="0" wp14:anchorId="3C28F6E4" wp14:editId="0A9466F1">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14:paraId="0C1C6B27" w14:textId="77777777" w:rsidR="003942EA" w:rsidRPr="003274E3" w:rsidRDefault="003942EA" w:rsidP="003942EA">
      <w:pPr>
        <w:pStyle w:val="Normal1"/>
      </w:pPr>
    </w:p>
    <w:p w14:paraId="394765C7" w14:textId="77777777" w:rsidR="003942EA" w:rsidRPr="003274E3" w:rsidRDefault="003942EA" w:rsidP="003942EA">
      <w:pPr>
        <w:pStyle w:val="Normal1"/>
        <w:sectPr w:rsidR="003942EA" w:rsidRPr="003274E3"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14:paraId="425AE00F" w14:textId="53F41573" w:rsidR="00F0104B" w:rsidRDefault="00820023" w:rsidP="00820023">
      <w:pPr>
        <w:pStyle w:val="Heading1"/>
        <w:rPr>
          <w:iCs/>
        </w:rPr>
      </w:pPr>
      <w:r>
        <w:rPr>
          <w:iCs/>
        </w:rPr>
        <w:lastRenderedPageBreak/>
        <w:t>State Transitions</w:t>
      </w:r>
    </w:p>
    <w:p w14:paraId="55E7B591" w14:textId="380EF086" w:rsidR="004663A5" w:rsidRPr="004663A5" w:rsidRDefault="004663A5" w:rsidP="004663A5">
      <w:pPr>
        <w:pStyle w:val="Normal1"/>
      </w:pPr>
      <w:r w:rsidRPr="004663A5">
        <w:t xml:space="preserve">The following diagram documents the state transitions that occur within </w:t>
      </w:r>
      <w:proofErr w:type="spellStart"/>
      <w:r w:rsidRPr="004663A5">
        <w:t>ShipIT</w:t>
      </w:r>
      <w:proofErr w:type="spellEnd"/>
      <w:r w:rsidRPr="004663A5">
        <w:t xml:space="preserve">.  The diagram consists of four large boxes that represent the </w:t>
      </w:r>
      <w:proofErr w:type="spellStart"/>
      <w:r w:rsidRPr="004663A5">
        <w:t>ShipIT</w:t>
      </w:r>
      <w:proofErr w:type="spellEnd"/>
      <w:r w:rsidRPr="004663A5">
        <w:t xml:space="preserve"> forms.  Smaller boxes, representing individual states, are contained within the larger form boxes.  Arrows are used to represent activities that result in state transitions.  Arrows leading from one state to another represent transitions that can only occur between those two states.  An arrow leading directly from a form box indicates that the transition may occur no matter which state the form is in.  Finally, diamonds are used to represent conditionals and circles with numbers are used to jump to different parts of the diagram, eliminating the need for crossed lines.</w:t>
      </w:r>
      <w:bookmarkStart w:id="1" w:name="_GoBack"/>
      <w:bookmarkEnd w:id="1"/>
    </w:p>
    <w:p w14:paraId="3C96B2B5" w14:textId="4C15A2D0" w:rsidR="00820023" w:rsidRPr="00820023" w:rsidRDefault="00AB51BC" w:rsidP="00820023">
      <w:pPr>
        <w:pStyle w:val="Normal1"/>
      </w:pPr>
      <w:r w:rsidRPr="00AB51BC">
        <w:rPr>
          <w:noProof/>
        </w:rPr>
        <w:drawing>
          <wp:inline distT="0" distB="0" distL="0" distR="0" wp14:anchorId="0B528E82" wp14:editId="3CD3B9B8">
            <wp:extent cx="5943600" cy="3605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5604"/>
                    </a:xfrm>
                    <a:prstGeom prst="rect">
                      <a:avLst/>
                    </a:prstGeom>
                    <a:noFill/>
                    <a:ln>
                      <a:noFill/>
                    </a:ln>
                  </pic:spPr>
                </pic:pic>
              </a:graphicData>
            </a:graphic>
          </wp:inline>
        </w:drawing>
      </w:r>
      <w:bookmarkEnd w:id="0"/>
    </w:p>
    <w:sectPr w:rsidR="00820023" w:rsidRPr="00820023" w:rsidSect="00150A56">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E1227" w14:textId="77777777" w:rsidR="004F2639" w:rsidRDefault="004F2639" w:rsidP="00787AC8">
      <w:pPr>
        <w:spacing w:after="0"/>
      </w:pPr>
      <w:r>
        <w:separator/>
      </w:r>
    </w:p>
  </w:endnote>
  <w:endnote w:type="continuationSeparator" w:id="0">
    <w:p w14:paraId="25B8DCD6" w14:textId="77777777" w:rsidR="004F2639" w:rsidRDefault="004F2639"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A0428" w14:textId="77777777" w:rsidR="003942EA" w:rsidRDefault="004F2639" w:rsidP="00266CD2">
    <w:pPr>
      <w:pStyle w:val="Footer"/>
    </w:pPr>
    <w:r>
      <w:pict w14:anchorId="3370D7E8">
        <v:rect id="_x0000_i1026" style="width:468pt;height:1pt" o:hralign="center" o:hrstd="t" o:hrnoshade="t" o:hr="t" fillcolor="black [3213]" stroked="f"/>
      </w:pict>
    </w:r>
  </w:p>
  <w:p w14:paraId="7ECE39C9" w14:textId="6F51D3F1" w:rsidR="003942EA" w:rsidRDefault="003942EA"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4663A5">
      <w:rPr>
        <w:noProof/>
      </w:rPr>
      <w:t>1</w:t>
    </w:r>
    <w:r>
      <w:fldChar w:fldCharType="end"/>
    </w:r>
    <w:r>
      <w:t xml:space="preserve"> of </w:t>
    </w:r>
    <w:r>
      <w:fldChar w:fldCharType="begin"/>
    </w:r>
    <w:r>
      <w:instrText xml:space="preserve"> =</w:instrText>
    </w:r>
    <w:r w:rsidR="004F2639">
      <w:fldChar w:fldCharType="begin"/>
    </w:r>
    <w:r w:rsidR="004F2639">
      <w:instrText xml:space="preserve"> NUMPAGES   \* MERGEFORMAT </w:instrText>
    </w:r>
    <w:r w:rsidR="004F2639">
      <w:fldChar w:fldCharType="separate"/>
    </w:r>
    <w:r w:rsidR="004663A5">
      <w:rPr>
        <w:noProof/>
      </w:rPr>
      <w:instrText>2</w:instrText>
    </w:r>
    <w:r w:rsidR="004F2639">
      <w:rPr>
        <w:noProof/>
      </w:rPr>
      <w:fldChar w:fldCharType="end"/>
    </w:r>
    <w:r>
      <w:instrText xml:space="preserve">-1 </w:instrText>
    </w:r>
    <w:r>
      <w:fldChar w:fldCharType="separate"/>
    </w:r>
    <w:r w:rsidR="004663A5">
      <w:rPr>
        <w:noProof/>
      </w:rPr>
      <w:t>1</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F9929" w14:textId="77777777" w:rsidR="00800ECC" w:rsidRDefault="004F2639">
    <w:pPr>
      <w:pStyle w:val="Footer"/>
    </w:pPr>
    <w:r>
      <w:pict w14:anchorId="5FD8731E">
        <v:rect id="_x0000_i1027" style="width:468pt;height:1pt" o:hralign="center" o:hrstd="t" o:hrnoshade="t" o:hr="t" fillcolor="black [3213]" stroked="f"/>
      </w:pict>
    </w:r>
  </w:p>
  <w:p w14:paraId="2283A053" w14:textId="77777777" w:rsidR="00800ECC" w:rsidRDefault="00800ECC" w:rsidP="00D16308">
    <w:pPr>
      <w:pStyle w:val="Footer"/>
      <w:jc w:val="center"/>
    </w:pPr>
    <w:r w:rsidRPr="00D16308">
      <w:rPr>
        <w:noProof/>
      </w:rPr>
      <w:drawing>
        <wp:inline distT="0" distB="0" distL="0" distR="0" wp14:anchorId="48FF4F8E" wp14:editId="059BCAE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A4933" w14:textId="77777777" w:rsidR="004F2639" w:rsidRDefault="004F2639" w:rsidP="00787AC8">
      <w:pPr>
        <w:spacing w:after="0"/>
      </w:pPr>
      <w:r>
        <w:separator/>
      </w:r>
    </w:p>
  </w:footnote>
  <w:footnote w:type="continuationSeparator" w:id="0">
    <w:p w14:paraId="21609706" w14:textId="77777777" w:rsidR="004F2639" w:rsidRDefault="004F2639"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79CA7" w14:textId="77777777" w:rsidR="003942EA" w:rsidRDefault="003942EA" w:rsidP="00E340D7">
    <w:pPr>
      <w:pStyle w:val="Header"/>
      <w:jc w:val="center"/>
      <w:rPr>
        <w:b/>
      </w:rPr>
    </w:pPr>
    <w:proofErr w:type="spellStart"/>
    <w:r w:rsidRPr="007D5888">
      <w:rPr>
        <w:b/>
      </w:rPr>
      <w:t>ShipIT</w:t>
    </w:r>
    <w:proofErr w:type="spellEnd"/>
    <w:r w:rsidRPr="007D5888">
      <w:rPr>
        <w:b/>
      </w:rPr>
      <w:t>, An Interoffice Shipping Application</w:t>
    </w:r>
  </w:p>
  <w:p w14:paraId="23E15D14" w14:textId="77777777" w:rsidR="003942EA" w:rsidRPr="00266CD2" w:rsidRDefault="004F2639" w:rsidP="00266CD2">
    <w:pPr>
      <w:pStyle w:val="Header"/>
      <w:jc w:val="center"/>
      <w:rPr>
        <w:b/>
      </w:rPr>
    </w:pPr>
    <w:r>
      <w:pict w14:anchorId="7A3DE46B">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4" w15:restartNumberingAfterBreak="0">
    <w:nsid w:val="13613657"/>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E731E"/>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DD28DF"/>
    <w:multiLevelType w:val="hybridMultilevel"/>
    <w:tmpl w:val="7B2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275F316B"/>
    <w:multiLevelType w:val="hybridMultilevel"/>
    <w:tmpl w:val="31D2A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1"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026FE"/>
    <w:multiLevelType w:val="hybridMultilevel"/>
    <w:tmpl w:val="27C41712"/>
    <w:lvl w:ilvl="0" w:tplc="154C607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BB17A9C"/>
    <w:multiLevelType w:val="hybridMultilevel"/>
    <w:tmpl w:val="FF7CCBE0"/>
    <w:lvl w:ilvl="0" w:tplc="C8C848BA">
      <w:numFmt w:val="bullet"/>
      <w:lvlText w:val="-"/>
      <w:lvlJc w:val="left"/>
      <w:pPr>
        <w:ind w:left="720" w:hanging="360"/>
      </w:pPr>
      <w:rPr>
        <w:rFonts w:ascii="Calibri" w:eastAsia="Batang"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D0981"/>
    <w:multiLevelType w:val="hybridMultilevel"/>
    <w:tmpl w:val="89A281F6"/>
    <w:lvl w:ilvl="0" w:tplc="C8C848BA">
      <w:numFmt w:val="bullet"/>
      <w:lvlText w:val="-"/>
      <w:lvlJc w:val="left"/>
      <w:pPr>
        <w:ind w:left="720" w:hanging="360"/>
      </w:pPr>
      <w:rPr>
        <w:rFonts w:ascii="Calibri" w:eastAsia="Batang"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2578B"/>
    <w:multiLevelType w:val="hybridMultilevel"/>
    <w:tmpl w:val="06FA12D0"/>
    <w:lvl w:ilvl="0" w:tplc="1ACC89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DDA780A"/>
    <w:multiLevelType w:val="hybridMultilevel"/>
    <w:tmpl w:val="7AD82730"/>
    <w:lvl w:ilvl="0" w:tplc="CBCA844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num>
  <w:num w:numId="2">
    <w:abstractNumId w:val="15"/>
  </w:num>
  <w:num w:numId="3">
    <w:abstractNumId w:val="3"/>
  </w:num>
  <w:num w:numId="4">
    <w:abstractNumId w:val="18"/>
  </w:num>
  <w:num w:numId="5">
    <w:abstractNumId w:val="10"/>
  </w:num>
  <w:num w:numId="6">
    <w:abstractNumId w:val="11"/>
  </w:num>
  <w:num w:numId="7">
    <w:abstractNumId w:val="5"/>
  </w:num>
  <w:num w:numId="8">
    <w:abstractNumId w:val="16"/>
  </w:num>
  <w:num w:numId="9">
    <w:abstractNumId w:val="17"/>
  </w:num>
  <w:num w:numId="10">
    <w:abstractNumId w:val="19"/>
  </w:num>
  <w:num w:numId="11">
    <w:abstractNumId w:val="18"/>
  </w:num>
  <w:num w:numId="12">
    <w:abstractNumId w:val="18"/>
  </w:num>
  <w:num w:numId="13">
    <w:abstractNumId w:val="18"/>
  </w:num>
  <w:num w:numId="14">
    <w:abstractNumId w:val="7"/>
  </w:num>
  <w:num w:numId="15">
    <w:abstractNumId w:val="0"/>
  </w:num>
  <w:num w:numId="16">
    <w:abstractNumId w:val="1"/>
  </w:num>
  <w:num w:numId="17">
    <w:abstractNumId w:val="2"/>
  </w:num>
  <w:num w:numId="18">
    <w:abstractNumId w:val="4"/>
  </w:num>
  <w:num w:numId="19">
    <w:abstractNumId w:val="14"/>
  </w:num>
  <w:num w:numId="20">
    <w:abstractNumId w:val="13"/>
  </w:num>
  <w:num w:numId="21">
    <w:abstractNumId w:val="9"/>
  </w:num>
  <w:num w:numId="22">
    <w:abstractNumId w:val="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2BAD"/>
    <w:rsid w:val="00035A4B"/>
    <w:rsid w:val="00035B03"/>
    <w:rsid w:val="00045BAD"/>
    <w:rsid w:val="00051F6B"/>
    <w:rsid w:val="00053E54"/>
    <w:rsid w:val="00054ED2"/>
    <w:rsid w:val="0005605F"/>
    <w:rsid w:val="00057291"/>
    <w:rsid w:val="00062505"/>
    <w:rsid w:val="000633FA"/>
    <w:rsid w:val="000718D5"/>
    <w:rsid w:val="000723A2"/>
    <w:rsid w:val="00072FE1"/>
    <w:rsid w:val="00077685"/>
    <w:rsid w:val="000828C0"/>
    <w:rsid w:val="000833DD"/>
    <w:rsid w:val="00087CBB"/>
    <w:rsid w:val="000951AC"/>
    <w:rsid w:val="000A13AF"/>
    <w:rsid w:val="000A7D18"/>
    <w:rsid w:val="000C4C10"/>
    <w:rsid w:val="000E5E3F"/>
    <w:rsid w:val="000E723D"/>
    <w:rsid w:val="000E7F1B"/>
    <w:rsid w:val="000F0BE5"/>
    <w:rsid w:val="000F1AA8"/>
    <w:rsid w:val="000F1EA7"/>
    <w:rsid w:val="000F6C6C"/>
    <w:rsid w:val="001068C8"/>
    <w:rsid w:val="00130D8E"/>
    <w:rsid w:val="001327F2"/>
    <w:rsid w:val="00136259"/>
    <w:rsid w:val="00137413"/>
    <w:rsid w:val="00144023"/>
    <w:rsid w:val="00144E14"/>
    <w:rsid w:val="00150A56"/>
    <w:rsid w:val="00161E85"/>
    <w:rsid w:val="001631BA"/>
    <w:rsid w:val="001641F8"/>
    <w:rsid w:val="001742DE"/>
    <w:rsid w:val="001775B0"/>
    <w:rsid w:val="0018775C"/>
    <w:rsid w:val="001878B3"/>
    <w:rsid w:val="001959E9"/>
    <w:rsid w:val="001B21F9"/>
    <w:rsid w:val="001B2D3D"/>
    <w:rsid w:val="001D2443"/>
    <w:rsid w:val="001E057B"/>
    <w:rsid w:val="001E216D"/>
    <w:rsid w:val="001E758D"/>
    <w:rsid w:val="001F4D49"/>
    <w:rsid w:val="00205B09"/>
    <w:rsid w:val="00216930"/>
    <w:rsid w:val="00232E7F"/>
    <w:rsid w:val="00241406"/>
    <w:rsid w:val="002555F7"/>
    <w:rsid w:val="00256338"/>
    <w:rsid w:val="00266CD2"/>
    <w:rsid w:val="00267133"/>
    <w:rsid w:val="0027515D"/>
    <w:rsid w:val="00275515"/>
    <w:rsid w:val="0029020A"/>
    <w:rsid w:val="002953B5"/>
    <w:rsid w:val="00296392"/>
    <w:rsid w:val="002974A3"/>
    <w:rsid w:val="002A2118"/>
    <w:rsid w:val="002A39B8"/>
    <w:rsid w:val="002A454D"/>
    <w:rsid w:val="002A7C49"/>
    <w:rsid w:val="002D0ADD"/>
    <w:rsid w:val="002D69E5"/>
    <w:rsid w:val="002D6FD1"/>
    <w:rsid w:val="002D77D7"/>
    <w:rsid w:val="002E33CA"/>
    <w:rsid w:val="002E3AD3"/>
    <w:rsid w:val="002E4248"/>
    <w:rsid w:val="002E5CDD"/>
    <w:rsid w:val="002F16E0"/>
    <w:rsid w:val="002F4038"/>
    <w:rsid w:val="00300CB1"/>
    <w:rsid w:val="003142C5"/>
    <w:rsid w:val="003248EA"/>
    <w:rsid w:val="003320F0"/>
    <w:rsid w:val="00335EED"/>
    <w:rsid w:val="00342718"/>
    <w:rsid w:val="0034627D"/>
    <w:rsid w:val="00346B79"/>
    <w:rsid w:val="00352695"/>
    <w:rsid w:val="0036148B"/>
    <w:rsid w:val="0036428D"/>
    <w:rsid w:val="00370DF8"/>
    <w:rsid w:val="00373FB4"/>
    <w:rsid w:val="00380638"/>
    <w:rsid w:val="00381C32"/>
    <w:rsid w:val="003823B9"/>
    <w:rsid w:val="00387262"/>
    <w:rsid w:val="00392E70"/>
    <w:rsid w:val="003942EA"/>
    <w:rsid w:val="00394B45"/>
    <w:rsid w:val="003A29F9"/>
    <w:rsid w:val="003A2E97"/>
    <w:rsid w:val="003A61F5"/>
    <w:rsid w:val="003A6EE1"/>
    <w:rsid w:val="003A76BE"/>
    <w:rsid w:val="003C35DC"/>
    <w:rsid w:val="003C69B9"/>
    <w:rsid w:val="003D0D1A"/>
    <w:rsid w:val="003D169A"/>
    <w:rsid w:val="003D17FB"/>
    <w:rsid w:val="003D2F23"/>
    <w:rsid w:val="003D520E"/>
    <w:rsid w:val="003F005E"/>
    <w:rsid w:val="003F05A9"/>
    <w:rsid w:val="003F0AA1"/>
    <w:rsid w:val="003F1039"/>
    <w:rsid w:val="003F4B70"/>
    <w:rsid w:val="00401FBD"/>
    <w:rsid w:val="00412FC9"/>
    <w:rsid w:val="00415974"/>
    <w:rsid w:val="0041741A"/>
    <w:rsid w:val="00420626"/>
    <w:rsid w:val="0042297C"/>
    <w:rsid w:val="004235C5"/>
    <w:rsid w:val="0043441E"/>
    <w:rsid w:val="00445322"/>
    <w:rsid w:val="00465A6F"/>
    <w:rsid w:val="00465B43"/>
    <w:rsid w:val="004663A5"/>
    <w:rsid w:val="0048360C"/>
    <w:rsid w:val="004869E2"/>
    <w:rsid w:val="004A008F"/>
    <w:rsid w:val="004B4D23"/>
    <w:rsid w:val="004C5483"/>
    <w:rsid w:val="004D0A04"/>
    <w:rsid w:val="004D6916"/>
    <w:rsid w:val="004E2FAD"/>
    <w:rsid w:val="004F0623"/>
    <w:rsid w:val="004F155D"/>
    <w:rsid w:val="004F2639"/>
    <w:rsid w:val="00504A6C"/>
    <w:rsid w:val="00507E4C"/>
    <w:rsid w:val="00513B6C"/>
    <w:rsid w:val="00522C83"/>
    <w:rsid w:val="00525C44"/>
    <w:rsid w:val="00525F07"/>
    <w:rsid w:val="00526D68"/>
    <w:rsid w:val="005316DF"/>
    <w:rsid w:val="00533026"/>
    <w:rsid w:val="00555FC5"/>
    <w:rsid w:val="005579C7"/>
    <w:rsid w:val="00557E62"/>
    <w:rsid w:val="005731E0"/>
    <w:rsid w:val="00573E7E"/>
    <w:rsid w:val="00574201"/>
    <w:rsid w:val="00577245"/>
    <w:rsid w:val="00580DCC"/>
    <w:rsid w:val="00591D8C"/>
    <w:rsid w:val="005A3153"/>
    <w:rsid w:val="005B01CE"/>
    <w:rsid w:val="005B40F0"/>
    <w:rsid w:val="005B5595"/>
    <w:rsid w:val="005C004B"/>
    <w:rsid w:val="005D09F0"/>
    <w:rsid w:val="005D11CC"/>
    <w:rsid w:val="005E798C"/>
    <w:rsid w:val="005F43FC"/>
    <w:rsid w:val="00603946"/>
    <w:rsid w:val="00607095"/>
    <w:rsid w:val="0061309B"/>
    <w:rsid w:val="00614C73"/>
    <w:rsid w:val="00616C7C"/>
    <w:rsid w:val="00620F6A"/>
    <w:rsid w:val="00623B1D"/>
    <w:rsid w:val="006241A4"/>
    <w:rsid w:val="00633344"/>
    <w:rsid w:val="00636533"/>
    <w:rsid w:val="00647698"/>
    <w:rsid w:val="00666C96"/>
    <w:rsid w:val="00671389"/>
    <w:rsid w:val="00674381"/>
    <w:rsid w:val="00674510"/>
    <w:rsid w:val="006764CC"/>
    <w:rsid w:val="006810FF"/>
    <w:rsid w:val="0068738A"/>
    <w:rsid w:val="00690644"/>
    <w:rsid w:val="00693B67"/>
    <w:rsid w:val="00693FBD"/>
    <w:rsid w:val="006A4DF3"/>
    <w:rsid w:val="006B107E"/>
    <w:rsid w:val="006B20D3"/>
    <w:rsid w:val="006C62CA"/>
    <w:rsid w:val="006D060F"/>
    <w:rsid w:val="006D41FB"/>
    <w:rsid w:val="006E0DBC"/>
    <w:rsid w:val="006E383F"/>
    <w:rsid w:val="006E5DC6"/>
    <w:rsid w:val="006F0FBB"/>
    <w:rsid w:val="006F41BC"/>
    <w:rsid w:val="006F45C0"/>
    <w:rsid w:val="007039E8"/>
    <w:rsid w:val="007040B6"/>
    <w:rsid w:val="00711DDA"/>
    <w:rsid w:val="00712DCB"/>
    <w:rsid w:val="00727190"/>
    <w:rsid w:val="00735247"/>
    <w:rsid w:val="007405A0"/>
    <w:rsid w:val="007460AD"/>
    <w:rsid w:val="00752986"/>
    <w:rsid w:val="00754639"/>
    <w:rsid w:val="0076188D"/>
    <w:rsid w:val="00761FC5"/>
    <w:rsid w:val="00787AC8"/>
    <w:rsid w:val="00790477"/>
    <w:rsid w:val="007A3041"/>
    <w:rsid w:val="007A4EAD"/>
    <w:rsid w:val="007A65F9"/>
    <w:rsid w:val="007A6968"/>
    <w:rsid w:val="007B19FC"/>
    <w:rsid w:val="007C5BBA"/>
    <w:rsid w:val="007D0D0F"/>
    <w:rsid w:val="007D4649"/>
    <w:rsid w:val="007D5888"/>
    <w:rsid w:val="007D6968"/>
    <w:rsid w:val="007F2869"/>
    <w:rsid w:val="007F62DB"/>
    <w:rsid w:val="007F65CB"/>
    <w:rsid w:val="00800ECC"/>
    <w:rsid w:val="00804437"/>
    <w:rsid w:val="00807274"/>
    <w:rsid w:val="00810385"/>
    <w:rsid w:val="00814CA4"/>
    <w:rsid w:val="008167BE"/>
    <w:rsid w:val="00820023"/>
    <w:rsid w:val="008254ED"/>
    <w:rsid w:val="0085295A"/>
    <w:rsid w:val="0085555B"/>
    <w:rsid w:val="00856EFC"/>
    <w:rsid w:val="00860690"/>
    <w:rsid w:val="008763A1"/>
    <w:rsid w:val="008805DD"/>
    <w:rsid w:val="008909AD"/>
    <w:rsid w:val="00893B83"/>
    <w:rsid w:val="00895091"/>
    <w:rsid w:val="008A2EFF"/>
    <w:rsid w:val="008B0979"/>
    <w:rsid w:val="008B6A4A"/>
    <w:rsid w:val="008B74DB"/>
    <w:rsid w:val="008B76EB"/>
    <w:rsid w:val="008B77B0"/>
    <w:rsid w:val="008C3453"/>
    <w:rsid w:val="008C4871"/>
    <w:rsid w:val="008D051B"/>
    <w:rsid w:val="008D0F5D"/>
    <w:rsid w:val="008D7440"/>
    <w:rsid w:val="008E0492"/>
    <w:rsid w:val="008E1A96"/>
    <w:rsid w:val="008F09EC"/>
    <w:rsid w:val="008F667C"/>
    <w:rsid w:val="008F7C8E"/>
    <w:rsid w:val="00912923"/>
    <w:rsid w:val="0091461C"/>
    <w:rsid w:val="00914884"/>
    <w:rsid w:val="009261BC"/>
    <w:rsid w:val="00955468"/>
    <w:rsid w:val="00957A31"/>
    <w:rsid w:val="009613C7"/>
    <w:rsid w:val="00961573"/>
    <w:rsid w:val="009708E7"/>
    <w:rsid w:val="0097277F"/>
    <w:rsid w:val="00973CD5"/>
    <w:rsid w:val="00987A0E"/>
    <w:rsid w:val="009924BF"/>
    <w:rsid w:val="00995C17"/>
    <w:rsid w:val="009A352B"/>
    <w:rsid w:val="009B1C3E"/>
    <w:rsid w:val="009B2C27"/>
    <w:rsid w:val="009B4B73"/>
    <w:rsid w:val="009C0977"/>
    <w:rsid w:val="009C1BE9"/>
    <w:rsid w:val="009C39E7"/>
    <w:rsid w:val="009D4045"/>
    <w:rsid w:val="009E412A"/>
    <w:rsid w:val="009E47DC"/>
    <w:rsid w:val="009F4A7D"/>
    <w:rsid w:val="00A023FE"/>
    <w:rsid w:val="00A02BC4"/>
    <w:rsid w:val="00A02D8E"/>
    <w:rsid w:val="00A070BA"/>
    <w:rsid w:val="00A11B73"/>
    <w:rsid w:val="00A1376B"/>
    <w:rsid w:val="00A26482"/>
    <w:rsid w:val="00A3791C"/>
    <w:rsid w:val="00A41273"/>
    <w:rsid w:val="00A44DB3"/>
    <w:rsid w:val="00A54215"/>
    <w:rsid w:val="00A55043"/>
    <w:rsid w:val="00A6569F"/>
    <w:rsid w:val="00A66E97"/>
    <w:rsid w:val="00A67FA8"/>
    <w:rsid w:val="00A74CA3"/>
    <w:rsid w:val="00A87DE4"/>
    <w:rsid w:val="00A9582C"/>
    <w:rsid w:val="00A97A04"/>
    <w:rsid w:val="00AA7C68"/>
    <w:rsid w:val="00AB2992"/>
    <w:rsid w:val="00AB51BC"/>
    <w:rsid w:val="00AC0220"/>
    <w:rsid w:val="00AC2D67"/>
    <w:rsid w:val="00AD12F7"/>
    <w:rsid w:val="00AD2890"/>
    <w:rsid w:val="00AE10AE"/>
    <w:rsid w:val="00AE3AD4"/>
    <w:rsid w:val="00AE3FEC"/>
    <w:rsid w:val="00AE53BC"/>
    <w:rsid w:val="00AF55F8"/>
    <w:rsid w:val="00AF6138"/>
    <w:rsid w:val="00AF7E41"/>
    <w:rsid w:val="00B06309"/>
    <w:rsid w:val="00B15D5C"/>
    <w:rsid w:val="00B15F2E"/>
    <w:rsid w:val="00B2126C"/>
    <w:rsid w:val="00B36DEA"/>
    <w:rsid w:val="00B42715"/>
    <w:rsid w:val="00B429CB"/>
    <w:rsid w:val="00B45C6B"/>
    <w:rsid w:val="00B45DEC"/>
    <w:rsid w:val="00B4650C"/>
    <w:rsid w:val="00B55531"/>
    <w:rsid w:val="00B55B22"/>
    <w:rsid w:val="00B62F92"/>
    <w:rsid w:val="00B63AC3"/>
    <w:rsid w:val="00B66F78"/>
    <w:rsid w:val="00B7150C"/>
    <w:rsid w:val="00B7453A"/>
    <w:rsid w:val="00B90780"/>
    <w:rsid w:val="00B93539"/>
    <w:rsid w:val="00B95391"/>
    <w:rsid w:val="00B96EA4"/>
    <w:rsid w:val="00BB02C1"/>
    <w:rsid w:val="00BB09D2"/>
    <w:rsid w:val="00BB6D97"/>
    <w:rsid w:val="00BC304E"/>
    <w:rsid w:val="00BD282D"/>
    <w:rsid w:val="00BD4924"/>
    <w:rsid w:val="00BF019B"/>
    <w:rsid w:val="00BF771B"/>
    <w:rsid w:val="00C01C31"/>
    <w:rsid w:val="00C04713"/>
    <w:rsid w:val="00C04E36"/>
    <w:rsid w:val="00C172D4"/>
    <w:rsid w:val="00C206FC"/>
    <w:rsid w:val="00C3085F"/>
    <w:rsid w:val="00C37A97"/>
    <w:rsid w:val="00C40F59"/>
    <w:rsid w:val="00C42F3D"/>
    <w:rsid w:val="00C4409A"/>
    <w:rsid w:val="00C45CC7"/>
    <w:rsid w:val="00C46564"/>
    <w:rsid w:val="00C518E8"/>
    <w:rsid w:val="00C55C64"/>
    <w:rsid w:val="00C561D3"/>
    <w:rsid w:val="00C6173C"/>
    <w:rsid w:val="00C61CBC"/>
    <w:rsid w:val="00C734B3"/>
    <w:rsid w:val="00C76366"/>
    <w:rsid w:val="00C836B6"/>
    <w:rsid w:val="00C96410"/>
    <w:rsid w:val="00CA14C8"/>
    <w:rsid w:val="00CA2EBA"/>
    <w:rsid w:val="00CA6892"/>
    <w:rsid w:val="00CB07F0"/>
    <w:rsid w:val="00CB330F"/>
    <w:rsid w:val="00CB7B58"/>
    <w:rsid w:val="00CC4E48"/>
    <w:rsid w:val="00CD1A89"/>
    <w:rsid w:val="00CD6CB0"/>
    <w:rsid w:val="00CD7D72"/>
    <w:rsid w:val="00CE54D2"/>
    <w:rsid w:val="00CF58C3"/>
    <w:rsid w:val="00D00B63"/>
    <w:rsid w:val="00D01ACB"/>
    <w:rsid w:val="00D02851"/>
    <w:rsid w:val="00D057C8"/>
    <w:rsid w:val="00D11260"/>
    <w:rsid w:val="00D13671"/>
    <w:rsid w:val="00D14E7C"/>
    <w:rsid w:val="00D15CE1"/>
    <w:rsid w:val="00D16308"/>
    <w:rsid w:val="00D174F9"/>
    <w:rsid w:val="00D23FE3"/>
    <w:rsid w:val="00D35944"/>
    <w:rsid w:val="00D35F06"/>
    <w:rsid w:val="00D35FFD"/>
    <w:rsid w:val="00D4015F"/>
    <w:rsid w:val="00D463E8"/>
    <w:rsid w:val="00D471B3"/>
    <w:rsid w:val="00D56935"/>
    <w:rsid w:val="00D81145"/>
    <w:rsid w:val="00D83FB4"/>
    <w:rsid w:val="00DA459E"/>
    <w:rsid w:val="00DC1503"/>
    <w:rsid w:val="00DD4766"/>
    <w:rsid w:val="00DD6BBA"/>
    <w:rsid w:val="00DE06BD"/>
    <w:rsid w:val="00DE4FB5"/>
    <w:rsid w:val="00DF2741"/>
    <w:rsid w:val="00DF5414"/>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6E59"/>
    <w:rsid w:val="00E77A8C"/>
    <w:rsid w:val="00E77AF0"/>
    <w:rsid w:val="00E83F7F"/>
    <w:rsid w:val="00E906BF"/>
    <w:rsid w:val="00E91F70"/>
    <w:rsid w:val="00EA5E40"/>
    <w:rsid w:val="00EC02DC"/>
    <w:rsid w:val="00EC097C"/>
    <w:rsid w:val="00EC2401"/>
    <w:rsid w:val="00EC3284"/>
    <w:rsid w:val="00EC465A"/>
    <w:rsid w:val="00ED02A2"/>
    <w:rsid w:val="00ED0FA9"/>
    <w:rsid w:val="00ED5DB8"/>
    <w:rsid w:val="00ED7DA0"/>
    <w:rsid w:val="00EE0F75"/>
    <w:rsid w:val="00EE1DF7"/>
    <w:rsid w:val="00EF2A6C"/>
    <w:rsid w:val="00EF5E6E"/>
    <w:rsid w:val="00EF6281"/>
    <w:rsid w:val="00F0104B"/>
    <w:rsid w:val="00F07751"/>
    <w:rsid w:val="00F13B2D"/>
    <w:rsid w:val="00F17454"/>
    <w:rsid w:val="00F2072A"/>
    <w:rsid w:val="00F22CC1"/>
    <w:rsid w:val="00F30E94"/>
    <w:rsid w:val="00F33950"/>
    <w:rsid w:val="00F37684"/>
    <w:rsid w:val="00F37971"/>
    <w:rsid w:val="00F40ED0"/>
    <w:rsid w:val="00F42027"/>
    <w:rsid w:val="00F47072"/>
    <w:rsid w:val="00F5013A"/>
    <w:rsid w:val="00F51D13"/>
    <w:rsid w:val="00F60234"/>
    <w:rsid w:val="00F66DEB"/>
    <w:rsid w:val="00F73577"/>
    <w:rsid w:val="00F8483A"/>
    <w:rsid w:val="00F84B5B"/>
    <w:rsid w:val="00F940ED"/>
    <w:rsid w:val="00F97EA4"/>
    <w:rsid w:val="00FA5C12"/>
    <w:rsid w:val="00FA5C89"/>
    <w:rsid w:val="00FB12FC"/>
    <w:rsid w:val="00FB210F"/>
    <w:rsid w:val="00FB5DA8"/>
    <w:rsid w:val="00FC3F34"/>
    <w:rsid w:val="00FC47B7"/>
    <w:rsid w:val="00FC7461"/>
    <w:rsid w:val="00FD56AC"/>
    <w:rsid w:val="00FE25F4"/>
    <w:rsid w:val="00FF6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A78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2A"/>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unhideWhenUsed/>
    <w:rsid w:val="00787AC8"/>
    <w:pPr>
      <w:spacing w:after="0"/>
    </w:pPr>
    <w:rPr>
      <w:sz w:val="20"/>
      <w:szCs w:val="20"/>
    </w:rPr>
  </w:style>
  <w:style w:type="character" w:customStyle="1" w:styleId="FootnoteTextChar">
    <w:name w:val="Footnote Text Char"/>
    <w:basedOn w:val="DefaultParagraphFont"/>
    <w:link w:val="FootnoteText"/>
    <w:uiPriority w:val="99"/>
    <w:rsid w:val="00787AC8"/>
    <w:rPr>
      <w:sz w:val="20"/>
      <w:szCs w:val="20"/>
    </w:rPr>
  </w:style>
  <w:style w:type="character" w:styleId="FootnoteReference">
    <w:name w:val="footnote reference"/>
    <w:basedOn w:val="DefaultParagraphFont"/>
    <w:uiPriority w:val="99"/>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 w:type="paragraph" w:customStyle="1" w:styleId="BodyA">
    <w:name w:val="Body A"/>
    <w:rsid w:val="00A66E97"/>
    <w:pPr>
      <w:pBdr>
        <w:top w:val="nil"/>
        <w:left w:val="nil"/>
        <w:bottom w:val="nil"/>
        <w:right w:val="nil"/>
        <w:between w:val="nil"/>
        <w:bar w:val="nil"/>
      </w:pBdr>
      <w:spacing w:after="200" w:line="252" w:lineRule="auto"/>
    </w:pPr>
    <w:rPr>
      <w:rFonts w:ascii="Calibri Light" w:eastAsia="Calibri Light" w:hAnsi="Calibri Light" w:cs="Calibri Light"/>
      <w:color w:val="000000"/>
      <w:u w:color="000000"/>
      <w:bdr w:val="nil"/>
    </w:rPr>
  </w:style>
  <w:style w:type="character" w:customStyle="1" w:styleId="None">
    <w:name w:val="None"/>
    <w:rsid w:val="00A66E97"/>
  </w:style>
  <w:style w:type="paragraph" w:styleId="EndnoteText">
    <w:name w:val="endnote text"/>
    <w:basedOn w:val="Normal"/>
    <w:link w:val="EndnoteTextChar"/>
    <w:uiPriority w:val="99"/>
    <w:unhideWhenUsed/>
    <w:rsid w:val="00AD12F7"/>
    <w:pPr>
      <w:spacing w:after="0"/>
    </w:pPr>
    <w:rPr>
      <w:sz w:val="24"/>
      <w:szCs w:val="24"/>
    </w:rPr>
  </w:style>
  <w:style w:type="character" w:customStyle="1" w:styleId="EndnoteTextChar">
    <w:name w:val="Endnote Text Char"/>
    <w:basedOn w:val="DefaultParagraphFont"/>
    <w:link w:val="EndnoteText"/>
    <w:uiPriority w:val="99"/>
    <w:rsid w:val="00AD12F7"/>
    <w:rPr>
      <w:sz w:val="24"/>
      <w:szCs w:val="24"/>
    </w:rPr>
  </w:style>
  <w:style w:type="character" w:styleId="EndnoteReference">
    <w:name w:val="endnote reference"/>
    <w:basedOn w:val="DefaultParagraphFont"/>
    <w:uiPriority w:val="99"/>
    <w:unhideWhenUsed/>
    <w:rsid w:val="00AD12F7"/>
    <w:rPr>
      <w:vertAlign w:val="superscript"/>
    </w:rPr>
  </w:style>
  <w:style w:type="character" w:styleId="CommentReference">
    <w:name w:val="annotation reference"/>
    <w:basedOn w:val="DefaultParagraphFont"/>
    <w:uiPriority w:val="99"/>
    <w:semiHidden/>
    <w:unhideWhenUsed/>
    <w:rsid w:val="00AD12F7"/>
    <w:rPr>
      <w:sz w:val="18"/>
      <w:szCs w:val="18"/>
    </w:rPr>
  </w:style>
  <w:style w:type="paragraph" w:styleId="CommentText">
    <w:name w:val="annotation text"/>
    <w:basedOn w:val="Normal"/>
    <w:link w:val="CommentTextChar"/>
    <w:uiPriority w:val="99"/>
    <w:semiHidden/>
    <w:unhideWhenUsed/>
    <w:rsid w:val="00AD12F7"/>
    <w:rPr>
      <w:sz w:val="24"/>
      <w:szCs w:val="24"/>
    </w:rPr>
  </w:style>
  <w:style w:type="character" w:customStyle="1" w:styleId="CommentTextChar">
    <w:name w:val="Comment Text Char"/>
    <w:basedOn w:val="DefaultParagraphFont"/>
    <w:link w:val="CommentText"/>
    <w:uiPriority w:val="99"/>
    <w:semiHidden/>
    <w:rsid w:val="00AD12F7"/>
    <w:rPr>
      <w:sz w:val="24"/>
      <w:szCs w:val="24"/>
    </w:rPr>
  </w:style>
  <w:style w:type="paragraph" w:styleId="CommentSubject">
    <w:name w:val="annotation subject"/>
    <w:basedOn w:val="CommentText"/>
    <w:next w:val="CommentText"/>
    <w:link w:val="CommentSubjectChar"/>
    <w:uiPriority w:val="99"/>
    <w:semiHidden/>
    <w:unhideWhenUsed/>
    <w:rsid w:val="00AD12F7"/>
    <w:rPr>
      <w:b/>
      <w:bCs/>
      <w:sz w:val="20"/>
      <w:szCs w:val="20"/>
    </w:rPr>
  </w:style>
  <w:style w:type="character" w:customStyle="1" w:styleId="CommentSubjectChar">
    <w:name w:val="Comment Subject Char"/>
    <w:basedOn w:val="CommentTextChar"/>
    <w:link w:val="CommentSubject"/>
    <w:uiPriority w:val="99"/>
    <w:semiHidden/>
    <w:rsid w:val="00AD12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564805741">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03222261">
      <w:bodyDiv w:val="1"/>
      <w:marLeft w:val="0"/>
      <w:marRight w:val="0"/>
      <w:marTop w:val="0"/>
      <w:marBottom w:val="0"/>
      <w:divBdr>
        <w:top w:val="none" w:sz="0" w:space="0" w:color="auto"/>
        <w:left w:val="none" w:sz="0" w:space="0" w:color="auto"/>
        <w:bottom w:val="none" w:sz="0" w:space="0" w:color="auto"/>
        <w:right w:val="none" w:sz="0" w:space="0" w:color="auto"/>
      </w:divBdr>
      <w:divsChild>
        <w:div w:id="563224609">
          <w:marLeft w:val="0"/>
          <w:marRight w:val="0"/>
          <w:marTop w:val="0"/>
          <w:marBottom w:val="0"/>
          <w:divBdr>
            <w:top w:val="none" w:sz="0" w:space="0" w:color="auto"/>
            <w:left w:val="none" w:sz="0" w:space="0" w:color="auto"/>
            <w:bottom w:val="none" w:sz="0" w:space="0" w:color="auto"/>
            <w:right w:val="none" w:sz="0" w:space="0" w:color="auto"/>
          </w:divBdr>
          <w:divsChild>
            <w:div w:id="1106729708">
              <w:marLeft w:val="0"/>
              <w:marRight w:val="0"/>
              <w:marTop w:val="0"/>
              <w:marBottom w:val="0"/>
              <w:divBdr>
                <w:top w:val="none" w:sz="0" w:space="0" w:color="auto"/>
                <w:left w:val="none" w:sz="0" w:space="0" w:color="auto"/>
                <w:bottom w:val="none" w:sz="0" w:space="0" w:color="auto"/>
                <w:right w:val="none" w:sz="0" w:space="0" w:color="auto"/>
              </w:divBdr>
              <w:divsChild>
                <w:div w:id="1666279476">
                  <w:marLeft w:val="0"/>
                  <w:marRight w:val="0"/>
                  <w:marTop w:val="0"/>
                  <w:marBottom w:val="0"/>
                  <w:divBdr>
                    <w:top w:val="none" w:sz="0" w:space="0" w:color="auto"/>
                    <w:left w:val="none" w:sz="0" w:space="0" w:color="auto"/>
                    <w:bottom w:val="none" w:sz="0" w:space="0" w:color="auto"/>
                    <w:right w:val="none" w:sz="0" w:space="0" w:color="auto"/>
                  </w:divBdr>
                  <w:divsChild>
                    <w:div w:id="62727960">
                      <w:marLeft w:val="0"/>
                      <w:marRight w:val="0"/>
                      <w:marTop w:val="0"/>
                      <w:marBottom w:val="0"/>
                      <w:divBdr>
                        <w:top w:val="none" w:sz="0" w:space="0" w:color="auto"/>
                        <w:left w:val="none" w:sz="0" w:space="0" w:color="auto"/>
                        <w:bottom w:val="none" w:sz="0" w:space="0" w:color="auto"/>
                        <w:right w:val="none" w:sz="0" w:space="0" w:color="auto"/>
                      </w:divBdr>
                      <w:divsChild>
                        <w:div w:id="810681971">
                          <w:marLeft w:val="0"/>
                          <w:marRight w:val="0"/>
                          <w:marTop w:val="0"/>
                          <w:marBottom w:val="0"/>
                          <w:divBdr>
                            <w:top w:val="none" w:sz="0" w:space="0" w:color="auto"/>
                            <w:left w:val="none" w:sz="0" w:space="0" w:color="auto"/>
                            <w:bottom w:val="none" w:sz="0" w:space="0" w:color="auto"/>
                            <w:right w:val="none" w:sz="0" w:space="0" w:color="auto"/>
                          </w:divBdr>
                          <w:divsChild>
                            <w:div w:id="1131752792">
                              <w:marLeft w:val="0"/>
                              <w:marRight w:val="0"/>
                              <w:marTop w:val="0"/>
                              <w:marBottom w:val="0"/>
                              <w:divBdr>
                                <w:top w:val="none" w:sz="0" w:space="0" w:color="auto"/>
                                <w:left w:val="none" w:sz="0" w:space="0" w:color="auto"/>
                                <w:bottom w:val="none" w:sz="0" w:space="0" w:color="auto"/>
                                <w:right w:val="none" w:sz="0" w:space="0" w:color="auto"/>
                              </w:divBdr>
                              <w:divsChild>
                                <w:div w:id="1885869800">
                                  <w:marLeft w:val="0"/>
                                  <w:marRight w:val="0"/>
                                  <w:marTop w:val="0"/>
                                  <w:marBottom w:val="0"/>
                                  <w:divBdr>
                                    <w:top w:val="none" w:sz="0" w:space="0" w:color="auto"/>
                                    <w:left w:val="none" w:sz="0" w:space="0" w:color="auto"/>
                                    <w:bottom w:val="none" w:sz="0" w:space="0" w:color="auto"/>
                                    <w:right w:val="none" w:sz="0" w:space="0" w:color="auto"/>
                                  </w:divBdr>
                                  <w:divsChild>
                                    <w:div w:id="1851485051">
                                      <w:marLeft w:val="0"/>
                                      <w:marRight w:val="0"/>
                                      <w:marTop w:val="0"/>
                                      <w:marBottom w:val="0"/>
                                      <w:divBdr>
                                        <w:top w:val="none" w:sz="0" w:space="0" w:color="auto"/>
                                        <w:left w:val="none" w:sz="0" w:space="0" w:color="auto"/>
                                        <w:bottom w:val="none" w:sz="0" w:space="0" w:color="auto"/>
                                        <w:right w:val="none" w:sz="0" w:space="0" w:color="auto"/>
                                      </w:divBdr>
                                      <w:divsChild>
                                        <w:div w:id="1051610844">
                                          <w:marLeft w:val="0"/>
                                          <w:marRight w:val="0"/>
                                          <w:marTop w:val="0"/>
                                          <w:marBottom w:val="0"/>
                                          <w:divBdr>
                                            <w:top w:val="none" w:sz="0" w:space="0" w:color="auto"/>
                                            <w:left w:val="none" w:sz="0" w:space="0" w:color="auto"/>
                                            <w:bottom w:val="none" w:sz="0" w:space="0" w:color="auto"/>
                                            <w:right w:val="none" w:sz="0" w:space="0" w:color="auto"/>
                                          </w:divBdr>
                                          <w:divsChild>
                                            <w:div w:id="1025448830">
                                              <w:marLeft w:val="0"/>
                                              <w:marRight w:val="0"/>
                                              <w:marTop w:val="0"/>
                                              <w:marBottom w:val="0"/>
                                              <w:divBdr>
                                                <w:top w:val="none" w:sz="0" w:space="0" w:color="auto"/>
                                                <w:left w:val="none" w:sz="0" w:space="0" w:color="auto"/>
                                                <w:bottom w:val="none" w:sz="0" w:space="0" w:color="auto"/>
                                                <w:right w:val="none" w:sz="0" w:space="0" w:color="auto"/>
                                              </w:divBdr>
                                              <w:divsChild>
                                                <w:div w:id="2013606967">
                                                  <w:marLeft w:val="0"/>
                                                  <w:marRight w:val="0"/>
                                                  <w:marTop w:val="0"/>
                                                  <w:marBottom w:val="0"/>
                                                  <w:divBdr>
                                                    <w:top w:val="single" w:sz="12" w:space="2" w:color="FFFFCC"/>
                                                    <w:left w:val="single" w:sz="12" w:space="2" w:color="FFFFCC"/>
                                                    <w:bottom w:val="single" w:sz="12" w:space="2" w:color="FFFFCC"/>
                                                    <w:right w:val="single" w:sz="12" w:space="0" w:color="FFFFCC"/>
                                                  </w:divBdr>
                                                  <w:divsChild>
                                                    <w:div w:id="798188230">
                                                      <w:marLeft w:val="0"/>
                                                      <w:marRight w:val="0"/>
                                                      <w:marTop w:val="0"/>
                                                      <w:marBottom w:val="0"/>
                                                      <w:divBdr>
                                                        <w:top w:val="none" w:sz="0" w:space="0" w:color="auto"/>
                                                        <w:left w:val="none" w:sz="0" w:space="0" w:color="auto"/>
                                                        <w:bottom w:val="none" w:sz="0" w:space="0" w:color="auto"/>
                                                        <w:right w:val="none" w:sz="0" w:space="0" w:color="auto"/>
                                                      </w:divBdr>
                                                      <w:divsChild>
                                                        <w:div w:id="740297620">
                                                          <w:marLeft w:val="0"/>
                                                          <w:marRight w:val="0"/>
                                                          <w:marTop w:val="0"/>
                                                          <w:marBottom w:val="0"/>
                                                          <w:divBdr>
                                                            <w:top w:val="none" w:sz="0" w:space="0" w:color="auto"/>
                                                            <w:left w:val="none" w:sz="0" w:space="0" w:color="auto"/>
                                                            <w:bottom w:val="none" w:sz="0" w:space="0" w:color="auto"/>
                                                            <w:right w:val="none" w:sz="0" w:space="0" w:color="auto"/>
                                                          </w:divBdr>
                                                          <w:divsChild>
                                                            <w:div w:id="1814522308">
                                                              <w:marLeft w:val="0"/>
                                                              <w:marRight w:val="0"/>
                                                              <w:marTop w:val="0"/>
                                                              <w:marBottom w:val="0"/>
                                                              <w:divBdr>
                                                                <w:top w:val="none" w:sz="0" w:space="0" w:color="auto"/>
                                                                <w:left w:val="none" w:sz="0" w:space="0" w:color="auto"/>
                                                                <w:bottom w:val="none" w:sz="0" w:space="0" w:color="auto"/>
                                                                <w:right w:val="none" w:sz="0" w:space="0" w:color="auto"/>
                                                              </w:divBdr>
                                                              <w:divsChild>
                                                                <w:div w:id="1460219166">
                                                                  <w:marLeft w:val="0"/>
                                                                  <w:marRight w:val="0"/>
                                                                  <w:marTop w:val="0"/>
                                                                  <w:marBottom w:val="0"/>
                                                                  <w:divBdr>
                                                                    <w:top w:val="none" w:sz="0" w:space="0" w:color="auto"/>
                                                                    <w:left w:val="none" w:sz="0" w:space="0" w:color="auto"/>
                                                                    <w:bottom w:val="none" w:sz="0" w:space="0" w:color="auto"/>
                                                                    <w:right w:val="none" w:sz="0" w:space="0" w:color="auto"/>
                                                                  </w:divBdr>
                                                                  <w:divsChild>
                                                                    <w:div w:id="28337475">
                                                                      <w:marLeft w:val="0"/>
                                                                      <w:marRight w:val="0"/>
                                                                      <w:marTop w:val="0"/>
                                                                      <w:marBottom w:val="0"/>
                                                                      <w:divBdr>
                                                                        <w:top w:val="none" w:sz="0" w:space="0" w:color="auto"/>
                                                                        <w:left w:val="none" w:sz="0" w:space="0" w:color="auto"/>
                                                                        <w:bottom w:val="none" w:sz="0" w:space="0" w:color="auto"/>
                                                                        <w:right w:val="none" w:sz="0" w:space="0" w:color="auto"/>
                                                                      </w:divBdr>
                                                                      <w:divsChild>
                                                                        <w:div w:id="1713454012">
                                                                          <w:marLeft w:val="0"/>
                                                                          <w:marRight w:val="0"/>
                                                                          <w:marTop w:val="0"/>
                                                                          <w:marBottom w:val="0"/>
                                                                          <w:divBdr>
                                                                            <w:top w:val="none" w:sz="0" w:space="0" w:color="auto"/>
                                                                            <w:left w:val="none" w:sz="0" w:space="0" w:color="auto"/>
                                                                            <w:bottom w:val="none" w:sz="0" w:space="0" w:color="auto"/>
                                                                            <w:right w:val="none" w:sz="0" w:space="0" w:color="auto"/>
                                                                          </w:divBdr>
                                                                          <w:divsChild>
                                                                            <w:div w:id="311450846">
                                                                              <w:marLeft w:val="0"/>
                                                                              <w:marRight w:val="0"/>
                                                                              <w:marTop w:val="0"/>
                                                                              <w:marBottom w:val="0"/>
                                                                              <w:divBdr>
                                                                                <w:top w:val="none" w:sz="0" w:space="0" w:color="auto"/>
                                                                                <w:left w:val="none" w:sz="0" w:space="0" w:color="auto"/>
                                                                                <w:bottom w:val="none" w:sz="0" w:space="0" w:color="auto"/>
                                                                                <w:right w:val="none" w:sz="0" w:space="0" w:color="auto"/>
                                                                              </w:divBdr>
                                                                              <w:divsChild>
                                                                                <w:div w:id="1259018252">
                                                                                  <w:marLeft w:val="0"/>
                                                                                  <w:marRight w:val="0"/>
                                                                                  <w:marTop w:val="0"/>
                                                                                  <w:marBottom w:val="0"/>
                                                                                  <w:divBdr>
                                                                                    <w:top w:val="none" w:sz="0" w:space="0" w:color="auto"/>
                                                                                    <w:left w:val="none" w:sz="0" w:space="0" w:color="auto"/>
                                                                                    <w:bottom w:val="none" w:sz="0" w:space="0" w:color="auto"/>
                                                                                    <w:right w:val="none" w:sz="0" w:space="0" w:color="auto"/>
                                                                                  </w:divBdr>
                                                                                  <w:divsChild>
                                                                                    <w:div w:id="422529118">
                                                                                      <w:marLeft w:val="0"/>
                                                                                      <w:marRight w:val="0"/>
                                                                                      <w:marTop w:val="0"/>
                                                                                      <w:marBottom w:val="0"/>
                                                                                      <w:divBdr>
                                                                                        <w:top w:val="none" w:sz="0" w:space="0" w:color="auto"/>
                                                                                        <w:left w:val="none" w:sz="0" w:space="0" w:color="auto"/>
                                                                                        <w:bottom w:val="none" w:sz="0" w:space="0" w:color="auto"/>
                                                                                        <w:right w:val="none" w:sz="0" w:space="0" w:color="auto"/>
                                                                                      </w:divBdr>
                                                                                      <w:divsChild>
                                                                                        <w:div w:id="1560826559">
                                                                                          <w:marLeft w:val="0"/>
                                                                                          <w:marRight w:val="0"/>
                                                                                          <w:marTop w:val="0"/>
                                                                                          <w:marBottom w:val="0"/>
                                                                                          <w:divBdr>
                                                                                            <w:top w:val="none" w:sz="0" w:space="0" w:color="auto"/>
                                                                                            <w:left w:val="none" w:sz="0" w:space="0" w:color="auto"/>
                                                                                            <w:bottom w:val="none" w:sz="0" w:space="0" w:color="auto"/>
                                                                                            <w:right w:val="none" w:sz="0" w:space="0" w:color="auto"/>
                                                                                          </w:divBdr>
                                                                                          <w:divsChild>
                                                                                            <w:div w:id="956176635">
                                                                                              <w:marLeft w:val="0"/>
                                                                                              <w:marRight w:val="120"/>
                                                                                              <w:marTop w:val="0"/>
                                                                                              <w:marBottom w:val="150"/>
                                                                                              <w:divBdr>
                                                                                                <w:top w:val="single" w:sz="2" w:space="0" w:color="EFEFEF"/>
                                                                                                <w:left w:val="single" w:sz="6" w:space="0" w:color="EFEFEF"/>
                                                                                                <w:bottom w:val="single" w:sz="6" w:space="0" w:color="E2E2E2"/>
                                                                                                <w:right w:val="single" w:sz="6" w:space="0" w:color="EFEFEF"/>
                                                                                              </w:divBdr>
                                                                                              <w:divsChild>
                                                                                                <w:div w:id="1779181545">
                                                                                                  <w:marLeft w:val="0"/>
                                                                                                  <w:marRight w:val="0"/>
                                                                                                  <w:marTop w:val="0"/>
                                                                                                  <w:marBottom w:val="0"/>
                                                                                                  <w:divBdr>
                                                                                                    <w:top w:val="none" w:sz="0" w:space="0" w:color="auto"/>
                                                                                                    <w:left w:val="none" w:sz="0" w:space="0" w:color="auto"/>
                                                                                                    <w:bottom w:val="none" w:sz="0" w:space="0" w:color="auto"/>
                                                                                                    <w:right w:val="none" w:sz="0" w:space="0" w:color="auto"/>
                                                                                                  </w:divBdr>
                                                                                                  <w:divsChild>
                                                                                                    <w:div w:id="1538741003">
                                                                                                      <w:marLeft w:val="0"/>
                                                                                                      <w:marRight w:val="0"/>
                                                                                                      <w:marTop w:val="0"/>
                                                                                                      <w:marBottom w:val="0"/>
                                                                                                      <w:divBdr>
                                                                                                        <w:top w:val="none" w:sz="0" w:space="0" w:color="auto"/>
                                                                                                        <w:left w:val="none" w:sz="0" w:space="0" w:color="auto"/>
                                                                                                        <w:bottom w:val="none" w:sz="0" w:space="0" w:color="auto"/>
                                                                                                        <w:right w:val="none" w:sz="0" w:space="0" w:color="auto"/>
                                                                                                      </w:divBdr>
                                                                                                      <w:divsChild>
                                                                                                        <w:div w:id="576093362">
                                                                                                          <w:marLeft w:val="0"/>
                                                                                                          <w:marRight w:val="0"/>
                                                                                                          <w:marTop w:val="0"/>
                                                                                                          <w:marBottom w:val="0"/>
                                                                                                          <w:divBdr>
                                                                                                            <w:top w:val="none" w:sz="0" w:space="0" w:color="auto"/>
                                                                                                            <w:left w:val="none" w:sz="0" w:space="0" w:color="auto"/>
                                                                                                            <w:bottom w:val="none" w:sz="0" w:space="0" w:color="auto"/>
                                                                                                            <w:right w:val="none" w:sz="0" w:space="0" w:color="auto"/>
                                                                                                          </w:divBdr>
                                                                                                          <w:divsChild>
                                                                                                            <w:div w:id="339815244">
                                                                                                              <w:marLeft w:val="0"/>
                                                                                                              <w:marRight w:val="0"/>
                                                                                                              <w:marTop w:val="0"/>
                                                                                                              <w:marBottom w:val="0"/>
                                                                                                              <w:divBdr>
                                                                                                                <w:top w:val="none" w:sz="0" w:space="0" w:color="auto"/>
                                                                                                                <w:left w:val="none" w:sz="0" w:space="0" w:color="auto"/>
                                                                                                                <w:bottom w:val="none" w:sz="0" w:space="0" w:color="auto"/>
                                                                                                                <w:right w:val="none" w:sz="0" w:space="0" w:color="auto"/>
                                                                                                              </w:divBdr>
                                                                                                              <w:divsChild>
                                                                                                                <w:div w:id="403064821">
                                                                                                                  <w:marLeft w:val="0"/>
                                                                                                                  <w:marRight w:val="0"/>
                                                                                                                  <w:marTop w:val="0"/>
                                                                                                                  <w:marBottom w:val="0"/>
                                                                                                                  <w:divBdr>
                                                                                                                    <w:top w:val="single" w:sz="2" w:space="4" w:color="D8D8D8"/>
                                                                                                                    <w:left w:val="single" w:sz="2" w:space="0" w:color="D8D8D8"/>
                                                                                                                    <w:bottom w:val="single" w:sz="2" w:space="4" w:color="D8D8D8"/>
                                                                                                                    <w:right w:val="single" w:sz="2" w:space="0" w:color="D8D8D8"/>
                                                                                                                  </w:divBdr>
                                                                                                                  <w:divsChild>
                                                                                                                    <w:div w:id="145048534">
                                                                                                                      <w:marLeft w:val="225"/>
                                                                                                                      <w:marRight w:val="225"/>
                                                                                                                      <w:marTop w:val="75"/>
                                                                                                                      <w:marBottom w:val="75"/>
                                                                                                                      <w:divBdr>
                                                                                                                        <w:top w:val="none" w:sz="0" w:space="0" w:color="auto"/>
                                                                                                                        <w:left w:val="none" w:sz="0" w:space="0" w:color="auto"/>
                                                                                                                        <w:bottom w:val="none" w:sz="0" w:space="0" w:color="auto"/>
                                                                                                                        <w:right w:val="none" w:sz="0" w:space="0" w:color="auto"/>
                                                                                                                      </w:divBdr>
                                                                                                                      <w:divsChild>
                                                                                                                        <w:div w:id="758405126">
                                                                                                                          <w:marLeft w:val="0"/>
                                                                                                                          <w:marRight w:val="0"/>
                                                                                                                          <w:marTop w:val="0"/>
                                                                                                                          <w:marBottom w:val="0"/>
                                                                                                                          <w:divBdr>
                                                                                                                            <w:top w:val="single" w:sz="6" w:space="0" w:color="auto"/>
                                                                                                                            <w:left w:val="single" w:sz="6" w:space="0" w:color="auto"/>
                                                                                                                            <w:bottom w:val="single" w:sz="6" w:space="0" w:color="auto"/>
                                                                                                                            <w:right w:val="single" w:sz="6" w:space="0" w:color="auto"/>
                                                                                                                          </w:divBdr>
                                                                                                                          <w:divsChild>
                                                                                                                            <w:div w:id="101539537">
                                                                                                                              <w:marLeft w:val="0"/>
                                                                                                                              <w:marRight w:val="0"/>
                                                                                                                              <w:marTop w:val="0"/>
                                                                                                                              <w:marBottom w:val="0"/>
                                                                                                                              <w:divBdr>
                                                                                                                                <w:top w:val="none" w:sz="0" w:space="0" w:color="auto"/>
                                                                                                                                <w:left w:val="none" w:sz="0" w:space="0" w:color="auto"/>
                                                                                                                                <w:bottom w:val="none" w:sz="0" w:space="0" w:color="auto"/>
                                                                                                                                <w:right w:val="none" w:sz="0" w:space="0" w:color="auto"/>
                                                                                                                              </w:divBdr>
                                                                                                                              <w:divsChild>
                                                                                                                                <w:div w:id="138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06273269">
      <w:bodyDiv w:val="1"/>
      <w:marLeft w:val="0"/>
      <w:marRight w:val="0"/>
      <w:marTop w:val="0"/>
      <w:marBottom w:val="0"/>
      <w:divBdr>
        <w:top w:val="none" w:sz="0" w:space="0" w:color="auto"/>
        <w:left w:val="none" w:sz="0" w:space="0" w:color="auto"/>
        <w:bottom w:val="none" w:sz="0" w:space="0" w:color="auto"/>
        <w:right w:val="none" w:sz="0" w:space="0" w:color="auto"/>
      </w:divBdr>
    </w:div>
    <w:div w:id="1323121164">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AD77D330-903E-4E4D-A55E-D342547A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3</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5</cp:revision>
  <dcterms:created xsi:type="dcterms:W3CDTF">2017-02-11T13:20:00Z</dcterms:created>
  <dcterms:modified xsi:type="dcterms:W3CDTF">2017-02-11T15:38:00Z</dcterms:modified>
</cp:coreProperties>
</file>