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Actor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Пользователи могут выполнять в системе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секретари -  фиксируют результаты обучения студентов;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"Еще один атрибут";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Атрибут "Еще один атрибут", который вычисляется на основании следующих атрибутов по формуле: X + Y где Y - "Еще один атрибут" из "ТретийОбъект"; X - "А3О3" из "ТретийОбъект";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При рассмотрении атрибутов объектов из предметной области можно выделить следующие ограничения, которые накладываются предметной областью (ограничения целостности).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 уникальности,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объекта  "ТретийОбъект", атрибут  "А3О3" является уникальным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требования, которые касаются связей между объектами предметной области,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"ВторойОбъект" и объекта "ВторойОбъект" справедливо, что для одного объекта "ВторойОбъект" может существовать много объектов  "ВторойОбъект", и наоборот, для одного объекта "ВторойОбъект" может существовать только один объект   "ВторойОбъект", т.е. связь типа «один-ко-многим»;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"ТретийОбъект" и объекта "ТретийОбъект" справедливо, что для одного объекта "ТретийОбъект" может существовать много объектов  "ТретийОбъект", и наоборот, для одного объекта "ТретийОбъект" может существовать много объектов  "ТретийОбъект", т.е. связь типа «многие-ко-многим»;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"Четвертый объект" и объекта "Четвертый объект" справедливо, что для одного объекта "Четвертый объект" может существовать много объектов  "Четвертый объект", и наоборот, для одного объекта "Четвертый объект" может существовать только один объект   "Четвертый объект", т.е. связь типа «один-ко-многим»;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связи объекта "some object" и объекта "some object" справедливо, что для одного объекта "some object" может существовать только один объект   "some object", и наоборот, для одного объекта "some object" может существовать только один объект   "some object", т.е. связь типа «один-ко-одному»;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данной предметной области существует ряд наименований объектов, которые специфичны для данной предметной области и могут быть отнесены к терминологии, которая должна быть учтена при составлении интерфейса приложения, а именно: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вставляются описания терминов типа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- объект объект – это определение;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Кроме того, данная предметная область требует существенного облегчения некоторых процессов работы с информацией, что можно решить путем автоматизации такого рода деятельности.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2 ПОСТАНОВКА ЗАДАЧИ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На основании проведенного анализа и концептуального моделирования может быть сформулирована следующая постановка задачи на разработку информационной системы. Программная система должна поддерживать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- система должна отображать данные: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непосредственно о главных объектах: ВторойОбъект; ТретийОбъект;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>2) о связанных объектах: ассоциация из ER-диаграммы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поддерживать арифметическую обработку данных в виде вычислений полей:  "myBestName"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сортировку, поиск и фильтрация данных: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добавление новых данных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редактировать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удалять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следующие часто возникающие запросы: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формирования произвольных запросов в базы данных язык SQL с поддержкой для пользователя сведения о схеме DB;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подготовку и печать следующих отчетов: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реализовывать следующую задачу автоматизации: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3 ПРОЕКТИРОВАНИЕ БАЗЫ ДАННЫХ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3.1 UML-моделирование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2" name="Drawing 2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описания и рисунки с диаграммами&gt;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3.2 Построение ER-диаграммы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краткое описание, как Вы строили ER-диаграмму&gt;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3.3 приведена ER-диаграмм для базы данных.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3" name="Drawing 3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3.3 - ER-диаграмма предметной области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2015-09-13T16:43:02Z</dcterms:created>
  <dc:creator>Apache POI</dc:creator>
</cp:coreProperties>
</file>