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47E" w:rsidRDefault="0016447E">
      <w:pPr>
        <w:pStyle w:val="Textoindependiente"/>
        <w:rPr>
          <w:sz w:val="24"/>
        </w:rPr>
      </w:pPr>
    </w:p>
    <w:p w:rsidR="0016447E" w:rsidRDefault="00265B81">
      <w:pPr>
        <w:pStyle w:val="Ttulo1"/>
        <w:ind w:left="1169"/>
        <w:jc w:val="center"/>
        <w:rPr>
          <w:rFonts w:ascii="Calibri"/>
        </w:rPr>
      </w:pPr>
      <w:r>
        <w:rPr>
          <w:rFonts w:ascii="Calibri"/>
        </w:rPr>
        <w:t>CIRCULAR</w:t>
      </w:r>
    </w:p>
    <w:p w:rsidR="0016447E" w:rsidRDefault="0016447E">
      <w:pPr>
        <w:pStyle w:val="Textoindependiente"/>
        <w:rPr>
          <w:rFonts w:ascii="Calibri"/>
          <w:b/>
        </w:rPr>
      </w:pPr>
    </w:p>
    <w:p w:rsidR="0016447E" w:rsidRDefault="0016447E">
      <w:pPr>
        <w:pStyle w:val="Textoindependiente"/>
        <w:spacing w:before="9"/>
        <w:rPr>
          <w:rFonts w:ascii="Calibri"/>
          <w:b/>
        </w:rPr>
      </w:pPr>
    </w:p>
    <w:p w:rsidR="0016447E" w:rsidRDefault="00490F7C">
      <w:pPr>
        <w:pStyle w:val="Textoindependiente"/>
        <w:spacing w:before="1"/>
        <w:ind w:left="104"/>
      </w:pPr>
      <w:r>
        <w:t>Palmira,</w:t>
      </w:r>
      <w:r w:rsidR="00265B81">
        <w:rPr>
          <w:spacing w:val="-7"/>
        </w:rPr>
        <w:t xml:space="preserve"> </w:t>
      </w:r>
      <w:r w:rsidR="000E4FD6">
        <w:t>XX</w:t>
      </w:r>
      <w:r w:rsidR="00265B81">
        <w:rPr>
          <w:spacing w:val="-4"/>
        </w:rPr>
        <w:t xml:space="preserve"> </w:t>
      </w:r>
      <w:r w:rsidR="00265B81">
        <w:t>de</w:t>
      </w:r>
      <w:r w:rsidR="00265B81">
        <w:rPr>
          <w:spacing w:val="-13"/>
        </w:rPr>
        <w:t xml:space="preserve"> </w:t>
      </w:r>
      <w:r w:rsidR="000E4FD6">
        <w:t>XXXX</w:t>
      </w:r>
      <w:r w:rsidR="00265B81">
        <w:rPr>
          <w:spacing w:val="1"/>
        </w:rPr>
        <w:t xml:space="preserve"> </w:t>
      </w:r>
      <w:r w:rsidR="00265B81">
        <w:t>de</w:t>
      </w:r>
      <w:r w:rsidR="00265B81">
        <w:rPr>
          <w:spacing w:val="-5"/>
        </w:rPr>
        <w:t xml:space="preserve"> </w:t>
      </w:r>
      <w:r w:rsidR="000E4FD6">
        <w:t>XXXX</w:t>
      </w:r>
    </w:p>
    <w:p w:rsidR="0016447E" w:rsidRDefault="0016447E">
      <w:pPr>
        <w:pStyle w:val="Textoindependiente"/>
        <w:rPr>
          <w:sz w:val="24"/>
        </w:rPr>
      </w:pPr>
    </w:p>
    <w:p w:rsidR="0016447E" w:rsidRDefault="00265B81">
      <w:pPr>
        <w:pStyle w:val="Textoindependiente"/>
        <w:spacing w:before="175"/>
        <w:ind w:left="104"/>
      </w:pPr>
      <w:r>
        <w:rPr>
          <w:rFonts w:ascii="Arial"/>
          <w:b/>
        </w:rPr>
        <w:t>De:</w:t>
      </w:r>
      <w:r>
        <w:rPr>
          <w:rFonts w:ascii="Arial"/>
          <w:b/>
          <w:spacing w:val="-5"/>
        </w:rPr>
        <w:t xml:space="preserve"> </w:t>
      </w:r>
      <w:r w:rsidR="000E4FD6">
        <w:t>XXXXXXXXXXX</w:t>
      </w:r>
    </w:p>
    <w:p w:rsidR="0016447E" w:rsidRDefault="0016447E">
      <w:pPr>
        <w:pStyle w:val="Textoindependiente"/>
        <w:spacing w:before="5"/>
        <w:rPr>
          <w:sz w:val="20"/>
        </w:rPr>
      </w:pPr>
    </w:p>
    <w:p w:rsidR="0016447E" w:rsidRDefault="00265B81">
      <w:pPr>
        <w:pStyle w:val="Textoindependiente"/>
        <w:ind w:left="104"/>
      </w:pPr>
      <w:r>
        <w:rPr>
          <w:rFonts w:ascii="Arial"/>
          <w:b/>
        </w:rPr>
        <w:t>Para:</w:t>
      </w:r>
      <w:r>
        <w:rPr>
          <w:rFonts w:ascii="Arial"/>
          <w:b/>
          <w:spacing w:val="-9"/>
        </w:rPr>
        <w:t xml:space="preserve"> </w:t>
      </w:r>
      <w:r w:rsidR="000E4FD6">
        <w:t>XXXXXXX</w:t>
      </w:r>
    </w:p>
    <w:p w:rsidR="0016447E" w:rsidRDefault="0016447E">
      <w:pPr>
        <w:pStyle w:val="Textoindependiente"/>
        <w:rPr>
          <w:sz w:val="24"/>
        </w:rPr>
      </w:pPr>
    </w:p>
    <w:p w:rsidR="0016447E" w:rsidRDefault="00265B81">
      <w:pPr>
        <w:pStyle w:val="Textoindependiente"/>
        <w:spacing w:before="183"/>
        <w:ind w:left="1169" w:right="1534"/>
        <w:jc w:val="center"/>
      </w:pPr>
      <w:r>
        <w:rPr>
          <w:rFonts w:ascii="Arial" w:hAnsi="Arial"/>
          <w:b/>
        </w:rPr>
        <w:t>Asunto:</w:t>
      </w:r>
      <w:r>
        <w:rPr>
          <w:rFonts w:ascii="Arial" w:hAnsi="Arial"/>
          <w:b/>
          <w:spacing w:val="-9"/>
        </w:rPr>
        <w:t xml:space="preserve"> </w:t>
      </w:r>
      <w:r w:rsidR="000E4FD6">
        <w:t>XXXXXXXXX</w:t>
      </w:r>
      <w:r>
        <w:t>.</w:t>
      </w:r>
    </w:p>
    <w:p w:rsidR="0016447E" w:rsidRDefault="0016447E">
      <w:pPr>
        <w:pStyle w:val="Textoindependiente"/>
        <w:rPr>
          <w:sz w:val="24"/>
        </w:rPr>
      </w:pPr>
    </w:p>
    <w:p w:rsidR="0016447E" w:rsidRDefault="00265B81">
      <w:pPr>
        <w:pStyle w:val="Textoindependiente"/>
        <w:spacing w:before="175"/>
        <w:ind w:left="104"/>
      </w:pPr>
      <w:r>
        <w:t>Cordial</w:t>
      </w:r>
      <w:r>
        <w:rPr>
          <w:spacing w:val="-6"/>
        </w:rPr>
        <w:t xml:space="preserve"> </w:t>
      </w:r>
      <w:r>
        <w:t>saludo,</w:t>
      </w:r>
    </w:p>
    <w:p w:rsidR="0016447E" w:rsidRDefault="0016447E">
      <w:pPr>
        <w:pStyle w:val="Textoindependiente"/>
        <w:spacing w:before="9"/>
        <w:rPr>
          <w:sz w:val="20"/>
        </w:rPr>
      </w:pPr>
    </w:p>
    <w:p w:rsidR="0016447E" w:rsidRDefault="00265B81">
      <w:pPr>
        <w:pStyle w:val="Textoindependiente"/>
        <w:spacing w:line="276" w:lineRule="auto"/>
        <w:ind w:left="104" w:right="464"/>
        <w:jc w:val="both"/>
      </w:pPr>
      <w:r>
        <w:t>Por</w:t>
      </w:r>
      <w:r>
        <w:rPr>
          <w:spacing w:val="-1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presente,</w:t>
      </w:r>
      <w:r>
        <w:rPr>
          <w:spacing w:val="-6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desea</w:t>
      </w:r>
      <w:r>
        <w:rPr>
          <w:spacing w:val="-4"/>
        </w:rPr>
        <w:t xml:space="preserve"> </w:t>
      </w:r>
      <w:r>
        <w:t>informar</w:t>
      </w:r>
      <w:r>
        <w:rPr>
          <w:spacing w:val="-7"/>
        </w:rPr>
        <w:t xml:space="preserve"> </w:t>
      </w:r>
      <w:r>
        <w:t>que,</w:t>
      </w:r>
      <w:r>
        <w:rPr>
          <w:spacing w:val="-7"/>
        </w:rPr>
        <w:t xml:space="preserve"> </w:t>
      </w:r>
      <w:r w:rsidR="00053EF4">
        <w:t xml:space="preserve">de acuerdo al proyecto de ley 489/2020 </w:t>
      </w:r>
      <w:r w:rsidR="00053EF4">
        <w:rPr>
          <w:rFonts w:ascii="Arial" w:hAnsi="Arial" w:cs="Arial"/>
          <w:color w:val="000000"/>
          <w:shd w:val="clear" w:color="auto" w:fill="FFFFFF"/>
        </w:rPr>
        <w:t>tiendo como objeto reducir la jornada laboral semanal de manera gradual, sin disminuir el salario ni afectar los derechos adquiridos y garantías de los trabajadores.</w:t>
      </w:r>
      <w:r w:rsidR="00053EF4">
        <w:t xml:space="preserve"> </w:t>
      </w:r>
    </w:p>
    <w:p w:rsidR="00053EF4" w:rsidRDefault="00053EF4">
      <w:pPr>
        <w:pStyle w:val="Textoindependiente"/>
        <w:spacing w:line="276" w:lineRule="auto"/>
        <w:ind w:left="104" w:right="464"/>
        <w:jc w:val="both"/>
      </w:pPr>
      <w:r>
        <w:t>Acatando la ley se procede a establecer en la empresa el nuevo horario laboral.</w:t>
      </w:r>
    </w:p>
    <w:p w:rsidR="00053EF4" w:rsidRDefault="00053EF4">
      <w:pPr>
        <w:pStyle w:val="Textoindependiente"/>
        <w:spacing w:line="276" w:lineRule="auto"/>
        <w:ind w:left="104" w:right="464"/>
        <w:jc w:val="both"/>
      </w:pPr>
    </w:p>
    <w:p w:rsidR="0016447E" w:rsidRDefault="0016447E">
      <w:pPr>
        <w:pStyle w:val="Textoindependiente"/>
        <w:spacing w:before="8"/>
        <w:rPr>
          <w:sz w:val="19"/>
        </w:rPr>
      </w:pPr>
    </w:p>
    <w:tbl>
      <w:tblPr>
        <w:tblStyle w:val="TableNormal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2697"/>
        <w:gridCol w:w="1421"/>
      </w:tblGrid>
      <w:tr w:rsidR="00053EF4" w:rsidTr="00053EF4">
        <w:trPr>
          <w:trHeight w:val="300"/>
          <w:jc w:val="center"/>
        </w:trPr>
        <w:tc>
          <w:tcPr>
            <w:tcW w:w="1273" w:type="dxa"/>
            <w:shd w:val="clear" w:color="auto" w:fill="E36C0A" w:themeFill="accent6" w:themeFillShade="BF"/>
          </w:tcPr>
          <w:p w:rsidR="00053EF4" w:rsidRDefault="00053EF4">
            <w:pPr>
              <w:pStyle w:val="TableParagraph"/>
              <w:spacing w:line="265" w:lineRule="exact"/>
              <w:ind w:left="190" w:right="140"/>
              <w:jc w:val="center"/>
              <w:rPr>
                <w:b/>
              </w:rPr>
            </w:pPr>
          </w:p>
        </w:tc>
        <w:tc>
          <w:tcPr>
            <w:tcW w:w="2697" w:type="dxa"/>
            <w:shd w:val="clear" w:color="auto" w:fill="E36C0A" w:themeFill="accent6" w:themeFillShade="BF"/>
          </w:tcPr>
          <w:p w:rsidR="00053EF4" w:rsidRDefault="00053EF4">
            <w:pPr>
              <w:pStyle w:val="TableParagraph"/>
              <w:spacing w:line="265" w:lineRule="exact"/>
              <w:ind w:left="845"/>
              <w:rPr>
                <w:b/>
              </w:rPr>
            </w:pPr>
          </w:p>
        </w:tc>
        <w:tc>
          <w:tcPr>
            <w:tcW w:w="1421" w:type="dxa"/>
            <w:shd w:val="clear" w:color="auto" w:fill="E36C0A" w:themeFill="accent6" w:themeFillShade="BF"/>
          </w:tcPr>
          <w:p w:rsidR="00053EF4" w:rsidRDefault="00053EF4">
            <w:pPr>
              <w:pStyle w:val="TableParagraph"/>
              <w:spacing w:line="265" w:lineRule="exact"/>
              <w:ind w:left="251" w:right="206"/>
              <w:jc w:val="center"/>
              <w:rPr>
                <w:b/>
              </w:rPr>
            </w:pPr>
          </w:p>
        </w:tc>
      </w:tr>
      <w:tr w:rsidR="00053EF4" w:rsidTr="00053EF4">
        <w:trPr>
          <w:trHeight w:val="300"/>
          <w:jc w:val="center"/>
        </w:trPr>
        <w:tc>
          <w:tcPr>
            <w:tcW w:w="1273" w:type="dxa"/>
          </w:tcPr>
          <w:p w:rsidR="00053EF4" w:rsidRDefault="00053EF4">
            <w:pPr>
              <w:pStyle w:val="TableParagraph"/>
              <w:spacing w:before="18"/>
              <w:ind w:left="194" w:right="140"/>
              <w:jc w:val="center"/>
            </w:pPr>
          </w:p>
        </w:tc>
        <w:tc>
          <w:tcPr>
            <w:tcW w:w="2697" w:type="dxa"/>
          </w:tcPr>
          <w:p w:rsidR="00053EF4" w:rsidRDefault="00053EF4" w:rsidP="00053EF4">
            <w:pPr>
              <w:pStyle w:val="TableParagraph"/>
              <w:spacing w:before="18"/>
              <w:ind w:left="265"/>
              <w:jc w:val="center"/>
            </w:pPr>
          </w:p>
        </w:tc>
        <w:tc>
          <w:tcPr>
            <w:tcW w:w="1421" w:type="dxa"/>
          </w:tcPr>
          <w:p w:rsidR="00053EF4" w:rsidRDefault="00053EF4">
            <w:pPr>
              <w:pStyle w:val="TableParagraph"/>
              <w:spacing w:before="18"/>
              <w:ind w:left="250" w:right="206"/>
              <w:jc w:val="center"/>
            </w:pPr>
          </w:p>
        </w:tc>
      </w:tr>
    </w:tbl>
    <w:p w:rsidR="0016447E" w:rsidRDefault="0016447E">
      <w:pPr>
        <w:pStyle w:val="Textoindependiente"/>
        <w:spacing w:before="2"/>
        <w:rPr>
          <w:sz w:val="20"/>
        </w:rPr>
      </w:pPr>
    </w:p>
    <w:p w:rsidR="0016447E" w:rsidRDefault="0016447E">
      <w:pPr>
        <w:pStyle w:val="Textoindependiente"/>
        <w:rPr>
          <w:sz w:val="24"/>
        </w:rPr>
      </w:pPr>
    </w:p>
    <w:p w:rsidR="0016447E" w:rsidRDefault="0016447E">
      <w:pPr>
        <w:pStyle w:val="Textoindependiente"/>
        <w:spacing w:before="10"/>
        <w:rPr>
          <w:sz w:val="18"/>
        </w:rPr>
      </w:pPr>
    </w:p>
    <w:p w:rsidR="00490F7C" w:rsidRDefault="00490F7C">
      <w:pPr>
        <w:pStyle w:val="Textoindependiente"/>
        <w:spacing w:before="10"/>
        <w:rPr>
          <w:sz w:val="18"/>
        </w:rPr>
      </w:pPr>
    </w:p>
    <w:p w:rsidR="00490F7C" w:rsidRDefault="00490F7C">
      <w:pPr>
        <w:pStyle w:val="Textoindependiente"/>
        <w:spacing w:before="10"/>
        <w:rPr>
          <w:sz w:val="18"/>
        </w:rPr>
      </w:pPr>
    </w:p>
    <w:p w:rsidR="00053EF4" w:rsidRDefault="00053EF4">
      <w:pPr>
        <w:pStyle w:val="Textoindependiente"/>
        <w:spacing w:before="10"/>
        <w:rPr>
          <w:sz w:val="18"/>
        </w:rPr>
      </w:pPr>
    </w:p>
    <w:p w:rsidR="0016447E" w:rsidRDefault="00265B81">
      <w:pPr>
        <w:pStyle w:val="Textoindependiente"/>
        <w:ind w:left="104"/>
      </w:pPr>
      <w:r>
        <w:t>Atentamente</w:t>
      </w:r>
    </w:p>
    <w:p w:rsidR="0016447E" w:rsidRDefault="0016447E">
      <w:pPr>
        <w:pStyle w:val="Textoindependiente"/>
        <w:rPr>
          <w:sz w:val="24"/>
        </w:rPr>
      </w:pPr>
    </w:p>
    <w:p w:rsidR="00053EF4" w:rsidRDefault="00053EF4">
      <w:pPr>
        <w:pStyle w:val="Textoindependiente"/>
        <w:rPr>
          <w:sz w:val="24"/>
        </w:rPr>
      </w:pPr>
    </w:p>
    <w:p w:rsidR="000C2B49" w:rsidRDefault="000C2B49">
      <w:pPr>
        <w:pStyle w:val="Textoindependiente"/>
        <w:rPr>
          <w:sz w:val="24"/>
        </w:rPr>
      </w:pPr>
    </w:p>
    <w:p w:rsidR="000C2B49" w:rsidRDefault="000C2B49">
      <w:pPr>
        <w:pStyle w:val="Textoindependiente"/>
        <w:rPr>
          <w:sz w:val="24"/>
        </w:rPr>
      </w:pPr>
    </w:p>
    <w:p w:rsidR="00053EF4" w:rsidRDefault="00053EF4">
      <w:pPr>
        <w:pStyle w:val="Textoindependiente"/>
        <w:rPr>
          <w:sz w:val="24"/>
        </w:rPr>
      </w:pPr>
    </w:p>
    <w:p w:rsidR="0016447E" w:rsidRDefault="000E4FD6">
      <w:pPr>
        <w:pStyle w:val="Ttulo1"/>
        <w:spacing w:before="179"/>
        <w:ind w:right="6752"/>
        <w:rPr>
          <w:spacing w:val="-59"/>
        </w:rPr>
      </w:pPr>
      <w:r>
        <w:t>XXXXXXXXXXXX</w:t>
      </w:r>
      <w:bookmarkStart w:id="0" w:name="_GoBack"/>
      <w:bookmarkEnd w:id="0"/>
    </w:p>
    <w:p w:rsidR="000C2B49" w:rsidRPr="000C2B49" w:rsidRDefault="000C2B49" w:rsidP="000C2B49">
      <w:pPr>
        <w:rPr>
          <w:b/>
          <w:bCs/>
        </w:rPr>
      </w:pPr>
      <w:r>
        <w:rPr>
          <w:b/>
          <w:bCs/>
        </w:rPr>
        <w:t xml:space="preserve">  </w:t>
      </w:r>
      <w:r w:rsidRPr="000C2B49">
        <w:rPr>
          <w:b/>
          <w:bCs/>
        </w:rPr>
        <w:t>Directora administrativa</w:t>
      </w:r>
    </w:p>
    <w:p w:rsidR="0016447E" w:rsidRDefault="0016447E" w:rsidP="000C2B49">
      <w:pPr>
        <w:pStyle w:val="Ttulo1"/>
        <w:spacing w:before="179"/>
        <w:ind w:right="6752"/>
        <w:rPr>
          <w:b w:val="0"/>
          <w:sz w:val="24"/>
        </w:rPr>
      </w:pPr>
    </w:p>
    <w:sectPr w:rsidR="0016447E">
      <w:headerReference w:type="default" r:id="rId6"/>
      <w:type w:val="continuous"/>
      <w:pgSz w:w="12240" w:h="15840"/>
      <w:pgMar w:top="560" w:right="122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954" w:rsidRDefault="00E93954" w:rsidP="002562F2">
      <w:r>
        <w:separator/>
      </w:r>
    </w:p>
  </w:endnote>
  <w:endnote w:type="continuationSeparator" w:id="0">
    <w:p w:rsidR="00E93954" w:rsidRDefault="00E93954" w:rsidP="00256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954" w:rsidRDefault="00E93954" w:rsidP="002562F2">
      <w:r>
        <w:separator/>
      </w:r>
    </w:p>
  </w:footnote>
  <w:footnote w:type="continuationSeparator" w:id="0">
    <w:p w:rsidR="00E93954" w:rsidRDefault="00E93954" w:rsidP="00256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2F2" w:rsidRDefault="002562F2" w:rsidP="002562F2">
    <w:pPr>
      <w:rPr>
        <w:rFonts w:ascii="Arial" w:eastAsia="Arial" w:hAnsi="Arial" w:cs="Arial"/>
        <w:b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hidden="0" allowOverlap="1" wp14:anchorId="2A15480D" wp14:editId="0D79F5FD">
              <wp:simplePos x="0" y="0"/>
              <wp:positionH relativeFrom="column">
                <wp:posOffset>1590675</wp:posOffset>
              </wp:positionH>
              <wp:positionV relativeFrom="paragraph">
                <wp:posOffset>9525</wp:posOffset>
              </wp:positionV>
              <wp:extent cx="2800350" cy="504825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350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562F2" w:rsidRDefault="002562F2" w:rsidP="002562F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</w:rPr>
                            <w:t xml:space="preserve">FIRMA CALIDAD SG S.A.S </w:t>
                          </w:r>
                        </w:p>
                        <w:p w:rsidR="002562F2" w:rsidRDefault="002562F2" w:rsidP="002562F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NIT: 901.256.342                                          </w:t>
                          </w:r>
                        </w:p>
                        <w:p w:rsidR="002562F2" w:rsidRDefault="002562F2" w:rsidP="002562F2">
                          <w:pPr>
                            <w:jc w:val="right"/>
                            <w:textDirection w:val="btLr"/>
                          </w:pPr>
                        </w:p>
                        <w:p w:rsidR="002562F2" w:rsidRDefault="002562F2" w:rsidP="002562F2">
                          <w:pPr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5480D" id="Rectángulo 4" o:spid="_x0000_s1026" style="position:absolute;margin-left:125.25pt;margin-top:.75pt;width:220.5pt;height:39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" stroked="f">
              <v:textbox inset="2.53958mm,1.2694mm,2.53958mm,1.2694mm">
                <w:txbxContent>
                  <w:p w:rsidR="002562F2" w:rsidRDefault="002562F2" w:rsidP="002562F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8"/>
                      </w:rPr>
                      <w:t xml:space="preserve">FIRMA CALIDAD SG S.A.S </w:t>
                    </w:r>
                  </w:p>
                  <w:p w:rsidR="002562F2" w:rsidRDefault="002562F2" w:rsidP="002562F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NIT: 901.256.342                                          </w:t>
                    </w:r>
                  </w:p>
                  <w:p w:rsidR="002562F2" w:rsidRDefault="002562F2" w:rsidP="002562F2">
                    <w:pPr>
                      <w:jc w:val="right"/>
                      <w:textDirection w:val="btLr"/>
                    </w:pPr>
                  </w:p>
                  <w:p w:rsidR="002562F2" w:rsidRDefault="002562F2" w:rsidP="002562F2">
                    <w:pPr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hidden="0" allowOverlap="1" wp14:anchorId="3598DD1E" wp14:editId="44678FAE">
              <wp:simplePos x="0" y="0"/>
              <wp:positionH relativeFrom="column">
                <wp:posOffset>-1162050</wp:posOffset>
              </wp:positionH>
              <wp:positionV relativeFrom="paragraph">
                <wp:posOffset>-2108200</wp:posOffset>
              </wp:positionV>
              <wp:extent cx="2800350" cy="50482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350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562F2" w:rsidRDefault="002562F2" w:rsidP="002562F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</w:rPr>
                            <w:t xml:space="preserve">FIRMA CALIDAD SG S.A.S </w:t>
                          </w:r>
                        </w:p>
                        <w:p w:rsidR="002562F2" w:rsidRDefault="002562F2" w:rsidP="002562F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NIT: 901.256.342                                          </w:t>
                          </w:r>
                        </w:p>
                        <w:p w:rsidR="002562F2" w:rsidRDefault="002562F2" w:rsidP="002562F2">
                          <w:pPr>
                            <w:jc w:val="right"/>
                            <w:textDirection w:val="btLr"/>
                          </w:pPr>
                        </w:p>
                        <w:p w:rsidR="002562F2" w:rsidRDefault="002562F2" w:rsidP="002562F2">
                          <w:pPr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98DD1E" id="Rectángulo 2" o:spid="_x0000_s1027" style="position:absolute;margin-left:-91.5pt;margin-top:-166pt;width:220.5pt;height:39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" stroked="f">
              <v:textbox inset="2.53958mm,1.2694mm,2.53958mm,1.2694mm">
                <w:txbxContent>
                  <w:p w:rsidR="002562F2" w:rsidRDefault="002562F2" w:rsidP="002562F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8"/>
                      </w:rPr>
                      <w:t xml:space="preserve">FIRMA CALIDAD SG S.A.S </w:t>
                    </w:r>
                  </w:p>
                  <w:p w:rsidR="002562F2" w:rsidRDefault="002562F2" w:rsidP="002562F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NIT: 901.256.342                                          </w:t>
                    </w:r>
                  </w:p>
                  <w:p w:rsidR="002562F2" w:rsidRDefault="002562F2" w:rsidP="002562F2">
                    <w:pPr>
                      <w:jc w:val="right"/>
                      <w:textDirection w:val="btLr"/>
                    </w:pPr>
                  </w:p>
                  <w:p w:rsidR="002562F2" w:rsidRDefault="002562F2" w:rsidP="002562F2">
                    <w:pPr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649D8F95" wp14:editId="0B9A32BB">
          <wp:extent cx="1181809" cy="681859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1809" cy="681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color w:val="000000"/>
      </w:rPr>
      <w:t xml:space="preserve">                      </w: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hidden="0" allowOverlap="1" wp14:anchorId="53FFE080" wp14:editId="1A54639F">
              <wp:simplePos x="0" y="0"/>
              <wp:positionH relativeFrom="column">
                <wp:posOffset>4597400</wp:posOffset>
              </wp:positionH>
              <wp:positionV relativeFrom="paragraph">
                <wp:posOffset>139700</wp:posOffset>
              </wp:positionV>
              <wp:extent cx="1476375" cy="3810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599025"/>
                        <a:ext cx="1457325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2562F2" w:rsidRDefault="002562F2" w:rsidP="002562F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GB-FR-</w:t>
                          </w:r>
                          <w:r w:rsidR="00490F7C"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018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VERSIÓN 1                                                          F. VIGENCIA </w:t>
                          </w:r>
                          <w:r w:rsidR="00490F7C"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15/07/2021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                                                               </w:t>
                          </w:r>
                        </w:p>
                        <w:p w:rsidR="002562F2" w:rsidRDefault="002562F2" w:rsidP="002562F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FFE080" id="Rectángulo 1" o:spid="_x0000_s1028" style="position:absolute;margin-left:362pt;margin-top:11pt;width:116.25pt;height:30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" fillcolor="white [3201]" stroked="f">
              <v:textbox inset="2.53958mm,1.2694mm,2.53958mm,1.2694mm">
                <w:txbxContent>
                  <w:p w:rsidR="002562F2" w:rsidRDefault="002562F2" w:rsidP="002562F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GB-FR-</w:t>
                    </w:r>
                    <w:r w:rsidR="00490F7C"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 xml:space="preserve">018 </w:t>
                    </w: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 xml:space="preserve">VERSIÓN 1                                                          F. VIGENCIA </w:t>
                    </w:r>
                    <w:r w:rsidR="00490F7C"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15/07/2021</w:t>
                    </w: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 xml:space="preserve">                                                               </w:t>
                    </w:r>
                  </w:p>
                  <w:p w:rsidR="002562F2" w:rsidRDefault="002562F2" w:rsidP="002562F2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2562F2" w:rsidRPr="002562F2" w:rsidRDefault="002562F2" w:rsidP="002562F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7E"/>
    <w:rsid w:val="00053EF4"/>
    <w:rsid w:val="000C2B49"/>
    <w:rsid w:val="000E4FD6"/>
    <w:rsid w:val="0016447E"/>
    <w:rsid w:val="002562F2"/>
    <w:rsid w:val="00265B81"/>
    <w:rsid w:val="00404CC0"/>
    <w:rsid w:val="00490F7C"/>
    <w:rsid w:val="00E9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C843B"/>
  <w15:docId w15:val="{962CFCB0-DA74-4484-B36E-2992AFC9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8"/>
      <w:ind w:left="104" w:right="1539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 w:line="261" w:lineRule="exact"/>
      <w:ind w:left="85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2562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62F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562F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2F2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MEZA</dc:creator>
  <cp:lastModifiedBy>CALIDADSG</cp:lastModifiedBy>
  <cp:revision>4</cp:revision>
  <dcterms:created xsi:type="dcterms:W3CDTF">2021-07-24T15:45:00Z</dcterms:created>
  <dcterms:modified xsi:type="dcterms:W3CDTF">2021-07-24T15:53:00Z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2021-07-24T00:00:00Z</vt:filetime>
  </property>
</Properties>
</file>