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F8" w:rsidRPr="00A72DDC" w:rsidRDefault="00EB43F8" w:rsidP="00881AA2">
      <w:pPr>
        <w:jc w:val="center"/>
        <w:rPr>
          <w:rStyle w:val="Ttulo2Car"/>
          <w:color w:val="auto"/>
        </w:rPr>
      </w:pPr>
      <w:bookmarkStart w:id="0" w:name="_Toc320740968"/>
      <w:r w:rsidRPr="00A72DDC">
        <w:rPr>
          <w:rStyle w:val="Ttulo2Car"/>
          <w:color w:val="auto"/>
        </w:rPr>
        <w:t>GESTIÓN ADMISIONES Y MATRICULAS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6342"/>
        <w:gridCol w:w="1256"/>
        <w:gridCol w:w="2704"/>
        <w:gridCol w:w="1399"/>
        <w:gridCol w:w="1422"/>
      </w:tblGrid>
      <w:tr w:rsidR="00EB43F8" w:rsidRPr="0066607E" w:rsidTr="00726FA0">
        <w:trPr>
          <w:cantSplit/>
          <w:trHeight w:val="278"/>
        </w:trPr>
        <w:tc>
          <w:tcPr>
            <w:tcW w:w="487" w:type="pct"/>
            <w:vMerge w:val="restart"/>
            <w:vAlign w:val="center"/>
          </w:tcPr>
          <w:p w:rsidR="00EB43F8" w:rsidRPr="0066607E" w:rsidRDefault="00EB43F8" w:rsidP="00726FA0">
            <w:pPr>
              <w:spacing w:line="360" w:lineRule="auto"/>
              <w:ind w:right="3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607E">
              <w:rPr>
                <w:rFonts w:ascii="Arial" w:hAnsi="Arial" w:cs="Arial"/>
                <w:b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4B6034AD" wp14:editId="44D19D6D">
                  <wp:extent cx="400050" cy="440055"/>
                  <wp:effectExtent l="19050" t="0" r="0" b="0"/>
                  <wp:docPr id="9" name="Imagen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40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pct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b/>
                <w:color w:val="000000"/>
                <w:sz w:val="16"/>
                <w:szCs w:val="16"/>
              </w:rPr>
              <w:t>COLEGIO NUESTRA SEÑORA DE LA ANUNCIACIÒN</w:t>
            </w:r>
          </w:p>
        </w:tc>
        <w:tc>
          <w:tcPr>
            <w:tcW w:w="432" w:type="pct"/>
            <w:vMerge w:val="restart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513B">
              <w:rPr>
                <w:rFonts w:ascii="Arial" w:hAnsi="Arial" w:cs="Arial"/>
                <w:b/>
                <w:noProof/>
                <w:color w:val="000000"/>
                <w:sz w:val="16"/>
                <w:szCs w:val="16"/>
                <w:lang w:eastAsia="es-CO"/>
              </w:rPr>
              <w:drawing>
                <wp:inline distT="0" distB="0" distL="0" distR="0" wp14:anchorId="38912A80" wp14:editId="34184A6A">
                  <wp:extent cx="410320" cy="532737"/>
                  <wp:effectExtent l="19050" t="0" r="8780" b="0"/>
                  <wp:docPr id="12" name="Imagen 2" descr="jesusi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81" name="Picture 8738" descr="jesus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51" cy="533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EB43F8" w:rsidRPr="0066607E" w:rsidRDefault="001550CB" w:rsidP="00726F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CÓ</w:t>
            </w:r>
            <w:r w:rsidR="00EB43F8" w:rsidRPr="0066607E">
              <w:rPr>
                <w:rFonts w:ascii="Arial" w:hAnsi="Arial" w:cs="Arial"/>
                <w:color w:val="000000"/>
                <w:sz w:val="16"/>
                <w:szCs w:val="16"/>
              </w:rPr>
              <w:t>DIGO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PAM</w:t>
            </w: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-CA-01</w:t>
            </w:r>
          </w:p>
        </w:tc>
        <w:tc>
          <w:tcPr>
            <w:tcW w:w="489" w:type="pct"/>
            <w:vMerge w:val="restart"/>
            <w:shd w:val="clear" w:color="auto" w:fill="auto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PAGINA</w:t>
            </w:r>
          </w:p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1 DE 1</w:t>
            </w:r>
          </w:p>
        </w:tc>
      </w:tr>
      <w:tr w:rsidR="00EB43F8" w:rsidRPr="0066607E" w:rsidTr="00726FA0">
        <w:trPr>
          <w:cantSplit/>
          <w:trHeight w:val="367"/>
        </w:trPr>
        <w:tc>
          <w:tcPr>
            <w:tcW w:w="487" w:type="pct"/>
            <w:vMerge/>
            <w:vAlign w:val="center"/>
          </w:tcPr>
          <w:p w:rsidR="00EB43F8" w:rsidRPr="0066607E" w:rsidRDefault="00EB43F8" w:rsidP="00726FA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1" w:type="pct"/>
            <w:vAlign w:val="center"/>
          </w:tcPr>
          <w:p w:rsidR="00EB43F8" w:rsidRPr="0066607E" w:rsidRDefault="00A72DDC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PROCESO GESTIÓ</w:t>
            </w:r>
            <w:r w:rsidR="00EB43F8" w:rsidRPr="0066607E">
              <w:rPr>
                <w:rFonts w:ascii="Arial" w:hAnsi="Arial" w:cs="Arial"/>
                <w:b/>
                <w:color w:val="000000"/>
                <w:sz w:val="16"/>
                <w:szCs w:val="16"/>
              </w:rPr>
              <w:t>N DIRECTIVA</w:t>
            </w:r>
          </w:p>
        </w:tc>
        <w:tc>
          <w:tcPr>
            <w:tcW w:w="432" w:type="pct"/>
            <w:vMerge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30" w:type="pct"/>
            <w:shd w:val="clear" w:color="auto" w:fill="auto"/>
            <w:vAlign w:val="center"/>
          </w:tcPr>
          <w:p w:rsidR="00EB43F8" w:rsidRPr="0066607E" w:rsidRDefault="00EB43F8" w:rsidP="00726F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FECHA DE</w:t>
            </w:r>
            <w:r w:rsidR="00A72DD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REVISIÓN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EB43F8" w:rsidRPr="0066607E" w:rsidRDefault="007D6936" w:rsidP="007D693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  <w:r w:rsidR="007031C0">
              <w:rPr>
                <w:rFonts w:ascii="Arial" w:hAnsi="Arial" w:cs="Arial"/>
                <w:color w:val="000000"/>
                <w:sz w:val="16"/>
                <w:szCs w:val="16"/>
              </w:rPr>
              <w:t>/05/20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9" w:type="pct"/>
            <w:vMerge/>
            <w:shd w:val="clear" w:color="auto" w:fill="auto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B43F8" w:rsidRPr="0066607E" w:rsidTr="00726FA0">
        <w:trPr>
          <w:cantSplit/>
          <w:trHeight w:val="317"/>
        </w:trPr>
        <w:tc>
          <w:tcPr>
            <w:tcW w:w="487" w:type="pct"/>
            <w:vMerge/>
            <w:vAlign w:val="center"/>
          </w:tcPr>
          <w:p w:rsidR="00EB43F8" w:rsidRPr="0066607E" w:rsidRDefault="00EB43F8" w:rsidP="00726FA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1" w:type="pct"/>
            <w:vAlign w:val="center"/>
          </w:tcPr>
          <w:p w:rsidR="00EB43F8" w:rsidRPr="0066607E" w:rsidRDefault="00A72DDC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CARACTERIZACIÓ</w:t>
            </w:r>
            <w:r w:rsidR="00EB43F8" w:rsidRPr="0066607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N PROCESO </w:t>
            </w:r>
            <w:r w:rsidR="00EB43F8">
              <w:rPr>
                <w:rFonts w:ascii="Arial" w:hAnsi="Arial" w:cs="Arial"/>
                <w:b/>
                <w:color w:val="000000"/>
                <w:sz w:val="16"/>
                <w:szCs w:val="16"/>
              </w:rPr>
              <w:t>GESTIÓN ADMISIONES Y MATRÍCULAS</w:t>
            </w:r>
          </w:p>
        </w:tc>
        <w:tc>
          <w:tcPr>
            <w:tcW w:w="432" w:type="pct"/>
            <w:vMerge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30" w:type="pct"/>
            <w:shd w:val="clear" w:color="auto" w:fill="auto"/>
            <w:vAlign w:val="center"/>
          </w:tcPr>
          <w:p w:rsidR="00EB43F8" w:rsidRPr="0066607E" w:rsidRDefault="00EB43F8" w:rsidP="00726F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VERSIÓN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EB43F8" w:rsidRPr="0066607E" w:rsidRDefault="007D6936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9" w:type="pct"/>
            <w:vMerge/>
            <w:shd w:val="clear" w:color="auto" w:fill="auto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EB43F8" w:rsidRDefault="00EB43F8" w:rsidP="00EB43F8">
      <w:pPr>
        <w:jc w:val="both"/>
        <w:rPr>
          <w:rStyle w:val="Ttulo2Car"/>
          <w:sz w:val="10"/>
          <w:szCs w:val="10"/>
        </w:rPr>
      </w:pPr>
    </w:p>
    <w:p w:rsidR="00D5189B" w:rsidRPr="000D5CFF" w:rsidRDefault="00D5189B" w:rsidP="00EB43F8">
      <w:pPr>
        <w:jc w:val="both"/>
        <w:rPr>
          <w:rStyle w:val="Ttulo2Car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12"/>
        <w:gridCol w:w="2014"/>
        <w:gridCol w:w="3853"/>
        <w:gridCol w:w="2113"/>
        <w:gridCol w:w="1257"/>
        <w:gridCol w:w="935"/>
        <w:gridCol w:w="2432"/>
      </w:tblGrid>
      <w:tr w:rsidR="00EB43F8" w:rsidRPr="00B91448" w:rsidTr="00726FA0">
        <w:trPr>
          <w:trHeight w:val="256"/>
        </w:trPr>
        <w:tc>
          <w:tcPr>
            <w:tcW w:w="5000" w:type="pct"/>
            <w:gridSpan w:val="7"/>
            <w:vAlign w:val="center"/>
          </w:tcPr>
          <w:p w:rsidR="00EB43F8" w:rsidRPr="00B91448" w:rsidRDefault="00EB43F8" w:rsidP="00D73418">
            <w:pPr>
              <w:rPr>
                <w:rStyle w:val="Ttulo2Car"/>
                <w:rFonts w:cs="Arial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OBJETIVO:</w:t>
            </w:r>
            <w:r w:rsidR="00D73418">
              <w:rPr>
                <w:rFonts w:ascii="Arial" w:hAnsi="Arial" w:cs="Arial"/>
                <w:b/>
                <w:sz w:val="14"/>
                <w:szCs w:val="14"/>
              </w:rPr>
              <w:t xml:space="preserve"> E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fectuar elección, </w:t>
            </w:r>
            <w:r w:rsidR="00A72DDC">
              <w:rPr>
                <w:rFonts w:ascii="Arial" w:hAnsi="Arial" w:cs="Arial"/>
                <w:sz w:val="14"/>
                <w:szCs w:val="14"/>
              </w:rPr>
              <w:t>inscripción de estudiantes nuevo</w:t>
            </w:r>
            <w:r w:rsidRPr="00B91448">
              <w:rPr>
                <w:rFonts w:ascii="Arial" w:hAnsi="Arial" w:cs="Arial"/>
                <w:sz w:val="14"/>
                <w:szCs w:val="14"/>
              </w:rPr>
              <w:t>s y registro de matrícula de estudiantes en general que cumplan con requisitos establecidos en el Manual de Convivencia.</w:t>
            </w:r>
          </w:p>
        </w:tc>
      </w:tr>
      <w:tr w:rsidR="00EB43F8" w:rsidRPr="00B91448" w:rsidTr="00726FA0">
        <w:trPr>
          <w:trHeight w:val="278"/>
        </w:trPr>
        <w:tc>
          <w:tcPr>
            <w:tcW w:w="5000" w:type="pct"/>
            <w:gridSpan w:val="7"/>
            <w:vAlign w:val="center"/>
          </w:tcPr>
          <w:p w:rsidR="00EB43F8" w:rsidRPr="00B91448" w:rsidRDefault="00EB43F8" w:rsidP="00D73418">
            <w:pPr>
              <w:rPr>
                <w:rStyle w:val="Ttulo2Car"/>
                <w:rFonts w:cs="Arial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ALCANCE: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Desde</w:t>
            </w:r>
            <w:r w:rsidR="00D7341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91448">
              <w:rPr>
                <w:rFonts w:ascii="Arial" w:hAnsi="Arial" w:cs="Arial"/>
                <w:sz w:val="14"/>
                <w:szCs w:val="14"/>
              </w:rPr>
              <w:t>la</w:t>
            </w:r>
            <w:r w:rsidR="00D73418">
              <w:rPr>
                <w:rFonts w:ascii="Arial" w:hAnsi="Arial" w:cs="Arial"/>
                <w:sz w:val="14"/>
                <w:szCs w:val="14"/>
              </w:rPr>
              <w:t xml:space="preserve"> admisión e inscripción hasta la matrícula de estudiantes nuevos y antiguos</w:t>
            </w:r>
            <w:r w:rsidRPr="00B91448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EB43F8" w:rsidRPr="00B91448" w:rsidTr="00C54642">
        <w:trPr>
          <w:trHeight w:val="109"/>
        </w:trPr>
        <w:tc>
          <w:tcPr>
            <w:tcW w:w="688" w:type="pct"/>
            <w:vAlign w:val="center"/>
          </w:tcPr>
          <w:p w:rsidR="00A72DDC" w:rsidRDefault="00A72DDC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B43F8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PROVEEDOR</w:t>
            </w:r>
          </w:p>
          <w:p w:rsidR="00A72DDC" w:rsidRPr="00B91448" w:rsidRDefault="00A72DDC" w:rsidP="00726FA0">
            <w:pPr>
              <w:jc w:val="center"/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  <w:lang w:val="es-ES_tradnl"/>
              </w:rPr>
            </w:pPr>
          </w:p>
        </w:tc>
        <w:tc>
          <w:tcPr>
            <w:tcW w:w="689" w:type="pct"/>
            <w:vAlign w:val="center"/>
          </w:tcPr>
          <w:p w:rsidR="00EB43F8" w:rsidRPr="00B91448" w:rsidRDefault="00EB43F8" w:rsidP="00726FA0">
            <w:pPr>
              <w:jc w:val="center"/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  <w:lang w:val="es-ES_tradnl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ENTRADAS</w:t>
            </w:r>
          </w:p>
        </w:tc>
        <w:tc>
          <w:tcPr>
            <w:tcW w:w="2041" w:type="pct"/>
            <w:gridSpan w:val="2"/>
            <w:vAlign w:val="center"/>
          </w:tcPr>
          <w:p w:rsidR="00EB43F8" w:rsidRPr="00B91448" w:rsidRDefault="00EB43F8" w:rsidP="00726FA0">
            <w:pPr>
              <w:jc w:val="center"/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ACTIVIDADES DEL PROCESO</w:t>
            </w:r>
          </w:p>
        </w:tc>
        <w:tc>
          <w:tcPr>
            <w:tcW w:w="750" w:type="pct"/>
            <w:gridSpan w:val="2"/>
            <w:vAlign w:val="center"/>
          </w:tcPr>
          <w:p w:rsidR="00EB43F8" w:rsidRPr="00B91448" w:rsidRDefault="00EB43F8" w:rsidP="00726FA0">
            <w:pPr>
              <w:jc w:val="center"/>
              <w:rPr>
                <w:rStyle w:val="Ttulo2Car"/>
                <w:rFonts w:cs="Arial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SALIDAS</w:t>
            </w:r>
          </w:p>
        </w:tc>
        <w:tc>
          <w:tcPr>
            <w:tcW w:w="832" w:type="pct"/>
            <w:vAlign w:val="center"/>
          </w:tcPr>
          <w:p w:rsidR="00EB43F8" w:rsidRPr="00B91448" w:rsidRDefault="00EB43F8" w:rsidP="00726FA0">
            <w:pPr>
              <w:jc w:val="center"/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  <w:lang w:val="es-ES_tradnl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CLIENTE</w:t>
            </w:r>
          </w:p>
        </w:tc>
      </w:tr>
      <w:tr w:rsidR="00EB43F8" w:rsidRPr="001550CB" w:rsidTr="00C54642">
        <w:trPr>
          <w:trHeight w:val="569"/>
        </w:trPr>
        <w:tc>
          <w:tcPr>
            <w:tcW w:w="688" w:type="pct"/>
            <w:vMerge w:val="restart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*Gestión Directiva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*Todos los procesos del SGC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*Padres de Familia y/o Acudientes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*Otras instituciones educativas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*Comunidad General </w:t>
            </w:r>
            <w:r w:rsidR="00A72DDC" w:rsidRPr="001550CB">
              <w:rPr>
                <w:rFonts w:ascii="Arial" w:hAnsi="Arial" w:cs="Arial"/>
                <w:sz w:val="14"/>
                <w:szCs w:val="14"/>
              </w:rPr>
              <w:t>*</w:t>
            </w:r>
            <w:r w:rsidRPr="001550CB">
              <w:rPr>
                <w:rFonts w:ascii="Arial" w:hAnsi="Arial" w:cs="Arial"/>
                <w:sz w:val="14"/>
                <w:szCs w:val="14"/>
              </w:rPr>
              <w:t>Estudiantes</w:t>
            </w:r>
          </w:p>
          <w:p w:rsidR="00EB43F8" w:rsidRPr="001550CB" w:rsidRDefault="00EB43F8" w:rsidP="00726FA0">
            <w:pPr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</w:rPr>
            </w:pPr>
          </w:p>
        </w:tc>
        <w:tc>
          <w:tcPr>
            <w:tcW w:w="689" w:type="pct"/>
            <w:vMerge w:val="restart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*Plan </w:t>
            </w:r>
            <w:r w:rsidR="00850686">
              <w:rPr>
                <w:rFonts w:ascii="Arial" w:hAnsi="Arial" w:cs="Arial"/>
                <w:sz w:val="14"/>
                <w:szCs w:val="14"/>
              </w:rPr>
              <w:t>de Mejoramiento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*Resolución de Costos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*Listado de estudiantes antiguos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*Confirmación de cupos de estudiantes antiguos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</w:t>
            </w:r>
            <w:r w:rsidR="00A249C1" w:rsidRPr="001550CB">
              <w:rPr>
                <w:rFonts w:ascii="Arial" w:hAnsi="Arial" w:cs="Arial"/>
                <w:sz w:val="14"/>
                <w:szCs w:val="14"/>
              </w:rPr>
              <w:t>Ficha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 de inscripción de estudiantes nuevos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*Documentos de Matrícula</w:t>
            </w:r>
          </w:p>
          <w:p w:rsidR="00EB43F8" w:rsidRPr="001550CB" w:rsidRDefault="00EB43F8" w:rsidP="00726FA0">
            <w:pPr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  <w:lang w:val="es-ES_tradnl"/>
              </w:rPr>
            </w:pP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</w:rPr>
              <w:t>PLANEAR</w:t>
            </w:r>
            <w:r w:rsidR="00D73418" w:rsidRPr="001550CB">
              <w:rPr>
                <w:rFonts w:ascii="Arial" w:hAnsi="Arial" w:cs="Arial"/>
                <w:b/>
                <w:sz w:val="14"/>
                <w:szCs w:val="14"/>
              </w:rPr>
              <w:t>: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F3E94" w:rsidRPr="001550CB">
              <w:rPr>
                <w:rFonts w:ascii="Arial" w:hAnsi="Arial" w:cs="Arial"/>
                <w:sz w:val="14"/>
                <w:szCs w:val="14"/>
              </w:rPr>
              <w:t>Actividades</w:t>
            </w:r>
            <w:r w:rsidR="00365FDC" w:rsidRPr="001550CB">
              <w:rPr>
                <w:rFonts w:ascii="Arial" w:hAnsi="Arial" w:cs="Arial"/>
                <w:sz w:val="14"/>
                <w:szCs w:val="14"/>
              </w:rPr>
              <w:t xml:space="preserve"> de Admisiones </w:t>
            </w:r>
            <w:r w:rsidRPr="001550CB">
              <w:rPr>
                <w:rFonts w:ascii="Arial" w:hAnsi="Arial" w:cs="Arial"/>
                <w:sz w:val="14"/>
                <w:szCs w:val="14"/>
              </w:rPr>
              <w:t>y matriculas.</w:t>
            </w:r>
          </w:p>
          <w:p w:rsidR="00365FDC" w:rsidRPr="001550CB" w:rsidRDefault="002F421E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I</w:t>
            </w:r>
            <w:r w:rsidR="00365FDC" w:rsidRPr="001550CB">
              <w:rPr>
                <w:rFonts w:ascii="Arial" w:hAnsi="Arial" w:cs="Arial"/>
                <w:sz w:val="14"/>
                <w:szCs w:val="14"/>
              </w:rPr>
              <w:t>nformación a los Padres de Familia interesados en la Institución</w:t>
            </w:r>
          </w:p>
          <w:p w:rsidR="002F3E94" w:rsidRDefault="002F421E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P</w:t>
            </w:r>
            <w:r w:rsidR="00365FDC" w:rsidRPr="001550CB">
              <w:rPr>
                <w:rFonts w:ascii="Arial" w:hAnsi="Arial" w:cs="Arial"/>
                <w:sz w:val="14"/>
                <w:szCs w:val="14"/>
              </w:rPr>
              <w:t xml:space="preserve">roceso de </w:t>
            </w:r>
            <w:r w:rsidR="002F3E94" w:rsidRPr="001550CB">
              <w:rPr>
                <w:rFonts w:ascii="Arial" w:hAnsi="Arial" w:cs="Arial"/>
                <w:sz w:val="14"/>
                <w:szCs w:val="14"/>
              </w:rPr>
              <w:t>A</w:t>
            </w:r>
            <w:r w:rsidR="00F64D22" w:rsidRPr="001550CB">
              <w:rPr>
                <w:rFonts w:ascii="Arial" w:hAnsi="Arial" w:cs="Arial"/>
                <w:sz w:val="14"/>
                <w:szCs w:val="14"/>
              </w:rPr>
              <w:t>dmisión</w:t>
            </w:r>
            <w:r w:rsidR="002F3E94" w:rsidRPr="001550CB">
              <w:rPr>
                <w:rFonts w:ascii="Arial" w:hAnsi="Arial" w:cs="Arial"/>
                <w:sz w:val="14"/>
                <w:szCs w:val="14"/>
              </w:rPr>
              <w:t xml:space="preserve"> y Matricula</w:t>
            </w:r>
          </w:p>
          <w:p w:rsidR="00D5536F" w:rsidRPr="001550CB" w:rsidRDefault="00D5536F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Realización Open House</w:t>
            </w:r>
          </w:p>
          <w:p w:rsidR="00857BCE" w:rsidRPr="001550CB" w:rsidRDefault="00857BCE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Actualización de Conve</w:t>
            </w:r>
            <w:r w:rsidR="002F421E" w:rsidRPr="001550CB">
              <w:rPr>
                <w:rFonts w:ascii="Arial" w:hAnsi="Arial" w:cs="Arial"/>
                <w:sz w:val="14"/>
                <w:szCs w:val="14"/>
              </w:rPr>
              <w:t>nios</w:t>
            </w:r>
          </w:p>
          <w:p w:rsidR="002F3E94" w:rsidRPr="001550CB" w:rsidRDefault="00364EE8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Apoyo en Registros Académicos</w:t>
            </w:r>
          </w:p>
          <w:p w:rsidR="00190286" w:rsidRPr="001550CB" w:rsidRDefault="00A449C7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Elaboración de circulares, cartas </w:t>
            </w:r>
          </w:p>
          <w:p w:rsidR="00494E84" w:rsidRPr="001550CB" w:rsidRDefault="00494E84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Responsable de los libros de matrícula y valoración de los estudiantes</w:t>
            </w:r>
          </w:p>
          <w:p w:rsidR="002F3E94" w:rsidRPr="001550CB" w:rsidRDefault="00364EE8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Apoyo a Talento Humano</w:t>
            </w:r>
          </w:p>
          <w:p w:rsidR="00364EE8" w:rsidRPr="001550CB" w:rsidRDefault="008569F2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Atención General </w:t>
            </w:r>
          </w:p>
          <w:p w:rsidR="0022542E" w:rsidRPr="001550CB" w:rsidRDefault="00453608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R</w:t>
            </w:r>
            <w:r w:rsidR="0022542E" w:rsidRPr="001550CB">
              <w:rPr>
                <w:rFonts w:ascii="Arial" w:hAnsi="Arial" w:cs="Arial"/>
                <w:sz w:val="14"/>
                <w:szCs w:val="14"/>
              </w:rPr>
              <w:t>egistr</w:t>
            </w:r>
            <w:r w:rsidR="0002525A">
              <w:rPr>
                <w:rFonts w:ascii="Arial" w:hAnsi="Arial" w:cs="Arial"/>
                <w:sz w:val="14"/>
                <w:szCs w:val="14"/>
              </w:rPr>
              <w:t>o</w:t>
            </w:r>
            <w:r w:rsidR="0022542E" w:rsidRPr="001550CB">
              <w:rPr>
                <w:rFonts w:ascii="Arial" w:hAnsi="Arial" w:cs="Arial"/>
                <w:sz w:val="14"/>
                <w:szCs w:val="14"/>
              </w:rPr>
              <w:t xml:space="preserve"> Correspondencia </w:t>
            </w:r>
          </w:p>
          <w:p w:rsidR="00113C17" w:rsidRPr="001550CB" w:rsidRDefault="002D14BD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Diligenciar Formatos </w:t>
            </w:r>
            <w:r w:rsidR="00113C17" w:rsidRPr="001550CB">
              <w:rPr>
                <w:rFonts w:ascii="Arial" w:hAnsi="Arial" w:cs="Arial"/>
                <w:sz w:val="14"/>
                <w:szCs w:val="14"/>
              </w:rPr>
              <w:t>utilizados en el Proceso de Admisiones</w:t>
            </w:r>
          </w:p>
          <w:p w:rsidR="00453608" w:rsidRPr="001550CB" w:rsidRDefault="00113C17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A</w:t>
            </w:r>
            <w:r w:rsidR="002D14BD" w:rsidRPr="001550CB">
              <w:rPr>
                <w:rFonts w:ascii="Arial" w:hAnsi="Arial" w:cs="Arial"/>
                <w:sz w:val="14"/>
                <w:szCs w:val="14"/>
              </w:rPr>
              <w:t>ctualizacion</w:t>
            </w:r>
            <w:r w:rsidR="005F0C42" w:rsidRPr="001550CB">
              <w:rPr>
                <w:rFonts w:ascii="Arial" w:hAnsi="Arial" w:cs="Arial"/>
                <w:sz w:val="14"/>
                <w:szCs w:val="14"/>
              </w:rPr>
              <w:t>es dentro del Sistema de Calidad</w:t>
            </w:r>
          </w:p>
          <w:p w:rsidR="00A72DDC" w:rsidRPr="00296ACD" w:rsidRDefault="005F0C42" w:rsidP="00A72DDC">
            <w:pPr>
              <w:jc w:val="both"/>
              <w:rPr>
                <w:rStyle w:val="Ttulo2Car"/>
                <w:rFonts w:cs="Arial"/>
                <w:b w:val="0"/>
                <w:bCs w:val="0"/>
                <w:iCs w:val="0"/>
                <w:color w:val="auto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Informe de Gestión, Indicadores, Plan de Mejoramiento </w:t>
            </w:r>
            <w:r w:rsidR="00365FDC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50" w:type="pct"/>
            <w:gridSpan w:val="2"/>
            <w:vMerge w:val="restart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*Cronograma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*Información sobre cupos. </w:t>
            </w:r>
          </w:p>
          <w:p w:rsidR="00795AA4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*Formulario de inscripción</w:t>
            </w:r>
          </w:p>
          <w:p w:rsidR="00795AA4" w:rsidRDefault="00795AA4" w:rsidP="00726FA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 E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ncuesta </w:t>
            </w:r>
            <w:r>
              <w:rPr>
                <w:rFonts w:ascii="Arial" w:hAnsi="Arial" w:cs="Arial"/>
                <w:sz w:val="14"/>
                <w:szCs w:val="14"/>
              </w:rPr>
              <w:t>de satisfacción</w:t>
            </w:r>
          </w:p>
          <w:p w:rsidR="00EB43F8" w:rsidRPr="001550CB" w:rsidRDefault="00795AA4" w:rsidP="00726FA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* Reserva 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de cupo </w:t>
            </w:r>
            <w:r>
              <w:rPr>
                <w:rFonts w:ascii="Arial" w:hAnsi="Arial" w:cs="Arial"/>
                <w:sz w:val="14"/>
                <w:szCs w:val="14"/>
              </w:rPr>
              <w:t xml:space="preserve">/ prematricula 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>a estudiantes antiguos.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*Listado de confirmación de cupo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*Listado de estudiantes nuevos inscritos, matriculados y no matriculados.</w:t>
            </w:r>
          </w:p>
          <w:p w:rsidR="00795AA4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*Reporte de 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>matrícula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 financiera </w:t>
            </w:r>
          </w:p>
          <w:p w:rsidR="00EB43F8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 Libro de Matricula</w:t>
            </w:r>
          </w:p>
          <w:p w:rsidR="00EB43F8" w:rsidRDefault="00795AA4" w:rsidP="00332F4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* 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Listado 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>de estudiantes matriculados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                                                     *Acciones correctivas preventivas y de mejora.</w:t>
            </w:r>
          </w:p>
          <w:p w:rsidR="007D6936" w:rsidRDefault="007D6936" w:rsidP="00332F43">
            <w:pPr>
              <w:rPr>
                <w:rFonts w:ascii="Arial" w:hAnsi="Arial" w:cs="Arial"/>
                <w:sz w:val="14"/>
                <w:szCs w:val="14"/>
              </w:rPr>
            </w:pPr>
          </w:p>
          <w:p w:rsidR="007D6936" w:rsidRPr="001550CB" w:rsidRDefault="007D6936" w:rsidP="00332F43">
            <w:pPr>
              <w:rPr>
                <w:rStyle w:val="Ttulo2Car"/>
                <w:rFonts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*Plataforma autorizada por la Dirección</w:t>
            </w:r>
          </w:p>
        </w:tc>
        <w:tc>
          <w:tcPr>
            <w:tcW w:w="832" w:type="pct"/>
            <w:vMerge w:val="restart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*Gestión Directiva.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*Comunidad en General.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*Todos los procesos del SGC.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>Padres de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 familia y Acudientes.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</w:p>
          <w:p w:rsidR="00EB43F8" w:rsidRPr="00A54449" w:rsidRDefault="00EB43F8" w:rsidP="00726FA0">
            <w:pPr>
              <w:rPr>
                <w:rStyle w:val="Ttulo2Car"/>
                <w:rFonts w:cs="Arial"/>
                <w:b w:val="0"/>
                <w:bCs w:val="0"/>
                <w:iCs w:val="0"/>
                <w:color w:val="auto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*Estudiantes  /  Otras instituciones educativas</w:t>
            </w:r>
          </w:p>
        </w:tc>
      </w:tr>
      <w:tr w:rsidR="00EB43F8" w:rsidRPr="001550CB" w:rsidTr="00C54642">
        <w:trPr>
          <w:trHeight w:val="870"/>
        </w:trPr>
        <w:tc>
          <w:tcPr>
            <w:tcW w:w="688" w:type="pct"/>
            <w:vMerge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689" w:type="pct"/>
            <w:vMerge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</w:rPr>
              <w:t>HACER: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Ejecutar las actividades de Admisiones y </w:t>
            </w:r>
            <w:r w:rsidR="008E249F" w:rsidRPr="001550CB">
              <w:rPr>
                <w:rFonts w:ascii="Arial" w:hAnsi="Arial" w:cs="Arial"/>
                <w:sz w:val="14"/>
                <w:szCs w:val="14"/>
              </w:rPr>
              <w:t>Matrículas programadas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 xml:space="preserve"> en el cronograma de actividades </w:t>
            </w:r>
          </w:p>
          <w:p w:rsidR="00395782" w:rsidRPr="001550CB" w:rsidRDefault="00D5536F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Inscripciones: </w:t>
            </w:r>
            <w:r w:rsidR="00D02210" w:rsidRPr="001550CB">
              <w:rPr>
                <w:rFonts w:ascii="Arial" w:hAnsi="Arial" w:cs="Arial"/>
                <w:sz w:val="14"/>
                <w:szCs w:val="14"/>
              </w:rPr>
              <w:t>Revisar documentación para iniciar proceso,</w:t>
            </w:r>
            <w:r w:rsidR="0068200F" w:rsidRPr="001550CB">
              <w:rPr>
                <w:rFonts w:ascii="Arial" w:hAnsi="Arial" w:cs="Arial"/>
                <w:sz w:val="14"/>
                <w:szCs w:val="14"/>
              </w:rPr>
              <w:t xml:space="preserve"> Citar a los padres de f</w:t>
            </w:r>
            <w:r>
              <w:rPr>
                <w:rFonts w:ascii="Arial" w:hAnsi="Arial" w:cs="Arial"/>
                <w:sz w:val="14"/>
                <w:szCs w:val="14"/>
              </w:rPr>
              <w:t xml:space="preserve">amilia a Entrevista con Psicología y Rectoría, </w:t>
            </w:r>
            <w:r w:rsidR="00FD21CF" w:rsidRPr="001550CB">
              <w:rPr>
                <w:rFonts w:ascii="Arial" w:hAnsi="Arial" w:cs="Arial"/>
                <w:sz w:val="14"/>
                <w:szCs w:val="14"/>
              </w:rPr>
              <w:t>Coordinar Evaluaciones Diagnosticas, Matricula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="00FD21CF" w:rsidRPr="001550CB">
              <w:rPr>
                <w:rFonts w:ascii="Arial" w:hAnsi="Arial" w:cs="Arial"/>
                <w:sz w:val="14"/>
                <w:szCs w:val="14"/>
              </w:rPr>
              <w:t xml:space="preserve">: Registro de </w:t>
            </w:r>
            <w:r w:rsidR="00822888" w:rsidRPr="001550CB">
              <w:rPr>
                <w:rFonts w:ascii="Arial" w:hAnsi="Arial" w:cs="Arial"/>
                <w:sz w:val="14"/>
                <w:szCs w:val="14"/>
              </w:rPr>
              <w:t>matrícula</w:t>
            </w:r>
            <w:r w:rsidR="00884415">
              <w:rPr>
                <w:rFonts w:ascii="Arial" w:hAnsi="Arial" w:cs="Arial"/>
                <w:sz w:val="14"/>
                <w:szCs w:val="14"/>
              </w:rPr>
              <w:t xml:space="preserve"> en la plataforma Ciudad Educativa</w:t>
            </w:r>
            <w:r w:rsidR="00822888" w:rsidRPr="001550CB">
              <w:rPr>
                <w:rFonts w:ascii="Arial" w:hAnsi="Arial" w:cs="Arial"/>
                <w:sz w:val="14"/>
                <w:szCs w:val="14"/>
              </w:rPr>
              <w:t>, Contratos para los Convenios con los Jardines Infantiles del sector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>,</w:t>
            </w:r>
            <w:r w:rsidR="00041A9C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Registrar los estudiantes en la Plataforma PRIMA, descargar </w:t>
            </w:r>
            <w:r w:rsidR="00041A9C" w:rsidRPr="001550CB">
              <w:rPr>
                <w:rFonts w:ascii="Arial" w:hAnsi="Arial" w:cs="Arial"/>
                <w:sz w:val="14"/>
                <w:szCs w:val="14"/>
              </w:rPr>
              <w:t>el recibo de pago para las Pruebas de Estado (ICFES)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 xml:space="preserve"> Imprimir Boletines de Calificaciones de cada periodo </w:t>
            </w:r>
            <w:r>
              <w:rPr>
                <w:rFonts w:ascii="Arial" w:hAnsi="Arial" w:cs="Arial"/>
                <w:sz w:val="14"/>
                <w:szCs w:val="14"/>
              </w:rPr>
              <w:t xml:space="preserve">a quién lo solicite 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 xml:space="preserve">y </w:t>
            </w:r>
            <w:r>
              <w:rPr>
                <w:rFonts w:ascii="Arial" w:hAnsi="Arial" w:cs="Arial"/>
                <w:sz w:val="14"/>
                <w:szCs w:val="14"/>
              </w:rPr>
              <w:t xml:space="preserve">todos los 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 xml:space="preserve">finales, </w:t>
            </w:r>
            <w:r>
              <w:rPr>
                <w:rFonts w:ascii="Arial" w:hAnsi="Arial" w:cs="Arial"/>
                <w:sz w:val="14"/>
                <w:szCs w:val="14"/>
              </w:rPr>
              <w:t>Elaborar c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>onstancia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 xml:space="preserve"> de estudio</w:t>
            </w:r>
            <w:r>
              <w:rPr>
                <w:rFonts w:ascii="Arial" w:hAnsi="Arial" w:cs="Arial"/>
                <w:sz w:val="14"/>
                <w:szCs w:val="14"/>
              </w:rPr>
              <w:t xml:space="preserve"> y c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>ertificados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>Entrega de información sobre Costos Educativos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297F3D" w:rsidRPr="001550CB">
              <w:rPr>
                <w:rFonts w:ascii="Arial" w:hAnsi="Arial" w:cs="Arial"/>
                <w:sz w:val="14"/>
                <w:szCs w:val="14"/>
              </w:rPr>
              <w:t>enviar lista de estudiantes de undécimo para elaboración de diplomas y actas de grado</w:t>
            </w:r>
            <w:r w:rsidR="00395782" w:rsidRPr="001550C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C97183" w:rsidRPr="001550CB" w:rsidRDefault="00A449C7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Elaborar circulares informativas a los padre</w:t>
            </w:r>
            <w:r w:rsidR="008E249F">
              <w:rPr>
                <w:rFonts w:ascii="Arial" w:hAnsi="Arial" w:cs="Arial"/>
                <w:sz w:val="14"/>
                <w:szCs w:val="14"/>
              </w:rPr>
              <w:t>s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 de familia, Consejos del Gobierno Escolar, </w:t>
            </w:r>
            <w:r w:rsidR="00395782" w:rsidRPr="001550CB">
              <w:rPr>
                <w:rFonts w:ascii="Arial" w:hAnsi="Arial" w:cs="Arial"/>
                <w:sz w:val="14"/>
                <w:szCs w:val="14"/>
              </w:rPr>
              <w:t xml:space="preserve">Elaborar Acta de Cierre y Apertura para los libros de Matricula y valoraciones,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gestionar firma de funcionarios en </w:t>
            </w:r>
            <w:r w:rsidR="00C97183" w:rsidRPr="001550CB">
              <w:rPr>
                <w:rFonts w:ascii="Arial" w:hAnsi="Arial" w:cs="Arial"/>
                <w:sz w:val="14"/>
                <w:szCs w:val="14"/>
              </w:rPr>
              <w:t>la Zona Educativa.</w:t>
            </w:r>
          </w:p>
          <w:p w:rsidR="00D02210" w:rsidRPr="001550CB" w:rsidRDefault="00C97183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Verificar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y registrar en el formato la 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experiencia laboral de los docentes aspirantes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a contratación. Tramitar en </w:t>
            </w:r>
            <w:r w:rsidR="001A29E2" w:rsidRPr="001550CB">
              <w:rPr>
                <w:rFonts w:ascii="Arial" w:hAnsi="Arial" w:cs="Arial"/>
                <w:sz w:val="14"/>
                <w:szCs w:val="14"/>
              </w:rPr>
              <w:t xml:space="preserve">la Notaria 8ª. </w:t>
            </w:r>
            <w:r w:rsidR="00C54642">
              <w:rPr>
                <w:rFonts w:ascii="Arial" w:hAnsi="Arial" w:cs="Arial"/>
                <w:sz w:val="14"/>
                <w:szCs w:val="14"/>
              </w:rPr>
              <w:t>l</w:t>
            </w:r>
            <w:r w:rsidR="0022542E" w:rsidRPr="001550CB">
              <w:rPr>
                <w:rFonts w:ascii="Arial" w:hAnsi="Arial" w:cs="Arial"/>
                <w:sz w:val="14"/>
                <w:szCs w:val="14"/>
              </w:rPr>
              <w:t>a</w:t>
            </w:r>
            <w:r w:rsidR="001A29E2" w:rsidRPr="001550CB">
              <w:rPr>
                <w:rFonts w:ascii="Arial" w:hAnsi="Arial" w:cs="Arial"/>
                <w:sz w:val="14"/>
                <w:szCs w:val="14"/>
              </w:rPr>
              <w:t xml:space="preserve"> Protocoliza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ción de </w:t>
            </w:r>
            <w:r w:rsidR="001A29E2" w:rsidRPr="001550CB">
              <w:rPr>
                <w:rFonts w:ascii="Arial" w:hAnsi="Arial" w:cs="Arial"/>
                <w:sz w:val="14"/>
                <w:szCs w:val="14"/>
              </w:rPr>
              <w:t xml:space="preserve">la nómina de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todo el personal </w:t>
            </w:r>
            <w:r w:rsidR="001A29E2" w:rsidRPr="001550CB">
              <w:rPr>
                <w:rFonts w:ascii="Arial" w:hAnsi="Arial" w:cs="Arial"/>
                <w:sz w:val="14"/>
                <w:szCs w:val="14"/>
              </w:rPr>
              <w:t xml:space="preserve">y enviarla a </w:t>
            </w:r>
            <w:r w:rsidR="00C54642">
              <w:rPr>
                <w:rFonts w:ascii="Arial" w:hAnsi="Arial" w:cs="Arial"/>
                <w:sz w:val="14"/>
                <w:szCs w:val="14"/>
              </w:rPr>
              <w:t>la dependencia encargada de la Secretaría de Educación Municipal en el CAM</w:t>
            </w:r>
            <w:r w:rsidR="0022542E" w:rsidRPr="001550CB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Mantener actualizados los libros reglamentarios de matriculas, valoraciones, validaciones, diplomas, duplicados diplomas y actas de grado, conforme a la reglamentación legal vigente. </w:t>
            </w:r>
          </w:p>
          <w:p w:rsidR="0022542E" w:rsidRPr="001550CB" w:rsidRDefault="0022542E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Atención General a Padres de Familia y personas que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visiten 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a la Institución  </w:t>
            </w:r>
          </w:p>
          <w:p w:rsidR="0022542E" w:rsidRPr="001550CB" w:rsidRDefault="0022542E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Recibir toda la corresponden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cia que llega a la Institución y entregarla en </w:t>
            </w:r>
            <w:r w:rsidRPr="001550CB">
              <w:rPr>
                <w:rFonts w:ascii="Arial" w:hAnsi="Arial" w:cs="Arial"/>
                <w:sz w:val="14"/>
                <w:szCs w:val="14"/>
              </w:rPr>
              <w:t>Rectoría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 o en la dependencia a la cual está dirigida.</w:t>
            </w:r>
          </w:p>
          <w:p w:rsidR="0022542E" w:rsidRDefault="0022542E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Diligenciar y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mantener actualizados 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los Formatos que se utilizan en el Proceso de Admisiones, </w:t>
            </w:r>
            <w:r w:rsidR="00C54642">
              <w:rPr>
                <w:rFonts w:ascii="Arial" w:hAnsi="Arial" w:cs="Arial"/>
                <w:sz w:val="14"/>
                <w:szCs w:val="14"/>
              </w:rPr>
              <w:t>hacer las a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ctualizaciones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en la plataforma </w:t>
            </w:r>
            <w:r w:rsidRPr="001550CB">
              <w:rPr>
                <w:rFonts w:ascii="Arial" w:hAnsi="Arial" w:cs="Arial"/>
                <w:sz w:val="14"/>
                <w:szCs w:val="14"/>
              </w:rPr>
              <w:t>del Sistema de Calidad</w:t>
            </w:r>
            <w:r w:rsidR="00A449C7" w:rsidRPr="001550CB">
              <w:rPr>
                <w:rFonts w:ascii="Arial" w:hAnsi="Arial" w:cs="Arial"/>
                <w:sz w:val="14"/>
                <w:szCs w:val="14"/>
              </w:rPr>
              <w:t xml:space="preserve"> (Normas Vigentes).</w:t>
            </w:r>
          </w:p>
          <w:p w:rsidR="00296ACD" w:rsidRPr="001550CB" w:rsidRDefault="00296ACD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Cumplir a cabalidad con los requerimientos de los entes gubernamentales: SIMAT, DANE, COSTOS EDUCATIVOS, ICFES, </w:t>
            </w:r>
            <w:r w:rsidR="0022120B">
              <w:rPr>
                <w:rFonts w:ascii="Arial" w:hAnsi="Arial" w:cs="Arial"/>
                <w:sz w:val="14"/>
                <w:szCs w:val="14"/>
              </w:rPr>
              <w:t xml:space="preserve">SECRETARÍA EDUCACIÓN MUNICIPAL, </w:t>
            </w:r>
            <w:r>
              <w:rPr>
                <w:rFonts w:ascii="Arial" w:hAnsi="Arial" w:cs="Arial"/>
                <w:sz w:val="14"/>
                <w:szCs w:val="14"/>
              </w:rPr>
              <w:t>entre otros.</w:t>
            </w:r>
          </w:p>
          <w:p w:rsidR="00296ACD" w:rsidRDefault="005F0C42" w:rsidP="00296ACD">
            <w:pPr>
              <w:jc w:val="both"/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</w:pPr>
            <w:r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Elaborar el informe de Gestión de Admisiones y Matriculas (</w:t>
            </w:r>
            <w:r w:rsidR="00C54642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por período</w:t>
            </w:r>
            <w:r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 xml:space="preserve">), </w:t>
            </w:r>
            <w:r w:rsidR="00C54642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 xml:space="preserve">con </w:t>
            </w:r>
            <w:r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indicadores que mid</w:t>
            </w:r>
            <w:r w:rsidR="00C54642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a</w:t>
            </w:r>
            <w:r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 xml:space="preserve">n el proceso, Plan de Mejoramiento y Acciones : Hacer seguimiento </w:t>
            </w:r>
          </w:p>
          <w:p w:rsidR="007D6936" w:rsidRDefault="007D6936" w:rsidP="00296ACD">
            <w:pPr>
              <w:jc w:val="both"/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</w:pPr>
          </w:p>
          <w:p w:rsidR="007D6936" w:rsidRDefault="007D6936" w:rsidP="00296ACD">
            <w:pPr>
              <w:jc w:val="both"/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</w:pPr>
            <w:r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En caso especial, el proceso de recolección de información y soportes se realizará de manera virtual.</w:t>
            </w:r>
          </w:p>
          <w:p w:rsidR="007D6936" w:rsidRDefault="007D6936" w:rsidP="00296ACD">
            <w:pPr>
              <w:jc w:val="both"/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</w:pPr>
          </w:p>
          <w:p w:rsidR="007D6936" w:rsidRDefault="007D6936" w:rsidP="00296ACD">
            <w:pPr>
              <w:jc w:val="both"/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</w:pPr>
            <w:r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En caso especial, las entrevistas de psicología y rectoría se realizarán de manera virtual.</w:t>
            </w:r>
          </w:p>
          <w:p w:rsidR="00D5189B" w:rsidRDefault="00D5189B" w:rsidP="00296ACD">
            <w:pPr>
              <w:jc w:val="both"/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</w:pPr>
          </w:p>
          <w:p w:rsidR="00D5189B" w:rsidRPr="001550CB" w:rsidRDefault="00D5189B" w:rsidP="00296ACD">
            <w:pPr>
              <w:jc w:val="both"/>
              <w:rPr>
                <w:rStyle w:val="Ttulo2Car"/>
                <w:rFonts w:cs="Arial"/>
                <w:b w:val="0"/>
                <w:iCs w:val="0"/>
                <w:sz w:val="14"/>
                <w:szCs w:val="14"/>
              </w:rPr>
            </w:pPr>
          </w:p>
        </w:tc>
        <w:tc>
          <w:tcPr>
            <w:tcW w:w="750" w:type="pct"/>
            <w:gridSpan w:val="2"/>
            <w:vMerge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832" w:type="pct"/>
            <w:vMerge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</w:tr>
      <w:tr w:rsidR="00EB43F8" w:rsidRPr="00B91448" w:rsidTr="00C54642">
        <w:trPr>
          <w:trHeight w:val="686"/>
        </w:trPr>
        <w:tc>
          <w:tcPr>
            <w:tcW w:w="688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689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2041" w:type="pct"/>
            <w:gridSpan w:val="2"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bCs w:val="0"/>
                <w:iCs w:val="0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 xml:space="preserve">VERIFICAR:   </w:t>
            </w:r>
            <w:r w:rsidR="00D73418">
              <w:rPr>
                <w:rFonts w:ascii="Arial" w:hAnsi="Arial" w:cs="Arial"/>
                <w:sz w:val="14"/>
                <w:szCs w:val="14"/>
              </w:rPr>
              <w:t>Que se cumplan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las actividades del pr</w:t>
            </w:r>
            <w:r w:rsidR="00FD21CF">
              <w:rPr>
                <w:rFonts w:ascii="Arial" w:hAnsi="Arial" w:cs="Arial"/>
                <w:sz w:val="14"/>
                <w:szCs w:val="14"/>
              </w:rPr>
              <w:t>oceso de admisión y   matrícula y demás actividades de apoyo</w:t>
            </w:r>
          </w:p>
        </w:tc>
        <w:tc>
          <w:tcPr>
            <w:tcW w:w="750" w:type="pct"/>
            <w:gridSpan w:val="2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832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</w:tr>
      <w:tr w:rsidR="00EB43F8" w:rsidRPr="00B91448" w:rsidTr="00C54642">
        <w:trPr>
          <w:trHeight w:val="567"/>
        </w:trPr>
        <w:tc>
          <w:tcPr>
            <w:tcW w:w="688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689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2041" w:type="pct"/>
            <w:gridSpan w:val="2"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iCs w:val="0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ACTUAR: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Tomar acciones correctivas, preventivas </w:t>
            </w:r>
            <w:r w:rsidR="00D73418" w:rsidRPr="00B91448">
              <w:rPr>
                <w:rFonts w:ascii="Arial" w:hAnsi="Arial" w:cs="Arial"/>
                <w:sz w:val="14"/>
                <w:szCs w:val="14"/>
              </w:rPr>
              <w:t>y de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mejora de acuerdo </w:t>
            </w:r>
            <w:r w:rsidR="00D73418">
              <w:rPr>
                <w:rFonts w:ascii="Arial" w:hAnsi="Arial" w:cs="Arial"/>
                <w:sz w:val="14"/>
                <w:szCs w:val="14"/>
              </w:rPr>
              <w:t>con las actividades de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Admisiones y Matrículas.</w:t>
            </w:r>
          </w:p>
        </w:tc>
        <w:tc>
          <w:tcPr>
            <w:tcW w:w="750" w:type="pct"/>
            <w:gridSpan w:val="2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832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</w:tr>
      <w:tr w:rsidR="00EB43F8" w:rsidRPr="001550CB" w:rsidTr="00C54642">
        <w:trPr>
          <w:trHeight w:val="244"/>
        </w:trPr>
        <w:tc>
          <w:tcPr>
            <w:tcW w:w="1377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REQUISITOS ISO</w:t>
            </w: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  <w:lang w:val="es-ES_tradnl"/>
              </w:rPr>
              <w:t>DOCUMENTOS</w:t>
            </w:r>
          </w:p>
        </w:tc>
        <w:tc>
          <w:tcPr>
            <w:tcW w:w="1582" w:type="pct"/>
            <w:gridSpan w:val="3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  <w:lang w:val="es-ES_tradnl"/>
              </w:rPr>
              <w:t>REGISTROS</w:t>
            </w:r>
          </w:p>
        </w:tc>
      </w:tr>
      <w:tr w:rsidR="00EB43F8" w:rsidRPr="001550CB" w:rsidTr="00C54642">
        <w:tc>
          <w:tcPr>
            <w:tcW w:w="1377" w:type="pct"/>
            <w:gridSpan w:val="2"/>
            <w:vAlign w:val="center"/>
          </w:tcPr>
          <w:p w:rsidR="00EB43F8" w:rsidRPr="001550CB" w:rsidRDefault="00EB43F8" w:rsidP="00E74DFF">
            <w:pPr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Numerales</w:t>
            </w:r>
            <w:r w:rsidR="00431D7F" w:rsidRPr="001550CB">
              <w:rPr>
                <w:rFonts w:ascii="Arial" w:hAnsi="Arial" w:cs="Arial"/>
                <w:sz w:val="14"/>
                <w:szCs w:val="14"/>
              </w:rPr>
              <w:t>: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 xml:space="preserve"> 4.4-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5.3 -</w:t>
            </w:r>
            <w:r w:rsidR="00B6032C" w:rsidRPr="001550CB">
              <w:rPr>
                <w:rFonts w:ascii="Arial" w:hAnsi="Arial" w:cs="Arial"/>
                <w:sz w:val="14"/>
                <w:szCs w:val="14"/>
              </w:rPr>
              <w:t xml:space="preserve"> 6.1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6032C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6032C" w:rsidRPr="001550CB">
              <w:rPr>
                <w:rFonts w:ascii="Arial" w:hAnsi="Arial" w:cs="Arial"/>
                <w:sz w:val="14"/>
                <w:szCs w:val="14"/>
              </w:rPr>
              <w:t>6.3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  <w:shd w:val="clear" w:color="auto" w:fill="FFFFFF" w:themeFill="background1"/>
              </w:rPr>
              <w:t xml:space="preserve">-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7.5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4031E" w:rsidRPr="001550CB">
              <w:rPr>
                <w:rFonts w:ascii="Arial" w:hAnsi="Arial" w:cs="Arial"/>
                <w:sz w:val="14"/>
                <w:szCs w:val="14"/>
              </w:rPr>
              <w:t xml:space="preserve">8.1 -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8.2</w:t>
            </w:r>
            <w:r w:rsidR="00B4031E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B4031E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8.7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9</w:t>
            </w:r>
            <w:r w:rsidR="00B4031E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9.1.3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 xml:space="preserve"> 9.3.2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10.1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10.2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10.3</w:t>
            </w: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A72DDC">
            <w:pPr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*Resolución de </w:t>
            </w:r>
            <w:r w:rsidR="00A72DDC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C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ostos, Manual de </w:t>
            </w:r>
            <w:r w:rsidR="00A72DDC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C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onvivencia, Prospecto informativo para las matrículas, Manual de Calidad y procedimientos</w:t>
            </w:r>
          </w:p>
        </w:tc>
        <w:tc>
          <w:tcPr>
            <w:tcW w:w="1582" w:type="pct"/>
            <w:gridSpan w:val="3"/>
            <w:vAlign w:val="center"/>
          </w:tcPr>
          <w:p w:rsidR="00795AA4" w:rsidRDefault="000A66F9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Encuesta</w:t>
            </w:r>
            <w:r w:rsidR="0028465E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de sondeo y Solicitud de Cupo</w:t>
            </w:r>
          </w:p>
          <w:p w:rsidR="000A66F9" w:rsidRDefault="00795AA4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* C</w:t>
            </w:r>
            <w:r w:rsidR="000A66F9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onfirmación de Cupo y Pre-matricula </w:t>
            </w:r>
          </w:p>
          <w:p w:rsidR="0028465E" w:rsidRPr="001550CB" w:rsidRDefault="0028465E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* Encuesta de satisfacción</w:t>
            </w:r>
          </w:p>
          <w:p w:rsidR="000A66F9" w:rsidRPr="001550CB" w:rsidRDefault="000A66F9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 *Ficha de Inscripción</w:t>
            </w:r>
          </w:p>
          <w:p w:rsidR="000A66F9" w:rsidRPr="001550CB" w:rsidRDefault="000A66F9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Valoración psicológica de ingreso</w:t>
            </w:r>
          </w:p>
          <w:p w:rsidR="00795AA4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="00795AA4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Registro de Control de Documentos de Matricula y Pagos </w:t>
            </w:r>
          </w:p>
          <w:p w:rsidR="00A72DDC" w:rsidRPr="001550CB" w:rsidRDefault="00795AA4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 </w:t>
            </w:r>
            <w:r w:rsidR="0070455E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Informe Valorativo de Aspirantes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Diagnóstico</w:t>
            </w:r>
            <w:r w:rsidR="0070455E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Inicial del Estudiante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Registro de proceso de inscripciones </w:t>
            </w:r>
          </w:p>
          <w:p w:rsidR="00A72DDC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Paz y Salvo estudiantes grado once</w:t>
            </w:r>
          </w:p>
          <w:p w:rsidR="0028465E" w:rsidRPr="001550CB" w:rsidRDefault="0028465E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* Encuesta de satisfacción grado once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Correspondencia</w:t>
            </w:r>
          </w:p>
          <w:p w:rsidR="00795AA4" w:rsidRDefault="00795AA4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* Autorización tratamiento de datos personales</w:t>
            </w:r>
          </w:p>
          <w:p w:rsidR="00795AA4" w:rsidRDefault="00795AA4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* Historial del estudiante, registro y matriculas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Carpeta historial del estudiante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Libro de mat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rícula</w:t>
            </w:r>
          </w:p>
          <w:p w:rsidR="00EB43F8" w:rsidRPr="001550CB" w:rsidRDefault="00A72DDC" w:rsidP="00A72DDC">
            <w:pPr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Listado de estudiantes matriculados</w:t>
            </w:r>
          </w:p>
        </w:tc>
      </w:tr>
      <w:tr w:rsidR="00EB43F8" w:rsidRPr="001550CB" w:rsidTr="00C54642">
        <w:trPr>
          <w:trHeight w:val="549"/>
        </w:trPr>
        <w:tc>
          <w:tcPr>
            <w:tcW w:w="1377" w:type="pct"/>
            <w:gridSpan w:val="2"/>
            <w:vAlign w:val="center"/>
          </w:tcPr>
          <w:p w:rsidR="00EB43F8" w:rsidRPr="001550CB" w:rsidRDefault="00EB43F8" w:rsidP="001550CB">
            <w:pPr>
              <w:jc w:val="center"/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CARACTER</w:t>
            </w:r>
            <w:r w:rsidR="001550CB"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ÍSTICAS A CONTROLAR (QUÉ</w:t>
            </w: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)</w:t>
            </w: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MEDIO DE CONTROL O MECANISMO DE SEGUIMIENTO  (CON QUE)</w:t>
            </w:r>
          </w:p>
        </w:tc>
        <w:tc>
          <w:tcPr>
            <w:tcW w:w="1582" w:type="pct"/>
            <w:gridSpan w:val="3"/>
            <w:vAlign w:val="center"/>
          </w:tcPr>
          <w:p w:rsidR="00EB43F8" w:rsidRPr="001550CB" w:rsidRDefault="00EB43F8" w:rsidP="00726FA0">
            <w:pPr>
              <w:jc w:val="center"/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INDICADORES DE GESTION (COMO)  DEMOSTRACIÓN DE LA MEJORA CONTINUA</w:t>
            </w:r>
          </w:p>
        </w:tc>
      </w:tr>
      <w:tr w:rsidR="00EB43F8" w:rsidRPr="001550CB" w:rsidTr="00C54642">
        <w:tc>
          <w:tcPr>
            <w:tcW w:w="1377" w:type="pct"/>
            <w:gridSpan w:val="2"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*Proceso de admisión y Matricula.</w:t>
            </w:r>
          </w:p>
        </w:tc>
        <w:tc>
          <w:tcPr>
            <w:tcW w:w="2041" w:type="pct"/>
            <w:gridSpan w:val="2"/>
            <w:vAlign w:val="center"/>
          </w:tcPr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  <w:p w:rsidR="00EB43F8" w:rsidRDefault="00410F14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Formato de inscripción  (ANUAL)                                                                                      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                              *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Formato de 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matrícula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(ANUAL)                                                                    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                              *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Informes estadísticas  (ANUAL)                                                                                                                    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   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                                 </w:t>
            </w:r>
          </w:p>
          <w:p w:rsidR="00D5189B" w:rsidRPr="00FC4EE6" w:rsidRDefault="00FC4EE6" w:rsidP="00726FA0">
            <w:pPr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FC4EE6">
              <w:rPr>
                <w:rFonts w:ascii="Arial" w:hAnsi="Arial" w:cs="Arial"/>
                <w:bCs/>
                <w:iCs/>
                <w:sz w:val="14"/>
                <w:szCs w:val="14"/>
              </w:rPr>
              <w:t>* Informes de gestión</w:t>
            </w:r>
          </w:p>
          <w:p w:rsidR="00FC4EE6" w:rsidRPr="001550CB" w:rsidRDefault="00FC4EE6" w:rsidP="00726FA0">
            <w:pPr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582" w:type="pct"/>
            <w:gridSpan w:val="3"/>
            <w:vAlign w:val="center"/>
          </w:tcPr>
          <w:p w:rsidR="00A4140C" w:rsidRDefault="00A4140C" w:rsidP="00A4140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 Inscripciones autorizadas para proceso de admisión vs. </w:t>
            </w:r>
            <w:r w:rsidR="00B25AA0">
              <w:rPr>
                <w:rFonts w:ascii="Arial" w:hAnsi="Arial" w:cs="Arial"/>
                <w:sz w:val="14"/>
                <w:szCs w:val="14"/>
                <w:lang w:val="es-ES_tradnl"/>
              </w:rPr>
              <w:t>M</w:t>
            </w:r>
            <w:r>
              <w:rPr>
                <w:rFonts w:ascii="Arial" w:hAnsi="Arial" w:cs="Arial"/>
                <w:sz w:val="14"/>
                <w:szCs w:val="14"/>
                <w:lang w:val="es-ES_tradnl"/>
              </w:rPr>
              <w:t>atriculados</w:t>
            </w:r>
          </w:p>
          <w:p w:rsidR="00B25AA0" w:rsidRPr="00C54642" w:rsidRDefault="00B25AA0" w:rsidP="00A4140C">
            <w:pPr>
              <w:rPr>
                <w:rStyle w:val="Ttulo2Car"/>
                <w:rFonts w:cs="Arial"/>
                <w:b w:val="0"/>
                <w:bCs w:val="0"/>
                <w:iCs w:val="0"/>
                <w:color w:val="auto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 </w:t>
            </w:r>
            <w:r>
              <w:rPr>
                <w:rFonts w:ascii="Arial" w:hAnsi="Arial" w:cs="Arial"/>
                <w:sz w:val="14"/>
                <w:szCs w:val="14"/>
                <w:lang w:val="es-ES_tradnl"/>
              </w:rPr>
              <w:t>Estadísticas proceso matriculas</w:t>
            </w:r>
            <w:bookmarkStart w:id="1" w:name="_GoBack"/>
            <w:bookmarkEnd w:id="1"/>
          </w:p>
        </w:tc>
      </w:tr>
      <w:tr w:rsidR="00EB43F8" w:rsidRPr="001550CB" w:rsidTr="00C54642">
        <w:trPr>
          <w:trHeight w:val="325"/>
        </w:trPr>
        <w:tc>
          <w:tcPr>
            <w:tcW w:w="1377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LEGALES</w:t>
            </w:r>
          </w:p>
        </w:tc>
        <w:tc>
          <w:tcPr>
            <w:tcW w:w="1318" w:type="pct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INFRAESTRUCTURA</w:t>
            </w:r>
          </w:p>
        </w:tc>
        <w:tc>
          <w:tcPr>
            <w:tcW w:w="1153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  <w:lang w:val="pt-BR"/>
              </w:rPr>
              <w:t>RECURSOS HUMANOS</w:t>
            </w:r>
          </w:p>
        </w:tc>
        <w:tc>
          <w:tcPr>
            <w:tcW w:w="1152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AMBIENTE DE TRABAJO</w:t>
            </w:r>
          </w:p>
        </w:tc>
      </w:tr>
      <w:tr w:rsidR="00EB43F8" w:rsidRPr="001550CB" w:rsidTr="00C54642">
        <w:trPr>
          <w:trHeight w:val="325"/>
        </w:trPr>
        <w:tc>
          <w:tcPr>
            <w:tcW w:w="1377" w:type="pct"/>
            <w:gridSpan w:val="2"/>
            <w:vAlign w:val="center"/>
          </w:tcPr>
          <w:p w:rsidR="00EB43F8" w:rsidRPr="001550CB" w:rsidRDefault="00CA6386" w:rsidP="00726FA0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</w:t>
            </w:r>
            <w:r w:rsidR="00EB43F8" w:rsidRPr="001550CB">
              <w:rPr>
                <w:rFonts w:ascii="Arial" w:hAnsi="Arial" w:cs="Arial"/>
                <w:color w:val="000000"/>
                <w:sz w:val="14"/>
                <w:szCs w:val="14"/>
              </w:rPr>
              <w:t>arco  legal vigente</w:t>
            </w:r>
            <w:r w:rsidR="00C06634" w:rsidRPr="001550CB">
              <w:rPr>
                <w:rFonts w:ascii="Arial" w:hAnsi="Arial" w:cs="Arial"/>
                <w:color w:val="000000"/>
                <w:sz w:val="14"/>
                <w:szCs w:val="14"/>
              </w:rPr>
              <w:t>: Decreto 1075 de mayo 26 de 2015</w:t>
            </w:r>
          </w:p>
          <w:p w:rsidR="00EB43F8" w:rsidRPr="001550CB" w:rsidRDefault="00C06634" w:rsidP="00CA6386">
            <w:pPr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                                     Ley 100</w:t>
            </w:r>
          </w:p>
        </w:tc>
        <w:tc>
          <w:tcPr>
            <w:tcW w:w="1318" w:type="pct"/>
            <w:vAlign w:val="center"/>
          </w:tcPr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*Planta Física de la institución. </w:t>
            </w:r>
          </w:p>
          <w:p w:rsidR="00EB43F8" w:rsidRDefault="00C85EC9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Equipos de oficina, Muebles y Enseres, e implementos de oficina.</w:t>
            </w:r>
          </w:p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Plataforma Educativa</w:t>
            </w:r>
          </w:p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Programa para proceso virtual (entrevistas)</w:t>
            </w:r>
          </w:p>
          <w:p w:rsidR="00D5189B" w:rsidRPr="001550CB" w:rsidRDefault="00D5189B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1153" w:type="pct"/>
            <w:gridSpan w:val="2"/>
            <w:vAlign w:val="center"/>
          </w:tcPr>
          <w:p w:rsidR="00EB43F8" w:rsidRPr="001550CB" w:rsidRDefault="00C85EC9" w:rsidP="00C85EC9">
            <w:pPr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* Secretaria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pt-BR"/>
              </w:rPr>
              <w:t xml:space="preserve"> 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G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pt-BR"/>
              </w:rPr>
              <w:t xml:space="preserve">eneral, 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pt-BR"/>
              </w:rPr>
              <w:t>Dire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c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pt-BR"/>
              </w:rPr>
              <w:t>tivos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 xml:space="preserve">, </w:t>
            </w:r>
            <w:r w:rsidRPr="005F2077">
              <w:rPr>
                <w:rFonts w:ascii="Arial" w:hAnsi="Arial" w:cs="Arial"/>
                <w:sz w:val="14"/>
                <w:szCs w:val="14"/>
                <w:lang w:val="es-419"/>
              </w:rPr>
              <w:t>Coordinadores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, P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pt-BR"/>
              </w:rPr>
              <w:t>sicologia, Docentes auxiliares de matrícula,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 Porteros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.</w:t>
            </w:r>
          </w:p>
        </w:tc>
        <w:tc>
          <w:tcPr>
            <w:tcW w:w="1152" w:type="pct"/>
            <w:gridSpan w:val="2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*Iluminación natural y artificial suficiente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*Ventilación natural y artificial 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*Bienestar en el sitio de trabajo.</w:t>
            </w:r>
          </w:p>
          <w:p w:rsidR="00EB43F8" w:rsidRPr="001550CB" w:rsidRDefault="00EB43F8" w:rsidP="00C85EC9">
            <w:pPr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</w:t>
            </w:r>
            <w:r w:rsidR="00C85EC9" w:rsidRPr="001550CB">
              <w:rPr>
                <w:rFonts w:ascii="Arial" w:hAnsi="Arial" w:cs="Arial"/>
                <w:sz w:val="14"/>
                <w:szCs w:val="14"/>
              </w:rPr>
              <w:t>C</w:t>
            </w:r>
            <w:r w:rsidRPr="001550CB">
              <w:rPr>
                <w:rFonts w:ascii="Arial" w:hAnsi="Arial" w:cs="Arial"/>
                <w:sz w:val="14"/>
                <w:szCs w:val="14"/>
              </w:rPr>
              <w:t>ondiciones físicas</w:t>
            </w:r>
          </w:p>
        </w:tc>
      </w:tr>
    </w:tbl>
    <w:p w:rsidR="00EB43F8" w:rsidRPr="001550CB" w:rsidRDefault="00EB43F8" w:rsidP="00EB43F8">
      <w:pPr>
        <w:jc w:val="both"/>
        <w:rPr>
          <w:rStyle w:val="Ttulo2Car"/>
          <w:rFonts w:cs="Arial"/>
          <w:sz w:val="14"/>
          <w:szCs w:val="14"/>
        </w:rPr>
      </w:pPr>
    </w:p>
    <w:p w:rsidR="00EB43F8" w:rsidRPr="001550CB" w:rsidRDefault="00EB43F8" w:rsidP="00EB43F8">
      <w:pPr>
        <w:jc w:val="both"/>
        <w:rPr>
          <w:rStyle w:val="Ttulo2Car"/>
          <w:rFonts w:cs="Arial"/>
          <w:sz w:val="14"/>
          <w:szCs w:val="14"/>
        </w:rPr>
      </w:pPr>
    </w:p>
    <w:p w:rsidR="00EB43F8" w:rsidRPr="001550CB" w:rsidRDefault="00EB43F8" w:rsidP="00EB43F8">
      <w:pPr>
        <w:pStyle w:val="Piedepgina"/>
        <w:jc w:val="center"/>
        <w:rPr>
          <w:rFonts w:ascii="Arial" w:hAnsi="Arial" w:cs="Arial"/>
          <w:b/>
          <w:i/>
          <w:sz w:val="16"/>
          <w:szCs w:val="16"/>
        </w:rPr>
      </w:pPr>
      <w:r w:rsidRPr="001550CB">
        <w:rPr>
          <w:rFonts w:ascii="Arial" w:hAnsi="Arial" w:cs="Arial"/>
          <w:b/>
          <w:i/>
          <w:sz w:val="16"/>
          <w:szCs w:val="16"/>
        </w:rPr>
        <w:t>EL QUE EDUCA HUMANIZA Y EL QUE HUMANIZA EVANGELIZA. MADRE MARIA  BERENICE</w:t>
      </w:r>
    </w:p>
    <w:p w:rsidR="00EB43F8" w:rsidRPr="001550CB" w:rsidRDefault="00EB43F8" w:rsidP="00EB43F8">
      <w:pPr>
        <w:jc w:val="both"/>
        <w:rPr>
          <w:rStyle w:val="Ttulo2Car"/>
          <w:rFonts w:cs="Arial"/>
          <w:sz w:val="14"/>
          <w:szCs w:val="14"/>
        </w:rPr>
      </w:pPr>
    </w:p>
    <w:p w:rsidR="00CD5C12" w:rsidRDefault="00BC54D1"/>
    <w:p w:rsidR="00E85639" w:rsidRDefault="00E85639"/>
    <w:p w:rsidR="00E85639" w:rsidRDefault="00E85639"/>
    <w:sectPr w:rsidR="00E85639" w:rsidSect="00A72DDC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D1" w:rsidRDefault="00BC54D1" w:rsidP="002F421E">
      <w:r>
        <w:separator/>
      </w:r>
    </w:p>
  </w:endnote>
  <w:endnote w:type="continuationSeparator" w:id="0">
    <w:p w:rsidR="00BC54D1" w:rsidRDefault="00BC54D1" w:rsidP="002F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D1" w:rsidRDefault="00BC54D1" w:rsidP="002F421E">
      <w:r>
        <w:separator/>
      </w:r>
    </w:p>
  </w:footnote>
  <w:footnote w:type="continuationSeparator" w:id="0">
    <w:p w:rsidR="00BC54D1" w:rsidRDefault="00BC54D1" w:rsidP="002F4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0"/>
  <w:activeWritingStyle w:appName="MSWord" w:lang="es-ES_tradnl" w:vendorID="64" w:dllVersion="131078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F8"/>
    <w:rsid w:val="0002525A"/>
    <w:rsid w:val="00041A9C"/>
    <w:rsid w:val="00050153"/>
    <w:rsid w:val="000655E6"/>
    <w:rsid w:val="000A66F9"/>
    <w:rsid w:val="000E7DB1"/>
    <w:rsid w:val="00113C17"/>
    <w:rsid w:val="0013771E"/>
    <w:rsid w:val="00141251"/>
    <w:rsid w:val="00147491"/>
    <w:rsid w:val="001550CB"/>
    <w:rsid w:val="00190286"/>
    <w:rsid w:val="001A29E2"/>
    <w:rsid w:val="001C4B41"/>
    <w:rsid w:val="001F612A"/>
    <w:rsid w:val="0022120B"/>
    <w:rsid w:val="0022542E"/>
    <w:rsid w:val="002368CA"/>
    <w:rsid w:val="0028465E"/>
    <w:rsid w:val="00296ACD"/>
    <w:rsid w:val="00297F3D"/>
    <w:rsid w:val="002C5D34"/>
    <w:rsid w:val="002D14BD"/>
    <w:rsid w:val="002F3E94"/>
    <w:rsid w:val="002F421E"/>
    <w:rsid w:val="0031121C"/>
    <w:rsid w:val="00332F43"/>
    <w:rsid w:val="003370F8"/>
    <w:rsid w:val="00364EE8"/>
    <w:rsid w:val="00365FDC"/>
    <w:rsid w:val="00395782"/>
    <w:rsid w:val="003C7D6E"/>
    <w:rsid w:val="00410F14"/>
    <w:rsid w:val="00431D7F"/>
    <w:rsid w:val="00453608"/>
    <w:rsid w:val="004573E5"/>
    <w:rsid w:val="00494E84"/>
    <w:rsid w:val="004B0949"/>
    <w:rsid w:val="00527E08"/>
    <w:rsid w:val="00532045"/>
    <w:rsid w:val="00581A2B"/>
    <w:rsid w:val="005C197E"/>
    <w:rsid w:val="005F0C42"/>
    <w:rsid w:val="005F2077"/>
    <w:rsid w:val="005F72BE"/>
    <w:rsid w:val="006168B4"/>
    <w:rsid w:val="00656B9B"/>
    <w:rsid w:val="00664090"/>
    <w:rsid w:val="0068200F"/>
    <w:rsid w:val="00687E38"/>
    <w:rsid w:val="006B0B23"/>
    <w:rsid w:val="006B3216"/>
    <w:rsid w:val="006D38CE"/>
    <w:rsid w:val="007031C0"/>
    <w:rsid w:val="0070455E"/>
    <w:rsid w:val="00795AA4"/>
    <w:rsid w:val="007D6936"/>
    <w:rsid w:val="00806C46"/>
    <w:rsid w:val="00822888"/>
    <w:rsid w:val="00850686"/>
    <w:rsid w:val="008569F2"/>
    <w:rsid w:val="00857BCE"/>
    <w:rsid w:val="00881AA2"/>
    <w:rsid w:val="00884415"/>
    <w:rsid w:val="00894C9F"/>
    <w:rsid w:val="008D417E"/>
    <w:rsid w:val="008E249F"/>
    <w:rsid w:val="009A4517"/>
    <w:rsid w:val="009A5261"/>
    <w:rsid w:val="009F42A2"/>
    <w:rsid w:val="00A249C1"/>
    <w:rsid w:val="00A4140C"/>
    <w:rsid w:val="00A449C7"/>
    <w:rsid w:val="00A54449"/>
    <w:rsid w:val="00A72DDC"/>
    <w:rsid w:val="00AA20FE"/>
    <w:rsid w:val="00B17B8D"/>
    <w:rsid w:val="00B25AA0"/>
    <w:rsid w:val="00B4031E"/>
    <w:rsid w:val="00B6032C"/>
    <w:rsid w:val="00BC54D1"/>
    <w:rsid w:val="00C06634"/>
    <w:rsid w:val="00C13E77"/>
    <w:rsid w:val="00C23B33"/>
    <w:rsid w:val="00C32422"/>
    <w:rsid w:val="00C45CA8"/>
    <w:rsid w:val="00C52C45"/>
    <w:rsid w:val="00C52D4F"/>
    <w:rsid w:val="00C54642"/>
    <w:rsid w:val="00C85EC9"/>
    <w:rsid w:val="00C97183"/>
    <w:rsid w:val="00CA6386"/>
    <w:rsid w:val="00CC271E"/>
    <w:rsid w:val="00D02210"/>
    <w:rsid w:val="00D24350"/>
    <w:rsid w:val="00D45D53"/>
    <w:rsid w:val="00D5189B"/>
    <w:rsid w:val="00D5536F"/>
    <w:rsid w:val="00D73418"/>
    <w:rsid w:val="00DB1378"/>
    <w:rsid w:val="00E1659B"/>
    <w:rsid w:val="00E61E44"/>
    <w:rsid w:val="00E74DFF"/>
    <w:rsid w:val="00E85639"/>
    <w:rsid w:val="00E92368"/>
    <w:rsid w:val="00EB43F8"/>
    <w:rsid w:val="00F00838"/>
    <w:rsid w:val="00F618F9"/>
    <w:rsid w:val="00F64D22"/>
    <w:rsid w:val="00FC4EE6"/>
    <w:rsid w:val="00FD21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3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B43F8"/>
    <w:pPr>
      <w:keepNext/>
      <w:outlineLvl w:val="1"/>
    </w:pPr>
    <w:rPr>
      <w:rFonts w:ascii="Arial" w:hAnsi="Arial"/>
      <w:b/>
      <w:bCs/>
      <w:iCs/>
      <w:color w:val="0070C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B43F8"/>
    <w:rPr>
      <w:rFonts w:ascii="Arial" w:eastAsia="Times New Roman" w:hAnsi="Arial" w:cs="Times New Roman"/>
      <w:b/>
      <w:bCs/>
      <w:iCs/>
      <w:color w:val="0070C0"/>
      <w:sz w:val="28"/>
      <w:szCs w:val="28"/>
      <w:lang w:eastAsia="es-ES"/>
    </w:rPr>
  </w:style>
  <w:style w:type="table" w:styleId="Tablaconcuadrcula">
    <w:name w:val="Table Grid"/>
    <w:basedOn w:val="Tablanormal"/>
    <w:rsid w:val="00EB4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EB43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B43F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2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21E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42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421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3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B43F8"/>
    <w:pPr>
      <w:keepNext/>
      <w:outlineLvl w:val="1"/>
    </w:pPr>
    <w:rPr>
      <w:rFonts w:ascii="Arial" w:hAnsi="Arial"/>
      <w:b/>
      <w:bCs/>
      <w:iCs/>
      <w:color w:val="0070C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B43F8"/>
    <w:rPr>
      <w:rFonts w:ascii="Arial" w:eastAsia="Times New Roman" w:hAnsi="Arial" w:cs="Times New Roman"/>
      <w:b/>
      <w:bCs/>
      <w:iCs/>
      <w:color w:val="0070C0"/>
      <w:sz w:val="28"/>
      <w:szCs w:val="28"/>
      <w:lang w:eastAsia="es-ES"/>
    </w:rPr>
  </w:style>
  <w:style w:type="table" w:styleId="Tablaconcuadrcula">
    <w:name w:val="Table Grid"/>
    <w:basedOn w:val="Tablanormal"/>
    <w:rsid w:val="00EB4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EB43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B43F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2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21E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42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421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4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1089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sala0217</cp:lastModifiedBy>
  <cp:revision>16</cp:revision>
  <cp:lastPrinted>2019-05-10T16:14:00Z</cp:lastPrinted>
  <dcterms:created xsi:type="dcterms:W3CDTF">2019-05-10T16:15:00Z</dcterms:created>
  <dcterms:modified xsi:type="dcterms:W3CDTF">2020-05-19T00:40:00Z</dcterms:modified>
</cp:coreProperties>
</file>