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62"/>
        <w:gridCol w:w="8012"/>
        <w:gridCol w:w="1258"/>
        <w:gridCol w:w="1356"/>
        <w:gridCol w:w="1462"/>
        <w:gridCol w:w="1140"/>
      </w:tblGrid>
      <w:tr w:rsidR="000733D2" w:rsidRPr="00933776" w:rsidTr="0029044B">
        <w:trPr>
          <w:trHeight w:val="363"/>
        </w:trPr>
        <w:tc>
          <w:tcPr>
            <w:tcW w:w="404" w:type="pct"/>
            <w:vMerge w:val="restart"/>
            <w:vAlign w:val="center"/>
          </w:tcPr>
          <w:p w:rsidR="000733D2" w:rsidRPr="00933776" w:rsidRDefault="000733D2" w:rsidP="0029044B">
            <w:pPr>
              <w:pStyle w:val="TableParagraph"/>
              <w:ind w:left="138"/>
              <w:rPr>
                <w:rFonts w:asciiTheme="minorHAnsi" w:hAnsiTheme="minorHAnsi" w:cstheme="minorHAnsi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0C6E43EC" wp14:editId="7D307744">
                  <wp:extent cx="606623" cy="704469"/>
                  <wp:effectExtent l="0" t="0" r="0" b="0"/>
                  <wp:docPr id="1" name="image1.jpeg" descr="C:\Users\calidad\Pictures\ESCU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23" cy="704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pct"/>
            <w:vAlign w:val="center"/>
          </w:tcPr>
          <w:p w:rsidR="000733D2" w:rsidRPr="00933776" w:rsidRDefault="000733D2" w:rsidP="0029044B">
            <w:pPr>
              <w:pStyle w:val="TableParagraph"/>
              <w:ind w:left="1676" w:right="167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sz w:val="18"/>
                <w:szCs w:val="18"/>
              </w:rPr>
              <w:t>COLEGIO NUESTRA SEÑORA DE LA ANUNCIACIÓN</w:t>
            </w:r>
          </w:p>
        </w:tc>
        <w:tc>
          <w:tcPr>
            <w:tcW w:w="437" w:type="pct"/>
            <w:vMerge w:val="restart"/>
            <w:vAlign w:val="center"/>
          </w:tcPr>
          <w:p w:rsidR="000733D2" w:rsidRPr="00933776" w:rsidRDefault="000733D2" w:rsidP="0029044B">
            <w:pPr>
              <w:pStyle w:val="TableParagraph"/>
              <w:ind w:left="136"/>
              <w:rPr>
                <w:rFonts w:asciiTheme="minorHAnsi" w:hAnsiTheme="minorHAnsi" w:cstheme="minorHAnsi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w:drawing>
                <wp:inline distT="0" distB="0" distL="0" distR="0" wp14:anchorId="475C774B" wp14:editId="4159615F">
                  <wp:extent cx="667550" cy="694944"/>
                  <wp:effectExtent l="0" t="0" r="0" b="0"/>
                  <wp:docPr id="3" name="image2.jpeg" descr="_san_j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50" cy="69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" w:type="pct"/>
            <w:vAlign w:val="center"/>
          </w:tcPr>
          <w:p w:rsidR="000733D2" w:rsidRPr="00933776" w:rsidRDefault="000733D2" w:rsidP="0029044B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sz w:val="18"/>
                <w:szCs w:val="18"/>
              </w:rPr>
              <w:t>CODIGO:</w:t>
            </w:r>
          </w:p>
        </w:tc>
        <w:tc>
          <w:tcPr>
            <w:tcW w:w="508" w:type="pct"/>
            <w:vAlign w:val="center"/>
          </w:tcPr>
          <w:p w:rsidR="000733D2" w:rsidRPr="00933776" w:rsidRDefault="000733D2" w:rsidP="0029044B">
            <w:pPr>
              <w:pStyle w:val="TableParagraph"/>
              <w:ind w:left="209" w:right="20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sz w:val="18"/>
                <w:szCs w:val="18"/>
              </w:rPr>
              <w:t>PGA-PR-02</w:t>
            </w:r>
          </w:p>
        </w:tc>
        <w:tc>
          <w:tcPr>
            <w:tcW w:w="396" w:type="pct"/>
            <w:vMerge w:val="restart"/>
            <w:vAlign w:val="center"/>
          </w:tcPr>
          <w:p w:rsidR="000733D2" w:rsidRPr="00933776" w:rsidRDefault="000733D2" w:rsidP="0029044B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0733D2" w:rsidRPr="00933776" w:rsidRDefault="000733D2" w:rsidP="0029044B">
            <w:pPr>
              <w:pStyle w:val="TableParagraph"/>
              <w:ind w:left="283" w:right="150" w:hanging="72"/>
              <w:rPr>
                <w:rFonts w:asciiTheme="minorHAnsi" w:hAnsiTheme="minorHAnsi" w:cstheme="minorHAnsi"/>
                <w:w w:val="95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w w:val="95"/>
                <w:sz w:val="18"/>
                <w:szCs w:val="18"/>
              </w:rPr>
              <w:t>PAGINA</w:t>
            </w:r>
          </w:p>
          <w:p w:rsidR="000733D2" w:rsidRPr="00933776" w:rsidRDefault="000733D2" w:rsidP="0029044B">
            <w:pPr>
              <w:pStyle w:val="TableParagraph"/>
              <w:ind w:left="283" w:right="150" w:hanging="72"/>
              <w:rPr>
                <w:rFonts w:asciiTheme="minorHAnsi" w:hAnsiTheme="minorHAnsi" w:cstheme="minorHAnsi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sz w:val="18"/>
                <w:szCs w:val="18"/>
              </w:rPr>
              <w:t>1 DE 2</w:t>
            </w:r>
          </w:p>
        </w:tc>
      </w:tr>
      <w:tr w:rsidR="000733D2" w:rsidRPr="00933776" w:rsidTr="0029044B">
        <w:trPr>
          <w:trHeight w:val="363"/>
        </w:trPr>
        <w:tc>
          <w:tcPr>
            <w:tcW w:w="404" w:type="pct"/>
            <w:vMerge/>
            <w:tcBorders>
              <w:top w:val="nil"/>
            </w:tcBorders>
            <w:vAlign w:val="center"/>
          </w:tcPr>
          <w:p w:rsidR="000733D2" w:rsidRPr="00933776" w:rsidRDefault="000733D2" w:rsidP="0029044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84" w:type="pct"/>
            <w:vAlign w:val="center"/>
          </w:tcPr>
          <w:p w:rsidR="000733D2" w:rsidRPr="00933776" w:rsidRDefault="000733D2" w:rsidP="0029044B">
            <w:pPr>
              <w:pStyle w:val="TableParagraph"/>
              <w:ind w:left="1676" w:right="166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sz w:val="18"/>
                <w:szCs w:val="18"/>
              </w:rPr>
              <w:t>PROCESO DE GESTIÓN ACADÉMICA</w:t>
            </w:r>
          </w:p>
        </w:tc>
        <w:tc>
          <w:tcPr>
            <w:tcW w:w="437" w:type="pct"/>
            <w:vMerge/>
            <w:tcBorders>
              <w:top w:val="nil"/>
            </w:tcBorders>
            <w:vAlign w:val="center"/>
          </w:tcPr>
          <w:p w:rsidR="000733D2" w:rsidRPr="00933776" w:rsidRDefault="000733D2" w:rsidP="0029044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pct"/>
            <w:vAlign w:val="center"/>
          </w:tcPr>
          <w:p w:rsidR="000733D2" w:rsidRPr="00933776" w:rsidRDefault="000733D2" w:rsidP="0029044B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sz w:val="18"/>
                <w:szCs w:val="18"/>
              </w:rPr>
              <w:t>FECHA:</w:t>
            </w:r>
          </w:p>
        </w:tc>
        <w:tc>
          <w:tcPr>
            <w:tcW w:w="508" w:type="pct"/>
            <w:vAlign w:val="center"/>
          </w:tcPr>
          <w:p w:rsidR="000733D2" w:rsidRPr="00933776" w:rsidRDefault="000733D2" w:rsidP="0029044B">
            <w:pPr>
              <w:pStyle w:val="TableParagraph"/>
              <w:ind w:left="207" w:right="20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17/12/2020</w:t>
            </w:r>
          </w:p>
        </w:tc>
        <w:tc>
          <w:tcPr>
            <w:tcW w:w="396" w:type="pct"/>
            <w:vMerge/>
            <w:tcBorders>
              <w:top w:val="nil"/>
            </w:tcBorders>
            <w:vAlign w:val="center"/>
          </w:tcPr>
          <w:p w:rsidR="000733D2" w:rsidRPr="00933776" w:rsidRDefault="000733D2" w:rsidP="0029044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733D2" w:rsidRPr="00933776" w:rsidTr="0029044B">
        <w:trPr>
          <w:trHeight w:val="363"/>
        </w:trPr>
        <w:tc>
          <w:tcPr>
            <w:tcW w:w="404" w:type="pct"/>
            <w:vMerge/>
            <w:tcBorders>
              <w:top w:val="nil"/>
            </w:tcBorders>
            <w:vAlign w:val="center"/>
          </w:tcPr>
          <w:p w:rsidR="000733D2" w:rsidRPr="00933776" w:rsidRDefault="000733D2" w:rsidP="0029044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784" w:type="pct"/>
            <w:vAlign w:val="center"/>
          </w:tcPr>
          <w:p w:rsidR="000733D2" w:rsidRPr="00933776" w:rsidRDefault="000733D2" w:rsidP="0029044B">
            <w:pPr>
              <w:pStyle w:val="TableParagraph"/>
              <w:ind w:left="1675" w:right="167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sz w:val="18"/>
                <w:szCs w:val="18"/>
              </w:rPr>
              <w:t>PROCEDIMIENTO SEGUIMIENTO Y EVALAUCIÓN</w:t>
            </w:r>
          </w:p>
        </w:tc>
        <w:tc>
          <w:tcPr>
            <w:tcW w:w="437" w:type="pct"/>
            <w:vMerge/>
            <w:tcBorders>
              <w:top w:val="nil"/>
            </w:tcBorders>
            <w:vAlign w:val="center"/>
          </w:tcPr>
          <w:p w:rsidR="000733D2" w:rsidRPr="00933776" w:rsidRDefault="000733D2" w:rsidP="0029044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1" w:type="pct"/>
            <w:vAlign w:val="center"/>
          </w:tcPr>
          <w:p w:rsidR="000733D2" w:rsidRPr="00933776" w:rsidRDefault="000733D2" w:rsidP="0029044B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sz w:val="18"/>
                <w:szCs w:val="18"/>
              </w:rPr>
              <w:t>VERSIÓN:</w:t>
            </w:r>
          </w:p>
        </w:tc>
        <w:tc>
          <w:tcPr>
            <w:tcW w:w="508" w:type="pct"/>
            <w:vAlign w:val="center"/>
          </w:tcPr>
          <w:p w:rsidR="000733D2" w:rsidRPr="00933776" w:rsidRDefault="000733D2" w:rsidP="0029044B">
            <w:pPr>
              <w:pStyle w:val="TableParagraph"/>
              <w:ind w:left="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w w:val="99"/>
                <w:sz w:val="18"/>
                <w:szCs w:val="18"/>
              </w:rPr>
              <w:t>8</w:t>
            </w:r>
          </w:p>
        </w:tc>
        <w:tc>
          <w:tcPr>
            <w:tcW w:w="396" w:type="pct"/>
            <w:vMerge/>
            <w:tcBorders>
              <w:top w:val="nil"/>
            </w:tcBorders>
            <w:vAlign w:val="center"/>
          </w:tcPr>
          <w:p w:rsidR="000733D2" w:rsidRPr="00933776" w:rsidRDefault="000733D2" w:rsidP="0029044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574AC7" w:rsidRDefault="00574AC7"/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390"/>
      </w:tblGrid>
      <w:tr w:rsidR="000733D2" w:rsidRPr="004B3DE6" w:rsidTr="0029044B">
        <w:trPr>
          <w:trHeight w:val="460"/>
        </w:trPr>
        <w:tc>
          <w:tcPr>
            <w:tcW w:w="5000" w:type="pct"/>
          </w:tcPr>
          <w:p w:rsidR="000733D2" w:rsidRPr="004B3DE6" w:rsidRDefault="000733D2" w:rsidP="0029044B">
            <w:pPr>
              <w:pStyle w:val="TableParagraph"/>
              <w:ind w:left="107" w:right="323"/>
              <w:rPr>
                <w:rFonts w:asciiTheme="minorHAnsi" w:hAnsiTheme="minorHAnsi" w:cstheme="minorHAnsi"/>
                <w:sz w:val="16"/>
                <w:szCs w:val="16"/>
              </w:rPr>
            </w:pPr>
            <w:r w:rsidRPr="004B3DE6">
              <w:rPr>
                <w:rFonts w:asciiTheme="minorHAnsi" w:hAnsiTheme="minorHAnsi" w:cstheme="minorHAnsi"/>
                <w:b/>
                <w:sz w:val="16"/>
                <w:szCs w:val="16"/>
              </w:rPr>
              <w:t>OBJETIVO</w:t>
            </w:r>
            <w:r w:rsidRPr="004B3DE6">
              <w:rPr>
                <w:rFonts w:asciiTheme="minorHAnsi" w:hAnsiTheme="minorHAnsi" w:cstheme="minorHAnsi"/>
                <w:sz w:val="16"/>
                <w:szCs w:val="16"/>
              </w:rPr>
              <w:t xml:space="preserve">: hacer seguimiento periódico y sistemático al desempeño académico de los estudiantes, identificando situaciones que afectan el proceso de enseñanza y el proceso de aprendizaje para diseñar acciones de apoyo y estrategias de superación y mejoramiento. </w:t>
            </w:r>
          </w:p>
        </w:tc>
      </w:tr>
      <w:tr w:rsidR="000733D2" w:rsidRPr="004B3DE6" w:rsidTr="0029044B">
        <w:trPr>
          <w:trHeight w:val="230"/>
        </w:trPr>
        <w:tc>
          <w:tcPr>
            <w:tcW w:w="5000" w:type="pct"/>
          </w:tcPr>
          <w:p w:rsidR="000733D2" w:rsidRPr="004B3DE6" w:rsidRDefault="000733D2" w:rsidP="0029044B">
            <w:pPr>
              <w:pStyle w:val="TableParagraph"/>
              <w:ind w:left="107"/>
              <w:rPr>
                <w:rFonts w:asciiTheme="minorHAnsi" w:hAnsiTheme="minorHAnsi" w:cstheme="minorHAnsi"/>
                <w:sz w:val="16"/>
                <w:szCs w:val="16"/>
              </w:rPr>
            </w:pPr>
            <w:r w:rsidRPr="004B3DE6">
              <w:rPr>
                <w:rFonts w:asciiTheme="minorHAnsi" w:hAnsiTheme="minorHAnsi" w:cstheme="minorHAnsi"/>
                <w:b/>
                <w:sz w:val="16"/>
                <w:szCs w:val="16"/>
              </w:rPr>
              <w:t>ALCANCE: a</w:t>
            </w:r>
            <w:r w:rsidRPr="004B3DE6">
              <w:rPr>
                <w:rFonts w:asciiTheme="minorHAnsi" w:hAnsiTheme="minorHAnsi" w:cstheme="minorHAnsi"/>
                <w:sz w:val="16"/>
                <w:szCs w:val="16"/>
              </w:rPr>
              <w:t xml:space="preserve">plica para todos los niveles de educación que ofrece la Institución: Primera Infancia, Básica Primaria, Básica Secundaria y Media Vocacional </w:t>
            </w:r>
            <w:r w:rsidRPr="004B3DE6">
              <w:rPr>
                <w:rFonts w:asciiTheme="minorHAnsi" w:hAnsiTheme="minorHAnsi" w:cstheme="minorHAnsi"/>
                <w:color w:val="44546A" w:themeColor="text2"/>
                <w:sz w:val="16"/>
                <w:szCs w:val="16"/>
                <w:highlight w:val="yellow"/>
              </w:rPr>
              <w:t>en modalidad presencial, alternancia y/o trabajo académico en casa.</w:t>
            </w:r>
          </w:p>
        </w:tc>
      </w:tr>
    </w:tbl>
    <w:p w:rsidR="000733D2" w:rsidRDefault="000733D2"/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0"/>
        <w:gridCol w:w="1542"/>
        <w:gridCol w:w="466"/>
        <w:gridCol w:w="3739"/>
        <w:gridCol w:w="3267"/>
        <w:gridCol w:w="1209"/>
        <w:gridCol w:w="2107"/>
      </w:tblGrid>
      <w:tr w:rsidR="000733D2" w:rsidRPr="00CA2AFF" w:rsidTr="0029044B">
        <w:trPr>
          <w:trHeight w:val="230"/>
        </w:trPr>
        <w:tc>
          <w:tcPr>
            <w:tcW w:w="716" w:type="pct"/>
            <w:vAlign w:val="center"/>
          </w:tcPr>
          <w:p w:rsidR="000733D2" w:rsidRPr="00CA2AFF" w:rsidRDefault="000733D2" w:rsidP="0029044B">
            <w:pPr>
              <w:pStyle w:val="TableParagraph"/>
              <w:ind w:left="427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b/>
                <w:sz w:val="16"/>
                <w:szCs w:val="16"/>
              </w:rPr>
              <w:t>ENTRADA</w:t>
            </w:r>
          </w:p>
        </w:tc>
        <w:tc>
          <w:tcPr>
            <w:tcW w:w="536" w:type="pct"/>
            <w:vAlign w:val="center"/>
          </w:tcPr>
          <w:p w:rsidR="000733D2" w:rsidRPr="00CA2AFF" w:rsidRDefault="000733D2" w:rsidP="0029044B">
            <w:pPr>
              <w:pStyle w:val="TableParagraph"/>
              <w:ind w:left="104" w:right="98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b/>
                <w:sz w:val="16"/>
                <w:szCs w:val="16"/>
              </w:rPr>
              <w:t>RESPONSABLE</w:t>
            </w:r>
          </w:p>
        </w:tc>
        <w:tc>
          <w:tcPr>
            <w:tcW w:w="162" w:type="pct"/>
            <w:vAlign w:val="center"/>
          </w:tcPr>
          <w:p w:rsidR="000733D2" w:rsidRPr="00CA2AFF" w:rsidRDefault="000733D2" w:rsidP="0029044B">
            <w:pPr>
              <w:pStyle w:val="TableParagraph"/>
              <w:ind w:left="91" w:right="86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b/>
                <w:sz w:val="16"/>
                <w:szCs w:val="16"/>
              </w:rPr>
              <w:t>No.</w:t>
            </w:r>
          </w:p>
        </w:tc>
        <w:tc>
          <w:tcPr>
            <w:tcW w:w="1299" w:type="pct"/>
            <w:vAlign w:val="center"/>
          </w:tcPr>
          <w:p w:rsidR="000733D2" w:rsidRPr="00CA2AFF" w:rsidRDefault="000733D2" w:rsidP="0029044B">
            <w:pPr>
              <w:pStyle w:val="TableParagraph"/>
              <w:ind w:left="390" w:right="385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b/>
                <w:sz w:val="16"/>
                <w:szCs w:val="16"/>
              </w:rPr>
              <w:t>ACTIVIDADES</w:t>
            </w:r>
          </w:p>
        </w:tc>
        <w:tc>
          <w:tcPr>
            <w:tcW w:w="1135" w:type="pct"/>
            <w:vAlign w:val="center"/>
          </w:tcPr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b/>
                <w:sz w:val="16"/>
                <w:szCs w:val="16"/>
              </w:rPr>
              <w:t>DESCRIPCION</w:t>
            </w:r>
          </w:p>
        </w:tc>
        <w:tc>
          <w:tcPr>
            <w:tcW w:w="420" w:type="pct"/>
            <w:vAlign w:val="center"/>
          </w:tcPr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b/>
                <w:sz w:val="16"/>
                <w:szCs w:val="16"/>
              </w:rPr>
              <w:t>FRECUENCIA</w:t>
            </w:r>
          </w:p>
        </w:tc>
        <w:tc>
          <w:tcPr>
            <w:tcW w:w="733" w:type="pct"/>
            <w:vAlign w:val="center"/>
          </w:tcPr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b/>
                <w:sz w:val="16"/>
                <w:szCs w:val="16"/>
              </w:rPr>
              <w:t>SALIDA</w:t>
            </w:r>
          </w:p>
        </w:tc>
      </w:tr>
      <w:tr w:rsidR="000733D2" w:rsidRPr="00CA2AFF" w:rsidTr="0029044B">
        <w:trPr>
          <w:trHeight w:val="1494"/>
        </w:trPr>
        <w:tc>
          <w:tcPr>
            <w:tcW w:w="716" w:type="pct"/>
            <w:vAlign w:val="center"/>
          </w:tcPr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74" w:right="100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Aprendizajes a evaluar</w:t>
            </w:r>
          </w:p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74" w:right="103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Resultados académicos de los estudiantes</w:t>
            </w:r>
          </w:p>
        </w:tc>
        <w:tc>
          <w:tcPr>
            <w:tcW w:w="536" w:type="pct"/>
            <w:vAlign w:val="center"/>
          </w:tcPr>
          <w:p w:rsidR="000733D2" w:rsidRPr="00CA2AFF" w:rsidRDefault="000733D2" w:rsidP="0029044B">
            <w:pPr>
              <w:pStyle w:val="TableParagraph"/>
              <w:ind w:right="9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Docentes</w:t>
            </w:r>
          </w:p>
          <w:p w:rsidR="000733D2" w:rsidRPr="00CA2AFF" w:rsidRDefault="000733D2" w:rsidP="0029044B">
            <w:pPr>
              <w:pStyle w:val="TableParagraph"/>
              <w:ind w:right="9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w w:val="95"/>
                <w:sz w:val="16"/>
                <w:szCs w:val="16"/>
              </w:rPr>
              <w:t xml:space="preserve">Coordinación </w:t>
            </w: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Académica</w:t>
            </w:r>
          </w:p>
        </w:tc>
        <w:tc>
          <w:tcPr>
            <w:tcW w:w="162" w:type="pct"/>
            <w:vAlign w:val="center"/>
          </w:tcPr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0733D2" w:rsidRPr="00CA2AFF" w:rsidRDefault="000733D2" w:rsidP="0029044B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w w:val="99"/>
                <w:sz w:val="16"/>
                <w:szCs w:val="16"/>
              </w:rPr>
              <w:t>1</w:t>
            </w:r>
          </w:p>
        </w:tc>
        <w:tc>
          <w:tcPr>
            <w:tcW w:w="1299" w:type="pct"/>
            <w:vAlign w:val="center"/>
          </w:tcPr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14764F79" wp14:editId="19D38178">
                      <wp:extent cx="749935" cy="317500"/>
                      <wp:effectExtent l="0" t="0" r="12065" b="25400"/>
                      <wp:docPr id="40" name="Elips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935" cy="317500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33D2" w:rsidRPr="009D6C6C" w:rsidRDefault="000733D2" w:rsidP="000733D2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D6C6C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4764F79" id="Elipse 40" o:spid="_x0000_s1026" style="width:59.0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" fillcolor="white [3201]" strokecolor="black [3200]" strokeweight="1pt">
                      <v:stroke joinstyle="miter"/>
                      <v:textbox inset="1mm,1mm,1mm,1mm">
                        <w:txbxContent>
                          <w:p w:rsidR="000733D2" w:rsidRPr="009D6C6C" w:rsidRDefault="000733D2" w:rsidP="000733D2">
                            <w:pPr>
                              <w:pStyle w:val="TableParagraph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D6C6C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INICIO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621A8806" wp14:editId="2EE12732">
                      <wp:extent cx="0" cy="180000"/>
                      <wp:effectExtent l="76200" t="0" r="57150" b="48895"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93F1D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1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" strokecolor="black [3200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0EA97AEA" wp14:editId="16DD1D01">
                      <wp:extent cx="2304000" cy="412750"/>
                      <wp:effectExtent l="0" t="0" r="20320" b="25400"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000" cy="412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33D2" w:rsidRDefault="000733D2" w:rsidP="000733D2">
                                  <w:pPr>
                                    <w:pStyle w:val="TableParagraph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33776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SEGUIMIENTO A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933776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L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 xml:space="preserve">OS RESULTADOS ACADÉMICOS </w:t>
                                  </w:r>
                                </w:p>
                                <w:p w:rsidR="000733D2" w:rsidRPr="00937688" w:rsidRDefault="000733D2" w:rsidP="000733D2"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937688">
                                    <w:rPr>
                                      <w:rFonts w:asciiTheme="minorHAnsi" w:hAnsiTheme="minorHAnsi" w:cstheme="minorHAnsi"/>
                                      <w:b/>
                                      <w:sz w:val="12"/>
                                      <w:szCs w:val="12"/>
                                    </w:rPr>
                                    <w:t>(DESEMPEÑOS DE LOS ESTUDIANTES Y PRUEBAS INTERNAS Y EXTERNAS)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A97AEA" id="Rectángulo 42" o:spid="_x0000_s1027" style="width:181.4pt;height: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" fillcolor="white [3201]" strokecolor="black [3200]" strokeweight="1pt">
                      <v:textbox>
                        <w:txbxContent>
                          <w:p w:rsidR="000733D2" w:rsidRDefault="000733D2" w:rsidP="000733D2">
                            <w:pPr>
                              <w:pStyle w:val="TableParagraph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933776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SEGUIMIENTO A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33776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OS RESULTADOS ACADÉMICOS </w:t>
                            </w:r>
                          </w:p>
                          <w:p w:rsidR="000733D2" w:rsidRPr="00937688" w:rsidRDefault="000733D2" w:rsidP="000733D2">
                            <w:pPr>
                              <w:pStyle w:val="TableParagraph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37688">
                              <w:rPr>
                                <w:rFonts w:asciiTheme="minorHAnsi" w:hAnsiTheme="minorHAnsi" w:cstheme="minorHAnsi"/>
                                <w:b/>
                                <w:sz w:val="12"/>
                                <w:szCs w:val="12"/>
                              </w:rPr>
                              <w:t>(DESEMPEÑOS DE LOS ESTUDIANTES Y PRUEBAS INTERNAS Y EXTERNAS)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3BAE7978" wp14:editId="2F76BCB9">
                      <wp:extent cx="0" cy="180000"/>
                      <wp:effectExtent l="76200" t="0" r="57150" b="48895"/>
                      <wp:docPr id="43" name="Conector recto de flecha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0E23CE" id="Conector recto de flecha 43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" strokecolor="black [3200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35" w:type="pct"/>
            <w:vAlign w:val="center"/>
          </w:tcPr>
          <w:p w:rsidR="000733D2" w:rsidRPr="00CA2AFF" w:rsidRDefault="000733D2" w:rsidP="0029044B">
            <w:pPr>
              <w:pStyle w:val="TableParagraph"/>
              <w:ind w:right="96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 xml:space="preserve">Los docentes analizan los resultados académicos de los estudiantes (desempeños, pruebas internas y externas), seleccionan y priorizan los aprendizajes de acuerdo a las necesidades de los estudiantes, </w:t>
            </w:r>
            <w:r w:rsidRPr="00CA2AFF">
              <w:rPr>
                <w:rFonts w:asciiTheme="minorHAnsi" w:hAnsiTheme="minorHAnsi" w:cstheme="minorHAnsi"/>
                <w:color w:val="44546A" w:themeColor="text2"/>
                <w:sz w:val="16"/>
                <w:szCs w:val="16"/>
                <w:highlight w:val="yellow"/>
              </w:rPr>
              <w:t xml:space="preserve">contexto local </w:t>
            </w:r>
            <w:r w:rsidRPr="00CA2AFF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y</w:t>
            </w: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 xml:space="preserve"> acordes con el PEI; diseñan estrategias y acciones para el mejoramiento de los aprendizajes.</w:t>
            </w:r>
          </w:p>
        </w:tc>
        <w:tc>
          <w:tcPr>
            <w:tcW w:w="420" w:type="pct"/>
            <w:vAlign w:val="center"/>
          </w:tcPr>
          <w:p w:rsidR="000733D2" w:rsidRPr="00CA2AFF" w:rsidRDefault="000733D2" w:rsidP="0029044B">
            <w:pPr>
              <w:pStyle w:val="TableParagraph"/>
              <w:ind w:right="4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Durante el periodo escolar</w:t>
            </w:r>
          </w:p>
        </w:tc>
        <w:tc>
          <w:tcPr>
            <w:tcW w:w="733" w:type="pct"/>
            <w:vAlign w:val="center"/>
          </w:tcPr>
          <w:p w:rsidR="000733D2" w:rsidRPr="00CA2AFF" w:rsidRDefault="000733D2" w:rsidP="0029044B">
            <w:pPr>
              <w:pStyle w:val="TableParagraph"/>
              <w:numPr>
                <w:ilvl w:val="0"/>
                <w:numId w:val="1"/>
              </w:numPr>
              <w:ind w:left="255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Evaluación del desempeño académico</w:t>
            </w:r>
          </w:p>
          <w:p w:rsidR="000733D2" w:rsidRPr="00CA2AFF" w:rsidRDefault="000733D2" w:rsidP="0029044B">
            <w:pPr>
              <w:pStyle w:val="TableParagraph"/>
              <w:numPr>
                <w:ilvl w:val="0"/>
                <w:numId w:val="1"/>
              </w:numPr>
              <w:ind w:left="255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Planilla de notas</w:t>
            </w:r>
          </w:p>
          <w:p w:rsidR="000733D2" w:rsidRPr="00CA2AFF" w:rsidRDefault="000733D2" w:rsidP="0029044B">
            <w:pPr>
              <w:pStyle w:val="TableParagraph"/>
              <w:numPr>
                <w:ilvl w:val="0"/>
                <w:numId w:val="1"/>
              </w:numPr>
              <w:ind w:left="255" w:right="112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Reporte en plataforma de gestión escolar</w:t>
            </w:r>
          </w:p>
        </w:tc>
      </w:tr>
      <w:tr w:rsidR="000733D2" w:rsidRPr="00CA2AFF" w:rsidTr="0029044B">
        <w:trPr>
          <w:trHeight w:val="830"/>
        </w:trPr>
        <w:tc>
          <w:tcPr>
            <w:tcW w:w="716" w:type="pct"/>
            <w:vAlign w:val="center"/>
          </w:tcPr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74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Evaluación del desempeño académico</w:t>
            </w:r>
          </w:p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74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Planilla de notas</w:t>
            </w:r>
          </w:p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74" w:right="97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Reporte en plataforma de gestión escolar</w:t>
            </w:r>
          </w:p>
        </w:tc>
        <w:tc>
          <w:tcPr>
            <w:tcW w:w="536" w:type="pct"/>
            <w:vAlign w:val="center"/>
          </w:tcPr>
          <w:p w:rsidR="000733D2" w:rsidRPr="00CA2AFF" w:rsidRDefault="000733D2" w:rsidP="0029044B">
            <w:pPr>
              <w:pStyle w:val="TableParagraph"/>
              <w:ind w:right="9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Docentes</w:t>
            </w:r>
          </w:p>
          <w:p w:rsidR="000733D2" w:rsidRPr="00CA2AFF" w:rsidRDefault="000733D2" w:rsidP="0029044B">
            <w:pPr>
              <w:pStyle w:val="TableParagraph"/>
              <w:ind w:right="9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w w:val="95"/>
                <w:sz w:val="16"/>
                <w:szCs w:val="16"/>
              </w:rPr>
              <w:t xml:space="preserve">Coordinación </w:t>
            </w: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Académica</w:t>
            </w:r>
          </w:p>
        </w:tc>
        <w:tc>
          <w:tcPr>
            <w:tcW w:w="162" w:type="pct"/>
            <w:vAlign w:val="center"/>
          </w:tcPr>
          <w:p w:rsidR="000733D2" w:rsidRPr="00CA2AFF" w:rsidRDefault="000733D2" w:rsidP="0029044B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w w:val="99"/>
                <w:sz w:val="16"/>
                <w:szCs w:val="16"/>
              </w:rPr>
              <w:t>2</w:t>
            </w:r>
          </w:p>
        </w:tc>
        <w:tc>
          <w:tcPr>
            <w:tcW w:w="1299" w:type="pct"/>
            <w:vAlign w:val="center"/>
          </w:tcPr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7932CDA9" wp14:editId="2D08BF09">
                      <wp:extent cx="2304000" cy="468000"/>
                      <wp:effectExtent l="0" t="0" r="20320" b="27305"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000" cy="46800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33D2" w:rsidRPr="00933776" w:rsidRDefault="000733D2" w:rsidP="000733D2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ANÁLISIS DE LOS RESULTADOS ACADÉMICOS PARA RETROALIMENTAR A ESTUDIANTES, PADRES Y ACUDIENTES.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32CDA9" id="Rectángulo 44" o:spid="_x0000_s1028" style="width:181.4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" fillcolor="white [3201]" strokecolor="black [3200]" strokeweight="1pt">
                      <v:textbox>
                        <w:txbxContent>
                          <w:p w:rsidR="000733D2" w:rsidRPr="00933776" w:rsidRDefault="000733D2" w:rsidP="000733D2">
                            <w:pPr>
                              <w:pStyle w:val="TableParagraph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ANÁLISIS DE LOS RESULTADOS ACADÉMICOS PARA RETROALIMENTAR A ESTUDIANTES, PADRES Y ACUDIENTES.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439592D0" wp14:editId="5C2E0788">
                      <wp:extent cx="0" cy="180000"/>
                      <wp:effectExtent l="76200" t="0" r="57150" b="48895"/>
                      <wp:docPr id="45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CA19AF" id="Conector recto de flecha 45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" strokecolor="black [3200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35" w:type="pct"/>
            <w:vAlign w:val="center"/>
          </w:tcPr>
          <w:p w:rsidR="000733D2" w:rsidRPr="00CA2AFF" w:rsidRDefault="000733D2" w:rsidP="0029044B">
            <w:pPr>
              <w:pStyle w:val="TableParagraph"/>
              <w:ind w:left="109" w:right="96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 xml:space="preserve">En el desarrollo del plan curricular, se identifican fortalezas y debilidades en los aprendizajes de los estudiantes, resaltando los que presentan desempeños básicos y bajos, así como los resultados de las evaluaciones internas y externas. </w:t>
            </w:r>
          </w:p>
        </w:tc>
        <w:tc>
          <w:tcPr>
            <w:tcW w:w="420" w:type="pct"/>
            <w:vAlign w:val="center"/>
          </w:tcPr>
          <w:p w:rsidR="000733D2" w:rsidRPr="00CA2AFF" w:rsidRDefault="000733D2" w:rsidP="0029044B">
            <w:pPr>
              <w:pStyle w:val="TableParagraph"/>
              <w:ind w:left="2" w:right="4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Durante el periodo escolar</w:t>
            </w:r>
          </w:p>
        </w:tc>
        <w:tc>
          <w:tcPr>
            <w:tcW w:w="733" w:type="pct"/>
            <w:vAlign w:val="center"/>
          </w:tcPr>
          <w:p w:rsidR="000733D2" w:rsidRPr="00CA2AFF" w:rsidRDefault="000733D2" w:rsidP="0029044B">
            <w:pPr>
              <w:pStyle w:val="TableParagraph"/>
              <w:numPr>
                <w:ilvl w:val="0"/>
                <w:numId w:val="1"/>
              </w:numPr>
              <w:ind w:left="255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Planilla de notas</w:t>
            </w:r>
          </w:p>
          <w:p w:rsidR="000733D2" w:rsidRPr="00CA2AFF" w:rsidRDefault="000733D2" w:rsidP="0029044B">
            <w:pPr>
              <w:pStyle w:val="TableParagraph"/>
              <w:numPr>
                <w:ilvl w:val="0"/>
                <w:numId w:val="1"/>
              </w:numPr>
              <w:ind w:left="255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Reporte en plataforma de gestión escolar</w:t>
            </w:r>
          </w:p>
        </w:tc>
      </w:tr>
      <w:tr w:rsidR="000733D2" w:rsidRPr="00CA2AFF" w:rsidTr="0029044B">
        <w:trPr>
          <w:trHeight w:val="1108"/>
        </w:trPr>
        <w:tc>
          <w:tcPr>
            <w:tcW w:w="716" w:type="pct"/>
            <w:vAlign w:val="center"/>
          </w:tcPr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74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Planilla de notas</w:t>
            </w:r>
          </w:p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74" w:right="100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Reporte en plataforma de gestión escolar</w:t>
            </w:r>
          </w:p>
        </w:tc>
        <w:tc>
          <w:tcPr>
            <w:tcW w:w="536" w:type="pct"/>
            <w:vAlign w:val="center"/>
          </w:tcPr>
          <w:p w:rsidR="000733D2" w:rsidRPr="00CA2AFF" w:rsidRDefault="000733D2" w:rsidP="0029044B">
            <w:pPr>
              <w:pStyle w:val="TableParagraph"/>
              <w:ind w:right="9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Docentes</w:t>
            </w:r>
          </w:p>
          <w:p w:rsidR="000733D2" w:rsidRPr="00CA2AFF" w:rsidRDefault="000733D2" w:rsidP="0029044B">
            <w:pPr>
              <w:pStyle w:val="TableParagraph"/>
              <w:ind w:right="9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w w:val="95"/>
                <w:sz w:val="16"/>
                <w:szCs w:val="16"/>
              </w:rPr>
              <w:t xml:space="preserve">Coordinación </w:t>
            </w: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Académica</w:t>
            </w:r>
          </w:p>
        </w:tc>
        <w:tc>
          <w:tcPr>
            <w:tcW w:w="162" w:type="pct"/>
            <w:vAlign w:val="center"/>
          </w:tcPr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1299" w:type="pct"/>
            <w:vAlign w:val="center"/>
          </w:tcPr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6CE3E1AB" wp14:editId="7D554139">
                      <wp:extent cx="2304000" cy="360000"/>
                      <wp:effectExtent l="0" t="0" r="20320" b="21590"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000" cy="36000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33D2" w:rsidRPr="00933776" w:rsidRDefault="000733D2" w:rsidP="000733D2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ANÁLISIS DE LOS RESULTADOS DEL SEGUMIENTO A LA ASISTENCIA.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E3E1AB" id="Rectángulo 46" o:spid="_x0000_s1029" style="width:181.4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" fillcolor="white [3201]" strokecolor="black [3200]" strokeweight="1pt">
                      <v:textbox>
                        <w:txbxContent>
                          <w:p w:rsidR="000733D2" w:rsidRPr="00933776" w:rsidRDefault="000733D2" w:rsidP="000733D2">
                            <w:pPr>
                              <w:pStyle w:val="TableParagraph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ANÁLISIS DE LOS RESULTADOS DEL SEGUMIENTO A LA ASISTENCIA.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4AB41B52" wp14:editId="7A88FD1D">
                      <wp:extent cx="0" cy="180000"/>
                      <wp:effectExtent l="76200" t="0" r="57150" b="48895"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A6E028" id="Conector recto de flecha 47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" strokecolor="black [3200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35" w:type="pct"/>
            <w:vAlign w:val="center"/>
          </w:tcPr>
          <w:p w:rsidR="000733D2" w:rsidRPr="00CA2AFF" w:rsidRDefault="000733D2" w:rsidP="0029044B">
            <w:pPr>
              <w:pStyle w:val="TableParagraph"/>
              <w:ind w:left="109" w:right="96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Aplicación de una política de control, análisis y tratamiento del ausentismo consignada el SIEE y el Manual de Convivencia.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(Aplicación Sistema  Institucional de Evaluación SIEE)</w:t>
            </w:r>
          </w:p>
        </w:tc>
        <w:tc>
          <w:tcPr>
            <w:tcW w:w="420" w:type="pct"/>
            <w:vAlign w:val="center"/>
          </w:tcPr>
          <w:p w:rsidR="000733D2" w:rsidRPr="00CA2AFF" w:rsidRDefault="000733D2" w:rsidP="0029044B">
            <w:pPr>
              <w:pStyle w:val="TableParagraph"/>
              <w:ind w:left="2" w:right="4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Durante el periodo escolar</w:t>
            </w:r>
          </w:p>
        </w:tc>
        <w:tc>
          <w:tcPr>
            <w:tcW w:w="733" w:type="pct"/>
            <w:vAlign w:val="center"/>
          </w:tcPr>
          <w:p w:rsidR="000733D2" w:rsidRPr="00CA2AFF" w:rsidRDefault="000733D2" w:rsidP="0029044B">
            <w:pPr>
              <w:pStyle w:val="TableParagraph"/>
              <w:numPr>
                <w:ilvl w:val="0"/>
                <w:numId w:val="1"/>
              </w:numPr>
              <w:ind w:left="255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Planilla de notas</w:t>
            </w:r>
          </w:p>
          <w:p w:rsidR="000733D2" w:rsidRPr="00CA2AFF" w:rsidRDefault="000733D2" w:rsidP="0029044B">
            <w:pPr>
              <w:pStyle w:val="TableParagraph"/>
              <w:numPr>
                <w:ilvl w:val="0"/>
                <w:numId w:val="1"/>
              </w:numPr>
              <w:ind w:left="255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Reporte de asistencia en plataforma de gestión escolar.</w:t>
            </w:r>
          </w:p>
        </w:tc>
      </w:tr>
      <w:tr w:rsidR="000733D2" w:rsidRPr="00CA2AFF" w:rsidTr="0029044B">
        <w:trPr>
          <w:trHeight w:val="1273"/>
        </w:trPr>
        <w:tc>
          <w:tcPr>
            <w:tcW w:w="716" w:type="pct"/>
            <w:vAlign w:val="center"/>
          </w:tcPr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74" w:right="97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Planilla de notas Reporte en plataforma de gestión escolar</w:t>
            </w:r>
          </w:p>
        </w:tc>
        <w:tc>
          <w:tcPr>
            <w:tcW w:w="536" w:type="pct"/>
            <w:vAlign w:val="center"/>
          </w:tcPr>
          <w:p w:rsidR="000733D2" w:rsidRPr="00CA2AFF" w:rsidRDefault="000733D2" w:rsidP="0029044B">
            <w:pPr>
              <w:pStyle w:val="TableParagraph"/>
              <w:ind w:right="9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Docentes</w:t>
            </w:r>
          </w:p>
          <w:p w:rsidR="000733D2" w:rsidRPr="00CA2AFF" w:rsidRDefault="000733D2" w:rsidP="0029044B">
            <w:pPr>
              <w:pStyle w:val="TableParagraph"/>
              <w:ind w:right="96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Directores de Grupo</w:t>
            </w:r>
          </w:p>
        </w:tc>
        <w:tc>
          <w:tcPr>
            <w:tcW w:w="162" w:type="pct"/>
            <w:vAlign w:val="center"/>
          </w:tcPr>
          <w:p w:rsidR="000733D2" w:rsidRPr="00CA2AFF" w:rsidRDefault="000733D2" w:rsidP="0029044B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w w:val="99"/>
                <w:sz w:val="16"/>
                <w:szCs w:val="16"/>
              </w:rPr>
              <w:t>4</w:t>
            </w:r>
          </w:p>
        </w:tc>
        <w:tc>
          <w:tcPr>
            <w:tcW w:w="1299" w:type="pct"/>
            <w:vAlign w:val="center"/>
          </w:tcPr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74634A0D" wp14:editId="201CD321">
                      <wp:extent cx="2304000" cy="468000"/>
                      <wp:effectExtent l="0" t="0" r="20320" b="27305"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000" cy="46800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33D2" w:rsidRPr="00062820" w:rsidRDefault="000733D2" w:rsidP="000733D2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62820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 xml:space="preserve">REPORTE A PADRES DE FAMILIA O ACUDIENTES DE LOS ESTUDIANTES QUE PRESENTA DESEMPEÑOS </w:t>
                                  </w:r>
                                  <w:r w:rsidRPr="00062820">
                                    <w:rPr>
                                      <w:rFonts w:asciiTheme="minorHAnsi" w:hAnsiTheme="minorHAnsi" w:cstheme="minorHAnsi"/>
                                      <w:b/>
                                      <w:spacing w:val="-4"/>
                                      <w:sz w:val="16"/>
                                      <w:szCs w:val="16"/>
                                    </w:rPr>
                                    <w:t>BÁSICOS Y BAJOS.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634A0D" id="Rectángulo 48" o:spid="_x0000_s1030" style="width:181.4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" fillcolor="white [3201]" strokecolor="black [3200]" strokeweight="1pt">
                      <v:textbox>
                        <w:txbxContent>
                          <w:p w:rsidR="000733D2" w:rsidRPr="00062820" w:rsidRDefault="000733D2" w:rsidP="000733D2">
                            <w:pPr>
                              <w:pStyle w:val="TableParagraph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2820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REPORTE A PADRES DE FAMILIA O ACUDIENTES DE LOS ESTUDIANTES QUE PRESENTA DESEMPEÑOS </w:t>
                            </w:r>
                            <w:r w:rsidRPr="00062820">
                              <w:rPr>
                                <w:rFonts w:asciiTheme="minorHAnsi" w:hAnsiTheme="minorHAnsi" w:cstheme="minorHAnsi"/>
                                <w:b/>
                                <w:spacing w:val="-4"/>
                                <w:sz w:val="16"/>
                                <w:szCs w:val="16"/>
                              </w:rPr>
                              <w:t>BÁSICOS Y BAJOS.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0733D2" w:rsidRPr="00CA2AFF" w:rsidRDefault="000733D2" w:rsidP="0029044B">
            <w:pPr>
              <w:pStyle w:val="TableParagraph"/>
              <w:ind w:firstLine="146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0CDC5CF4" wp14:editId="7CE6A672">
                      <wp:extent cx="0" cy="180000"/>
                      <wp:effectExtent l="76200" t="0" r="57150" b="48895"/>
                      <wp:docPr id="49" name="Conector recto de fl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845621" id="Conector recto de flecha 49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" strokecolor="black [3200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35" w:type="pct"/>
            <w:vAlign w:val="center"/>
          </w:tcPr>
          <w:p w:rsidR="000733D2" w:rsidRPr="00CA2AFF" w:rsidRDefault="000733D2" w:rsidP="0029044B">
            <w:pPr>
              <w:pStyle w:val="TableParagraph"/>
              <w:ind w:left="109" w:right="96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 xml:space="preserve">Una vez se identifican los estudiantes con dificultades, los Docentes o directores de grupo, citan a Padres </w:t>
            </w:r>
            <w:bookmarkStart w:id="0" w:name="_GoBack"/>
            <w:bookmarkEnd w:id="0"/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y/o Acudientes,</w:t>
            </w:r>
            <w:r w:rsidR="00FC7637">
              <w:rPr>
                <w:rFonts w:asciiTheme="minorHAnsi" w:hAnsiTheme="minorHAnsi" w:cstheme="minorHAnsi"/>
                <w:sz w:val="16"/>
                <w:szCs w:val="16"/>
              </w:rPr>
              <w:t xml:space="preserve"> presencial y/o virtual</w:t>
            </w: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 xml:space="preserve"> en sus horarios de atención o semana de pre informe para reportar sobre la situación académica</w:t>
            </w:r>
            <w:r w:rsidRPr="00CA2AFF">
              <w:rPr>
                <w:rFonts w:asciiTheme="minorHAnsi" w:hAnsiTheme="minorHAnsi" w:cstheme="minorHAnsi"/>
                <w:spacing w:val="41"/>
                <w:sz w:val="16"/>
                <w:szCs w:val="16"/>
              </w:rPr>
              <w:t xml:space="preserve"> </w:t>
            </w: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del estudiante.</w:t>
            </w:r>
          </w:p>
        </w:tc>
        <w:tc>
          <w:tcPr>
            <w:tcW w:w="420" w:type="pct"/>
            <w:vAlign w:val="center"/>
          </w:tcPr>
          <w:p w:rsidR="000733D2" w:rsidRPr="00CA2AFF" w:rsidRDefault="000733D2" w:rsidP="0029044B">
            <w:pPr>
              <w:pStyle w:val="TableParagraph"/>
              <w:ind w:left="2" w:right="4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Durante el periodo escolar</w:t>
            </w:r>
          </w:p>
        </w:tc>
        <w:tc>
          <w:tcPr>
            <w:tcW w:w="733" w:type="pct"/>
            <w:vAlign w:val="center"/>
          </w:tcPr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55" w:right="31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Atención a padres</w:t>
            </w:r>
          </w:p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55" w:right="31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Ficha de</w:t>
            </w:r>
            <w:r w:rsidRPr="00CA2AFF">
              <w:rPr>
                <w:rFonts w:asciiTheme="minorHAnsi" w:hAnsiTheme="minorHAnsi" w:cstheme="minorHAnsi"/>
                <w:spacing w:val="-14"/>
                <w:sz w:val="16"/>
                <w:szCs w:val="16"/>
              </w:rPr>
              <w:t xml:space="preserve"> s</w:t>
            </w: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eguimiento académico</w:t>
            </w:r>
          </w:p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55" w:right="11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 xml:space="preserve">Reporte general </w:t>
            </w:r>
            <w:r w:rsidRPr="00CA2AFF">
              <w:rPr>
                <w:rFonts w:asciiTheme="minorHAnsi" w:hAnsiTheme="minorHAnsi" w:cstheme="minorHAnsi"/>
                <w:spacing w:val="-7"/>
                <w:sz w:val="16"/>
                <w:szCs w:val="16"/>
              </w:rPr>
              <w:t xml:space="preserve">de </w:t>
            </w: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asignaturas</w:t>
            </w:r>
          </w:p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55" w:right="11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Pactos de mejoramiento</w:t>
            </w:r>
          </w:p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55" w:right="116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Actas de Reunión</w:t>
            </w:r>
          </w:p>
        </w:tc>
      </w:tr>
      <w:tr w:rsidR="000733D2" w:rsidRPr="00CA2AFF" w:rsidTr="0029044B">
        <w:trPr>
          <w:trHeight w:val="1090"/>
        </w:trPr>
        <w:tc>
          <w:tcPr>
            <w:tcW w:w="716" w:type="pct"/>
            <w:vAlign w:val="center"/>
          </w:tcPr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43" w:right="31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Atención a padres</w:t>
            </w:r>
          </w:p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43" w:right="31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Ficha de</w:t>
            </w:r>
            <w:r w:rsidRPr="00CA2AFF">
              <w:rPr>
                <w:rFonts w:asciiTheme="minorHAnsi" w:hAnsiTheme="minorHAnsi" w:cstheme="minorHAnsi"/>
                <w:spacing w:val="-14"/>
                <w:sz w:val="16"/>
                <w:szCs w:val="16"/>
              </w:rPr>
              <w:t xml:space="preserve"> s</w:t>
            </w: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eguimiento académico</w:t>
            </w:r>
          </w:p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43" w:right="11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 xml:space="preserve">Reporte general </w:t>
            </w:r>
            <w:r w:rsidRPr="00CA2AFF">
              <w:rPr>
                <w:rFonts w:asciiTheme="minorHAnsi" w:hAnsiTheme="minorHAnsi" w:cstheme="minorHAnsi"/>
                <w:spacing w:val="-7"/>
                <w:sz w:val="16"/>
                <w:szCs w:val="16"/>
              </w:rPr>
              <w:t xml:space="preserve">de </w:t>
            </w: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asignaturas</w:t>
            </w:r>
          </w:p>
          <w:p w:rsidR="000733D2" w:rsidRPr="00CA2AFF" w:rsidRDefault="000733D2" w:rsidP="0029044B">
            <w:pPr>
              <w:pStyle w:val="TableParagraph"/>
              <w:numPr>
                <w:ilvl w:val="0"/>
                <w:numId w:val="2"/>
              </w:numPr>
              <w:ind w:left="243" w:right="11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Pactos de mejoramiento</w:t>
            </w:r>
          </w:p>
          <w:p w:rsidR="000733D2" w:rsidRPr="00CA2AFF" w:rsidRDefault="000733D2" w:rsidP="0029044B">
            <w:pPr>
              <w:pStyle w:val="TableParagraph"/>
              <w:ind w:left="282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Actas de Reunión</w:t>
            </w:r>
          </w:p>
        </w:tc>
        <w:tc>
          <w:tcPr>
            <w:tcW w:w="536" w:type="pct"/>
            <w:vAlign w:val="center"/>
          </w:tcPr>
          <w:p w:rsidR="000733D2" w:rsidRPr="00CA2AFF" w:rsidRDefault="000733D2" w:rsidP="0029044B">
            <w:pPr>
              <w:pStyle w:val="TableParagraph"/>
              <w:ind w:left="103" w:right="9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Directivos</w:t>
            </w:r>
          </w:p>
          <w:p w:rsidR="000733D2" w:rsidRPr="00CA2AFF" w:rsidRDefault="000733D2" w:rsidP="0029044B">
            <w:pPr>
              <w:pStyle w:val="TableParagraph"/>
              <w:ind w:left="103" w:right="9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Docentes</w:t>
            </w:r>
          </w:p>
          <w:p w:rsidR="000733D2" w:rsidRPr="00CA2AFF" w:rsidRDefault="000733D2" w:rsidP="0029044B">
            <w:pPr>
              <w:pStyle w:val="TableParagraph"/>
              <w:ind w:left="104" w:right="9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w w:val="95"/>
                <w:sz w:val="16"/>
                <w:szCs w:val="16"/>
              </w:rPr>
              <w:t>Psicología</w:t>
            </w:r>
          </w:p>
          <w:p w:rsidR="000733D2" w:rsidRPr="00CA2AFF" w:rsidRDefault="000733D2" w:rsidP="0029044B">
            <w:pPr>
              <w:pStyle w:val="TableParagraph"/>
              <w:ind w:left="186" w:right="178" w:firstLine="2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Representante de los Padre de Familia</w:t>
            </w:r>
          </w:p>
        </w:tc>
        <w:tc>
          <w:tcPr>
            <w:tcW w:w="162" w:type="pct"/>
            <w:vAlign w:val="center"/>
          </w:tcPr>
          <w:p w:rsidR="000733D2" w:rsidRPr="00CA2AFF" w:rsidRDefault="000733D2" w:rsidP="0029044B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w w:val="99"/>
                <w:sz w:val="16"/>
                <w:szCs w:val="16"/>
              </w:rPr>
              <w:t>5</w:t>
            </w:r>
          </w:p>
        </w:tc>
        <w:tc>
          <w:tcPr>
            <w:tcW w:w="1299" w:type="pct"/>
            <w:vAlign w:val="center"/>
          </w:tcPr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378C7141" wp14:editId="21E19E9C">
                      <wp:extent cx="2304000" cy="603250"/>
                      <wp:effectExtent l="0" t="0" r="20320" b="25400"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000" cy="6032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33D2" w:rsidRPr="00933776" w:rsidRDefault="000733D2" w:rsidP="000733D2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D6C6C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 xml:space="preserve">ANÁLSIS DE DESEMPEÑOS ACADÉMICOS DE LOS ESTUDIANTES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 xml:space="preserve">QUE PRESENTAN DIFICULTADES </w:t>
                                  </w:r>
                                  <w:r w:rsidRPr="009D6C6C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EN COMISIÓN DE</w:t>
                                  </w:r>
                                  <w:r w:rsidR="0008461F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 xml:space="preserve"> SEGUMIENTO</w:t>
                                  </w:r>
                                  <w:r w:rsidRPr="009D6C6C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 xml:space="preserve"> EVALUACIÓN Y PROMOCIÓN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8C7141" id="Rectángulo 19" o:spid="_x0000_s1031" style="width:181.4pt;height:4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" fillcolor="white [3201]" strokecolor="black [3200]" strokeweight="1pt">
                      <v:textbox>
                        <w:txbxContent>
                          <w:p w:rsidR="000733D2" w:rsidRPr="00933776" w:rsidRDefault="000733D2" w:rsidP="000733D2">
                            <w:pPr>
                              <w:pStyle w:val="TableParagraph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D6C6C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ANÁLSIS DE DESEMPEÑOS ACADÉMICOS DE LOS ESTUDIANTES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QUE PRESENTAN DIFICULTADES </w:t>
                            </w:r>
                            <w:r w:rsidRPr="009D6C6C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EN COMISIÓN DE</w:t>
                            </w:r>
                            <w:r w:rsidR="0008461F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 SEGUMIENTO</w:t>
                            </w:r>
                            <w:r w:rsidRPr="009D6C6C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 EVALUACIÓN Y PROMOCIÓN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678E91E6" wp14:editId="63800C7A">
                      <wp:extent cx="0" cy="180000"/>
                      <wp:effectExtent l="76200" t="0" r="57150" b="48895"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36E460" id="Conector recto de flecha 20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" strokecolor="black [3200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35" w:type="pct"/>
            <w:vAlign w:val="center"/>
          </w:tcPr>
          <w:p w:rsidR="000733D2" w:rsidRPr="00CA2AFF" w:rsidRDefault="000733D2" w:rsidP="0029044B">
            <w:pPr>
              <w:pStyle w:val="TableParagraph"/>
              <w:ind w:left="109" w:right="95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 xml:space="preserve">Al finalizar cada periodo, se analizan los desempeños académicos de los estudiantes que presentaron dificultades académicas en cualquiera de las asignaturas, se diseñan estrategias de apoyo, se hacen recomendaciones generales a los docentes.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(Aplicación Sistema  Institucional de Evaluación SIEE)</w:t>
            </w:r>
          </w:p>
        </w:tc>
        <w:tc>
          <w:tcPr>
            <w:tcW w:w="420" w:type="pct"/>
            <w:vAlign w:val="center"/>
          </w:tcPr>
          <w:p w:rsidR="000733D2" w:rsidRPr="00CA2AFF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Al finalizar cada periodo escolar</w:t>
            </w:r>
          </w:p>
        </w:tc>
        <w:tc>
          <w:tcPr>
            <w:tcW w:w="733" w:type="pct"/>
            <w:vAlign w:val="center"/>
          </w:tcPr>
          <w:p w:rsidR="000733D2" w:rsidRPr="00CA2AFF" w:rsidRDefault="000733D2" w:rsidP="0029044B">
            <w:pPr>
              <w:pStyle w:val="TableParagraph"/>
              <w:numPr>
                <w:ilvl w:val="0"/>
                <w:numId w:val="3"/>
              </w:numPr>
              <w:ind w:left="255" w:right="178" w:hanging="142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 xml:space="preserve">Acta de reunión Comisión de evaluación </w:t>
            </w:r>
            <w:r w:rsidRPr="00CA2AFF">
              <w:rPr>
                <w:rFonts w:asciiTheme="minorHAnsi" w:hAnsiTheme="minorHAnsi" w:cstheme="minorHAnsi"/>
                <w:spacing w:val="-11"/>
                <w:sz w:val="16"/>
                <w:szCs w:val="16"/>
              </w:rPr>
              <w:t xml:space="preserve">y </w:t>
            </w:r>
            <w:r w:rsidRPr="00CA2AFF">
              <w:rPr>
                <w:rFonts w:asciiTheme="minorHAnsi" w:hAnsiTheme="minorHAnsi" w:cstheme="minorHAnsi"/>
                <w:sz w:val="16"/>
                <w:szCs w:val="16"/>
              </w:rPr>
              <w:t>promoción</w:t>
            </w:r>
          </w:p>
        </w:tc>
      </w:tr>
    </w:tbl>
    <w:p w:rsidR="000733D2" w:rsidRDefault="000733D2"/>
    <w:p w:rsidR="000733D2" w:rsidRDefault="000733D2"/>
    <w:p w:rsidR="000733D2" w:rsidRDefault="000733D2"/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"/>
        <w:gridCol w:w="2038"/>
        <w:gridCol w:w="1551"/>
        <w:gridCol w:w="472"/>
        <w:gridCol w:w="754"/>
        <w:gridCol w:w="3002"/>
        <w:gridCol w:w="1819"/>
        <w:gridCol w:w="1462"/>
        <w:gridCol w:w="1217"/>
        <w:gridCol w:w="2066"/>
      </w:tblGrid>
      <w:tr w:rsidR="000733D2" w:rsidRPr="00B26722" w:rsidTr="00835AB3">
        <w:trPr>
          <w:gridBefore w:val="1"/>
          <w:wBefore w:w="3" w:type="pct"/>
          <w:trHeight w:val="1415"/>
        </w:trPr>
        <w:tc>
          <w:tcPr>
            <w:tcW w:w="708" w:type="pct"/>
            <w:vAlign w:val="center"/>
          </w:tcPr>
          <w:p w:rsidR="000733D2" w:rsidRPr="00B26722" w:rsidRDefault="000733D2" w:rsidP="0029044B">
            <w:pPr>
              <w:pStyle w:val="TableParagraph"/>
              <w:numPr>
                <w:ilvl w:val="0"/>
                <w:numId w:val="3"/>
              </w:numPr>
              <w:ind w:left="272" w:right="113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Acta de reunión Comisión de evaluación </w:t>
            </w:r>
            <w:r w:rsidRPr="00B26722">
              <w:rPr>
                <w:rFonts w:asciiTheme="minorHAnsi" w:hAnsiTheme="minorHAnsi" w:cstheme="minorHAnsi"/>
                <w:spacing w:val="-11"/>
                <w:sz w:val="16"/>
                <w:szCs w:val="16"/>
              </w:rPr>
              <w:t xml:space="preserve">y </w:t>
            </w: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promoción</w:t>
            </w:r>
          </w:p>
        </w:tc>
        <w:tc>
          <w:tcPr>
            <w:tcW w:w="539" w:type="pct"/>
            <w:vAlign w:val="center"/>
          </w:tcPr>
          <w:p w:rsidR="000733D2" w:rsidRPr="00B26722" w:rsidRDefault="000733D2" w:rsidP="0029044B">
            <w:pPr>
              <w:pStyle w:val="TableParagraph"/>
              <w:ind w:left="104" w:right="93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w w:val="95"/>
                <w:sz w:val="16"/>
                <w:szCs w:val="16"/>
              </w:rPr>
              <w:t xml:space="preserve">Coordinación </w:t>
            </w: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Académica</w:t>
            </w:r>
          </w:p>
          <w:p w:rsidR="000733D2" w:rsidRPr="00B26722" w:rsidRDefault="000733D2" w:rsidP="0029044B">
            <w:pPr>
              <w:pStyle w:val="TableParagraph"/>
              <w:ind w:left="103" w:right="98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Docentes</w:t>
            </w:r>
          </w:p>
        </w:tc>
        <w:tc>
          <w:tcPr>
            <w:tcW w:w="164" w:type="pct"/>
            <w:vAlign w:val="center"/>
          </w:tcPr>
          <w:p w:rsidR="000733D2" w:rsidRPr="00B26722" w:rsidRDefault="000733D2" w:rsidP="0029044B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w w:val="99"/>
                <w:sz w:val="16"/>
                <w:szCs w:val="16"/>
              </w:rPr>
              <w:t>6</w:t>
            </w:r>
          </w:p>
        </w:tc>
        <w:tc>
          <w:tcPr>
            <w:tcW w:w="1305" w:type="pct"/>
            <w:gridSpan w:val="2"/>
          </w:tcPr>
          <w:p w:rsidR="000733D2" w:rsidRPr="00B26722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1F5DED6C" wp14:editId="716A0D77">
                      <wp:extent cx="2304000" cy="468000"/>
                      <wp:effectExtent l="0" t="0" r="20320" b="27305"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000" cy="468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33D2" w:rsidRPr="00777225" w:rsidRDefault="000733D2" w:rsidP="000733D2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77225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 xml:space="preserve">DETERMINAR LAS ACTIVIDADES PARA 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EL MEJORAMIENTO DE LOS DESEMPEÑOS ACADÉMICOS.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5DED6C" id="Rectángulo 21" o:spid="_x0000_s1032" style="width:181.4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" fillcolor="white [3201]" strokecolor="black [3200]" strokeweight="1pt">
                      <v:textbox>
                        <w:txbxContent>
                          <w:p w:rsidR="000733D2" w:rsidRPr="00777225" w:rsidRDefault="000733D2" w:rsidP="000733D2">
                            <w:pPr>
                              <w:pStyle w:val="TableParagraph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77225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DETERMINAR LAS ACTIVIDADES PARA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EL MEJORAMIENTO DE LOS DESEMPEÑOS ACADÉMICOS.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0733D2" w:rsidRPr="00B26722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0C938824" wp14:editId="12DA94F0">
                      <wp:extent cx="0" cy="180000"/>
                      <wp:effectExtent l="76200" t="0" r="57150" b="48895"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548501" id="Conector recto de flecha 22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" strokecolor="black [3200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40" w:type="pct"/>
            <w:gridSpan w:val="2"/>
          </w:tcPr>
          <w:p w:rsidR="000733D2" w:rsidRPr="00B26722" w:rsidRDefault="000733D2" w:rsidP="0029044B">
            <w:pPr>
              <w:pStyle w:val="TableParagraph"/>
              <w:ind w:left="109" w:right="96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Los integrantes de la comisión de evaluación y promoción, incorporan actividades de nivelación (semana de nivelación según SIEE) y recuperación (semana de recuperación según SIEE), basadas en estrategias que tienen como finalidad ofrecer un  apoyo real al desarrollo de las competencias básicas de los estudiantes y al mejoramiento de sus resultados.</w:t>
            </w:r>
          </w:p>
        </w:tc>
        <w:tc>
          <w:tcPr>
            <w:tcW w:w="423" w:type="pct"/>
            <w:vAlign w:val="center"/>
          </w:tcPr>
          <w:p w:rsidR="000733D2" w:rsidRPr="00B26722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Al finalizar cada periodo escolar</w:t>
            </w:r>
          </w:p>
        </w:tc>
        <w:tc>
          <w:tcPr>
            <w:tcW w:w="718" w:type="pct"/>
            <w:vAlign w:val="center"/>
          </w:tcPr>
          <w:p w:rsidR="000733D2" w:rsidRPr="00B26722" w:rsidRDefault="000733D2" w:rsidP="0029044B">
            <w:pPr>
              <w:pStyle w:val="TableParagraph"/>
              <w:numPr>
                <w:ilvl w:val="0"/>
                <w:numId w:val="1"/>
              </w:numPr>
              <w:ind w:left="255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Actividades académicas (planeación curricular)</w:t>
            </w:r>
          </w:p>
          <w:p w:rsidR="000733D2" w:rsidRPr="00B26722" w:rsidRDefault="000733D2" w:rsidP="0029044B">
            <w:pPr>
              <w:pStyle w:val="TableParagraph"/>
              <w:numPr>
                <w:ilvl w:val="0"/>
                <w:numId w:val="1"/>
              </w:numPr>
              <w:ind w:left="255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Planilla de notas</w:t>
            </w:r>
          </w:p>
          <w:p w:rsidR="000733D2" w:rsidRPr="00B26722" w:rsidRDefault="000733D2" w:rsidP="0029044B">
            <w:pPr>
              <w:pStyle w:val="TableParagraph"/>
              <w:numPr>
                <w:ilvl w:val="0"/>
                <w:numId w:val="1"/>
              </w:numPr>
              <w:ind w:left="255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Reporte de asistencia en plataforma de gestión escolar</w:t>
            </w:r>
          </w:p>
        </w:tc>
      </w:tr>
      <w:tr w:rsidR="000733D2" w:rsidRPr="00B26722" w:rsidTr="00835AB3">
        <w:trPr>
          <w:gridBefore w:val="1"/>
          <w:wBefore w:w="3" w:type="pct"/>
          <w:trHeight w:val="827"/>
        </w:trPr>
        <w:tc>
          <w:tcPr>
            <w:tcW w:w="708" w:type="pct"/>
            <w:vAlign w:val="center"/>
          </w:tcPr>
          <w:p w:rsidR="000733D2" w:rsidRPr="00B26722" w:rsidRDefault="000733D2" w:rsidP="0029044B">
            <w:pPr>
              <w:pStyle w:val="TableParagraph"/>
              <w:numPr>
                <w:ilvl w:val="0"/>
                <w:numId w:val="1"/>
              </w:numPr>
              <w:ind w:left="274" w:right="113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Remisión de estudiantes a psicología</w:t>
            </w:r>
          </w:p>
        </w:tc>
        <w:tc>
          <w:tcPr>
            <w:tcW w:w="539" w:type="pct"/>
            <w:vAlign w:val="center"/>
          </w:tcPr>
          <w:p w:rsidR="000733D2" w:rsidRPr="00B26722" w:rsidRDefault="000733D2" w:rsidP="0029044B">
            <w:pPr>
              <w:pStyle w:val="TableParagraph"/>
              <w:ind w:left="104" w:right="93"/>
              <w:jc w:val="center"/>
              <w:rPr>
                <w:rFonts w:asciiTheme="minorHAnsi" w:hAnsiTheme="minorHAnsi" w:cstheme="minorHAnsi"/>
                <w:w w:val="95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w w:val="95"/>
                <w:sz w:val="16"/>
                <w:szCs w:val="16"/>
              </w:rPr>
              <w:t>Coordinación académica</w:t>
            </w:r>
          </w:p>
          <w:p w:rsidR="000733D2" w:rsidRPr="00B26722" w:rsidRDefault="000733D2" w:rsidP="0029044B">
            <w:pPr>
              <w:pStyle w:val="TableParagraph"/>
              <w:ind w:left="104" w:right="93"/>
              <w:jc w:val="center"/>
              <w:rPr>
                <w:rFonts w:asciiTheme="minorHAnsi" w:hAnsiTheme="minorHAnsi" w:cstheme="minorHAnsi"/>
                <w:w w:val="95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w w:val="95"/>
                <w:sz w:val="16"/>
                <w:szCs w:val="16"/>
              </w:rPr>
              <w:t>Docentes</w:t>
            </w:r>
          </w:p>
        </w:tc>
        <w:tc>
          <w:tcPr>
            <w:tcW w:w="164" w:type="pct"/>
            <w:vAlign w:val="center"/>
          </w:tcPr>
          <w:p w:rsidR="000733D2" w:rsidRPr="00B26722" w:rsidRDefault="000733D2" w:rsidP="0029044B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w w:val="99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w w:val="99"/>
                <w:sz w:val="16"/>
                <w:szCs w:val="16"/>
              </w:rPr>
              <w:t>7</w:t>
            </w:r>
          </w:p>
        </w:tc>
        <w:tc>
          <w:tcPr>
            <w:tcW w:w="1305" w:type="pct"/>
            <w:gridSpan w:val="2"/>
          </w:tcPr>
          <w:p w:rsidR="000733D2" w:rsidRPr="00B26722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B26722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66907614" wp14:editId="4F0ED4A0">
                      <wp:extent cx="2304000" cy="360000"/>
                      <wp:effectExtent l="0" t="0" r="20320" b="21590"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000" cy="36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33D2" w:rsidRPr="00777225" w:rsidRDefault="000733D2" w:rsidP="000733D2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658AD">
                                    <w:rPr>
                                      <w:rFonts w:asciiTheme="minorHAnsi" w:hAnsiTheme="minorHAnsi" w:cstheme="minorHAnsi"/>
                                      <w:b/>
                                      <w:noProof/>
                                      <w:sz w:val="16"/>
                                      <w:szCs w:val="16"/>
                                      <w:lang w:val="es-MX" w:eastAsia="es-MX"/>
                                    </w:rPr>
                                    <w:t>APOYO PEDAGÓGICO PARA ESTUDIANTES CON DIFICULTADES DE APRENDIZAJE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noProof/>
                                      <w:sz w:val="16"/>
                                      <w:szCs w:val="16"/>
                                      <w:lang w:val="es-MX" w:eastAsia="es-MX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907614" id="Rectángulo 24" o:spid="_x0000_s1033" style="width:181.4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" fillcolor="white [3201]" strokecolor="black [3200]" strokeweight="1pt">
                      <v:textbox>
                        <w:txbxContent>
                          <w:p w:rsidR="000733D2" w:rsidRPr="00777225" w:rsidRDefault="000733D2" w:rsidP="000733D2">
                            <w:pPr>
                              <w:pStyle w:val="TableParagraph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658AD">
                              <w:rPr>
                                <w:rFonts w:asciiTheme="minorHAnsi" w:hAnsiTheme="minorHAnsi" w:cstheme="minorHAnsi"/>
                                <w:b/>
                                <w:noProof/>
                                <w:sz w:val="16"/>
                                <w:szCs w:val="16"/>
                                <w:lang w:val="es-MX" w:eastAsia="es-MX"/>
                              </w:rPr>
                              <w:t>APOYO PEDAGÓGICO PARA ESTUDIANTES CON DIFICULTADES DE APRENDIZAJE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noProof/>
                                <w:sz w:val="16"/>
                                <w:szCs w:val="16"/>
                                <w:lang w:val="es-MX" w:eastAsia="es-MX"/>
                              </w:rPr>
                              <w:t>.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0733D2" w:rsidRPr="00B26722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B26722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06FFE588" wp14:editId="221538FF">
                      <wp:extent cx="0" cy="180000"/>
                      <wp:effectExtent l="76200" t="0" r="57150" b="48895"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DDE610B" id="Conector recto de flecha 25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" strokecolor="black [3200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40" w:type="pct"/>
            <w:gridSpan w:val="2"/>
          </w:tcPr>
          <w:p w:rsidR="000733D2" w:rsidRPr="00B26722" w:rsidRDefault="000733D2" w:rsidP="0029044B">
            <w:pPr>
              <w:pStyle w:val="TableParagraph"/>
              <w:ind w:left="109" w:right="96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Se ejecuta un programa de apoyo pedagógico a los casos de bajo rendimiento académico, con ayuda de psicología, quien identifica las diferentes causas, hace seguimiento y recomendaciones.</w:t>
            </w:r>
          </w:p>
        </w:tc>
        <w:tc>
          <w:tcPr>
            <w:tcW w:w="423" w:type="pct"/>
            <w:vAlign w:val="center"/>
          </w:tcPr>
          <w:p w:rsidR="000733D2" w:rsidRPr="00B26722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Durante el periodo escolar</w:t>
            </w:r>
          </w:p>
        </w:tc>
        <w:tc>
          <w:tcPr>
            <w:tcW w:w="718" w:type="pct"/>
            <w:vAlign w:val="center"/>
          </w:tcPr>
          <w:p w:rsidR="000733D2" w:rsidRDefault="000733D2" w:rsidP="0029044B">
            <w:pPr>
              <w:pStyle w:val="TableParagraph"/>
              <w:numPr>
                <w:ilvl w:val="0"/>
                <w:numId w:val="1"/>
              </w:numPr>
              <w:ind w:left="255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PIAR</w:t>
            </w:r>
          </w:p>
          <w:p w:rsidR="000733D2" w:rsidRDefault="000733D2" w:rsidP="0029044B">
            <w:pPr>
              <w:pStyle w:val="TableParagraph"/>
              <w:numPr>
                <w:ilvl w:val="0"/>
                <w:numId w:val="1"/>
              </w:numPr>
              <w:ind w:left="255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Seguimiento en psicología</w:t>
            </w:r>
          </w:p>
          <w:p w:rsidR="000733D2" w:rsidRPr="00B26722" w:rsidRDefault="000733D2" w:rsidP="0029044B">
            <w:pPr>
              <w:pStyle w:val="TableParagraph"/>
              <w:numPr>
                <w:ilvl w:val="0"/>
                <w:numId w:val="1"/>
              </w:numPr>
              <w:ind w:left="255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Informes de psicología</w:t>
            </w:r>
          </w:p>
        </w:tc>
      </w:tr>
      <w:tr w:rsidR="000733D2" w:rsidRPr="00B26722" w:rsidTr="00835AB3">
        <w:trPr>
          <w:gridBefore w:val="1"/>
          <w:wBefore w:w="3" w:type="pct"/>
          <w:trHeight w:val="1536"/>
        </w:trPr>
        <w:tc>
          <w:tcPr>
            <w:tcW w:w="708" w:type="pct"/>
            <w:vAlign w:val="center"/>
          </w:tcPr>
          <w:p w:rsidR="000733D2" w:rsidRDefault="000733D2" w:rsidP="0029044B">
            <w:pPr>
              <w:pStyle w:val="TableParagraph"/>
              <w:numPr>
                <w:ilvl w:val="0"/>
                <w:numId w:val="3"/>
              </w:numPr>
              <w:ind w:left="274" w:right="113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Reporte de asistencia en plataforma de gestión escolar</w:t>
            </w:r>
          </w:p>
          <w:p w:rsidR="000733D2" w:rsidRPr="00B26722" w:rsidRDefault="000733D2" w:rsidP="0029044B">
            <w:pPr>
              <w:pStyle w:val="TableParagraph"/>
              <w:numPr>
                <w:ilvl w:val="0"/>
                <w:numId w:val="3"/>
              </w:numPr>
              <w:ind w:left="274" w:right="113" w:hanging="142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Informes de psicología</w:t>
            </w:r>
          </w:p>
        </w:tc>
        <w:tc>
          <w:tcPr>
            <w:tcW w:w="539" w:type="pct"/>
            <w:vAlign w:val="center"/>
          </w:tcPr>
          <w:p w:rsidR="000733D2" w:rsidRPr="00B26722" w:rsidRDefault="000733D2" w:rsidP="0029044B">
            <w:pPr>
              <w:pStyle w:val="TableParagraph"/>
              <w:ind w:left="104" w:right="93"/>
              <w:jc w:val="center"/>
              <w:rPr>
                <w:rFonts w:asciiTheme="minorHAnsi" w:hAnsiTheme="minorHAnsi" w:cstheme="minorHAnsi"/>
                <w:w w:val="95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w w:val="95"/>
                <w:sz w:val="16"/>
                <w:szCs w:val="16"/>
              </w:rPr>
              <w:t>Coordinación académica</w:t>
            </w:r>
          </w:p>
          <w:p w:rsidR="000733D2" w:rsidRPr="00B26722" w:rsidRDefault="000733D2" w:rsidP="0029044B">
            <w:pPr>
              <w:pStyle w:val="TableParagraph"/>
              <w:ind w:left="465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w w:val="95"/>
                <w:sz w:val="16"/>
                <w:szCs w:val="16"/>
              </w:rPr>
              <w:t>Docentes</w:t>
            </w:r>
          </w:p>
        </w:tc>
        <w:tc>
          <w:tcPr>
            <w:tcW w:w="164" w:type="pct"/>
            <w:vAlign w:val="center"/>
          </w:tcPr>
          <w:p w:rsidR="000733D2" w:rsidRPr="00B26722" w:rsidRDefault="000733D2" w:rsidP="0029044B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w w:val="99"/>
                <w:sz w:val="16"/>
                <w:szCs w:val="16"/>
              </w:rPr>
              <w:t>8</w:t>
            </w:r>
          </w:p>
        </w:tc>
        <w:tc>
          <w:tcPr>
            <w:tcW w:w="1305" w:type="pct"/>
            <w:gridSpan w:val="2"/>
          </w:tcPr>
          <w:p w:rsidR="000733D2" w:rsidRPr="00B26722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23385705" wp14:editId="436F2020">
                      <wp:extent cx="2304000" cy="360000"/>
                      <wp:effectExtent l="0" t="0" r="20320" b="21590"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000" cy="36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33D2" w:rsidRPr="00777225" w:rsidRDefault="000733D2" w:rsidP="000733D2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A25EC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INFORME A PADRES DE FAMILIA Y/O ACUDIENTES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385705" id="Rectángulo 23" o:spid="_x0000_s1034" style="width:181.4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" fillcolor="white [3201]" strokecolor="black [3200]" strokeweight="1pt">
                      <v:textbox>
                        <w:txbxContent>
                          <w:p w:rsidR="000733D2" w:rsidRPr="00777225" w:rsidRDefault="000733D2" w:rsidP="000733D2">
                            <w:pPr>
                              <w:pStyle w:val="TableParagraph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A25EC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INFORME A PADRES DE FAMILIA Y/O ACUDIENTES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0733D2" w:rsidRPr="00B26722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19304624" wp14:editId="6BFF96BC">
                      <wp:extent cx="0" cy="180000"/>
                      <wp:effectExtent l="76200" t="0" r="57150" b="48895"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A7FB52" id="Conector recto de flecha 26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" strokecolor="black [3200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  <w:p w:rsidR="000733D2" w:rsidRPr="00B26722" w:rsidRDefault="000733D2" w:rsidP="0029044B">
            <w:pPr>
              <w:pStyle w:val="TableParagraph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0733D2" w:rsidRPr="00B26722" w:rsidRDefault="000733D2" w:rsidP="0029044B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40" w:type="pct"/>
            <w:gridSpan w:val="2"/>
          </w:tcPr>
          <w:p w:rsidR="000733D2" w:rsidRPr="00B26722" w:rsidRDefault="000733D2" w:rsidP="0029044B">
            <w:pPr>
              <w:pStyle w:val="TableParagraph"/>
              <w:ind w:left="109" w:right="9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Analizadas las condiciones de los estudiantes, se convoca a los padres de familia y/o Acudientes, para presentarles un informe académico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(director de grupo presenta informe valorativo, psicología presenta informe académico, previa cita con padres)</w:t>
            </w: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.</w:t>
            </w:r>
          </w:p>
          <w:p w:rsidR="000733D2" w:rsidRPr="00B26722" w:rsidRDefault="000733D2" w:rsidP="0008461F">
            <w:pPr>
              <w:pStyle w:val="TableParagraph"/>
              <w:ind w:left="109" w:right="95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Para los estudiantes que presentan desempeños bajos, se anexa un plan de nivelación</w:t>
            </w:r>
            <w:r w:rsidR="0008461F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y refuerzo y se establecen compromisos.</w:t>
            </w:r>
          </w:p>
        </w:tc>
        <w:tc>
          <w:tcPr>
            <w:tcW w:w="423" w:type="pct"/>
            <w:vAlign w:val="center"/>
          </w:tcPr>
          <w:p w:rsidR="000733D2" w:rsidRPr="00B26722" w:rsidRDefault="000733D2" w:rsidP="0029044B">
            <w:pPr>
              <w:pStyle w:val="TableParagraph"/>
              <w:ind w:left="120" w:right="95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Finalización de periodo</w:t>
            </w:r>
          </w:p>
        </w:tc>
        <w:tc>
          <w:tcPr>
            <w:tcW w:w="718" w:type="pct"/>
            <w:vAlign w:val="center"/>
          </w:tcPr>
          <w:p w:rsidR="000733D2" w:rsidRPr="00B26722" w:rsidRDefault="000733D2" w:rsidP="0029044B">
            <w:pPr>
              <w:pStyle w:val="TableParagraph"/>
              <w:numPr>
                <w:ilvl w:val="0"/>
                <w:numId w:val="4"/>
              </w:numPr>
              <w:ind w:left="263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Actividades académicas (planeación curricular)</w:t>
            </w:r>
          </w:p>
          <w:p w:rsidR="000733D2" w:rsidRPr="00B26722" w:rsidRDefault="000733D2" w:rsidP="0029044B">
            <w:pPr>
              <w:pStyle w:val="TableParagraph"/>
              <w:numPr>
                <w:ilvl w:val="0"/>
                <w:numId w:val="4"/>
              </w:numPr>
              <w:ind w:left="263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Planilla de notas</w:t>
            </w:r>
          </w:p>
          <w:p w:rsidR="000733D2" w:rsidRDefault="000733D2" w:rsidP="0029044B">
            <w:pPr>
              <w:pStyle w:val="TableParagraph"/>
              <w:numPr>
                <w:ilvl w:val="0"/>
                <w:numId w:val="4"/>
              </w:numPr>
              <w:ind w:left="263" w:right="11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 xml:space="preserve">Reporte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notas</w:t>
            </w: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 xml:space="preserve"> en plataforma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de gestión escolar</w:t>
            </w:r>
          </w:p>
          <w:p w:rsidR="000733D2" w:rsidRPr="00B26722" w:rsidRDefault="000733D2" w:rsidP="0029044B">
            <w:pPr>
              <w:pStyle w:val="TableParagraph"/>
              <w:numPr>
                <w:ilvl w:val="0"/>
                <w:numId w:val="4"/>
              </w:numPr>
              <w:ind w:left="263" w:right="114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Acta de reunión</w:t>
            </w:r>
          </w:p>
        </w:tc>
      </w:tr>
      <w:tr w:rsidR="000733D2" w:rsidRPr="00B26722" w:rsidTr="00835AB3">
        <w:trPr>
          <w:gridBefore w:val="1"/>
          <w:wBefore w:w="3" w:type="pct"/>
          <w:trHeight w:val="767"/>
        </w:trPr>
        <w:tc>
          <w:tcPr>
            <w:tcW w:w="708" w:type="pct"/>
            <w:vAlign w:val="center"/>
          </w:tcPr>
          <w:p w:rsidR="000733D2" w:rsidRPr="00B26722" w:rsidRDefault="000733D2" w:rsidP="0029044B">
            <w:pPr>
              <w:pStyle w:val="TableParagraph"/>
              <w:numPr>
                <w:ilvl w:val="0"/>
                <w:numId w:val="4"/>
              </w:numPr>
              <w:ind w:left="263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Actividades académicas (planeación curricular)</w:t>
            </w:r>
          </w:p>
          <w:p w:rsidR="000733D2" w:rsidRPr="001829B4" w:rsidRDefault="000733D2" w:rsidP="0029044B">
            <w:pPr>
              <w:pStyle w:val="TableParagraph"/>
              <w:numPr>
                <w:ilvl w:val="0"/>
                <w:numId w:val="4"/>
              </w:numPr>
              <w:ind w:left="272" w:right="113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1829B4">
              <w:rPr>
                <w:rFonts w:asciiTheme="minorHAnsi" w:hAnsiTheme="minorHAnsi" w:cstheme="minorHAnsi"/>
                <w:sz w:val="16"/>
                <w:szCs w:val="16"/>
              </w:rPr>
              <w:t xml:space="preserve">Acta de reunión </w:t>
            </w:r>
          </w:p>
          <w:p w:rsidR="000733D2" w:rsidRPr="00B26722" w:rsidRDefault="000733D2" w:rsidP="0029044B">
            <w:pPr>
              <w:pStyle w:val="TableParagraph"/>
              <w:numPr>
                <w:ilvl w:val="0"/>
                <w:numId w:val="3"/>
              </w:numPr>
              <w:ind w:left="272" w:right="113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Comisión de evaluación y promoción</w:t>
            </w:r>
          </w:p>
        </w:tc>
        <w:tc>
          <w:tcPr>
            <w:tcW w:w="539" w:type="pct"/>
            <w:vAlign w:val="center"/>
          </w:tcPr>
          <w:p w:rsidR="000733D2" w:rsidRPr="00B26722" w:rsidRDefault="000733D2" w:rsidP="0029044B">
            <w:pPr>
              <w:pStyle w:val="TableParagraph"/>
              <w:ind w:left="104" w:right="93"/>
              <w:jc w:val="center"/>
              <w:rPr>
                <w:rFonts w:asciiTheme="minorHAnsi" w:hAnsiTheme="minorHAnsi" w:cstheme="minorHAnsi"/>
                <w:w w:val="95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w w:val="95"/>
                <w:sz w:val="16"/>
                <w:szCs w:val="16"/>
              </w:rPr>
              <w:t>Coordinación académica</w:t>
            </w:r>
          </w:p>
          <w:p w:rsidR="000733D2" w:rsidRPr="00B26722" w:rsidRDefault="000733D2" w:rsidP="0029044B">
            <w:pPr>
              <w:pStyle w:val="TableParagraph"/>
              <w:ind w:left="465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w w:val="95"/>
                <w:sz w:val="16"/>
                <w:szCs w:val="16"/>
              </w:rPr>
              <w:t>Docentes</w:t>
            </w:r>
          </w:p>
        </w:tc>
        <w:tc>
          <w:tcPr>
            <w:tcW w:w="164" w:type="pct"/>
            <w:vAlign w:val="center"/>
          </w:tcPr>
          <w:p w:rsidR="000733D2" w:rsidRPr="00B26722" w:rsidRDefault="000733D2" w:rsidP="0029044B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w w:val="99"/>
                <w:sz w:val="16"/>
                <w:szCs w:val="16"/>
              </w:rPr>
              <w:t>9</w:t>
            </w:r>
          </w:p>
        </w:tc>
        <w:tc>
          <w:tcPr>
            <w:tcW w:w="1305" w:type="pct"/>
            <w:gridSpan w:val="2"/>
          </w:tcPr>
          <w:p w:rsidR="000733D2" w:rsidRPr="00B26722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4746AB53" wp14:editId="7D2760E5">
                      <wp:extent cx="2304000" cy="360000"/>
                      <wp:effectExtent l="0" t="0" r="20320" b="21590"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000" cy="36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33D2" w:rsidRPr="00777225" w:rsidRDefault="000733D2" w:rsidP="000733D2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6722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EJECUCIÓN Y SEGUIMIENTO DE LAS ACTIVIDADES PLANEADAS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46AB53" id="Rectángulo 27" o:spid="_x0000_s1035" style="width:181.4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" fillcolor="white [3201]" strokecolor="black [3200]" strokeweight="1pt">
                      <v:textbox>
                        <w:txbxContent>
                          <w:p w:rsidR="000733D2" w:rsidRPr="00777225" w:rsidRDefault="000733D2" w:rsidP="000733D2">
                            <w:pPr>
                              <w:pStyle w:val="TableParagraph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6722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EJECUCIÓN Y SEGUIMIENTO DE LAS ACTIVIDADES PLANEADAS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0733D2" w:rsidRPr="00B26722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6ABD37E9" wp14:editId="7816D642">
                      <wp:extent cx="0" cy="180000"/>
                      <wp:effectExtent l="76200" t="0" r="57150" b="48895"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DF96A7" id="Conector recto de flecha 28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" strokecolor="black [3200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  <w:p w:rsidR="000733D2" w:rsidRPr="00B26722" w:rsidRDefault="000733D2" w:rsidP="0029044B">
            <w:pPr>
              <w:pStyle w:val="TableParagrap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140" w:type="pct"/>
            <w:gridSpan w:val="2"/>
          </w:tcPr>
          <w:p w:rsidR="000733D2" w:rsidRPr="00B26722" w:rsidRDefault="000733D2" w:rsidP="0029044B">
            <w:pPr>
              <w:pStyle w:val="TableParagraph"/>
              <w:ind w:left="109" w:right="96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En la semana siguiente a la terminación del periodo, s</w:t>
            </w: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e ejecutan las actividades de nivelación y recuperación, para estudiantes con desempeño bajos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 xml:space="preserve">de acuerdo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a la aplicación Sistema Institucional de Evaluación SIEE.</w:t>
            </w:r>
          </w:p>
        </w:tc>
        <w:tc>
          <w:tcPr>
            <w:tcW w:w="423" w:type="pct"/>
            <w:vAlign w:val="center"/>
          </w:tcPr>
          <w:p w:rsidR="000733D2" w:rsidRPr="00B26722" w:rsidRDefault="000733D2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sz w:val="16"/>
                <w:szCs w:val="16"/>
              </w:rPr>
              <w:t>Finalización de periodo</w:t>
            </w:r>
          </w:p>
        </w:tc>
        <w:tc>
          <w:tcPr>
            <w:tcW w:w="718" w:type="pct"/>
            <w:vAlign w:val="center"/>
          </w:tcPr>
          <w:p w:rsidR="000733D2" w:rsidRDefault="000733D2" w:rsidP="0029044B">
            <w:pPr>
              <w:pStyle w:val="TableParagraph"/>
              <w:numPr>
                <w:ilvl w:val="0"/>
                <w:numId w:val="4"/>
              </w:numPr>
              <w:ind w:left="242" w:right="236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1C3C47">
              <w:rPr>
                <w:rFonts w:asciiTheme="minorHAnsi" w:hAnsiTheme="minorHAnsi" w:cstheme="minorHAnsi"/>
                <w:sz w:val="16"/>
                <w:szCs w:val="16"/>
              </w:rPr>
              <w:t xml:space="preserve">Reporte de notas en plataforma de gestión escolar </w:t>
            </w:r>
          </w:p>
          <w:p w:rsidR="000733D2" w:rsidRPr="00B26722" w:rsidRDefault="000733D2" w:rsidP="0029044B">
            <w:pPr>
              <w:pStyle w:val="TableParagraph"/>
              <w:numPr>
                <w:ilvl w:val="0"/>
                <w:numId w:val="4"/>
              </w:numPr>
              <w:ind w:left="242" w:right="236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1C3C47">
              <w:rPr>
                <w:rFonts w:asciiTheme="minorHAnsi" w:hAnsiTheme="minorHAnsi" w:cstheme="minorHAnsi"/>
                <w:sz w:val="16"/>
                <w:szCs w:val="16"/>
              </w:rPr>
              <w:t>Relación de estudiantes que presentan recuperación</w:t>
            </w:r>
          </w:p>
        </w:tc>
      </w:tr>
      <w:tr w:rsidR="000733D2" w:rsidRPr="00B26722" w:rsidTr="00835AB3">
        <w:trPr>
          <w:gridBefore w:val="1"/>
          <w:wBefore w:w="3" w:type="pct"/>
          <w:trHeight w:val="767"/>
        </w:trPr>
        <w:tc>
          <w:tcPr>
            <w:tcW w:w="708" w:type="pct"/>
            <w:vAlign w:val="center"/>
          </w:tcPr>
          <w:p w:rsidR="00BF580F" w:rsidRDefault="00BF580F" w:rsidP="00BF580F">
            <w:pPr>
              <w:pStyle w:val="TableParagraph"/>
              <w:numPr>
                <w:ilvl w:val="0"/>
                <w:numId w:val="4"/>
              </w:numPr>
              <w:ind w:left="242" w:right="236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1C3C47">
              <w:rPr>
                <w:rFonts w:asciiTheme="minorHAnsi" w:hAnsiTheme="minorHAnsi" w:cstheme="minorHAnsi"/>
                <w:sz w:val="16"/>
                <w:szCs w:val="16"/>
              </w:rPr>
              <w:t xml:space="preserve">Reporte de notas en plataforma de gestión escolar </w:t>
            </w:r>
          </w:p>
          <w:p w:rsidR="000733D2" w:rsidRDefault="00BF580F" w:rsidP="00BF580F">
            <w:pPr>
              <w:pStyle w:val="TableParagraph"/>
              <w:numPr>
                <w:ilvl w:val="0"/>
                <w:numId w:val="4"/>
              </w:numPr>
              <w:ind w:left="263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 w:rsidRPr="001C3C47">
              <w:rPr>
                <w:rFonts w:asciiTheme="minorHAnsi" w:hAnsiTheme="minorHAnsi" w:cstheme="minorHAnsi"/>
                <w:sz w:val="16"/>
                <w:szCs w:val="16"/>
              </w:rPr>
              <w:t>Relación de estudiantes que presentan recuperación</w:t>
            </w:r>
          </w:p>
          <w:p w:rsidR="00BF580F" w:rsidRPr="00B26722" w:rsidRDefault="00BF580F" w:rsidP="00BF580F">
            <w:pPr>
              <w:pStyle w:val="TableParagraph"/>
              <w:numPr>
                <w:ilvl w:val="0"/>
                <w:numId w:val="4"/>
              </w:numPr>
              <w:ind w:left="263" w:right="117" w:hanging="142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Actas de reunión</w:t>
            </w:r>
          </w:p>
        </w:tc>
        <w:tc>
          <w:tcPr>
            <w:tcW w:w="539" w:type="pct"/>
            <w:vAlign w:val="center"/>
          </w:tcPr>
          <w:p w:rsidR="00BF580F" w:rsidRPr="00B26722" w:rsidRDefault="00BF580F" w:rsidP="00BF580F">
            <w:pPr>
              <w:pStyle w:val="TableParagraph"/>
              <w:ind w:left="104" w:right="93"/>
              <w:jc w:val="center"/>
              <w:rPr>
                <w:rFonts w:asciiTheme="minorHAnsi" w:hAnsiTheme="minorHAnsi" w:cstheme="minorHAnsi"/>
                <w:w w:val="95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w w:val="95"/>
                <w:sz w:val="16"/>
                <w:szCs w:val="16"/>
              </w:rPr>
              <w:t>Coordinación académica</w:t>
            </w:r>
          </w:p>
          <w:p w:rsidR="000733D2" w:rsidRPr="00B26722" w:rsidRDefault="00BF580F" w:rsidP="00BF580F">
            <w:pPr>
              <w:pStyle w:val="TableParagraph"/>
              <w:ind w:left="104" w:right="93"/>
              <w:jc w:val="center"/>
              <w:rPr>
                <w:rFonts w:asciiTheme="minorHAnsi" w:hAnsiTheme="minorHAnsi" w:cstheme="minorHAnsi"/>
                <w:w w:val="95"/>
                <w:sz w:val="16"/>
                <w:szCs w:val="16"/>
              </w:rPr>
            </w:pPr>
            <w:r w:rsidRPr="00B26722">
              <w:rPr>
                <w:rFonts w:asciiTheme="minorHAnsi" w:hAnsiTheme="minorHAnsi" w:cstheme="minorHAnsi"/>
                <w:w w:val="95"/>
                <w:sz w:val="16"/>
                <w:szCs w:val="16"/>
              </w:rPr>
              <w:t>Docentes</w:t>
            </w:r>
          </w:p>
        </w:tc>
        <w:tc>
          <w:tcPr>
            <w:tcW w:w="164" w:type="pct"/>
            <w:vAlign w:val="center"/>
          </w:tcPr>
          <w:p w:rsidR="000733D2" w:rsidRDefault="00BF580F" w:rsidP="0029044B">
            <w:pPr>
              <w:pStyle w:val="TableParagraph"/>
              <w:ind w:left="6"/>
              <w:jc w:val="center"/>
              <w:rPr>
                <w:rFonts w:asciiTheme="minorHAnsi" w:hAnsiTheme="minorHAnsi" w:cstheme="minorHAnsi"/>
                <w:w w:val="99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w w:val="99"/>
                <w:sz w:val="16"/>
                <w:szCs w:val="16"/>
              </w:rPr>
              <w:t>10</w:t>
            </w:r>
          </w:p>
        </w:tc>
        <w:tc>
          <w:tcPr>
            <w:tcW w:w="1305" w:type="pct"/>
            <w:gridSpan w:val="2"/>
          </w:tcPr>
          <w:p w:rsidR="000733D2" w:rsidRDefault="0008461F" w:rsidP="0029044B">
            <w:pPr>
              <w:pStyle w:val="TableParagraph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B26722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493A328A" wp14:editId="58B1B797">
                      <wp:extent cx="2304000" cy="360000"/>
                      <wp:effectExtent l="0" t="0" r="20320" b="2159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4000" cy="360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8461F" w:rsidRPr="0008461F" w:rsidRDefault="0057104A" w:rsidP="0057104A">
                                  <w:pPr>
                                    <w:pStyle w:val="TableParagraph"/>
                                    <w:ind w:right="59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INFORME FINAL DE EVALAUCIÓN Y PROMOCIÓN DEL PERIODO ESCOLAR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3A328A" id="Rectángulo 2" o:spid="_x0000_s1036" style="width:181.4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" fillcolor="white [3201]" strokecolor="black [3200]" strokeweight="1pt">
                      <v:textbox>
                        <w:txbxContent>
                          <w:p w:rsidR="0008461F" w:rsidRPr="0008461F" w:rsidRDefault="0057104A" w:rsidP="0057104A">
                            <w:pPr>
                              <w:pStyle w:val="TableParagraph"/>
                              <w:ind w:right="59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INFORME FINAL DE EVALAUCIÓN Y PROMOCIÓN DEL PERIODO ESCOLAR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835AB3" w:rsidRDefault="00835AB3" w:rsidP="0029044B">
            <w:pPr>
              <w:pStyle w:val="TableParagraph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B26722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4E7E201C" wp14:editId="57A2A4AB">
                      <wp:extent cx="0" cy="180000"/>
                      <wp:effectExtent l="76200" t="0" r="57150" b="48895"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4FCBECE" id="Conector recto de flecha 4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" strokecolor="black [3200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  <w:p w:rsidR="00835AB3" w:rsidRPr="00B26722" w:rsidRDefault="00835AB3" w:rsidP="0029044B">
            <w:pPr>
              <w:pStyle w:val="TableParagraph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CA2AFF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37E7AED1" wp14:editId="4E2A5E64">
                      <wp:extent cx="749935" cy="317500"/>
                      <wp:effectExtent l="0" t="0" r="12065" b="25400"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9935" cy="317500"/>
                              </a:xfrm>
                              <a:prstGeom prst="ellips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AB3" w:rsidRPr="009D6C6C" w:rsidRDefault="00835AB3" w:rsidP="00835AB3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7E7AED1" id="Elipse 5" o:spid="_x0000_s1037" style="width:59.0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" fillcolor="white [3201]" strokecolor="black [3200]" strokeweight="1pt">
                      <v:stroke joinstyle="miter"/>
                      <v:textbox inset="1mm,1mm,1mm,1mm">
                        <w:txbxContent>
                          <w:p w:rsidR="00835AB3" w:rsidRPr="009D6C6C" w:rsidRDefault="00835AB3" w:rsidP="00835AB3">
                            <w:pPr>
                              <w:pStyle w:val="TableParagraph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FIN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1140" w:type="pct"/>
            <w:gridSpan w:val="2"/>
          </w:tcPr>
          <w:p w:rsidR="000733D2" w:rsidRDefault="007E3231" w:rsidP="005E4CAA">
            <w:pPr>
              <w:pStyle w:val="TableParagraph"/>
              <w:ind w:left="109" w:right="96"/>
              <w:rPr>
                <w:rFonts w:asciiTheme="minorHAnsi" w:hAnsiTheme="minorHAnsi" w:cstheme="minorHAnsi"/>
                <w:sz w:val="16"/>
                <w:szCs w:val="16"/>
              </w:rPr>
            </w:pPr>
            <w:r w:rsidRPr="007E3231">
              <w:rPr>
                <w:rFonts w:asciiTheme="minorHAnsi" w:hAnsiTheme="minorHAnsi" w:cstheme="minorHAnsi"/>
                <w:color w:val="202124"/>
                <w:sz w:val="16"/>
                <w:szCs w:val="16"/>
                <w:shd w:val="clear" w:color="auto" w:fill="FFFFFF"/>
              </w:rPr>
              <w:t>En la finalizació</w:t>
            </w:r>
            <w:r>
              <w:rPr>
                <w:rFonts w:asciiTheme="minorHAnsi" w:hAnsiTheme="minorHAnsi" w:cstheme="minorHAnsi"/>
                <w:color w:val="202124"/>
                <w:sz w:val="16"/>
                <w:szCs w:val="16"/>
                <w:shd w:val="clear" w:color="auto" w:fill="FFFFFF"/>
              </w:rPr>
              <w:t xml:space="preserve">n del año escolar en curso y una vez agotados todos los procesos de cada uno de los periodos, </w:t>
            </w:r>
            <w:r w:rsidRPr="007E3231">
              <w:rPr>
                <w:rFonts w:asciiTheme="minorHAnsi" w:hAnsiTheme="minorHAnsi" w:cstheme="minorHAnsi"/>
                <w:color w:val="202124"/>
                <w:sz w:val="16"/>
                <w:szCs w:val="16"/>
                <w:shd w:val="clear" w:color="auto" w:fill="FFFFFF"/>
              </w:rPr>
              <w:t>se reúne la comisión de evaluación y promoción</w:t>
            </w:r>
            <w:r>
              <w:rPr>
                <w:rFonts w:asciiTheme="minorHAnsi" w:hAnsiTheme="minorHAnsi" w:cstheme="minorHAnsi"/>
                <w:color w:val="202124"/>
                <w:sz w:val="16"/>
                <w:szCs w:val="16"/>
                <w:shd w:val="clear" w:color="auto" w:fill="FFFFFF"/>
              </w:rPr>
              <w:t>, para dar termino al proceso y promocionar a los estudiantes de acuerdo a la consecución de su desempeño académico en cada una de las asignaturas del plan de estudios, según los criterios de promoción establecidos en el SIEE</w:t>
            </w:r>
            <w:r w:rsidR="005E4CAA">
              <w:rPr>
                <w:rFonts w:asciiTheme="minorHAnsi" w:hAnsiTheme="minorHAnsi" w:cstheme="minorHAnsi"/>
                <w:color w:val="202124"/>
                <w:sz w:val="16"/>
                <w:szCs w:val="16"/>
                <w:shd w:val="clear" w:color="auto" w:fill="FFFFFF"/>
              </w:rPr>
              <w:t>, precisar los estudiantes que no alcanzaron los niveles de desempeño de acuerdo a los criterios del SIEE; se relacionan los estudiantes que recibirán estímulos según los criterios estipulados en el Manual de convivencia.</w:t>
            </w:r>
          </w:p>
        </w:tc>
        <w:tc>
          <w:tcPr>
            <w:tcW w:w="423" w:type="pct"/>
            <w:vAlign w:val="center"/>
          </w:tcPr>
          <w:p w:rsidR="000733D2" w:rsidRPr="00B26722" w:rsidRDefault="005E4CAA" w:rsidP="0029044B">
            <w:pPr>
              <w:pStyle w:val="TableParagraph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Finalización año escolar</w:t>
            </w:r>
          </w:p>
        </w:tc>
        <w:tc>
          <w:tcPr>
            <w:tcW w:w="718" w:type="pct"/>
            <w:vAlign w:val="center"/>
          </w:tcPr>
          <w:p w:rsidR="000733D2" w:rsidRDefault="005E4CAA" w:rsidP="0029044B">
            <w:pPr>
              <w:pStyle w:val="TableParagraph"/>
              <w:numPr>
                <w:ilvl w:val="0"/>
                <w:numId w:val="4"/>
              </w:numPr>
              <w:ind w:left="242" w:right="236" w:hanging="142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Acta de la com</w:t>
            </w:r>
            <w:r w:rsidR="00835AB3">
              <w:rPr>
                <w:rFonts w:asciiTheme="minorHAnsi" w:hAnsiTheme="minorHAnsi" w:cstheme="minorHAnsi"/>
                <w:sz w:val="16"/>
                <w:szCs w:val="16"/>
              </w:rPr>
              <w:t>isión de evaluación y promoción</w:t>
            </w:r>
          </w:p>
          <w:p w:rsidR="00835AB3" w:rsidRPr="001C3C47" w:rsidRDefault="00835AB3" w:rsidP="0029044B">
            <w:pPr>
              <w:pStyle w:val="TableParagraph"/>
              <w:numPr>
                <w:ilvl w:val="0"/>
                <w:numId w:val="4"/>
              </w:numPr>
              <w:ind w:left="242" w:right="236" w:hanging="142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Informes valorativos de la plataforma de gestión escolar.</w:t>
            </w:r>
          </w:p>
        </w:tc>
      </w:tr>
      <w:tr w:rsidR="000733D2" w:rsidRPr="00933776" w:rsidTr="00835AB3">
        <w:trPr>
          <w:trHeight w:val="585"/>
        </w:trPr>
        <w:tc>
          <w:tcPr>
            <w:tcW w:w="1676" w:type="pct"/>
            <w:gridSpan w:val="5"/>
          </w:tcPr>
          <w:p w:rsidR="000733D2" w:rsidRPr="00933776" w:rsidRDefault="000733D2" w:rsidP="0029044B">
            <w:pPr>
              <w:pStyle w:val="TableParagraph"/>
              <w:ind w:left="107"/>
              <w:rPr>
                <w:rFonts w:asciiTheme="minorHAnsi" w:hAnsiTheme="minorHAnsi" w:cstheme="minorHAnsi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sz w:val="18"/>
                <w:szCs w:val="18"/>
              </w:rPr>
              <w:t>ELABORADO POR:</w:t>
            </w:r>
          </w:p>
          <w:p w:rsidR="000733D2" w:rsidRPr="00933776" w:rsidRDefault="000733D2" w:rsidP="0029044B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0733D2" w:rsidRPr="00933776" w:rsidRDefault="000733D2" w:rsidP="0029044B">
            <w:pPr>
              <w:pStyle w:val="TableParagraph"/>
              <w:ind w:left="107"/>
              <w:rPr>
                <w:rFonts w:asciiTheme="minorHAnsi" w:hAnsiTheme="minorHAnsi" w:cstheme="minorHAnsi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sz w:val="18"/>
                <w:szCs w:val="18"/>
              </w:rPr>
              <w:t>PROCESO DE GESTIÓN ACADÉMICA</w:t>
            </w:r>
          </w:p>
        </w:tc>
        <w:tc>
          <w:tcPr>
            <w:tcW w:w="1675" w:type="pct"/>
            <w:gridSpan w:val="2"/>
          </w:tcPr>
          <w:p w:rsidR="000733D2" w:rsidRPr="00933776" w:rsidRDefault="000733D2" w:rsidP="0029044B">
            <w:pPr>
              <w:pStyle w:val="TableParagraph"/>
              <w:ind w:left="107"/>
              <w:rPr>
                <w:rFonts w:asciiTheme="minorHAnsi" w:hAnsiTheme="minorHAnsi" w:cstheme="minorHAnsi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sz w:val="18"/>
                <w:szCs w:val="18"/>
              </w:rPr>
              <w:t>REVISADO POR:</w:t>
            </w:r>
          </w:p>
          <w:p w:rsidR="000733D2" w:rsidRPr="00933776" w:rsidRDefault="000733D2" w:rsidP="0029044B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0733D2" w:rsidRPr="00933776" w:rsidRDefault="000733D2" w:rsidP="0029044B">
            <w:pPr>
              <w:pStyle w:val="TableParagraph"/>
              <w:ind w:left="107"/>
              <w:rPr>
                <w:rFonts w:asciiTheme="minorHAnsi" w:hAnsiTheme="minorHAnsi" w:cstheme="minorHAnsi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sz w:val="18"/>
                <w:szCs w:val="18"/>
              </w:rPr>
              <w:t>PROCESO DE GESTIÓN DIRECTIVA</w:t>
            </w:r>
          </w:p>
        </w:tc>
        <w:tc>
          <w:tcPr>
            <w:tcW w:w="1649" w:type="pct"/>
            <w:gridSpan w:val="3"/>
          </w:tcPr>
          <w:p w:rsidR="000733D2" w:rsidRPr="00933776" w:rsidRDefault="000733D2" w:rsidP="0029044B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sz w:val="18"/>
                <w:szCs w:val="18"/>
              </w:rPr>
              <w:t>APROBADO POR:</w:t>
            </w:r>
          </w:p>
          <w:p w:rsidR="000733D2" w:rsidRPr="00933776" w:rsidRDefault="000733D2" w:rsidP="0029044B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0733D2" w:rsidRPr="00933776" w:rsidRDefault="000733D2" w:rsidP="0029044B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933776">
              <w:rPr>
                <w:rFonts w:asciiTheme="minorHAnsi" w:hAnsiTheme="minorHAnsi" w:cstheme="minorHAnsi"/>
                <w:sz w:val="18"/>
                <w:szCs w:val="18"/>
              </w:rPr>
              <w:t>PROCESO DE GESTIÓN DE CALIDAD</w:t>
            </w:r>
          </w:p>
        </w:tc>
      </w:tr>
    </w:tbl>
    <w:p w:rsidR="000733D2" w:rsidRDefault="000733D2"/>
    <w:sectPr w:rsidR="000733D2" w:rsidSect="00506D41"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997" w:rsidRDefault="008C3997" w:rsidP="000733D2">
      <w:r>
        <w:separator/>
      </w:r>
    </w:p>
  </w:endnote>
  <w:endnote w:type="continuationSeparator" w:id="0">
    <w:p w:rsidR="008C3997" w:rsidRDefault="008C3997" w:rsidP="0007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576" w:rsidRPr="00DD1576" w:rsidRDefault="00DD1576" w:rsidP="00506D41">
    <w:pPr>
      <w:pStyle w:val="Piedepgina"/>
      <w:jc w:val="right"/>
      <w:rPr>
        <w:sz w:val="16"/>
        <w:szCs w:val="16"/>
      </w:rPr>
    </w:pPr>
    <w:r w:rsidRPr="00DD1576">
      <w:rPr>
        <w:sz w:val="16"/>
        <w:szCs w:val="16"/>
      </w:rPr>
      <w:t>“</w:t>
    </w:r>
    <w:r w:rsidR="00506D41" w:rsidRPr="00DD1576">
      <w:rPr>
        <w:sz w:val="16"/>
        <w:szCs w:val="16"/>
      </w:rPr>
      <w:t>EL QUE EDUCA HUMANIZA Y EL QUE HUMANIZA EVANGELIZA</w:t>
    </w:r>
    <w:r w:rsidRPr="00DD1576">
      <w:rPr>
        <w:sz w:val="16"/>
        <w:szCs w:val="16"/>
      </w:rPr>
      <w:t xml:space="preserve">” Madre María </w:t>
    </w:r>
    <w:r w:rsidR="00506D41">
      <w:rPr>
        <w:sz w:val="16"/>
        <w:szCs w:val="16"/>
      </w:rPr>
      <w:t>Berenice</w:t>
    </w:r>
    <w:r w:rsidR="00506D41">
      <w:rPr>
        <w:sz w:val="16"/>
        <w:szCs w:val="16"/>
      </w:rPr>
      <w:tab/>
    </w:r>
    <w:r w:rsidR="00506D41">
      <w:rPr>
        <w:sz w:val="16"/>
        <w:szCs w:val="16"/>
      </w:rPr>
      <w:tab/>
    </w:r>
    <w:r w:rsidRPr="00DD1576">
      <w:rPr>
        <w:sz w:val="16"/>
        <w:szCs w:val="16"/>
      </w:rPr>
      <w:t>PGA-</w:t>
    </w:r>
    <w:r>
      <w:rPr>
        <w:sz w:val="16"/>
        <w:szCs w:val="16"/>
      </w:rPr>
      <w:t>P</w:t>
    </w:r>
    <w:r w:rsidRPr="00DD1576">
      <w:rPr>
        <w:sz w:val="16"/>
        <w:szCs w:val="16"/>
      </w:rPr>
      <w:t>R-02/17-12-2020/8/2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997" w:rsidRDefault="008C3997" w:rsidP="000733D2">
      <w:r>
        <w:separator/>
      </w:r>
    </w:p>
  </w:footnote>
  <w:footnote w:type="continuationSeparator" w:id="0">
    <w:p w:rsidR="008C3997" w:rsidRDefault="008C3997" w:rsidP="00073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4447"/>
    <w:multiLevelType w:val="hybridMultilevel"/>
    <w:tmpl w:val="29029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313C"/>
    <w:multiLevelType w:val="hybridMultilevel"/>
    <w:tmpl w:val="C62E75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E2A61"/>
    <w:multiLevelType w:val="hybridMultilevel"/>
    <w:tmpl w:val="A73C2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73685"/>
    <w:multiLevelType w:val="hybridMultilevel"/>
    <w:tmpl w:val="02E46302"/>
    <w:lvl w:ilvl="0" w:tplc="080A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D2"/>
    <w:rsid w:val="000733D2"/>
    <w:rsid w:val="0008461F"/>
    <w:rsid w:val="00506D41"/>
    <w:rsid w:val="0057104A"/>
    <w:rsid w:val="00574AC7"/>
    <w:rsid w:val="005E4CAA"/>
    <w:rsid w:val="007E3231"/>
    <w:rsid w:val="00835AB3"/>
    <w:rsid w:val="008C3997"/>
    <w:rsid w:val="00BF580F"/>
    <w:rsid w:val="00DD1576"/>
    <w:rsid w:val="00FC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CA83"/>
  <w15:chartTrackingRefBased/>
  <w15:docId w15:val="{74BB873A-C5EB-4DC4-A135-45C0945E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733D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33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33D2"/>
  </w:style>
  <w:style w:type="paragraph" w:styleId="Piedepgina">
    <w:name w:val="footer"/>
    <w:basedOn w:val="Normal"/>
    <w:link w:val="PiedepginaCar"/>
    <w:uiPriority w:val="99"/>
    <w:unhideWhenUsed/>
    <w:rsid w:val="000733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3D2"/>
  </w:style>
  <w:style w:type="table" w:customStyle="1" w:styleId="TableNormal">
    <w:name w:val="Table Normal"/>
    <w:uiPriority w:val="2"/>
    <w:semiHidden/>
    <w:unhideWhenUsed/>
    <w:qFormat/>
    <w:rsid w:val="000733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73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968</Words>
  <Characters>5325</Characters>
  <Application>Microsoft Office Word</Application>
  <DocSecurity>0</DocSecurity>
  <Lines>44</Lines>
  <Paragraphs>12</Paragraphs>
  <ScaleCrop>false</ScaleCrop>
  <Company>Dixguel03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</dc:creator>
  <cp:keywords/>
  <dc:description/>
  <cp:lastModifiedBy>JOHANNA</cp:lastModifiedBy>
  <cp:revision>11</cp:revision>
  <dcterms:created xsi:type="dcterms:W3CDTF">2020-12-18T21:09:00Z</dcterms:created>
  <dcterms:modified xsi:type="dcterms:W3CDTF">2020-12-18T21:29:00Z</dcterms:modified>
</cp:coreProperties>
</file>