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4"/>
        <w:gridCol w:w="5487"/>
        <w:gridCol w:w="1148"/>
        <w:gridCol w:w="1203"/>
        <w:gridCol w:w="1239"/>
        <w:gridCol w:w="1880"/>
      </w:tblGrid>
      <w:tr w:rsidR="00FE2551">
        <w:trPr>
          <w:trHeight w:val="556"/>
        </w:trPr>
        <w:tc>
          <w:tcPr>
            <w:tcW w:w="2084" w:type="dxa"/>
            <w:vMerge w:val="restart"/>
          </w:tcPr>
          <w:p w:rsidR="00FE2551" w:rsidRDefault="00FE2551"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 w:rsidR="00FE2551" w:rsidRDefault="00CC723C"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928100" cy="69837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00" cy="698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7" w:type="dxa"/>
            <w:vMerge w:val="restart"/>
          </w:tcPr>
          <w:p w:rsidR="00FE2551" w:rsidRDefault="00FE2551">
            <w:pPr>
              <w:pStyle w:val="TableParagraph"/>
              <w:rPr>
                <w:rFonts w:ascii="Times New Roman"/>
                <w:sz w:val="14"/>
              </w:rPr>
            </w:pPr>
          </w:p>
          <w:p w:rsidR="00FE2551" w:rsidRDefault="00FE2551">
            <w:pPr>
              <w:pStyle w:val="TableParagraph"/>
              <w:rPr>
                <w:rFonts w:ascii="Times New Roman"/>
                <w:sz w:val="14"/>
              </w:rPr>
            </w:pPr>
          </w:p>
          <w:p w:rsidR="00FE2551" w:rsidRDefault="00CC723C">
            <w:pPr>
              <w:pStyle w:val="TableParagraph"/>
              <w:spacing w:before="94"/>
              <w:ind w:left="1386"/>
              <w:rPr>
                <w:b/>
                <w:sz w:val="14"/>
              </w:rPr>
            </w:pPr>
            <w:r>
              <w:rPr>
                <w:b/>
                <w:sz w:val="14"/>
              </w:rPr>
              <w:t>COLEGIO NUESTRA SEÑORA DE LA</w:t>
            </w:r>
            <w:r>
              <w:rPr>
                <w:b/>
                <w:spacing w:val="-17"/>
                <w:sz w:val="14"/>
              </w:rPr>
              <w:t xml:space="preserve"> </w:t>
            </w:r>
            <w:r>
              <w:rPr>
                <w:b/>
                <w:sz w:val="14"/>
              </w:rPr>
              <w:t>ANUNCIACIÓN</w:t>
            </w:r>
          </w:p>
          <w:p w:rsidR="00FE2551" w:rsidRDefault="00CC723C">
            <w:pPr>
              <w:pStyle w:val="TableParagraph"/>
              <w:spacing w:before="2"/>
              <w:ind w:left="1199" w:right="1115" w:firstLine="127"/>
              <w:rPr>
                <w:sz w:val="14"/>
              </w:rPr>
            </w:pPr>
            <w:r>
              <w:rPr>
                <w:sz w:val="14"/>
              </w:rPr>
              <w:t>Especialidad Comercio en Contabilidad y Sistemas Con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reconocimiento oficial Resolución 4143.2.21.0208</w:t>
            </w:r>
          </w:p>
          <w:p w:rsidR="00FE2551" w:rsidRDefault="00CC723C">
            <w:pPr>
              <w:pStyle w:val="TableParagraph"/>
              <w:spacing w:line="170" w:lineRule="exact"/>
              <w:ind w:left="150"/>
              <w:rPr>
                <w:sz w:val="14"/>
              </w:rPr>
            </w:pPr>
            <w:r>
              <w:rPr>
                <w:sz w:val="14"/>
              </w:rPr>
              <w:t xml:space="preserve">De </w:t>
            </w:r>
            <w:proofErr w:type="gramStart"/>
            <w:r>
              <w:rPr>
                <w:sz w:val="14"/>
              </w:rPr>
              <w:t>Enero</w:t>
            </w:r>
            <w:proofErr w:type="gramEnd"/>
            <w:r>
              <w:rPr>
                <w:sz w:val="14"/>
              </w:rPr>
              <w:t xml:space="preserve"> 26/2007 Materno, Preescolar, Básica Primaria Básica secundaria y Media Técnica.</w:t>
            </w:r>
          </w:p>
          <w:p w:rsidR="00FE2551" w:rsidRDefault="00CC723C">
            <w:pPr>
              <w:pStyle w:val="TableParagraph"/>
              <w:spacing w:line="171" w:lineRule="exact"/>
              <w:ind w:left="1863" w:right="1860"/>
              <w:jc w:val="center"/>
              <w:rPr>
                <w:sz w:val="14"/>
              </w:rPr>
            </w:pPr>
            <w:r>
              <w:rPr>
                <w:sz w:val="14"/>
              </w:rPr>
              <w:t>FORMATO DE COMUNICADOS</w:t>
            </w:r>
          </w:p>
        </w:tc>
        <w:tc>
          <w:tcPr>
            <w:tcW w:w="1148" w:type="dxa"/>
            <w:vMerge w:val="restart"/>
          </w:tcPr>
          <w:p w:rsidR="00FE2551" w:rsidRDefault="00CC723C">
            <w:pPr>
              <w:pStyle w:val="TableParagraph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594917" cy="1005839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917" cy="1005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3" w:type="dxa"/>
          </w:tcPr>
          <w:p w:rsidR="00FE2551" w:rsidRDefault="00CC723C">
            <w:pPr>
              <w:pStyle w:val="TableParagraph"/>
              <w:spacing w:line="243" w:lineRule="exact"/>
              <w:ind w:left="147"/>
              <w:rPr>
                <w:b/>
                <w:sz w:val="20"/>
              </w:rPr>
            </w:pPr>
            <w:r>
              <w:rPr>
                <w:b/>
                <w:sz w:val="20"/>
              </w:rPr>
              <w:t>CODIGO</w:t>
            </w:r>
          </w:p>
        </w:tc>
        <w:tc>
          <w:tcPr>
            <w:tcW w:w="1239" w:type="dxa"/>
          </w:tcPr>
          <w:p w:rsidR="00FE2551" w:rsidRDefault="00C576B2">
            <w:pPr>
              <w:pStyle w:val="TableParagraph"/>
              <w:spacing w:line="219" w:lineRule="exact"/>
              <w:ind w:left="166"/>
              <w:rPr>
                <w:b/>
                <w:sz w:val="18"/>
              </w:rPr>
            </w:pPr>
            <w:r w:rsidRPr="00C576B2">
              <w:rPr>
                <w:b/>
                <w:sz w:val="18"/>
              </w:rPr>
              <w:t>PGD-FR-10</w:t>
            </w:r>
            <w:r w:rsidR="00CC723C">
              <w:rPr>
                <w:b/>
                <w:sz w:val="18"/>
              </w:rPr>
              <w:t>¿</w:t>
            </w:r>
            <w:bookmarkStart w:id="0" w:name="_GoBack"/>
            <w:bookmarkEnd w:id="0"/>
          </w:p>
        </w:tc>
        <w:tc>
          <w:tcPr>
            <w:tcW w:w="1880" w:type="dxa"/>
            <w:vMerge w:val="restart"/>
          </w:tcPr>
          <w:p w:rsidR="00FE2551" w:rsidRDefault="00FE2551">
            <w:pPr>
              <w:pStyle w:val="TableParagraph"/>
              <w:rPr>
                <w:rFonts w:ascii="Times New Roman"/>
              </w:rPr>
            </w:pPr>
          </w:p>
          <w:p w:rsidR="00FE2551" w:rsidRDefault="00FE2551">
            <w:pPr>
              <w:pStyle w:val="TableParagraph"/>
              <w:rPr>
                <w:rFonts w:ascii="Times New Roman"/>
              </w:rPr>
            </w:pPr>
          </w:p>
          <w:p w:rsidR="00FE2551" w:rsidRDefault="00FE2551"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 w:rsidR="00FE2551" w:rsidRDefault="00CC723C">
            <w:pPr>
              <w:pStyle w:val="TableParagraph"/>
              <w:ind w:left="703"/>
            </w:pPr>
            <w:r>
              <w:t>1 DE 1</w:t>
            </w:r>
          </w:p>
        </w:tc>
      </w:tr>
      <w:tr w:rsidR="00FE2551">
        <w:trPr>
          <w:trHeight w:val="559"/>
        </w:trPr>
        <w:tc>
          <w:tcPr>
            <w:tcW w:w="2084" w:type="dxa"/>
            <w:vMerge/>
            <w:tcBorders>
              <w:top w:val="nil"/>
            </w:tcBorders>
          </w:tcPr>
          <w:p w:rsidR="00FE2551" w:rsidRDefault="00FE2551">
            <w:pPr>
              <w:rPr>
                <w:sz w:val="2"/>
                <w:szCs w:val="2"/>
              </w:rPr>
            </w:pPr>
          </w:p>
        </w:tc>
        <w:tc>
          <w:tcPr>
            <w:tcW w:w="5487" w:type="dxa"/>
            <w:vMerge/>
            <w:tcBorders>
              <w:top w:val="nil"/>
            </w:tcBorders>
          </w:tcPr>
          <w:p w:rsidR="00FE2551" w:rsidRDefault="00FE2551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</w:tcBorders>
          </w:tcPr>
          <w:p w:rsidR="00FE2551" w:rsidRDefault="00FE2551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</w:tcPr>
          <w:p w:rsidR="00FE2551" w:rsidRDefault="00CC723C">
            <w:pPr>
              <w:pStyle w:val="TableParagraph"/>
              <w:spacing w:line="259" w:lineRule="auto"/>
              <w:ind w:left="14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FECHA </w:t>
            </w:r>
            <w:r>
              <w:rPr>
                <w:b/>
                <w:w w:val="95"/>
                <w:sz w:val="20"/>
              </w:rPr>
              <w:t>REVISION</w:t>
            </w:r>
          </w:p>
        </w:tc>
        <w:tc>
          <w:tcPr>
            <w:tcW w:w="1239" w:type="dxa"/>
          </w:tcPr>
          <w:p w:rsidR="00FE2551" w:rsidRDefault="00CC723C">
            <w:pPr>
              <w:pStyle w:val="TableParagraph"/>
              <w:spacing w:before="148"/>
              <w:ind w:left="147"/>
              <w:rPr>
                <w:b/>
                <w:sz w:val="20"/>
              </w:rPr>
            </w:pPr>
            <w:r>
              <w:rPr>
                <w:b/>
                <w:sz w:val="20"/>
              </w:rPr>
              <w:t>21/06/2017</w:t>
            </w:r>
          </w:p>
        </w:tc>
        <w:tc>
          <w:tcPr>
            <w:tcW w:w="1880" w:type="dxa"/>
            <w:vMerge/>
            <w:tcBorders>
              <w:top w:val="nil"/>
            </w:tcBorders>
          </w:tcPr>
          <w:p w:rsidR="00FE2551" w:rsidRDefault="00FE2551">
            <w:pPr>
              <w:rPr>
                <w:sz w:val="2"/>
                <w:szCs w:val="2"/>
              </w:rPr>
            </w:pPr>
          </w:p>
        </w:tc>
      </w:tr>
      <w:tr w:rsidR="00FE2551">
        <w:trPr>
          <w:trHeight w:val="556"/>
        </w:trPr>
        <w:tc>
          <w:tcPr>
            <w:tcW w:w="2084" w:type="dxa"/>
            <w:vMerge/>
            <w:tcBorders>
              <w:top w:val="nil"/>
            </w:tcBorders>
          </w:tcPr>
          <w:p w:rsidR="00FE2551" w:rsidRDefault="00FE2551">
            <w:pPr>
              <w:rPr>
                <w:sz w:val="2"/>
                <w:szCs w:val="2"/>
              </w:rPr>
            </w:pPr>
          </w:p>
        </w:tc>
        <w:tc>
          <w:tcPr>
            <w:tcW w:w="5487" w:type="dxa"/>
            <w:vMerge/>
            <w:tcBorders>
              <w:top w:val="nil"/>
            </w:tcBorders>
          </w:tcPr>
          <w:p w:rsidR="00FE2551" w:rsidRDefault="00FE2551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</w:tcBorders>
          </w:tcPr>
          <w:p w:rsidR="00FE2551" w:rsidRDefault="00FE2551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</w:tcPr>
          <w:p w:rsidR="00FE2551" w:rsidRDefault="00CC723C">
            <w:pPr>
              <w:pStyle w:val="TableParagraph"/>
              <w:spacing w:line="243" w:lineRule="exact"/>
              <w:ind w:left="147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  <w:tc>
          <w:tcPr>
            <w:tcW w:w="1239" w:type="dxa"/>
          </w:tcPr>
          <w:p w:rsidR="00FE2551" w:rsidRDefault="00CC723C">
            <w:pPr>
              <w:pStyle w:val="TableParagraph"/>
              <w:spacing w:line="243" w:lineRule="exact"/>
              <w:ind w:right="2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1880" w:type="dxa"/>
            <w:vMerge/>
            <w:tcBorders>
              <w:top w:val="nil"/>
            </w:tcBorders>
          </w:tcPr>
          <w:p w:rsidR="00FE2551" w:rsidRDefault="00FE2551">
            <w:pPr>
              <w:rPr>
                <w:sz w:val="2"/>
                <w:szCs w:val="2"/>
              </w:rPr>
            </w:pPr>
          </w:p>
        </w:tc>
      </w:tr>
    </w:tbl>
    <w:p w:rsidR="00FE2551" w:rsidRDefault="00FE2551">
      <w:pPr>
        <w:pStyle w:val="Textoindependiente"/>
        <w:rPr>
          <w:rFonts w:ascii="Times New Roman"/>
          <w:sz w:val="20"/>
        </w:rPr>
      </w:pPr>
    </w:p>
    <w:p w:rsidR="00FE2551" w:rsidRDefault="00FE2551">
      <w:pPr>
        <w:pStyle w:val="Textoindependiente"/>
        <w:rPr>
          <w:rFonts w:ascii="Times New Roman"/>
          <w:sz w:val="20"/>
        </w:rPr>
      </w:pPr>
    </w:p>
    <w:p w:rsidR="00FE2551" w:rsidRDefault="00FE2551">
      <w:pPr>
        <w:pStyle w:val="Textoindependiente"/>
        <w:rPr>
          <w:rFonts w:ascii="Times New Roman"/>
          <w:sz w:val="20"/>
        </w:rPr>
      </w:pPr>
    </w:p>
    <w:p w:rsidR="00FE2551" w:rsidRDefault="00FE2551">
      <w:pPr>
        <w:pStyle w:val="Textoindependiente"/>
        <w:rPr>
          <w:rFonts w:ascii="Times New Roman"/>
          <w:sz w:val="20"/>
        </w:rPr>
      </w:pPr>
    </w:p>
    <w:p w:rsidR="00FE2551" w:rsidRDefault="00FE2551">
      <w:pPr>
        <w:pStyle w:val="Textoindependiente"/>
        <w:rPr>
          <w:rFonts w:ascii="Times New Roman"/>
          <w:sz w:val="19"/>
        </w:rPr>
      </w:pPr>
    </w:p>
    <w:p w:rsidR="00FE2551" w:rsidRDefault="00CC723C">
      <w:pPr>
        <w:pStyle w:val="Textoindependiente"/>
        <w:ind w:left="100"/>
      </w:pPr>
      <w:r>
        <w:t>Santiago de Cali, 18 de abril de 2018</w:t>
      </w:r>
    </w:p>
    <w:p w:rsidR="00FE2551" w:rsidRDefault="00FE2551">
      <w:pPr>
        <w:pStyle w:val="Textoindependiente"/>
      </w:pPr>
    </w:p>
    <w:p w:rsidR="00FE2551" w:rsidRDefault="00FE2551">
      <w:pPr>
        <w:pStyle w:val="Textoindependiente"/>
        <w:spacing w:before="2"/>
        <w:rPr>
          <w:sz w:val="26"/>
        </w:rPr>
      </w:pPr>
    </w:p>
    <w:p w:rsidR="00FE2551" w:rsidRDefault="00CC723C">
      <w:pPr>
        <w:pStyle w:val="Textoindependiente"/>
        <w:ind w:left="100"/>
      </w:pPr>
      <w:r>
        <w:t>Señores</w:t>
      </w:r>
    </w:p>
    <w:p w:rsidR="00FE2551" w:rsidRDefault="00CC723C">
      <w:pPr>
        <w:spacing w:before="160"/>
        <w:ind w:left="100"/>
        <w:rPr>
          <w:b/>
          <w:sz w:val="18"/>
        </w:rPr>
      </w:pPr>
      <w:r>
        <w:rPr>
          <w:b/>
          <w:sz w:val="18"/>
        </w:rPr>
        <w:t>PADRES DE FAMILIA</w:t>
      </w:r>
    </w:p>
    <w:p w:rsidR="00FE2551" w:rsidRDefault="00CC723C">
      <w:pPr>
        <w:pStyle w:val="Textoindependiente"/>
        <w:spacing w:before="159"/>
        <w:ind w:left="100"/>
      </w:pPr>
      <w:r>
        <w:t>Cali</w:t>
      </w:r>
    </w:p>
    <w:p w:rsidR="00FE2551" w:rsidRDefault="00CC723C">
      <w:pPr>
        <w:pStyle w:val="Textoindependiente"/>
        <w:spacing w:before="162"/>
        <w:ind w:left="100"/>
        <w:rPr>
          <w:rFonts w:ascii="Mistral" w:hAnsi="Mistral"/>
          <w:b/>
        </w:rPr>
      </w:pPr>
      <w:r>
        <w:rPr>
          <w:rFonts w:ascii="Mistral" w:hAnsi="Mistral"/>
        </w:rPr>
        <w:t>“Alabados Sean Jesús Y María, Ahora Y Para Siempre</w:t>
      </w:r>
      <w:r>
        <w:rPr>
          <w:rFonts w:ascii="Mistral" w:hAnsi="Mistral"/>
          <w:b/>
        </w:rPr>
        <w:t>”</w:t>
      </w:r>
    </w:p>
    <w:p w:rsidR="00FE2551" w:rsidRDefault="00FE2551">
      <w:pPr>
        <w:pStyle w:val="Textoindependiente"/>
        <w:rPr>
          <w:rFonts w:ascii="Mistral"/>
          <w:b/>
        </w:rPr>
      </w:pPr>
    </w:p>
    <w:p w:rsidR="00FE2551" w:rsidRDefault="00FE2551">
      <w:pPr>
        <w:pStyle w:val="Textoindependiente"/>
        <w:rPr>
          <w:rFonts w:ascii="Mistral"/>
          <w:b/>
        </w:rPr>
      </w:pPr>
    </w:p>
    <w:p w:rsidR="00FE2551" w:rsidRDefault="00FE2551">
      <w:pPr>
        <w:pStyle w:val="Textoindependiente"/>
        <w:rPr>
          <w:rFonts w:ascii="Mistral"/>
          <w:b/>
        </w:rPr>
      </w:pPr>
    </w:p>
    <w:p w:rsidR="00FE2551" w:rsidRDefault="00FE2551">
      <w:pPr>
        <w:pStyle w:val="Textoindependiente"/>
        <w:spacing w:before="5"/>
        <w:rPr>
          <w:rFonts w:ascii="Mistral"/>
          <w:b/>
          <w:sz w:val="21"/>
        </w:rPr>
      </w:pPr>
    </w:p>
    <w:p w:rsidR="00FE2551" w:rsidRDefault="00CC723C">
      <w:pPr>
        <w:pStyle w:val="Textoindependiente"/>
        <w:ind w:left="100"/>
      </w:pPr>
      <w:r>
        <w:t>Cordialmente,</w:t>
      </w:r>
    </w:p>
    <w:p w:rsidR="00FE2551" w:rsidRDefault="00FE2551">
      <w:pPr>
        <w:pStyle w:val="Textoindependiente"/>
      </w:pPr>
    </w:p>
    <w:p w:rsidR="00FE2551" w:rsidRDefault="00FE2551">
      <w:pPr>
        <w:pStyle w:val="Textoindependiente"/>
      </w:pPr>
    </w:p>
    <w:p w:rsidR="00FE2551" w:rsidRDefault="00FE2551">
      <w:pPr>
        <w:pStyle w:val="Textoindependiente"/>
      </w:pPr>
    </w:p>
    <w:p w:rsidR="00FE2551" w:rsidRDefault="00FE2551">
      <w:pPr>
        <w:pStyle w:val="Textoindependiente"/>
        <w:spacing w:before="5"/>
        <w:rPr>
          <w:sz w:val="21"/>
        </w:rPr>
      </w:pPr>
    </w:p>
    <w:p w:rsidR="00FE2551" w:rsidRDefault="00CC723C">
      <w:pPr>
        <w:pStyle w:val="Textoindependiente"/>
        <w:spacing w:line="415" w:lineRule="auto"/>
        <w:ind w:left="100" w:right="11056"/>
      </w:pPr>
      <w:proofErr w:type="spellStart"/>
      <w:r>
        <w:t>Hta</w:t>
      </w:r>
      <w:proofErr w:type="spellEnd"/>
      <w:r>
        <w:t>. Laura Inés Mena Rectora</w:t>
      </w:r>
    </w:p>
    <w:sectPr w:rsidR="00FE2551">
      <w:type w:val="continuous"/>
      <w:pgSz w:w="15840" w:h="12240" w:orient="landscape"/>
      <w:pgMar w:top="720" w:right="19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stral">
    <w:altName w:val="Mistral"/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51"/>
    <w:rsid w:val="00C576B2"/>
    <w:rsid w:val="00CC723C"/>
    <w:rsid w:val="00FE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3888B"/>
  <w15:docId w15:val="{B210ABA9-708C-425F-9EAF-8A58ABEDD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C576B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6B2"/>
    <w:rPr>
      <w:rFonts w:ascii="Segoe UI" w:eastAsia="Calibri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alexsander orejuela</cp:lastModifiedBy>
  <cp:revision>3</cp:revision>
  <dcterms:created xsi:type="dcterms:W3CDTF">2019-04-30T21:44:00Z</dcterms:created>
  <dcterms:modified xsi:type="dcterms:W3CDTF">2019-04-30T21:46:00Z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2019-04-30T00:00:00Z</vt:filetime>
  </property>
  <property fmtid="{D5CDD505-2E9C-101B-9397-08002B2CF9AE}" pid="3" name="Creator">
    <vt:lpwstr>PDFium</vt:lpwstr>
  </property>
  <property fmtid="{D5CDD505-2E9C-101B-9397-08002B2CF9AE}" pid="4" name="LastSaved">
    <vt:filetime>2019-04-30T00:00:00Z</vt:filetime>
  </property>
</Properties>
</file>