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E0" w:rsidRPr="002D03E0" w:rsidRDefault="002D03E0" w:rsidP="002D03E0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0"/>
          <w:szCs w:val="30"/>
          <w:lang w:eastAsia="es-CO"/>
        </w:rPr>
      </w:pPr>
      <w:r w:rsidRPr="002D03E0">
        <w:rPr>
          <w:rFonts w:ascii="Calibri" w:eastAsia="Times New Roman" w:hAnsi="Calibri" w:cs="Calibri"/>
          <w:b/>
          <w:color w:val="000000"/>
          <w:sz w:val="30"/>
          <w:szCs w:val="30"/>
          <w:lang w:eastAsia="es-CO"/>
        </w:rPr>
        <w:t>RUTA INTERNA PARA REPORTE DE AVERIO O DAÑO DE UN IMPLEMENTO DE TRABAJO ASISTENCIAL</w:t>
      </w:r>
    </w:p>
    <w:p w:rsidR="002D03E0" w:rsidRPr="002D03E0" w:rsidRDefault="002D03E0" w:rsidP="002D03E0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0"/>
          <w:szCs w:val="30"/>
          <w:lang w:eastAsia="es-CO"/>
        </w:rPr>
      </w:pPr>
    </w:p>
    <w:p w:rsidR="002D03E0" w:rsidRDefault="002D03E0" w:rsidP="002D03E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2D03E0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Objetivo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: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Establecer los pasos a seguir en el momento de identificar un implemento de trabajo averiado o dañado dentro del Centro Médico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Aficenter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para</w:t>
      </w:r>
      <w:r w:rsidR="00EA4484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una correcta disposición y eficiente respuesta en el restablecimiento del implemento.</w:t>
      </w:r>
    </w:p>
    <w:p w:rsidR="002D03E0" w:rsidRDefault="002D03E0" w:rsidP="002D03E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2D03E0" w:rsidRDefault="002D03E0" w:rsidP="002D03E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2D03E0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Alcance: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Este procedimiento aplica desde la solicitud de verificación del implemento</w:t>
      </w:r>
      <w:r w:rsidR="00EA4484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averiado o dañado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.</w:t>
      </w:r>
    </w:p>
    <w:p w:rsidR="002D03E0" w:rsidRDefault="002D03E0" w:rsidP="002D03E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2D03E0" w:rsidRDefault="002D03E0" w:rsidP="002D03E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2D03E0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Responsable: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El responsable de la identificación y reporte de los implementos averiados es el personal asistencial (Terapeutas - Auxiliares de Rehabilitación – Médicos Especialistas), el Líder Asistencial es el encargado de la verificación del reporte.</w:t>
      </w:r>
    </w:p>
    <w:p w:rsidR="00EA4484" w:rsidRDefault="00EA4484" w:rsidP="002D03E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2D03E0" w:rsidRDefault="002D03E0" w:rsidP="002D03E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2D03E0" w:rsidRPr="002D03E0" w:rsidRDefault="002D03E0" w:rsidP="002D03E0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</w:pPr>
      <w:r w:rsidRPr="002D03E0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Actividades</w:t>
      </w:r>
    </w:p>
    <w:p w:rsidR="00C6676F" w:rsidRDefault="00C6676F"/>
    <w:p w:rsidR="0083508B" w:rsidRDefault="002D03E0">
      <w:r>
        <w:t>Se realiza la solicitud de la verificación del implemento averiado o dañado</w:t>
      </w:r>
      <w:r w:rsidR="0083508B">
        <w:t xml:space="preserve"> por parte del personal asistencial</w:t>
      </w:r>
      <w:r>
        <w:t xml:space="preserve"> mediante el formato </w:t>
      </w:r>
      <w:r w:rsidRPr="002D03E0">
        <w:t>GF-FR-021</w:t>
      </w:r>
      <w:r w:rsidR="0083508B">
        <w:t xml:space="preserve"> al Líder Asistencial, Señalando número de solicitud - fecha de la solicitud – hora de la solicitud – descripción del incidente – como se detectó – ubicación del incidente – primera medida tomada – observaciones – firma y cargo de quien reporta.</w:t>
      </w:r>
    </w:p>
    <w:p w:rsidR="0083508B" w:rsidRDefault="0083508B">
      <w:r>
        <w:t>El líder asistencial realiza la correspondiente verificación del reporte identificando la causa real del averió o daño, una vez confirmado debe realizar el reporte al Líder Administrativo para que este a su vez reporte al Gestor de Compras y contactar al proveedor para la correcta reparación.</w:t>
      </w:r>
    </w:p>
    <w:p w:rsidR="002D03E0" w:rsidRDefault="0083508B">
      <w:r>
        <w:t xml:space="preserve">El líder asistencial le realizara entrega física del implemento averiado o dañado al Gestor Logístico para que este realice la disposición  en el espacio asignado como bodega de insumos </w:t>
      </w:r>
      <w:r w:rsidR="00707BD4">
        <w:t xml:space="preserve">averiados o dañados en el tiempo en que se ejecute la reparación. </w:t>
      </w:r>
    </w:p>
    <w:p w:rsidR="00707BD4" w:rsidRDefault="00707BD4">
      <w:r>
        <w:t xml:space="preserve">Una vez realizada la reparación del implemento se realiza entrega al líder asistencial </w:t>
      </w:r>
      <w:r w:rsidR="00EA4484">
        <w:t>mediante el reporte de reparación</w:t>
      </w:r>
      <w:bookmarkStart w:id="0" w:name="_GoBack"/>
      <w:bookmarkEnd w:id="0"/>
      <w:r w:rsidR="00EA4484">
        <w:t xml:space="preserve"> de implementos averiados o dañados </w:t>
      </w:r>
      <w:r>
        <w:t xml:space="preserve">para la disposición final en el lugar designado para su correcto funcionamiento. </w:t>
      </w:r>
    </w:p>
    <w:sectPr w:rsidR="00707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6F"/>
    <w:rsid w:val="001F482E"/>
    <w:rsid w:val="002D03E0"/>
    <w:rsid w:val="00707BD4"/>
    <w:rsid w:val="0083508B"/>
    <w:rsid w:val="00C6676F"/>
    <w:rsid w:val="00EA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68FB1-5A9A-4CF8-8B93-697822B6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2021-04-15T18:04:00Z</dcterms:created>
  <dcterms:modified xsi:type="dcterms:W3CDTF">2021-04-15T21:02:00Z</dcterms:modified>
</cp:coreProperties>
</file>