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MEJORAS PROYECTO SIMOCU.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PROYECTO: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Estipular el coverage general mínimo del proyecto en 85%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prácticas de integración continua y despliegue continuo.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Replantear la arquitectura con el fin de hacer la aplicación mucho más escalable y poder adicionar módulos adicionales como por ejemplo distribución de espacios, tiempos en un evento, etc.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prácticas de escalamiento y </w:t>
      </w:r>
      <w:r w:rsidDel="00000000" w:rsidR="00000000" w:rsidRPr="00000000">
        <w:rPr>
          <w:i w:val="1"/>
          <w:rtl w:val="0"/>
        </w:rPr>
        <w:t xml:space="preserve">graceful shutdown, </w:t>
      </w:r>
      <w:r w:rsidDel="00000000" w:rsidR="00000000" w:rsidRPr="00000000">
        <w:rPr>
          <w:rtl w:val="0"/>
        </w:rPr>
        <w:t xml:space="preserve">con el fin de hacer uso óptimo de los recursos físicos en los casos que el cliente sea una universidad de educación superior o incluso un colegio mediano o pequeño.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de innovación propone el uso de contenedores en conjunto con un sistema de orquestación de contenedores, por ejemplo </w:t>
      </w:r>
      <w:r w:rsidDel="00000000" w:rsidR="00000000" w:rsidRPr="00000000">
        <w:rPr>
          <w:i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la malla curricular tomando como referencia las universidades más importantes a nivel mundial en el campo específico.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METODOLOGÍA DE TRABAJO: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metodología ágil para el proyecto. El equipo de innovación propone usar SCRUM, debido a que esta metodología nos permite conocer el estado del proyecto en general, tanto por equipos o en general y tomar prontas decisiones a corto mediano y largo plazo. A continuación algunas características a la  aproximación a lo que proponemos.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daily para cada equipo.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daily entre los líderes de cada equipo con el fin de tener una visión general del proyecto.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review de cada equipo en conjunto con el equipo de innovación, con el fin de proponer mejoras más oportunas.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Definir roles más específicos (gerente de proyectos, el PO, scrum master, etc) ya que esta labor es muy importante y necesita de una persona capacitada, calificada y sobretodo que NO desconozca el roadmap del proyecto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Estipular estrategias que permitan determinar los objetivos planteados sprint tras sprint (puntos cumplidos, desviación en la estimación, porcentaje de cumplimiento), todo lo anterior para determinar si se está siendo eficiente o no, y a partir de ahí, plantear soluciones a problemas encontrados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