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E1C" w:rsidRPr="00CA4FD0" w:rsidRDefault="00ED3E1C" w:rsidP="00ED3E1C">
      <w:pPr>
        <w:rPr>
          <w:b/>
        </w:rPr>
      </w:pPr>
      <w:r w:rsidRPr="00CA4FD0">
        <w:rPr>
          <w:b/>
        </w:rPr>
        <w:t>CF2R Compliance Statement template:</w:t>
      </w:r>
    </w:p>
    <w:p w:rsidR="00ED3E1C" w:rsidRPr="00CA4FD0" w:rsidRDefault="00ED3E1C" w:rsidP="00ED3E1C">
      <w:proofErr w:type="gramStart"/>
      <w:r w:rsidRPr="00CA4FD0">
        <w:t>use</w:t>
      </w:r>
      <w:proofErr w:type="gramEnd"/>
      <w:r w:rsidRPr="00CA4FD0">
        <w:t xml:space="preserve"> this standard endnote text as the last row in report </w:t>
      </w:r>
      <w:r w:rsidRPr="00CA4FD0">
        <w:rPr>
          <w:u w:val="single"/>
        </w:rPr>
        <w:t>tables that contain</w:t>
      </w:r>
      <w:r w:rsidRPr="00CA4FD0">
        <w:t xml:space="preserve"> </w:t>
      </w:r>
      <w:r w:rsidRPr="00CA4FD0">
        <w:rPr>
          <w:u w:val="single"/>
        </w:rPr>
        <w:t>bulleted lists of mandatory requirements</w:t>
      </w:r>
      <w:r w:rsidRPr="00CA4FD0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16"/>
      </w:tblGrid>
      <w:tr w:rsidR="00ED3E1C" w:rsidRPr="00CA4FD0" w:rsidTr="00EA6233">
        <w:trPr>
          <w:cantSplit/>
        </w:trPr>
        <w:tc>
          <w:tcPr>
            <w:tcW w:w="9576" w:type="dxa"/>
            <w:vAlign w:val="center"/>
          </w:tcPr>
          <w:p w:rsidR="00ED3E1C" w:rsidRPr="00CA4FD0" w:rsidRDefault="00ED3E1C" w:rsidP="00EA623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CA4FD0">
              <w:rPr>
                <w:b/>
                <w:sz w:val="18"/>
                <w:szCs w:val="18"/>
              </w:rPr>
              <w:t xml:space="preserve">The responsible person’s signature on this compliance document affirms that all applicable requirements in this table have been met. </w:t>
            </w:r>
          </w:p>
        </w:tc>
      </w:tr>
    </w:tbl>
    <w:p w:rsidR="00ED3E1C" w:rsidRPr="00CA4FD0" w:rsidRDefault="00ED3E1C" w:rsidP="00ED3E1C"/>
    <w:p w:rsidR="00ED3E1C" w:rsidRPr="00CA4FD0" w:rsidRDefault="00ED3E1C" w:rsidP="00ED3E1C">
      <w:r w:rsidRPr="00CA4FD0">
        <w:t>************************************************************************************************</w:t>
      </w:r>
    </w:p>
    <w:p w:rsidR="00057060" w:rsidRDefault="00057060">
      <w:bookmarkStart w:id="0" w:name="_GoBack"/>
      <w:bookmarkEnd w:id="0"/>
    </w:p>
    <w:sectPr w:rsidR="00057060" w:rsidSect="00ED3E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1C"/>
    <w:rsid w:val="00057060"/>
    <w:rsid w:val="00ED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E1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E1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Energy Commission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Shewmaker, Michael@Energy</dc:creator>
  <cp:lastModifiedBy>Shewmaker, Michael@Energy</cp:lastModifiedBy>
  <cp:revision>1</cp:revision>
  <dcterms:created xsi:type="dcterms:W3CDTF">2015-06-01T18:16:00Z</dcterms:created>
  <dcterms:modified xsi:type="dcterms:W3CDTF">2015-06-01T18:17:00Z</dcterms:modified>
</cp:coreProperties>
</file>