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17"/>
        <w:gridCol w:w="2359"/>
        <w:gridCol w:w="7714"/>
      </w:tblGrid>
      <w:tr w:rsidR="002C2F92" w:rsidRPr="00B11293" w14:paraId="6193C4B9" w14:textId="77777777" w:rsidTr="00F76982">
        <w:trPr>
          <w:trHeight w:val="144"/>
        </w:trPr>
        <w:tc>
          <w:tcPr>
            <w:tcW w:w="10885" w:type="dxa"/>
            <w:gridSpan w:val="3"/>
            <w:tcBorders>
              <w:top w:val="single" w:sz="4" w:space="0" w:color="auto"/>
              <w:bottom w:val="single" w:sz="4" w:space="0" w:color="auto"/>
            </w:tcBorders>
            <w:vAlign w:val="center"/>
          </w:tcPr>
          <w:p w14:paraId="4E5658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B11293">
              <w:rPr>
                <w:rFonts w:eastAsia="Calibri" w:cstheme="minorHAnsi"/>
                <w:b/>
                <w:sz w:val="20"/>
                <w:szCs w:val="20"/>
              </w:rPr>
              <w:t>A. General Information</w:t>
            </w:r>
          </w:p>
        </w:tc>
      </w:tr>
      <w:tr w:rsidR="002C2F92" w:rsidRPr="00B11293" w14:paraId="7189255C" w14:textId="77777777" w:rsidTr="00F76982">
        <w:trPr>
          <w:trHeight w:val="144"/>
        </w:trPr>
        <w:tc>
          <w:tcPr>
            <w:tcW w:w="722" w:type="dxa"/>
            <w:tcBorders>
              <w:top w:val="single" w:sz="4" w:space="0" w:color="auto"/>
              <w:bottom w:val="single" w:sz="4" w:space="0" w:color="auto"/>
              <w:right w:val="single" w:sz="4" w:space="0" w:color="auto"/>
            </w:tcBorders>
            <w:vAlign w:val="center"/>
          </w:tcPr>
          <w:p w14:paraId="7CEEE7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2379" w:type="dxa"/>
            <w:tcBorders>
              <w:top w:val="single" w:sz="4" w:space="0" w:color="auto"/>
              <w:left w:val="single" w:sz="4" w:space="0" w:color="auto"/>
              <w:bottom w:val="single" w:sz="4" w:space="0" w:color="auto"/>
              <w:right w:val="single" w:sz="4" w:space="0" w:color="auto"/>
            </w:tcBorders>
            <w:vAlign w:val="center"/>
          </w:tcPr>
          <w:p w14:paraId="742251C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7784" w:type="dxa"/>
            <w:tcBorders>
              <w:top w:val="single" w:sz="4" w:space="0" w:color="auto"/>
              <w:left w:val="single" w:sz="4" w:space="0" w:color="auto"/>
              <w:bottom w:val="single" w:sz="4" w:space="0" w:color="auto"/>
            </w:tcBorders>
            <w:vAlign w:val="center"/>
          </w:tcPr>
          <w:p w14:paraId="63A950A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AFBD55D" w14:textId="77777777" w:rsidR="002C2F92" w:rsidRPr="00B11293" w:rsidRDefault="002C2F92" w:rsidP="006530E0">
      <w:pPr>
        <w:spacing w:after="0"/>
        <w:rPr>
          <w:rFonts w:cstheme="minorHAnsi"/>
          <w:sz w:val="20"/>
          <w:szCs w:val="20"/>
        </w:rPr>
      </w:pPr>
    </w:p>
    <w:tbl>
      <w:tblPr>
        <w:tblStyle w:val="TableGrid"/>
        <w:tblW w:w="0" w:type="auto"/>
        <w:tblLook w:val="04A0" w:firstRow="1" w:lastRow="0" w:firstColumn="1" w:lastColumn="0" w:noHBand="0" w:noVBand="1"/>
      </w:tblPr>
      <w:tblGrid>
        <w:gridCol w:w="1641"/>
        <w:gridCol w:w="2494"/>
        <w:gridCol w:w="1890"/>
        <w:gridCol w:w="2340"/>
        <w:gridCol w:w="2425"/>
      </w:tblGrid>
      <w:tr w:rsidR="001D3C08" w:rsidRPr="00B11293" w14:paraId="6D79F924" w14:textId="77777777" w:rsidTr="001D3C08">
        <w:tc>
          <w:tcPr>
            <w:tcW w:w="10790" w:type="dxa"/>
            <w:gridSpan w:val="5"/>
          </w:tcPr>
          <w:p w14:paraId="671020AD" w14:textId="13D2796F" w:rsidR="001D3C08" w:rsidRPr="00B11293" w:rsidRDefault="002C2F92" w:rsidP="001D3C08">
            <w:pPr>
              <w:rPr>
                <w:rFonts w:cstheme="minorHAnsi"/>
                <w:b/>
                <w:sz w:val="20"/>
                <w:szCs w:val="20"/>
              </w:rPr>
            </w:pPr>
            <w:r w:rsidRPr="00B11293">
              <w:rPr>
                <w:rFonts w:cstheme="minorHAnsi"/>
                <w:b/>
                <w:sz w:val="20"/>
                <w:szCs w:val="20"/>
              </w:rPr>
              <w:t>B</w:t>
            </w:r>
            <w:r w:rsidR="001D3C08" w:rsidRPr="00B11293">
              <w:rPr>
                <w:rFonts w:cstheme="minorHAnsi"/>
                <w:b/>
                <w:sz w:val="20"/>
                <w:szCs w:val="20"/>
              </w:rPr>
              <w:t>. Design HERS Verified Water Heater System Information</w:t>
            </w:r>
          </w:p>
          <w:p w14:paraId="70C26A6E"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1D21AF" w:rsidRPr="00B11293" w14:paraId="769A257A" w14:textId="77777777" w:rsidTr="001D21AF">
        <w:tc>
          <w:tcPr>
            <w:tcW w:w="1641" w:type="dxa"/>
            <w:vAlign w:val="bottom"/>
          </w:tcPr>
          <w:p w14:paraId="7B57CB97"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01</w:t>
            </w:r>
          </w:p>
        </w:tc>
        <w:tc>
          <w:tcPr>
            <w:tcW w:w="2494" w:type="dxa"/>
            <w:vAlign w:val="bottom"/>
          </w:tcPr>
          <w:p w14:paraId="722A67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02</w:t>
            </w:r>
          </w:p>
        </w:tc>
        <w:tc>
          <w:tcPr>
            <w:tcW w:w="1890" w:type="dxa"/>
          </w:tcPr>
          <w:p w14:paraId="5FC7E4C7"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03</w:t>
            </w:r>
          </w:p>
        </w:tc>
        <w:tc>
          <w:tcPr>
            <w:tcW w:w="2340" w:type="dxa"/>
          </w:tcPr>
          <w:p w14:paraId="12A0A11B"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04</w:t>
            </w:r>
          </w:p>
        </w:tc>
        <w:tc>
          <w:tcPr>
            <w:tcW w:w="2425" w:type="dxa"/>
          </w:tcPr>
          <w:p w14:paraId="3751311F"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05</w:t>
            </w:r>
          </w:p>
        </w:tc>
      </w:tr>
      <w:tr w:rsidR="001D21AF" w:rsidRPr="00B11293" w14:paraId="55507E09" w14:textId="77777777" w:rsidTr="001D21AF">
        <w:tc>
          <w:tcPr>
            <w:tcW w:w="1641" w:type="dxa"/>
            <w:vAlign w:val="bottom"/>
          </w:tcPr>
          <w:p w14:paraId="129CC2D1"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22EA8B64"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or Name</w:t>
            </w:r>
          </w:p>
        </w:tc>
        <w:tc>
          <w:tcPr>
            <w:tcW w:w="2494" w:type="dxa"/>
            <w:vAlign w:val="bottom"/>
          </w:tcPr>
          <w:p w14:paraId="1AF24F66"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5CDCCE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Make and Model</w:t>
            </w:r>
          </w:p>
        </w:tc>
        <w:tc>
          <w:tcPr>
            <w:tcW w:w="1890" w:type="dxa"/>
            <w:vAlign w:val="bottom"/>
          </w:tcPr>
          <w:p w14:paraId="67EF5DD3" w14:textId="5CD8F152" w:rsidR="001D21AF" w:rsidRPr="00B11293" w:rsidRDefault="001D21AF" w:rsidP="001D21A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340" w:type="dxa"/>
            <w:vAlign w:val="bottom"/>
          </w:tcPr>
          <w:p w14:paraId="64EF5C64"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425" w:type="dxa"/>
            <w:vAlign w:val="bottom"/>
          </w:tcPr>
          <w:p w14:paraId="4DB84204" w14:textId="77777777" w:rsidR="001D21AF" w:rsidRPr="00B11293" w:rsidRDefault="001D21AF"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1D21AF" w:rsidRPr="00B11293" w14:paraId="5F789D67" w14:textId="77777777" w:rsidTr="001D21AF">
        <w:tc>
          <w:tcPr>
            <w:tcW w:w="1641" w:type="dxa"/>
          </w:tcPr>
          <w:p w14:paraId="0BFFF212" w14:textId="77777777" w:rsidR="001D21AF" w:rsidRPr="00B11293" w:rsidRDefault="001D21AF" w:rsidP="001D3C08">
            <w:pPr>
              <w:jc w:val="center"/>
              <w:rPr>
                <w:rFonts w:cstheme="minorHAnsi"/>
                <w:sz w:val="20"/>
                <w:szCs w:val="20"/>
              </w:rPr>
            </w:pPr>
          </w:p>
        </w:tc>
        <w:tc>
          <w:tcPr>
            <w:tcW w:w="2494" w:type="dxa"/>
          </w:tcPr>
          <w:p w14:paraId="74F644FF" w14:textId="77777777" w:rsidR="001D21AF" w:rsidRPr="00B11293" w:rsidRDefault="001D21AF" w:rsidP="001D3C08">
            <w:pPr>
              <w:jc w:val="center"/>
              <w:rPr>
                <w:rFonts w:cstheme="minorHAnsi"/>
                <w:sz w:val="20"/>
                <w:szCs w:val="20"/>
              </w:rPr>
            </w:pPr>
          </w:p>
        </w:tc>
        <w:tc>
          <w:tcPr>
            <w:tcW w:w="1890" w:type="dxa"/>
          </w:tcPr>
          <w:p w14:paraId="26C1EE23" w14:textId="77777777" w:rsidR="001D21AF" w:rsidRPr="00B11293" w:rsidRDefault="001D21AF" w:rsidP="001D3C08">
            <w:pPr>
              <w:jc w:val="center"/>
              <w:rPr>
                <w:rFonts w:eastAsia="Times New Roman" w:cstheme="minorHAnsi"/>
                <w:b/>
                <w:i/>
                <w:color w:val="FF0000"/>
                <w:sz w:val="20"/>
                <w:szCs w:val="20"/>
              </w:rPr>
            </w:pPr>
          </w:p>
        </w:tc>
        <w:tc>
          <w:tcPr>
            <w:tcW w:w="2340" w:type="dxa"/>
          </w:tcPr>
          <w:p w14:paraId="78D98629" w14:textId="77777777" w:rsidR="001D21AF" w:rsidRPr="00B11293" w:rsidRDefault="001D21AF" w:rsidP="001D3C08">
            <w:pPr>
              <w:jc w:val="center"/>
              <w:rPr>
                <w:rFonts w:eastAsia="Times New Roman" w:cstheme="minorHAnsi"/>
                <w:b/>
                <w:i/>
                <w:color w:val="FF0000"/>
                <w:sz w:val="20"/>
                <w:szCs w:val="20"/>
              </w:rPr>
            </w:pPr>
          </w:p>
        </w:tc>
        <w:tc>
          <w:tcPr>
            <w:tcW w:w="2425" w:type="dxa"/>
          </w:tcPr>
          <w:p w14:paraId="4BFCBDBE" w14:textId="77777777" w:rsidR="001D21AF" w:rsidRPr="00B11293" w:rsidRDefault="001D21AF" w:rsidP="001D3C08">
            <w:pPr>
              <w:jc w:val="center"/>
              <w:rPr>
                <w:rFonts w:cstheme="minorHAnsi"/>
                <w:sz w:val="20"/>
                <w:szCs w:val="20"/>
              </w:rPr>
            </w:pPr>
          </w:p>
        </w:tc>
      </w:tr>
      <w:tr w:rsidR="001D21AF" w:rsidRPr="00B11293" w14:paraId="20C267FD" w14:textId="77777777" w:rsidTr="001D21AF">
        <w:tc>
          <w:tcPr>
            <w:tcW w:w="1641" w:type="dxa"/>
          </w:tcPr>
          <w:p w14:paraId="313B6D15" w14:textId="77777777" w:rsidR="001D21AF" w:rsidRPr="00B11293" w:rsidRDefault="001D21AF" w:rsidP="001D3C08">
            <w:pPr>
              <w:jc w:val="center"/>
              <w:rPr>
                <w:rFonts w:cstheme="minorHAnsi"/>
                <w:sz w:val="20"/>
                <w:szCs w:val="20"/>
              </w:rPr>
            </w:pPr>
          </w:p>
        </w:tc>
        <w:tc>
          <w:tcPr>
            <w:tcW w:w="2494" w:type="dxa"/>
          </w:tcPr>
          <w:p w14:paraId="4FD49159" w14:textId="77777777" w:rsidR="001D21AF" w:rsidRPr="00B11293" w:rsidRDefault="001D21AF" w:rsidP="001D3C08">
            <w:pPr>
              <w:jc w:val="center"/>
              <w:rPr>
                <w:rFonts w:cstheme="minorHAnsi"/>
                <w:sz w:val="20"/>
                <w:szCs w:val="20"/>
              </w:rPr>
            </w:pPr>
          </w:p>
        </w:tc>
        <w:tc>
          <w:tcPr>
            <w:tcW w:w="1890" w:type="dxa"/>
          </w:tcPr>
          <w:p w14:paraId="28D8F18E" w14:textId="77777777" w:rsidR="001D21AF" w:rsidRPr="00B11293" w:rsidRDefault="001D21AF" w:rsidP="001D3C08">
            <w:pPr>
              <w:jc w:val="center"/>
              <w:rPr>
                <w:rFonts w:cstheme="minorHAnsi"/>
                <w:sz w:val="20"/>
                <w:szCs w:val="20"/>
              </w:rPr>
            </w:pPr>
          </w:p>
        </w:tc>
        <w:tc>
          <w:tcPr>
            <w:tcW w:w="2340" w:type="dxa"/>
          </w:tcPr>
          <w:p w14:paraId="25B78F7B" w14:textId="77777777" w:rsidR="001D21AF" w:rsidRPr="00B11293" w:rsidRDefault="001D21AF" w:rsidP="001D3C08">
            <w:pPr>
              <w:jc w:val="center"/>
              <w:rPr>
                <w:rFonts w:cstheme="minorHAnsi"/>
                <w:sz w:val="20"/>
                <w:szCs w:val="20"/>
              </w:rPr>
            </w:pPr>
          </w:p>
        </w:tc>
        <w:tc>
          <w:tcPr>
            <w:tcW w:w="2425" w:type="dxa"/>
          </w:tcPr>
          <w:p w14:paraId="0E0832AF" w14:textId="77777777" w:rsidR="001D21AF" w:rsidRPr="00B11293" w:rsidRDefault="001D21AF" w:rsidP="001D3C08">
            <w:pPr>
              <w:jc w:val="center"/>
              <w:rPr>
                <w:rFonts w:cstheme="minorHAnsi"/>
                <w:sz w:val="20"/>
                <w:szCs w:val="20"/>
              </w:rPr>
            </w:pPr>
          </w:p>
        </w:tc>
      </w:tr>
    </w:tbl>
    <w:p w14:paraId="3C9E2614" w14:textId="77777777" w:rsidR="001D3C08" w:rsidRPr="00B11293" w:rsidRDefault="001D3C08" w:rsidP="001D3C08">
      <w:pPr>
        <w:spacing w:after="0"/>
        <w:rPr>
          <w:rFonts w:cstheme="minorHAnsi"/>
          <w:sz w:val="20"/>
          <w:szCs w:val="20"/>
        </w:rPr>
      </w:pPr>
    </w:p>
    <w:tbl>
      <w:tblPr>
        <w:tblStyle w:val="TableGrid"/>
        <w:tblW w:w="10795" w:type="dxa"/>
        <w:tblLook w:val="04A0" w:firstRow="1" w:lastRow="0" w:firstColumn="1" w:lastColumn="0" w:noHBand="0" w:noVBand="1"/>
      </w:tblPr>
      <w:tblGrid>
        <w:gridCol w:w="1638"/>
        <w:gridCol w:w="2325"/>
        <w:gridCol w:w="2062"/>
        <w:gridCol w:w="2542"/>
        <w:gridCol w:w="2228"/>
        <w:tblGridChange w:id="0">
          <w:tblGrid>
            <w:gridCol w:w="1249"/>
            <w:gridCol w:w="1806"/>
            <w:gridCol w:w="900"/>
            <w:gridCol w:w="1980"/>
            <w:gridCol w:w="4860"/>
            <w:gridCol w:w="90"/>
          </w:tblGrid>
        </w:tblGridChange>
      </w:tblGrid>
      <w:tr w:rsidR="001D3C08" w:rsidRPr="00B11293" w14:paraId="459BFBB0" w14:textId="77777777" w:rsidTr="00FE1105">
        <w:tc>
          <w:tcPr>
            <w:tcW w:w="10795" w:type="dxa"/>
            <w:gridSpan w:val="5"/>
          </w:tcPr>
          <w:p w14:paraId="1A27AE3A" w14:textId="77777777" w:rsidR="001D3C08" w:rsidRPr="00B11293" w:rsidRDefault="001D3C08" w:rsidP="001D3C08">
            <w:pPr>
              <w:rPr>
                <w:rFonts w:cstheme="minorHAnsi"/>
                <w:b/>
                <w:sz w:val="20"/>
                <w:szCs w:val="20"/>
              </w:rPr>
            </w:pPr>
            <w:r w:rsidRPr="00B11293">
              <w:rPr>
                <w:rFonts w:cstheme="minorHAnsi"/>
                <w:b/>
                <w:sz w:val="20"/>
                <w:szCs w:val="20"/>
              </w:rPr>
              <w:t>C. Installed HERS Verified Water Heater System Information</w:t>
            </w:r>
          </w:p>
          <w:p w14:paraId="7F539C31"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54BADE6E" w14:textId="77777777" w:rsidTr="00FE1105">
        <w:tblPrEx>
          <w:tblW w:w="10795" w:type="dxa"/>
          <w:tblPrExChange w:id="1" w:author="Smith, Alexis@Energy" w:date="2019-01-10T10:40:00Z">
            <w:tblPrEx>
              <w:tblW w:w="10885" w:type="dxa"/>
            </w:tblPrEx>
          </w:tblPrExChange>
        </w:tblPrEx>
        <w:tc>
          <w:tcPr>
            <w:tcW w:w="1638" w:type="dxa"/>
            <w:vAlign w:val="bottom"/>
            <w:tcPrChange w:id="2" w:author="Smith, Alexis@Energy" w:date="2019-01-10T10:40:00Z">
              <w:tcPr>
                <w:tcW w:w="1249" w:type="dxa"/>
                <w:vAlign w:val="bottom"/>
              </w:tcPr>
            </w:tcPrChange>
          </w:tcPr>
          <w:p w14:paraId="0C135A65"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01</w:t>
            </w:r>
          </w:p>
        </w:tc>
        <w:tc>
          <w:tcPr>
            <w:tcW w:w="2325" w:type="dxa"/>
            <w:vAlign w:val="bottom"/>
            <w:tcPrChange w:id="3" w:author="Smith, Alexis@Energy" w:date="2019-01-10T10:40:00Z">
              <w:tcPr>
                <w:tcW w:w="1806" w:type="dxa"/>
                <w:vAlign w:val="bottom"/>
              </w:tcPr>
            </w:tcPrChange>
          </w:tcPr>
          <w:p w14:paraId="5D7F84CB"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02</w:t>
            </w:r>
          </w:p>
        </w:tc>
        <w:tc>
          <w:tcPr>
            <w:tcW w:w="2062" w:type="dxa"/>
            <w:tcPrChange w:id="4" w:author="Smith, Alexis@Energy" w:date="2019-01-10T10:40:00Z">
              <w:tcPr>
                <w:tcW w:w="900" w:type="dxa"/>
              </w:tcPr>
            </w:tcPrChange>
          </w:tcPr>
          <w:p w14:paraId="0016511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03</w:t>
            </w:r>
          </w:p>
        </w:tc>
        <w:tc>
          <w:tcPr>
            <w:tcW w:w="2542" w:type="dxa"/>
            <w:tcPrChange w:id="5" w:author="Smith, Alexis@Energy" w:date="2019-01-10T10:40:00Z">
              <w:tcPr>
                <w:tcW w:w="1980" w:type="dxa"/>
              </w:tcPr>
            </w:tcPrChange>
          </w:tcPr>
          <w:p w14:paraId="7332988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04</w:t>
            </w:r>
          </w:p>
        </w:tc>
        <w:tc>
          <w:tcPr>
            <w:tcW w:w="2228" w:type="dxa"/>
            <w:tcPrChange w:id="6" w:author="Smith, Alexis@Energy" w:date="2019-01-10T10:40:00Z">
              <w:tcPr>
                <w:tcW w:w="4950" w:type="dxa"/>
                <w:gridSpan w:val="2"/>
              </w:tcPr>
            </w:tcPrChange>
          </w:tcPr>
          <w:p w14:paraId="77136350"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29EA415F" w14:textId="77777777" w:rsidTr="00FE1105">
        <w:tblPrEx>
          <w:tblW w:w="10795" w:type="dxa"/>
          <w:tblPrExChange w:id="7" w:author="Smith, Alexis@Energy" w:date="2019-01-10T10:40:00Z">
            <w:tblPrEx>
              <w:tblW w:w="10885" w:type="dxa"/>
            </w:tblPrEx>
          </w:tblPrExChange>
        </w:tblPrEx>
        <w:tc>
          <w:tcPr>
            <w:tcW w:w="1638" w:type="dxa"/>
            <w:vAlign w:val="bottom"/>
            <w:tcPrChange w:id="8" w:author="Smith, Alexis@Energy" w:date="2019-01-10T10:40:00Z">
              <w:tcPr>
                <w:tcW w:w="1249" w:type="dxa"/>
                <w:vAlign w:val="bottom"/>
              </w:tcPr>
            </w:tcPrChange>
          </w:tcPr>
          <w:p w14:paraId="1FF40F5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70FDF763"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or Name</w:t>
            </w:r>
          </w:p>
        </w:tc>
        <w:tc>
          <w:tcPr>
            <w:tcW w:w="2325" w:type="dxa"/>
            <w:vAlign w:val="bottom"/>
            <w:tcPrChange w:id="9" w:author="Smith, Alexis@Energy" w:date="2019-01-10T10:40:00Z">
              <w:tcPr>
                <w:tcW w:w="1806" w:type="dxa"/>
                <w:vAlign w:val="bottom"/>
              </w:tcPr>
            </w:tcPrChange>
          </w:tcPr>
          <w:p w14:paraId="5A088F4B"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156E13AE"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Make and Model</w:t>
            </w:r>
          </w:p>
        </w:tc>
        <w:tc>
          <w:tcPr>
            <w:tcW w:w="2062" w:type="dxa"/>
            <w:vAlign w:val="bottom"/>
            <w:tcPrChange w:id="10" w:author="Smith, Alexis@Energy" w:date="2019-01-10T10:40:00Z">
              <w:tcPr>
                <w:tcW w:w="900" w:type="dxa"/>
              </w:tcPr>
            </w:tcPrChange>
          </w:tcPr>
          <w:p w14:paraId="7E4BA826" w14:textId="7F874D89" w:rsidR="00B11293" w:rsidRPr="00B11293" w:rsidRDefault="00B11293"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542" w:type="dxa"/>
            <w:vAlign w:val="bottom"/>
            <w:tcPrChange w:id="11" w:author="Smith, Alexis@Energy" w:date="2019-01-10T10:40:00Z">
              <w:tcPr>
                <w:tcW w:w="1980" w:type="dxa"/>
                <w:vAlign w:val="bottom"/>
              </w:tcPr>
            </w:tcPrChange>
          </w:tcPr>
          <w:p w14:paraId="377EB7F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228" w:type="dxa"/>
            <w:vAlign w:val="bottom"/>
            <w:tcPrChange w:id="12" w:author="Smith, Alexis@Energy" w:date="2019-01-10T10:40:00Z">
              <w:tcPr>
                <w:tcW w:w="4950" w:type="dxa"/>
                <w:gridSpan w:val="2"/>
                <w:vAlign w:val="bottom"/>
              </w:tcPr>
            </w:tcPrChange>
          </w:tcPr>
          <w:p w14:paraId="136513E5" w14:textId="77777777" w:rsidR="00B11293" w:rsidRPr="00B11293" w:rsidRDefault="00B11293"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B11293" w:rsidRPr="00B11293" w14:paraId="56FF6813" w14:textId="77777777" w:rsidTr="00FE1105">
        <w:tblPrEx>
          <w:tblW w:w="10795" w:type="dxa"/>
          <w:tblPrExChange w:id="13" w:author="Smith, Alexis@Energy" w:date="2019-01-10T10:40:00Z">
            <w:tblPrEx>
              <w:tblW w:w="10885" w:type="dxa"/>
            </w:tblPrEx>
          </w:tblPrExChange>
        </w:tblPrEx>
        <w:tc>
          <w:tcPr>
            <w:tcW w:w="1638" w:type="dxa"/>
            <w:tcPrChange w:id="14" w:author="Smith, Alexis@Energy" w:date="2019-01-10T10:40:00Z">
              <w:tcPr>
                <w:tcW w:w="1249" w:type="dxa"/>
              </w:tcPr>
            </w:tcPrChange>
          </w:tcPr>
          <w:p w14:paraId="1ADA9263" w14:textId="77777777" w:rsidR="00B11293" w:rsidRPr="00B11293" w:rsidRDefault="00B11293" w:rsidP="001D3C08">
            <w:pPr>
              <w:jc w:val="center"/>
              <w:rPr>
                <w:rFonts w:cstheme="minorHAnsi"/>
                <w:sz w:val="20"/>
                <w:szCs w:val="20"/>
              </w:rPr>
            </w:pPr>
          </w:p>
        </w:tc>
        <w:tc>
          <w:tcPr>
            <w:tcW w:w="2325" w:type="dxa"/>
            <w:tcPrChange w:id="15" w:author="Smith, Alexis@Energy" w:date="2019-01-10T10:40:00Z">
              <w:tcPr>
                <w:tcW w:w="1806" w:type="dxa"/>
              </w:tcPr>
            </w:tcPrChange>
          </w:tcPr>
          <w:p w14:paraId="4E2E8E45" w14:textId="77777777" w:rsidR="00B11293" w:rsidRPr="00B11293" w:rsidRDefault="00B11293" w:rsidP="001D3C08">
            <w:pPr>
              <w:jc w:val="center"/>
              <w:rPr>
                <w:rFonts w:cstheme="minorHAnsi"/>
                <w:sz w:val="20"/>
                <w:szCs w:val="20"/>
              </w:rPr>
            </w:pPr>
          </w:p>
        </w:tc>
        <w:tc>
          <w:tcPr>
            <w:tcW w:w="2062" w:type="dxa"/>
            <w:tcPrChange w:id="16" w:author="Smith, Alexis@Energy" w:date="2019-01-10T10:40:00Z">
              <w:tcPr>
                <w:tcW w:w="900" w:type="dxa"/>
              </w:tcPr>
            </w:tcPrChange>
          </w:tcPr>
          <w:p w14:paraId="6B14D0A5" w14:textId="77777777" w:rsidR="00B11293" w:rsidRPr="00B11293" w:rsidRDefault="00B11293" w:rsidP="001D3C08">
            <w:pPr>
              <w:jc w:val="center"/>
              <w:rPr>
                <w:rFonts w:eastAsia="Times New Roman" w:cstheme="minorHAnsi"/>
                <w:b/>
                <w:i/>
                <w:color w:val="FF0000"/>
                <w:sz w:val="20"/>
                <w:szCs w:val="20"/>
              </w:rPr>
            </w:pPr>
          </w:p>
        </w:tc>
        <w:tc>
          <w:tcPr>
            <w:tcW w:w="2542" w:type="dxa"/>
            <w:tcPrChange w:id="17" w:author="Smith, Alexis@Energy" w:date="2019-01-10T10:40:00Z">
              <w:tcPr>
                <w:tcW w:w="1980" w:type="dxa"/>
              </w:tcPr>
            </w:tcPrChange>
          </w:tcPr>
          <w:p w14:paraId="18953325" w14:textId="77777777" w:rsidR="00B11293" w:rsidRPr="00B11293" w:rsidRDefault="00B11293" w:rsidP="001D3C08">
            <w:pPr>
              <w:jc w:val="center"/>
              <w:rPr>
                <w:rFonts w:eastAsia="Times New Roman" w:cstheme="minorHAnsi"/>
                <w:b/>
                <w:i/>
                <w:color w:val="FF0000"/>
                <w:sz w:val="20"/>
                <w:szCs w:val="20"/>
              </w:rPr>
            </w:pPr>
          </w:p>
        </w:tc>
        <w:tc>
          <w:tcPr>
            <w:tcW w:w="2228" w:type="dxa"/>
            <w:tcPrChange w:id="18" w:author="Smith, Alexis@Energy" w:date="2019-01-10T10:40:00Z">
              <w:tcPr>
                <w:tcW w:w="4950" w:type="dxa"/>
                <w:gridSpan w:val="2"/>
              </w:tcPr>
            </w:tcPrChange>
          </w:tcPr>
          <w:p w14:paraId="2ED7C6D1" w14:textId="77777777" w:rsidR="00B11293" w:rsidRPr="00B11293" w:rsidRDefault="00B11293" w:rsidP="001D3C08">
            <w:pPr>
              <w:jc w:val="center"/>
              <w:rPr>
                <w:rFonts w:cstheme="minorHAnsi"/>
                <w:sz w:val="20"/>
                <w:szCs w:val="20"/>
              </w:rPr>
            </w:pPr>
          </w:p>
        </w:tc>
      </w:tr>
      <w:tr w:rsidR="00B11293" w:rsidRPr="00B11293" w14:paraId="1DA41621" w14:textId="77777777" w:rsidTr="00FE1105">
        <w:tblPrEx>
          <w:tblW w:w="10795" w:type="dxa"/>
          <w:tblPrExChange w:id="19" w:author="Smith, Alexis@Energy" w:date="2019-01-10T10:40:00Z">
            <w:tblPrEx>
              <w:tblW w:w="10885" w:type="dxa"/>
            </w:tblPrEx>
          </w:tblPrExChange>
        </w:tblPrEx>
        <w:tc>
          <w:tcPr>
            <w:tcW w:w="1638" w:type="dxa"/>
            <w:tcPrChange w:id="20" w:author="Smith, Alexis@Energy" w:date="2019-01-10T10:40:00Z">
              <w:tcPr>
                <w:tcW w:w="1249" w:type="dxa"/>
              </w:tcPr>
            </w:tcPrChange>
          </w:tcPr>
          <w:p w14:paraId="1F4873A0" w14:textId="77777777" w:rsidR="00B11293" w:rsidRPr="00B11293" w:rsidRDefault="00B11293" w:rsidP="001D3C08">
            <w:pPr>
              <w:jc w:val="center"/>
              <w:rPr>
                <w:rFonts w:cstheme="minorHAnsi"/>
                <w:sz w:val="20"/>
                <w:szCs w:val="20"/>
              </w:rPr>
            </w:pPr>
          </w:p>
        </w:tc>
        <w:tc>
          <w:tcPr>
            <w:tcW w:w="2325" w:type="dxa"/>
            <w:tcPrChange w:id="21" w:author="Smith, Alexis@Energy" w:date="2019-01-10T10:40:00Z">
              <w:tcPr>
                <w:tcW w:w="1806" w:type="dxa"/>
              </w:tcPr>
            </w:tcPrChange>
          </w:tcPr>
          <w:p w14:paraId="398888FB" w14:textId="77777777" w:rsidR="00B11293" w:rsidRPr="00B11293" w:rsidRDefault="00B11293" w:rsidP="001D3C08">
            <w:pPr>
              <w:jc w:val="center"/>
              <w:rPr>
                <w:rFonts w:cstheme="minorHAnsi"/>
                <w:sz w:val="20"/>
                <w:szCs w:val="20"/>
              </w:rPr>
            </w:pPr>
          </w:p>
        </w:tc>
        <w:tc>
          <w:tcPr>
            <w:tcW w:w="2062" w:type="dxa"/>
            <w:tcPrChange w:id="22" w:author="Smith, Alexis@Energy" w:date="2019-01-10T10:40:00Z">
              <w:tcPr>
                <w:tcW w:w="900" w:type="dxa"/>
              </w:tcPr>
            </w:tcPrChange>
          </w:tcPr>
          <w:p w14:paraId="45FBE671" w14:textId="77777777" w:rsidR="00B11293" w:rsidRPr="00B11293" w:rsidRDefault="00B11293" w:rsidP="001D3C08">
            <w:pPr>
              <w:jc w:val="center"/>
              <w:rPr>
                <w:rFonts w:cstheme="minorHAnsi"/>
                <w:sz w:val="20"/>
                <w:szCs w:val="20"/>
              </w:rPr>
            </w:pPr>
          </w:p>
        </w:tc>
        <w:tc>
          <w:tcPr>
            <w:tcW w:w="2542" w:type="dxa"/>
            <w:tcPrChange w:id="23" w:author="Smith, Alexis@Energy" w:date="2019-01-10T10:40:00Z">
              <w:tcPr>
                <w:tcW w:w="1980" w:type="dxa"/>
              </w:tcPr>
            </w:tcPrChange>
          </w:tcPr>
          <w:p w14:paraId="6BC44E0C" w14:textId="77777777" w:rsidR="00B11293" w:rsidRPr="00B11293" w:rsidRDefault="00B11293" w:rsidP="001D3C08">
            <w:pPr>
              <w:jc w:val="center"/>
              <w:rPr>
                <w:rFonts w:cstheme="minorHAnsi"/>
                <w:sz w:val="20"/>
                <w:szCs w:val="20"/>
              </w:rPr>
            </w:pPr>
          </w:p>
        </w:tc>
        <w:tc>
          <w:tcPr>
            <w:tcW w:w="2228" w:type="dxa"/>
            <w:tcPrChange w:id="24" w:author="Smith, Alexis@Energy" w:date="2019-01-10T10:40:00Z">
              <w:tcPr>
                <w:tcW w:w="4950" w:type="dxa"/>
                <w:gridSpan w:val="2"/>
              </w:tcPr>
            </w:tcPrChange>
          </w:tcPr>
          <w:p w14:paraId="64F309C2" w14:textId="77777777" w:rsidR="00B11293" w:rsidRPr="00B11293" w:rsidRDefault="00B11293" w:rsidP="001D3C08">
            <w:pPr>
              <w:jc w:val="center"/>
              <w:rPr>
                <w:rFonts w:cstheme="minorHAnsi"/>
                <w:sz w:val="20"/>
                <w:szCs w:val="20"/>
              </w:rPr>
            </w:pPr>
          </w:p>
        </w:tc>
      </w:tr>
    </w:tbl>
    <w:p w14:paraId="3AF1B54C" w14:textId="77777777" w:rsidR="001D3C08" w:rsidRPr="00B11293" w:rsidRDefault="001D3C08"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55"/>
        <w:gridCol w:w="4680"/>
        <w:gridCol w:w="4855"/>
      </w:tblGrid>
      <w:tr w:rsidR="002C2F92" w:rsidRPr="00B11293" w14:paraId="285D67E2" w14:textId="77777777" w:rsidTr="002C2F92">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1AF4ED01" w14:textId="603D6F54"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4134F9B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4798B571"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226700A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680" w:type="dxa"/>
            <w:tcBorders>
              <w:top w:val="single" w:sz="4" w:space="0" w:color="auto"/>
              <w:left w:val="single" w:sz="4" w:space="0" w:color="auto"/>
              <w:bottom w:val="single" w:sz="4" w:space="0" w:color="auto"/>
              <w:right w:val="single" w:sz="4" w:space="0" w:color="auto"/>
            </w:tcBorders>
            <w:vAlign w:val="center"/>
          </w:tcPr>
          <w:p w14:paraId="648FC47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4855" w:type="dxa"/>
            <w:tcBorders>
              <w:top w:val="single" w:sz="4" w:space="0" w:color="auto"/>
              <w:left w:val="single" w:sz="4" w:space="0" w:color="auto"/>
              <w:bottom w:val="single" w:sz="4" w:space="0" w:color="auto"/>
              <w:right w:val="single" w:sz="4" w:space="0" w:color="auto"/>
            </w:tcBorders>
            <w:vAlign w:val="center"/>
          </w:tcPr>
          <w:p w14:paraId="7A70772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7EE5306C"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bottom"/>
          </w:tcPr>
          <w:p w14:paraId="48757D9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4680" w:type="dxa"/>
            <w:tcBorders>
              <w:top w:val="single" w:sz="4" w:space="0" w:color="auto"/>
              <w:left w:val="single" w:sz="4" w:space="0" w:color="auto"/>
              <w:bottom w:val="single" w:sz="4" w:space="0" w:color="auto"/>
              <w:right w:val="single" w:sz="4" w:space="0" w:color="auto"/>
            </w:tcBorders>
            <w:vAlign w:val="bottom"/>
          </w:tcPr>
          <w:p w14:paraId="5E6056B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30EB4ED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4855" w:type="dxa"/>
            <w:tcBorders>
              <w:top w:val="single" w:sz="4" w:space="0" w:color="auto"/>
              <w:left w:val="single" w:sz="4" w:space="0" w:color="auto"/>
              <w:bottom w:val="single" w:sz="4" w:space="0" w:color="auto"/>
              <w:right w:val="single" w:sz="4" w:space="0" w:color="auto"/>
            </w:tcBorders>
            <w:vAlign w:val="bottom"/>
          </w:tcPr>
          <w:p w14:paraId="4E3BABC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23AA55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6AA574ED"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397FA6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711711C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1285D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7A335CD3"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6883908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1A4D2CA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B66A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7D2497E5" w14:textId="77777777" w:rsidR="002C2F92" w:rsidRPr="00B11293" w:rsidRDefault="002C2F92"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5"/>
        <w:gridCol w:w="3781"/>
        <w:gridCol w:w="3414"/>
        <w:tblGridChange w:id="25">
          <w:tblGrid>
            <w:gridCol w:w="25"/>
            <w:gridCol w:w="941"/>
            <w:gridCol w:w="4452"/>
            <w:gridCol w:w="5372"/>
            <w:gridCol w:w="25"/>
          </w:tblGrid>
        </w:tblGridChange>
      </w:tblGrid>
      <w:tr w:rsidR="001D3C08" w:rsidRPr="00B11293" w14:paraId="7447DDAB" w14:textId="77777777" w:rsidTr="0001257E">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65C4FF1F" w14:textId="2ADD84E6" w:rsidR="001D3C08" w:rsidRPr="00B11293" w:rsidRDefault="002C2F92" w:rsidP="001D3C08">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E</w:t>
            </w:r>
            <w:r w:rsidR="001D3C08" w:rsidRPr="00B11293">
              <w:rPr>
                <w:rFonts w:eastAsia="Calibri" w:cstheme="minorHAnsi"/>
                <w:b/>
                <w:sz w:val="20"/>
                <w:szCs w:val="20"/>
              </w:rPr>
              <w:t>. Installed HERS Verified Water Heating Distribution Systems Information</w:t>
            </w:r>
          </w:p>
          <w:p w14:paraId="24A1F52F" w14:textId="44345210" w:rsidR="001D3C08" w:rsidRPr="00B11293" w:rsidRDefault="001D3C08" w:rsidP="003D0D47">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1D3C08" w:rsidRPr="00B11293" w14:paraId="45AB9E4C"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26"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27"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center"/>
            <w:tcPrChange w:id="28" w:author="Smith, Alexis@Energy" w:date="2019-01-10T10:40:00Z">
              <w:tcPr>
                <w:tcW w:w="436" w:type="pct"/>
                <w:tcBorders>
                  <w:top w:val="single" w:sz="4" w:space="0" w:color="auto"/>
                  <w:left w:val="single" w:sz="4" w:space="0" w:color="auto"/>
                  <w:bottom w:val="single" w:sz="4" w:space="0" w:color="auto"/>
                  <w:right w:val="single" w:sz="4" w:space="0" w:color="auto"/>
                </w:tcBorders>
                <w:vAlign w:val="center"/>
              </w:tcPr>
            </w:tcPrChange>
          </w:tcPr>
          <w:p w14:paraId="040FE1E9"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1752" w:type="pct"/>
            <w:tcBorders>
              <w:top w:val="single" w:sz="4" w:space="0" w:color="auto"/>
              <w:left w:val="single" w:sz="4" w:space="0" w:color="auto"/>
              <w:bottom w:val="single" w:sz="4" w:space="0" w:color="auto"/>
              <w:right w:val="single" w:sz="4" w:space="0" w:color="auto"/>
            </w:tcBorders>
            <w:tcPrChange w:id="29" w:author="Smith, Alexis@Energy" w:date="2019-01-10T10:40:00Z">
              <w:tcPr>
                <w:tcW w:w="2063" w:type="pct"/>
                <w:tcBorders>
                  <w:top w:val="single" w:sz="4" w:space="0" w:color="auto"/>
                  <w:left w:val="single" w:sz="4" w:space="0" w:color="auto"/>
                  <w:bottom w:val="single" w:sz="4" w:space="0" w:color="auto"/>
                  <w:right w:val="single" w:sz="4" w:space="0" w:color="auto"/>
                </w:tcBorders>
              </w:tcPr>
            </w:tcPrChange>
          </w:tcPr>
          <w:p w14:paraId="705A53A0"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1582" w:type="pct"/>
            <w:tcBorders>
              <w:top w:val="single" w:sz="4" w:space="0" w:color="auto"/>
              <w:left w:val="single" w:sz="4" w:space="0" w:color="auto"/>
              <w:bottom w:val="single" w:sz="4" w:space="0" w:color="auto"/>
              <w:right w:val="single" w:sz="4" w:space="0" w:color="auto"/>
            </w:tcBorders>
            <w:vAlign w:val="center"/>
            <w:tcPrChange w:id="30"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center"/>
              </w:tcPr>
            </w:tcPrChange>
          </w:tcPr>
          <w:p w14:paraId="544712D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1D3C08" w:rsidRPr="00B11293" w14:paraId="38A53174"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1"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32"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bottom"/>
            <w:tcPrChange w:id="33" w:author="Smith, Alexis@Energy" w:date="2019-01-10T10:40:00Z">
              <w:tcPr>
                <w:tcW w:w="436" w:type="pct"/>
                <w:tcBorders>
                  <w:top w:val="single" w:sz="4" w:space="0" w:color="auto"/>
                  <w:left w:val="single" w:sz="4" w:space="0" w:color="auto"/>
                  <w:bottom w:val="single" w:sz="4" w:space="0" w:color="auto"/>
                  <w:right w:val="single" w:sz="4" w:space="0" w:color="auto"/>
                </w:tcBorders>
                <w:vAlign w:val="bottom"/>
              </w:tcPr>
            </w:tcPrChange>
          </w:tcPr>
          <w:p w14:paraId="63E4A6AB"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1752" w:type="pct"/>
            <w:tcBorders>
              <w:top w:val="single" w:sz="4" w:space="0" w:color="auto"/>
              <w:left w:val="single" w:sz="4" w:space="0" w:color="auto"/>
              <w:bottom w:val="single" w:sz="4" w:space="0" w:color="auto"/>
              <w:right w:val="single" w:sz="4" w:space="0" w:color="auto"/>
            </w:tcBorders>
            <w:vAlign w:val="bottom"/>
            <w:tcPrChange w:id="34" w:author="Smith, Alexis@Energy" w:date="2019-01-10T10:40:00Z">
              <w:tcPr>
                <w:tcW w:w="2063" w:type="pct"/>
                <w:tcBorders>
                  <w:top w:val="single" w:sz="4" w:space="0" w:color="auto"/>
                  <w:left w:val="single" w:sz="4" w:space="0" w:color="auto"/>
                  <w:bottom w:val="single" w:sz="4" w:space="0" w:color="auto"/>
                  <w:right w:val="single" w:sz="4" w:space="0" w:color="auto"/>
                </w:tcBorders>
                <w:vAlign w:val="bottom"/>
              </w:tcPr>
            </w:tcPrChange>
          </w:tcPr>
          <w:p w14:paraId="55DADEE3" w14:textId="77777777" w:rsidR="001D3C08" w:rsidRPr="00B11293" w:rsidRDefault="001D3C08" w:rsidP="00D82A0B">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Central DHW System Distribution Type</w:t>
            </w:r>
          </w:p>
        </w:tc>
        <w:tc>
          <w:tcPr>
            <w:tcW w:w="1582" w:type="pct"/>
            <w:tcBorders>
              <w:top w:val="single" w:sz="4" w:space="0" w:color="auto"/>
              <w:left w:val="single" w:sz="4" w:space="0" w:color="auto"/>
              <w:bottom w:val="single" w:sz="4" w:space="0" w:color="auto"/>
              <w:right w:val="single" w:sz="4" w:space="0" w:color="auto"/>
            </w:tcBorders>
            <w:vAlign w:val="bottom"/>
            <w:tcPrChange w:id="35"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bottom"/>
              </w:tcPr>
            </w:tcPrChange>
          </w:tcPr>
          <w:p w14:paraId="48A59277"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Dwelling Unit DHW System </w:t>
            </w:r>
          </w:p>
          <w:p w14:paraId="12F0BD91"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1D3C08" w:rsidRPr="00B11293" w14:paraId="02543122"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6"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37"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center"/>
            <w:tcPrChange w:id="38" w:author="Smith, Alexis@Energy" w:date="2019-01-10T10:40:00Z">
              <w:tcPr>
                <w:tcW w:w="436" w:type="pct"/>
                <w:tcBorders>
                  <w:top w:val="single" w:sz="4" w:space="0" w:color="auto"/>
                  <w:left w:val="single" w:sz="4" w:space="0" w:color="auto"/>
                  <w:bottom w:val="single" w:sz="4" w:space="0" w:color="auto"/>
                  <w:right w:val="single" w:sz="4" w:space="0" w:color="auto"/>
                </w:tcBorders>
                <w:vAlign w:val="center"/>
              </w:tcPr>
            </w:tcPrChange>
          </w:tcPr>
          <w:p w14:paraId="3466F773"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Change w:id="39" w:author="Smith, Alexis@Energy" w:date="2019-01-10T10:40:00Z">
              <w:tcPr>
                <w:tcW w:w="2063" w:type="pct"/>
                <w:tcBorders>
                  <w:top w:val="single" w:sz="4" w:space="0" w:color="auto"/>
                  <w:left w:val="single" w:sz="4" w:space="0" w:color="auto"/>
                  <w:bottom w:val="single" w:sz="4" w:space="0" w:color="auto"/>
                  <w:right w:val="single" w:sz="4" w:space="0" w:color="auto"/>
                </w:tcBorders>
              </w:tcPr>
            </w:tcPrChange>
          </w:tcPr>
          <w:p w14:paraId="6D2FB51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Change w:id="40"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center"/>
              </w:tcPr>
            </w:tcPrChange>
          </w:tcPr>
          <w:p w14:paraId="5A441E88"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1D3C08" w:rsidRPr="00B11293" w14:paraId="10689EA9"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41"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42"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center"/>
            <w:tcPrChange w:id="43" w:author="Smith, Alexis@Energy" w:date="2019-01-10T10:40:00Z">
              <w:tcPr>
                <w:tcW w:w="436" w:type="pct"/>
                <w:tcBorders>
                  <w:top w:val="single" w:sz="4" w:space="0" w:color="auto"/>
                  <w:left w:val="single" w:sz="4" w:space="0" w:color="auto"/>
                  <w:bottom w:val="single" w:sz="4" w:space="0" w:color="auto"/>
                  <w:right w:val="single" w:sz="4" w:space="0" w:color="auto"/>
                </w:tcBorders>
                <w:vAlign w:val="center"/>
              </w:tcPr>
            </w:tcPrChange>
          </w:tcPr>
          <w:p w14:paraId="72EDA424"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Change w:id="44" w:author="Smith, Alexis@Energy" w:date="2019-01-10T10:40:00Z">
              <w:tcPr>
                <w:tcW w:w="2063" w:type="pct"/>
                <w:tcBorders>
                  <w:top w:val="single" w:sz="4" w:space="0" w:color="auto"/>
                  <w:left w:val="single" w:sz="4" w:space="0" w:color="auto"/>
                  <w:bottom w:val="single" w:sz="4" w:space="0" w:color="auto"/>
                  <w:right w:val="single" w:sz="4" w:space="0" w:color="auto"/>
                </w:tcBorders>
              </w:tcPr>
            </w:tcPrChange>
          </w:tcPr>
          <w:p w14:paraId="21BEDB2A"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Change w:id="45"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center"/>
              </w:tcPr>
            </w:tcPrChange>
          </w:tcPr>
          <w:p w14:paraId="31EA9BD2"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62D77F8" w14:textId="77777777" w:rsidR="004C1DF3" w:rsidRPr="00B11293" w:rsidRDefault="004C1DF3" w:rsidP="001D3C08">
      <w:pPr>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5100"/>
        <w:gridCol w:w="5100"/>
      </w:tblGrid>
      <w:tr w:rsidR="001D3C08" w:rsidRPr="00B11293" w14:paraId="674B52EC" w14:textId="77777777" w:rsidTr="003F6D4F">
        <w:trPr>
          <w:trHeight w:val="144"/>
        </w:trPr>
        <w:tc>
          <w:tcPr>
            <w:tcW w:w="10790" w:type="dxa"/>
            <w:gridSpan w:val="3"/>
          </w:tcPr>
          <w:p w14:paraId="28B949A7" w14:textId="2167F4C3" w:rsidR="001D3C08" w:rsidRPr="00B11293" w:rsidRDefault="002C2F92" w:rsidP="003F6D4F">
            <w:pPr>
              <w:keepNext/>
              <w:spacing w:after="0" w:line="240" w:lineRule="auto"/>
              <w:jc w:val="both"/>
              <w:rPr>
                <w:rFonts w:eastAsia="Calibri" w:cstheme="minorHAnsi"/>
                <w:sz w:val="20"/>
                <w:szCs w:val="20"/>
              </w:rPr>
            </w:pPr>
            <w:r w:rsidRPr="00B11293">
              <w:rPr>
                <w:rFonts w:eastAsia="Calibri" w:cstheme="minorHAnsi"/>
                <w:b/>
                <w:sz w:val="20"/>
                <w:szCs w:val="20"/>
              </w:rPr>
              <w:t>F</w:t>
            </w:r>
            <w:r w:rsidR="001D3C08" w:rsidRPr="00B11293">
              <w:rPr>
                <w:rFonts w:eastAsia="Calibri" w:cstheme="minorHAnsi"/>
                <w:b/>
                <w:sz w:val="20"/>
                <w:szCs w:val="20"/>
              </w:rPr>
              <w:t>. Mandatory Requirements for All Central Domestic Hot Water Systems</w:t>
            </w:r>
          </w:p>
        </w:tc>
      </w:tr>
      <w:tr w:rsidR="001D3C08" w:rsidRPr="00B11293" w14:paraId="522C14DA" w14:textId="77777777" w:rsidTr="003F6D4F">
        <w:trPr>
          <w:trHeight w:val="144"/>
        </w:trPr>
        <w:tc>
          <w:tcPr>
            <w:tcW w:w="590" w:type="dxa"/>
            <w:vAlign w:val="center"/>
          </w:tcPr>
          <w:p w14:paraId="4FB91DF8"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01</w:t>
            </w:r>
          </w:p>
        </w:tc>
        <w:tc>
          <w:tcPr>
            <w:tcW w:w="10200" w:type="dxa"/>
            <w:gridSpan w:val="2"/>
          </w:tcPr>
          <w:p w14:paraId="0BBFA510"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bCs/>
                <w:sz w:val="20"/>
                <w:szCs w:val="20"/>
              </w:rPr>
              <w:t>On systems that have a total capacity greater than 167,000 Btu/</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outlets that require higher than service water temperatures as listed in the ASHRAE Handbook </w:t>
            </w:r>
            <w:r w:rsidRPr="00B11293">
              <w:rPr>
                <w:rFonts w:eastAsia="Calibri" w:cstheme="minorHAnsi"/>
                <w:sz w:val="20"/>
                <w:szCs w:val="20"/>
              </w:rPr>
              <w:t>have separate remote heaters, heat exchangers, or boosters to supply the outlet with the higher temperature</w:t>
            </w:r>
            <w:r w:rsidRPr="00B11293">
              <w:rPr>
                <w:rFonts w:eastAsia="Calibri" w:cstheme="minorHAnsi"/>
                <w:bCs/>
                <w:sz w:val="20"/>
                <w:szCs w:val="20"/>
              </w:rPr>
              <w:t>.  (Section 110.3 (c)1)</w:t>
            </w:r>
          </w:p>
        </w:tc>
      </w:tr>
      <w:tr w:rsidR="001D3C08" w:rsidRPr="00B11293" w14:paraId="1D196BA4" w14:textId="77777777" w:rsidTr="003F6D4F">
        <w:trPr>
          <w:trHeight w:val="144"/>
        </w:trPr>
        <w:tc>
          <w:tcPr>
            <w:tcW w:w="590" w:type="dxa"/>
            <w:vAlign w:val="center"/>
          </w:tcPr>
          <w:p w14:paraId="0028D853"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02</w:t>
            </w:r>
          </w:p>
        </w:tc>
        <w:tc>
          <w:tcPr>
            <w:tcW w:w="10200" w:type="dxa"/>
            <w:gridSpan w:val="2"/>
          </w:tcPr>
          <w:p w14:paraId="39FF958F"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sz w:val="20"/>
                <w:szCs w:val="20"/>
              </w:rPr>
              <w:t>Systems with circulating pumps or with electrical heat trace systems shall be capable of automatically turning off the system.  (Section 110.3(c)2).</w:t>
            </w:r>
          </w:p>
        </w:tc>
      </w:tr>
      <w:tr w:rsidR="001D3C08" w:rsidRPr="00B11293" w:rsidDel="00E41D1D" w14:paraId="14BDD220" w14:textId="77777777" w:rsidTr="003F6D4F">
        <w:trPr>
          <w:trHeight w:val="144"/>
        </w:trPr>
        <w:tc>
          <w:tcPr>
            <w:tcW w:w="590" w:type="dxa"/>
            <w:vAlign w:val="center"/>
          </w:tcPr>
          <w:p w14:paraId="7343288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03</w:t>
            </w:r>
          </w:p>
        </w:tc>
        <w:tc>
          <w:tcPr>
            <w:tcW w:w="10200" w:type="dxa"/>
            <w:gridSpan w:val="2"/>
          </w:tcPr>
          <w:p w14:paraId="7276947D" w14:textId="77777777" w:rsidR="001D3C08" w:rsidRPr="00B11293" w:rsidRDefault="001D3C08" w:rsidP="003F6D4F">
            <w:pPr>
              <w:keepNext/>
              <w:spacing w:after="0" w:line="240" w:lineRule="auto"/>
              <w:rPr>
                <w:rFonts w:eastAsia="Calibri" w:cstheme="minorHAnsi"/>
                <w:sz w:val="20"/>
                <w:szCs w:val="20"/>
              </w:rPr>
            </w:pPr>
            <w:r w:rsidRPr="00B11293">
              <w:rPr>
                <w:rFonts w:eastAsia="Calibri" w:cstheme="minorHAnsi"/>
                <w:sz w:val="20"/>
                <w:szCs w:val="20"/>
              </w:rPr>
              <w:t>Unfired storage tanks are insulated with:</w:t>
            </w:r>
          </w:p>
          <w:p w14:paraId="4A2B6A55"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lastRenderedPageBreak/>
              <w:t>External insulation of R-12, or</w:t>
            </w:r>
          </w:p>
          <w:p w14:paraId="7E9B2082"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t>Internal insulation of R-16, or</w:t>
            </w:r>
          </w:p>
          <w:p w14:paraId="203B0F11"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The heat loss of the tank surface based on an 80</w:t>
            </w:r>
            <w:r w:rsidRPr="00B11293">
              <w:rPr>
                <w:rFonts w:eastAsia="Calibri" w:cstheme="minorHAnsi"/>
                <w:sz w:val="20"/>
                <w:szCs w:val="20"/>
              </w:rPr>
              <w:t>°F</w:t>
            </w:r>
            <w:r w:rsidRPr="00B11293">
              <w:rPr>
                <w:rFonts w:eastAsia="Calibri" w:cstheme="minorHAnsi"/>
                <w:bCs/>
                <w:sz w:val="20"/>
                <w:szCs w:val="20"/>
              </w:rPr>
              <w:t xml:space="preserve"> water-air temperature difference shall be less than 6.5 </w:t>
            </w:r>
            <w:proofErr w:type="spellStart"/>
            <w:r w:rsidRPr="00B11293">
              <w:rPr>
                <w:rFonts w:eastAsia="Calibri" w:cstheme="minorHAnsi"/>
                <w:bCs/>
                <w:sz w:val="20"/>
                <w:szCs w:val="20"/>
              </w:rPr>
              <w:t>Btuh</w:t>
            </w:r>
            <w:proofErr w:type="spellEnd"/>
            <w:r w:rsidRPr="00B11293">
              <w:rPr>
                <w:rFonts w:eastAsia="Calibri" w:cstheme="minorHAnsi"/>
                <w:bCs/>
                <w:sz w:val="20"/>
                <w:szCs w:val="20"/>
              </w:rPr>
              <w:t>/ft</w:t>
            </w:r>
            <w:r w:rsidRPr="00B11293">
              <w:rPr>
                <w:rFonts w:eastAsia="Calibri" w:cstheme="minorHAnsi"/>
                <w:bCs/>
                <w:sz w:val="20"/>
                <w:szCs w:val="20"/>
                <w:vertAlign w:val="superscript"/>
              </w:rPr>
              <w:t>2</w:t>
            </w:r>
            <w:r w:rsidRPr="00B11293">
              <w:rPr>
                <w:rFonts w:eastAsia="Calibri" w:cstheme="minorHAnsi"/>
                <w:bCs/>
                <w:sz w:val="20"/>
                <w:szCs w:val="20"/>
              </w:rPr>
              <w:t xml:space="preserve">. </w:t>
            </w:r>
            <w:r w:rsidRPr="00B11293">
              <w:rPr>
                <w:rFonts w:eastAsia="Calibri" w:cstheme="minorHAnsi"/>
                <w:sz w:val="20"/>
                <w:szCs w:val="20"/>
              </w:rPr>
              <w:t>(Section 110.3(c)3).</w:t>
            </w:r>
          </w:p>
        </w:tc>
      </w:tr>
      <w:tr w:rsidR="001D3C08" w:rsidRPr="00B11293" w14:paraId="026B003A" w14:textId="77777777" w:rsidTr="003F6D4F">
        <w:trPr>
          <w:trHeight w:val="144"/>
        </w:trPr>
        <w:tc>
          <w:tcPr>
            <w:tcW w:w="590" w:type="dxa"/>
            <w:vAlign w:val="center"/>
          </w:tcPr>
          <w:p w14:paraId="5132CC0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lastRenderedPageBreak/>
              <w:t>04</w:t>
            </w:r>
          </w:p>
        </w:tc>
        <w:tc>
          <w:tcPr>
            <w:tcW w:w="10200" w:type="dxa"/>
            <w:gridSpan w:val="2"/>
          </w:tcPr>
          <w:p w14:paraId="24C9D713"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Recirculation loop shall meet the following requirements:</w:t>
            </w:r>
          </w:p>
          <w:p w14:paraId="6E4CC6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Calibri" w:cstheme="minorHAnsi"/>
                <w:sz w:val="20"/>
                <w:szCs w:val="20"/>
              </w:rPr>
              <w:t>Section 110.3(c)4A).</w:t>
            </w:r>
          </w:p>
          <w:p w14:paraId="1255B1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A check valve is located between the recirculation pump and the water heater. (Section 110.3(c)4B).</w:t>
            </w:r>
          </w:p>
          <w:p w14:paraId="7C74C263"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A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is installed between the pump and the water heating equipment with an isolation valve between the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and the water heating equipment. 110.3(c)4C).</w:t>
            </w:r>
          </w:p>
          <w:p w14:paraId="26524B4C"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Isolation valves shall be installed on both sides of the pump, of which the item C valve can be one.  110.3(c)4D</w:t>
            </w:r>
          </w:p>
          <w:p w14:paraId="3E1F7BD9"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The cold water piping and the recirculation loop piping shall not be connected to the hot water storage tank drain port. 110.3(c)4E </w:t>
            </w:r>
          </w:p>
          <w:p w14:paraId="0207DB0C" w14:textId="69D6D7FB"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sz w:val="20"/>
                <w:szCs w:val="20"/>
              </w:rPr>
            </w:pPr>
            <w:r w:rsidRPr="00B11293">
              <w:rPr>
                <w:rFonts w:eastAsia="Calibri" w:cstheme="minorHAnsi"/>
                <w:sz w:val="20"/>
                <w:szCs w:val="20"/>
              </w:rPr>
              <w:t>A check valve shall be installed on the cold water supply line between the hot water system and the next closest tee on the cold water supply line. 110.3(c)4F</w:t>
            </w:r>
            <w:r w:rsidRPr="00B11293">
              <w:rPr>
                <w:rFonts w:eastAsia="Calibri" w:cstheme="minorHAnsi"/>
                <w:bCs/>
                <w:sz w:val="20"/>
                <w:szCs w:val="20"/>
              </w:rPr>
              <w:t>.</w:t>
            </w:r>
          </w:p>
        </w:tc>
      </w:tr>
      <w:tr w:rsidR="001D3C08" w:rsidRPr="00B11293" w14:paraId="488EE888" w14:textId="77777777" w:rsidTr="003F6D4F">
        <w:trPr>
          <w:trHeight w:val="144"/>
        </w:trPr>
        <w:tc>
          <w:tcPr>
            <w:tcW w:w="590" w:type="dxa"/>
            <w:vAlign w:val="center"/>
          </w:tcPr>
          <w:p w14:paraId="5DF472A2"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05</w:t>
            </w:r>
          </w:p>
        </w:tc>
        <w:tc>
          <w:tcPr>
            <w:tcW w:w="10200" w:type="dxa"/>
            <w:gridSpan w:val="2"/>
          </w:tcPr>
          <w:p w14:paraId="05DE9F38" w14:textId="661D6754" w:rsidR="001D3C08" w:rsidRPr="00B11293" w:rsidRDefault="001D3C08" w:rsidP="00D82A0B">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 xml:space="preserve">Instantaneous water heaters with an input greater than 6.8 </w:t>
            </w:r>
            <w:proofErr w:type="spellStart"/>
            <w:r w:rsidRPr="00B11293">
              <w:rPr>
                <w:rFonts w:eastAsia="Calibri" w:cstheme="minorHAnsi"/>
                <w:bCs/>
                <w:sz w:val="20"/>
                <w:szCs w:val="20"/>
              </w:rPr>
              <w:t>kBTU</w:t>
            </w:r>
            <w:proofErr w:type="spellEnd"/>
            <w:r w:rsidRPr="00B11293">
              <w:rPr>
                <w:rFonts w:eastAsia="Calibri" w:cstheme="minorHAnsi"/>
                <w:bCs/>
                <w:sz w:val="20"/>
                <w:szCs w:val="20"/>
              </w:rPr>
              <w:t>/</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(2kW) shall have isolation valves on both the cold water supply and the hot water line. (110.3 (c)6).</w:t>
            </w:r>
          </w:p>
        </w:tc>
      </w:tr>
      <w:tr w:rsidR="001D3C08" w:rsidRPr="00B11293" w14:paraId="0D2760B3" w14:textId="77777777" w:rsidTr="003F6D4F">
        <w:trPr>
          <w:trHeight w:val="144"/>
        </w:trPr>
        <w:tc>
          <w:tcPr>
            <w:tcW w:w="590" w:type="dxa"/>
            <w:vAlign w:val="center"/>
          </w:tcPr>
          <w:p w14:paraId="2D7B844C"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06</w:t>
            </w:r>
          </w:p>
        </w:tc>
        <w:tc>
          <w:tcPr>
            <w:tcW w:w="10200" w:type="dxa"/>
            <w:gridSpan w:val="2"/>
          </w:tcPr>
          <w:p w14:paraId="3384872E" w14:textId="77777777" w:rsidR="00A74CE9" w:rsidRPr="00E14525" w:rsidRDefault="00A74CE9" w:rsidP="00A74CE9">
            <w:pPr>
              <w:keepNext/>
              <w:autoSpaceDE w:val="0"/>
              <w:autoSpaceDN w:val="0"/>
              <w:adjustRightInd w:val="0"/>
              <w:spacing w:after="0" w:line="240" w:lineRule="auto"/>
              <w:rPr>
                <w:ins w:id="46" w:author="Smith, Alexis@Energy" w:date="2019-01-23T08:17:00Z"/>
                <w:rFonts w:cstheme="minorHAnsi"/>
                <w:bCs/>
                <w:sz w:val="20"/>
                <w:szCs w:val="20"/>
              </w:rPr>
            </w:pPr>
            <w:ins w:id="47" w:author="Smith, Alexis@Energy" w:date="2019-01-23T08:17:00Z">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7E42CBB8" w14:textId="77777777" w:rsidR="00A74CE9" w:rsidRPr="00E14525" w:rsidRDefault="00A74CE9" w:rsidP="00A74CE9">
            <w:pPr>
              <w:keepNext/>
              <w:numPr>
                <w:ilvl w:val="1"/>
                <w:numId w:val="15"/>
              </w:numPr>
              <w:autoSpaceDE w:val="0"/>
              <w:autoSpaceDN w:val="0"/>
              <w:adjustRightInd w:val="0"/>
              <w:spacing w:after="0" w:line="240" w:lineRule="auto"/>
              <w:contextualSpacing/>
              <w:rPr>
                <w:ins w:id="48" w:author="Smith, Alexis@Energy" w:date="2019-01-23T08:17:00Z"/>
                <w:rFonts w:eastAsia="Times New Roman" w:cstheme="minorHAnsi"/>
                <w:bCs/>
                <w:sz w:val="20"/>
                <w:szCs w:val="20"/>
              </w:rPr>
            </w:pPr>
            <w:ins w:id="49" w:author="Smith, Alexis@Energy" w:date="2019-01-23T08:17:00Z">
              <w:r w:rsidRPr="00E14525">
                <w:rPr>
                  <w:rFonts w:eastAsia="Times New Roman" w:cstheme="minorHAnsi"/>
                  <w:bCs/>
                  <w:sz w:val="20"/>
                  <w:szCs w:val="20"/>
                </w:rPr>
                <w:t>The first 5 feet (1.5 meters) of cold water pipes from the storage tank.</w:t>
              </w:r>
            </w:ins>
          </w:p>
          <w:p w14:paraId="638E5424" w14:textId="77777777" w:rsidR="00A74CE9" w:rsidRPr="00E14525" w:rsidRDefault="00A74CE9" w:rsidP="00A74CE9">
            <w:pPr>
              <w:keepNext/>
              <w:numPr>
                <w:ilvl w:val="1"/>
                <w:numId w:val="15"/>
              </w:numPr>
              <w:autoSpaceDE w:val="0"/>
              <w:autoSpaceDN w:val="0"/>
              <w:adjustRightInd w:val="0"/>
              <w:spacing w:after="0" w:line="240" w:lineRule="auto"/>
              <w:contextualSpacing/>
              <w:rPr>
                <w:ins w:id="50" w:author="Smith, Alexis@Energy" w:date="2019-01-23T08:17:00Z"/>
                <w:rFonts w:eastAsia="Times New Roman" w:cstheme="minorHAnsi"/>
                <w:bCs/>
                <w:sz w:val="20"/>
                <w:szCs w:val="20"/>
              </w:rPr>
            </w:pPr>
            <w:ins w:id="51" w:author="Smith, Alexis@Energy" w:date="2019-01-23T08:17:00Z">
              <w:r w:rsidRPr="00E14525">
                <w:rPr>
                  <w:rFonts w:eastAsia="Times New Roman" w:cstheme="minorHAnsi"/>
                  <w:bCs/>
                  <w:sz w:val="20"/>
                  <w:szCs w:val="20"/>
                </w:rPr>
                <w:t>All piping with a nominal diameter of 3/4 inch (19 millimeter) and less than 1 inch.</w:t>
              </w:r>
            </w:ins>
          </w:p>
          <w:p w14:paraId="663EE47C" w14:textId="77777777" w:rsidR="00A74CE9" w:rsidRPr="00E14525" w:rsidRDefault="00A74CE9" w:rsidP="00A74CE9">
            <w:pPr>
              <w:keepNext/>
              <w:numPr>
                <w:ilvl w:val="1"/>
                <w:numId w:val="15"/>
              </w:numPr>
              <w:autoSpaceDE w:val="0"/>
              <w:autoSpaceDN w:val="0"/>
              <w:adjustRightInd w:val="0"/>
              <w:spacing w:after="0" w:line="240" w:lineRule="auto"/>
              <w:contextualSpacing/>
              <w:rPr>
                <w:ins w:id="52" w:author="Smith, Alexis@Energy" w:date="2019-01-23T08:17:00Z"/>
                <w:rFonts w:eastAsia="Times New Roman" w:cstheme="minorHAnsi"/>
                <w:bCs/>
                <w:sz w:val="20"/>
                <w:szCs w:val="20"/>
              </w:rPr>
            </w:pPr>
            <w:ins w:id="53" w:author="Smith, Alexis@Energy" w:date="2019-01-23T08:17:00Z">
              <w:r w:rsidRPr="00E14525">
                <w:rPr>
                  <w:rFonts w:eastAsia="Times New Roman" w:cstheme="minorHAnsi"/>
                  <w:bCs/>
                  <w:sz w:val="20"/>
                  <w:szCs w:val="20"/>
                </w:rPr>
                <w:t>All hot water piping from the heating source to the kitchen fixtures.</w:t>
              </w:r>
            </w:ins>
          </w:p>
          <w:p w14:paraId="15D0491C" w14:textId="77777777" w:rsidR="00A74CE9" w:rsidRPr="00E14525" w:rsidRDefault="00A74CE9" w:rsidP="00A74CE9">
            <w:pPr>
              <w:keepNext/>
              <w:numPr>
                <w:ilvl w:val="1"/>
                <w:numId w:val="15"/>
              </w:numPr>
              <w:autoSpaceDE w:val="0"/>
              <w:autoSpaceDN w:val="0"/>
              <w:adjustRightInd w:val="0"/>
              <w:spacing w:after="0" w:line="240" w:lineRule="auto"/>
              <w:contextualSpacing/>
              <w:rPr>
                <w:ins w:id="54" w:author="Smith, Alexis@Energy" w:date="2019-01-23T08:17:00Z"/>
                <w:rFonts w:eastAsia="Times New Roman" w:cstheme="minorHAnsi"/>
                <w:bCs/>
                <w:sz w:val="20"/>
                <w:szCs w:val="20"/>
              </w:rPr>
            </w:pPr>
            <w:ins w:id="55" w:author="Smith, Alexis@Energy" w:date="2019-01-23T08:17:00Z">
              <w:r w:rsidRPr="00E14525">
                <w:rPr>
                  <w:rFonts w:eastAsia="Times New Roman" w:cstheme="minorHAnsi"/>
                  <w:bCs/>
                  <w:sz w:val="20"/>
                  <w:szCs w:val="20"/>
                </w:rPr>
                <w:t>Piping from the heating source to storage tank or between tanks.</w:t>
              </w:r>
            </w:ins>
          </w:p>
          <w:p w14:paraId="72916566" w14:textId="77777777" w:rsidR="00A74CE9" w:rsidRPr="00E14525" w:rsidRDefault="00A74CE9" w:rsidP="00A74CE9">
            <w:pPr>
              <w:keepNext/>
              <w:numPr>
                <w:ilvl w:val="1"/>
                <w:numId w:val="15"/>
              </w:numPr>
              <w:autoSpaceDE w:val="0"/>
              <w:autoSpaceDN w:val="0"/>
              <w:adjustRightInd w:val="0"/>
              <w:spacing w:after="0" w:line="240" w:lineRule="auto"/>
              <w:contextualSpacing/>
              <w:rPr>
                <w:ins w:id="56" w:author="Smith, Alexis@Energy" w:date="2019-01-23T08:17:00Z"/>
                <w:rFonts w:eastAsia="Times New Roman" w:cstheme="minorHAnsi"/>
                <w:bCs/>
                <w:sz w:val="20"/>
                <w:szCs w:val="20"/>
              </w:rPr>
            </w:pPr>
            <w:ins w:id="57" w:author="Smith, Alexis@Energy" w:date="2019-01-23T08:17:00Z">
              <w:r w:rsidRPr="00E14525">
                <w:rPr>
                  <w:rFonts w:eastAsia="Times New Roman" w:cstheme="minorHAnsi"/>
                  <w:bCs/>
                  <w:sz w:val="20"/>
                  <w:szCs w:val="20"/>
                </w:rPr>
                <w:t>All piping associated with a recirculation system</w:t>
              </w:r>
            </w:ins>
          </w:p>
          <w:p w14:paraId="4EEBFD07" w14:textId="77777777" w:rsidR="00A74CE9" w:rsidRPr="00E14525" w:rsidRDefault="00A74CE9" w:rsidP="00A74CE9">
            <w:pPr>
              <w:keepNext/>
              <w:numPr>
                <w:ilvl w:val="1"/>
                <w:numId w:val="15"/>
              </w:numPr>
              <w:autoSpaceDE w:val="0"/>
              <w:autoSpaceDN w:val="0"/>
              <w:adjustRightInd w:val="0"/>
              <w:spacing w:after="0" w:line="240" w:lineRule="auto"/>
              <w:contextualSpacing/>
              <w:rPr>
                <w:ins w:id="58" w:author="Smith, Alexis@Energy" w:date="2019-01-23T08:17:00Z"/>
                <w:rFonts w:eastAsia="Times New Roman" w:cstheme="minorHAnsi"/>
                <w:bCs/>
                <w:sz w:val="20"/>
                <w:szCs w:val="20"/>
              </w:rPr>
            </w:pPr>
            <w:ins w:id="59" w:author="Smith, Alexis@Energy" w:date="2019-01-23T08:17:00Z">
              <w:r w:rsidRPr="00E14525">
                <w:rPr>
                  <w:rFonts w:eastAsia="Times New Roman" w:cstheme="minorHAnsi"/>
                  <w:bCs/>
                  <w:sz w:val="20"/>
                  <w:szCs w:val="20"/>
                </w:rPr>
                <w:t>All underground piping.</w:t>
              </w:r>
            </w:ins>
          </w:p>
          <w:p w14:paraId="4E56E2DD" w14:textId="77777777" w:rsidR="00A74CE9" w:rsidRPr="00E14525" w:rsidRDefault="00A74CE9" w:rsidP="00A74CE9">
            <w:pPr>
              <w:keepNext/>
              <w:numPr>
                <w:ilvl w:val="1"/>
                <w:numId w:val="13"/>
              </w:numPr>
              <w:autoSpaceDE w:val="0"/>
              <w:autoSpaceDN w:val="0"/>
              <w:adjustRightInd w:val="0"/>
              <w:spacing w:after="0" w:line="240" w:lineRule="auto"/>
              <w:ind w:left="346"/>
              <w:contextualSpacing/>
              <w:rPr>
                <w:ins w:id="60" w:author="Smith, Alexis@Energy" w:date="2019-01-23T08:17:00Z"/>
                <w:rFonts w:eastAsia="Times New Roman" w:cstheme="minorHAnsi"/>
                <w:bCs/>
                <w:sz w:val="20"/>
                <w:szCs w:val="20"/>
              </w:rPr>
            </w:pPr>
            <w:ins w:id="61" w:author="Smith, Alexis@Energy" w:date="2019-01-23T08:17:00Z">
              <w:r w:rsidRPr="00E14525">
                <w:rPr>
                  <w:rFonts w:eastAsia="Times New Roman" w:cstheme="minorHAnsi"/>
                  <w:bCs/>
                  <w:sz w:val="20"/>
                  <w:szCs w:val="20"/>
                </w:rPr>
                <w:t>Insulation buried below grade must be installed in a waterproof and non-crushable casing or sleeve.</w:t>
              </w:r>
            </w:ins>
          </w:p>
          <w:p w14:paraId="764A12A5" w14:textId="77777777" w:rsidR="00A74CE9" w:rsidRPr="00E14525" w:rsidRDefault="00A74CE9" w:rsidP="00A74CE9">
            <w:pPr>
              <w:keepNext/>
              <w:numPr>
                <w:ilvl w:val="1"/>
                <w:numId w:val="14"/>
              </w:numPr>
              <w:autoSpaceDE w:val="0"/>
              <w:autoSpaceDN w:val="0"/>
              <w:adjustRightInd w:val="0"/>
              <w:spacing w:after="0" w:line="240" w:lineRule="auto"/>
              <w:ind w:left="377" w:hanging="377"/>
              <w:contextualSpacing/>
              <w:rPr>
                <w:ins w:id="62" w:author="Smith, Alexis@Energy" w:date="2019-01-23T08:17:00Z"/>
                <w:rFonts w:eastAsia="Times New Roman" w:cstheme="minorHAnsi"/>
                <w:bCs/>
                <w:sz w:val="20"/>
                <w:szCs w:val="20"/>
              </w:rPr>
            </w:pPr>
            <w:ins w:id="63" w:author="Smith, Alexis@Energy" w:date="2019-01-23T08:17:00Z">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12BA4665" w14:textId="77777777" w:rsidR="00A74CE9" w:rsidRPr="00E14525" w:rsidRDefault="00A74CE9" w:rsidP="00A74CE9">
            <w:pPr>
              <w:keepNext/>
              <w:numPr>
                <w:ilvl w:val="1"/>
                <w:numId w:val="14"/>
              </w:numPr>
              <w:autoSpaceDE w:val="0"/>
              <w:autoSpaceDN w:val="0"/>
              <w:adjustRightInd w:val="0"/>
              <w:spacing w:after="0" w:line="240" w:lineRule="auto"/>
              <w:ind w:left="377" w:hanging="377"/>
              <w:contextualSpacing/>
              <w:rPr>
                <w:ins w:id="64" w:author="Smith, Alexis@Energy" w:date="2019-01-23T08:17:00Z"/>
                <w:rFonts w:eastAsia="Times New Roman" w:cstheme="minorHAnsi"/>
                <w:bCs/>
                <w:sz w:val="20"/>
                <w:szCs w:val="20"/>
              </w:rPr>
            </w:pPr>
            <w:ins w:id="65" w:author="Smith, Alexis@Energy" w:date="2019-01-23T08:17:00Z">
              <w:r w:rsidRPr="00E14525">
                <w:rPr>
                  <w:rFonts w:eastAsia="Times New Roman" w:cstheme="minorHAnsi"/>
                  <w:bCs/>
                  <w:sz w:val="20"/>
                  <w:szCs w:val="20"/>
                </w:rPr>
                <w:t>Piping installed in interior or exterior walls that is surrounded on all sides by at least 1 inch (5 cm) of insulation.</w:t>
              </w:r>
            </w:ins>
          </w:p>
          <w:p w14:paraId="0F2B4D50" w14:textId="77777777" w:rsidR="00A74CE9" w:rsidRPr="00E14525" w:rsidRDefault="00A74CE9" w:rsidP="00A74CE9">
            <w:pPr>
              <w:keepNext/>
              <w:numPr>
                <w:ilvl w:val="1"/>
                <w:numId w:val="14"/>
              </w:numPr>
              <w:autoSpaceDE w:val="0"/>
              <w:autoSpaceDN w:val="0"/>
              <w:adjustRightInd w:val="0"/>
              <w:spacing w:after="0" w:line="240" w:lineRule="auto"/>
              <w:ind w:left="377" w:hanging="377"/>
              <w:contextualSpacing/>
              <w:rPr>
                <w:ins w:id="66" w:author="Smith, Alexis@Energy" w:date="2019-01-23T08:17:00Z"/>
                <w:rFonts w:eastAsia="Times New Roman" w:cstheme="minorHAnsi"/>
                <w:bCs/>
                <w:sz w:val="20"/>
                <w:szCs w:val="20"/>
              </w:rPr>
            </w:pPr>
            <w:ins w:id="67" w:author="Smith, Alexis@Energy" w:date="2019-01-23T08:17:00Z">
              <w:r w:rsidRPr="00E14525">
                <w:rPr>
                  <w:rFonts w:eastAsia="Times New Roman" w:cstheme="minorHAnsi"/>
                  <w:bCs/>
                  <w:sz w:val="20"/>
                  <w:szCs w:val="20"/>
                </w:rPr>
                <w:t>Piping installed in crawlspace with a minimum of 1 inches (5 cm) of crawlspace insulation above and below.</w:t>
              </w:r>
              <w:bookmarkStart w:id="68" w:name="_GoBack"/>
              <w:bookmarkEnd w:id="68"/>
            </w:ins>
          </w:p>
          <w:p w14:paraId="0B41A785" w14:textId="77777777" w:rsidR="00A74CE9" w:rsidRDefault="00A74CE9" w:rsidP="00A74CE9">
            <w:pPr>
              <w:keepNext/>
              <w:numPr>
                <w:ilvl w:val="1"/>
                <w:numId w:val="14"/>
              </w:numPr>
              <w:autoSpaceDE w:val="0"/>
              <w:autoSpaceDN w:val="0"/>
              <w:adjustRightInd w:val="0"/>
              <w:spacing w:after="0" w:line="240" w:lineRule="auto"/>
              <w:ind w:left="377" w:hanging="377"/>
              <w:contextualSpacing/>
              <w:rPr>
                <w:ins w:id="69" w:author="Smith, Alexis@Energy" w:date="2019-01-23T08:17:00Z"/>
                <w:rFonts w:eastAsia="Times New Roman" w:cstheme="minorHAnsi"/>
                <w:bCs/>
                <w:sz w:val="20"/>
                <w:szCs w:val="20"/>
              </w:rPr>
            </w:pPr>
            <w:ins w:id="70" w:author="Smith, Alexis@Energy" w:date="2019-01-23T08:17:00Z">
              <w:r w:rsidRPr="00E14525">
                <w:rPr>
                  <w:rFonts w:eastAsia="Times New Roman" w:cstheme="minorHAnsi"/>
                  <w:bCs/>
                  <w:sz w:val="20"/>
                  <w:szCs w:val="20"/>
                </w:rPr>
                <w:t>Piping installed in attics with a minimum of 4 inches (10 cm) of attic insulation on top.</w:t>
              </w:r>
            </w:ins>
          </w:p>
          <w:p w14:paraId="282777B0" w14:textId="70C4484B" w:rsidR="001D3C08" w:rsidRPr="00A74CE9" w:rsidRDefault="00A74CE9" w:rsidP="00A74CE9">
            <w:pPr>
              <w:pStyle w:val="ListParagraph"/>
              <w:keepNext/>
              <w:numPr>
                <w:ilvl w:val="1"/>
                <w:numId w:val="14"/>
              </w:numPr>
              <w:autoSpaceDE w:val="0"/>
              <w:autoSpaceDN w:val="0"/>
              <w:adjustRightInd w:val="0"/>
              <w:ind w:left="376"/>
              <w:rPr>
                <w:rFonts w:asciiTheme="minorHAnsi" w:eastAsia="Calibri" w:hAnsiTheme="minorHAnsi" w:cstheme="minorHAnsi"/>
                <w:bCs/>
                <w:rPrChange w:id="71" w:author="Smith, Alexis@Energy" w:date="2019-01-23T08:17:00Z">
                  <w:rPr>
                    <w:rFonts w:eastAsia="Calibri"/>
                  </w:rPr>
                </w:rPrChange>
              </w:rPr>
              <w:pPrChange w:id="72" w:author="Smith, Alexis@Energy" w:date="2019-01-23T08:17:00Z">
                <w:pPr>
                  <w:keepNext/>
                  <w:framePr w:hSpace="180" w:wrap="around" w:vAnchor="text" w:hAnchor="text" w:y="1"/>
                  <w:autoSpaceDE w:val="0"/>
                  <w:autoSpaceDN w:val="0"/>
                  <w:adjustRightInd w:val="0"/>
                  <w:suppressOverlap/>
                </w:pPr>
              </w:pPrChange>
            </w:pPr>
            <w:ins w:id="73" w:author="Smith, Alexis@Energy" w:date="2019-01-23T08:17:00Z">
              <w:r w:rsidRPr="00A74CE9">
                <w:rPr>
                  <w:rFonts w:asciiTheme="minorHAnsi" w:hAnsiTheme="minorHAnsi" w:cstheme="minorHAnsi"/>
                  <w:bCs/>
                  <w:rPrChange w:id="74" w:author="Smith, Alexis@Energy" w:date="2019-01-23T08:17:00Z">
                    <w:rPr>
                      <w:rFonts w:cstheme="minorHAnsi"/>
                      <w:bCs/>
                      <w:sz w:val="20"/>
                    </w:rPr>
                  </w:rPrChange>
                </w:rPr>
                <w:t>Pipe insulation shall fit tightly and all elbows and tees shall be fully insulated</w:t>
              </w:r>
            </w:ins>
          </w:p>
        </w:tc>
      </w:tr>
      <w:tr w:rsidR="00D82A0B" w:rsidRPr="00B11293" w14:paraId="584F02C6" w14:textId="77777777" w:rsidTr="00301EE0">
        <w:trPr>
          <w:trHeight w:val="144"/>
        </w:trPr>
        <w:tc>
          <w:tcPr>
            <w:tcW w:w="590" w:type="dxa"/>
            <w:vAlign w:val="center"/>
          </w:tcPr>
          <w:p w14:paraId="1151261E" w14:textId="586BACDF"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ins w:id="75" w:author="Smith, Alexis@Energy" w:date="2019-01-10T10:30:00Z">
              <w:r w:rsidR="00F31B9B">
                <w:rPr>
                  <w:rFonts w:cstheme="minorHAnsi"/>
                  <w:sz w:val="20"/>
                  <w:szCs w:val="20"/>
                </w:rPr>
                <w:t>7</w:t>
              </w:r>
            </w:ins>
            <w:del w:id="76" w:author="Smith, Alexis@Energy" w:date="2019-01-10T10:30:00Z">
              <w:r w:rsidRPr="00B11293" w:rsidDel="00F31B9B">
                <w:rPr>
                  <w:rFonts w:cstheme="minorHAnsi"/>
                  <w:sz w:val="20"/>
                  <w:szCs w:val="20"/>
                </w:rPr>
                <w:delText>3</w:delText>
              </w:r>
            </w:del>
          </w:p>
        </w:tc>
        <w:tc>
          <w:tcPr>
            <w:tcW w:w="5100" w:type="dxa"/>
            <w:vAlign w:val="center"/>
          </w:tcPr>
          <w:p w14:paraId="5AC7ABE8" w14:textId="50C93D44"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Verification Status:</w:t>
            </w:r>
          </w:p>
        </w:tc>
        <w:tc>
          <w:tcPr>
            <w:tcW w:w="5100" w:type="dxa"/>
            <w:vAlign w:val="center"/>
          </w:tcPr>
          <w:p w14:paraId="5340441A" w14:textId="77777777" w:rsidR="00D82A0B" w:rsidRPr="00B11293"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63817096" w14:textId="7920E558" w:rsidR="00D82A0B"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712FF821" w14:textId="5254A3FD" w:rsidR="00D82A0B" w:rsidRPr="004C1DF3" w:rsidRDefault="004C1DF3" w:rsidP="004C1DF3">
            <w:pPr>
              <w:pStyle w:val="ListParagraph"/>
              <w:keepNext/>
              <w:numPr>
                <w:ilvl w:val="0"/>
                <w:numId w:val="6"/>
              </w:numPr>
              <w:tabs>
                <w:tab w:val="left" w:pos="356"/>
              </w:tabs>
              <w:rPr>
                <w:rFonts w:eastAsia="Calibri" w:cstheme="minorHAnsi"/>
                <w:bCs/>
              </w:rPr>
            </w:pPr>
            <w:r w:rsidRPr="004C1DF3">
              <w:rPr>
                <w:rFonts w:asciiTheme="minorHAnsi" w:hAnsiTheme="minorHAnsi" w:cstheme="minorHAnsi"/>
              </w:rPr>
              <w:t>All N/A - This entire table is not applicable</w:t>
            </w:r>
          </w:p>
        </w:tc>
      </w:tr>
      <w:tr w:rsidR="00D82A0B" w:rsidRPr="00B11293" w14:paraId="642119E8" w14:textId="77777777" w:rsidTr="00301EE0">
        <w:trPr>
          <w:trHeight w:val="144"/>
        </w:trPr>
        <w:tc>
          <w:tcPr>
            <w:tcW w:w="590" w:type="dxa"/>
            <w:vAlign w:val="center"/>
          </w:tcPr>
          <w:p w14:paraId="76D68AEF" w14:textId="665A630B"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ins w:id="77" w:author="Smith, Alexis@Energy" w:date="2019-01-10T10:30:00Z">
              <w:r w:rsidR="00F31B9B">
                <w:rPr>
                  <w:rFonts w:cstheme="minorHAnsi"/>
                  <w:sz w:val="20"/>
                  <w:szCs w:val="20"/>
                </w:rPr>
                <w:t>8</w:t>
              </w:r>
            </w:ins>
            <w:del w:id="78" w:author="Smith, Alexis@Energy" w:date="2019-01-10T10:30:00Z">
              <w:r w:rsidRPr="00B11293" w:rsidDel="00F31B9B">
                <w:rPr>
                  <w:rFonts w:cstheme="minorHAnsi"/>
                  <w:sz w:val="20"/>
                  <w:szCs w:val="20"/>
                </w:rPr>
                <w:delText>4</w:delText>
              </w:r>
            </w:del>
          </w:p>
        </w:tc>
        <w:tc>
          <w:tcPr>
            <w:tcW w:w="10200" w:type="dxa"/>
            <w:gridSpan w:val="2"/>
            <w:vAlign w:val="center"/>
          </w:tcPr>
          <w:p w14:paraId="1F9CF99F" w14:textId="606B88DE"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 xml:space="preserve">Correction Notes: </w:t>
            </w:r>
          </w:p>
        </w:tc>
      </w:tr>
      <w:tr w:rsidR="00D82A0B" w:rsidRPr="00B11293" w14:paraId="5CC84D6C" w14:textId="77777777" w:rsidTr="003F6D4F">
        <w:trPr>
          <w:trHeight w:val="144"/>
        </w:trPr>
        <w:tc>
          <w:tcPr>
            <w:tcW w:w="10790" w:type="dxa"/>
            <w:gridSpan w:val="3"/>
            <w:vAlign w:val="center"/>
          </w:tcPr>
          <w:p w14:paraId="3AB56AA0" w14:textId="6B26916C"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275C4A2A" w14:textId="37E86F15" w:rsidR="00FA4715" w:rsidRPr="00B11293" w:rsidRDefault="00FA4715" w:rsidP="00D82A0B">
      <w:pPr>
        <w:spacing w:after="0"/>
        <w:rPr>
          <w:rFonts w:cstheme="minorHAnsi"/>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4"/>
        <w:gridCol w:w="2988"/>
        <w:gridCol w:w="7216"/>
      </w:tblGrid>
      <w:tr w:rsidR="001D3C08" w:rsidRPr="00B11293" w14:paraId="536FBDAB" w14:textId="77777777" w:rsidTr="002C2F92">
        <w:trPr>
          <w:trHeight w:val="144"/>
        </w:trPr>
        <w:tc>
          <w:tcPr>
            <w:tcW w:w="10788" w:type="dxa"/>
            <w:gridSpan w:val="3"/>
          </w:tcPr>
          <w:p w14:paraId="7E1D9D6D" w14:textId="25981529" w:rsidR="001D3C08" w:rsidRPr="00B11293" w:rsidRDefault="002C2F92" w:rsidP="001D3C08">
            <w:pPr>
              <w:suppressAutoHyphens/>
              <w:spacing w:after="0" w:line="240" w:lineRule="auto"/>
              <w:rPr>
                <w:rFonts w:cstheme="minorHAnsi"/>
                <w:b/>
                <w:sz w:val="20"/>
                <w:szCs w:val="20"/>
              </w:rPr>
            </w:pPr>
            <w:r w:rsidRPr="00B11293">
              <w:rPr>
                <w:rFonts w:cstheme="minorHAnsi"/>
                <w:b/>
                <w:sz w:val="20"/>
                <w:szCs w:val="20"/>
              </w:rPr>
              <w:t>G</w:t>
            </w:r>
            <w:r w:rsidR="001D3C08" w:rsidRPr="00B11293">
              <w:rPr>
                <w:rFonts w:cstheme="minorHAnsi"/>
                <w:b/>
                <w:sz w:val="20"/>
                <w:szCs w:val="20"/>
              </w:rPr>
              <w:t>. HERS-Verified Multiple Recirculation Loops for DHW Systems Serving Multiple Dwelling Units Requirements</w:t>
            </w:r>
          </w:p>
          <w:p w14:paraId="512D5702"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distribution systems listed on this form shall comply with these requirements.</w:t>
            </w:r>
          </w:p>
        </w:tc>
      </w:tr>
      <w:tr w:rsidR="001D3C08" w:rsidRPr="00B11293" w14:paraId="719800E3" w14:textId="77777777" w:rsidTr="002C2F92">
        <w:trPr>
          <w:trHeight w:val="144"/>
        </w:trPr>
        <w:tc>
          <w:tcPr>
            <w:tcW w:w="584" w:type="dxa"/>
            <w:vAlign w:val="center"/>
          </w:tcPr>
          <w:p w14:paraId="00CC3014"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lastRenderedPageBreak/>
              <w:t>01</w:t>
            </w:r>
          </w:p>
        </w:tc>
        <w:tc>
          <w:tcPr>
            <w:tcW w:w="10204" w:type="dxa"/>
            <w:gridSpan w:val="2"/>
            <w:vAlign w:val="center"/>
          </w:tcPr>
          <w:p w14:paraId="345D1268"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buildings with 8 or more dwelling units have a</w:t>
            </w:r>
            <w:r w:rsidRPr="00B11293">
              <w:rPr>
                <w:rFonts w:cstheme="minorHAnsi"/>
                <w:b/>
                <w:sz w:val="20"/>
                <w:szCs w:val="20"/>
              </w:rPr>
              <w:t xml:space="preserve"> minimum</w:t>
            </w:r>
            <w:r w:rsidRPr="00B11293">
              <w:rPr>
                <w:rFonts w:cstheme="minorHAnsi"/>
                <w:sz w:val="20"/>
                <w:szCs w:val="20"/>
              </w:rPr>
              <w:t xml:space="preserve"> of 2 recirculation loops.</w:t>
            </w:r>
          </w:p>
        </w:tc>
      </w:tr>
      <w:tr w:rsidR="001D3C08" w:rsidRPr="00B11293" w14:paraId="5A5D8578" w14:textId="77777777" w:rsidTr="002C2F92">
        <w:trPr>
          <w:trHeight w:val="144"/>
        </w:trPr>
        <w:tc>
          <w:tcPr>
            <w:tcW w:w="584" w:type="dxa"/>
            <w:vAlign w:val="center"/>
          </w:tcPr>
          <w:p w14:paraId="6F66F963"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t>02</w:t>
            </w:r>
          </w:p>
        </w:tc>
        <w:tc>
          <w:tcPr>
            <w:tcW w:w="10204" w:type="dxa"/>
            <w:gridSpan w:val="2"/>
            <w:vAlign w:val="center"/>
          </w:tcPr>
          <w:p w14:paraId="5C7A495E" w14:textId="77777777" w:rsidR="001D3C08" w:rsidRPr="00B11293" w:rsidRDefault="001D3C08" w:rsidP="001D3C08">
            <w:pPr>
              <w:spacing w:after="0" w:line="240" w:lineRule="auto"/>
              <w:rPr>
                <w:rFonts w:cstheme="minorHAnsi"/>
                <w:bCs/>
                <w:sz w:val="20"/>
                <w:szCs w:val="20"/>
              </w:rPr>
            </w:pPr>
            <w:r w:rsidRPr="00B11293">
              <w:rPr>
                <w:rFonts w:cstheme="minorHAnsi"/>
                <w:sz w:val="20"/>
                <w:szCs w:val="20"/>
              </w:rPr>
              <w:t>Each loop roughly serves the same number of dwellings.</w:t>
            </w:r>
          </w:p>
        </w:tc>
      </w:tr>
      <w:tr w:rsidR="001D3C08" w:rsidRPr="00B11293" w14:paraId="174726F0"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50D64321"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03</w:t>
            </w:r>
          </w:p>
        </w:tc>
        <w:tc>
          <w:tcPr>
            <w:tcW w:w="2988" w:type="dxa"/>
            <w:vAlign w:val="center"/>
          </w:tcPr>
          <w:p w14:paraId="46DA3077"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Verification Status:</w:t>
            </w:r>
          </w:p>
        </w:tc>
        <w:tc>
          <w:tcPr>
            <w:tcW w:w="7216" w:type="dxa"/>
            <w:vAlign w:val="center"/>
          </w:tcPr>
          <w:p w14:paraId="3B821927"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090BB16E"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20A28EA6" w14:textId="77777777" w:rsidR="001D3C08" w:rsidRPr="00B11293" w:rsidRDefault="001D3C08" w:rsidP="001D3C08">
            <w:pPr>
              <w:pStyle w:val="ListParagraph"/>
              <w:keepNext/>
              <w:numPr>
                <w:ilvl w:val="0"/>
                <w:numId w:val="6"/>
              </w:numPr>
              <w:tabs>
                <w:tab w:val="left" w:pos="366"/>
              </w:tabs>
              <w:rPr>
                <w:rFonts w:asciiTheme="minorHAnsi" w:hAnsiTheme="minorHAnsi" w:cstheme="minorHAnsi"/>
              </w:rPr>
            </w:pPr>
            <w:r w:rsidRPr="00B11293">
              <w:rPr>
                <w:rFonts w:asciiTheme="minorHAnsi" w:hAnsiTheme="minorHAnsi" w:cstheme="minorHAnsi"/>
                <w:u w:val="single"/>
              </w:rPr>
              <w:t>All N/A</w:t>
            </w:r>
            <w:r w:rsidRPr="00B11293">
              <w:rPr>
                <w:rFonts w:asciiTheme="minorHAnsi" w:hAnsiTheme="minorHAnsi" w:cstheme="minorHAnsi"/>
              </w:rPr>
              <w:t xml:space="preserve"> - This entire table is not applicable</w:t>
            </w:r>
          </w:p>
        </w:tc>
      </w:tr>
      <w:tr w:rsidR="001D3C08" w:rsidRPr="00B11293" w14:paraId="35B964CD"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1FAD743F"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04</w:t>
            </w:r>
          </w:p>
        </w:tc>
        <w:tc>
          <w:tcPr>
            <w:tcW w:w="10204" w:type="dxa"/>
            <w:gridSpan w:val="2"/>
            <w:vAlign w:val="center"/>
          </w:tcPr>
          <w:p w14:paraId="5C514B0F"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 xml:space="preserve">Correction Notes: </w:t>
            </w:r>
          </w:p>
        </w:tc>
      </w:tr>
      <w:tr w:rsidR="001D3C08" w:rsidRPr="00B11293" w14:paraId="1BAE94B8" w14:textId="77777777" w:rsidTr="002C2F92">
        <w:trPr>
          <w:trHeight w:val="144"/>
        </w:trPr>
        <w:tc>
          <w:tcPr>
            <w:tcW w:w="10788" w:type="dxa"/>
            <w:gridSpan w:val="3"/>
            <w:vAlign w:val="center"/>
          </w:tcPr>
          <w:p w14:paraId="245CEAF6" w14:textId="77777777" w:rsidR="001D3C08" w:rsidRPr="00B11293" w:rsidRDefault="001D3C08" w:rsidP="001D3C0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79C5CBC1" w14:textId="77777777" w:rsidR="001D3C08" w:rsidRPr="00B11293" w:rsidRDefault="001D3C08"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10259"/>
      </w:tblGrid>
      <w:tr w:rsidR="001D3C08" w:rsidRPr="00B11293" w14:paraId="3BC77D4D" w14:textId="77777777" w:rsidTr="001D3C08">
        <w:trPr>
          <w:cantSplit/>
          <w:trHeight w:val="144"/>
        </w:trPr>
        <w:tc>
          <w:tcPr>
            <w:tcW w:w="4999" w:type="pct"/>
            <w:gridSpan w:val="2"/>
            <w:vAlign w:val="center"/>
          </w:tcPr>
          <w:p w14:paraId="6CA8157D" w14:textId="1B611D68" w:rsidR="001D3C08" w:rsidRPr="00B11293" w:rsidRDefault="002C2F92" w:rsidP="001D3C08">
            <w:pPr>
              <w:keepNext/>
              <w:spacing w:after="0" w:line="240" w:lineRule="auto"/>
              <w:rPr>
                <w:rFonts w:eastAsia="Times New Roman" w:cstheme="minorHAnsi"/>
                <w:b/>
                <w:sz w:val="20"/>
                <w:szCs w:val="20"/>
              </w:rPr>
            </w:pPr>
            <w:r w:rsidRPr="00B11293">
              <w:rPr>
                <w:rFonts w:eastAsia="Times New Roman" w:cstheme="minorHAnsi"/>
                <w:b/>
                <w:sz w:val="20"/>
                <w:szCs w:val="20"/>
              </w:rPr>
              <w:t>H</w:t>
            </w:r>
            <w:r w:rsidR="001D3C08" w:rsidRPr="00B11293">
              <w:rPr>
                <w:rFonts w:eastAsia="Times New Roman" w:cstheme="minorHAnsi"/>
                <w:b/>
                <w:sz w:val="20"/>
                <w:szCs w:val="20"/>
              </w:rPr>
              <w:t>. Determination of HERS Verification Compliance</w:t>
            </w:r>
          </w:p>
          <w:p w14:paraId="074D4E74" w14:textId="77777777" w:rsidR="001D3C08" w:rsidRPr="00B11293" w:rsidRDefault="001D3C08" w:rsidP="001D3C08">
            <w:pPr>
              <w:keepNext/>
              <w:spacing w:after="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1D3C08" w:rsidRPr="00B11293" w14:paraId="72B9B59C" w14:textId="77777777" w:rsidTr="001D3C08">
        <w:trPr>
          <w:cantSplit/>
          <w:trHeight w:val="144"/>
        </w:trPr>
        <w:tc>
          <w:tcPr>
            <w:tcW w:w="246" w:type="pct"/>
            <w:vAlign w:val="center"/>
          </w:tcPr>
          <w:p w14:paraId="6F1EBF8C" w14:textId="77777777" w:rsidR="001D3C08" w:rsidRPr="00B11293" w:rsidRDefault="001D3C08"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54" w:type="pct"/>
            <w:vAlign w:val="center"/>
          </w:tcPr>
          <w:p w14:paraId="09A75021" w14:textId="77777777" w:rsidR="001D3C08" w:rsidRPr="00B11293" w:rsidRDefault="001D3C08" w:rsidP="001D3C08">
            <w:pPr>
              <w:keepNext/>
              <w:spacing w:after="0" w:line="240" w:lineRule="auto"/>
              <w:rPr>
                <w:rFonts w:eastAsia="Times New Roman" w:cstheme="minorHAnsi"/>
                <w:sz w:val="20"/>
                <w:szCs w:val="20"/>
              </w:rPr>
            </w:pPr>
          </w:p>
        </w:tc>
      </w:tr>
    </w:tbl>
    <w:p w14:paraId="39303F1B" w14:textId="77777777" w:rsidR="003F6D4F" w:rsidRDefault="003F6D4F" w:rsidP="006530E0">
      <w:pPr>
        <w:spacing w:after="0"/>
        <w:rPr>
          <w:rFonts w:cstheme="minorHAnsi"/>
          <w:sz w:val="20"/>
          <w:szCs w:val="20"/>
        </w:rPr>
      </w:pPr>
    </w:p>
    <w:p w14:paraId="7E00810D" w14:textId="77777777" w:rsidR="003F6D4F" w:rsidRDefault="003F6D4F">
      <w:pPr>
        <w:rPr>
          <w:rFonts w:cstheme="minorHAnsi"/>
          <w:sz w:val="20"/>
          <w:szCs w:val="20"/>
        </w:rPr>
      </w:pPr>
      <w:r>
        <w:rPr>
          <w:rFonts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D54783" w:rsidRPr="00B11293" w14:paraId="310EA434" w14:textId="77777777" w:rsidTr="003F6D4F">
        <w:trPr>
          <w:trHeight w:val="288"/>
        </w:trPr>
        <w:tc>
          <w:tcPr>
            <w:tcW w:w="10768" w:type="dxa"/>
            <w:gridSpan w:val="4"/>
            <w:vAlign w:val="center"/>
          </w:tcPr>
          <w:p w14:paraId="77025F4A"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lastRenderedPageBreak/>
              <w:t>Documentation Author's Declaration Statement</w:t>
            </w:r>
          </w:p>
        </w:tc>
      </w:tr>
      <w:tr w:rsidR="00D54783" w:rsidRPr="00B11293" w14:paraId="2D9F5D21" w14:textId="77777777" w:rsidTr="003F6D4F">
        <w:trPr>
          <w:trHeight w:val="360"/>
        </w:trPr>
        <w:tc>
          <w:tcPr>
            <w:tcW w:w="10768" w:type="dxa"/>
            <w:gridSpan w:val="4"/>
            <w:vAlign w:val="center"/>
          </w:tcPr>
          <w:p w14:paraId="19BE1E5C"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0D2BBA7C" w14:textId="77777777" w:rsidTr="003F6D4F">
        <w:trPr>
          <w:trHeight w:val="360"/>
        </w:trPr>
        <w:tc>
          <w:tcPr>
            <w:tcW w:w="5344" w:type="dxa"/>
          </w:tcPr>
          <w:p w14:paraId="55C48D2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424" w:type="dxa"/>
            <w:gridSpan w:val="3"/>
          </w:tcPr>
          <w:p w14:paraId="706927E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33452EB4" w14:textId="77777777" w:rsidTr="003F6D4F">
        <w:trPr>
          <w:trHeight w:val="360"/>
        </w:trPr>
        <w:tc>
          <w:tcPr>
            <w:tcW w:w="5344" w:type="dxa"/>
          </w:tcPr>
          <w:p w14:paraId="619DCF2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424" w:type="dxa"/>
            <w:gridSpan w:val="3"/>
          </w:tcPr>
          <w:p w14:paraId="7E202C01"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279C5B2D" w14:textId="77777777" w:rsidTr="003F6D4F">
        <w:trPr>
          <w:trHeight w:val="360"/>
        </w:trPr>
        <w:tc>
          <w:tcPr>
            <w:tcW w:w="5344" w:type="dxa"/>
          </w:tcPr>
          <w:p w14:paraId="001D917A"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424" w:type="dxa"/>
            <w:gridSpan w:val="3"/>
          </w:tcPr>
          <w:p w14:paraId="09629FE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2D8D0E17" w14:textId="77777777" w:rsidTr="003F6D4F">
        <w:trPr>
          <w:trHeight w:val="360"/>
        </w:trPr>
        <w:tc>
          <w:tcPr>
            <w:tcW w:w="5344" w:type="dxa"/>
          </w:tcPr>
          <w:p w14:paraId="3462866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424" w:type="dxa"/>
            <w:gridSpan w:val="3"/>
          </w:tcPr>
          <w:p w14:paraId="42CC2AA7"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332A57AD" w14:textId="77777777" w:rsidTr="003F6D4F">
        <w:tblPrEx>
          <w:tblCellMar>
            <w:left w:w="115" w:type="dxa"/>
            <w:right w:w="115" w:type="dxa"/>
          </w:tblCellMar>
        </w:tblPrEx>
        <w:trPr>
          <w:trHeight w:val="296"/>
        </w:trPr>
        <w:tc>
          <w:tcPr>
            <w:tcW w:w="10768" w:type="dxa"/>
            <w:gridSpan w:val="4"/>
            <w:vAlign w:val="center"/>
          </w:tcPr>
          <w:p w14:paraId="17625A2E"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EF660BE" w14:textId="77777777" w:rsidTr="003F6D4F">
        <w:tblPrEx>
          <w:tblCellMar>
            <w:left w:w="115" w:type="dxa"/>
            <w:right w:w="115" w:type="dxa"/>
          </w:tblCellMar>
        </w:tblPrEx>
        <w:trPr>
          <w:trHeight w:val="504"/>
        </w:trPr>
        <w:tc>
          <w:tcPr>
            <w:tcW w:w="10768" w:type="dxa"/>
            <w:gridSpan w:val="4"/>
            <w:shd w:val="clear" w:color="auto" w:fill="auto"/>
          </w:tcPr>
          <w:p w14:paraId="7A724DD4"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0E20B0E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172E931D"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70CE7E2C"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CCB587E"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00EB30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54783" w:rsidRPr="00B11293" w14:paraId="7ECDE40A" w14:textId="77777777" w:rsidTr="003F6D4F">
        <w:tblPrEx>
          <w:tblCellMar>
            <w:left w:w="115" w:type="dxa"/>
            <w:right w:w="115" w:type="dxa"/>
          </w:tblCellMar>
        </w:tblPrEx>
        <w:trPr>
          <w:trHeight w:val="278"/>
        </w:trPr>
        <w:tc>
          <w:tcPr>
            <w:tcW w:w="10768" w:type="dxa"/>
            <w:gridSpan w:val="4"/>
            <w:vAlign w:val="center"/>
          </w:tcPr>
          <w:p w14:paraId="3CEA2D0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4563722D" w14:textId="77777777" w:rsidTr="003F6D4F">
        <w:tblPrEx>
          <w:tblCellMar>
            <w:left w:w="115" w:type="dxa"/>
            <w:right w:w="115" w:type="dxa"/>
          </w:tblCellMar>
        </w:tblPrEx>
        <w:trPr>
          <w:trHeight w:hRule="exact" w:val="360"/>
        </w:trPr>
        <w:tc>
          <w:tcPr>
            <w:tcW w:w="10768" w:type="dxa"/>
            <w:gridSpan w:val="4"/>
          </w:tcPr>
          <w:p w14:paraId="3BB261EC"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73D053FB" w14:textId="77777777" w:rsidTr="003F6D4F">
        <w:tblPrEx>
          <w:tblCellMar>
            <w:left w:w="115" w:type="dxa"/>
            <w:right w:w="115" w:type="dxa"/>
          </w:tblCellMar>
        </w:tblPrEx>
        <w:trPr>
          <w:trHeight w:hRule="exact" w:val="360"/>
        </w:trPr>
        <w:tc>
          <w:tcPr>
            <w:tcW w:w="5384" w:type="dxa"/>
            <w:gridSpan w:val="2"/>
          </w:tcPr>
          <w:p w14:paraId="13200137"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384" w:type="dxa"/>
            <w:gridSpan w:val="2"/>
          </w:tcPr>
          <w:p w14:paraId="4DDB5ECA"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62C782A" w14:textId="77777777" w:rsidTr="003F6D4F">
        <w:tblPrEx>
          <w:tblCellMar>
            <w:left w:w="108" w:type="dxa"/>
            <w:right w:w="108" w:type="dxa"/>
          </w:tblCellMar>
        </w:tblPrEx>
        <w:trPr>
          <w:trHeight w:hRule="exact" w:val="288"/>
        </w:trPr>
        <w:tc>
          <w:tcPr>
            <w:tcW w:w="10768" w:type="dxa"/>
            <w:gridSpan w:val="4"/>
            <w:vAlign w:val="center"/>
          </w:tcPr>
          <w:p w14:paraId="1A32B3E8"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47BDB38C" w14:textId="77777777" w:rsidTr="003F6D4F">
        <w:tblPrEx>
          <w:tblCellMar>
            <w:left w:w="108" w:type="dxa"/>
            <w:right w:w="108" w:type="dxa"/>
          </w:tblCellMar>
        </w:tblPrEx>
        <w:trPr>
          <w:trHeight w:hRule="exact" w:val="360"/>
        </w:trPr>
        <w:tc>
          <w:tcPr>
            <w:tcW w:w="5391" w:type="dxa"/>
            <w:gridSpan w:val="3"/>
          </w:tcPr>
          <w:p w14:paraId="130AB588"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377" w:type="dxa"/>
          </w:tcPr>
          <w:p w14:paraId="1CE2E6D1"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6858C6D6" w14:textId="77777777" w:rsidTr="003F6D4F">
        <w:tblPrEx>
          <w:tblCellMar>
            <w:left w:w="108" w:type="dxa"/>
            <w:right w:w="108" w:type="dxa"/>
          </w:tblCellMar>
        </w:tblPrEx>
        <w:trPr>
          <w:trHeight w:val="288"/>
        </w:trPr>
        <w:tc>
          <w:tcPr>
            <w:tcW w:w="10768" w:type="dxa"/>
            <w:gridSpan w:val="4"/>
            <w:vAlign w:val="center"/>
          </w:tcPr>
          <w:p w14:paraId="539DD09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5C510016" w14:textId="77777777" w:rsidTr="003F6D4F">
        <w:tblPrEx>
          <w:tblCellMar>
            <w:left w:w="108" w:type="dxa"/>
            <w:right w:w="108" w:type="dxa"/>
          </w:tblCellMar>
        </w:tblPrEx>
        <w:trPr>
          <w:trHeight w:hRule="exact" w:val="360"/>
        </w:trPr>
        <w:tc>
          <w:tcPr>
            <w:tcW w:w="10768" w:type="dxa"/>
            <w:gridSpan w:val="4"/>
          </w:tcPr>
          <w:p w14:paraId="30D0FB9A"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38BED5DE"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2A7D2E3A"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1F631F92"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1383ACB8"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0C1F7779"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Pr>
          <w:p w14:paraId="2E371DEC"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4FCB042D" w14:textId="17ABE9AD" w:rsidR="006B1CAD" w:rsidRPr="00B11293" w:rsidRDefault="006B1CAD" w:rsidP="006530E0">
      <w:pPr>
        <w:spacing w:after="0"/>
        <w:rPr>
          <w:rFonts w:cstheme="minorHAnsi"/>
          <w:sz w:val="20"/>
          <w:szCs w:val="20"/>
        </w:rPr>
      </w:pPr>
      <w:r w:rsidRPr="00B11293">
        <w:rPr>
          <w:rFonts w:cstheme="minorHAnsi"/>
          <w:sz w:val="20"/>
          <w:szCs w:val="20"/>
        </w:rPr>
        <w:br w:type="page"/>
      </w:r>
    </w:p>
    <w:p w14:paraId="4FCB0456" w14:textId="77777777" w:rsidR="006B1CAD" w:rsidRPr="00B11293" w:rsidRDefault="006B1CAD" w:rsidP="006530E0">
      <w:pPr>
        <w:spacing w:after="0"/>
        <w:rPr>
          <w:rFonts w:cstheme="minorHAnsi"/>
          <w:sz w:val="20"/>
          <w:szCs w:val="20"/>
        </w:rPr>
        <w:sectPr w:rsidR="006B1CAD" w:rsidRPr="00B11293" w:rsidSect="00B81F10">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2712A75A"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8C413F">
        <w:rPr>
          <w:rFonts w:eastAsia="Calibri" w:cstheme="minorHAnsi"/>
          <w:b/>
          <w:sz w:val="20"/>
          <w:szCs w:val="20"/>
        </w:rPr>
        <w:lastRenderedPageBreak/>
        <w:t>A. General Information</w:t>
      </w:r>
    </w:p>
    <w:p w14:paraId="11AAF912"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8C413F">
        <w:rPr>
          <w:rFonts w:eastAsia="Calibri" w:cstheme="minorHAnsi"/>
          <w:sz w:val="20"/>
          <w:szCs w:val="20"/>
        </w:rPr>
        <w:t xml:space="preserve">This table reports the building location as specified on the Registered CF1R. </w:t>
      </w:r>
    </w:p>
    <w:p w14:paraId="6721E50E" w14:textId="77777777" w:rsidR="00B9624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1A5D28CC" w14:textId="77777777" w:rsidR="00B9624F" w:rsidRPr="00F053D2"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B</w:t>
      </w:r>
      <w:r w:rsidRPr="00F053D2">
        <w:rPr>
          <w:rFonts w:eastAsia="Calibri" w:cstheme="minorHAnsi"/>
          <w:b/>
          <w:sz w:val="20"/>
          <w:szCs w:val="20"/>
        </w:rPr>
        <w:t xml:space="preserve">. Design </w:t>
      </w:r>
      <w:r>
        <w:rPr>
          <w:rFonts w:eastAsia="Calibri" w:cstheme="minorHAnsi"/>
          <w:b/>
          <w:sz w:val="20"/>
          <w:szCs w:val="20"/>
        </w:rPr>
        <w:t xml:space="preserve">HERS Verified </w:t>
      </w:r>
      <w:r w:rsidRPr="00F053D2">
        <w:rPr>
          <w:rFonts w:eastAsia="Calibri" w:cstheme="minorHAnsi"/>
          <w:b/>
          <w:sz w:val="20"/>
          <w:szCs w:val="20"/>
        </w:rPr>
        <w:t>Central Water Heating Systems Information</w:t>
      </w:r>
    </w:p>
    <w:p w14:paraId="02F2E45E"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This table reports the water heating system features that were specified on the registered CF1R compliance document for this project. For information only and requires no user input.</w:t>
      </w:r>
    </w:p>
    <w:p w14:paraId="3B2F9DD9" w14:textId="77777777" w:rsidR="00B9624F" w:rsidRPr="00F053D2" w:rsidRDefault="00B9624F" w:rsidP="00B9624F">
      <w:pPr>
        <w:keepNext/>
        <w:spacing w:after="0" w:line="240" w:lineRule="auto"/>
        <w:rPr>
          <w:rFonts w:eastAsia="Calibri" w:cstheme="minorHAnsi"/>
          <w:sz w:val="20"/>
          <w:szCs w:val="20"/>
        </w:rPr>
      </w:pPr>
    </w:p>
    <w:p w14:paraId="2CC7746A"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b/>
          <w:sz w:val="20"/>
          <w:szCs w:val="20"/>
        </w:rPr>
        <w:t xml:space="preserve">C. Installed </w:t>
      </w:r>
      <w:r>
        <w:rPr>
          <w:rFonts w:eastAsia="Calibri" w:cstheme="minorHAnsi"/>
          <w:b/>
          <w:sz w:val="20"/>
          <w:szCs w:val="20"/>
        </w:rPr>
        <w:t xml:space="preserve">HER Verified </w:t>
      </w:r>
      <w:r w:rsidRPr="00F053D2">
        <w:rPr>
          <w:rFonts w:eastAsia="Calibri" w:cstheme="minorHAnsi"/>
          <w:b/>
          <w:sz w:val="20"/>
          <w:szCs w:val="20"/>
        </w:rPr>
        <w:t>Central Water Heating Systems Information</w:t>
      </w:r>
      <w:r>
        <w:rPr>
          <w:rFonts w:eastAsia="Calibri" w:cstheme="minorHAnsi"/>
          <w:b/>
          <w:sz w:val="20"/>
          <w:szCs w:val="20"/>
        </w:rPr>
        <w:t xml:space="preserve"> (</w:t>
      </w:r>
      <w:r w:rsidRPr="00484E20">
        <w:rPr>
          <w:rFonts w:eastAsia="Calibri" w:cstheme="minorHAnsi"/>
          <w:b/>
          <w:sz w:val="20"/>
          <w:szCs w:val="20"/>
          <w:u w:val="single"/>
        </w:rPr>
        <w:t>for performance compliance with heat pumps only</w:t>
      </w:r>
      <w:r>
        <w:rPr>
          <w:rFonts w:eastAsia="Calibri" w:cstheme="minorHAnsi"/>
          <w:b/>
          <w:sz w:val="20"/>
          <w:szCs w:val="20"/>
          <w:u w:val="single"/>
        </w:rPr>
        <w:t>)</w:t>
      </w:r>
    </w:p>
    <w:p w14:paraId="7AC9C42C"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This table reports the water heating system information that is being installed.  Require one line for each central system.</w:t>
      </w:r>
    </w:p>
    <w:p w14:paraId="2977B8A2"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01 Water Heating System ID or Name – Reference information from CF1R.</w:t>
      </w:r>
    </w:p>
    <w:p w14:paraId="70F2E103"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02 Manufacturer/Model – User Input must be equal to or equivalent to Reference information from CF1R. </w:t>
      </w:r>
    </w:p>
    <w:p w14:paraId="30AF18D7"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03 # of Water Heaters in System – Reference information from CF1R.</w:t>
      </w:r>
    </w:p>
    <w:p w14:paraId="4858C78C"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04 Tank Location – User Input must be equal to Reference</w:t>
      </w:r>
    </w:p>
    <w:p w14:paraId="10EC1EBA"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05 Exterior Insulation. R-Value – User input. Must be equal to or higher than value indicated on the CF1R. Value may be N/A if CF1R value is N/A.  </w:t>
      </w:r>
    </w:p>
    <w:p w14:paraId="4D638961" w14:textId="77777777" w:rsidR="00B9624F" w:rsidRDefault="00B9624F" w:rsidP="00B9624F">
      <w:pPr>
        <w:keepNext/>
        <w:spacing w:after="0" w:line="240" w:lineRule="auto"/>
        <w:ind w:left="720" w:hanging="450"/>
        <w:rPr>
          <w:rFonts w:eastAsia="Calibri" w:cstheme="minorHAnsi"/>
          <w:sz w:val="20"/>
          <w:szCs w:val="20"/>
        </w:rPr>
      </w:pPr>
    </w:p>
    <w:p w14:paraId="7E9A36D6" w14:textId="77777777" w:rsidR="00B9624F" w:rsidRPr="008C413F"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7D369F75" w14:textId="77777777" w:rsidR="00B9624F" w:rsidRPr="008C413F" w:rsidRDefault="00B9624F" w:rsidP="00B9624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3390451D" w14:textId="77777777" w:rsidR="00B9624F" w:rsidRPr="00F053D2" w:rsidRDefault="00B9624F" w:rsidP="00B9624F">
      <w:pPr>
        <w:keepNext/>
        <w:spacing w:after="0" w:line="240" w:lineRule="auto"/>
        <w:ind w:left="720" w:hanging="450"/>
        <w:rPr>
          <w:rFonts w:eastAsia="Calibri" w:cstheme="minorHAnsi"/>
          <w:sz w:val="20"/>
          <w:szCs w:val="20"/>
        </w:rPr>
      </w:pPr>
    </w:p>
    <w:p w14:paraId="40B83BE2" w14:textId="77777777" w:rsidR="00B9624F" w:rsidRPr="00F053D2"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6DE187A"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01 Central DHW System Distribution Type - Reference information from CF1R.</w:t>
      </w:r>
    </w:p>
    <w:p w14:paraId="415DF62F"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02 Dwelling Unit DHW System Distribution Type - Reference information from CF1R.</w:t>
      </w:r>
    </w:p>
    <w:p w14:paraId="4CBA3846"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1F0DAF0C" w14:textId="77777777" w:rsidR="00B9624F" w:rsidRPr="00F053D2" w:rsidRDefault="00B9624F" w:rsidP="00B9624F">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6B011C20"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are met. </w:t>
      </w:r>
    </w:p>
    <w:p w14:paraId="24A0DD61"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4A599F7D" w14:textId="77777777" w:rsidR="00B9624F" w:rsidRPr="00427CFB" w:rsidRDefault="00B9624F" w:rsidP="00B9624F">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6B4862A9" w14:textId="77777777" w:rsidR="00B9624F" w:rsidRDefault="00B9624F" w:rsidP="00B9624F">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52FDEEF2" w14:textId="77777777" w:rsidR="00B9624F" w:rsidRPr="00427CFB" w:rsidRDefault="00B9624F" w:rsidP="00B9624F">
      <w:pPr>
        <w:spacing w:after="0"/>
        <w:rPr>
          <w:rFonts w:cstheme="minorHAnsi"/>
          <w:sz w:val="20"/>
          <w:szCs w:val="20"/>
        </w:rPr>
      </w:pPr>
      <w:r>
        <w:rPr>
          <w:rFonts w:eastAsia="Calibri" w:cstheme="minorHAnsi"/>
          <w:sz w:val="20"/>
          <w:szCs w:val="20"/>
        </w:rPr>
        <w:t xml:space="preserve">01 </w:t>
      </w:r>
      <w:r w:rsidRPr="00427CFB">
        <w:rPr>
          <w:rFonts w:eastAsia="Calibri" w:cstheme="minorHAnsi"/>
          <w:sz w:val="20"/>
          <w:szCs w:val="20"/>
        </w:rPr>
        <w:t>All buildings with 8 or more dwelling units have a</w:t>
      </w:r>
      <w:r w:rsidRPr="00427CFB">
        <w:rPr>
          <w:rFonts w:eastAsia="Calibri" w:cstheme="minorHAnsi"/>
          <w:b/>
          <w:sz w:val="20"/>
          <w:szCs w:val="20"/>
        </w:rPr>
        <w:t xml:space="preserve"> </w:t>
      </w:r>
      <w:r w:rsidRPr="008C460B">
        <w:rPr>
          <w:rFonts w:eastAsia="Calibri" w:cstheme="minorHAnsi"/>
          <w:sz w:val="20"/>
          <w:szCs w:val="20"/>
        </w:rPr>
        <w:t>minimum</w:t>
      </w:r>
      <w:r w:rsidRPr="00427CFB">
        <w:rPr>
          <w:rFonts w:eastAsia="Calibri" w:cstheme="minorHAnsi"/>
          <w:sz w:val="20"/>
          <w:szCs w:val="20"/>
        </w:rPr>
        <w:t xml:space="preserve"> of 2 recirculation loops</w:t>
      </w:r>
    </w:p>
    <w:p w14:paraId="72C49600" w14:textId="77777777" w:rsidR="00B9624F" w:rsidRPr="00427CFB" w:rsidRDefault="00B9624F" w:rsidP="00B9624F">
      <w:pPr>
        <w:spacing w:after="0"/>
        <w:rPr>
          <w:rFonts w:cstheme="minorHAnsi"/>
          <w:sz w:val="20"/>
          <w:szCs w:val="20"/>
        </w:rPr>
      </w:pPr>
    </w:p>
    <w:p w14:paraId="4FCB0457" w14:textId="77777777" w:rsidR="006B1CAD" w:rsidRPr="00B11293" w:rsidRDefault="006B1CAD" w:rsidP="006530E0">
      <w:pPr>
        <w:spacing w:after="0"/>
        <w:rPr>
          <w:rFonts w:cstheme="minorHAnsi"/>
          <w:sz w:val="20"/>
          <w:szCs w:val="20"/>
        </w:rPr>
      </w:pPr>
    </w:p>
    <w:p w14:paraId="4FCB0458" w14:textId="77777777" w:rsidR="006B1CAD" w:rsidRPr="00B11293" w:rsidRDefault="006B1CAD" w:rsidP="006530E0">
      <w:pPr>
        <w:spacing w:after="0"/>
        <w:rPr>
          <w:rFonts w:cstheme="minorHAnsi"/>
          <w:sz w:val="20"/>
          <w:szCs w:val="20"/>
        </w:rPr>
      </w:pPr>
    </w:p>
    <w:p w14:paraId="4FCB0459" w14:textId="77777777" w:rsidR="006B1CAD" w:rsidRPr="00B11293" w:rsidRDefault="006B1CAD" w:rsidP="006530E0">
      <w:pPr>
        <w:spacing w:after="0"/>
        <w:rPr>
          <w:rFonts w:cstheme="minorHAnsi"/>
          <w:sz w:val="20"/>
          <w:szCs w:val="20"/>
        </w:rPr>
        <w:sectPr w:rsidR="006B1CAD" w:rsidRPr="00B11293"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B11293" w:rsidRDefault="001325D9" w:rsidP="001325D9">
      <w:pPr>
        <w:spacing w:after="0"/>
        <w:rPr>
          <w:rFonts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37"/>
        <w:gridCol w:w="6169"/>
        <w:gridCol w:w="6884"/>
      </w:tblGrid>
      <w:tr w:rsidR="002C2F92" w:rsidRPr="00B11293" w14:paraId="4748EE0C" w14:textId="77777777" w:rsidTr="0022689F">
        <w:trPr>
          <w:trHeight w:val="144"/>
        </w:trPr>
        <w:tc>
          <w:tcPr>
            <w:tcW w:w="14485" w:type="dxa"/>
            <w:gridSpan w:val="3"/>
            <w:tcBorders>
              <w:top w:val="single" w:sz="4" w:space="0" w:color="auto"/>
              <w:bottom w:val="single" w:sz="4" w:space="0" w:color="auto"/>
            </w:tcBorders>
            <w:vAlign w:val="center"/>
          </w:tcPr>
          <w:p w14:paraId="312DDB7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B11293">
              <w:rPr>
                <w:rFonts w:eastAsia="Calibri" w:cstheme="minorHAnsi"/>
                <w:b/>
                <w:sz w:val="20"/>
                <w:szCs w:val="20"/>
              </w:rPr>
              <w:t>A. General Information</w:t>
            </w:r>
          </w:p>
        </w:tc>
      </w:tr>
      <w:tr w:rsidR="002C2F92" w:rsidRPr="00B11293" w14:paraId="1F56BB4F" w14:textId="77777777" w:rsidTr="0022689F">
        <w:trPr>
          <w:trHeight w:val="144"/>
        </w:trPr>
        <w:tc>
          <w:tcPr>
            <w:tcW w:w="1345" w:type="dxa"/>
            <w:tcBorders>
              <w:top w:val="single" w:sz="4" w:space="0" w:color="auto"/>
              <w:bottom w:val="single" w:sz="4" w:space="0" w:color="auto"/>
              <w:right w:val="single" w:sz="4" w:space="0" w:color="auto"/>
            </w:tcBorders>
            <w:vAlign w:val="center"/>
          </w:tcPr>
          <w:p w14:paraId="53E1145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7CD5CFC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6930" w:type="dxa"/>
            <w:tcBorders>
              <w:top w:val="single" w:sz="4" w:space="0" w:color="auto"/>
              <w:left w:val="single" w:sz="4" w:space="0" w:color="auto"/>
              <w:bottom w:val="single" w:sz="4" w:space="0" w:color="auto"/>
            </w:tcBorders>
            <w:vAlign w:val="center"/>
          </w:tcPr>
          <w:p w14:paraId="3190E966" w14:textId="353EB28C"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&lt;&lt;references values from CF1R&gt;&gt;</w:t>
            </w:r>
          </w:p>
        </w:tc>
      </w:tr>
    </w:tbl>
    <w:p w14:paraId="0187FE7B" w14:textId="29C23BE1" w:rsidR="002C2F92" w:rsidRPr="00B11293" w:rsidRDefault="002C2F92"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5427"/>
        <w:gridCol w:w="1259"/>
        <w:gridCol w:w="1730"/>
        <w:gridCol w:w="1348"/>
        <w:gridCol w:w="3473"/>
        <w:tblGridChange w:id="79">
          <w:tblGrid>
            <w:gridCol w:w="1248"/>
            <w:gridCol w:w="5427"/>
            <w:gridCol w:w="1259"/>
            <w:gridCol w:w="1730"/>
            <w:gridCol w:w="1348"/>
            <w:gridCol w:w="3473"/>
          </w:tblGrid>
        </w:tblGridChange>
      </w:tblGrid>
      <w:tr w:rsidR="002C2F92" w:rsidRPr="00B11293" w14:paraId="11CCACE7" w14:textId="77777777" w:rsidTr="002C2F92">
        <w:tc>
          <w:tcPr>
            <w:tcW w:w="14485" w:type="dxa"/>
            <w:gridSpan w:val="6"/>
          </w:tcPr>
          <w:p w14:paraId="5F121F46" w14:textId="77777777" w:rsidR="002C2F92" w:rsidRPr="00B11293" w:rsidRDefault="002C2F92" w:rsidP="002C2F92">
            <w:pPr>
              <w:rPr>
                <w:rFonts w:cstheme="minorHAnsi"/>
                <w:b/>
                <w:sz w:val="20"/>
                <w:szCs w:val="20"/>
              </w:rPr>
            </w:pPr>
            <w:r w:rsidRPr="00B11293">
              <w:rPr>
                <w:rFonts w:cstheme="minorHAnsi"/>
                <w:b/>
                <w:sz w:val="20"/>
                <w:szCs w:val="20"/>
              </w:rPr>
              <w:t>B. Design HERS Verified Water Heater System Information</w:t>
            </w:r>
          </w:p>
          <w:p w14:paraId="76F5F5A1" w14:textId="77777777" w:rsidR="002C2F92" w:rsidRDefault="002C2F92" w:rsidP="002C2F92">
            <w:pPr>
              <w:rPr>
                <w:rFonts w:cstheme="minorHAnsi"/>
                <w:sz w:val="20"/>
                <w:szCs w:val="20"/>
              </w:rPr>
            </w:pPr>
            <w:r w:rsidRPr="00B11293">
              <w:rPr>
                <w:rFonts w:cstheme="minorHAnsi"/>
                <w:sz w:val="20"/>
                <w:szCs w:val="20"/>
              </w:rPr>
              <w:t>This table reports the water heating system(s specified on the registered CF1R compliance document for this project.</w:t>
            </w:r>
          </w:p>
          <w:p w14:paraId="5546A249" w14:textId="7C07220B" w:rsidR="00CA4846" w:rsidRPr="00B11293" w:rsidRDefault="00CA4846" w:rsidP="002C2F92">
            <w:pPr>
              <w:rPr>
                <w:rFonts w:cstheme="minorHAnsi"/>
                <w:sz w:val="20"/>
                <w:szCs w:val="20"/>
              </w:rPr>
            </w:pPr>
            <w:r>
              <w:rPr>
                <w:rFonts w:eastAsia="Times New Roman" w:cstheme="minorHAnsi"/>
                <w:sz w:val="20"/>
                <w:szCs w:val="20"/>
              </w:rPr>
              <w:t>&lt;&lt;Prescriptive does not apply for heat pumps&gt;&gt;</w:t>
            </w:r>
          </w:p>
        </w:tc>
      </w:tr>
      <w:tr w:rsidR="002C2F92" w:rsidRPr="00B11293" w14:paraId="575A35C2" w14:textId="77777777" w:rsidTr="00AF7EE2">
        <w:tc>
          <w:tcPr>
            <w:tcW w:w="1248" w:type="dxa"/>
            <w:vAlign w:val="bottom"/>
          </w:tcPr>
          <w:p w14:paraId="7411E05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01</w:t>
            </w:r>
          </w:p>
        </w:tc>
        <w:tc>
          <w:tcPr>
            <w:tcW w:w="5427" w:type="dxa"/>
            <w:vAlign w:val="bottom"/>
          </w:tcPr>
          <w:p w14:paraId="6CD8ACA4"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02</w:t>
            </w:r>
          </w:p>
        </w:tc>
        <w:tc>
          <w:tcPr>
            <w:tcW w:w="1259" w:type="dxa"/>
          </w:tcPr>
          <w:p w14:paraId="4F640896"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03</w:t>
            </w:r>
          </w:p>
        </w:tc>
        <w:tc>
          <w:tcPr>
            <w:tcW w:w="1730" w:type="dxa"/>
          </w:tcPr>
          <w:p w14:paraId="4BAA49D1"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04</w:t>
            </w:r>
          </w:p>
        </w:tc>
        <w:tc>
          <w:tcPr>
            <w:tcW w:w="1348" w:type="dxa"/>
          </w:tcPr>
          <w:p w14:paraId="5EDEC345"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05</w:t>
            </w:r>
          </w:p>
        </w:tc>
        <w:tc>
          <w:tcPr>
            <w:tcW w:w="3473" w:type="dxa"/>
            <w:vAlign w:val="bottom"/>
          </w:tcPr>
          <w:p w14:paraId="22F620EF"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06</w:t>
            </w:r>
          </w:p>
        </w:tc>
      </w:tr>
      <w:tr w:rsidR="002C2F92" w:rsidRPr="00B11293" w14:paraId="6546A97B" w14:textId="77777777" w:rsidTr="009D5CF4">
        <w:tblPrEx>
          <w:tblW w:w="14485" w:type="dxa"/>
          <w:tblPrExChange w:id="80" w:author="Smith, Alexis@Energy" w:date="2019-01-10T10:42:00Z">
            <w:tblPrEx>
              <w:tblW w:w="14485" w:type="dxa"/>
            </w:tblPrEx>
          </w:tblPrExChange>
        </w:tblPrEx>
        <w:tc>
          <w:tcPr>
            <w:tcW w:w="1248" w:type="dxa"/>
            <w:vAlign w:val="bottom"/>
            <w:tcPrChange w:id="81" w:author="Smith, Alexis@Energy" w:date="2019-01-10T10:42:00Z">
              <w:tcPr>
                <w:tcW w:w="1248" w:type="dxa"/>
                <w:vAlign w:val="bottom"/>
              </w:tcPr>
            </w:tcPrChange>
          </w:tcPr>
          <w:p w14:paraId="3ACD3183"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6CF146DA"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or Name</w:t>
            </w:r>
          </w:p>
        </w:tc>
        <w:tc>
          <w:tcPr>
            <w:tcW w:w="5427" w:type="dxa"/>
            <w:vAlign w:val="bottom"/>
            <w:tcPrChange w:id="82" w:author="Smith, Alexis@Energy" w:date="2019-01-10T10:42:00Z">
              <w:tcPr>
                <w:tcW w:w="5427" w:type="dxa"/>
                <w:vAlign w:val="bottom"/>
              </w:tcPr>
            </w:tcPrChange>
          </w:tcPr>
          <w:p w14:paraId="7F381858"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260AF19D"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c>
          <w:tcPr>
            <w:tcW w:w="1259" w:type="dxa"/>
            <w:vAlign w:val="bottom"/>
            <w:tcPrChange w:id="83" w:author="Smith, Alexis@Energy" w:date="2019-01-10T10:42:00Z">
              <w:tcPr>
                <w:tcW w:w="1259" w:type="dxa"/>
              </w:tcPr>
            </w:tcPrChange>
          </w:tcPr>
          <w:p w14:paraId="0CE3E171" w14:textId="05E78729" w:rsidR="002C2F92" w:rsidRPr="00B11293" w:rsidDel="009D5CF4" w:rsidRDefault="002C2F92" w:rsidP="009D5CF4">
            <w:pPr>
              <w:keepNext/>
              <w:tabs>
                <w:tab w:val="left" w:pos="2160"/>
                <w:tab w:val="left" w:pos="2700"/>
                <w:tab w:val="left" w:pos="3420"/>
                <w:tab w:val="left" w:pos="3780"/>
                <w:tab w:val="left" w:pos="5760"/>
                <w:tab w:val="left" w:pos="7212"/>
              </w:tabs>
              <w:jc w:val="center"/>
              <w:rPr>
                <w:del w:id="84" w:author="Smith, Alexis@Energy" w:date="2019-01-10T10:42:00Z"/>
                <w:rFonts w:eastAsia="Times New Roman" w:cstheme="minorHAnsi"/>
                <w:sz w:val="20"/>
                <w:szCs w:val="20"/>
              </w:rPr>
            </w:pPr>
            <w:r w:rsidRPr="00B11293">
              <w:rPr>
                <w:rFonts w:eastAsia="Times New Roman" w:cstheme="minorHAnsi"/>
                <w:sz w:val="20"/>
                <w:szCs w:val="20"/>
              </w:rPr>
              <w:t>Number of Water Heaters</w:t>
            </w:r>
          </w:p>
          <w:p w14:paraId="1D4C5184" w14:textId="77777777" w:rsidR="002C2F92" w:rsidRPr="00B11293" w:rsidRDefault="002C2F92"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1730" w:type="dxa"/>
            <w:vAlign w:val="bottom"/>
            <w:tcPrChange w:id="85" w:author="Smith, Alexis@Energy" w:date="2019-01-10T10:42:00Z">
              <w:tcPr>
                <w:tcW w:w="1730" w:type="dxa"/>
                <w:vAlign w:val="bottom"/>
              </w:tcPr>
            </w:tcPrChange>
          </w:tcPr>
          <w:p w14:paraId="13E007E7"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1348" w:type="dxa"/>
            <w:tcPrChange w:id="86" w:author="Smith, Alexis@Energy" w:date="2019-01-10T10:42:00Z">
              <w:tcPr>
                <w:tcW w:w="1348" w:type="dxa"/>
              </w:tcPr>
            </w:tcPrChange>
          </w:tcPr>
          <w:p w14:paraId="149BDF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c>
          <w:tcPr>
            <w:tcW w:w="3473" w:type="dxa"/>
            <w:vAlign w:val="bottom"/>
            <w:tcPrChange w:id="87" w:author="Smith, Alexis@Energy" w:date="2019-01-10T10:42:00Z">
              <w:tcPr>
                <w:tcW w:w="3473" w:type="dxa"/>
                <w:vAlign w:val="bottom"/>
              </w:tcPr>
            </w:tcPrChange>
          </w:tcPr>
          <w:p w14:paraId="3AD2FB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Simulated Equipment</w:t>
            </w:r>
          </w:p>
          <w:p w14:paraId="4B004AE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r>
      <w:tr w:rsidR="00AF7EE2" w:rsidRPr="00B11293" w14:paraId="4A94DE51" w14:textId="77777777" w:rsidTr="00AF7EE2">
        <w:tc>
          <w:tcPr>
            <w:tcW w:w="1248" w:type="dxa"/>
            <w:tcBorders>
              <w:top w:val="single" w:sz="4" w:space="0" w:color="auto"/>
              <w:left w:val="single" w:sz="4" w:space="0" w:color="auto"/>
              <w:bottom w:val="single" w:sz="4" w:space="0" w:color="auto"/>
              <w:right w:val="single" w:sz="4" w:space="0" w:color="auto"/>
            </w:tcBorders>
          </w:tcPr>
          <w:p w14:paraId="62E0AF8B" w14:textId="724552A6" w:rsidR="00AF7EE2" w:rsidRPr="00B11293" w:rsidRDefault="00AF7EE2" w:rsidP="00AF7EE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5427" w:type="dxa"/>
            <w:tcBorders>
              <w:top w:val="single" w:sz="4" w:space="0" w:color="auto"/>
              <w:left w:val="single" w:sz="4" w:space="0" w:color="auto"/>
              <w:bottom w:val="single" w:sz="4" w:space="0" w:color="auto"/>
              <w:right w:val="single" w:sz="4" w:space="0" w:color="auto"/>
            </w:tcBorders>
          </w:tcPr>
          <w:p w14:paraId="60BB5BDC" w14:textId="3A21BCE9" w:rsidR="00AF7EE2" w:rsidRPr="00B11293" w:rsidRDefault="00AF7EE2" w:rsidP="009D5CF4">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del w:id="88" w:author="Smith, Alexis@Energy" w:date="2019-01-10T10:41:00Z">
              <w:r w:rsidDel="009D5CF4">
                <w:rPr>
                  <w:rFonts w:eastAsia="Times New Roman" w:cstheme="minorHAnsi"/>
                  <w:sz w:val="20"/>
                  <w:szCs w:val="20"/>
                </w:rPr>
                <w:delText>Allowed values = heat pump.</w:delText>
              </w:r>
            </w:del>
          </w:p>
        </w:tc>
        <w:tc>
          <w:tcPr>
            <w:tcW w:w="1259" w:type="dxa"/>
          </w:tcPr>
          <w:p w14:paraId="0EBFE423" w14:textId="7025921A" w:rsidR="00AF7EE2" w:rsidRPr="00B11293" w:rsidRDefault="00AF7EE2" w:rsidP="00AF7EE2">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1730" w:type="dxa"/>
          </w:tcPr>
          <w:p w14:paraId="1FBFC547" w14:textId="77777777" w:rsidR="005D52BA" w:rsidRPr="00C54288" w:rsidRDefault="005D52BA" w:rsidP="005D52BA">
            <w:pPr>
              <w:keepNext/>
              <w:tabs>
                <w:tab w:val="left" w:pos="2160"/>
                <w:tab w:val="left" w:pos="2700"/>
                <w:tab w:val="left" w:pos="3420"/>
                <w:tab w:val="left" w:pos="3780"/>
                <w:tab w:val="left" w:pos="5760"/>
                <w:tab w:val="left" w:pos="7212"/>
              </w:tabs>
              <w:jc w:val="center"/>
              <w:rPr>
                <w:rFonts w:eastAsia="Times New Roman" w:cstheme="minorHAnsi"/>
                <w:sz w:val="16"/>
                <w:szCs w:val="20"/>
              </w:rPr>
            </w:pPr>
            <w:r w:rsidRPr="00C54288">
              <w:rPr>
                <w:rFonts w:eastAsia="Times New Roman" w:cstheme="minorHAnsi"/>
                <w:sz w:val="16"/>
                <w:szCs w:val="20"/>
              </w:rPr>
              <w:t xml:space="preserve">&lt;&lt; If CF1R-PRF-01, then, if </w:t>
            </w:r>
            <w:proofErr w:type="spellStart"/>
            <w:r w:rsidRPr="00C54288">
              <w:rPr>
                <w:rFonts w:eastAsia="Times New Roman" w:cstheme="minorHAnsi"/>
                <w:sz w:val="16"/>
                <w:szCs w:val="20"/>
              </w:rPr>
              <w:t>TankOutside</w:t>
            </w:r>
            <w:proofErr w:type="spellEnd"/>
            <w:r w:rsidRPr="00C54288">
              <w:rPr>
                <w:rFonts w:eastAsia="Times New Roman" w:cstheme="minorHAnsi"/>
                <w:sz w:val="16"/>
                <w:szCs w:val="20"/>
              </w:rPr>
              <w:t xml:space="preserve">=true, then report ‘Outside’; </w:t>
            </w:r>
            <w:r>
              <w:rPr>
                <w:rFonts w:eastAsia="Times New Roman" w:cstheme="minorHAnsi"/>
                <w:sz w:val="16"/>
                <w:szCs w:val="20"/>
              </w:rPr>
              <w:t xml:space="preserve">if </w:t>
            </w:r>
            <w:proofErr w:type="spellStart"/>
            <w:r>
              <w:rPr>
                <w:rFonts w:eastAsia="Times New Roman" w:cstheme="minorHAnsi"/>
                <w:sz w:val="16"/>
                <w:szCs w:val="20"/>
              </w:rPr>
              <w:t>TankCond</w:t>
            </w:r>
            <w:proofErr w:type="spellEnd"/>
            <w:r>
              <w:rPr>
                <w:rFonts w:eastAsia="Times New Roman" w:cstheme="minorHAnsi"/>
                <w:sz w:val="16"/>
                <w:szCs w:val="20"/>
              </w:rPr>
              <w:t xml:space="preserve">=true then ‘Conditioned’; if </w:t>
            </w:r>
            <w:proofErr w:type="spellStart"/>
            <w:r>
              <w:rPr>
                <w:rFonts w:eastAsia="Times New Roman" w:cstheme="minorHAnsi"/>
                <w:sz w:val="16"/>
                <w:szCs w:val="20"/>
              </w:rPr>
              <w:t>TankGarage</w:t>
            </w:r>
            <w:proofErr w:type="spellEnd"/>
            <w:r>
              <w:rPr>
                <w:rFonts w:eastAsia="Times New Roman" w:cstheme="minorHAnsi"/>
                <w:sz w:val="16"/>
                <w:szCs w:val="20"/>
              </w:rPr>
              <w:t xml:space="preserve">=true, then ‘Garage’; </w:t>
            </w:r>
            <w:r w:rsidRPr="00C54288">
              <w:rPr>
                <w:rFonts w:eastAsia="Times New Roman" w:cstheme="minorHAnsi"/>
                <w:sz w:val="16"/>
                <w:szCs w:val="20"/>
              </w:rPr>
              <w:t xml:space="preserve">else report </w:t>
            </w:r>
            <w:proofErr w:type="spellStart"/>
            <w:r w:rsidRPr="00C54288">
              <w:rPr>
                <w:rFonts w:eastAsia="Times New Roman" w:cstheme="minorHAnsi"/>
                <w:sz w:val="16"/>
                <w:szCs w:val="20"/>
              </w:rPr>
              <w:t>TankZone</w:t>
            </w:r>
            <w:proofErr w:type="spellEnd"/>
            <w:r w:rsidRPr="00C54288">
              <w:rPr>
                <w:rFonts w:eastAsia="Times New Roman" w:cstheme="minorHAnsi"/>
                <w:sz w:val="16"/>
                <w:szCs w:val="20"/>
              </w:rPr>
              <w:t>;</w:t>
            </w:r>
          </w:p>
          <w:p w14:paraId="729FC4B0" w14:textId="71EDA628" w:rsidR="00AF7EE2" w:rsidRPr="00B11293" w:rsidRDefault="005D52BA" w:rsidP="00F122DE">
            <w:pPr>
              <w:jc w:val="center"/>
              <w:rPr>
                <w:rFonts w:eastAsia="Times New Roman" w:cstheme="minorHAnsi"/>
                <w:b/>
                <w:i/>
                <w:color w:val="FF0000"/>
                <w:sz w:val="20"/>
                <w:szCs w:val="20"/>
              </w:rPr>
            </w:pPr>
            <w:r w:rsidRPr="00C54288">
              <w:rPr>
                <w:rFonts w:eastAsia="Times New Roman" w:cstheme="minorHAnsi"/>
                <w:sz w:val="16"/>
                <w:szCs w:val="20"/>
              </w:rPr>
              <w:t>reference CF1R&gt;&gt;</w:t>
            </w:r>
          </w:p>
        </w:tc>
        <w:tc>
          <w:tcPr>
            <w:tcW w:w="1348" w:type="dxa"/>
          </w:tcPr>
          <w:p w14:paraId="728706F3" w14:textId="77777777" w:rsidR="00AF7EE2" w:rsidRPr="00B56327" w:rsidRDefault="00AF7EE2" w:rsidP="00AF7EE2">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6499A0E" w14:textId="41227B42" w:rsidR="00AF7EE2" w:rsidRPr="00B11293" w:rsidRDefault="00AF7EE2" w:rsidP="00AF7EE2">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00A810B0" w14:textId="6EC01FDA" w:rsidR="00AF7EE2" w:rsidRPr="00B11293" w:rsidRDefault="00AF7EE2" w:rsidP="00AF7EE2">
            <w:pPr>
              <w:jc w:val="center"/>
              <w:rPr>
                <w:rFonts w:cstheme="minorHAnsi"/>
                <w:sz w:val="20"/>
                <w:szCs w:val="20"/>
              </w:rPr>
            </w:pPr>
            <w:r w:rsidRPr="00857AC4">
              <w:rPr>
                <w:rFonts w:cstheme="minorHAnsi"/>
                <w:sz w:val="20"/>
                <w:szCs w:val="20"/>
              </w:rPr>
              <w:t>&lt;&lt;</w:t>
            </w:r>
            <w:ins w:id="89" w:author="Smith, Alexis@Energy" w:date="2019-01-10T10:42:00Z">
              <w:r w:rsidR="009D5CF4">
                <w:rPr>
                  <w:rFonts w:cstheme="minorHAnsi"/>
                  <w:sz w:val="20"/>
                  <w:szCs w:val="20"/>
                </w:rPr>
                <w:t xml:space="preserve"> hide column from user, needed for equivalency </w:t>
              </w:r>
              <w:proofErr w:type="spellStart"/>
              <w:r w:rsidR="009D5CF4">
                <w:rPr>
                  <w:rFonts w:cstheme="minorHAnsi"/>
                  <w:sz w:val="20"/>
                  <w:szCs w:val="20"/>
                </w:rPr>
                <w:t>lookup;</w:t>
              </w:r>
            </w:ins>
            <w:r w:rsidRPr="00857AC4">
              <w:rPr>
                <w:rFonts w:cstheme="minorHAnsi"/>
                <w:sz w:val="20"/>
                <w:szCs w:val="20"/>
              </w:rPr>
              <w:t>reference</w:t>
            </w:r>
            <w:proofErr w:type="spellEnd"/>
            <w:r w:rsidRPr="00857AC4">
              <w:rPr>
                <w:rFonts w:cstheme="minorHAnsi"/>
                <w:sz w:val="20"/>
                <w:szCs w:val="20"/>
              </w:rPr>
              <w:t xml:space="preserve"> value from XML&gt;&gt;</w:t>
            </w:r>
          </w:p>
        </w:tc>
      </w:tr>
      <w:tr w:rsidR="002C2F92" w:rsidRPr="00B11293" w14:paraId="6E48992A" w14:textId="77777777" w:rsidTr="00AF7EE2">
        <w:tc>
          <w:tcPr>
            <w:tcW w:w="1248" w:type="dxa"/>
          </w:tcPr>
          <w:p w14:paraId="4C21B3F9" w14:textId="77777777" w:rsidR="002C2F92" w:rsidRPr="00B11293" w:rsidRDefault="002C2F92" w:rsidP="002C2F92">
            <w:pPr>
              <w:jc w:val="center"/>
              <w:rPr>
                <w:rFonts w:cstheme="minorHAnsi"/>
                <w:sz w:val="20"/>
                <w:szCs w:val="20"/>
              </w:rPr>
            </w:pPr>
          </w:p>
        </w:tc>
        <w:tc>
          <w:tcPr>
            <w:tcW w:w="5427" w:type="dxa"/>
          </w:tcPr>
          <w:p w14:paraId="44024800" w14:textId="77777777" w:rsidR="002C2F92" w:rsidRPr="00B11293" w:rsidRDefault="002C2F92" w:rsidP="002C2F92">
            <w:pPr>
              <w:jc w:val="center"/>
              <w:rPr>
                <w:rFonts w:cstheme="minorHAnsi"/>
                <w:sz w:val="20"/>
                <w:szCs w:val="20"/>
              </w:rPr>
            </w:pPr>
          </w:p>
        </w:tc>
        <w:tc>
          <w:tcPr>
            <w:tcW w:w="1259" w:type="dxa"/>
          </w:tcPr>
          <w:p w14:paraId="2690FB19" w14:textId="77777777" w:rsidR="002C2F92" w:rsidRPr="00B11293" w:rsidRDefault="002C2F92" w:rsidP="002C2F92">
            <w:pPr>
              <w:jc w:val="center"/>
              <w:rPr>
                <w:rFonts w:cstheme="minorHAnsi"/>
                <w:sz w:val="20"/>
                <w:szCs w:val="20"/>
              </w:rPr>
            </w:pPr>
          </w:p>
        </w:tc>
        <w:tc>
          <w:tcPr>
            <w:tcW w:w="1730" w:type="dxa"/>
          </w:tcPr>
          <w:p w14:paraId="22FDB26B" w14:textId="77777777" w:rsidR="002C2F92" w:rsidRPr="00B11293" w:rsidRDefault="002C2F92" w:rsidP="002C2F92">
            <w:pPr>
              <w:jc w:val="center"/>
              <w:rPr>
                <w:rFonts w:cstheme="minorHAnsi"/>
                <w:sz w:val="20"/>
                <w:szCs w:val="20"/>
              </w:rPr>
            </w:pPr>
          </w:p>
        </w:tc>
        <w:tc>
          <w:tcPr>
            <w:tcW w:w="1348" w:type="dxa"/>
          </w:tcPr>
          <w:p w14:paraId="79B27F85" w14:textId="77777777" w:rsidR="002C2F92" w:rsidRPr="00B11293" w:rsidRDefault="002C2F92" w:rsidP="002C2F92">
            <w:pPr>
              <w:jc w:val="center"/>
              <w:rPr>
                <w:rFonts w:cstheme="minorHAnsi"/>
                <w:sz w:val="20"/>
                <w:szCs w:val="20"/>
              </w:rPr>
            </w:pPr>
          </w:p>
        </w:tc>
        <w:tc>
          <w:tcPr>
            <w:tcW w:w="3473" w:type="dxa"/>
          </w:tcPr>
          <w:p w14:paraId="4FD30A8D" w14:textId="32C2D348" w:rsidR="002C2F92" w:rsidRPr="00B11293" w:rsidRDefault="002C2F92" w:rsidP="002C2F92">
            <w:pPr>
              <w:jc w:val="center"/>
              <w:rPr>
                <w:rFonts w:cstheme="minorHAnsi"/>
                <w:sz w:val="20"/>
                <w:szCs w:val="20"/>
              </w:rPr>
            </w:pPr>
            <w:del w:id="90" w:author="Smith, Alexis@Energy" w:date="2019-01-10T10:42:00Z">
              <w:r w:rsidRPr="00B11293" w:rsidDel="009D5CF4">
                <w:rPr>
                  <w:rFonts w:eastAsia="Times New Roman" w:cstheme="minorHAnsi"/>
                  <w:b/>
                  <w:i/>
                  <w:color w:val="FF0000"/>
                  <w:sz w:val="20"/>
                  <w:szCs w:val="20"/>
                  <w:highlight w:val="yellow"/>
                </w:rPr>
                <w:delText>Hide from user; needed for equivalency lookup</w:delText>
              </w:r>
            </w:del>
          </w:p>
        </w:tc>
      </w:tr>
    </w:tbl>
    <w:p w14:paraId="1118EFD8" w14:textId="6C86B7AF" w:rsidR="002C2F92" w:rsidRPr="00B11293" w:rsidRDefault="002C2F92" w:rsidP="002C2F92">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806"/>
        <w:gridCol w:w="4860"/>
        <w:gridCol w:w="1620"/>
        <w:gridCol w:w="4950"/>
      </w:tblGrid>
      <w:tr w:rsidR="002C2F92" w:rsidRPr="00B11293" w14:paraId="0EB1ED3A" w14:textId="77777777" w:rsidTr="00301EE0">
        <w:tc>
          <w:tcPr>
            <w:tcW w:w="14485" w:type="dxa"/>
            <w:gridSpan w:val="5"/>
          </w:tcPr>
          <w:p w14:paraId="216F2C46" w14:textId="1FD379C0" w:rsidR="002C2F92" w:rsidRPr="00B11293" w:rsidRDefault="002C2F92" w:rsidP="00301EE0">
            <w:pPr>
              <w:rPr>
                <w:rFonts w:cstheme="minorHAnsi"/>
                <w:b/>
                <w:sz w:val="20"/>
                <w:szCs w:val="20"/>
              </w:rPr>
            </w:pPr>
            <w:r w:rsidRPr="00B11293">
              <w:rPr>
                <w:rFonts w:cstheme="minorHAnsi"/>
                <w:b/>
                <w:sz w:val="20"/>
                <w:szCs w:val="20"/>
              </w:rPr>
              <w:t xml:space="preserve">C. Installed </w:t>
            </w:r>
            <w:ins w:id="91" w:author="Smith, Alexis@Energy" w:date="2019-01-22T10:44:00Z">
              <w:r w:rsidR="003D0D47">
                <w:rPr>
                  <w:rFonts w:cstheme="minorHAnsi"/>
                  <w:b/>
                  <w:sz w:val="20"/>
                  <w:szCs w:val="20"/>
                </w:rPr>
                <w:t xml:space="preserve">HERS Verified </w:t>
              </w:r>
            </w:ins>
            <w:r w:rsidRPr="00B11293">
              <w:rPr>
                <w:rFonts w:cstheme="minorHAnsi"/>
                <w:b/>
                <w:sz w:val="20"/>
                <w:szCs w:val="20"/>
              </w:rPr>
              <w:t>Water Heater System Information</w:t>
            </w:r>
          </w:p>
          <w:p w14:paraId="4102422F" w14:textId="77777777" w:rsidR="002C2F92" w:rsidRPr="00B11293" w:rsidRDefault="002C2F92" w:rsidP="00301EE0">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6203B0EA" w14:textId="77777777" w:rsidTr="00301EE0">
        <w:tc>
          <w:tcPr>
            <w:tcW w:w="1249" w:type="dxa"/>
            <w:vAlign w:val="bottom"/>
          </w:tcPr>
          <w:p w14:paraId="5AE68FFA"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01</w:t>
            </w:r>
          </w:p>
        </w:tc>
        <w:tc>
          <w:tcPr>
            <w:tcW w:w="1806" w:type="dxa"/>
            <w:vAlign w:val="bottom"/>
          </w:tcPr>
          <w:p w14:paraId="5A2E55B7"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02</w:t>
            </w:r>
          </w:p>
        </w:tc>
        <w:tc>
          <w:tcPr>
            <w:tcW w:w="4860" w:type="dxa"/>
          </w:tcPr>
          <w:p w14:paraId="3E9B3CE6"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03</w:t>
            </w:r>
          </w:p>
        </w:tc>
        <w:tc>
          <w:tcPr>
            <w:tcW w:w="1620" w:type="dxa"/>
          </w:tcPr>
          <w:p w14:paraId="647C2137"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04</w:t>
            </w:r>
          </w:p>
        </w:tc>
        <w:tc>
          <w:tcPr>
            <w:tcW w:w="4950" w:type="dxa"/>
          </w:tcPr>
          <w:p w14:paraId="091316C5"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50A357B0" w14:textId="77777777" w:rsidTr="00301EE0">
        <w:tc>
          <w:tcPr>
            <w:tcW w:w="1249" w:type="dxa"/>
            <w:vAlign w:val="bottom"/>
          </w:tcPr>
          <w:p w14:paraId="42A6D8F9"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15DEABBD"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or Name</w:t>
            </w:r>
          </w:p>
        </w:tc>
        <w:tc>
          <w:tcPr>
            <w:tcW w:w="1806" w:type="dxa"/>
            <w:vAlign w:val="bottom"/>
          </w:tcPr>
          <w:p w14:paraId="1A6F3EF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38D034C5"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Make and Model</w:t>
            </w:r>
          </w:p>
        </w:tc>
        <w:tc>
          <w:tcPr>
            <w:tcW w:w="4860" w:type="dxa"/>
          </w:tcPr>
          <w:p w14:paraId="268540A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p w14:paraId="610D633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1620" w:type="dxa"/>
            <w:vAlign w:val="bottom"/>
          </w:tcPr>
          <w:p w14:paraId="59A4F39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4950" w:type="dxa"/>
          </w:tcPr>
          <w:p w14:paraId="28213521"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AF7EE2" w:rsidRPr="00B11293" w14:paraId="58BF7353" w14:textId="77777777" w:rsidTr="00301EE0">
        <w:tc>
          <w:tcPr>
            <w:tcW w:w="1249" w:type="dxa"/>
          </w:tcPr>
          <w:p w14:paraId="2567CEC9" w14:textId="49CD1682" w:rsidR="00AF7EE2" w:rsidRPr="00B11293" w:rsidRDefault="00AF7EE2" w:rsidP="009D5CF4">
            <w:pPr>
              <w:jc w:val="center"/>
              <w:rPr>
                <w:rFonts w:cstheme="minorHAnsi"/>
                <w:sz w:val="20"/>
                <w:szCs w:val="20"/>
              </w:rPr>
            </w:pPr>
            <w:r w:rsidRPr="00857AC4">
              <w:rPr>
                <w:rFonts w:cstheme="minorHAnsi"/>
                <w:sz w:val="20"/>
                <w:szCs w:val="20"/>
              </w:rPr>
              <w:t xml:space="preserve">&lt;&lt;reference values from </w:t>
            </w:r>
            <w:del w:id="92" w:author="Smith, Alexis@Energy" w:date="2019-01-10T10:42:00Z">
              <w:r w:rsidRPr="00857AC4" w:rsidDel="009D5CF4">
                <w:rPr>
                  <w:rFonts w:cstheme="minorHAnsi"/>
                  <w:sz w:val="20"/>
                  <w:szCs w:val="20"/>
                </w:rPr>
                <w:delText>CF1R</w:delText>
              </w:r>
              <w:r w:rsidDel="009D5CF4">
                <w:rPr>
                  <w:rFonts w:cstheme="minorHAnsi"/>
                  <w:sz w:val="20"/>
                  <w:szCs w:val="20"/>
                </w:rPr>
                <w:delText>-PRF-01</w:delText>
              </w:r>
            </w:del>
            <w:ins w:id="93" w:author="Smith, Alexis@Energy" w:date="2019-01-10T10:42:00Z">
              <w:r w:rsidR="009D5CF4">
                <w:rPr>
                  <w:rFonts w:cstheme="minorHAnsi"/>
                  <w:sz w:val="20"/>
                  <w:szCs w:val="20"/>
                </w:rPr>
                <w:t>B01</w:t>
              </w:r>
            </w:ins>
            <w:r w:rsidRPr="00857AC4">
              <w:rPr>
                <w:rFonts w:cstheme="minorHAnsi"/>
                <w:sz w:val="20"/>
                <w:szCs w:val="20"/>
              </w:rPr>
              <w:t>&gt;&gt;</w:t>
            </w:r>
          </w:p>
        </w:tc>
        <w:tc>
          <w:tcPr>
            <w:tcW w:w="1806" w:type="dxa"/>
          </w:tcPr>
          <w:p w14:paraId="1A74B250" w14:textId="26AB6B5D" w:rsidR="00AF7EE2" w:rsidRPr="00B11293" w:rsidRDefault="00AF7EE2" w:rsidP="00301EE0">
            <w:pPr>
              <w:jc w:val="center"/>
              <w:rPr>
                <w:rFonts w:cstheme="minorHAnsi"/>
                <w:sz w:val="20"/>
                <w:szCs w:val="20"/>
              </w:rPr>
            </w:pPr>
            <w:r w:rsidRPr="00857AC4">
              <w:rPr>
                <w:rFonts w:cstheme="minorHAnsi"/>
                <w:sz w:val="20"/>
                <w:szCs w:val="20"/>
              </w:rPr>
              <w:t>&lt;&lt; User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with an equivalent system based on the simulated </w:t>
            </w:r>
            <w:r w:rsidRPr="00857AC4">
              <w:rPr>
                <w:rFonts w:eastAsia="Times New Roman" w:cstheme="minorHAnsi"/>
                <w:sz w:val="20"/>
                <w:szCs w:val="20"/>
              </w:rPr>
              <w:lastRenderedPageBreak/>
              <w:t>equipment in B0</w:t>
            </w:r>
            <w:r>
              <w:rPr>
                <w:rFonts w:eastAsia="Times New Roman" w:cstheme="minorHAnsi"/>
                <w:sz w:val="20"/>
                <w:szCs w:val="20"/>
              </w:rPr>
              <w:t>6</w:t>
            </w:r>
            <w:r w:rsidRPr="00857AC4">
              <w:rPr>
                <w:rFonts w:eastAsia="Times New Roman" w:cstheme="minorHAnsi"/>
                <w:sz w:val="20"/>
                <w:szCs w:val="20"/>
              </w:rPr>
              <w:t>&gt;&gt;</w:t>
            </w:r>
          </w:p>
        </w:tc>
        <w:tc>
          <w:tcPr>
            <w:tcW w:w="4860" w:type="dxa"/>
          </w:tcPr>
          <w:p w14:paraId="09E970DF" w14:textId="1F156169" w:rsidR="00AF7EE2" w:rsidRPr="00B11293" w:rsidRDefault="00AF7EE2" w:rsidP="00301EE0">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w:t>
            </w:r>
            <w:ins w:id="94" w:author="Smith, Alexis@Energy" w:date="2019-01-22T10:08:00Z">
              <w:r w:rsidR="005F61EE">
                <w:rPr>
                  <w:rFonts w:cstheme="minorHAnsi"/>
                  <w:sz w:val="20"/>
                  <w:szCs w:val="20"/>
                </w:rPr>
                <w:t>B</w:t>
              </w:r>
            </w:ins>
            <w:del w:id="95" w:author="Smith, Alexis@Energy" w:date="2019-01-22T10:08:00Z">
              <w:r w:rsidRPr="00857AC4" w:rsidDel="005F61EE">
                <w:rPr>
                  <w:rFonts w:cstheme="minorHAnsi"/>
                  <w:sz w:val="20"/>
                  <w:szCs w:val="20"/>
                </w:rPr>
                <w:delText>A</w:delText>
              </w:r>
            </w:del>
            <w:r w:rsidRPr="00857AC4">
              <w:rPr>
                <w:rFonts w:cstheme="minorHAnsi"/>
                <w:sz w:val="20"/>
                <w:szCs w:val="20"/>
              </w:rPr>
              <w:t>03) reference values from CF1R&gt;&gt;</w:t>
            </w:r>
          </w:p>
        </w:tc>
        <w:tc>
          <w:tcPr>
            <w:tcW w:w="1620" w:type="dxa"/>
          </w:tcPr>
          <w:p w14:paraId="5B9BCB44" w14:textId="7531B19A" w:rsidR="00AF7EE2" w:rsidRPr="00B11293" w:rsidRDefault="005D52BA" w:rsidP="00301EE0">
            <w:pPr>
              <w:jc w:val="center"/>
              <w:rPr>
                <w:rFonts w:cstheme="minorHAnsi"/>
                <w:sz w:val="20"/>
                <w:szCs w:val="20"/>
              </w:rPr>
            </w:pPr>
            <w:r w:rsidRPr="00C54288">
              <w:rPr>
                <w:rFonts w:eastAsia="Times New Roman" w:cstheme="minorHAnsi"/>
                <w:sz w:val="18"/>
                <w:szCs w:val="20"/>
              </w:rPr>
              <w:t xml:space="preserve">&lt;&lt;User input value; check value must be = value in </w:t>
            </w:r>
            <w:ins w:id="96" w:author="Smith, Alexis@Energy" w:date="2019-01-22T10:08:00Z">
              <w:r w:rsidR="005F61EE">
                <w:rPr>
                  <w:rFonts w:eastAsia="Times New Roman" w:cstheme="minorHAnsi"/>
                  <w:sz w:val="18"/>
                  <w:szCs w:val="20"/>
                </w:rPr>
                <w:t>B</w:t>
              </w:r>
            </w:ins>
            <w:del w:id="97" w:author="Smith, Alexis@Energy" w:date="2019-01-22T10:08:00Z">
              <w:r w:rsidRPr="00C54288" w:rsidDel="005F61EE">
                <w:rPr>
                  <w:rFonts w:eastAsia="Times New Roman" w:cstheme="minorHAnsi"/>
                  <w:sz w:val="18"/>
                  <w:szCs w:val="20"/>
                </w:rPr>
                <w:delText>A</w:delText>
              </w:r>
            </w:del>
            <w:r w:rsidRPr="00C54288">
              <w:rPr>
                <w:rFonts w:eastAsia="Times New Roman" w:cstheme="minorHAnsi"/>
                <w:sz w:val="18"/>
                <w:szCs w:val="20"/>
              </w:rPr>
              <w:t xml:space="preserve">04 to comply, else flag non-compliant values and do not allow </w:t>
            </w:r>
            <w:r w:rsidRPr="00C54288">
              <w:rPr>
                <w:rFonts w:eastAsia="Times New Roman" w:cstheme="minorHAnsi"/>
                <w:sz w:val="18"/>
                <w:szCs w:val="20"/>
              </w:rPr>
              <w:lastRenderedPageBreak/>
              <w:t>the doc t</w:t>
            </w:r>
            <w:r w:rsidRPr="009373BE">
              <w:rPr>
                <w:rFonts w:eastAsia="Times New Roman" w:cstheme="minorHAnsi"/>
                <w:sz w:val="18"/>
                <w:szCs w:val="20"/>
              </w:rPr>
              <w:t>o be registered.</w:t>
            </w:r>
            <w:r w:rsidRPr="00C54288">
              <w:rPr>
                <w:rFonts w:eastAsia="Times New Roman" w:cstheme="minorHAnsi"/>
                <w:sz w:val="18"/>
                <w:szCs w:val="20"/>
              </w:rPr>
              <w:t>&gt;&gt;</w:t>
            </w:r>
          </w:p>
        </w:tc>
        <w:tc>
          <w:tcPr>
            <w:tcW w:w="4950" w:type="dxa"/>
          </w:tcPr>
          <w:p w14:paraId="4350F943" w14:textId="77777777" w:rsidR="005F61EE" w:rsidRDefault="00AF7EE2" w:rsidP="00301EE0">
            <w:pPr>
              <w:jc w:val="center"/>
              <w:rPr>
                <w:ins w:id="98" w:author="Smith, Alexis@Energy" w:date="2019-01-22T10:09:00Z"/>
                <w:rFonts w:eastAsia="Times New Roman" w:cs="Times New Roman"/>
                <w:sz w:val="20"/>
                <w:szCs w:val="20"/>
              </w:rPr>
            </w:pPr>
            <w:r w:rsidRPr="00857AC4">
              <w:rPr>
                <w:rFonts w:cstheme="minorHAnsi"/>
                <w:sz w:val="20"/>
                <w:szCs w:val="20"/>
              </w:rPr>
              <w:lastRenderedPageBreak/>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ins w:id="99" w:author="Smith, Alexis@Energy" w:date="2019-01-22T10:09:00Z">
              <w:r w:rsidR="005F61EE">
                <w:rPr>
                  <w:rFonts w:eastAsia="Times New Roman" w:cs="Times New Roman"/>
                  <w:sz w:val="20"/>
                  <w:szCs w:val="20"/>
                </w:rPr>
                <w:t xml:space="preserve"> (B03);</w:t>
              </w:r>
            </w:ins>
          </w:p>
          <w:p w14:paraId="02D1C8A6" w14:textId="39B3D722" w:rsidR="00AF7EE2" w:rsidRPr="00B11293" w:rsidRDefault="00AF7EE2" w:rsidP="00301EE0">
            <w:pPr>
              <w:jc w:val="center"/>
              <w:rPr>
                <w:rFonts w:cstheme="minorHAnsi"/>
                <w:sz w:val="20"/>
                <w:szCs w:val="20"/>
              </w:rPr>
            </w:pP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B11293" w:rsidRPr="00B11293" w14:paraId="4E061F43" w14:textId="77777777" w:rsidTr="00301EE0">
        <w:tc>
          <w:tcPr>
            <w:tcW w:w="1249" w:type="dxa"/>
          </w:tcPr>
          <w:p w14:paraId="43B817E3" w14:textId="77777777" w:rsidR="00B11293" w:rsidRPr="00B11293" w:rsidRDefault="00B11293" w:rsidP="00301EE0">
            <w:pPr>
              <w:jc w:val="center"/>
              <w:rPr>
                <w:rFonts w:cstheme="minorHAnsi"/>
                <w:sz w:val="20"/>
                <w:szCs w:val="20"/>
              </w:rPr>
            </w:pPr>
          </w:p>
        </w:tc>
        <w:tc>
          <w:tcPr>
            <w:tcW w:w="1806" w:type="dxa"/>
          </w:tcPr>
          <w:p w14:paraId="0879260D" w14:textId="77777777" w:rsidR="00B11293" w:rsidRPr="00B11293" w:rsidRDefault="00B11293" w:rsidP="00301EE0">
            <w:pPr>
              <w:jc w:val="center"/>
              <w:rPr>
                <w:rFonts w:cstheme="minorHAnsi"/>
                <w:sz w:val="20"/>
                <w:szCs w:val="20"/>
              </w:rPr>
            </w:pPr>
          </w:p>
        </w:tc>
        <w:tc>
          <w:tcPr>
            <w:tcW w:w="4860" w:type="dxa"/>
          </w:tcPr>
          <w:p w14:paraId="2AB5783F" w14:textId="77777777" w:rsidR="00B11293" w:rsidRPr="00B11293" w:rsidRDefault="00B11293" w:rsidP="00301EE0">
            <w:pPr>
              <w:jc w:val="center"/>
              <w:rPr>
                <w:rFonts w:cstheme="minorHAnsi"/>
                <w:sz w:val="20"/>
                <w:szCs w:val="20"/>
              </w:rPr>
            </w:pPr>
          </w:p>
        </w:tc>
        <w:tc>
          <w:tcPr>
            <w:tcW w:w="1620" w:type="dxa"/>
          </w:tcPr>
          <w:p w14:paraId="0ED2D338" w14:textId="77777777" w:rsidR="00B11293" w:rsidRPr="00B11293" w:rsidRDefault="00B11293" w:rsidP="00301EE0">
            <w:pPr>
              <w:jc w:val="center"/>
              <w:rPr>
                <w:rFonts w:cstheme="minorHAnsi"/>
                <w:sz w:val="20"/>
                <w:szCs w:val="20"/>
              </w:rPr>
            </w:pPr>
          </w:p>
        </w:tc>
        <w:tc>
          <w:tcPr>
            <w:tcW w:w="4950" w:type="dxa"/>
          </w:tcPr>
          <w:p w14:paraId="48FDC603" w14:textId="77777777" w:rsidR="00B11293" w:rsidRPr="00B11293" w:rsidRDefault="00B11293" w:rsidP="00301EE0">
            <w:pPr>
              <w:jc w:val="center"/>
              <w:rPr>
                <w:rFonts w:cstheme="minorHAnsi"/>
                <w:sz w:val="20"/>
                <w:szCs w:val="20"/>
              </w:rPr>
            </w:pPr>
          </w:p>
        </w:tc>
      </w:tr>
    </w:tbl>
    <w:p w14:paraId="3ED45991" w14:textId="7DB9ACAC" w:rsidR="002C2F92" w:rsidRPr="00B11293" w:rsidRDefault="00301EE0" w:rsidP="002C2F92">
      <w:pPr>
        <w:spacing w:after="0"/>
        <w:rPr>
          <w:rFonts w:cstheme="minorHAnsi"/>
          <w:sz w:val="20"/>
          <w:szCs w:val="20"/>
        </w:rPr>
      </w:pPr>
      <w:r>
        <w:rPr>
          <w:rFonts w:cstheme="minorHAnsi"/>
          <w:sz w:val="20"/>
          <w:szCs w:val="20"/>
        </w:rPr>
        <w:br w:type="textWrapping" w:clear="all"/>
      </w: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2C2F92" w:rsidRPr="00B11293" w14:paraId="55847B53" w14:textId="77777777" w:rsidTr="002C2F92">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737CEC6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1A87599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391F33AE"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67C02F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6E8A48B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4A1595C3"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1E8EC485"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7D0E6BE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2D4D967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14932E1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6D5B61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5BCFE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C8FF528"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6615D3EB" w14:textId="0BB34EC0"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del w:id="100" w:author="Smith, Alexis@Energy" w:date="2019-01-10T10:10:00Z">
              <w:r w:rsidRPr="00B11293" w:rsidDel="009414E7">
                <w:rPr>
                  <w:rFonts w:cstheme="minorHAnsi"/>
                  <w:sz w:val="20"/>
                  <w:szCs w:val="20"/>
                </w:rPr>
                <w:delText>CF1R</w:delText>
              </w:r>
            </w:del>
            <w:ins w:id="101" w:author="Smith, Alexis@Energy" w:date="2019-01-10T10:10:00Z">
              <w:r w:rsidR="009414E7">
                <w:rPr>
                  <w:rFonts w:cstheme="minorHAnsi"/>
                  <w:sz w:val="20"/>
                  <w:szCs w:val="20"/>
                </w:rPr>
                <w:t>B01</w:t>
              </w:r>
            </w:ins>
            <w:r w:rsidRPr="00B11293">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6E6FC1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&lt;&lt;reference values from CF1R.  Allowed values are</w:t>
            </w:r>
          </w:p>
          <w:p w14:paraId="5064F0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4B7E2B7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w:t>
            </w:r>
          </w:p>
          <w:p w14:paraId="42577E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1916D4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 and monitoring;</w:t>
            </w:r>
          </w:p>
          <w:p w14:paraId="331A153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0AAC78F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demand control;</w:t>
            </w:r>
          </w:p>
          <w:p w14:paraId="15AA10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83A48E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no control (continuous pumping)</w:t>
            </w:r>
          </w:p>
          <w:p w14:paraId="2F0BFAF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3629B22" w14:textId="48A0DD6F" w:rsidR="002C2F92" w:rsidRPr="00B11293" w:rsidRDefault="002C2F92" w:rsidP="009D5CF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*Multi-family: No loops or </w:t>
            </w:r>
            <w:proofErr w:type="spellStart"/>
            <w:r w:rsidRPr="00B11293">
              <w:rPr>
                <w:rFonts w:eastAsia="Times New Roman" w:cstheme="minorHAnsi"/>
                <w:sz w:val="20"/>
                <w:szCs w:val="20"/>
              </w:rPr>
              <w:t>recirc</w:t>
            </w:r>
            <w:proofErr w:type="spellEnd"/>
            <w:r w:rsidRPr="00B11293">
              <w:rPr>
                <w:rFonts w:eastAsia="Times New Roman" w:cstheme="minorHAnsi"/>
                <w:sz w:val="20"/>
                <w:szCs w:val="20"/>
              </w:rPr>
              <w:t xml:space="preserve"> pump</w:t>
            </w:r>
            <w:ins w:id="102" w:author="Smith, Alexis@Energy" w:date="2019-01-10T10:45:00Z">
              <w:r w:rsidR="009D5CF4">
                <w:rPr>
                  <w:rFonts w:eastAsia="Times New Roman" w:cstheme="minorHAnsi"/>
                  <w:sz w:val="20"/>
                  <w:szCs w:val="20"/>
                </w:rPr>
                <w:t>&gt;&gt;</w:t>
              </w:r>
            </w:ins>
          </w:p>
        </w:tc>
        <w:tc>
          <w:tcPr>
            <w:tcW w:w="6225" w:type="dxa"/>
            <w:tcBorders>
              <w:top w:val="single" w:sz="4" w:space="0" w:color="auto"/>
              <w:left w:val="single" w:sz="4" w:space="0" w:color="auto"/>
              <w:bottom w:val="single" w:sz="4" w:space="0" w:color="auto"/>
              <w:right w:val="single" w:sz="4" w:space="0" w:color="auto"/>
            </w:tcBorders>
            <w:vAlign w:val="center"/>
          </w:tcPr>
          <w:p w14:paraId="48E6314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&lt;&lt;reference values from CF1R </w:t>
            </w:r>
          </w:p>
          <w:p w14:paraId="41FE61E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Allowed values are</w:t>
            </w:r>
          </w:p>
          <w:p w14:paraId="56FE388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1CB5E91" w14:textId="26EEB711" w:rsidR="002C2F92"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ins w:id="103" w:author="Smith, Alexis@Energy" w:date="2019-01-10T10:10:00Z"/>
                <w:rFonts w:eastAsia="Times New Roman" w:cstheme="minorHAnsi"/>
                <w:sz w:val="20"/>
                <w:szCs w:val="20"/>
              </w:rPr>
            </w:pPr>
            <w:r w:rsidRPr="00B11293">
              <w:rPr>
                <w:rFonts w:eastAsia="Times New Roman" w:cstheme="minorHAnsi"/>
                <w:sz w:val="20"/>
                <w:szCs w:val="20"/>
              </w:rPr>
              <w:t>*Standard Distribution System</w:t>
            </w:r>
          </w:p>
          <w:p w14:paraId="2EF1CC90" w14:textId="77777777" w:rsidR="009414E7"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21F7E47A" w14:textId="52DF6A6D" w:rsidR="002C2F92"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ins w:id="104" w:author="Smith, Alexis@Energy" w:date="2019-01-10T10:10:00Z">
              <w:r>
                <w:rPr>
                  <w:rFonts w:eastAsia="Times New Roman" w:cstheme="minorHAnsi"/>
                  <w:sz w:val="20"/>
                  <w:szCs w:val="20"/>
                </w:rPr>
                <w:t>*HERS-Verified Pipe Insulation&gt;&gt;</w:t>
              </w:r>
            </w:ins>
          </w:p>
          <w:p w14:paraId="3E04E347" w14:textId="3B769EEB"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 </w:t>
            </w:r>
          </w:p>
        </w:tc>
      </w:tr>
      <w:tr w:rsidR="002C2F92" w:rsidRPr="00B11293" w14:paraId="60EE189D"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19BCDB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7D421F4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6CB7C4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9331B46" w14:textId="77777777" w:rsidR="002C2F92" w:rsidRPr="00B11293" w:rsidRDefault="002C2F92" w:rsidP="002C2F92">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2C2F92" w:rsidRPr="00B11293" w14:paraId="79C5BE76" w14:textId="77777777" w:rsidTr="002C2F92">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28AA16E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lastRenderedPageBreak/>
              <w:t>E. Installed HERS Verified Water Heating Distribution Systems Information</w:t>
            </w:r>
          </w:p>
          <w:p w14:paraId="203DB14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200A5F37"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228A96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CF6D97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05015AF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2D33BA1A"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48F3730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E90E0A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570681D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FAEF6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62179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9AC8273"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47734BD" w14:textId="5095A2D2"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del w:id="105" w:author="Smith, Alexis@Energy" w:date="2019-01-10T10:10:00Z">
              <w:r w:rsidRPr="00B11293" w:rsidDel="009414E7">
                <w:rPr>
                  <w:rFonts w:cstheme="minorHAnsi"/>
                  <w:sz w:val="20"/>
                  <w:szCs w:val="20"/>
                </w:rPr>
                <w:delText>CF1R</w:delText>
              </w:r>
            </w:del>
            <w:ins w:id="106" w:author="Smith, Alexis@Energy" w:date="2019-01-10T10:10:00Z">
              <w:r w:rsidR="009414E7">
                <w:rPr>
                  <w:rFonts w:cstheme="minorHAnsi"/>
                  <w:sz w:val="20"/>
                  <w:szCs w:val="20"/>
                </w:rPr>
                <w:t>B01</w:t>
              </w:r>
            </w:ins>
            <w:r w:rsidRPr="00B11293">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5C2F0077" w14:textId="5FACCE53"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07" w:author="Smith, Alexis@Energy" w:date="2019-01-10T10:12:00Z"/>
                <w:rFonts w:eastAsia="Times New Roman" w:cstheme="minorHAnsi"/>
                <w:sz w:val="20"/>
                <w:szCs w:val="20"/>
              </w:rPr>
            </w:pPr>
            <w:r w:rsidRPr="00B11293">
              <w:rPr>
                <w:rFonts w:eastAsia="Times New Roman" w:cstheme="minorHAnsi"/>
                <w:sz w:val="20"/>
                <w:szCs w:val="20"/>
              </w:rPr>
              <w:t xml:space="preserve">&lt;&lt; </w:t>
            </w:r>
            <w:del w:id="108" w:author="Smith, Alexis@Energy" w:date="2019-01-10T10:12:00Z">
              <w:r w:rsidRPr="00B11293" w:rsidDel="009414E7">
                <w:rPr>
                  <w:rFonts w:eastAsia="Times New Roman" w:cstheme="minorHAnsi"/>
                  <w:sz w:val="20"/>
                  <w:szCs w:val="20"/>
                </w:rPr>
                <w:delText>User Input must equal reference values from CF1R (C02).  Allowed values are</w:delText>
              </w:r>
            </w:del>
          </w:p>
          <w:p w14:paraId="1231ABDA" w14:textId="03742504"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09" w:author="Smith, Alexis@Energy" w:date="2019-01-10T10:12:00Z"/>
                <w:rFonts w:eastAsia="Times New Roman" w:cstheme="minorHAnsi"/>
                <w:sz w:val="20"/>
                <w:szCs w:val="20"/>
              </w:rPr>
            </w:pPr>
          </w:p>
          <w:p w14:paraId="169A7CC6" w14:textId="43C34926"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10" w:author="Smith, Alexis@Energy" w:date="2019-01-10T10:12:00Z"/>
                <w:rFonts w:eastAsia="Times New Roman" w:cstheme="minorHAnsi"/>
                <w:sz w:val="20"/>
                <w:szCs w:val="20"/>
              </w:rPr>
            </w:pPr>
            <w:del w:id="111" w:author="Smith, Alexis@Energy" w:date="2019-01-10T10:12:00Z">
              <w:r w:rsidRPr="00B11293" w:rsidDel="009414E7">
                <w:rPr>
                  <w:rFonts w:eastAsia="Times New Roman" w:cstheme="minorHAnsi"/>
                  <w:sz w:val="20"/>
                  <w:szCs w:val="20"/>
                </w:rPr>
                <w:delText>* Multi-family: Recirculating with temperature modulation;</w:delText>
              </w:r>
            </w:del>
          </w:p>
          <w:p w14:paraId="3FB182B5" w14:textId="35D9FCDD"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12" w:author="Smith, Alexis@Energy" w:date="2019-01-10T10:12:00Z"/>
                <w:rFonts w:eastAsia="Times New Roman" w:cstheme="minorHAnsi"/>
                <w:sz w:val="20"/>
                <w:szCs w:val="20"/>
              </w:rPr>
            </w:pPr>
          </w:p>
          <w:p w14:paraId="17F03E3C" w14:textId="07D33C4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13" w:author="Smith, Alexis@Energy" w:date="2019-01-10T10:12:00Z"/>
                <w:rFonts w:eastAsia="Times New Roman" w:cstheme="minorHAnsi"/>
                <w:sz w:val="20"/>
                <w:szCs w:val="20"/>
              </w:rPr>
            </w:pPr>
            <w:del w:id="114" w:author="Smith, Alexis@Energy" w:date="2019-01-10T10:12:00Z">
              <w:r w:rsidRPr="00B11293" w:rsidDel="009414E7">
                <w:rPr>
                  <w:rFonts w:eastAsia="Times New Roman" w:cstheme="minorHAnsi"/>
                  <w:sz w:val="20"/>
                  <w:szCs w:val="20"/>
                </w:rPr>
                <w:delText>* Multi-family: Recirculating with temperature modulation and monitoring;</w:delText>
              </w:r>
            </w:del>
          </w:p>
          <w:p w14:paraId="76904D86" w14:textId="4DBCC14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15" w:author="Smith, Alexis@Energy" w:date="2019-01-10T10:12:00Z"/>
                <w:rFonts w:eastAsia="Times New Roman" w:cstheme="minorHAnsi"/>
                <w:sz w:val="20"/>
                <w:szCs w:val="20"/>
              </w:rPr>
            </w:pPr>
          </w:p>
          <w:p w14:paraId="18FB03B2" w14:textId="68278A75"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16" w:author="Smith, Alexis@Energy" w:date="2019-01-10T10:12:00Z"/>
                <w:rFonts w:eastAsia="Times New Roman" w:cstheme="minorHAnsi"/>
                <w:sz w:val="20"/>
                <w:szCs w:val="20"/>
              </w:rPr>
            </w:pPr>
            <w:del w:id="117" w:author="Smith, Alexis@Energy" w:date="2019-01-10T10:12:00Z">
              <w:r w:rsidRPr="00B11293" w:rsidDel="009414E7">
                <w:rPr>
                  <w:rFonts w:eastAsia="Times New Roman" w:cstheme="minorHAnsi"/>
                  <w:sz w:val="20"/>
                  <w:szCs w:val="20"/>
                </w:rPr>
                <w:delText>* Multi-family: Recirculating demand control;</w:delText>
              </w:r>
            </w:del>
          </w:p>
          <w:p w14:paraId="70C97A6F" w14:textId="4FF78F95"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18" w:author="Smith, Alexis@Energy" w:date="2019-01-10T10:12:00Z"/>
                <w:rFonts w:eastAsia="Times New Roman" w:cstheme="minorHAnsi"/>
                <w:sz w:val="20"/>
                <w:szCs w:val="20"/>
              </w:rPr>
            </w:pPr>
          </w:p>
          <w:p w14:paraId="7C6AEC0E" w14:textId="6ECA7991"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19" w:author="Smith, Alexis@Energy" w:date="2019-01-10T10:12:00Z"/>
                <w:rFonts w:eastAsia="Times New Roman" w:cstheme="minorHAnsi"/>
                <w:sz w:val="20"/>
                <w:szCs w:val="20"/>
              </w:rPr>
            </w:pPr>
            <w:del w:id="120" w:author="Smith, Alexis@Energy" w:date="2019-01-10T10:12:00Z">
              <w:r w:rsidRPr="00B11293" w:rsidDel="009414E7">
                <w:rPr>
                  <w:rFonts w:eastAsia="Times New Roman" w:cstheme="minorHAnsi"/>
                  <w:sz w:val="20"/>
                  <w:szCs w:val="20"/>
                </w:rPr>
                <w:delText>* Multi-family: Recirculating with no control (continuous pumping)</w:delText>
              </w:r>
            </w:del>
          </w:p>
          <w:p w14:paraId="2CEEDF7B" w14:textId="68A68FB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21" w:author="Smith, Alexis@Energy" w:date="2019-01-10T10:12:00Z"/>
                <w:rFonts w:eastAsia="Times New Roman" w:cstheme="minorHAnsi"/>
                <w:sz w:val="20"/>
                <w:szCs w:val="20"/>
              </w:rPr>
            </w:pPr>
          </w:p>
          <w:p w14:paraId="6300380A" w14:textId="260168AB"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122" w:author="Smith, Alexis@Energy" w:date="2019-01-10T10:12:00Z">
              <w:r w:rsidRPr="00B11293" w:rsidDel="009414E7">
                <w:rPr>
                  <w:rFonts w:eastAsia="Times New Roman" w:cstheme="minorHAnsi"/>
                  <w:sz w:val="20"/>
                  <w:szCs w:val="20"/>
                </w:rPr>
                <w:delText>*Multi-family: No loops or recirc pump</w:delText>
              </w:r>
            </w:del>
            <w:ins w:id="123" w:author="Smith, Alexis@Energy" w:date="2019-01-10T10:12:00Z">
              <w:r w:rsidR="009414E7">
                <w:rPr>
                  <w:rFonts w:eastAsia="Times New Roman" w:cstheme="minorHAnsi"/>
                  <w:sz w:val="20"/>
                  <w:szCs w:val="20"/>
                </w:rPr>
                <w:t>Reference value from D02&gt;&gt;</w:t>
              </w:r>
            </w:ins>
          </w:p>
          <w:p w14:paraId="1A72C6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40483B83" w14:textId="41B8E37C"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24" w:author="Smith, Alexis@Energy" w:date="2019-01-10T10:12:00Z"/>
                <w:rFonts w:eastAsia="Times New Roman" w:cstheme="minorHAnsi"/>
                <w:sz w:val="20"/>
                <w:szCs w:val="20"/>
              </w:rPr>
            </w:pPr>
            <w:r w:rsidRPr="00B11293">
              <w:rPr>
                <w:rFonts w:eastAsia="Times New Roman" w:cstheme="minorHAnsi"/>
                <w:sz w:val="20"/>
                <w:szCs w:val="20"/>
              </w:rPr>
              <w:t xml:space="preserve">&lt;&lt; </w:t>
            </w:r>
            <w:del w:id="125" w:author="Smith, Alexis@Energy" w:date="2019-01-10T10:12:00Z">
              <w:r w:rsidRPr="00B11293" w:rsidDel="009414E7">
                <w:rPr>
                  <w:rFonts w:eastAsia="Times New Roman" w:cstheme="minorHAnsi"/>
                  <w:sz w:val="20"/>
                  <w:szCs w:val="20"/>
                </w:rPr>
                <w:delText>User Input must equal reference values from CF1R (C03).  Allowed values are</w:delText>
              </w:r>
            </w:del>
          </w:p>
          <w:p w14:paraId="2E1FF080" w14:textId="6CFBDDF1"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26" w:author="Smith, Alexis@Energy" w:date="2019-01-10T10:12:00Z"/>
                <w:rFonts w:eastAsia="Times New Roman" w:cstheme="minorHAnsi"/>
                <w:sz w:val="20"/>
                <w:szCs w:val="20"/>
              </w:rPr>
            </w:pPr>
          </w:p>
          <w:p w14:paraId="1A5A2529" w14:textId="2A89CAB2"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27" w:author="Smith, Alexis@Energy" w:date="2019-01-10T10:12:00Z"/>
                <w:rFonts w:eastAsia="Times New Roman" w:cstheme="minorHAnsi"/>
                <w:sz w:val="20"/>
                <w:szCs w:val="20"/>
              </w:rPr>
            </w:pPr>
            <w:del w:id="128" w:author="Smith, Alexis@Energy" w:date="2019-01-10T10:12:00Z">
              <w:r w:rsidRPr="00B11293" w:rsidDel="009414E7">
                <w:rPr>
                  <w:rFonts w:eastAsia="Times New Roman" w:cstheme="minorHAnsi"/>
                  <w:sz w:val="20"/>
                  <w:szCs w:val="20"/>
                </w:rPr>
                <w:delText>* Multi-family: Recirculating with temperature modulation;</w:delText>
              </w:r>
            </w:del>
          </w:p>
          <w:p w14:paraId="0F505463" w14:textId="0331DB8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29" w:author="Smith, Alexis@Energy" w:date="2019-01-10T10:12:00Z"/>
                <w:rFonts w:eastAsia="Times New Roman" w:cstheme="minorHAnsi"/>
                <w:sz w:val="20"/>
                <w:szCs w:val="20"/>
              </w:rPr>
            </w:pPr>
          </w:p>
          <w:p w14:paraId="17C2202D" w14:textId="2854C814"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30" w:author="Smith, Alexis@Energy" w:date="2019-01-10T10:12:00Z"/>
                <w:rFonts w:eastAsia="Times New Roman" w:cstheme="minorHAnsi"/>
                <w:sz w:val="20"/>
                <w:szCs w:val="20"/>
              </w:rPr>
            </w:pPr>
            <w:del w:id="131" w:author="Smith, Alexis@Energy" w:date="2019-01-10T10:12:00Z">
              <w:r w:rsidRPr="00B11293" w:rsidDel="009414E7">
                <w:rPr>
                  <w:rFonts w:eastAsia="Times New Roman" w:cstheme="minorHAnsi"/>
                  <w:sz w:val="20"/>
                  <w:szCs w:val="20"/>
                </w:rPr>
                <w:delText>* Multi-family: Recirculating with temperature modulation and monitoring;</w:delText>
              </w:r>
            </w:del>
          </w:p>
          <w:p w14:paraId="0D591965" w14:textId="578C720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32" w:author="Smith, Alexis@Energy" w:date="2019-01-10T10:12:00Z"/>
                <w:rFonts w:eastAsia="Times New Roman" w:cstheme="minorHAnsi"/>
                <w:sz w:val="20"/>
                <w:szCs w:val="20"/>
              </w:rPr>
            </w:pPr>
          </w:p>
          <w:p w14:paraId="2E2FF044" w14:textId="671EE05F"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33" w:author="Smith, Alexis@Energy" w:date="2019-01-10T10:12:00Z"/>
                <w:rFonts w:eastAsia="Times New Roman" w:cstheme="minorHAnsi"/>
                <w:sz w:val="20"/>
                <w:szCs w:val="20"/>
              </w:rPr>
            </w:pPr>
            <w:del w:id="134" w:author="Smith, Alexis@Energy" w:date="2019-01-10T10:12:00Z">
              <w:r w:rsidRPr="00B11293" w:rsidDel="009414E7">
                <w:rPr>
                  <w:rFonts w:eastAsia="Times New Roman" w:cstheme="minorHAnsi"/>
                  <w:sz w:val="20"/>
                  <w:szCs w:val="20"/>
                </w:rPr>
                <w:delText>* Multi-family: Recirculating demand control;</w:delText>
              </w:r>
            </w:del>
          </w:p>
          <w:p w14:paraId="00211981" w14:textId="26927993"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35" w:author="Smith, Alexis@Energy" w:date="2019-01-10T10:12:00Z"/>
                <w:rFonts w:eastAsia="Times New Roman" w:cstheme="minorHAnsi"/>
                <w:sz w:val="20"/>
                <w:szCs w:val="20"/>
              </w:rPr>
            </w:pPr>
          </w:p>
          <w:p w14:paraId="10DC1134" w14:textId="552DB4D6"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36" w:author="Smith, Alexis@Energy" w:date="2019-01-10T10:12:00Z"/>
                <w:rFonts w:eastAsia="Times New Roman" w:cstheme="minorHAnsi"/>
                <w:sz w:val="20"/>
                <w:szCs w:val="20"/>
              </w:rPr>
            </w:pPr>
            <w:del w:id="137" w:author="Smith, Alexis@Energy" w:date="2019-01-10T10:12:00Z">
              <w:r w:rsidRPr="00B11293" w:rsidDel="009414E7">
                <w:rPr>
                  <w:rFonts w:eastAsia="Times New Roman" w:cstheme="minorHAnsi"/>
                  <w:sz w:val="20"/>
                  <w:szCs w:val="20"/>
                </w:rPr>
                <w:delText>* Multi-family: Recirculating with no control (continuous pumping)</w:delText>
              </w:r>
            </w:del>
          </w:p>
          <w:p w14:paraId="658CB93A" w14:textId="557F5413"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38" w:author="Smith, Alexis@Energy" w:date="2019-01-10T10:12:00Z"/>
                <w:rFonts w:eastAsia="Times New Roman" w:cstheme="minorHAnsi"/>
                <w:sz w:val="20"/>
                <w:szCs w:val="20"/>
              </w:rPr>
            </w:pPr>
          </w:p>
          <w:p w14:paraId="62AADD43" w14:textId="2A400ED9"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139" w:author="Smith, Alexis@Energy" w:date="2019-01-10T10:12:00Z">
              <w:r w:rsidRPr="00B11293" w:rsidDel="009414E7">
                <w:rPr>
                  <w:rFonts w:eastAsia="Times New Roman" w:cstheme="minorHAnsi"/>
                  <w:sz w:val="20"/>
                  <w:szCs w:val="20"/>
                </w:rPr>
                <w:delText>*Multi-family: No loops or recirc pump</w:delText>
              </w:r>
            </w:del>
            <w:ins w:id="140" w:author="Smith, Alexis@Energy" w:date="2019-01-10T10:12:00Z">
              <w:r w:rsidR="009414E7">
                <w:rPr>
                  <w:rFonts w:eastAsia="Times New Roman" w:cstheme="minorHAnsi"/>
                  <w:sz w:val="20"/>
                  <w:szCs w:val="20"/>
                </w:rPr>
                <w:t>Reference value from D03&gt;&gt;</w:t>
              </w:r>
            </w:ins>
          </w:p>
          <w:p w14:paraId="4FF734A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1594B33D"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A15590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00661C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7FE1D4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4ACE156" w14:textId="77777777" w:rsidR="002C2F92" w:rsidRPr="00B11293" w:rsidRDefault="002C2F92" w:rsidP="002C2F92">
      <w:pPr>
        <w:spacing w:after="0"/>
        <w:rPr>
          <w:rFonts w:cstheme="minorHAnsi"/>
          <w:sz w:val="20"/>
          <w:szCs w:val="20"/>
        </w:rPr>
      </w:pPr>
    </w:p>
    <w:p w14:paraId="774D603A" w14:textId="77777777" w:rsidR="002C2F92" w:rsidRPr="00B11293" w:rsidRDefault="002C2F92" w:rsidP="002C2F92">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6838"/>
        <w:gridCol w:w="6839"/>
        <w:tblGridChange w:id="141">
          <w:tblGrid>
            <w:gridCol w:w="713"/>
            <w:gridCol w:w="6838"/>
            <w:gridCol w:w="6839"/>
          </w:tblGrid>
        </w:tblGridChange>
      </w:tblGrid>
      <w:tr w:rsidR="002C2F92" w:rsidRPr="00B11293" w14:paraId="16913429" w14:textId="77777777" w:rsidTr="00F31B9B">
        <w:trPr>
          <w:trHeight w:val="144"/>
        </w:trPr>
        <w:tc>
          <w:tcPr>
            <w:tcW w:w="14390" w:type="dxa"/>
            <w:gridSpan w:val="3"/>
            <w:tcBorders>
              <w:top w:val="single" w:sz="4" w:space="0" w:color="000000"/>
              <w:left w:val="single" w:sz="4" w:space="0" w:color="000000"/>
              <w:bottom w:val="single" w:sz="4" w:space="0" w:color="000000"/>
              <w:right w:val="single" w:sz="4" w:space="0" w:color="000000"/>
            </w:tcBorders>
            <w:hideMark/>
          </w:tcPr>
          <w:p w14:paraId="6E7195EA" w14:textId="77777777" w:rsidR="002C2F92" w:rsidRPr="00B11293" w:rsidRDefault="002C2F92" w:rsidP="002C2F92">
            <w:pPr>
              <w:keepNext/>
              <w:spacing w:after="0" w:line="240" w:lineRule="auto"/>
              <w:jc w:val="both"/>
              <w:rPr>
                <w:rFonts w:cstheme="minorHAnsi"/>
                <w:sz w:val="20"/>
                <w:szCs w:val="20"/>
              </w:rPr>
            </w:pPr>
            <w:r w:rsidRPr="00B11293">
              <w:rPr>
                <w:rFonts w:cstheme="minorHAnsi"/>
                <w:b/>
                <w:sz w:val="20"/>
                <w:szCs w:val="20"/>
              </w:rPr>
              <w:lastRenderedPageBreak/>
              <w:t>F. Mandatory Requirements for All Central Domestic Hot Water Systems</w:t>
            </w:r>
          </w:p>
        </w:tc>
      </w:tr>
      <w:tr w:rsidR="002C2F92" w:rsidRPr="00B11293" w14:paraId="64C5F5D1"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B8AD000"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01</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775A784C"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bCs/>
                <w:sz w:val="20"/>
                <w:szCs w:val="20"/>
              </w:rPr>
              <w:t>On systems that have a total capacity greater than 167,000 Btu/</w:t>
            </w:r>
            <w:proofErr w:type="spellStart"/>
            <w:r w:rsidRPr="00B11293">
              <w:rPr>
                <w:rFonts w:cstheme="minorHAnsi"/>
                <w:bCs/>
                <w:sz w:val="20"/>
                <w:szCs w:val="20"/>
              </w:rPr>
              <w:t>hr</w:t>
            </w:r>
            <w:proofErr w:type="spellEnd"/>
            <w:r w:rsidRPr="00B11293">
              <w:rPr>
                <w:rFonts w:cstheme="minorHAnsi"/>
                <w:bCs/>
                <w:sz w:val="20"/>
                <w:szCs w:val="20"/>
              </w:rPr>
              <w:t xml:space="preserve">, outlets that require higher than service water temperatures as listed in the ASHRAE Handbook </w:t>
            </w:r>
            <w:r w:rsidRPr="00B11293">
              <w:rPr>
                <w:rFonts w:cstheme="minorHAnsi"/>
                <w:sz w:val="20"/>
                <w:szCs w:val="20"/>
              </w:rPr>
              <w:t>have separate remote heaters, heat exchangers, or boosters to supply the outlet with the higher temperature</w:t>
            </w:r>
            <w:r w:rsidRPr="00B11293">
              <w:rPr>
                <w:rFonts w:cstheme="minorHAnsi"/>
                <w:bCs/>
                <w:sz w:val="20"/>
                <w:szCs w:val="20"/>
              </w:rPr>
              <w:t>.  (Section 110.3 (c)1)</w:t>
            </w:r>
          </w:p>
        </w:tc>
      </w:tr>
      <w:tr w:rsidR="002C2F92" w:rsidRPr="00B11293" w14:paraId="2DA30055" w14:textId="77777777" w:rsidTr="00F31B9B">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7436A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02</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1A619BCE"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sz w:val="20"/>
                <w:szCs w:val="20"/>
              </w:rPr>
              <w:t>Systems with circulating pumps or with electrical heat trace systems shall be capable of automatically turning off the system.  (Section 110.3(c)2).</w:t>
            </w:r>
          </w:p>
        </w:tc>
      </w:tr>
      <w:tr w:rsidR="002C2F92" w:rsidRPr="00B11293" w14:paraId="2E779CF0"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1509631"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03</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6B9EC36B" w14:textId="77777777" w:rsidR="002C2F92" w:rsidRPr="00B11293" w:rsidRDefault="002C2F92" w:rsidP="002C2F92">
            <w:pPr>
              <w:keepNext/>
              <w:spacing w:after="0" w:line="240" w:lineRule="auto"/>
              <w:rPr>
                <w:rFonts w:cstheme="minorHAnsi"/>
                <w:sz w:val="20"/>
                <w:szCs w:val="20"/>
              </w:rPr>
            </w:pPr>
            <w:r w:rsidRPr="00B11293">
              <w:rPr>
                <w:rFonts w:cstheme="minorHAnsi"/>
                <w:sz w:val="20"/>
                <w:szCs w:val="20"/>
              </w:rPr>
              <w:t>Unfired storage tanks are insulated with:</w:t>
            </w:r>
          </w:p>
          <w:p w14:paraId="44BBD61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External insulation of R-12, or</w:t>
            </w:r>
          </w:p>
          <w:p w14:paraId="7511BBE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Internal insulation of R-16, or</w:t>
            </w:r>
          </w:p>
          <w:p w14:paraId="44633F13"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bCs/>
                <w:sz w:val="20"/>
                <w:szCs w:val="20"/>
              </w:rPr>
              <w:t>The heat loss of the tank surface based on an 80</w:t>
            </w:r>
            <w:r w:rsidRPr="00B11293">
              <w:rPr>
                <w:rFonts w:eastAsia="Times New Roman" w:cstheme="minorHAnsi"/>
                <w:sz w:val="20"/>
                <w:szCs w:val="20"/>
              </w:rPr>
              <w:t>°F</w:t>
            </w:r>
            <w:r w:rsidRPr="00B11293">
              <w:rPr>
                <w:rFonts w:eastAsia="Times New Roman" w:cstheme="minorHAnsi"/>
                <w:bCs/>
                <w:sz w:val="20"/>
                <w:szCs w:val="20"/>
              </w:rPr>
              <w:t xml:space="preserve"> water-air temperature difference shall be less than 6.5 </w:t>
            </w:r>
            <w:proofErr w:type="spellStart"/>
            <w:r w:rsidRPr="00B11293">
              <w:rPr>
                <w:rFonts w:eastAsia="Times New Roman" w:cstheme="minorHAnsi"/>
                <w:bCs/>
                <w:sz w:val="20"/>
                <w:szCs w:val="20"/>
              </w:rPr>
              <w:t>Btuh</w:t>
            </w:r>
            <w:proofErr w:type="spellEnd"/>
            <w:r w:rsidRPr="00B11293">
              <w:rPr>
                <w:rFonts w:eastAsia="Times New Roman" w:cstheme="minorHAnsi"/>
                <w:bCs/>
                <w:sz w:val="20"/>
                <w:szCs w:val="20"/>
              </w:rPr>
              <w:t>/ft</w:t>
            </w:r>
            <w:r w:rsidRPr="00B11293">
              <w:rPr>
                <w:rFonts w:eastAsia="Times New Roman" w:cstheme="minorHAnsi"/>
                <w:bCs/>
                <w:sz w:val="20"/>
                <w:szCs w:val="20"/>
                <w:vertAlign w:val="superscript"/>
              </w:rPr>
              <w:t>2</w:t>
            </w:r>
            <w:r w:rsidRPr="00B11293">
              <w:rPr>
                <w:rFonts w:eastAsia="Times New Roman" w:cstheme="minorHAnsi"/>
                <w:bCs/>
                <w:sz w:val="20"/>
                <w:szCs w:val="20"/>
              </w:rPr>
              <w:t xml:space="preserve">. </w:t>
            </w:r>
            <w:r w:rsidRPr="00B11293">
              <w:rPr>
                <w:rFonts w:eastAsia="Times New Roman" w:cstheme="minorHAnsi"/>
                <w:sz w:val="20"/>
                <w:szCs w:val="20"/>
              </w:rPr>
              <w:t>(Section 110.3(c)3).</w:t>
            </w:r>
          </w:p>
        </w:tc>
      </w:tr>
      <w:tr w:rsidR="002C2F92" w:rsidRPr="00B11293" w14:paraId="5CE4705B"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CC5F4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04</w:t>
            </w:r>
          </w:p>
        </w:tc>
        <w:tc>
          <w:tcPr>
            <w:tcW w:w="13677" w:type="dxa"/>
            <w:gridSpan w:val="2"/>
            <w:tcBorders>
              <w:top w:val="single" w:sz="4" w:space="0" w:color="000000"/>
              <w:left w:val="single" w:sz="4" w:space="0" w:color="000000"/>
              <w:bottom w:val="single" w:sz="4" w:space="0" w:color="000000"/>
              <w:right w:val="single" w:sz="4" w:space="0" w:color="000000"/>
            </w:tcBorders>
          </w:tcPr>
          <w:p w14:paraId="64701A8E"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Recirculation loop shall meet the following requirements:</w:t>
            </w:r>
          </w:p>
          <w:p w14:paraId="3BB7ABC7"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Times New Roman" w:cstheme="minorHAnsi"/>
                <w:sz w:val="20"/>
                <w:szCs w:val="20"/>
              </w:rPr>
              <w:t>Section 110.3(c)4A).</w:t>
            </w:r>
          </w:p>
          <w:p w14:paraId="1045C43E"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A check valve is located between the recirculation pump and the water heater. (Section 110.3(c)4B).</w:t>
            </w:r>
          </w:p>
          <w:p w14:paraId="5F8634EB"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A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is installed between the pump and the water heating equipment with an isolation valve between the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and the water heating equipment. 110.3(c)4C).</w:t>
            </w:r>
          </w:p>
          <w:p w14:paraId="3AA916A1"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Isolation valves shall be installed on both sides of the pump, of which the item C valve can be one.  110.3(c)4D</w:t>
            </w:r>
          </w:p>
          <w:p w14:paraId="03D5F09D"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The cold water piping and the recirculation loop piping shall not be connected to the hot water storage tank drain port. 110.3(c)4E </w:t>
            </w:r>
          </w:p>
          <w:p w14:paraId="5D81F016" w14:textId="21EC23A3"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cstheme="minorHAnsi"/>
                <w:bCs/>
                <w:sz w:val="20"/>
                <w:szCs w:val="20"/>
              </w:rPr>
            </w:pPr>
            <w:r w:rsidRPr="00B11293">
              <w:rPr>
                <w:rFonts w:eastAsia="Times New Roman" w:cstheme="minorHAnsi"/>
                <w:sz w:val="20"/>
                <w:szCs w:val="20"/>
              </w:rPr>
              <w:t>A check valve shall be installed on the cold water supply line between the hot water system and the next closest tee on the cold water supply line. 110.3(c)4F</w:t>
            </w:r>
            <w:r w:rsidRPr="00B11293">
              <w:rPr>
                <w:rFonts w:eastAsia="Times New Roman" w:cstheme="minorHAnsi"/>
                <w:bCs/>
                <w:sz w:val="20"/>
                <w:szCs w:val="20"/>
              </w:rPr>
              <w:t>.</w:t>
            </w:r>
          </w:p>
        </w:tc>
      </w:tr>
      <w:tr w:rsidR="002C2F92" w:rsidRPr="00B11293" w14:paraId="53C7388A"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2B73045" w14:textId="5494044A"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w:t>
            </w:r>
            <w:ins w:id="142" w:author="Smith, Alexis@Energy" w:date="2019-01-22T10:49:00Z">
              <w:r w:rsidR="003D0D47">
                <w:rPr>
                  <w:rFonts w:cstheme="minorHAnsi"/>
                  <w:sz w:val="20"/>
                  <w:szCs w:val="20"/>
                </w:rPr>
                <w:t>5</w:t>
              </w:r>
            </w:ins>
            <w:del w:id="143" w:author="Smith, Alexis@Energy" w:date="2019-01-22T10:49:00Z">
              <w:r w:rsidRPr="00B11293" w:rsidDel="003D0D47">
                <w:rPr>
                  <w:rFonts w:cstheme="minorHAnsi"/>
                  <w:sz w:val="20"/>
                  <w:szCs w:val="20"/>
                </w:rPr>
                <w:delText>6</w:delText>
              </w:r>
            </w:del>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08C39F69"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 xml:space="preserve">Instantaneous water heaters with an input greater than 6.8 </w:t>
            </w:r>
            <w:proofErr w:type="spellStart"/>
            <w:r w:rsidRPr="00B11293">
              <w:rPr>
                <w:rFonts w:cstheme="minorHAnsi"/>
                <w:bCs/>
                <w:sz w:val="20"/>
                <w:szCs w:val="20"/>
              </w:rPr>
              <w:t>kBTU</w:t>
            </w:r>
            <w:proofErr w:type="spellEnd"/>
            <w:r w:rsidRPr="00B11293">
              <w:rPr>
                <w:rFonts w:cstheme="minorHAnsi"/>
                <w:bCs/>
                <w:sz w:val="20"/>
                <w:szCs w:val="20"/>
              </w:rPr>
              <w:t>/</w:t>
            </w:r>
            <w:proofErr w:type="spellStart"/>
            <w:r w:rsidRPr="00B11293">
              <w:rPr>
                <w:rFonts w:cstheme="minorHAnsi"/>
                <w:bCs/>
                <w:sz w:val="20"/>
                <w:szCs w:val="20"/>
              </w:rPr>
              <w:t>hr</w:t>
            </w:r>
            <w:proofErr w:type="spellEnd"/>
            <w:r w:rsidRPr="00B11293">
              <w:rPr>
                <w:rFonts w:cstheme="minorHAnsi"/>
                <w:bCs/>
                <w:sz w:val="20"/>
                <w:szCs w:val="20"/>
              </w:rPr>
              <w:t xml:space="preserve">  (2kW) shall have isolation valves on both the cold water supply and the hot water line. (110.3 (c)6).</w:t>
            </w:r>
          </w:p>
        </w:tc>
      </w:tr>
      <w:tr w:rsidR="00F35773" w:rsidRPr="00B11293" w14:paraId="5F17004D" w14:textId="77777777" w:rsidTr="002B42C9">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44" w:author="Smith, Alexis@Energy" w:date="2019-01-22T10:52: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145" w:author="Smith, Alexis@Energy" w:date="2019-01-22T10:51:00Z"/>
          <w:trPrChange w:id="146" w:author="Smith, Alexis@Energy" w:date="2019-01-22T10:52:00Z">
            <w:trPr>
              <w:trHeight w:val="144"/>
            </w:trPr>
          </w:trPrChange>
        </w:trPr>
        <w:tc>
          <w:tcPr>
            <w:tcW w:w="713" w:type="dxa"/>
            <w:vAlign w:val="center"/>
            <w:tcPrChange w:id="147" w:author="Smith, Alexis@Energy" w:date="2019-01-22T10:52:00Z">
              <w:tcPr>
                <w:tcW w:w="713" w:type="dxa"/>
                <w:tcBorders>
                  <w:top w:val="single" w:sz="4" w:space="0" w:color="000000"/>
                  <w:left w:val="single" w:sz="4" w:space="0" w:color="000000"/>
                  <w:bottom w:val="single" w:sz="4" w:space="0" w:color="000000"/>
                  <w:right w:val="single" w:sz="4" w:space="0" w:color="000000"/>
                </w:tcBorders>
                <w:vAlign w:val="center"/>
              </w:tcPr>
            </w:tcPrChange>
          </w:tcPr>
          <w:p w14:paraId="3853B541" w14:textId="61670DB0" w:rsidR="00F35773" w:rsidRPr="00B11293" w:rsidRDefault="00F35773" w:rsidP="00F35773">
            <w:pPr>
              <w:keepNext/>
              <w:spacing w:after="0" w:line="240" w:lineRule="auto"/>
              <w:jc w:val="center"/>
              <w:rPr>
                <w:ins w:id="148" w:author="Smith, Alexis@Energy" w:date="2019-01-22T10:51:00Z"/>
                <w:rFonts w:cstheme="minorHAnsi"/>
                <w:sz w:val="20"/>
                <w:szCs w:val="20"/>
              </w:rPr>
            </w:pPr>
            <w:ins w:id="149" w:author="Smith, Alexis@Energy" w:date="2019-01-22T10:52:00Z">
              <w:r w:rsidRPr="00B11293">
                <w:rPr>
                  <w:rFonts w:eastAsia="Calibri" w:cstheme="minorHAnsi"/>
                  <w:sz w:val="20"/>
                  <w:szCs w:val="20"/>
                </w:rPr>
                <w:t>06</w:t>
              </w:r>
            </w:ins>
          </w:p>
        </w:tc>
        <w:tc>
          <w:tcPr>
            <w:tcW w:w="13677" w:type="dxa"/>
            <w:gridSpan w:val="2"/>
            <w:tcPrChange w:id="150" w:author="Smith, Alexis@Energy" w:date="2019-01-22T10:52:00Z">
              <w:tcPr>
                <w:tcW w:w="13677" w:type="dxa"/>
                <w:gridSpan w:val="2"/>
                <w:tcBorders>
                  <w:top w:val="single" w:sz="4" w:space="0" w:color="000000"/>
                  <w:left w:val="single" w:sz="4" w:space="0" w:color="000000"/>
                  <w:bottom w:val="single" w:sz="4" w:space="0" w:color="000000"/>
                  <w:right w:val="single" w:sz="4" w:space="0" w:color="000000"/>
                </w:tcBorders>
              </w:tcPr>
            </w:tcPrChange>
          </w:tcPr>
          <w:p w14:paraId="25A1CA3D" w14:textId="77777777" w:rsidR="00123A9E" w:rsidRPr="00E14525" w:rsidRDefault="00123A9E" w:rsidP="00123A9E">
            <w:pPr>
              <w:keepNext/>
              <w:autoSpaceDE w:val="0"/>
              <w:autoSpaceDN w:val="0"/>
              <w:adjustRightInd w:val="0"/>
              <w:spacing w:after="0" w:line="240" w:lineRule="auto"/>
              <w:rPr>
                <w:ins w:id="151" w:author="Smith, Alexis@Energy" w:date="2019-01-22T10:59:00Z"/>
                <w:rFonts w:cstheme="minorHAnsi"/>
                <w:bCs/>
                <w:sz w:val="20"/>
                <w:szCs w:val="20"/>
              </w:rPr>
            </w:pPr>
            <w:ins w:id="152" w:author="Smith, Alexis@Energy" w:date="2019-01-22T10:59:00Z">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4AD83E95" w14:textId="77777777" w:rsidR="00123A9E" w:rsidRPr="00E14525" w:rsidRDefault="00123A9E" w:rsidP="00123A9E">
            <w:pPr>
              <w:keepNext/>
              <w:numPr>
                <w:ilvl w:val="1"/>
                <w:numId w:val="15"/>
              </w:numPr>
              <w:autoSpaceDE w:val="0"/>
              <w:autoSpaceDN w:val="0"/>
              <w:adjustRightInd w:val="0"/>
              <w:spacing w:after="0" w:line="240" w:lineRule="auto"/>
              <w:contextualSpacing/>
              <w:rPr>
                <w:ins w:id="153" w:author="Smith, Alexis@Energy" w:date="2019-01-22T10:59:00Z"/>
                <w:rFonts w:eastAsia="Times New Roman" w:cstheme="minorHAnsi"/>
                <w:bCs/>
                <w:sz w:val="20"/>
                <w:szCs w:val="20"/>
              </w:rPr>
            </w:pPr>
            <w:ins w:id="154" w:author="Smith, Alexis@Energy" w:date="2019-01-22T10:59:00Z">
              <w:r w:rsidRPr="00E14525">
                <w:rPr>
                  <w:rFonts w:eastAsia="Times New Roman" w:cstheme="minorHAnsi"/>
                  <w:bCs/>
                  <w:sz w:val="20"/>
                  <w:szCs w:val="20"/>
                </w:rPr>
                <w:t>The first 5 feet (1.5 meters) of cold water pipes from the storage tank.</w:t>
              </w:r>
            </w:ins>
          </w:p>
          <w:p w14:paraId="64E5AB59" w14:textId="77777777" w:rsidR="00123A9E" w:rsidRPr="00E14525" w:rsidRDefault="00123A9E" w:rsidP="00123A9E">
            <w:pPr>
              <w:keepNext/>
              <w:numPr>
                <w:ilvl w:val="1"/>
                <w:numId w:val="15"/>
              </w:numPr>
              <w:autoSpaceDE w:val="0"/>
              <w:autoSpaceDN w:val="0"/>
              <w:adjustRightInd w:val="0"/>
              <w:spacing w:after="0" w:line="240" w:lineRule="auto"/>
              <w:contextualSpacing/>
              <w:rPr>
                <w:ins w:id="155" w:author="Smith, Alexis@Energy" w:date="2019-01-22T10:59:00Z"/>
                <w:rFonts w:eastAsia="Times New Roman" w:cstheme="minorHAnsi"/>
                <w:bCs/>
                <w:sz w:val="20"/>
                <w:szCs w:val="20"/>
              </w:rPr>
            </w:pPr>
            <w:ins w:id="156" w:author="Smith, Alexis@Energy" w:date="2019-01-22T10:59:00Z">
              <w:r w:rsidRPr="00E14525">
                <w:rPr>
                  <w:rFonts w:eastAsia="Times New Roman" w:cstheme="minorHAnsi"/>
                  <w:bCs/>
                  <w:sz w:val="20"/>
                  <w:szCs w:val="20"/>
                </w:rPr>
                <w:t>All piping with a nominal diameter of 3/4 inch (19 millimeter) and less than 1 inch.</w:t>
              </w:r>
            </w:ins>
          </w:p>
          <w:p w14:paraId="59EB71A3" w14:textId="77777777" w:rsidR="00123A9E" w:rsidRPr="00E14525" w:rsidRDefault="00123A9E" w:rsidP="00123A9E">
            <w:pPr>
              <w:keepNext/>
              <w:numPr>
                <w:ilvl w:val="1"/>
                <w:numId w:val="15"/>
              </w:numPr>
              <w:autoSpaceDE w:val="0"/>
              <w:autoSpaceDN w:val="0"/>
              <w:adjustRightInd w:val="0"/>
              <w:spacing w:after="0" w:line="240" w:lineRule="auto"/>
              <w:contextualSpacing/>
              <w:rPr>
                <w:ins w:id="157" w:author="Smith, Alexis@Energy" w:date="2019-01-22T10:59:00Z"/>
                <w:rFonts w:eastAsia="Times New Roman" w:cstheme="minorHAnsi"/>
                <w:bCs/>
                <w:sz w:val="20"/>
                <w:szCs w:val="20"/>
              </w:rPr>
            </w:pPr>
            <w:ins w:id="158" w:author="Smith, Alexis@Energy" w:date="2019-01-22T10:59:00Z">
              <w:r w:rsidRPr="00E14525">
                <w:rPr>
                  <w:rFonts w:eastAsia="Times New Roman" w:cstheme="minorHAnsi"/>
                  <w:bCs/>
                  <w:sz w:val="20"/>
                  <w:szCs w:val="20"/>
                </w:rPr>
                <w:t>All hot water piping from the heating source to the kitchen fixtures.</w:t>
              </w:r>
            </w:ins>
          </w:p>
          <w:p w14:paraId="3873612B" w14:textId="77777777" w:rsidR="00123A9E" w:rsidRPr="00E14525" w:rsidRDefault="00123A9E" w:rsidP="00123A9E">
            <w:pPr>
              <w:keepNext/>
              <w:numPr>
                <w:ilvl w:val="1"/>
                <w:numId w:val="15"/>
              </w:numPr>
              <w:autoSpaceDE w:val="0"/>
              <w:autoSpaceDN w:val="0"/>
              <w:adjustRightInd w:val="0"/>
              <w:spacing w:after="0" w:line="240" w:lineRule="auto"/>
              <w:contextualSpacing/>
              <w:rPr>
                <w:ins w:id="159" w:author="Smith, Alexis@Energy" w:date="2019-01-22T10:59:00Z"/>
                <w:rFonts w:eastAsia="Times New Roman" w:cstheme="minorHAnsi"/>
                <w:bCs/>
                <w:sz w:val="20"/>
                <w:szCs w:val="20"/>
              </w:rPr>
            </w:pPr>
            <w:ins w:id="160" w:author="Smith, Alexis@Energy" w:date="2019-01-22T10:59:00Z">
              <w:r w:rsidRPr="00E14525">
                <w:rPr>
                  <w:rFonts w:eastAsia="Times New Roman" w:cstheme="minorHAnsi"/>
                  <w:bCs/>
                  <w:sz w:val="20"/>
                  <w:szCs w:val="20"/>
                </w:rPr>
                <w:t>Piping from the heating source to storage tank or between tanks.</w:t>
              </w:r>
            </w:ins>
          </w:p>
          <w:p w14:paraId="3D637820" w14:textId="77777777" w:rsidR="00123A9E" w:rsidRPr="00E14525" w:rsidRDefault="00123A9E" w:rsidP="00123A9E">
            <w:pPr>
              <w:keepNext/>
              <w:numPr>
                <w:ilvl w:val="1"/>
                <w:numId w:val="15"/>
              </w:numPr>
              <w:autoSpaceDE w:val="0"/>
              <w:autoSpaceDN w:val="0"/>
              <w:adjustRightInd w:val="0"/>
              <w:spacing w:after="0" w:line="240" w:lineRule="auto"/>
              <w:contextualSpacing/>
              <w:rPr>
                <w:ins w:id="161" w:author="Smith, Alexis@Energy" w:date="2019-01-22T10:59:00Z"/>
                <w:rFonts w:eastAsia="Times New Roman" w:cstheme="minorHAnsi"/>
                <w:bCs/>
                <w:sz w:val="20"/>
                <w:szCs w:val="20"/>
              </w:rPr>
            </w:pPr>
            <w:ins w:id="162" w:author="Smith, Alexis@Energy" w:date="2019-01-22T10:59:00Z">
              <w:r w:rsidRPr="00E14525">
                <w:rPr>
                  <w:rFonts w:eastAsia="Times New Roman" w:cstheme="minorHAnsi"/>
                  <w:bCs/>
                  <w:sz w:val="20"/>
                  <w:szCs w:val="20"/>
                </w:rPr>
                <w:t>All piping associated with a recirculation system</w:t>
              </w:r>
            </w:ins>
          </w:p>
          <w:p w14:paraId="2C0444BC" w14:textId="77777777" w:rsidR="00123A9E" w:rsidRPr="00E14525" w:rsidRDefault="00123A9E" w:rsidP="00123A9E">
            <w:pPr>
              <w:keepNext/>
              <w:numPr>
                <w:ilvl w:val="1"/>
                <w:numId w:val="15"/>
              </w:numPr>
              <w:autoSpaceDE w:val="0"/>
              <w:autoSpaceDN w:val="0"/>
              <w:adjustRightInd w:val="0"/>
              <w:spacing w:after="0" w:line="240" w:lineRule="auto"/>
              <w:contextualSpacing/>
              <w:rPr>
                <w:ins w:id="163" w:author="Smith, Alexis@Energy" w:date="2019-01-22T10:59:00Z"/>
                <w:rFonts w:eastAsia="Times New Roman" w:cstheme="minorHAnsi"/>
                <w:bCs/>
                <w:sz w:val="20"/>
                <w:szCs w:val="20"/>
              </w:rPr>
            </w:pPr>
            <w:ins w:id="164" w:author="Smith, Alexis@Energy" w:date="2019-01-22T10:59:00Z">
              <w:r w:rsidRPr="00E14525">
                <w:rPr>
                  <w:rFonts w:eastAsia="Times New Roman" w:cstheme="minorHAnsi"/>
                  <w:bCs/>
                  <w:sz w:val="20"/>
                  <w:szCs w:val="20"/>
                </w:rPr>
                <w:t>All underground piping.</w:t>
              </w:r>
            </w:ins>
          </w:p>
          <w:p w14:paraId="3ACDA35C" w14:textId="77777777" w:rsidR="00123A9E" w:rsidRPr="00E14525" w:rsidRDefault="00123A9E" w:rsidP="00123A9E">
            <w:pPr>
              <w:keepNext/>
              <w:numPr>
                <w:ilvl w:val="1"/>
                <w:numId w:val="13"/>
              </w:numPr>
              <w:autoSpaceDE w:val="0"/>
              <w:autoSpaceDN w:val="0"/>
              <w:adjustRightInd w:val="0"/>
              <w:spacing w:after="0" w:line="240" w:lineRule="auto"/>
              <w:ind w:left="346"/>
              <w:contextualSpacing/>
              <w:rPr>
                <w:ins w:id="165" w:author="Smith, Alexis@Energy" w:date="2019-01-22T10:59:00Z"/>
                <w:rFonts w:eastAsia="Times New Roman" w:cstheme="minorHAnsi"/>
                <w:bCs/>
                <w:sz w:val="20"/>
                <w:szCs w:val="20"/>
              </w:rPr>
            </w:pPr>
            <w:ins w:id="166" w:author="Smith, Alexis@Energy" w:date="2019-01-22T10:59:00Z">
              <w:r w:rsidRPr="00E14525">
                <w:rPr>
                  <w:rFonts w:eastAsia="Times New Roman" w:cstheme="minorHAnsi"/>
                  <w:bCs/>
                  <w:sz w:val="20"/>
                  <w:szCs w:val="20"/>
                </w:rPr>
                <w:t>Insulation buried below grade must be installed in a waterproof and non-crushable casing or sleeve.</w:t>
              </w:r>
            </w:ins>
          </w:p>
          <w:p w14:paraId="7E00C9B3" w14:textId="77777777" w:rsidR="00123A9E" w:rsidRPr="00E14525" w:rsidRDefault="00123A9E" w:rsidP="00123A9E">
            <w:pPr>
              <w:keepNext/>
              <w:numPr>
                <w:ilvl w:val="1"/>
                <w:numId w:val="14"/>
              </w:numPr>
              <w:autoSpaceDE w:val="0"/>
              <w:autoSpaceDN w:val="0"/>
              <w:adjustRightInd w:val="0"/>
              <w:spacing w:after="0" w:line="240" w:lineRule="auto"/>
              <w:ind w:left="377" w:hanging="377"/>
              <w:contextualSpacing/>
              <w:rPr>
                <w:ins w:id="167" w:author="Smith, Alexis@Energy" w:date="2019-01-22T10:59:00Z"/>
                <w:rFonts w:eastAsia="Times New Roman" w:cstheme="minorHAnsi"/>
                <w:bCs/>
                <w:sz w:val="20"/>
                <w:szCs w:val="20"/>
              </w:rPr>
            </w:pPr>
            <w:ins w:id="168" w:author="Smith, Alexis@Energy" w:date="2019-01-22T10:59:00Z">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7F46CA97" w14:textId="77777777" w:rsidR="00123A9E" w:rsidRPr="00E14525" w:rsidRDefault="00123A9E" w:rsidP="00123A9E">
            <w:pPr>
              <w:keepNext/>
              <w:numPr>
                <w:ilvl w:val="1"/>
                <w:numId w:val="14"/>
              </w:numPr>
              <w:autoSpaceDE w:val="0"/>
              <w:autoSpaceDN w:val="0"/>
              <w:adjustRightInd w:val="0"/>
              <w:spacing w:after="0" w:line="240" w:lineRule="auto"/>
              <w:ind w:left="377" w:hanging="377"/>
              <w:contextualSpacing/>
              <w:rPr>
                <w:ins w:id="169" w:author="Smith, Alexis@Energy" w:date="2019-01-22T10:59:00Z"/>
                <w:rFonts w:eastAsia="Times New Roman" w:cstheme="minorHAnsi"/>
                <w:bCs/>
                <w:sz w:val="20"/>
                <w:szCs w:val="20"/>
              </w:rPr>
            </w:pPr>
            <w:ins w:id="170" w:author="Smith, Alexis@Energy" w:date="2019-01-22T10:59:00Z">
              <w:r w:rsidRPr="00E14525">
                <w:rPr>
                  <w:rFonts w:eastAsia="Times New Roman" w:cstheme="minorHAnsi"/>
                  <w:bCs/>
                  <w:sz w:val="20"/>
                  <w:szCs w:val="20"/>
                </w:rPr>
                <w:t>Piping installed in interior or exterior walls that is surrounded on all sides by at least 1 inch (5 cm) of insulation.</w:t>
              </w:r>
            </w:ins>
          </w:p>
          <w:p w14:paraId="59D6F8B7" w14:textId="77777777" w:rsidR="00123A9E" w:rsidRPr="00E14525" w:rsidRDefault="00123A9E" w:rsidP="00123A9E">
            <w:pPr>
              <w:keepNext/>
              <w:numPr>
                <w:ilvl w:val="1"/>
                <w:numId w:val="14"/>
              </w:numPr>
              <w:autoSpaceDE w:val="0"/>
              <w:autoSpaceDN w:val="0"/>
              <w:adjustRightInd w:val="0"/>
              <w:spacing w:after="0" w:line="240" w:lineRule="auto"/>
              <w:ind w:left="377" w:hanging="377"/>
              <w:contextualSpacing/>
              <w:rPr>
                <w:ins w:id="171" w:author="Smith, Alexis@Energy" w:date="2019-01-22T10:59:00Z"/>
                <w:rFonts w:eastAsia="Times New Roman" w:cstheme="minorHAnsi"/>
                <w:bCs/>
                <w:sz w:val="20"/>
                <w:szCs w:val="20"/>
              </w:rPr>
            </w:pPr>
            <w:ins w:id="172" w:author="Smith, Alexis@Energy" w:date="2019-01-22T10:59:00Z">
              <w:r w:rsidRPr="00E14525">
                <w:rPr>
                  <w:rFonts w:eastAsia="Times New Roman" w:cstheme="minorHAnsi"/>
                  <w:bCs/>
                  <w:sz w:val="20"/>
                  <w:szCs w:val="20"/>
                </w:rPr>
                <w:t>Piping installed in crawlspace with a minimum of 1 inches (5 cm) of crawlspace insulation above and below.</w:t>
              </w:r>
            </w:ins>
          </w:p>
          <w:p w14:paraId="27107A0B" w14:textId="36D0BE5B" w:rsidR="00123A9E" w:rsidRDefault="00123A9E" w:rsidP="00123A9E">
            <w:pPr>
              <w:keepNext/>
              <w:numPr>
                <w:ilvl w:val="1"/>
                <w:numId w:val="14"/>
              </w:numPr>
              <w:autoSpaceDE w:val="0"/>
              <w:autoSpaceDN w:val="0"/>
              <w:adjustRightInd w:val="0"/>
              <w:spacing w:after="0" w:line="240" w:lineRule="auto"/>
              <w:ind w:left="377" w:hanging="377"/>
              <w:contextualSpacing/>
              <w:rPr>
                <w:ins w:id="173" w:author="Smith, Alexis@Energy" w:date="2019-01-22T10:59:00Z"/>
                <w:rFonts w:eastAsia="Times New Roman" w:cstheme="minorHAnsi"/>
                <w:bCs/>
                <w:sz w:val="20"/>
                <w:szCs w:val="20"/>
              </w:rPr>
            </w:pPr>
            <w:ins w:id="174" w:author="Smith, Alexis@Energy" w:date="2019-01-22T10:59:00Z">
              <w:r w:rsidRPr="00E14525">
                <w:rPr>
                  <w:rFonts w:eastAsia="Times New Roman" w:cstheme="minorHAnsi"/>
                  <w:bCs/>
                  <w:sz w:val="20"/>
                  <w:szCs w:val="20"/>
                </w:rPr>
                <w:t>Piping installed in attics with a minimum of 4 inches (10 cm) of attic insulation on top.</w:t>
              </w:r>
            </w:ins>
          </w:p>
          <w:p w14:paraId="7E5D5F1E" w14:textId="255D01A2" w:rsidR="00F35773" w:rsidRPr="00B11293" w:rsidRDefault="00C4376F">
            <w:pPr>
              <w:keepNext/>
              <w:numPr>
                <w:ilvl w:val="1"/>
                <w:numId w:val="14"/>
              </w:numPr>
              <w:autoSpaceDE w:val="0"/>
              <w:autoSpaceDN w:val="0"/>
              <w:adjustRightInd w:val="0"/>
              <w:spacing w:after="0" w:line="240" w:lineRule="auto"/>
              <w:ind w:left="377" w:hanging="377"/>
              <w:contextualSpacing/>
              <w:rPr>
                <w:ins w:id="175" w:author="Smith, Alexis@Energy" w:date="2019-01-22T10:51:00Z"/>
                <w:rFonts w:cstheme="minorHAnsi"/>
                <w:bCs/>
                <w:sz w:val="20"/>
                <w:szCs w:val="20"/>
              </w:rPr>
              <w:pPrChange w:id="176" w:author="Smith, Alexis@Energy" w:date="2019-01-22T10:59:00Z">
                <w:pPr>
                  <w:keepNext/>
                  <w:autoSpaceDE w:val="0"/>
                  <w:autoSpaceDN w:val="0"/>
                  <w:adjustRightInd w:val="0"/>
                  <w:spacing w:after="0" w:line="240" w:lineRule="auto"/>
                </w:pPr>
              </w:pPrChange>
            </w:pPr>
            <w:ins w:id="177" w:author="Smith, Alexis@Energy" w:date="2019-01-22T10:59:00Z">
              <w:r w:rsidRPr="00C4376F">
                <w:rPr>
                  <w:rFonts w:cstheme="minorHAnsi"/>
                  <w:bCs/>
                  <w:sz w:val="20"/>
                  <w:rPrChange w:id="178" w:author="Smith, Alexis@Energy" w:date="2019-01-22T10:59:00Z">
                    <w:rPr>
                      <w:rFonts w:cstheme="minorHAnsi"/>
                      <w:bCs/>
                    </w:rPr>
                  </w:rPrChange>
                </w:rPr>
                <w:t>Pipe insulation shall fit tightly and all elbows and tees shall be fully insulated</w:t>
              </w:r>
            </w:ins>
          </w:p>
        </w:tc>
      </w:tr>
      <w:tr w:rsidR="00F35773" w:rsidRPr="00B11293" w14:paraId="7366698D" w14:textId="77777777" w:rsidTr="00F31B9B">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79" w:author="Smith, Alexis@Energy" w:date="2019-01-10T10:33: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180" w:author="Smith, Alexis@Energy" w:date="2019-01-10T10:31:00Z"/>
          <w:trPrChange w:id="181" w:author="Smith, Alexis@Energy" w:date="2019-01-10T10:33:00Z">
            <w:trPr>
              <w:trHeight w:val="144"/>
            </w:trPr>
          </w:trPrChange>
        </w:trPr>
        <w:tc>
          <w:tcPr>
            <w:tcW w:w="713" w:type="dxa"/>
            <w:tcBorders>
              <w:bottom w:val="single" w:sz="4" w:space="0" w:color="000000"/>
            </w:tcBorders>
            <w:vAlign w:val="center"/>
            <w:tcPrChange w:id="182" w:author="Smith, Alexis@Energy" w:date="2019-01-10T10:33:00Z">
              <w:tcPr>
                <w:tcW w:w="713" w:type="dxa"/>
                <w:tcBorders>
                  <w:top w:val="single" w:sz="4" w:space="0" w:color="000000"/>
                  <w:left w:val="single" w:sz="4" w:space="0" w:color="000000"/>
                  <w:bottom w:val="single" w:sz="4" w:space="0" w:color="000000"/>
                  <w:right w:val="single" w:sz="4" w:space="0" w:color="000000"/>
                </w:tcBorders>
                <w:vAlign w:val="center"/>
              </w:tcPr>
            </w:tcPrChange>
          </w:tcPr>
          <w:p w14:paraId="06299913" w14:textId="36AFB543" w:rsidR="00F35773" w:rsidRPr="00B11293" w:rsidRDefault="00F35773" w:rsidP="00F35773">
            <w:pPr>
              <w:keepNext/>
              <w:spacing w:after="0" w:line="240" w:lineRule="auto"/>
              <w:jc w:val="center"/>
              <w:rPr>
                <w:ins w:id="183" w:author="Smith, Alexis@Energy" w:date="2019-01-10T10:31:00Z"/>
                <w:rFonts w:cstheme="minorHAnsi"/>
                <w:sz w:val="20"/>
                <w:szCs w:val="20"/>
              </w:rPr>
            </w:pPr>
            <w:ins w:id="184" w:author="Smith, Alexis@Energy" w:date="2019-01-10T10:32:00Z">
              <w:r w:rsidRPr="00B11293">
                <w:rPr>
                  <w:rFonts w:cstheme="minorHAnsi"/>
                  <w:sz w:val="20"/>
                  <w:szCs w:val="20"/>
                </w:rPr>
                <w:lastRenderedPageBreak/>
                <w:t>0</w:t>
              </w:r>
              <w:r>
                <w:rPr>
                  <w:rFonts w:cstheme="minorHAnsi"/>
                  <w:sz w:val="20"/>
                  <w:szCs w:val="20"/>
                </w:rPr>
                <w:t>7</w:t>
              </w:r>
            </w:ins>
          </w:p>
        </w:tc>
        <w:tc>
          <w:tcPr>
            <w:tcW w:w="6838" w:type="dxa"/>
            <w:tcBorders>
              <w:bottom w:val="single" w:sz="4" w:space="0" w:color="000000"/>
            </w:tcBorders>
            <w:vAlign w:val="center"/>
            <w:tcPrChange w:id="185" w:author="Smith, Alexis@Energy" w:date="2019-01-10T10:33:00Z">
              <w:tcPr>
                <w:tcW w:w="6838" w:type="dxa"/>
                <w:tcBorders>
                  <w:top w:val="single" w:sz="4" w:space="0" w:color="000000"/>
                  <w:left w:val="single" w:sz="4" w:space="0" w:color="000000"/>
                  <w:bottom w:val="single" w:sz="4" w:space="0" w:color="000000"/>
                  <w:right w:val="single" w:sz="4" w:space="0" w:color="000000"/>
                </w:tcBorders>
              </w:tcPr>
            </w:tcPrChange>
          </w:tcPr>
          <w:p w14:paraId="5295C4BE" w14:textId="494B3736" w:rsidR="00F35773" w:rsidRPr="00B11293" w:rsidRDefault="00F35773" w:rsidP="00F35773">
            <w:pPr>
              <w:keepNext/>
              <w:autoSpaceDE w:val="0"/>
              <w:autoSpaceDN w:val="0"/>
              <w:adjustRightInd w:val="0"/>
              <w:spacing w:after="0" w:line="240" w:lineRule="auto"/>
              <w:rPr>
                <w:ins w:id="186" w:author="Smith, Alexis@Energy" w:date="2019-01-10T10:31:00Z"/>
                <w:rFonts w:cstheme="minorHAnsi"/>
                <w:bCs/>
                <w:sz w:val="20"/>
                <w:szCs w:val="20"/>
              </w:rPr>
            </w:pPr>
            <w:ins w:id="187" w:author="Smith, Alexis@Energy" w:date="2019-01-10T10:32:00Z">
              <w:r w:rsidRPr="00B11293">
                <w:rPr>
                  <w:rFonts w:cstheme="minorHAnsi"/>
                  <w:sz w:val="20"/>
                  <w:szCs w:val="20"/>
                </w:rPr>
                <w:t>Verification Status:</w:t>
              </w:r>
            </w:ins>
          </w:p>
        </w:tc>
        <w:tc>
          <w:tcPr>
            <w:tcW w:w="6839" w:type="dxa"/>
            <w:tcBorders>
              <w:bottom w:val="single" w:sz="4" w:space="0" w:color="000000"/>
            </w:tcBorders>
            <w:vAlign w:val="center"/>
            <w:tcPrChange w:id="188" w:author="Smith, Alexis@Energy" w:date="2019-01-10T10:33:00Z">
              <w:tcPr>
                <w:tcW w:w="6839" w:type="dxa"/>
                <w:tcBorders>
                  <w:top w:val="single" w:sz="4" w:space="0" w:color="000000"/>
                  <w:left w:val="single" w:sz="4" w:space="0" w:color="000000"/>
                  <w:bottom w:val="single" w:sz="4" w:space="0" w:color="000000"/>
                  <w:right w:val="single" w:sz="4" w:space="0" w:color="000000"/>
                </w:tcBorders>
              </w:tcPr>
            </w:tcPrChange>
          </w:tcPr>
          <w:p w14:paraId="6591E497" w14:textId="77777777" w:rsidR="00F35773" w:rsidRPr="00B11293" w:rsidRDefault="00F35773" w:rsidP="00F35773">
            <w:pPr>
              <w:pStyle w:val="ListParagraph"/>
              <w:keepNext/>
              <w:numPr>
                <w:ilvl w:val="0"/>
                <w:numId w:val="6"/>
              </w:numPr>
              <w:tabs>
                <w:tab w:val="left" w:pos="356"/>
              </w:tabs>
              <w:rPr>
                <w:ins w:id="189" w:author="Smith, Alexis@Energy" w:date="2019-01-10T10:32:00Z"/>
                <w:rFonts w:asciiTheme="minorHAnsi" w:hAnsiTheme="minorHAnsi" w:cstheme="minorHAnsi"/>
              </w:rPr>
            </w:pPr>
            <w:ins w:id="190" w:author="Smith, Alexis@Energy" w:date="2019-01-10T10:32:00Z">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ins>
          </w:p>
          <w:p w14:paraId="28FB5AC2" w14:textId="16DC5C1E" w:rsidR="00F35773" w:rsidRDefault="00F35773" w:rsidP="00F35773">
            <w:pPr>
              <w:pStyle w:val="ListParagraph"/>
              <w:keepNext/>
              <w:numPr>
                <w:ilvl w:val="0"/>
                <w:numId w:val="6"/>
              </w:numPr>
              <w:tabs>
                <w:tab w:val="left" w:pos="356"/>
              </w:tabs>
              <w:rPr>
                <w:ins w:id="191" w:author="Smith, Alexis@Energy" w:date="2019-01-10T10:32:00Z"/>
                <w:rFonts w:asciiTheme="minorHAnsi" w:hAnsiTheme="minorHAnsi" w:cstheme="minorHAnsi"/>
              </w:rPr>
            </w:pPr>
            <w:ins w:id="192" w:author="Smith, Alexis@Energy" w:date="2019-01-10T10:32:00Z">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ins>
          </w:p>
          <w:p w14:paraId="04E229B3" w14:textId="70746527" w:rsidR="00F35773" w:rsidRPr="00B11293" w:rsidRDefault="00F35773">
            <w:pPr>
              <w:pStyle w:val="ListParagraph"/>
              <w:keepNext/>
              <w:numPr>
                <w:ilvl w:val="0"/>
                <w:numId w:val="6"/>
              </w:numPr>
              <w:tabs>
                <w:tab w:val="left" w:pos="356"/>
              </w:tabs>
              <w:rPr>
                <w:ins w:id="193" w:author="Smith, Alexis@Energy" w:date="2019-01-10T10:31:00Z"/>
                <w:rFonts w:cstheme="minorHAnsi"/>
                <w:bCs/>
              </w:rPr>
              <w:pPrChange w:id="194" w:author="Smith, Alexis@Energy" w:date="2019-01-10T10:32:00Z">
                <w:pPr>
                  <w:keepNext/>
                  <w:autoSpaceDE w:val="0"/>
                  <w:autoSpaceDN w:val="0"/>
                  <w:adjustRightInd w:val="0"/>
                  <w:spacing w:after="0" w:line="240" w:lineRule="auto"/>
                </w:pPr>
              </w:pPrChange>
            </w:pPr>
            <w:ins w:id="195" w:author="Smith, Alexis@Energy" w:date="2019-01-10T10:32:00Z">
              <w:r w:rsidRPr="0029152B">
                <w:rPr>
                  <w:rFonts w:asciiTheme="minorHAnsi" w:hAnsiTheme="minorHAnsi" w:cstheme="minorHAnsi"/>
                </w:rPr>
                <w:t>All N/A - This entire table is not applicable</w:t>
              </w:r>
            </w:ins>
          </w:p>
        </w:tc>
      </w:tr>
      <w:tr w:rsidR="00F35773" w:rsidRPr="00B11293" w14:paraId="0A8CA61E" w14:textId="77777777" w:rsidTr="00F31B9B">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96" w:author="Smith, Alexis@Energy" w:date="2019-01-10T10:33: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197" w:author="Smith, Alexis@Energy" w:date="2019-01-10T10:31:00Z"/>
          <w:trPrChange w:id="198" w:author="Smith, Alexis@Energy" w:date="2019-01-10T10:33:00Z">
            <w:trPr>
              <w:trHeight w:val="144"/>
            </w:trPr>
          </w:trPrChange>
        </w:trPr>
        <w:tc>
          <w:tcPr>
            <w:tcW w:w="713" w:type="dxa"/>
            <w:tcBorders>
              <w:bottom w:val="nil"/>
            </w:tcBorders>
            <w:vAlign w:val="center"/>
            <w:tcPrChange w:id="199" w:author="Smith, Alexis@Energy" w:date="2019-01-10T10:33:00Z">
              <w:tcPr>
                <w:tcW w:w="713" w:type="dxa"/>
                <w:tcBorders>
                  <w:top w:val="single" w:sz="4" w:space="0" w:color="000000"/>
                  <w:left w:val="single" w:sz="4" w:space="0" w:color="000000"/>
                  <w:bottom w:val="single" w:sz="4" w:space="0" w:color="000000"/>
                  <w:right w:val="single" w:sz="4" w:space="0" w:color="000000"/>
                </w:tcBorders>
                <w:vAlign w:val="center"/>
              </w:tcPr>
            </w:tcPrChange>
          </w:tcPr>
          <w:p w14:paraId="08157CF5" w14:textId="2EA7E0D4" w:rsidR="00F35773" w:rsidRPr="00B11293" w:rsidRDefault="00F35773" w:rsidP="00F35773">
            <w:pPr>
              <w:keepNext/>
              <w:spacing w:after="0" w:line="240" w:lineRule="auto"/>
              <w:jc w:val="center"/>
              <w:rPr>
                <w:ins w:id="200" w:author="Smith, Alexis@Energy" w:date="2019-01-10T10:31:00Z"/>
                <w:rFonts w:cstheme="minorHAnsi"/>
                <w:sz w:val="20"/>
                <w:szCs w:val="20"/>
              </w:rPr>
            </w:pPr>
            <w:ins w:id="201" w:author="Smith, Alexis@Energy" w:date="2019-01-10T10:33:00Z">
              <w:r w:rsidRPr="00B11293">
                <w:rPr>
                  <w:rFonts w:cstheme="minorHAnsi"/>
                  <w:sz w:val="20"/>
                  <w:szCs w:val="20"/>
                </w:rPr>
                <w:t>0</w:t>
              </w:r>
              <w:r>
                <w:rPr>
                  <w:rFonts w:cstheme="minorHAnsi"/>
                  <w:sz w:val="20"/>
                  <w:szCs w:val="20"/>
                </w:rPr>
                <w:t>8</w:t>
              </w:r>
            </w:ins>
          </w:p>
        </w:tc>
        <w:tc>
          <w:tcPr>
            <w:tcW w:w="13677" w:type="dxa"/>
            <w:gridSpan w:val="2"/>
            <w:tcBorders>
              <w:bottom w:val="nil"/>
            </w:tcBorders>
            <w:vAlign w:val="center"/>
            <w:tcPrChange w:id="202" w:author="Smith, Alexis@Energy" w:date="2019-01-10T10:33:00Z">
              <w:tcPr>
                <w:tcW w:w="13677" w:type="dxa"/>
                <w:gridSpan w:val="2"/>
                <w:tcBorders>
                  <w:top w:val="single" w:sz="4" w:space="0" w:color="000000"/>
                  <w:left w:val="single" w:sz="4" w:space="0" w:color="000000"/>
                  <w:bottom w:val="single" w:sz="4" w:space="0" w:color="000000"/>
                  <w:right w:val="single" w:sz="4" w:space="0" w:color="000000"/>
                </w:tcBorders>
              </w:tcPr>
            </w:tcPrChange>
          </w:tcPr>
          <w:p w14:paraId="3B6771FC" w14:textId="65078D83" w:rsidR="00F35773" w:rsidRPr="00B11293" w:rsidRDefault="00F35773" w:rsidP="00F35773">
            <w:pPr>
              <w:keepNext/>
              <w:autoSpaceDE w:val="0"/>
              <w:autoSpaceDN w:val="0"/>
              <w:adjustRightInd w:val="0"/>
              <w:spacing w:after="0" w:line="240" w:lineRule="auto"/>
              <w:rPr>
                <w:ins w:id="203" w:author="Smith, Alexis@Energy" w:date="2019-01-10T10:31:00Z"/>
                <w:rFonts w:cstheme="minorHAnsi"/>
                <w:bCs/>
                <w:sz w:val="20"/>
                <w:szCs w:val="20"/>
              </w:rPr>
            </w:pPr>
            <w:ins w:id="204" w:author="Smith, Alexis@Energy" w:date="2019-01-10T10:33:00Z">
              <w:r w:rsidRPr="00B11293">
                <w:rPr>
                  <w:rFonts w:cstheme="minorHAnsi"/>
                  <w:sz w:val="20"/>
                  <w:szCs w:val="20"/>
                </w:rPr>
                <w:t xml:space="preserve">Correction Notes: </w:t>
              </w:r>
            </w:ins>
          </w:p>
        </w:tc>
      </w:tr>
    </w:tbl>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05" w:author="Smith, Alexis@Energy" w:date="2019-01-10T10:33:00Z">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4390"/>
        <w:tblGridChange w:id="206">
          <w:tblGrid>
            <w:gridCol w:w="14390"/>
          </w:tblGrid>
        </w:tblGridChange>
      </w:tblGrid>
      <w:tr w:rsidR="00F31B9B" w:rsidRPr="00B11293" w14:paraId="452B1F4F" w14:textId="77777777" w:rsidTr="00F31B9B">
        <w:trPr>
          <w:trHeight w:val="144"/>
          <w:trPrChange w:id="207" w:author="Smith, Alexis@Energy" w:date="2019-01-10T10:33:00Z">
            <w:trPr>
              <w:trHeight w:val="144"/>
            </w:trPr>
          </w:trPrChange>
        </w:trPr>
        <w:tc>
          <w:tcPr>
            <w:tcW w:w="10790" w:type="dxa"/>
            <w:tcBorders>
              <w:top w:val="single" w:sz="4" w:space="0" w:color="auto"/>
            </w:tcBorders>
            <w:vAlign w:val="center"/>
            <w:tcPrChange w:id="208" w:author="Smith, Alexis@Energy" w:date="2019-01-10T10:33:00Z">
              <w:tcPr>
                <w:tcW w:w="10790" w:type="dxa"/>
                <w:vAlign w:val="center"/>
              </w:tcPr>
            </w:tcPrChange>
          </w:tcPr>
          <w:p w14:paraId="6340B9F7" w14:textId="225CE6BA" w:rsidR="00F31B9B" w:rsidRPr="00B11293" w:rsidRDefault="00F31B9B" w:rsidP="00F31B9B">
            <w:pPr>
              <w:keepNext/>
              <w:autoSpaceDE w:val="0"/>
              <w:autoSpaceDN w:val="0"/>
              <w:adjustRightInd w:val="0"/>
              <w:spacing w:after="0" w:line="240" w:lineRule="auto"/>
              <w:rPr>
                <w:rFonts w:cstheme="minorHAnsi"/>
                <w:b/>
                <w:sz w:val="20"/>
                <w:szCs w:val="20"/>
              </w:rPr>
            </w:pPr>
            <w:ins w:id="209" w:author="Smith, Alexis@Energy" w:date="2019-01-10T10:33:00Z">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p>
        </w:tc>
      </w:tr>
    </w:tbl>
    <w:p w14:paraId="4A4266AB" w14:textId="77777777" w:rsidR="001325D9" w:rsidRPr="00B11293"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6806"/>
        <w:gridCol w:w="6807"/>
      </w:tblGrid>
      <w:tr w:rsidR="002C2F92" w:rsidRPr="00B11293" w14:paraId="4FCE34FC" w14:textId="77777777" w:rsidTr="002C2F92">
        <w:trPr>
          <w:trHeight w:val="144"/>
        </w:trPr>
        <w:tc>
          <w:tcPr>
            <w:tcW w:w="14390" w:type="dxa"/>
            <w:gridSpan w:val="3"/>
          </w:tcPr>
          <w:p w14:paraId="49A7817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b/>
                <w:sz w:val="20"/>
                <w:szCs w:val="20"/>
              </w:rPr>
              <w:t>G. HERS-Verified Multiple Recirculation Loops for DHW Systems Serving Multiple Dwelling Units Requirements</w:t>
            </w:r>
          </w:p>
          <w:p w14:paraId="3A1EEF46" w14:textId="77777777" w:rsidR="002C2F92" w:rsidRPr="00B11293" w:rsidRDefault="002C2F92" w:rsidP="002C2F92">
            <w:pPr>
              <w:spacing w:after="0" w:line="240" w:lineRule="auto"/>
              <w:rPr>
                <w:rFonts w:eastAsia="Calibri" w:cstheme="minorHAnsi"/>
                <w:sz w:val="20"/>
                <w:szCs w:val="20"/>
              </w:rPr>
            </w:pPr>
            <w:r w:rsidRPr="00B11293">
              <w:rPr>
                <w:rFonts w:eastAsia="Calibri" w:cstheme="minorHAnsi"/>
                <w:sz w:val="20"/>
                <w:szCs w:val="20"/>
              </w:rPr>
              <w:t>All distribution systems listed on this form shall comply with these requirements.</w:t>
            </w:r>
          </w:p>
        </w:tc>
      </w:tr>
      <w:tr w:rsidR="002C2F92" w:rsidRPr="00B11293" w14:paraId="60B9C3F1" w14:textId="77777777" w:rsidTr="002C2F92">
        <w:trPr>
          <w:trHeight w:val="144"/>
        </w:trPr>
        <w:tc>
          <w:tcPr>
            <w:tcW w:w="777" w:type="dxa"/>
            <w:vAlign w:val="center"/>
          </w:tcPr>
          <w:p w14:paraId="34D3783F" w14:textId="77777777" w:rsidR="002C2F92" w:rsidRPr="00B11293" w:rsidRDefault="002C2F92" w:rsidP="002C2F92">
            <w:pPr>
              <w:spacing w:after="0" w:line="240" w:lineRule="auto"/>
              <w:jc w:val="center"/>
              <w:rPr>
                <w:rFonts w:eastAsia="Calibri" w:cstheme="minorHAnsi"/>
                <w:bCs/>
                <w:sz w:val="20"/>
                <w:szCs w:val="20"/>
              </w:rPr>
            </w:pPr>
            <w:r w:rsidRPr="00B11293">
              <w:rPr>
                <w:rFonts w:eastAsia="Calibri" w:cstheme="minorHAnsi"/>
                <w:bCs/>
                <w:sz w:val="20"/>
                <w:szCs w:val="20"/>
              </w:rPr>
              <w:t>01</w:t>
            </w:r>
          </w:p>
        </w:tc>
        <w:tc>
          <w:tcPr>
            <w:tcW w:w="13613" w:type="dxa"/>
            <w:gridSpan w:val="2"/>
            <w:vAlign w:val="center"/>
          </w:tcPr>
          <w:p w14:paraId="2FB8D46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sz w:val="20"/>
                <w:szCs w:val="20"/>
              </w:rPr>
              <w:t>All buildings with 8 or more dwelling units have a</w:t>
            </w:r>
            <w:r w:rsidRPr="00B11293">
              <w:rPr>
                <w:rFonts w:eastAsia="Calibri" w:cstheme="minorHAnsi"/>
                <w:b/>
                <w:sz w:val="20"/>
                <w:szCs w:val="20"/>
              </w:rPr>
              <w:t xml:space="preserve"> minimum</w:t>
            </w:r>
            <w:r w:rsidRPr="00B11293">
              <w:rPr>
                <w:rFonts w:eastAsia="Calibri" w:cstheme="minorHAnsi"/>
                <w:sz w:val="20"/>
                <w:szCs w:val="20"/>
              </w:rPr>
              <w:t xml:space="preserve"> of 2 recirculation loops.</w:t>
            </w:r>
          </w:p>
        </w:tc>
      </w:tr>
      <w:tr w:rsidR="004C1DF3" w:rsidRPr="00B11293" w14:paraId="7884A26A" w14:textId="77777777" w:rsidTr="002C2F92">
        <w:trPr>
          <w:trHeight w:val="144"/>
          <w:ins w:id="210" w:author="Smith, Alexis@Energy" w:date="2019-01-10T10:27:00Z"/>
        </w:trPr>
        <w:tc>
          <w:tcPr>
            <w:tcW w:w="777" w:type="dxa"/>
            <w:vAlign w:val="center"/>
          </w:tcPr>
          <w:p w14:paraId="4B263F11" w14:textId="0E2DFC95" w:rsidR="004C1DF3" w:rsidRPr="00B11293" w:rsidRDefault="004C1DF3" w:rsidP="004C1DF3">
            <w:pPr>
              <w:spacing w:after="0" w:line="240" w:lineRule="auto"/>
              <w:jc w:val="center"/>
              <w:rPr>
                <w:ins w:id="211" w:author="Smith, Alexis@Energy" w:date="2019-01-10T10:27:00Z"/>
                <w:rFonts w:eastAsia="Calibri" w:cstheme="minorHAnsi"/>
                <w:bCs/>
                <w:sz w:val="20"/>
                <w:szCs w:val="20"/>
              </w:rPr>
            </w:pPr>
            <w:ins w:id="212" w:author="Smith, Alexis@Energy" w:date="2019-01-10T10:28:00Z">
              <w:r w:rsidRPr="00B11293">
                <w:rPr>
                  <w:rFonts w:cstheme="minorHAnsi"/>
                  <w:bCs/>
                  <w:sz w:val="20"/>
                  <w:szCs w:val="20"/>
                </w:rPr>
                <w:t>02</w:t>
              </w:r>
            </w:ins>
          </w:p>
        </w:tc>
        <w:tc>
          <w:tcPr>
            <w:tcW w:w="13613" w:type="dxa"/>
            <w:gridSpan w:val="2"/>
            <w:vAlign w:val="center"/>
          </w:tcPr>
          <w:p w14:paraId="154E50F6" w14:textId="153F879E" w:rsidR="004C1DF3" w:rsidRPr="00B11293" w:rsidRDefault="004C1DF3" w:rsidP="004C1DF3">
            <w:pPr>
              <w:spacing w:after="0" w:line="240" w:lineRule="auto"/>
              <w:rPr>
                <w:ins w:id="213" w:author="Smith, Alexis@Energy" w:date="2019-01-10T10:27:00Z"/>
                <w:rFonts w:eastAsia="Calibri" w:cstheme="minorHAnsi"/>
                <w:sz w:val="20"/>
                <w:szCs w:val="20"/>
              </w:rPr>
            </w:pPr>
            <w:ins w:id="214" w:author="Smith, Alexis@Energy" w:date="2019-01-10T10:28:00Z">
              <w:r w:rsidRPr="00B11293">
                <w:rPr>
                  <w:rFonts w:cstheme="minorHAnsi"/>
                  <w:sz w:val="20"/>
                  <w:szCs w:val="20"/>
                </w:rPr>
                <w:t>Each loop roughly serves the same number of dwellings.</w:t>
              </w:r>
            </w:ins>
          </w:p>
        </w:tc>
      </w:tr>
      <w:tr w:rsidR="004C1DF3" w:rsidRPr="00B11293" w14:paraId="42E69522" w14:textId="77777777" w:rsidTr="005F61EE">
        <w:trPr>
          <w:trHeight w:val="144"/>
          <w:ins w:id="215" w:author="Smith, Alexis@Energy" w:date="2019-01-10T10:27:00Z"/>
        </w:trPr>
        <w:tc>
          <w:tcPr>
            <w:tcW w:w="777" w:type="dxa"/>
            <w:vAlign w:val="center"/>
          </w:tcPr>
          <w:p w14:paraId="29C78C26" w14:textId="22905E86" w:rsidR="004C1DF3" w:rsidRPr="00B11293" w:rsidRDefault="004C1DF3" w:rsidP="004C1DF3">
            <w:pPr>
              <w:spacing w:after="0" w:line="240" w:lineRule="auto"/>
              <w:jc w:val="center"/>
              <w:rPr>
                <w:ins w:id="216" w:author="Smith, Alexis@Energy" w:date="2019-01-10T10:27:00Z"/>
                <w:rFonts w:eastAsia="Calibri" w:cstheme="minorHAnsi"/>
                <w:bCs/>
                <w:sz w:val="20"/>
                <w:szCs w:val="20"/>
              </w:rPr>
            </w:pPr>
            <w:ins w:id="217" w:author="Smith, Alexis@Energy" w:date="2019-01-10T10:29:00Z">
              <w:r w:rsidRPr="00B11293">
                <w:rPr>
                  <w:rFonts w:cstheme="minorHAnsi"/>
                  <w:sz w:val="20"/>
                  <w:szCs w:val="20"/>
                </w:rPr>
                <w:t>03</w:t>
              </w:r>
            </w:ins>
          </w:p>
        </w:tc>
        <w:tc>
          <w:tcPr>
            <w:tcW w:w="6806" w:type="dxa"/>
            <w:vAlign w:val="center"/>
          </w:tcPr>
          <w:p w14:paraId="48F5AA10" w14:textId="1786F08E" w:rsidR="004C1DF3" w:rsidRPr="00B11293" w:rsidRDefault="004C1DF3" w:rsidP="004C1DF3">
            <w:pPr>
              <w:spacing w:after="0" w:line="240" w:lineRule="auto"/>
              <w:rPr>
                <w:ins w:id="218" w:author="Smith, Alexis@Energy" w:date="2019-01-10T10:27:00Z"/>
                <w:rFonts w:eastAsia="Calibri" w:cstheme="minorHAnsi"/>
                <w:sz w:val="20"/>
                <w:szCs w:val="20"/>
              </w:rPr>
            </w:pPr>
            <w:ins w:id="219" w:author="Smith, Alexis@Energy" w:date="2019-01-10T10:29:00Z">
              <w:r w:rsidRPr="00B11293">
                <w:rPr>
                  <w:rFonts w:cstheme="minorHAnsi"/>
                  <w:sz w:val="20"/>
                  <w:szCs w:val="20"/>
                </w:rPr>
                <w:t>Verification Status:</w:t>
              </w:r>
            </w:ins>
          </w:p>
        </w:tc>
        <w:tc>
          <w:tcPr>
            <w:tcW w:w="6807" w:type="dxa"/>
            <w:vAlign w:val="center"/>
          </w:tcPr>
          <w:p w14:paraId="2EC74211" w14:textId="77777777" w:rsidR="004C1DF3" w:rsidRPr="00B11293" w:rsidRDefault="004C1DF3" w:rsidP="004C1DF3">
            <w:pPr>
              <w:pStyle w:val="ListParagraph"/>
              <w:keepNext/>
              <w:numPr>
                <w:ilvl w:val="0"/>
                <w:numId w:val="6"/>
              </w:numPr>
              <w:tabs>
                <w:tab w:val="left" w:pos="356"/>
              </w:tabs>
              <w:rPr>
                <w:ins w:id="220" w:author="Smith, Alexis@Energy" w:date="2019-01-10T10:29:00Z"/>
                <w:rFonts w:asciiTheme="minorHAnsi" w:hAnsiTheme="minorHAnsi" w:cstheme="minorHAnsi"/>
              </w:rPr>
            </w:pPr>
            <w:ins w:id="221" w:author="Smith, Alexis@Energy" w:date="2019-01-10T10:29:00Z">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ins>
          </w:p>
          <w:p w14:paraId="2D3E4EC8" w14:textId="3E188756" w:rsidR="004C1DF3" w:rsidRDefault="004C1DF3" w:rsidP="004C1DF3">
            <w:pPr>
              <w:pStyle w:val="ListParagraph"/>
              <w:keepNext/>
              <w:numPr>
                <w:ilvl w:val="0"/>
                <w:numId w:val="6"/>
              </w:numPr>
              <w:tabs>
                <w:tab w:val="left" w:pos="356"/>
              </w:tabs>
              <w:rPr>
                <w:ins w:id="222" w:author="Smith, Alexis@Energy" w:date="2019-01-10T10:29:00Z"/>
                <w:rFonts w:asciiTheme="minorHAnsi" w:hAnsiTheme="minorHAnsi" w:cstheme="minorHAnsi"/>
              </w:rPr>
            </w:pPr>
            <w:ins w:id="223" w:author="Smith, Alexis@Energy" w:date="2019-01-10T10:29:00Z">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ins>
          </w:p>
          <w:p w14:paraId="675855F5" w14:textId="66C956DD" w:rsidR="004C1DF3" w:rsidRPr="00B11293" w:rsidRDefault="004C1DF3" w:rsidP="00F31B9B">
            <w:pPr>
              <w:pStyle w:val="ListParagraph"/>
              <w:keepNext/>
              <w:numPr>
                <w:ilvl w:val="0"/>
                <w:numId w:val="6"/>
              </w:numPr>
              <w:tabs>
                <w:tab w:val="left" w:pos="356"/>
              </w:tabs>
              <w:rPr>
                <w:ins w:id="224" w:author="Smith, Alexis@Energy" w:date="2019-01-10T10:27:00Z"/>
                <w:rFonts w:eastAsia="Calibri" w:cstheme="minorHAnsi"/>
              </w:rPr>
            </w:pPr>
            <w:ins w:id="225" w:author="Smith, Alexis@Energy" w:date="2019-01-10T10:29:00Z">
              <w:r w:rsidRPr="00D843F3">
                <w:rPr>
                  <w:rFonts w:asciiTheme="minorHAnsi" w:hAnsiTheme="minorHAnsi" w:cstheme="minorHAnsi"/>
                  <w:u w:val="single"/>
                </w:rPr>
                <w:t>All N/A</w:t>
              </w:r>
              <w:r w:rsidRPr="00D843F3">
                <w:rPr>
                  <w:rFonts w:asciiTheme="minorHAnsi" w:hAnsiTheme="minorHAnsi" w:cstheme="minorHAnsi"/>
                </w:rPr>
                <w:t xml:space="preserve"> - This entire table is not applicable</w:t>
              </w:r>
            </w:ins>
          </w:p>
        </w:tc>
      </w:tr>
      <w:tr w:rsidR="004C1DF3" w:rsidRPr="00B11293" w14:paraId="7051B9FF" w14:textId="77777777" w:rsidTr="005F61EE">
        <w:trPr>
          <w:trHeight w:val="144"/>
          <w:ins w:id="226" w:author="Smith, Alexis@Energy" w:date="2019-01-10T10:28:00Z"/>
        </w:trPr>
        <w:tc>
          <w:tcPr>
            <w:tcW w:w="777" w:type="dxa"/>
            <w:vAlign w:val="center"/>
          </w:tcPr>
          <w:p w14:paraId="42BC44DE" w14:textId="0CB63DA3" w:rsidR="004C1DF3" w:rsidRPr="00B11293" w:rsidRDefault="004C1DF3" w:rsidP="004C1DF3">
            <w:pPr>
              <w:spacing w:after="0" w:line="240" w:lineRule="auto"/>
              <w:jc w:val="center"/>
              <w:rPr>
                <w:ins w:id="227" w:author="Smith, Alexis@Energy" w:date="2019-01-10T10:28:00Z"/>
                <w:rFonts w:eastAsia="Calibri" w:cstheme="minorHAnsi"/>
                <w:bCs/>
                <w:sz w:val="20"/>
                <w:szCs w:val="20"/>
              </w:rPr>
            </w:pPr>
            <w:ins w:id="228" w:author="Smith, Alexis@Energy" w:date="2019-01-10T10:29:00Z">
              <w:r w:rsidRPr="00B11293">
                <w:rPr>
                  <w:rFonts w:cstheme="minorHAnsi"/>
                  <w:sz w:val="20"/>
                  <w:szCs w:val="20"/>
                </w:rPr>
                <w:t>04</w:t>
              </w:r>
            </w:ins>
          </w:p>
        </w:tc>
        <w:tc>
          <w:tcPr>
            <w:tcW w:w="13613" w:type="dxa"/>
            <w:gridSpan w:val="2"/>
            <w:vAlign w:val="center"/>
          </w:tcPr>
          <w:p w14:paraId="4BAABE42" w14:textId="46674AE4" w:rsidR="004C1DF3" w:rsidRPr="00B11293" w:rsidRDefault="004C1DF3" w:rsidP="004C1DF3">
            <w:pPr>
              <w:spacing w:after="0" w:line="240" w:lineRule="auto"/>
              <w:rPr>
                <w:ins w:id="229" w:author="Smith, Alexis@Energy" w:date="2019-01-10T10:28:00Z"/>
                <w:rFonts w:eastAsia="Calibri" w:cstheme="minorHAnsi"/>
                <w:sz w:val="20"/>
                <w:szCs w:val="20"/>
              </w:rPr>
            </w:pPr>
            <w:ins w:id="230" w:author="Smith, Alexis@Energy" w:date="2019-01-10T10:29:00Z">
              <w:r w:rsidRPr="00B11293">
                <w:rPr>
                  <w:rFonts w:cstheme="minorHAnsi"/>
                  <w:sz w:val="20"/>
                  <w:szCs w:val="20"/>
                </w:rPr>
                <w:t xml:space="preserve">Correction Notes: </w:t>
              </w:r>
            </w:ins>
          </w:p>
        </w:tc>
      </w:tr>
      <w:tr w:rsidR="004C1DF3" w:rsidRPr="00B11293" w14:paraId="58FC383C" w14:textId="77777777" w:rsidTr="005F61EE">
        <w:trPr>
          <w:trHeight w:val="144"/>
          <w:ins w:id="231" w:author="Smith, Alexis@Energy" w:date="2019-01-10T10:29:00Z"/>
        </w:trPr>
        <w:tc>
          <w:tcPr>
            <w:tcW w:w="14390" w:type="dxa"/>
            <w:gridSpan w:val="3"/>
            <w:vAlign w:val="center"/>
          </w:tcPr>
          <w:p w14:paraId="4BE98766" w14:textId="14EFF314" w:rsidR="004C1DF3" w:rsidRPr="00B11293" w:rsidRDefault="004C1DF3" w:rsidP="004C1DF3">
            <w:pPr>
              <w:spacing w:after="0" w:line="240" w:lineRule="auto"/>
              <w:rPr>
                <w:ins w:id="232" w:author="Smith, Alexis@Energy" w:date="2019-01-10T10:29:00Z"/>
                <w:rFonts w:eastAsia="Calibri" w:cstheme="minorHAnsi"/>
                <w:sz w:val="20"/>
                <w:szCs w:val="20"/>
              </w:rPr>
            </w:pPr>
            <w:ins w:id="233" w:author="Smith, Alexis@Energy" w:date="2019-01-10T10:29:00Z">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p>
        </w:tc>
      </w:tr>
      <w:tr w:rsidR="004C1DF3" w:rsidRPr="00B11293" w:rsidDel="004C1DF3" w14:paraId="57492281" w14:textId="696C5792" w:rsidTr="002C2F92">
        <w:trPr>
          <w:trHeight w:val="144"/>
          <w:del w:id="234" w:author="Smith, Alexis@Energy" w:date="2019-01-10T10:27:00Z"/>
        </w:trPr>
        <w:tc>
          <w:tcPr>
            <w:tcW w:w="14390" w:type="dxa"/>
            <w:gridSpan w:val="3"/>
            <w:vAlign w:val="center"/>
          </w:tcPr>
          <w:p w14:paraId="519EE1CC" w14:textId="6CDCB082" w:rsidR="004C1DF3" w:rsidRPr="00B11293" w:rsidDel="004C1DF3" w:rsidRDefault="004C1DF3" w:rsidP="004C1DF3">
            <w:pPr>
              <w:spacing w:after="0" w:line="240" w:lineRule="auto"/>
              <w:rPr>
                <w:del w:id="235" w:author="Smith, Alexis@Energy" w:date="2019-01-10T10:27:00Z"/>
                <w:rFonts w:eastAsia="Calibri" w:cstheme="minorHAnsi"/>
                <w:bCs/>
                <w:sz w:val="20"/>
                <w:szCs w:val="20"/>
              </w:rPr>
            </w:pPr>
            <w:del w:id="236" w:author="Smith, Alexis@Energy" w:date="2019-01-10T10:27:00Z">
              <w:r w:rsidRPr="00B11293" w:rsidDel="004C1DF3">
                <w:rPr>
                  <w:rFonts w:eastAsia="Calibri" w:cstheme="minorHAnsi"/>
                  <w:b/>
                  <w:sz w:val="20"/>
                  <w:szCs w:val="20"/>
                </w:rPr>
                <w:delText xml:space="preserve">The responsible person’s signature on this compliance document affirms that all applicable requirements in this table have been met.    </w:delText>
              </w:r>
            </w:del>
          </w:p>
        </w:tc>
      </w:tr>
    </w:tbl>
    <w:p w14:paraId="28EEC973" w14:textId="77777777" w:rsidR="009E3D09" w:rsidRPr="00B11293" w:rsidRDefault="009E3D09" w:rsidP="009E3D0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13662"/>
      </w:tblGrid>
      <w:tr w:rsidR="009E3D09" w:rsidRPr="00B11293" w14:paraId="5147E142" w14:textId="77777777" w:rsidTr="001D3C08">
        <w:trPr>
          <w:cantSplit/>
          <w:trHeight w:val="432"/>
        </w:trPr>
        <w:tc>
          <w:tcPr>
            <w:tcW w:w="5000" w:type="pct"/>
            <w:gridSpan w:val="2"/>
            <w:vAlign w:val="center"/>
          </w:tcPr>
          <w:p w14:paraId="6BB30F86" w14:textId="4135F863" w:rsidR="009E3D09" w:rsidRPr="00B11293" w:rsidRDefault="002C2F92" w:rsidP="001D3C08">
            <w:pPr>
              <w:keepNext/>
              <w:spacing w:after="0"/>
              <w:rPr>
                <w:rFonts w:cstheme="minorHAnsi"/>
                <w:b/>
                <w:sz w:val="20"/>
                <w:szCs w:val="20"/>
              </w:rPr>
            </w:pPr>
            <w:r w:rsidRPr="00B11293">
              <w:rPr>
                <w:rFonts w:cstheme="minorHAnsi"/>
                <w:b/>
                <w:sz w:val="20"/>
                <w:szCs w:val="20"/>
              </w:rPr>
              <w:t>H</w:t>
            </w:r>
            <w:r w:rsidR="009E3D09" w:rsidRPr="00B11293">
              <w:rPr>
                <w:rFonts w:cstheme="minorHAnsi"/>
                <w:b/>
                <w:sz w:val="20"/>
                <w:szCs w:val="20"/>
              </w:rPr>
              <w:t>. Determination of HERS Verification Compliance</w:t>
            </w:r>
          </w:p>
          <w:p w14:paraId="4F678436" w14:textId="77777777" w:rsidR="009E3D09" w:rsidRPr="00B11293" w:rsidRDefault="009E3D09" w:rsidP="001D3C08">
            <w:pPr>
              <w:keepNext/>
              <w:spacing w:after="6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9E3D09" w:rsidRPr="00B11293" w14:paraId="7A959387" w14:textId="77777777" w:rsidTr="001D3C08">
        <w:trPr>
          <w:cantSplit/>
          <w:trHeight w:val="432"/>
        </w:trPr>
        <w:tc>
          <w:tcPr>
            <w:tcW w:w="253" w:type="pct"/>
            <w:vAlign w:val="center"/>
          </w:tcPr>
          <w:p w14:paraId="4D99926B" w14:textId="77777777" w:rsidR="009E3D09" w:rsidRPr="00B11293" w:rsidDel="00C76C40" w:rsidRDefault="009E3D09"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47" w:type="pct"/>
            <w:vAlign w:val="center"/>
          </w:tcPr>
          <w:p w14:paraId="1792ECDD" w14:textId="41053F9C" w:rsidR="009E3D09" w:rsidRPr="00B11293" w:rsidRDefault="009E3D09" w:rsidP="009D5CF4">
            <w:pPr>
              <w:keepNext/>
              <w:spacing w:after="60" w:line="240" w:lineRule="auto"/>
              <w:rPr>
                <w:rFonts w:eastAsia="Times New Roman" w:cstheme="minorHAnsi"/>
                <w:sz w:val="20"/>
                <w:szCs w:val="20"/>
              </w:rPr>
            </w:pPr>
            <w:r w:rsidRPr="00B11293">
              <w:rPr>
                <w:rFonts w:eastAsia="Times New Roman" w:cstheme="minorHAnsi"/>
                <w:sz w:val="20"/>
                <w:szCs w:val="20"/>
              </w:rPr>
              <w:t xml:space="preserve">&lt;&lt; if results for all applicable sections </w:t>
            </w:r>
            <w:del w:id="237" w:author="Smith, Alexis@Energy" w:date="2019-01-10T10:36:00Z">
              <w:r w:rsidRPr="00B11293" w:rsidDel="009D5CF4">
                <w:rPr>
                  <w:rFonts w:eastAsia="Times New Roman" w:cstheme="minorHAnsi"/>
                  <w:sz w:val="20"/>
                  <w:szCs w:val="20"/>
                </w:rPr>
                <w:delText>D, E, F, G, H, I</w:delText>
              </w:r>
            </w:del>
            <w:ins w:id="238" w:author="Smith, Alexis@Energy" w:date="2019-01-10T10:36:00Z">
              <w:r w:rsidR="009D5CF4">
                <w:rPr>
                  <w:rFonts w:eastAsia="Times New Roman" w:cstheme="minorHAnsi"/>
                  <w:sz w:val="20"/>
                  <w:szCs w:val="20"/>
                </w:rPr>
                <w:t>F and G</w:t>
              </w:r>
            </w:ins>
            <w:r w:rsidRPr="00B11293">
              <w:rPr>
                <w:rFonts w:eastAsia="Times New Roman" w:cstheme="minorHAnsi"/>
                <w:sz w:val="20"/>
                <w:szCs w:val="20"/>
              </w:rPr>
              <w:t xml:space="preserve"> </w:t>
            </w:r>
            <w:ins w:id="239" w:author="Smith, Alexis@Energy" w:date="2019-01-10T10:35:00Z">
              <w:r w:rsidR="009D5CF4">
                <w:rPr>
                  <w:rFonts w:eastAsia="Times New Roman" w:cstheme="minorHAnsi"/>
                  <w:sz w:val="20"/>
                  <w:szCs w:val="20"/>
                </w:rPr>
                <w:t>≠</w:t>
              </w:r>
            </w:ins>
            <w:del w:id="240" w:author="Smith, Alexis@Energy" w:date="2019-01-10T10:35:00Z">
              <w:r w:rsidRPr="00B11293" w:rsidDel="009D5CF4">
                <w:rPr>
                  <w:rFonts w:eastAsia="Times New Roman" w:cstheme="minorHAnsi"/>
                  <w:sz w:val="20"/>
                  <w:szCs w:val="20"/>
                </w:rPr>
                <w:delText>do not =</w:delText>
              </w:r>
            </w:del>
            <w:r w:rsidRPr="00B11293">
              <w:rPr>
                <w:rFonts w:eastAsia="Times New Roman" w:cstheme="minorHAnsi"/>
                <w:sz w:val="20"/>
                <w:szCs w:val="20"/>
              </w:rPr>
              <w:t xml:space="preserve"> fail, then display: Complies: All specified verification protocol requirements on this document are met; else display: Does not comply: One or more specified verification protocol requirements on this document are not met.&gt;&gt;</w:t>
            </w:r>
          </w:p>
        </w:tc>
      </w:tr>
    </w:tbl>
    <w:p w14:paraId="4FCB045A" w14:textId="0FDC0388" w:rsidR="006B1CAD" w:rsidRPr="00B11293" w:rsidRDefault="006B1CAD" w:rsidP="006530E0">
      <w:pPr>
        <w:spacing w:after="0"/>
        <w:rPr>
          <w:rFonts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54"/>
        <w:gridCol w:w="9"/>
        <w:gridCol w:w="7171"/>
      </w:tblGrid>
      <w:tr w:rsidR="00D54783" w:rsidRPr="00B11293" w14:paraId="43B22644" w14:textId="77777777" w:rsidTr="002C2F92">
        <w:trPr>
          <w:trHeight w:val="288"/>
        </w:trPr>
        <w:tc>
          <w:tcPr>
            <w:tcW w:w="10950" w:type="dxa"/>
            <w:gridSpan w:val="4"/>
            <w:vAlign w:val="center"/>
          </w:tcPr>
          <w:p w14:paraId="5AF9FED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lastRenderedPageBreak/>
              <w:t>Documentation Author's Declaration Statement</w:t>
            </w:r>
          </w:p>
        </w:tc>
      </w:tr>
      <w:tr w:rsidR="00D54783" w:rsidRPr="00B11293" w14:paraId="66FB065F" w14:textId="77777777" w:rsidTr="002C2F92">
        <w:trPr>
          <w:trHeight w:val="360"/>
        </w:trPr>
        <w:tc>
          <w:tcPr>
            <w:tcW w:w="10950" w:type="dxa"/>
            <w:gridSpan w:val="4"/>
            <w:vAlign w:val="center"/>
          </w:tcPr>
          <w:p w14:paraId="2472E655"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39B1D113" w14:textId="77777777" w:rsidTr="002C2F92">
        <w:trPr>
          <w:trHeight w:val="360"/>
        </w:trPr>
        <w:tc>
          <w:tcPr>
            <w:tcW w:w="5434" w:type="dxa"/>
          </w:tcPr>
          <w:p w14:paraId="47304CE4"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516" w:type="dxa"/>
            <w:gridSpan w:val="3"/>
          </w:tcPr>
          <w:p w14:paraId="2302B3A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43F31FBC" w14:textId="77777777" w:rsidTr="002C2F92">
        <w:trPr>
          <w:trHeight w:val="360"/>
        </w:trPr>
        <w:tc>
          <w:tcPr>
            <w:tcW w:w="5434" w:type="dxa"/>
          </w:tcPr>
          <w:p w14:paraId="75AE9878"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516" w:type="dxa"/>
            <w:gridSpan w:val="3"/>
          </w:tcPr>
          <w:p w14:paraId="461C3A3D"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7306562E" w14:textId="77777777" w:rsidTr="002C2F92">
        <w:trPr>
          <w:trHeight w:val="360"/>
        </w:trPr>
        <w:tc>
          <w:tcPr>
            <w:tcW w:w="5434" w:type="dxa"/>
          </w:tcPr>
          <w:p w14:paraId="61154683"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516" w:type="dxa"/>
            <w:gridSpan w:val="3"/>
          </w:tcPr>
          <w:p w14:paraId="083EF9EB"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1298188E" w14:textId="77777777" w:rsidTr="002C2F92">
        <w:trPr>
          <w:trHeight w:val="360"/>
        </w:trPr>
        <w:tc>
          <w:tcPr>
            <w:tcW w:w="5434" w:type="dxa"/>
          </w:tcPr>
          <w:p w14:paraId="55250A3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516" w:type="dxa"/>
            <w:gridSpan w:val="3"/>
          </w:tcPr>
          <w:p w14:paraId="0904A77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4EE8A62C" w14:textId="77777777" w:rsidTr="002C2F92">
        <w:tblPrEx>
          <w:tblCellMar>
            <w:left w:w="115" w:type="dxa"/>
            <w:right w:w="115" w:type="dxa"/>
          </w:tblCellMar>
        </w:tblPrEx>
        <w:trPr>
          <w:trHeight w:val="296"/>
        </w:trPr>
        <w:tc>
          <w:tcPr>
            <w:tcW w:w="10950" w:type="dxa"/>
            <w:gridSpan w:val="4"/>
            <w:vAlign w:val="center"/>
          </w:tcPr>
          <w:p w14:paraId="6FF2C12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7B523CA" w14:textId="77777777" w:rsidTr="002C2F92">
        <w:tblPrEx>
          <w:tblCellMar>
            <w:left w:w="115" w:type="dxa"/>
            <w:right w:w="115" w:type="dxa"/>
          </w:tblCellMar>
        </w:tblPrEx>
        <w:trPr>
          <w:trHeight w:val="504"/>
        </w:trPr>
        <w:tc>
          <w:tcPr>
            <w:tcW w:w="10950" w:type="dxa"/>
            <w:gridSpan w:val="4"/>
            <w:shd w:val="clear" w:color="auto" w:fill="auto"/>
          </w:tcPr>
          <w:p w14:paraId="4E3BB808"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640FE0C6"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502EEBEA"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331D3DA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D25097"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66A511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54783" w:rsidRPr="00B11293" w14:paraId="63161526" w14:textId="77777777" w:rsidTr="002C2F92">
        <w:tblPrEx>
          <w:tblCellMar>
            <w:left w:w="115" w:type="dxa"/>
            <w:right w:w="115" w:type="dxa"/>
          </w:tblCellMar>
        </w:tblPrEx>
        <w:trPr>
          <w:trHeight w:val="278"/>
        </w:trPr>
        <w:tc>
          <w:tcPr>
            <w:tcW w:w="10950" w:type="dxa"/>
            <w:gridSpan w:val="4"/>
            <w:vAlign w:val="center"/>
          </w:tcPr>
          <w:p w14:paraId="6B2AC6B6"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77A8F89C" w14:textId="77777777" w:rsidTr="002C2F92">
        <w:tblPrEx>
          <w:tblCellMar>
            <w:left w:w="115" w:type="dxa"/>
            <w:right w:w="115" w:type="dxa"/>
          </w:tblCellMar>
        </w:tblPrEx>
        <w:trPr>
          <w:trHeight w:hRule="exact" w:val="360"/>
        </w:trPr>
        <w:tc>
          <w:tcPr>
            <w:tcW w:w="10950" w:type="dxa"/>
            <w:gridSpan w:val="4"/>
          </w:tcPr>
          <w:p w14:paraId="6136355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29899B15" w14:textId="77777777" w:rsidTr="002C2F92">
        <w:tblPrEx>
          <w:tblCellMar>
            <w:left w:w="115" w:type="dxa"/>
            <w:right w:w="115" w:type="dxa"/>
          </w:tblCellMar>
        </w:tblPrEx>
        <w:trPr>
          <w:trHeight w:hRule="exact" w:val="360"/>
        </w:trPr>
        <w:tc>
          <w:tcPr>
            <w:tcW w:w="5475" w:type="dxa"/>
            <w:gridSpan w:val="2"/>
          </w:tcPr>
          <w:p w14:paraId="285666BE"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475" w:type="dxa"/>
            <w:gridSpan w:val="2"/>
          </w:tcPr>
          <w:p w14:paraId="15B05A6C"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4CFD67B" w14:textId="77777777" w:rsidTr="002C2F92">
        <w:tblPrEx>
          <w:tblCellMar>
            <w:left w:w="108" w:type="dxa"/>
            <w:right w:w="108" w:type="dxa"/>
          </w:tblCellMar>
        </w:tblPrEx>
        <w:trPr>
          <w:trHeight w:hRule="exact" w:val="288"/>
        </w:trPr>
        <w:tc>
          <w:tcPr>
            <w:tcW w:w="10950" w:type="dxa"/>
            <w:gridSpan w:val="4"/>
            <w:vAlign w:val="center"/>
          </w:tcPr>
          <w:p w14:paraId="1F0F30C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2E98808C" w14:textId="77777777" w:rsidTr="002C2F92">
        <w:tblPrEx>
          <w:tblCellMar>
            <w:left w:w="108" w:type="dxa"/>
            <w:right w:w="108" w:type="dxa"/>
          </w:tblCellMar>
        </w:tblPrEx>
        <w:trPr>
          <w:trHeight w:hRule="exact" w:val="360"/>
        </w:trPr>
        <w:tc>
          <w:tcPr>
            <w:tcW w:w="5482" w:type="dxa"/>
            <w:gridSpan w:val="3"/>
          </w:tcPr>
          <w:p w14:paraId="5463F464"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468" w:type="dxa"/>
          </w:tcPr>
          <w:p w14:paraId="19A373A7"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2451F4CD" w14:textId="77777777" w:rsidTr="002C2F92">
        <w:tblPrEx>
          <w:tblCellMar>
            <w:left w:w="108" w:type="dxa"/>
            <w:right w:w="108" w:type="dxa"/>
          </w:tblCellMar>
        </w:tblPrEx>
        <w:trPr>
          <w:trHeight w:val="288"/>
        </w:trPr>
        <w:tc>
          <w:tcPr>
            <w:tcW w:w="10950" w:type="dxa"/>
            <w:gridSpan w:val="4"/>
            <w:vAlign w:val="center"/>
          </w:tcPr>
          <w:p w14:paraId="2B883B26"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00E4E5F5" w14:textId="77777777" w:rsidTr="002C2F92">
        <w:tblPrEx>
          <w:tblCellMar>
            <w:left w:w="108" w:type="dxa"/>
            <w:right w:w="108" w:type="dxa"/>
          </w:tblCellMar>
        </w:tblPrEx>
        <w:trPr>
          <w:trHeight w:hRule="exact" w:val="360"/>
        </w:trPr>
        <w:tc>
          <w:tcPr>
            <w:tcW w:w="10950" w:type="dxa"/>
            <w:gridSpan w:val="4"/>
          </w:tcPr>
          <w:p w14:paraId="772927B3"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51963E69"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856991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D3B937E"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6425CBE4"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BE522BB"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7072189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0680370D" w14:textId="77777777" w:rsidR="00D54783" w:rsidRPr="00B11293" w:rsidRDefault="00D54783" w:rsidP="006530E0">
      <w:pPr>
        <w:spacing w:after="0"/>
        <w:rPr>
          <w:rFonts w:cstheme="minorHAnsi"/>
          <w:sz w:val="20"/>
          <w:szCs w:val="20"/>
        </w:rPr>
      </w:pPr>
    </w:p>
    <w:sectPr w:rsidR="00D54783" w:rsidRPr="00B11293" w:rsidSect="002C2F92">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93A97" w14:textId="77777777" w:rsidR="005F61EE" w:rsidRDefault="005F61EE" w:rsidP="006B1CAD">
      <w:pPr>
        <w:spacing w:after="0" w:line="240" w:lineRule="auto"/>
      </w:pPr>
      <w:r>
        <w:separator/>
      </w:r>
    </w:p>
  </w:endnote>
  <w:endnote w:type="continuationSeparator" w:id="0">
    <w:p w14:paraId="0934595D" w14:textId="77777777" w:rsidR="005F61EE" w:rsidRDefault="005F61EE" w:rsidP="006B1CAD">
      <w:pPr>
        <w:spacing w:after="0" w:line="240" w:lineRule="auto"/>
      </w:pPr>
      <w:r>
        <w:continuationSeparator/>
      </w:r>
    </w:p>
  </w:endnote>
  <w:endnote w:type="continuationNotice" w:id="1">
    <w:p w14:paraId="2C71EEC9" w14:textId="77777777" w:rsidR="005F61EE" w:rsidRDefault="005F6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5F61EE" w:rsidRPr="009D5B35" w:rsidRDefault="005F61EE" w:rsidP="006B1CAD">
    <w:pPr>
      <w:pStyle w:val="Style7"/>
    </w:pPr>
    <w:r w:rsidRPr="009D5B35">
      <w:t xml:space="preserve">Registration Number:                                                           Registration Date/Time:                                           HERS Provider:                       </w:t>
    </w:r>
  </w:p>
  <w:p w14:paraId="4FCB0471" w14:textId="15A699E2" w:rsidR="005F61EE" w:rsidRDefault="005F61EE"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336A2F45" w14:textId="77777777" w:rsidR="005F61EE" w:rsidRPr="00137C85" w:rsidRDefault="005F61EE"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5F61EE" w:rsidRPr="009D5B35" w:rsidRDefault="005F61EE" w:rsidP="00852EF0">
    <w:pPr>
      <w:pStyle w:val="Style7"/>
      <w:tabs>
        <w:tab w:val="clear" w:pos="10800"/>
        <w:tab w:val="right" w:pos="11520"/>
      </w:tabs>
    </w:pPr>
    <w:r w:rsidRPr="009D5B35">
      <w:t xml:space="preserve">Registration Number:                                                           Registration Date/Time:                                           HERS Provider:                       </w:t>
    </w:r>
  </w:p>
  <w:p w14:paraId="4FCB0485" w14:textId="1B92D4EB" w:rsidR="005F61EE" w:rsidRDefault="005F61EE"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6AFEEB3F" w14:textId="77777777" w:rsidR="005F61EE" w:rsidRPr="00137C85" w:rsidRDefault="005F61EE"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70EF281F" w:rsidR="005F61EE" w:rsidRDefault="005F61EE"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21E33350" w14:textId="77777777" w:rsidR="005F61EE" w:rsidRPr="00137C85" w:rsidRDefault="005F61EE"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33556" w14:textId="77777777" w:rsidR="005F61EE" w:rsidRDefault="005F61EE" w:rsidP="006B1CAD">
      <w:pPr>
        <w:spacing w:after="0" w:line="240" w:lineRule="auto"/>
      </w:pPr>
      <w:r>
        <w:separator/>
      </w:r>
    </w:p>
  </w:footnote>
  <w:footnote w:type="continuationSeparator" w:id="0">
    <w:p w14:paraId="17EF246B" w14:textId="77777777" w:rsidR="005F61EE" w:rsidRDefault="005F61EE" w:rsidP="006B1CAD">
      <w:pPr>
        <w:spacing w:after="0" w:line="240" w:lineRule="auto"/>
      </w:pPr>
      <w:r>
        <w:continuationSeparator/>
      </w:r>
    </w:p>
  </w:footnote>
  <w:footnote w:type="continuationNotice" w:id="1">
    <w:p w14:paraId="6C315EDB" w14:textId="77777777" w:rsidR="005F61EE" w:rsidRDefault="005F61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FED09" w14:textId="77777777" w:rsidR="005F61EE" w:rsidRPr="007770C5" w:rsidRDefault="005F61EE" w:rsidP="003F6D4F">
    <w:pPr>
      <w:suppressAutoHyphens/>
      <w:spacing w:after="0"/>
      <w:rPr>
        <w:rFonts w:ascii="Arial" w:hAnsi="Arial" w:cs="Arial"/>
        <w:sz w:val="14"/>
        <w:szCs w:val="14"/>
      </w:rPr>
    </w:pPr>
    <w:r w:rsidRPr="007770C5">
      <w:rPr>
        <w:rFonts w:ascii="Arial" w:hAnsi="Arial" w:cs="Arial"/>
        <w:sz w:val="14"/>
        <w:szCs w:val="14"/>
      </w:rPr>
      <w:t>STATE OF CALIFORNIA</w:t>
    </w:r>
  </w:p>
  <w:p w14:paraId="1A652DFD" w14:textId="71EA183F" w:rsidR="005F61EE" w:rsidRPr="006B1CAD" w:rsidRDefault="005F61EE" w:rsidP="003F6D4F">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8752" behindDoc="0" locked="0" layoutInCell="1" allowOverlap="1" wp14:anchorId="5A95C1C7" wp14:editId="3E37DD5D">
          <wp:simplePos x="0" y="0"/>
          <wp:positionH relativeFrom="margin">
            <wp:posOffset>6486525</wp:posOffset>
          </wp:positionH>
          <wp:positionV relativeFrom="margin">
            <wp:posOffset>-1457325</wp:posOffset>
          </wp:positionV>
          <wp:extent cx="316865" cy="278130"/>
          <wp:effectExtent l="0" t="0" r="6985" b="762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MULTIFAMILY CENTRAL HOT WATER SYSTEM DISTRIBUTION</w:t>
    </w:r>
  </w:p>
  <w:p w14:paraId="36A213D5" w14:textId="73B58E4E" w:rsidR="005F61EE" w:rsidRPr="007770C5" w:rsidRDefault="005F61EE"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656"/>
      <w:gridCol w:w="810"/>
      <w:gridCol w:w="1350"/>
      <w:gridCol w:w="566"/>
      <w:gridCol w:w="1594"/>
    </w:tblGrid>
    <w:tr w:rsidR="005F61EE" w:rsidRPr="00F85124" w14:paraId="37948339" w14:textId="77777777" w:rsidTr="004C1DF3">
      <w:trPr>
        <w:cantSplit/>
        <w:trHeight w:val="288"/>
      </w:trPr>
      <w:tc>
        <w:tcPr>
          <w:tcW w:w="3401" w:type="pct"/>
          <w:gridSpan w:val="2"/>
          <w:tcBorders>
            <w:bottom w:val="single" w:sz="4" w:space="0" w:color="auto"/>
            <w:right w:val="nil"/>
          </w:tcBorders>
          <w:vAlign w:val="center"/>
        </w:tcPr>
        <w:p w14:paraId="02DFB2D1" w14:textId="77777777" w:rsidR="005F61EE" w:rsidRPr="00F85124" w:rsidRDefault="005F61EE" w:rsidP="003F6D4F">
          <w:pPr>
            <w:pStyle w:val="Heading1"/>
            <w:rPr>
              <w:rFonts w:asciiTheme="minorHAnsi" w:hAnsiTheme="minorHAnsi"/>
              <w:b w:val="0"/>
              <w:bCs/>
              <w:sz w:val="20"/>
            </w:rPr>
          </w:pPr>
          <w:r>
            <w:rPr>
              <w:rFonts w:asciiTheme="minorHAnsi" w:hAnsiTheme="minorHAnsi"/>
              <w:b w:val="0"/>
              <w:bCs/>
              <w:sz w:val="20"/>
            </w:rPr>
            <w:t>CERTIFICATE OF VERIFICATION</w:t>
          </w:r>
        </w:p>
      </w:tc>
      <w:tc>
        <w:tcPr>
          <w:tcW w:w="1599" w:type="pct"/>
          <w:gridSpan w:val="3"/>
          <w:tcBorders>
            <w:left w:val="nil"/>
            <w:bottom w:val="single" w:sz="4" w:space="0" w:color="auto"/>
          </w:tcBorders>
          <w:tcMar>
            <w:left w:w="115" w:type="dxa"/>
            <w:right w:w="115" w:type="dxa"/>
          </w:tcMar>
          <w:vAlign w:val="center"/>
        </w:tcPr>
        <w:p w14:paraId="5ADBA6A2" w14:textId="77777777" w:rsidR="005F61EE" w:rsidRPr="00F85124" w:rsidRDefault="005F61EE" w:rsidP="003F6D4F">
          <w:pPr>
            <w:pStyle w:val="Heading1"/>
            <w:jc w:val="right"/>
            <w:rPr>
              <w:rFonts w:asciiTheme="minorHAnsi" w:hAnsiTheme="minorHAnsi"/>
              <w:b w:val="0"/>
              <w:bCs/>
              <w:sz w:val="20"/>
            </w:rPr>
          </w:pPr>
          <w:r>
            <w:rPr>
              <w:rFonts w:asciiTheme="minorHAnsi" w:hAnsiTheme="minorHAnsi"/>
              <w:b w:val="0"/>
              <w:bCs/>
              <w:sz w:val="20"/>
            </w:rPr>
            <w:t>CF3R-PLB-21-H</w:t>
          </w:r>
        </w:p>
      </w:tc>
    </w:tr>
    <w:tr w:rsidR="005F61EE" w:rsidRPr="00F85124" w14:paraId="308F810D" w14:textId="77777777" w:rsidTr="004C1DF3">
      <w:trPr>
        <w:cantSplit/>
        <w:trHeight w:val="288"/>
      </w:trPr>
      <w:tc>
        <w:tcPr>
          <w:tcW w:w="4274" w:type="pct"/>
          <w:gridSpan w:val="4"/>
          <w:tcBorders>
            <w:right w:val="nil"/>
          </w:tcBorders>
        </w:tcPr>
        <w:p w14:paraId="577B018A" w14:textId="77777777" w:rsidR="005F61EE" w:rsidRPr="00F85124" w:rsidRDefault="005F61EE" w:rsidP="003F6D4F">
          <w:pPr>
            <w:tabs>
              <w:tab w:val="right" w:pos="10543"/>
            </w:tabs>
            <w:spacing w:after="0"/>
            <w:rPr>
              <w:sz w:val="12"/>
              <w:szCs w:val="12"/>
            </w:rPr>
          </w:pPr>
          <w:r>
            <w:rPr>
              <w:rFonts w:ascii="Calibri" w:hAnsi="Calibri"/>
              <w:bCs/>
            </w:rPr>
            <w:t>HERS Verified Multifamily Central Hot Water system Distribution</w:t>
          </w:r>
        </w:p>
      </w:tc>
      <w:tc>
        <w:tcPr>
          <w:tcW w:w="726" w:type="pct"/>
          <w:tcBorders>
            <w:left w:val="nil"/>
          </w:tcBorders>
        </w:tcPr>
        <w:p w14:paraId="24F6F130" w14:textId="46DD6AD0" w:rsidR="005F61EE" w:rsidRPr="00F85124" w:rsidRDefault="005F61EE" w:rsidP="003F6D4F">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4CE9">
            <w:rPr>
              <w:bCs/>
              <w:noProof/>
            </w:rPr>
            <w:t>4</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4CE9">
            <w:rPr>
              <w:bCs/>
              <w:noProof/>
            </w:rPr>
            <w:t>4</w:t>
          </w:r>
          <w:r>
            <w:rPr>
              <w:bCs/>
              <w:noProof/>
            </w:rPr>
            <w:fldChar w:fldCharType="end"/>
          </w:r>
          <w:r w:rsidRPr="00F85124">
            <w:rPr>
              <w:bCs/>
            </w:rPr>
            <w:t>)</w:t>
          </w:r>
        </w:p>
      </w:tc>
    </w:tr>
    <w:tr w:rsidR="005F61EE" w:rsidRPr="00F85124" w14:paraId="596F656C" w14:textId="77777777" w:rsidTr="004C1DF3">
      <w:trPr>
        <w:cantSplit/>
        <w:trHeight w:val="288"/>
      </w:trPr>
      <w:tc>
        <w:tcPr>
          <w:tcW w:w="3032" w:type="pct"/>
        </w:tcPr>
        <w:p w14:paraId="0C56958F" w14:textId="77777777" w:rsidR="005F61EE" w:rsidRPr="00F85124" w:rsidRDefault="005F61EE" w:rsidP="003F6D4F">
          <w:pPr>
            <w:spacing w:after="0"/>
            <w:rPr>
              <w:sz w:val="12"/>
              <w:szCs w:val="12"/>
            </w:rPr>
          </w:pPr>
          <w:r w:rsidRPr="00F85124">
            <w:rPr>
              <w:sz w:val="12"/>
              <w:szCs w:val="12"/>
            </w:rPr>
            <w:t>Project Name:</w:t>
          </w:r>
        </w:p>
      </w:tc>
      <w:tc>
        <w:tcPr>
          <w:tcW w:w="984" w:type="pct"/>
          <w:gridSpan w:val="2"/>
        </w:tcPr>
        <w:p w14:paraId="70B44D83" w14:textId="77777777" w:rsidR="005F61EE" w:rsidRPr="00F85124" w:rsidRDefault="005F61EE" w:rsidP="003F6D4F">
          <w:pPr>
            <w:spacing w:after="0"/>
            <w:rPr>
              <w:sz w:val="12"/>
              <w:szCs w:val="12"/>
            </w:rPr>
          </w:pPr>
          <w:r w:rsidRPr="00F85124">
            <w:rPr>
              <w:sz w:val="12"/>
              <w:szCs w:val="12"/>
            </w:rPr>
            <w:t>Enforcement Agency:</w:t>
          </w:r>
        </w:p>
      </w:tc>
      <w:tc>
        <w:tcPr>
          <w:tcW w:w="984" w:type="pct"/>
          <w:gridSpan w:val="2"/>
        </w:tcPr>
        <w:p w14:paraId="500E8E21" w14:textId="77777777" w:rsidR="005F61EE" w:rsidRPr="00F85124" w:rsidRDefault="005F61EE" w:rsidP="003F6D4F">
          <w:pPr>
            <w:spacing w:after="0"/>
            <w:rPr>
              <w:sz w:val="12"/>
              <w:szCs w:val="12"/>
            </w:rPr>
          </w:pPr>
          <w:r w:rsidRPr="00F85124">
            <w:rPr>
              <w:sz w:val="12"/>
              <w:szCs w:val="12"/>
            </w:rPr>
            <w:t>Permit Number:</w:t>
          </w:r>
        </w:p>
      </w:tc>
    </w:tr>
    <w:tr w:rsidR="005F61EE" w:rsidRPr="00F85124" w14:paraId="3747DA7D" w14:textId="77777777" w:rsidTr="004C1DF3">
      <w:trPr>
        <w:cantSplit/>
        <w:trHeight w:val="288"/>
      </w:trPr>
      <w:tc>
        <w:tcPr>
          <w:tcW w:w="3032" w:type="pct"/>
        </w:tcPr>
        <w:p w14:paraId="2192CD7B" w14:textId="77777777" w:rsidR="005F61EE" w:rsidRPr="00F85124" w:rsidRDefault="005F61EE" w:rsidP="003F6D4F">
          <w:pPr>
            <w:spacing w:after="0"/>
            <w:rPr>
              <w:sz w:val="12"/>
              <w:szCs w:val="12"/>
              <w:vertAlign w:val="superscript"/>
            </w:rPr>
          </w:pPr>
          <w:r w:rsidRPr="00F85124">
            <w:rPr>
              <w:sz w:val="12"/>
              <w:szCs w:val="12"/>
            </w:rPr>
            <w:t>Dwelling Address:</w:t>
          </w:r>
        </w:p>
      </w:tc>
      <w:tc>
        <w:tcPr>
          <w:tcW w:w="984" w:type="pct"/>
          <w:gridSpan w:val="2"/>
        </w:tcPr>
        <w:p w14:paraId="17E1BB15" w14:textId="77777777" w:rsidR="005F61EE" w:rsidRPr="00F85124" w:rsidRDefault="005F61EE" w:rsidP="003F6D4F">
          <w:pPr>
            <w:spacing w:after="0"/>
            <w:rPr>
              <w:sz w:val="12"/>
              <w:szCs w:val="12"/>
              <w:vertAlign w:val="superscript"/>
            </w:rPr>
          </w:pPr>
          <w:r w:rsidRPr="00F85124">
            <w:rPr>
              <w:sz w:val="12"/>
              <w:szCs w:val="12"/>
            </w:rPr>
            <w:t>City</w:t>
          </w:r>
          <w:r>
            <w:rPr>
              <w:sz w:val="12"/>
              <w:szCs w:val="12"/>
            </w:rPr>
            <w:t>:</w:t>
          </w:r>
        </w:p>
      </w:tc>
      <w:tc>
        <w:tcPr>
          <w:tcW w:w="984" w:type="pct"/>
          <w:gridSpan w:val="2"/>
        </w:tcPr>
        <w:p w14:paraId="49D2CE79" w14:textId="77777777" w:rsidR="005F61EE" w:rsidRPr="00F85124" w:rsidRDefault="005F61EE" w:rsidP="003F6D4F">
          <w:pPr>
            <w:spacing w:after="0"/>
            <w:rPr>
              <w:sz w:val="12"/>
              <w:szCs w:val="12"/>
              <w:vertAlign w:val="superscript"/>
            </w:rPr>
          </w:pPr>
          <w:r w:rsidRPr="00F85124">
            <w:rPr>
              <w:sz w:val="12"/>
              <w:szCs w:val="12"/>
            </w:rPr>
            <w:t>Zip Code</w:t>
          </w:r>
          <w:r>
            <w:rPr>
              <w:sz w:val="12"/>
              <w:szCs w:val="12"/>
            </w:rPr>
            <w:t>:</w:t>
          </w:r>
        </w:p>
      </w:tc>
    </w:tr>
  </w:tbl>
  <w:p w14:paraId="13172FBE" w14:textId="77777777" w:rsidR="005F61EE" w:rsidRDefault="005F6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5F61EE" w:rsidRPr="007770C5" w:rsidRDefault="005F61EE" w:rsidP="007970B0">
    <w:pPr>
      <w:suppressAutoHyphens/>
      <w:spacing w:after="0"/>
      <w:rPr>
        <w:rFonts w:ascii="Arial" w:hAnsi="Arial" w:cs="Arial"/>
        <w:sz w:val="14"/>
        <w:szCs w:val="14"/>
      </w:rPr>
    </w:pPr>
    <w:r w:rsidRPr="007770C5">
      <w:rPr>
        <w:rFonts w:ascii="Arial" w:hAnsi="Arial" w:cs="Arial"/>
        <w:sz w:val="14"/>
        <w:szCs w:val="14"/>
      </w:rPr>
      <w:t>STATE OF CALIFORNIA</w:t>
    </w:r>
  </w:p>
  <w:p w14:paraId="4FCB0473" w14:textId="406E8AB1" w:rsidR="005F61EE" w:rsidRPr="006B1CAD" w:rsidRDefault="005F61EE" w:rsidP="007970B0">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6704" behindDoc="0" locked="0" layoutInCell="1" allowOverlap="1" wp14:anchorId="3D8AC5DC" wp14:editId="1E444CE6">
          <wp:simplePos x="0" y="0"/>
          <wp:positionH relativeFrom="margin">
            <wp:posOffset>6486525</wp:posOffset>
          </wp:positionH>
          <wp:positionV relativeFrom="margin">
            <wp:posOffset>-1457325</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MULTIFAMILY CENTRAL HOT WATER SYSTEM DISTRIBUTION</w:t>
    </w:r>
  </w:p>
  <w:p w14:paraId="4FCB0474" w14:textId="6CC94DD3" w:rsidR="005F61EE" w:rsidRPr="007770C5" w:rsidRDefault="005F61EE"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66"/>
      <w:gridCol w:w="708"/>
      <w:gridCol w:w="3048"/>
      <w:gridCol w:w="2172"/>
    </w:tblGrid>
    <w:tr w:rsidR="005F61EE" w:rsidRPr="00F85124" w14:paraId="4FCB0477" w14:textId="77777777" w:rsidTr="0022689F">
      <w:trPr>
        <w:cantSplit/>
        <w:trHeight w:val="288"/>
      </w:trPr>
      <w:tc>
        <w:tcPr>
          <w:tcW w:w="3666" w:type="pct"/>
          <w:gridSpan w:val="3"/>
          <w:tcBorders>
            <w:bottom w:val="single" w:sz="4" w:space="0" w:color="auto"/>
            <w:right w:val="nil"/>
          </w:tcBorders>
          <w:vAlign w:val="center"/>
        </w:tcPr>
        <w:p w14:paraId="4FCB0475" w14:textId="07A15486" w:rsidR="005F61EE" w:rsidRPr="00F85124" w:rsidRDefault="005F61EE" w:rsidP="00337762">
          <w:pPr>
            <w:pStyle w:val="Heading1"/>
            <w:rPr>
              <w:rFonts w:asciiTheme="minorHAnsi" w:hAnsiTheme="minorHAnsi"/>
              <w:b w:val="0"/>
              <w:bCs/>
              <w:sz w:val="20"/>
            </w:rPr>
          </w:pPr>
          <w:r>
            <w:rPr>
              <w:rFonts w:asciiTheme="minorHAnsi" w:hAnsiTheme="minorHAnsi"/>
              <w:b w:val="0"/>
              <w:bCs/>
              <w:sz w:val="20"/>
            </w:rPr>
            <w:t>CERTIFICATE OF VERIFICATION</w:t>
          </w:r>
        </w:p>
      </w:tc>
      <w:tc>
        <w:tcPr>
          <w:tcW w:w="1334" w:type="pct"/>
          <w:tcBorders>
            <w:left w:val="nil"/>
            <w:bottom w:val="single" w:sz="4" w:space="0" w:color="auto"/>
          </w:tcBorders>
          <w:tcMar>
            <w:left w:w="115" w:type="dxa"/>
            <w:right w:w="115" w:type="dxa"/>
          </w:tcMar>
          <w:vAlign w:val="center"/>
        </w:tcPr>
        <w:p w14:paraId="4FCB0476" w14:textId="4966B610" w:rsidR="005F61EE" w:rsidRPr="00F85124" w:rsidRDefault="005F61EE" w:rsidP="00FC0C80">
          <w:pPr>
            <w:pStyle w:val="Heading1"/>
            <w:jc w:val="right"/>
            <w:rPr>
              <w:rFonts w:asciiTheme="minorHAnsi" w:hAnsiTheme="minorHAnsi"/>
              <w:b w:val="0"/>
              <w:bCs/>
              <w:sz w:val="20"/>
            </w:rPr>
          </w:pPr>
          <w:r>
            <w:rPr>
              <w:rFonts w:asciiTheme="minorHAnsi" w:hAnsiTheme="minorHAnsi"/>
              <w:b w:val="0"/>
              <w:bCs/>
              <w:sz w:val="20"/>
            </w:rPr>
            <w:t>CF3R-PLB-21-H</w:t>
          </w:r>
        </w:p>
      </w:tc>
    </w:tr>
    <w:tr w:rsidR="005F61EE" w:rsidRPr="00F85124" w14:paraId="4FCB047A" w14:textId="77777777" w:rsidTr="0022689F">
      <w:trPr>
        <w:cantSplit/>
        <w:trHeight w:val="288"/>
      </w:trPr>
      <w:tc>
        <w:tcPr>
          <w:tcW w:w="2582" w:type="pct"/>
          <w:gridSpan w:val="2"/>
          <w:tcBorders>
            <w:right w:val="nil"/>
          </w:tcBorders>
        </w:tcPr>
        <w:p w14:paraId="4FCB0478" w14:textId="019BCCDE" w:rsidR="005F61EE" w:rsidRPr="00F85124" w:rsidRDefault="005F61EE" w:rsidP="007C5F5D">
          <w:pPr>
            <w:tabs>
              <w:tab w:val="right" w:pos="10543"/>
            </w:tabs>
            <w:spacing w:after="0"/>
            <w:rPr>
              <w:sz w:val="12"/>
              <w:szCs w:val="12"/>
            </w:rPr>
          </w:pPr>
          <w:r w:rsidRPr="0022689F">
            <w:rPr>
              <w:rFonts w:ascii="Calibri" w:hAnsi="Calibri"/>
              <w:bCs/>
              <w:sz w:val="20"/>
            </w:rPr>
            <w:t>HERS Verified</w:t>
          </w:r>
          <w:r>
            <w:rPr>
              <w:rFonts w:ascii="Calibri" w:hAnsi="Calibri"/>
              <w:bCs/>
              <w:sz w:val="20"/>
            </w:rPr>
            <w:t xml:space="preserve"> Multifamily Central Hot Water S</w:t>
          </w:r>
          <w:r w:rsidRPr="0022689F">
            <w:rPr>
              <w:rFonts w:ascii="Calibri" w:hAnsi="Calibri"/>
              <w:bCs/>
              <w:sz w:val="20"/>
            </w:rPr>
            <w:t>ystem Distribution</w:t>
          </w:r>
        </w:p>
      </w:tc>
      <w:tc>
        <w:tcPr>
          <w:tcW w:w="2418" w:type="pct"/>
          <w:gridSpan w:val="2"/>
          <w:tcBorders>
            <w:left w:val="nil"/>
          </w:tcBorders>
        </w:tcPr>
        <w:p w14:paraId="4FCB0479" w14:textId="36E17109" w:rsidR="005F61EE" w:rsidRPr="00E60DDF" w:rsidRDefault="005F61EE" w:rsidP="007C5F5D">
          <w:pPr>
            <w:tabs>
              <w:tab w:val="right" w:pos="10543"/>
            </w:tabs>
            <w:spacing w:after="0"/>
            <w:jc w:val="right"/>
            <w:rPr>
              <w:sz w:val="20"/>
              <w:szCs w:val="12"/>
            </w:rPr>
          </w:pPr>
          <w:r w:rsidRPr="00E60DDF">
            <w:rPr>
              <w:bCs/>
              <w:sz w:val="20"/>
            </w:rPr>
            <w:t xml:space="preserve">(Page </w:t>
          </w:r>
          <w:r w:rsidRPr="00E60DDF">
            <w:rPr>
              <w:bCs/>
              <w:sz w:val="20"/>
            </w:rPr>
            <w:fldChar w:fldCharType="begin"/>
          </w:r>
          <w:r w:rsidRPr="00E60DDF">
            <w:rPr>
              <w:bCs/>
              <w:sz w:val="20"/>
            </w:rPr>
            <w:instrText xml:space="preserve"> PAGE   \* MERGEFORMAT </w:instrText>
          </w:r>
          <w:r w:rsidRPr="00E60DDF">
            <w:rPr>
              <w:bCs/>
              <w:sz w:val="20"/>
            </w:rPr>
            <w:fldChar w:fldCharType="separate"/>
          </w:r>
          <w:r w:rsidR="00A74CE9">
            <w:rPr>
              <w:bCs/>
              <w:noProof/>
              <w:sz w:val="20"/>
            </w:rPr>
            <w:t>1</w:t>
          </w:r>
          <w:r w:rsidRPr="00E60DDF">
            <w:rPr>
              <w:bCs/>
              <w:sz w:val="20"/>
            </w:rPr>
            <w:fldChar w:fldCharType="end"/>
          </w:r>
          <w:r w:rsidRPr="00E60DDF">
            <w:rPr>
              <w:bCs/>
              <w:sz w:val="20"/>
            </w:rPr>
            <w:t xml:space="preserve"> of </w:t>
          </w:r>
          <w:r w:rsidRPr="00E60DDF">
            <w:rPr>
              <w:bCs/>
              <w:noProof/>
              <w:sz w:val="20"/>
            </w:rPr>
            <w:fldChar w:fldCharType="begin"/>
          </w:r>
          <w:r w:rsidRPr="00E60DDF">
            <w:rPr>
              <w:bCs/>
              <w:noProof/>
              <w:sz w:val="20"/>
            </w:rPr>
            <w:instrText xml:space="preserve"> SECTIONPAGES   \* MERGEFORMAT </w:instrText>
          </w:r>
          <w:r w:rsidRPr="00E60DDF">
            <w:rPr>
              <w:bCs/>
              <w:noProof/>
              <w:sz w:val="20"/>
            </w:rPr>
            <w:fldChar w:fldCharType="separate"/>
          </w:r>
          <w:r w:rsidR="00A74CE9">
            <w:rPr>
              <w:bCs/>
              <w:noProof/>
              <w:sz w:val="20"/>
            </w:rPr>
            <w:t>4</w:t>
          </w:r>
          <w:r w:rsidRPr="00E60DDF">
            <w:rPr>
              <w:bCs/>
              <w:noProof/>
              <w:sz w:val="20"/>
            </w:rPr>
            <w:fldChar w:fldCharType="end"/>
          </w:r>
          <w:r w:rsidRPr="00E60DDF">
            <w:rPr>
              <w:bCs/>
              <w:sz w:val="20"/>
            </w:rPr>
            <w:t>)</w:t>
          </w:r>
        </w:p>
      </w:tc>
    </w:tr>
    <w:tr w:rsidR="005F61EE" w:rsidRPr="00F85124" w14:paraId="4FCB047E" w14:textId="77777777" w:rsidTr="0022689F">
      <w:trPr>
        <w:cantSplit/>
        <w:trHeight w:val="288"/>
      </w:trPr>
      <w:tc>
        <w:tcPr>
          <w:tcW w:w="0" w:type="auto"/>
        </w:tcPr>
        <w:p w14:paraId="4FCB047B" w14:textId="77777777" w:rsidR="005F61EE" w:rsidRPr="00F85124" w:rsidRDefault="005F61EE" w:rsidP="007C5F5D">
          <w:pPr>
            <w:spacing w:after="0"/>
            <w:rPr>
              <w:sz w:val="12"/>
              <w:szCs w:val="12"/>
            </w:rPr>
          </w:pPr>
          <w:r w:rsidRPr="00F85124">
            <w:rPr>
              <w:sz w:val="12"/>
              <w:szCs w:val="12"/>
            </w:rPr>
            <w:t>Project Name:</w:t>
          </w:r>
        </w:p>
      </w:tc>
      <w:tc>
        <w:tcPr>
          <w:tcW w:w="1412" w:type="pct"/>
          <w:gridSpan w:val="2"/>
        </w:tcPr>
        <w:p w14:paraId="4FCB047C" w14:textId="77777777" w:rsidR="005F61EE" w:rsidRPr="00F85124" w:rsidRDefault="005F61EE" w:rsidP="007C5F5D">
          <w:pPr>
            <w:spacing w:after="0"/>
            <w:rPr>
              <w:sz w:val="12"/>
              <w:szCs w:val="12"/>
            </w:rPr>
          </w:pPr>
          <w:r w:rsidRPr="00F85124">
            <w:rPr>
              <w:sz w:val="12"/>
              <w:szCs w:val="12"/>
            </w:rPr>
            <w:t>Enforcement Agency:</w:t>
          </w:r>
        </w:p>
      </w:tc>
      <w:tc>
        <w:tcPr>
          <w:tcW w:w="1334" w:type="pct"/>
        </w:tcPr>
        <w:p w14:paraId="4FCB047D" w14:textId="77777777" w:rsidR="005F61EE" w:rsidRPr="00F85124" w:rsidRDefault="005F61EE" w:rsidP="007C5F5D">
          <w:pPr>
            <w:spacing w:after="0"/>
            <w:rPr>
              <w:sz w:val="12"/>
              <w:szCs w:val="12"/>
            </w:rPr>
          </w:pPr>
          <w:r w:rsidRPr="00F85124">
            <w:rPr>
              <w:sz w:val="12"/>
              <w:szCs w:val="12"/>
            </w:rPr>
            <w:t>Permit Number:</w:t>
          </w:r>
        </w:p>
      </w:tc>
    </w:tr>
    <w:tr w:rsidR="005F61EE" w:rsidRPr="00F85124" w14:paraId="4FCB0482" w14:textId="77777777" w:rsidTr="0022689F">
      <w:trPr>
        <w:cantSplit/>
        <w:trHeight w:val="288"/>
      </w:trPr>
      <w:tc>
        <w:tcPr>
          <w:tcW w:w="0" w:type="auto"/>
        </w:tcPr>
        <w:p w14:paraId="4FCB047F" w14:textId="77777777" w:rsidR="005F61EE" w:rsidRPr="00F85124" w:rsidRDefault="005F61EE" w:rsidP="007C5F5D">
          <w:pPr>
            <w:spacing w:after="0"/>
            <w:rPr>
              <w:sz w:val="12"/>
              <w:szCs w:val="12"/>
              <w:vertAlign w:val="superscript"/>
            </w:rPr>
          </w:pPr>
          <w:r w:rsidRPr="00F85124">
            <w:rPr>
              <w:sz w:val="12"/>
              <w:szCs w:val="12"/>
            </w:rPr>
            <w:t>Dwelling Address:</w:t>
          </w:r>
        </w:p>
      </w:tc>
      <w:tc>
        <w:tcPr>
          <w:tcW w:w="1412" w:type="pct"/>
          <w:gridSpan w:val="2"/>
        </w:tcPr>
        <w:p w14:paraId="4FCB0480" w14:textId="77777777" w:rsidR="005F61EE" w:rsidRPr="00F85124" w:rsidRDefault="005F61EE" w:rsidP="007C5F5D">
          <w:pPr>
            <w:spacing w:after="0"/>
            <w:rPr>
              <w:sz w:val="12"/>
              <w:szCs w:val="12"/>
              <w:vertAlign w:val="superscript"/>
            </w:rPr>
          </w:pPr>
          <w:r w:rsidRPr="00F85124">
            <w:rPr>
              <w:sz w:val="12"/>
              <w:szCs w:val="12"/>
            </w:rPr>
            <w:t>City</w:t>
          </w:r>
          <w:r>
            <w:rPr>
              <w:sz w:val="12"/>
              <w:szCs w:val="12"/>
            </w:rPr>
            <w:t>:</w:t>
          </w:r>
        </w:p>
      </w:tc>
      <w:tc>
        <w:tcPr>
          <w:tcW w:w="1334" w:type="pct"/>
        </w:tcPr>
        <w:p w14:paraId="4FCB0481" w14:textId="77777777" w:rsidR="005F61EE" w:rsidRPr="00F85124" w:rsidRDefault="005F61EE"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5F61EE" w:rsidRDefault="00A74CE9">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670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02"/>
      <w:gridCol w:w="2153"/>
      <w:gridCol w:w="2744"/>
    </w:tblGrid>
    <w:tr w:rsidR="005F61EE" w:rsidRPr="00F85124" w14:paraId="4FCB0488" w14:textId="77777777" w:rsidTr="0022689F">
      <w:trPr>
        <w:cantSplit/>
        <w:trHeight w:val="288"/>
      </w:trPr>
      <w:tc>
        <w:tcPr>
          <w:tcW w:w="3738" w:type="pct"/>
          <w:gridSpan w:val="2"/>
          <w:tcBorders>
            <w:bottom w:val="single" w:sz="4" w:space="0" w:color="auto"/>
            <w:right w:val="nil"/>
          </w:tcBorders>
          <w:vAlign w:val="center"/>
        </w:tcPr>
        <w:p w14:paraId="4FCB0486" w14:textId="7C8443B1" w:rsidR="005F61EE" w:rsidRPr="00F85124" w:rsidRDefault="005F61EE" w:rsidP="00337762">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262" w:type="pct"/>
          <w:tcBorders>
            <w:left w:val="nil"/>
            <w:bottom w:val="single" w:sz="4" w:space="0" w:color="auto"/>
          </w:tcBorders>
          <w:tcMar>
            <w:left w:w="115" w:type="dxa"/>
            <w:right w:w="115" w:type="dxa"/>
          </w:tcMar>
          <w:vAlign w:val="center"/>
        </w:tcPr>
        <w:p w14:paraId="4FCB0487" w14:textId="0DC47109" w:rsidR="005F61EE" w:rsidRPr="00F85124" w:rsidRDefault="005F61EE" w:rsidP="00FC0C80">
          <w:pPr>
            <w:pStyle w:val="Heading1"/>
            <w:jc w:val="right"/>
            <w:rPr>
              <w:rFonts w:asciiTheme="minorHAnsi" w:hAnsiTheme="minorHAnsi"/>
              <w:b w:val="0"/>
              <w:bCs/>
              <w:sz w:val="20"/>
            </w:rPr>
          </w:pPr>
          <w:r>
            <w:rPr>
              <w:rFonts w:asciiTheme="minorHAnsi" w:hAnsiTheme="minorHAnsi"/>
              <w:b w:val="0"/>
              <w:bCs/>
              <w:sz w:val="20"/>
            </w:rPr>
            <w:t>CF3R-PLB-21-H</w:t>
          </w:r>
        </w:p>
      </w:tc>
    </w:tr>
    <w:tr w:rsidR="005F61EE" w:rsidRPr="00F85124" w14:paraId="4FCB048B" w14:textId="77777777" w:rsidTr="0022689F">
      <w:trPr>
        <w:cantSplit/>
        <w:trHeight w:val="288"/>
      </w:trPr>
      <w:tc>
        <w:tcPr>
          <w:tcW w:w="2748" w:type="pct"/>
          <w:tcBorders>
            <w:right w:val="nil"/>
          </w:tcBorders>
        </w:tcPr>
        <w:p w14:paraId="4FCB0489" w14:textId="0A55118D" w:rsidR="005F61EE" w:rsidRPr="0022689F" w:rsidRDefault="005F61EE" w:rsidP="006B1CAD">
          <w:pPr>
            <w:tabs>
              <w:tab w:val="right" w:pos="10543"/>
            </w:tabs>
            <w:spacing w:after="0"/>
            <w:rPr>
              <w:sz w:val="20"/>
              <w:szCs w:val="12"/>
            </w:rPr>
          </w:pPr>
          <w:r w:rsidRPr="0022689F">
            <w:rPr>
              <w:bCs/>
              <w:sz w:val="20"/>
            </w:rPr>
            <w:t>HERS Verified Multifamily Central Hot Water System Distribution</w:t>
          </w:r>
        </w:p>
      </w:tc>
      <w:tc>
        <w:tcPr>
          <w:tcW w:w="2252" w:type="pct"/>
          <w:gridSpan w:val="2"/>
          <w:tcBorders>
            <w:left w:val="nil"/>
          </w:tcBorders>
        </w:tcPr>
        <w:p w14:paraId="4FCB048A" w14:textId="35BB21DD" w:rsidR="005F61EE" w:rsidRPr="00F85124" w:rsidRDefault="005F61EE"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4CE9">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4CE9">
            <w:rPr>
              <w:bCs/>
              <w:noProof/>
            </w:rPr>
            <w:t>1</w:t>
          </w:r>
          <w:r>
            <w:rPr>
              <w:bCs/>
              <w:noProof/>
            </w:rPr>
            <w:fldChar w:fldCharType="end"/>
          </w:r>
          <w:r w:rsidRPr="00F85124">
            <w:rPr>
              <w:bCs/>
            </w:rPr>
            <w:t>)</w:t>
          </w:r>
        </w:p>
      </w:tc>
    </w:tr>
  </w:tbl>
  <w:p w14:paraId="4FCB048C" w14:textId="77777777" w:rsidR="005F61EE" w:rsidRDefault="005F61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5F61EE" w:rsidRPr="00F85124" w14:paraId="4A9E3B47" w14:textId="77777777" w:rsidTr="00301EE0">
      <w:trPr>
        <w:cantSplit/>
        <w:trHeight w:val="288"/>
      </w:trPr>
      <w:tc>
        <w:tcPr>
          <w:tcW w:w="3738" w:type="pct"/>
          <w:gridSpan w:val="2"/>
          <w:tcBorders>
            <w:bottom w:val="single" w:sz="4" w:space="0" w:color="auto"/>
            <w:right w:val="nil"/>
          </w:tcBorders>
          <w:vAlign w:val="center"/>
        </w:tcPr>
        <w:p w14:paraId="6BBABE79" w14:textId="77777777" w:rsidR="005F61EE" w:rsidRPr="00F85124" w:rsidRDefault="005F61EE" w:rsidP="00301EE0">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762A2A1B" w14:textId="77777777" w:rsidR="005F61EE" w:rsidRPr="00F85124" w:rsidRDefault="005F61EE" w:rsidP="00301EE0">
          <w:pPr>
            <w:pStyle w:val="Heading1"/>
            <w:jc w:val="right"/>
            <w:rPr>
              <w:rFonts w:asciiTheme="minorHAnsi" w:hAnsiTheme="minorHAnsi"/>
              <w:b w:val="0"/>
              <w:bCs/>
              <w:sz w:val="20"/>
            </w:rPr>
          </w:pPr>
          <w:r>
            <w:rPr>
              <w:rFonts w:asciiTheme="minorHAnsi" w:hAnsiTheme="minorHAnsi"/>
              <w:b w:val="0"/>
              <w:bCs/>
              <w:sz w:val="20"/>
            </w:rPr>
            <w:t>CF3R-PLB-21-H</w:t>
          </w:r>
        </w:p>
      </w:tc>
    </w:tr>
    <w:tr w:rsidR="005F61EE" w:rsidRPr="00F85124" w14:paraId="1E7030DC" w14:textId="77777777" w:rsidTr="00301EE0">
      <w:trPr>
        <w:cantSplit/>
        <w:trHeight w:val="288"/>
      </w:trPr>
      <w:tc>
        <w:tcPr>
          <w:tcW w:w="2500" w:type="pct"/>
          <w:tcBorders>
            <w:right w:val="nil"/>
          </w:tcBorders>
        </w:tcPr>
        <w:p w14:paraId="3354FB2B" w14:textId="77777777" w:rsidR="005F61EE" w:rsidRPr="00F85124" w:rsidRDefault="005F61EE" w:rsidP="00301EE0">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5E347B6F" w14:textId="617461AB" w:rsidR="005F61EE" w:rsidRPr="00F85124" w:rsidRDefault="005F61EE" w:rsidP="00301EE0">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4CE9">
            <w:rPr>
              <w:bCs/>
              <w:noProof/>
            </w:rPr>
            <w:t>6</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4CE9">
            <w:rPr>
              <w:bCs/>
              <w:noProof/>
            </w:rPr>
            <w:t>6</w:t>
          </w:r>
          <w:r>
            <w:rPr>
              <w:bCs/>
              <w:noProof/>
            </w:rPr>
            <w:fldChar w:fldCharType="end"/>
          </w:r>
          <w:r w:rsidRPr="00F85124">
            <w:rPr>
              <w:bCs/>
            </w:rPr>
            <w:t>)</w:t>
          </w:r>
        </w:p>
      </w:tc>
    </w:tr>
  </w:tbl>
  <w:p w14:paraId="3252D3F6" w14:textId="77777777" w:rsidR="005F61EE" w:rsidRDefault="005F61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5F61EE"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05867A6E" w:rsidR="005F61EE" w:rsidRPr="00F85124" w:rsidRDefault="005F61EE" w:rsidP="00337762">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69BFF9A5" w:rsidR="005F61EE" w:rsidRPr="00F85124" w:rsidRDefault="005F61EE" w:rsidP="00FC0C80">
          <w:pPr>
            <w:pStyle w:val="Heading1"/>
            <w:jc w:val="right"/>
            <w:rPr>
              <w:rFonts w:asciiTheme="minorHAnsi" w:hAnsiTheme="minorHAnsi"/>
              <w:b w:val="0"/>
              <w:bCs/>
              <w:sz w:val="20"/>
            </w:rPr>
          </w:pPr>
          <w:r>
            <w:rPr>
              <w:rFonts w:asciiTheme="minorHAnsi" w:hAnsiTheme="minorHAnsi"/>
              <w:b w:val="0"/>
              <w:bCs/>
              <w:sz w:val="20"/>
            </w:rPr>
            <w:t>CF3R-PLB-21-H</w:t>
          </w:r>
        </w:p>
      </w:tc>
    </w:tr>
    <w:tr w:rsidR="005F61EE" w:rsidRPr="00F85124" w14:paraId="4FCB0493" w14:textId="77777777" w:rsidTr="007C5F5D">
      <w:trPr>
        <w:cantSplit/>
        <w:trHeight w:val="288"/>
      </w:trPr>
      <w:tc>
        <w:tcPr>
          <w:tcW w:w="2500" w:type="pct"/>
          <w:tcBorders>
            <w:right w:val="nil"/>
          </w:tcBorders>
        </w:tcPr>
        <w:p w14:paraId="4FCB0491" w14:textId="73CBC929" w:rsidR="005F61EE" w:rsidRPr="00F85124" w:rsidRDefault="005F61EE" w:rsidP="006B1CAD">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4FCB0492" w14:textId="0A88302B" w:rsidR="005F61EE" w:rsidRPr="00F85124" w:rsidRDefault="005F61EE"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74CE9">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74CE9">
            <w:rPr>
              <w:bCs/>
              <w:noProof/>
            </w:rPr>
            <w:t>6</w:t>
          </w:r>
          <w:r>
            <w:rPr>
              <w:bCs/>
              <w:noProof/>
            </w:rPr>
            <w:fldChar w:fldCharType="end"/>
          </w:r>
          <w:r w:rsidRPr="00F85124">
            <w:rPr>
              <w:bCs/>
            </w:rPr>
            <w:t>)</w:t>
          </w:r>
        </w:p>
      </w:tc>
    </w:tr>
  </w:tbl>
  <w:p w14:paraId="4FCB0494" w14:textId="77777777" w:rsidR="005F61EE" w:rsidRDefault="005F6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7"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141A86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11"/>
  </w:num>
  <w:num w:numId="5">
    <w:abstractNumId w:val="4"/>
  </w:num>
  <w:num w:numId="6">
    <w:abstractNumId w:val="12"/>
  </w:num>
  <w:num w:numId="7">
    <w:abstractNumId w:val="8"/>
  </w:num>
  <w:num w:numId="8">
    <w:abstractNumId w:val="0"/>
  </w:num>
  <w:num w:numId="9">
    <w:abstractNumId w:val="6"/>
  </w:num>
  <w:num w:numId="10">
    <w:abstractNumId w:val="2"/>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257E"/>
    <w:rsid w:val="000550BC"/>
    <w:rsid w:val="000909CD"/>
    <w:rsid w:val="00096C01"/>
    <w:rsid w:val="000F461F"/>
    <w:rsid w:val="001008AF"/>
    <w:rsid w:val="00123A9E"/>
    <w:rsid w:val="001325D9"/>
    <w:rsid w:val="00137989"/>
    <w:rsid w:val="00137D50"/>
    <w:rsid w:val="00155BA8"/>
    <w:rsid w:val="00181B6C"/>
    <w:rsid w:val="001A3E2D"/>
    <w:rsid w:val="001A6EA5"/>
    <w:rsid w:val="001D21AF"/>
    <w:rsid w:val="001D3C08"/>
    <w:rsid w:val="0022689F"/>
    <w:rsid w:val="00241978"/>
    <w:rsid w:val="00297516"/>
    <w:rsid w:val="002C2F92"/>
    <w:rsid w:val="002E5DA6"/>
    <w:rsid w:val="002F796C"/>
    <w:rsid w:val="00301EE0"/>
    <w:rsid w:val="00337762"/>
    <w:rsid w:val="003922E5"/>
    <w:rsid w:val="00395458"/>
    <w:rsid w:val="003D0D47"/>
    <w:rsid w:val="003E681E"/>
    <w:rsid w:val="003F6D4F"/>
    <w:rsid w:val="00411314"/>
    <w:rsid w:val="00444C30"/>
    <w:rsid w:val="00463D7C"/>
    <w:rsid w:val="00481394"/>
    <w:rsid w:val="004A041F"/>
    <w:rsid w:val="004C1DF3"/>
    <w:rsid w:val="00502FD0"/>
    <w:rsid w:val="00542720"/>
    <w:rsid w:val="00572DE5"/>
    <w:rsid w:val="005735DD"/>
    <w:rsid w:val="00576ADB"/>
    <w:rsid w:val="005D52BA"/>
    <w:rsid w:val="005F61EE"/>
    <w:rsid w:val="006530E0"/>
    <w:rsid w:val="006A7ABE"/>
    <w:rsid w:val="006B1CAD"/>
    <w:rsid w:val="006C5044"/>
    <w:rsid w:val="006F4DCF"/>
    <w:rsid w:val="00741563"/>
    <w:rsid w:val="00792363"/>
    <w:rsid w:val="007970B0"/>
    <w:rsid w:val="007C5F5D"/>
    <w:rsid w:val="007E10A8"/>
    <w:rsid w:val="008416B7"/>
    <w:rsid w:val="008442BD"/>
    <w:rsid w:val="00852EF0"/>
    <w:rsid w:val="0087314B"/>
    <w:rsid w:val="00876D98"/>
    <w:rsid w:val="008D0081"/>
    <w:rsid w:val="008E0090"/>
    <w:rsid w:val="00905EFA"/>
    <w:rsid w:val="009414E7"/>
    <w:rsid w:val="009C3AE7"/>
    <w:rsid w:val="009D5CF4"/>
    <w:rsid w:val="009E3D09"/>
    <w:rsid w:val="009E59B8"/>
    <w:rsid w:val="00A52072"/>
    <w:rsid w:val="00A74CE9"/>
    <w:rsid w:val="00A82E1B"/>
    <w:rsid w:val="00A963E9"/>
    <w:rsid w:val="00AA4C9F"/>
    <w:rsid w:val="00AF5606"/>
    <w:rsid w:val="00AF7EE2"/>
    <w:rsid w:val="00B11293"/>
    <w:rsid w:val="00B2261C"/>
    <w:rsid w:val="00B3369C"/>
    <w:rsid w:val="00B412DA"/>
    <w:rsid w:val="00B542FD"/>
    <w:rsid w:val="00B57E2E"/>
    <w:rsid w:val="00B740EF"/>
    <w:rsid w:val="00B76897"/>
    <w:rsid w:val="00B81F10"/>
    <w:rsid w:val="00B90DDD"/>
    <w:rsid w:val="00B9624F"/>
    <w:rsid w:val="00BE5B33"/>
    <w:rsid w:val="00C27FA0"/>
    <w:rsid w:val="00C3124E"/>
    <w:rsid w:val="00C4376F"/>
    <w:rsid w:val="00C55D2A"/>
    <w:rsid w:val="00C71421"/>
    <w:rsid w:val="00C95837"/>
    <w:rsid w:val="00CA175D"/>
    <w:rsid w:val="00CA4846"/>
    <w:rsid w:val="00CC196B"/>
    <w:rsid w:val="00CC3B81"/>
    <w:rsid w:val="00CD107C"/>
    <w:rsid w:val="00CE46BF"/>
    <w:rsid w:val="00D25F04"/>
    <w:rsid w:val="00D54783"/>
    <w:rsid w:val="00D70D57"/>
    <w:rsid w:val="00D77CCE"/>
    <w:rsid w:val="00D82A0B"/>
    <w:rsid w:val="00DC3680"/>
    <w:rsid w:val="00E04504"/>
    <w:rsid w:val="00E15330"/>
    <w:rsid w:val="00E16A4D"/>
    <w:rsid w:val="00E23E73"/>
    <w:rsid w:val="00E60DDF"/>
    <w:rsid w:val="00EA47DE"/>
    <w:rsid w:val="00EE6B2F"/>
    <w:rsid w:val="00F008C1"/>
    <w:rsid w:val="00F06A6B"/>
    <w:rsid w:val="00F07205"/>
    <w:rsid w:val="00F1204F"/>
    <w:rsid w:val="00F122DE"/>
    <w:rsid w:val="00F23D9C"/>
    <w:rsid w:val="00F31B9B"/>
    <w:rsid w:val="00F35773"/>
    <w:rsid w:val="00F537A3"/>
    <w:rsid w:val="00F76982"/>
    <w:rsid w:val="00F953EB"/>
    <w:rsid w:val="00FA4715"/>
    <w:rsid w:val="00FB212B"/>
    <w:rsid w:val="00FC0C80"/>
    <w:rsid w:val="00FE0F35"/>
    <w:rsid w:val="00FE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E9"/>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2C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93E54-BAC0-4B75-B805-83742F55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49</cp:revision>
  <cp:lastPrinted>2018-04-20T14:21:00Z</cp:lastPrinted>
  <dcterms:created xsi:type="dcterms:W3CDTF">2018-04-20T15:06:00Z</dcterms:created>
  <dcterms:modified xsi:type="dcterms:W3CDTF">2019-01-23T16:21:00Z</dcterms:modified>
</cp:coreProperties>
</file>