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54A79" w:rsidRPr="00D83E48" w14:paraId="3C757F97" w14:textId="77777777" w:rsidTr="00D54A79">
        <w:trPr>
          <w:cantSplit/>
          <w:trHeight w:val="144"/>
        </w:trPr>
        <w:tc>
          <w:tcPr>
            <w:tcW w:w="11030" w:type="dxa"/>
            <w:gridSpan w:val="3"/>
            <w:tcBorders>
              <w:top w:val="single" w:sz="4" w:space="0" w:color="auto"/>
            </w:tcBorders>
            <w:vAlign w:val="center"/>
          </w:tcPr>
          <w:p w14:paraId="3C757F96" w14:textId="77777777" w:rsidR="00D54A79" w:rsidRPr="00753083" w:rsidRDefault="00D54A79" w:rsidP="00D54A79">
            <w:pPr>
              <w:keepNext/>
              <w:rPr>
                <w:rFonts w:ascii="Calibri" w:hAnsi="Calibri"/>
                <w:b/>
                <w:sz w:val="18"/>
                <w:szCs w:val="18"/>
              </w:rPr>
            </w:pPr>
            <w:r w:rsidRPr="00753083">
              <w:rPr>
                <w:rFonts w:ascii="Calibri" w:hAnsi="Calibri"/>
                <w:b/>
                <w:sz w:val="18"/>
                <w:szCs w:val="18"/>
              </w:rPr>
              <w:t>A. Ducted Cooling System Information</w:t>
            </w:r>
          </w:p>
        </w:tc>
      </w:tr>
      <w:tr w:rsidR="007D2060" w:rsidRPr="00D83E48" w14:paraId="3C757F9B" w14:textId="77777777" w:rsidTr="002A4AB4">
        <w:trPr>
          <w:cantSplit/>
          <w:trHeight w:val="20"/>
        </w:trPr>
        <w:tc>
          <w:tcPr>
            <w:tcW w:w="475" w:type="dxa"/>
            <w:vAlign w:val="center"/>
          </w:tcPr>
          <w:p w14:paraId="3C757F98"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5940" w:type="dxa"/>
            <w:vAlign w:val="center"/>
          </w:tcPr>
          <w:p w14:paraId="3C757F99" w14:textId="5538F09E"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Identification or Name</w:t>
            </w:r>
          </w:p>
        </w:tc>
        <w:tc>
          <w:tcPr>
            <w:tcW w:w="4615" w:type="dxa"/>
            <w:vAlign w:val="center"/>
          </w:tcPr>
          <w:p w14:paraId="3C757F9A" w14:textId="77777777" w:rsidR="007D2060" w:rsidRPr="00753083" w:rsidRDefault="007D2060" w:rsidP="00D54A79">
            <w:pPr>
              <w:rPr>
                <w:rFonts w:ascii="Calibri" w:hAnsi="Calibri"/>
                <w:sz w:val="18"/>
                <w:szCs w:val="18"/>
              </w:rPr>
            </w:pPr>
          </w:p>
        </w:tc>
      </w:tr>
      <w:tr w:rsidR="007D2060" w:rsidRPr="00D83E48" w14:paraId="3C757F9F" w14:textId="77777777" w:rsidTr="002A4AB4">
        <w:trPr>
          <w:cantSplit/>
          <w:trHeight w:val="20"/>
        </w:trPr>
        <w:tc>
          <w:tcPr>
            <w:tcW w:w="475" w:type="dxa"/>
            <w:vAlign w:val="center"/>
          </w:tcPr>
          <w:p w14:paraId="3C757F9C"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02</w:t>
            </w:r>
          </w:p>
        </w:tc>
        <w:tc>
          <w:tcPr>
            <w:tcW w:w="5940" w:type="dxa"/>
            <w:vAlign w:val="center"/>
          </w:tcPr>
          <w:p w14:paraId="3C757F9D" w14:textId="0473C494"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Location or Area Served</w:t>
            </w:r>
          </w:p>
        </w:tc>
        <w:tc>
          <w:tcPr>
            <w:tcW w:w="4615" w:type="dxa"/>
            <w:vAlign w:val="center"/>
          </w:tcPr>
          <w:p w14:paraId="3C757F9E" w14:textId="77777777" w:rsidR="007D2060" w:rsidRPr="00753083" w:rsidRDefault="007D2060" w:rsidP="00D54A79">
            <w:pPr>
              <w:rPr>
                <w:rFonts w:ascii="Calibri" w:hAnsi="Calibri"/>
                <w:sz w:val="18"/>
                <w:szCs w:val="18"/>
              </w:rPr>
            </w:pPr>
          </w:p>
        </w:tc>
      </w:tr>
      <w:tr w:rsidR="007D2060" w:rsidRPr="00D83E48" w14:paraId="3C757FA3" w14:textId="77777777" w:rsidTr="002A4AB4">
        <w:trPr>
          <w:cantSplit/>
          <w:trHeight w:val="20"/>
        </w:trPr>
        <w:tc>
          <w:tcPr>
            <w:tcW w:w="475" w:type="dxa"/>
            <w:vAlign w:val="center"/>
          </w:tcPr>
          <w:p w14:paraId="3C757FA0"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03</w:t>
            </w:r>
          </w:p>
        </w:tc>
        <w:tc>
          <w:tcPr>
            <w:tcW w:w="5940" w:type="dxa"/>
            <w:vAlign w:val="center"/>
          </w:tcPr>
          <w:p w14:paraId="3C757FA1" w14:textId="72881346"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System Installation Type</w:t>
            </w:r>
          </w:p>
        </w:tc>
        <w:tc>
          <w:tcPr>
            <w:tcW w:w="4615" w:type="dxa"/>
            <w:vAlign w:val="center"/>
          </w:tcPr>
          <w:p w14:paraId="3C757FA2" w14:textId="77777777" w:rsidR="007D2060" w:rsidRPr="00753083" w:rsidRDefault="007D2060" w:rsidP="007D2060">
            <w:pPr>
              <w:rPr>
                <w:rFonts w:ascii="Calibri" w:hAnsi="Calibri"/>
                <w:sz w:val="18"/>
                <w:szCs w:val="18"/>
              </w:rPr>
            </w:pPr>
          </w:p>
        </w:tc>
      </w:tr>
      <w:tr w:rsidR="007D2060" w:rsidRPr="00D83E48" w14:paraId="3C757FA7" w14:textId="77777777" w:rsidTr="002A4AB4">
        <w:trPr>
          <w:cantSplit/>
          <w:trHeight w:val="20"/>
        </w:trPr>
        <w:tc>
          <w:tcPr>
            <w:tcW w:w="475" w:type="dxa"/>
            <w:vAlign w:val="center"/>
          </w:tcPr>
          <w:p w14:paraId="3C757FA4" w14:textId="77777777" w:rsidR="007D2060" w:rsidRPr="00753083" w:rsidRDefault="007D2060" w:rsidP="00D54A79">
            <w:pPr>
              <w:pStyle w:val="Header"/>
              <w:tabs>
                <w:tab w:val="clear" w:pos="4320"/>
                <w:tab w:val="clear" w:pos="8640"/>
              </w:tabs>
              <w:jc w:val="center"/>
              <w:rPr>
                <w:rFonts w:ascii="Calibri" w:hAnsi="Calibri"/>
                <w:sz w:val="18"/>
                <w:szCs w:val="18"/>
              </w:rPr>
            </w:pPr>
            <w:r>
              <w:rPr>
                <w:rFonts w:ascii="Calibri" w:hAnsi="Calibri"/>
                <w:sz w:val="18"/>
                <w:szCs w:val="18"/>
              </w:rPr>
              <w:t>04</w:t>
            </w:r>
          </w:p>
        </w:tc>
        <w:tc>
          <w:tcPr>
            <w:tcW w:w="5940" w:type="dxa"/>
            <w:vAlign w:val="center"/>
          </w:tcPr>
          <w:p w14:paraId="3C757FA5" w14:textId="695852B9"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Nominal Cooling Capacity (tons) of Condenser</w:t>
            </w:r>
          </w:p>
        </w:tc>
        <w:tc>
          <w:tcPr>
            <w:tcW w:w="4615" w:type="dxa"/>
            <w:vAlign w:val="center"/>
          </w:tcPr>
          <w:p w14:paraId="3C757FA6" w14:textId="77777777" w:rsidR="007D2060" w:rsidRPr="00753083" w:rsidRDefault="007D2060" w:rsidP="00D54A79">
            <w:pPr>
              <w:rPr>
                <w:rFonts w:ascii="Calibri" w:hAnsi="Calibri"/>
                <w:sz w:val="18"/>
                <w:szCs w:val="18"/>
              </w:rPr>
            </w:pPr>
          </w:p>
        </w:tc>
      </w:tr>
      <w:tr w:rsidR="007D2060" w:rsidRPr="00D83E48" w14:paraId="3C757FAB" w14:textId="77777777" w:rsidTr="002A4AB4">
        <w:trPr>
          <w:cantSplit/>
          <w:trHeight w:val="20"/>
        </w:trPr>
        <w:tc>
          <w:tcPr>
            <w:tcW w:w="475" w:type="dxa"/>
            <w:vAlign w:val="center"/>
          </w:tcPr>
          <w:p w14:paraId="3C757FA8" w14:textId="77777777"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05</w:t>
            </w:r>
          </w:p>
        </w:tc>
        <w:tc>
          <w:tcPr>
            <w:tcW w:w="5940" w:type="dxa"/>
            <w:vAlign w:val="center"/>
          </w:tcPr>
          <w:p w14:paraId="3C757FA9" w14:textId="7C6A6B6E"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Condenser Speed Type</w:t>
            </w:r>
          </w:p>
        </w:tc>
        <w:tc>
          <w:tcPr>
            <w:tcW w:w="4615" w:type="dxa"/>
            <w:vAlign w:val="center"/>
          </w:tcPr>
          <w:p w14:paraId="3C757FAA" w14:textId="77777777" w:rsidR="007D2060" w:rsidRPr="00753083" w:rsidRDefault="007D2060" w:rsidP="00D54A79">
            <w:pPr>
              <w:rPr>
                <w:rFonts w:ascii="Calibri" w:hAnsi="Calibri"/>
                <w:sz w:val="18"/>
                <w:szCs w:val="18"/>
              </w:rPr>
            </w:pPr>
          </w:p>
        </w:tc>
      </w:tr>
      <w:tr w:rsidR="007D2060" w:rsidRPr="00D83E48" w14:paraId="3C757FAF" w14:textId="77777777" w:rsidTr="002A4AB4">
        <w:trPr>
          <w:cantSplit/>
          <w:trHeight w:val="20"/>
        </w:trPr>
        <w:tc>
          <w:tcPr>
            <w:tcW w:w="475" w:type="dxa"/>
            <w:vAlign w:val="center"/>
          </w:tcPr>
          <w:p w14:paraId="3C757FAC" w14:textId="77777777" w:rsidR="007D2060" w:rsidRPr="00753083" w:rsidRDefault="007D2060" w:rsidP="00D54A79">
            <w:pPr>
              <w:pStyle w:val="Header"/>
              <w:tabs>
                <w:tab w:val="clear" w:pos="4320"/>
                <w:tab w:val="clear" w:pos="8640"/>
              </w:tabs>
              <w:jc w:val="center"/>
              <w:rPr>
                <w:rFonts w:ascii="Calibri" w:hAnsi="Calibri"/>
                <w:sz w:val="18"/>
                <w:szCs w:val="18"/>
              </w:rPr>
            </w:pPr>
            <w:r w:rsidRPr="00753083">
              <w:rPr>
                <w:rFonts w:ascii="Calibri" w:hAnsi="Calibri"/>
                <w:sz w:val="18"/>
                <w:szCs w:val="18"/>
              </w:rPr>
              <w:t>06</w:t>
            </w:r>
          </w:p>
        </w:tc>
        <w:tc>
          <w:tcPr>
            <w:tcW w:w="5940" w:type="dxa"/>
            <w:vAlign w:val="center"/>
          </w:tcPr>
          <w:p w14:paraId="3C757FAD" w14:textId="19A84E34" w:rsidR="007D2060" w:rsidRPr="00753083" w:rsidRDefault="007D2060" w:rsidP="00D54A79">
            <w:pPr>
              <w:pStyle w:val="Header"/>
              <w:tabs>
                <w:tab w:val="clear" w:pos="4320"/>
                <w:tab w:val="clear" w:pos="8640"/>
              </w:tabs>
              <w:rPr>
                <w:rFonts w:ascii="Calibri" w:hAnsi="Calibri"/>
                <w:sz w:val="18"/>
                <w:szCs w:val="18"/>
              </w:rPr>
            </w:pPr>
            <w:r w:rsidRPr="00753083">
              <w:rPr>
                <w:rFonts w:ascii="Calibri" w:hAnsi="Calibri"/>
                <w:sz w:val="18"/>
                <w:szCs w:val="18"/>
              </w:rPr>
              <w:t>Cooling System Zonal Control Type</w:t>
            </w:r>
          </w:p>
        </w:tc>
        <w:tc>
          <w:tcPr>
            <w:tcW w:w="4615" w:type="dxa"/>
            <w:vAlign w:val="center"/>
          </w:tcPr>
          <w:p w14:paraId="3C757FAE" w14:textId="77777777" w:rsidR="007D2060" w:rsidRPr="00753083" w:rsidRDefault="007D2060" w:rsidP="00D54A79">
            <w:pPr>
              <w:rPr>
                <w:rFonts w:ascii="Calibri" w:hAnsi="Calibri"/>
                <w:sz w:val="18"/>
                <w:szCs w:val="18"/>
              </w:rPr>
            </w:pPr>
          </w:p>
        </w:tc>
      </w:tr>
      <w:tr w:rsidR="007D2060" w:rsidRPr="00D83E48" w14:paraId="3C757FB3" w14:textId="77777777" w:rsidTr="002A4AB4">
        <w:trPr>
          <w:cantSplit/>
          <w:trHeight w:val="20"/>
        </w:trPr>
        <w:tc>
          <w:tcPr>
            <w:tcW w:w="475" w:type="dxa"/>
            <w:vAlign w:val="center"/>
          </w:tcPr>
          <w:p w14:paraId="3C757FB0" w14:textId="77777777"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07</w:t>
            </w:r>
          </w:p>
        </w:tc>
        <w:tc>
          <w:tcPr>
            <w:tcW w:w="5940" w:type="dxa"/>
            <w:vAlign w:val="center"/>
          </w:tcPr>
          <w:p w14:paraId="3C757FB1" w14:textId="68CCE24D" w:rsidR="007D2060" w:rsidRPr="00753083" w:rsidRDefault="007D2060" w:rsidP="00D54A79">
            <w:pPr>
              <w:keepNext/>
              <w:rPr>
                <w:rFonts w:ascii="Calibri" w:hAnsi="Calibri"/>
                <w:sz w:val="18"/>
                <w:szCs w:val="18"/>
              </w:rPr>
            </w:pPr>
            <w:r w:rsidRPr="00753083">
              <w:rPr>
                <w:rFonts w:ascii="Calibri" w:hAnsi="Calibri"/>
                <w:sz w:val="18"/>
                <w:szCs w:val="18"/>
              </w:rPr>
              <w:t>Central Fan Integrated (CFI) Ventilation System Status</w:t>
            </w:r>
          </w:p>
        </w:tc>
        <w:tc>
          <w:tcPr>
            <w:tcW w:w="4615" w:type="dxa"/>
            <w:vAlign w:val="center"/>
          </w:tcPr>
          <w:p w14:paraId="3C757FB2" w14:textId="77777777" w:rsidR="007D2060" w:rsidRPr="00753083" w:rsidRDefault="007D2060" w:rsidP="00D54A79">
            <w:pPr>
              <w:rPr>
                <w:rFonts w:ascii="Calibri" w:hAnsi="Calibri"/>
                <w:sz w:val="18"/>
                <w:szCs w:val="18"/>
              </w:rPr>
            </w:pPr>
          </w:p>
        </w:tc>
      </w:tr>
      <w:tr w:rsidR="007D2060" w:rsidRPr="00D83E48" w14:paraId="3C757FB7" w14:textId="77777777" w:rsidTr="002A4AB4">
        <w:trPr>
          <w:cantSplit/>
          <w:trHeight w:val="20"/>
        </w:trPr>
        <w:tc>
          <w:tcPr>
            <w:tcW w:w="475" w:type="dxa"/>
            <w:vAlign w:val="center"/>
          </w:tcPr>
          <w:p w14:paraId="3C757FB4" w14:textId="77777777"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08</w:t>
            </w:r>
          </w:p>
        </w:tc>
        <w:tc>
          <w:tcPr>
            <w:tcW w:w="5940" w:type="dxa"/>
            <w:vAlign w:val="center"/>
          </w:tcPr>
          <w:p w14:paraId="3C757FB5" w14:textId="171293C5" w:rsidR="007D2060" w:rsidRPr="00753083" w:rsidRDefault="007D2060" w:rsidP="00D54A79">
            <w:pPr>
              <w:keepNext/>
              <w:rPr>
                <w:rFonts w:ascii="Calibri" w:hAnsi="Calibri"/>
                <w:sz w:val="18"/>
                <w:szCs w:val="18"/>
              </w:rPr>
            </w:pPr>
            <w:r w:rsidRPr="00753083">
              <w:rPr>
                <w:rFonts w:ascii="Calibri" w:hAnsi="Calibri"/>
                <w:sz w:val="18"/>
                <w:szCs w:val="18"/>
              </w:rPr>
              <w:t>System Bypass Duct Status</w:t>
            </w:r>
          </w:p>
        </w:tc>
        <w:tc>
          <w:tcPr>
            <w:tcW w:w="4615" w:type="dxa"/>
            <w:vAlign w:val="center"/>
          </w:tcPr>
          <w:p w14:paraId="3C757FB6" w14:textId="77777777" w:rsidR="007D2060" w:rsidRPr="00753083" w:rsidRDefault="007D2060" w:rsidP="00D54A79">
            <w:pPr>
              <w:rPr>
                <w:rFonts w:ascii="Calibri" w:hAnsi="Calibri"/>
                <w:sz w:val="18"/>
                <w:szCs w:val="18"/>
              </w:rPr>
            </w:pPr>
          </w:p>
        </w:tc>
      </w:tr>
      <w:tr w:rsidR="007D2060" w:rsidRPr="00D83E48" w14:paraId="3C757FBB" w14:textId="77777777" w:rsidTr="002A4AB4">
        <w:trPr>
          <w:cantSplit/>
          <w:trHeight w:val="20"/>
        </w:trPr>
        <w:tc>
          <w:tcPr>
            <w:tcW w:w="475" w:type="dxa"/>
            <w:vAlign w:val="center"/>
          </w:tcPr>
          <w:p w14:paraId="3C757FB8" w14:textId="77777777" w:rsidR="007D2060" w:rsidRPr="00753083" w:rsidRDefault="007D2060" w:rsidP="00D54A79">
            <w:pPr>
              <w:pStyle w:val="FootnoteText"/>
              <w:jc w:val="center"/>
              <w:rPr>
                <w:rFonts w:ascii="Calibri" w:hAnsi="Calibri"/>
                <w:sz w:val="18"/>
                <w:szCs w:val="18"/>
              </w:rPr>
            </w:pPr>
            <w:r w:rsidRPr="00753083">
              <w:rPr>
                <w:rFonts w:ascii="Calibri" w:hAnsi="Calibri"/>
                <w:sz w:val="18"/>
                <w:szCs w:val="18"/>
              </w:rPr>
              <w:t>09</w:t>
            </w:r>
          </w:p>
        </w:tc>
        <w:tc>
          <w:tcPr>
            <w:tcW w:w="5940" w:type="dxa"/>
            <w:vAlign w:val="center"/>
          </w:tcPr>
          <w:p w14:paraId="3C757FB9" w14:textId="3EBBA058" w:rsidR="007D2060" w:rsidRPr="00753083" w:rsidRDefault="007D2060" w:rsidP="00D54A79">
            <w:pPr>
              <w:keepNext/>
              <w:rPr>
                <w:rFonts w:ascii="Calibri" w:hAnsi="Calibri"/>
                <w:sz w:val="18"/>
                <w:szCs w:val="18"/>
              </w:rPr>
            </w:pPr>
            <w:r w:rsidRPr="00753083">
              <w:rPr>
                <w:rFonts w:ascii="Calibri" w:hAnsi="Calibri"/>
                <w:sz w:val="18"/>
                <w:szCs w:val="18"/>
              </w:rPr>
              <w:t>Date of System Airflow Rate Measurement</w:t>
            </w:r>
          </w:p>
        </w:tc>
        <w:tc>
          <w:tcPr>
            <w:tcW w:w="4615" w:type="dxa"/>
            <w:vAlign w:val="center"/>
          </w:tcPr>
          <w:p w14:paraId="3C757FBA" w14:textId="77777777" w:rsidR="007D2060" w:rsidRPr="00753083" w:rsidRDefault="007D2060" w:rsidP="00D54A79">
            <w:pPr>
              <w:keepNext/>
              <w:rPr>
                <w:rFonts w:ascii="Calibri" w:hAnsi="Calibri"/>
                <w:sz w:val="18"/>
                <w:szCs w:val="18"/>
              </w:rPr>
            </w:pPr>
          </w:p>
        </w:tc>
      </w:tr>
      <w:tr w:rsidR="007D2060" w:rsidRPr="00D83E48" w14:paraId="3C757FBF" w14:textId="77777777" w:rsidTr="002A4AB4">
        <w:trPr>
          <w:cantSplit/>
          <w:trHeight w:val="20"/>
        </w:trPr>
        <w:tc>
          <w:tcPr>
            <w:tcW w:w="475" w:type="dxa"/>
            <w:vAlign w:val="center"/>
          </w:tcPr>
          <w:p w14:paraId="3C757FBC" w14:textId="77777777" w:rsidR="007D2060" w:rsidRPr="00753083" w:rsidDel="006E5AE2" w:rsidRDefault="002F506C" w:rsidP="00D54A79">
            <w:pPr>
              <w:pStyle w:val="FootnoteText"/>
              <w:jc w:val="center"/>
              <w:rPr>
                <w:rFonts w:ascii="Calibri" w:hAnsi="Calibri"/>
                <w:sz w:val="18"/>
                <w:szCs w:val="18"/>
              </w:rPr>
            </w:pPr>
            <w:r>
              <w:rPr>
                <w:rFonts w:ascii="Calibri" w:hAnsi="Calibri"/>
                <w:sz w:val="18"/>
                <w:szCs w:val="18"/>
              </w:rPr>
              <w:t>10</w:t>
            </w:r>
          </w:p>
        </w:tc>
        <w:tc>
          <w:tcPr>
            <w:tcW w:w="5940" w:type="dxa"/>
            <w:vAlign w:val="center"/>
          </w:tcPr>
          <w:p w14:paraId="3C757FBD" w14:textId="3F031727" w:rsidR="007D2060" w:rsidRPr="00753083" w:rsidRDefault="007D2060" w:rsidP="00D54A79">
            <w:pPr>
              <w:keepNext/>
              <w:rPr>
                <w:rFonts w:ascii="Calibri" w:hAnsi="Calibri"/>
                <w:sz w:val="18"/>
                <w:szCs w:val="18"/>
              </w:rPr>
            </w:pPr>
            <w:r w:rsidRPr="00753083">
              <w:rPr>
                <w:rFonts w:ascii="Calibri" w:hAnsi="Calibri"/>
                <w:sz w:val="18"/>
                <w:szCs w:val="18"/>
              </w:rPr>
              <w:t xml:space="preserve">Airflow Rate Protocol </w:t>
            </w:r>
            <w:r w:rsidR="00DC56B7">
              <w:rPr>
                <w:rFonts w:ascii="Calibri" w:hAnsi="Calibri"/>
                <w:sz w:val="18"/>
                <w:szCs w:val="18"/>
              </w:rPr>
              <w:t>U</w:t>
            </w:r>
            <w:r w:rsidRPr="00753083">
              <w:rPr>
                <w:rFonts w:ascii="Calibri" w:hAnsi="Calibri"/>
                <w:sz w:val="18"/>
                <w:szCs w:val="18"/>
              </w:rPr>
              <w:t>tilized</w:t>
            </w:r>
          </w:p>
        </w:tc>
        <w:tc>
          <w:tcPr>
            <w:tcW w:w="4615" w:type="dxa"/>
            <w:vAlign w:val="center"/>
          </w:tcPr>
          <w:p w14:paraId="3C757FBE" w14:textId="77777777" w:rsidR="007D2060" w:rsidRPr="00753083" w:rsidRDefault="007D2060" w:rsidP="00D54A79">
            <w:pPr>
              <w:keepNext/>
              <w:rPr>
                <w:rFonts w:ascii="Calibri" w:hAnsi="Calibri"/>
                <w:sz w:val="18"/>
                <w:szCs w:val="18"/>
              </w:rPr>
            </w:pPr>
          </w:p>
        </w:tc>
      </w:tr>
    </w:tbl>
    <w:p w14:paraId="3C757FC0" w14:textId="77777777" w:rsidR="003C1763" w:rsidRPr="00B66E1A"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7D2060" w:rsidRPr="00BD6432" w:rsidDel="001739A4" w14:paraId="3C757FC3" w14:textId="77777777" w:rsidTr="007D2060">
        <w:trPr>
          <w:cantSplit/>
          <w:trHeight w:val="144"/>
        </w:trPr>
        <w:tc>
          <w:tcPr>
            <w:tcW w:w="11030" w:type="dxa"/>
            <w:gridSpan w:val="3"/>
            <w:vAlign w:val="center"/>
          </w:tcPr>
          <w:p w14:paraId="3C757FC1" w14:textId="150E4B3F" w:rsidR="007D2060" w:rsidRPr="00BD6432" w:rsidRDefault="007D2060" w:rsidP="007D2060">
            <w:pPr>
              <w:keepNext/>
              <w:rPr>
                <w:rFonts w:asciiTheme="minorHAnsi" w:hAnsiTheme="minorHAnsi"/>
                <w:b/>
                <w:sz w:val="18"/>
                <w:szCs w:val="18"/>
              </w:rPr>
            </w:pPr>
            <w:r w:rsidRPr="00BD6432">
              <w:rPr>
                <w:rFonts w:asciiTheme="minorHAnsi" w:hAnsiTheme="minorHAnsi"/>
                <w:b/>
                <w:sz w:val="18"/>
                <w:szCs w:val="18"/>
              </w:rPr>
              <w:t xml:space="preserve">B. Hole for the </w:t>
            </w:r>
            <w:r w:rsidR="00DC56B7">
              <w:rPr>
                <w:rFonts w:asciiTheme="minorHAnsi" w:hAnsiTheme="minorHAnsi"/>
                <w:b/>
                <w:sz w:val="18"/>
                <w:szCs w:val="18"/>
              </w:rPr>
              <w:t>P</w:t>
            </w:r>
            <w:r w:rsidRPr="00BD6432">
              <w:rPr>
                <w:rFonts w:asciiTheme="minorHAnsi" w:hAnsiTheme="minorHAnsi"/>
                <w:b/>
                <w:sz w:val="18"/>
                <w:szCs w:val="18"/>
              </w:rPr>
              <w:t xml:space="preserve">lacement of a Static Pressure Probe (HSPP), and Permanently </w:t>
            </w:r>
            <w:r w:rsidR="00DC56B7">
              <w:rPr>
                <w:rFonts w:asciiTheme="minorHAnsi" w:hAnsiTheme="minorHAnsi"/>
                <w:b/>
                <w:sz w:val="18"/>
                <w:szCs w:val="18"/>
              </w:rPr>
              <w:t>I</w:t>
            </w:r>
            <w:r w:rsidRPr="00BD6432">
              <w:rPr>
                <w:rFonts w:asciiTheme="minorHAnsi" w:hAnsiTheme="minorHAnsi"/>
                <w:b/>
                <w:sz w:val="18"/>
                <w:szCs w:val="18"/>
              </w:rPr>
              <w:t xml:space="preserve">nstalled Static Pressure Probe (PSPP) in the </w:t>
            </w:r>
            <w:r w:rsidR="00DC56B7">
              <w:rPr>
                <w:rFonts w:asciiTheme="minorHAnsi" w:hAnsiTheme="minorHAnsi"/>
                <w:b/>
                <w:sz w:val="18"/>
                <w:szCs w:val="18"/>
              </w:rPr>
              <w:t>S</w:t>
            </w:r>
            <w:r w:rsidRPr="00BD6432">
              <w:rPr>
                <w:rFonts w:asciiTheme="minorHAnsi" w:hAnsiTheme="minorHAnsi"/>
                <w:b/>
                <w:sz w:val="18"/>
                <w:szCs w:val="18"/>
              </w:rPr>
              <w:t xml:space="preserve">upply </w:t>
            </w:r>
            <w:r w:rsidR="00DC56B7">
              <w:rPr>
                <w:rFonts w:asciiTheme="minorHAnsi" w:hAnsiTheme="minorHAnsi"/>
                <w:b/>
                <w:sz w:val="18"/>
                <w:szCs w:val="18"/>
              </w:rPr>
              <w:t>P</w:t>
            </w:r>
            <w:r w:rsidRPr="00BD6432">
              <w:rPr>
                <w:rFonts w:asciiTheme="minorHAnsi" w:hAnsiTheme="minorHAnsi"/>
                <w:b/>
                <w:sz w:val="18"/>
                <w:szCs w:val="18"/>
              </w:rPr>
              <w:t>lenum</w:t>
            </w:r>
          </w:p>
          <w:p w14:paraId="3C757FC2" w14:textId="77777777" w:rsidR="007D2060" w:rsidRPr="00DC56B7" w:rsidRDefault="007D2060" w:rsidP="007D2060">
            <w:pPr>
              <w:pStyle w:val="BulletCALetter"/>
              <w:spacing w:before="0"/>
              <w:ind w:left="0" w:firstLine="0"/>
              <w:rPr>
                <w:rFonts w:asciiTheme="minorHAnsi" w:hAnsiTheme="minorHAnsi"/>
                <w:sz w:val="18"/>
                <w:szCs w:val="18"/>
              </w:rPr>
            </w:pPr>
            <w:r w:rsidRPr="00DC56B7">
              <w:rPr>
                <w:rFonts w:asciiTheme="minorHAnsi" w:hAnsiTheme="minorHAnsi"/>
                <w:sz w:val="18"/>
                <w:szCs w:val="18"/>
              </w:rPr>
              <w:t xml:space="preserve">Procedures for installing HSPP or PSPP are specified in RA3.3.1.1.  </w:t>
            </w:r>
          </w:p>
        </w:tc>
      </w:tr>
      <w:tr w:rsidR="007D2060" w:rsidRPr="00BD6432" w:rsidDel="001739A4" w14:paraId="3C757FC7" w14:textId="77777777" w:rsidTr="002A4AB4">
        <w:trPr>
          <w:cantSplit/>
          <w:trHeight w:val="144"/>
        </w:trPr>
        <w:tc>
          <w:tcPr>
            <w:tcW w:w="475" w:type="dxa"/>
            <w:vAlign w:val="center"/>
          </w:tcPr>
          <w:p w14:paraId="3C757FC4" w14:textId="77777777" w:rsidR="007D2060" w:rsidRPr="00BD6432" w:rsidRDefault="007D2060" w:rsidP="007D2060">
            <w:pPr>
              <w:pStyle w:val="IndexHeading"/>
              <w:jc w:val="center"/>
              <w:rPr>
                <w:rFonts w:asciiTheme="minorHAnsi" w:hAnsiTheme="minorHAnsi"/>
                <w:b w:val="0"/>
                <w:sz w:val="18"/>
                <w:szCs w:val="18"/>
              </w:rPr>
            </w:pPr>
            <w:r w:rsidRPr="006125E7">
              <w:rPr>
                <w:rFonts w:asciiTheme="minorHAnsi" w:hAnsiTheme="minorHAnsi"/>
                <w:b w:val="0"/>
                <w:sz w:val="18"/>
                <w:szCs w:val="18"/>
              </w:rPr>
              <w:t>01</w:t>
            </w:r>
          </w:p>
        </w:tc>
        <w:tc>
          <w:tcPr>
            <w:tcW w:w="5940" w:type="dxa"/>
            <w:vAlign w:val="center"/>
          </w:tcPr>
          <w:p w14:paraId="3C757FC5" w14:textId="749BFC12" w:rsidR="007D2060" w:rsidRPr="00BD6432" w:rsidRDefault="007D2060" w:rsidP="00DC56B7">
            <w:pPr>
              <w:rPr>
                <w:rFonts w:asciiTheme="minorHAnsi" w:hAnsiTheme="minorHAnsi"/>
                <w:sz w:val="18"/>
                <w:szCs w:val="18"/>
              </w:rPr>
            </w:pPr>
            <w:r w:rsidRPr="006125E7">
              <w:rPr>
                <w:rFonts w:asciiTheme="minorHAnsi" w:hAnsiTheme="minorHAnsi"/>
                <w:sz w:val="18"/>
                <w:szCs w:val="18"/>
              </w:rPr>
              <w:t xml:space="preserve">Method </w:t>
            </w:r>
            <w:r w:rsidR="00DC56B7">
              <w:rPr>
                <w:rFonts w:asciiTheme="minorHAnsi" w:hAnsiTheme="minorHAnsi"/>
                <w:sz w:val="18"/>
                <w:szCs w:val="18"/>
              </w:rPr>
              <w:t>U</w:t>
            </w:r>
            <w:r w:rsidRPr="006125E7">
              <w:rPr>
                <w:rFonts w:asciiTheme="minorHAnsi" w:hAnsiTheme="minorHAnsi"/>
                <w:sz w:val="18"/>
                <w:szCs w:val="18"/>
              </w:rPr>
              <w:t xml:space="preserve">sed to </w:t>
            </w:r>
            <w:r w:rsidR="00DC56B7">
              <w:rPr>
                <w:rFonts w:asciiTheme="minorHAnsi" w:hAnsiTheme="minorHAnsi"/>
                <w:sz w:val="18"/>
                <w:szCs w:val="18"/>
              </w:rPr>
              <w:t>D</w:t>
            </w:r>
            <w:r w:rsidRPr="006125E7">
              <w:rPr>
                <w:rFonts w:asciiTheme="minorHAnsi" w:hAnsiTheme="minorHAnsi"/>
                <w:sz w:val="18"/>
                <w:szCs w:val="18"/>
              </w:rPr>
              <w:t xml:space="preserve">emonstrate </w:t>
            </w:r>
            <w:r w:rsidR="00DC56B7">
              <w:rPr>
                <w:rFonts w:asciiTheme="minorHAnsi" w:hAnsiTheme="minorHAnsi"/>
                <w:sz w:val="18"/>
                <w:szCs w:val="18"/>
              </w:rPr>
              <w:t>C</w:t>
            </w:r>
            <w:r w:rsidRPr="006125E7">
              <w:rPr>
                <w:rFonts w:asciiTheme="minorHAnsi" w:hAnsiTheme="minorHAnsi"/>
                <w:sz w:val="18"/>
                <w:szCs w:val="18"/>
              </w:rPr>
              <w:t xml:space="preserve">ompliance with the HSPP/PSPP </w:t>
            </w:r>
            <w:r w:rsidR="00DC56B7">
              <w:rPr>
                <w:rFonts w:asciiTheme="minorHAnsi" w:hAnsiTheme="minorHAnsi"/>
                <w:sz w:val="18"/>
                <w:szCs w:val="18"/>
              </w:rPr>
              <w:t>R</w:t>
            </w:r>
            <w:r w:rsidRPr="006125E7">
              <w:rPr>
                <w:rFonts w:asciiTheme="minorHAnsi" w:hAnsiTheme="minorHAnsi"/>
                <w:sz w:val="18"/>
                <w:szCs w:val="18"/>
              </w:rPr>
              <w:t>equirement</w:t>
            </w:r>
          </w:p>
        </w:tc>
        <w:tc>
          <w:tcPr>
            <w:tcW w:w="4615" w:type="dxa"/>
            <w:vAlign w:val="center"/>
          </w:tcPr>
          <w:p w14:paraId="3C757FC6" w14:textId="77777777" w:rsidR="007D2060" w:rsidRPr="00BD6432"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B66E1A"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947"/>
        <w:gridCol w:w="4615"/>
      </w:tblGrid>
      <w:tr w:rsidR="007D2060" w:rsidRPr="00D83E48" w14:paraId="3C757FCB" w14:textId="77777777" w:rsidTr="007D2060">
        <w:trPr>
          <w:cantSplit/>
          <w:trHeight w:val="144"/>
        </w:trPr>
        <w:tc>
          <w:tcPr>
            <w:tcW w:w="5000" w:type="pct"/>
            <w:gridSpan w:val="3"/>
            <w:vAlign w:val="center"/>
          </w:tcPr>
          <w:p w14:paraId="3C757FC9" w14:textId="653A09BD" w:rsidR="007D2060" w:rsidRPr="00D54A79" w:rsidRDefault="007D2060" w:rsidP="007D206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3C757FCA" w14:textId="77777777" w:rsidR="007D2060" w:rsidRPr="00DC56B7" w:rsidRDefault="007D2060" w:rsidP="007D2060">
            <w:pPr>
              <w:keepNext/>
              <w:rPr>
                <w:rFonts w:asciiTheme="minorHAnsi" w:hAnsiTheme="minorHAnsi"/>
                <w:b/>
                <w:sz w:val="18"/>
                <w:szCs w:val="18"/>
              </w:rPr>
            </w:pPr>
            <w:r w:rsidRPr="00DC56B7">
              <w:rPr>
                <w:rFonts w:asciiTheme="minorHAnsi" w:hAnsiTheme="minorHAnsi"/>
                <w:sz w:val="18"/>
                <w:szCs w:val="18"/>
              </w:rPr>
              <w:t>Instrument Specifications are given in RA3.3.1.1, and system airflow rate measurement apparatus information is given in RA3.3.2.</w:t>
            </w:r>
          </w:p>
        </w:tc>
      </w:tr>
      <w:tr w:rsidR="007D2060" w:rsidRPr="00D83E48" w14:paraId="3C757FCF" w14:textId="77777777" w:rsidTr="002A4AB4">
        <w:trPr>
          <w:cantSplit/>
          <w:trHeight w:val="144"/>
        </w:trPr>
        <w:tc>
          <w:tcPr>
            <w:tcW w:w="212" w:type="pct"/>
            <w:vAlign w:val="center"/>
          </w:tcPr>
          <w:p w14:paraId="3C757FCC"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01</w:t>
            </w:r>
          </w:p>
        </w:tc>
        <w:tc>
          <w:tcPr>
            <w:tcW w:w="2696" w:type="pct"/>
            <w:vAlign w:val="center"/>
          </w:tcPr>
          <w:p w14:paraId="3C757FCD" w14:textId="1F2234A1"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Airflow Rate Measurement Type </w:t>
            </w:r>
            <w:r w:rsidR="00DC56B7">
              <w:rPr>
                <w:rFonts w:asciiTheme="minorHAnsi" w:hAnsiTheme="minorHAnsi"/>
                <w:sz w:val="18"/>
                <w:szCs w:val="18"/>
              </w:rPr>
              <w:t>U</w:t>
            </w:r>
            <w:r w:rsidRPr="00D54A79">
              <w:rPr>
                <w:rFonts w:asciiTheme="minorHAnsi" w:hAnsiTheme="minorHAnsi"/>
                <w:sz w:val="18"/>
                <w:szCs w:val="18"/>
              </w:rPr>
              <w:t xml:space="preserve">sed for this </w:t>
            </w:r>
            <w:r w:rsidR="00DC56B7">
              <w:rPr>
                <w:rFonts w:asciiTheme="minorHAnsi" w:hAnsiTheme="minorHAnsi"/>
                <w:sz w:val="18"/>
                <w:szCs w:val="18"/>
              </w:rPr>
              <w:t>A</w:t>
            </w:r>
            <w:r w:rsidRPr="00D54A79">
              <w:rPr>
                <w:rFonts w:asciiTheme="minorHAnsi" w:hAnsiTheme="minorHAnsi"/>
                <w:sz w:val="18"/>
                <w:szCs w:val="18"/>
              </w:rPr>
              <w:t xml:space="preserve">irflow </w:t>
            </w:r>
            <w:r w:rsidR="00DC56B7">
              <w:rPr>
                <w:rFonts w:asciiTheme="minorHAnsi" w:hAnsiTheme="minorHAnsi"/>
                <w:sz w:val="18"/>
                <w:szCs w:val="18"/>
              </w:rPr>
              <w:t>R</w:t>
            </w:r>
            <w:r w:rsidRPr="00D54A79">
              <w:rPr>
                <w:rFonts w:asciiTheme="minorHAnsi" w:hAnsiTheme="minorHAnsi"/>
                <w:sz w:val="18"/>
                <w:szCs w:val="18"/>
              </w:rPr>
              <w:t xml:space="preserve">ate </w:t>
            </w:r>
            <w:r w:rsidR="00DC56B7">
              <w:rPr>
                <w:rFonts w:asciiTheme="minorHAnsi" w:hAnsiTheme="minorHAnsi"/>
                <w:sz w:val="18"/>
                <w:szCs w:val="18"/>
              </w:rPr>
              <w:t>V</w:t>
            </w:r>
            <w:r w:rsidRPr="00D54A79">
              <w:rPr>
                <w:rFonts w:asciiTheme="minorHAnsi" w:hAnsiTheme="minorHAnsi"/>
                <w:sz w:val="18"/>
                <w:szCs w:val="18"/>
              </w:rPr>
              <w:t>erification</w:t>
            </w:r>
          </w:p>
        </w:tc>
        <w:tc>
          <w:tcPr>
            <w:tcW w:w="2092" w:type="pct"/>
          </w:tcPr>
          <w:p w14:paraId="3C757FCE" w14:textId="77777777" w:rsidR="007D2060" w:rsidRPr="00D54A79" w:rsidRDefault="007D2060" w:rsidP="007D2060">
            <w:pPr>
              <w:pStyle w:val="ListParagraph"/>
              <w:keepNext/>
              <w:ind w:left="0"/>
              <w:rPr>
                <w:rFonts w:asciiTheme="minorHAnsi" w:hAnsiTheme="minorHAnsi"/>
                <w:sz w:val="18"/>
                <w:szCs w:val="18"/>
              </w:rPr>
            </w:pPr>
          </w:p>
        </w:tc>
      </w:tr>
      <w:tr w:rsidR="007D2060" w:rsidRPr="00D83E48" w14:paraId="3C757FD3" w14:textId="77777777" w:rsidTr="002A4AB4">
        <w:trPr>
          <w:cantSplit/>
          <w:trHeight w:val="144"/>
        </w:trPr>
        <w:tc>
          <w:tcPr>
            <w:tcW w:w="212" w:type="pct"/>
            <w:vAlign w:val="center"/>
          </w:tcPr>
          <w:p w14:paraId="3C757FD0"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02</w:t>
            </w:r>
          </w:p>
        </w:tc>
        <w:tc>
          <w:tcPr>
            <w:tcW w:w="2696" w:type="pct"/>
            <w:vAlign w:val="center"/>
          </w:tcPr>
          <w:p w14:paraId="3C757FD1" w14:textId="7E49C227"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092" w:type="pct"/>
            <w:vAlign w:val="center"/>
          </w:tcPr>
          <w:p w14:paraId="3C757FD2" w14:textId="77777777" w:rsidR="007D2060" w:rsidRPr="00D54A79" w:rsidRDefault="007D2060" w:rsidP="007D2060">
            <w:pPr>
              <w:keepNext/>
              <w:rPr>
                <w:rFonts w:asciiTheme="minorHAnsi" w:hAnsiTheme="minorHAnsi"/>
                <w:sz w:val="18"/>
                <w:szCs w:val="18"/>
              </w:rPr>
            </w:pPr>
          </w:p>
        </w:tc>
      </w:tr>
      <w:tr w:rsidR="007D2060" w:rsidRPr="00D83E48" w14:paraId="3C757FD7" w14:textId="77777777" w:rsidTr="002A4AB4">
        <w:trPr>
          <w:cantSplit/>
          <w:trHeight w:val="144"/>
        </w:trPr>
        <w:tc>
          <w:tcPr>
            <w:tcW w:w="212" w:type="pct"/>
            <w:vAlign w:val="center"/>
          </w:tcPr>
          <w:p w14:paraId="3C757FD4"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03</w:t>
            </w:r>
          </w:p>
        </w:tc>
        <w:tc>
          <w:tcPr>
            <w:tcW w:w="2696" w:type="pct"/>
            <w:vAlign w:val="center"/>
          </w:tcPr>
          <w:p w14:paraId="3C757FD5" w14:textId="6EAA3ED0"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 xml:space="preserve">Model </w:t>
            </w:r>
            <w:r w:rsidR="00DC56B7">
              <w:rPr>
                <w:rFonts w:asciiTheme="minorHAnsi" w:hAnsiTheme="minorHAnsi"/>
                <w:sz w:val="18"/>
                <w:szCs w:val="18"/>
              </w:rPr>
              <w:t>N</w:t>
            </w:r>
            <w:r w:rsidRPr="00D54A79">
              <w:rPr>
                <w:rFonts w:asciiTheme="minorHAnsi" w:hAnsiTheme="minorHAnsi"/>
                <w:sz w:val="18"/>
                <w:szCs w:val="18"/>
              </w:rPr>
              <w:t>umber of Airflow Measurement Apparatus</w:t>
            </w:r>
          </w:p>
        </w:tc>
        <w:tc>
          <w:tcPr>
            <w:tcW w:w="2092" w:type="pct"/>
            <w:vAlign w:val="center"/>
          </w:tcPr>
          <w:p w14:paraId="3C757FD6" w14:textId="77777777" w:rsidR="007D2060" w:rsidRPr="00D54A79" w:rsidRDefault="007D2060" w:rsidP="007D2060">
            <w:pPr>
              <w:keepNext/>
              <w:rPr>
                <w:rFonts w:asciiTheme="minorHAnsi" w:hAnsiTheme="minorHAnsi"/>
                <w:sz w:val="18"/>
                <w:szCs w:val="18"/>
              </w:rPr>
            </w:pPr>
          </w:p>
        </w:tc>
      </w:tr>
      <w:tr w:rsidR="007D2060" w:rsidRPr="00D83E48" w14:paraId="3C757FDB" w14:textId="77777777" w:rsidTr="002A4AB4">
        <w:trPr>
          <w:cantSplit/>
          <w:trHeight w:val="144"/>
        </w:trPr>
        <w:tc>
          <w:tcPr>
            <w:tcW w:w="212" w:type="pct"/>
            <w:vAlign w:val="center"/>
          </w:tcPr>
          <w:p w14:paraId="3C757FD8" w14:textId="77777777" w:rsidR="007D2060" w:rsidRPr="00D54A79" w:rsidRDefault="007D2060" w:rsidP="007D2060">
            <w:pPr>
              <w:keepNext/>
              <w:jc w:val="center"/>
              <w:rPr>
                <w:rFonts w:asciiTheme="minorHAnsi" w:hAnsiTheme="minorHAnsi"/>
                <w:sz w:val="18"/>
                <w:szCs w:val="18"/>
              </w:rPr>
            </w:pPr>
            <w:r w:rsidRPr="00D54A79">
              <w:rPr>
                <w:rFonts w:asciiTheme="minorHAnsi" w:hAnsiTheme="minorHAnsi"/>
                <w:sz w:val="18"/>
                <w:szCs w:val="18"/>
              </w:rPr>
              <w:t>04</w:t>
            </w:r>
          </w:p>
        </w:tc>
        <w:tc>
          <w:tcPr>
            <w:tcW w:w="2696" w:type="pct"/>
            <w:vAlign w:val="center"/>
          </w:tcPr>
          <w:p w14:paraId="3C757FD9" w14:textId="684919CF" w:rsidR="007D2060" w:rsidRPr="00D54A79" w:rsidRDefault="007D2060" w:rsidP="007D206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D54A79" w:rsidRDefault="007D2060" w:rsidP="007D2060">
            <w:pPr>
              <w:pStyle w:val="ListParagraph"/>
              <w:keepNext/>
              <w:ind w:left="0"/>
              <w:rPr>
                <w:rFonts w:asciiTheme="minorHAnsi" w:hAnsiTheme="minorHAnsi"/>
                <w:sz w:val="18"/>
                <w:szCs w:val="18"/>
              </w:rPr>
            </w:pPr>
          </w:p>
        </w:tc>
      </w:tr>
    </w:tbl>
    <w:p w14:paraId="48A8CDAB" w14:textId="77777777" w:rsidR="00405C44" w:rsidRPr="00B66E1A"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030"/>
      </w:tblGrid>
      <w:tr w:rsidR="007D2060" w:rsidRPr="00D83E48" w14:paraId="3C757FE0" w14:textId="77777777" w:rsidTr="007D2060">
        <w:trPr>
          <w:cantSplit/>
          <w:trHeight w:val="144"/>
        </w:trPr>
        <w:tc>
          <w:tcPr>
            <w:tcW w:w="5000" w:type="pct"/>
            <w:vAlign w:val="center"/>
          </w:tcPr>
          <w:p w14:paraId="3C757FDF" w14:textId="78292FA3" w:rsidR="00AA6357" w:rsidRPr="00D54A79" w:rsidRDefault="007D2060" w:rsidP="007D2060">
            <w:pPr>
              <w:keepNext/>
              <w:rPr>
                <w:rFonts w:asciiTheme="minorHAnsi" w:hAnsiTheme="minorHAns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671DC49" w14:textId="77777777" w:rsidR="00CE3868" w:rsidRPr="00B66E1A" w:rsidRDefault="00CE3868" w:rsidP="007D2060">
      <w:pPr>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5857"/>
        <w:gridCol w:w="4705"/>
      </w:tblGrid>
      <w:tr w:rsidR="00FF3A04" w:rsidRPr="00D83E48" w14:paraId="3C757FE4" w14:textId="77777777" w:rsidTr="00FF3A04">
        <w:trPr>
          <w:cantSplit/>
          <w:trHeight w:val="144"/>
        </w:trPr>
        <w:tc>
          <w:tcPr>
            <w:tcW w:w="5000" w:type="pct"/>
            <w:gridSpan w:val="3"/>
            <w:vAlign w:val="center"/>
          </w:tcPr>
          <w:p w14:paraId="3C757FE2" w14:textId="71806CFB" w:rsidR="00FF3A04" w:rsidRDefault="00FF3A04" w:rsidP="00FF3A04">
            <w:pPr>
              <w:rPr>
                <w:rFonts w:ascii="Calibri" w:hAnsi="Calibri"/>
                <w:b/>
                <w:sz w:val="18"/>
                <w:szCs w:val="18"/>
              </w:rPr>
            </w:pPr>
            <w:r>
              <w:rPr>
                <w:rFonts w:ascii="Calibri" w:hAnsi="Calibri"/>
                <w:b/>
                <w:sz w:val="18"/>
                <w:szCs w:val="18"/>
              </w:rPr>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7FE3" w14:textId="69A9318D" w:rsidR="00FF3A04" w:rsidRPr="00CE3868" w:rsidRDefault="007C1808" w:rsidP="00FF3A04">
            <w:pPr>
              <w:keepNext/>
              <w:rPr>
                <w:rFonts w:asciiTheme="minorHAnsi" w:hAnsiTheme="minorHAnsi"/>
                <w:b/>
                <w:sz w:val="18"/>
                <w:szCs w:val="18"/>
              </w:rPr>
            </w:pPr>
            <w:r w:rsidRPr="00CE3868">
              <w:rPr>
                <w:rFonts w:ascii="Calibri" w:hAnsi="Calibri"/>
                <w:sz w:val="18"/>
                <w:szCs w:val="18"/>
              </w:rPr>
              <w:t xml:space="preserve">The installer shall attempt to correct non-compliant system airflow rates by performing the following remedial actions as specified in </w:t>
            </w:r>
            <w:r w:rsidR="00FF3A04" w:rsidRPr="00CE3868">
              <w:rPr>
                <w:rFonts w:ascii="Calibri" w:hAnsi="Calibri"/>
                <w:sz w:val="18"/>
                <w:szCs w:val="18"/>
              </w:rPr>
              <w:t>RA</w:t>
            </w:r>
            <w:r w:rsidR="00B1000D">
              <w:rPr>
                <w:rFonts w:ascii="Calibri" w:hAnsi="Calibri"/>
                <w:sz w:val="18"/>
                <w:szCs w:val="18"/>
              </w:rPr>
              <w:t>3.3.3.1.5</w:t>
            </w:r>
          </w:p>
        </w:tc>
      </w:tr>
      <w:tr w:rsidR="00895155" w:rsidRPr="00D83E48" w14:paraId="3C757FE8" w14:textId="77777777" w:rsidTr="00B66E1A">
        <w:trPr>
          <w:cantSplit/>
          <w:trHeight w:val="144"/>
        </w:trPr>
        <w:tc>
          <w:tcPr>
            <w:tcW w:w="212" w:type="pct"/>
            <w:vAlign w:val="center"/>
          </w:tcPr>
          <w:p w14:paraId="3C757FE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01</w:t>
            </w:r>
          </w:p>
        </w:tc>
        <w:tc>
          <w:tcPr>
            <w:tcW w:w="2655" w:type="pct"/>
            <w:vAlign w:val="center"/>
          </w:tcPr>
          <w:p w14:paraId="3C757FE6" w14:textId="77777777" w:rsidR="00895155" w:rsidRPr="00D83E48" w:rsidRDefault="00895155" w:rsidP="00FF3A04">
            <w:pPr>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133" w:type="pct"/>
            <w:vAlign w:val="center"/>
          </w:tcPr>
          <w:p w14:paraId="3C757FE7" w14:textId="77777777" w:rsidR="00895155" w:rsidRPr="00D83E48" w:rsidDel="00F10646" w:rsidRDefault="00895155" w:rsidP="00895155">
            <w:pPr>
              <w:rPr>
                <w:rFonts w:ascii="Calibri" w:hAnsi="Calibri"/>
                <w:sz w:val="18"/>
                <w:szCs w:val="18"/>
              </w:rPr>
            </w:pPr>
          </w:p>
        </w:tc>
      </w:tr>
      <w:tr w:rsidR="00895155" w:rsidRPr="00D83E48" w14:paraId="3C757FEC" w14:textId="77777777" w:rsidTr="00B66E1A">
        <w:trPr>
          <w:cantSplit/>
          <w:trHeight w:val="144"/>
        </w:trPr>
        <w:tc>
          <w:tcPr>
            <w:tcW w:w="212" w:type="pct"/>
            <w:vAlign w:val="center"/>
          </w:tcPr>
          <w:p w14:paraId="3C757FE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02</w:t>
            </w:r>
          </w:p>
        </w:tc>
        <w:tc>
          <w:tcPr>
            <w:tcW w:w="2655" w:type="pct"/>
          </w:tcPr>
          <w:p w14:paraId="3C757FE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133" w:type="pct"/>
            <w:vAlign w:val="center"/>
          </w:tcPr>
          <w:p w14:paraId="3C757FEB" w14:textId="77777777" w:rsidR="00895155" w:rsidRPr="00D83E48" w:rsidDel="00F10646" w:rsidRDefault="00895155" w:rsidP="00895155">
            <w:pPr>
              <w:rPr>
                <w:rFonts w:ascii="Calibri" w:hAnsi="Calibri"/>
                <w:sz w:val="18"/>
                <w:szCs w:val="18"/>
              </w:rPr>
            </w:pPr>
          </w:p>
        </w:tc>
      </w:tr>
      <w:tr w:rsidR="00895155" w:rsidRPr="00D83E48" w14:paraId="3C757FF0" w14:textId="77777777" w:rsidTr="00B66E1A">
        <w:trPr>
          <w:cantSplit/>
          <w:trHeight w:val="144"/>
        </w:trPr>
        <w:tc>
          <w:tcPr>
            <w:tcW w:w="212" w:type="pct"/>
            <w:vAlign w:val="center"/>
          </w:tcPr>
          <w:p w14:paraId="3C757FE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03</w:t>
            </w:r>
          </w:p>
        </w:tc>
        <w:tc>
          <w:tcPr>
            <w:tcW w:w="2655" w:type="pct"/>
          </w:tcPr>
          <w:p w14:paraId="3C757FE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ft max. with a max. 2 in sag. </w:t>
            </w:r>
          </w:p>
        </w:tc>
        <w:tc>
          <w:tcPr>
            <w:tcW w:w="2133" w:type="pct"/>
            <w:vAlign w:val="center"/>
          </w:tcPr>
          <w:p w14:paraId="3C757FEF" w14:textId="77777777" w:rsidR="00895155" w:rsidRPr="00D83E48" w:rsidDel="00F10646" w:rsidRDefault="00895155" w:rsidP="00895155">
            <w:pPr>
              <w:rPr>
                <w:rFonts w:ascii="Calibri" w:hAnsi="Calibri"/>
                <w:sz w:val="18"/>
                <w:szCs w:val="18"/>
              </w:rPr>
            </w:pPr>
          </w:p>
        </w:tc>
      </w:tr>
      <w:tr w:rsidR="00895155" w:rsidRPr="00D83E48" w14:paraId="3C757FF4" w14:textId="77777777" w:rsidTr="00B66E1A">
        <w:trPr>
          <w:cantSplit/>
          <w:trHeight w:val="144"/>
        </w:trPr>
        <w:tc>
          <w:tcPr>
            <w:tcW w:w="212" w:type="pct"/>
            <w:vAlign w:val="center"/>
          </w:tcPr>
          <w:p w14:paraId="3C757FF1"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04</w:t>
            </w:r>
          </w:p>
        </w:tc>
        <w:tc>
          <w:tcPr>
            <w:tcW w:w="2655" w:type="pct"/>
          </w:tcPr>
          <w:p w14:paraId="3C757FF2"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133" w:type="pct"/>
            <w:vAlign w:val="center"/>
          </w:tcPr>
          <w:p w14:paraId="3C757FF3" w14:textId="77777777" w:rsidR="00895155" w:rsidRPr="00D83E48" w:rsidDel="00F10646" w:rsidRDefault="00895155" w:rsidP="00895155">
            <w:pPr>
              <w:rPr>
                <w:rFonts w:ascii="Calibri" w:hAnsi="Calibri"/>
                <w:sz w:val="18"/>
                <w:szCs w:val="18"/>
              </w:rPr>
            </w:pPr>
          </w:p>
        </w:tc>
      </w:tr>
      <w:tr w:rsidR="00895155" w:rsidRPr="00D83E48" w14:paraId="3C757FF8" w14:textId="77777777" w:rsidTr="00B66E1A">
        <w:trPr>
          <w:cantSplit/>
          <w:trHeight w:val="144"/>
        </w:trPr>
        <w:tc>
          <w:tcPr>
            <w:tcW w:w="212" w:type="pct"/>
            <w:vAlign w:val="center"/>
          </w:tcPr>
          <w:p w14:paraId="3C757FF5"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05</w:t>
            </w:r>
          </w:p>
        </w:tc>
        <w:tc>
          <w:tcPr>
            <w:tcW w:w="2655" w:type="pct"/>
          </w:tcPr>
          <w:p w14:paraId="3C757FF6"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133" w:type="pct"/>
            <w:vAlign w:val="center"/>
          </w:tcPr>
          <w:p w14:paraId="3C757FF7" w14:textId="77777777" w:rsidR="00895155" w:rsidRPr="00D83E48" w:rsidDel="00F10646" w:rsidRDefault="00895155" w:rsidP="00895155">
            <w:pPr>
              <w:rPr>
                <w:rFonts w:ascii="Calibri" w:hAnsi="Calibri"/>
                <w:sz w:val="18"/>
                <w:szCs w:val="18"/>
              </w:rPr>
            </w:pPr>
          </w:p>
        </w:tc>
      </w:tr>
      <w:tr w:rsidR="00895155" w:rsidRPr="00D83E48" w14:paraId="3C757FFC" w14:textId="77777777" w:rsidTr="00B66E1A">
        <w:trPr>
          <w:cantSplit/>
          <w:trHeight w:val="144"/>
        </w:trPr>
        <w:tc>
          <w:tcPr>
            <w:tcW w:w="212" w:type="pct"/>
            <w:vAlign w:val="center"/>
          </w:tcPr>
          <w:p w14:paraId="3C757FF9"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06</w:t>
            </w:r>
          </w:p>
        </w:tc>
        <w:tc>
          <w:tcPr>
            <w:tcW w:w="2655" w:type="pct"/>
          </w:tcPr>
          <w:p w14:paraId="3C757FFA"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133" w:type="pct"/>
            <w:vAlign w:val="center"/>
          </w:tcPr>
          <w:p w14:paraId="3C757FFB" w14:textId="77777777" w:rsidR="00895155" w:rsidRPr="00D83E48" w:rsidDel="00F10646" w:rsidRDefault="00895155" w:rsidP="00895155">
            <w:pPr>
              <w:rPr>
                <w:rFonts w:ascii="Calibri" w:hAnsi="Calibri"/>
                <w:sz w:val="18"/>
                <w:szCs w:val="18"/>
              </w:rPr>
            </w:pPr>
          </w:p>
        </w:tc>
      </w:tr>
      <w:tr w:rsidR="00895155" w:rsidRPr="00D83E48" w14:paraId="3C758000" w14:textId="77777777" w:rsidTr="00B66E1A">
        <w:trPr>
          <w:cantSplit/>
          <w:trHeight w:val="144"/>
        </w:trPr>
        <w:tc>
          <w:tcPr>
            <w:tcW w:w="212" w:type="pct"/>
            <w:vAlign w:val="center"/>
          </w:tcPr>
          <w:p w14:paraId="3C757FFD" w14:textId="77777777" w:rsidR="00895155" w:rsidRPr="002C3E94" w:rsidRDefault="00895155" w:rsidP="00FF3A04">
            <w:pPr>
              <w:keepNext/>
              <w:jc w:val="center"/>
              <w:rPr>
                <w:rFonts w:asciiTheme="minorHAnsi" w:hAnsiTheme="minorHAnsi"/>
                <w:sz w:val="18"/>
                <w:szCs w:val="18"/>
              </w:rPr>
            </w:pPr>
            <w:r>
              <w:rPr>
                <w:rFonts w:asciiTheme="minorHAnsi" w:hAnsiTheme="minorHAnsi"/>
                <w:sz w:val="18"/>
                <w:szCs w:val="18"/>
              </w:rPr>
              <w:t>07</w:t>
            </w:r>
          </w:p>
        </w:tc>
        <w:tc>
          <w:tcPr>
            <w:tcW w:w="2655" w:type="pct"/>
          </w:tcPr>
          <w:p w14:paraId="3C757FFE" w14:textId="77777777" w:rsidR="00895155" w:rsidRPr="00D83E48" w:rsidRDefault="00895155" w:rsidP="00FF3A04">
            <w:pPr>
              <w:pStyle w:val="NormalBulle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133" w:type="pct"/>
            <w:vAlign w:val="center"/>
          </w:tcPr>
          <w:p w14:paraId="3C757FFF" w14:textId="77777777" w:rsidR="00895155" w:rsidRPr="00D83E48" w:rsidDel="00F10646" w:rsidRDefault="00895155" w:rsidP="00895155">
            <w:pPr>
              <w:rPr>
                <w:rFonts w:ascii="Calibri" w:hAnsi="Calibri"/>
                <w:sz w:val="18"/>
                <w:szCs w:val="18"/>
              </w:rPr>
            </w:pPr>
          </w:p>
        </w:tc>
      </w:tr>
      <w:tr w:rsidR="00FF3A04" w:rsidRPr="00D83E48" w14:paraId="3C758004" w14:textId="77777777" w:rsidTr="00B66E1A">
        <w:trPr>
          <w:cantSplit/>
          <w:trHeight w:val="144"/>
        </w:trPr>
        <w:tc>
          <w:tcPr>
            <w:tcW w:w="212" w:type="pct"/>
            <w:vAlign w:val="center"/>
          </w:tcPr>
          <w:p w14:paraId="3C758001" w14:textId="77777777" w:rsidR="00FF3A04" w:rsidRPr="002C3E94" w:rsidRDefault="00FF3A04" w:rsidP="00FF3A04">
            <w:pPr>
              <w:keepNext/>
              <w:jc w:val="center"/>
              <w:rPr>
                <w:rFonts w:asciiTheme="minorHAnsi" w:hAnsiTheme="minorHAnsi"/>
                <w:sz w:val="18"/>
                <w:szCs w:val="18"/>
              </w:rPr>
            </w:pPr>
            <w:r>
              <w:rPr>
                <w:rFonts w:asciiTheme="minorHAnsi" w:hAnsiTheme="minorHAnsi"/>
                <w:sz w:val="18"/>
                <w:szCs w:val="18"/>
              </w:rPr>
              <w:t>08</w:t>
            </w:r>
          </w:p>
        </w:tc>
        <w:tc>
          <w:tcPr>
            <w:tcW w:w="2655" w:type="pct"/>
          </w:tcPr>
          <w:p w14:paraId="3C758002" w14:textId="77777777" w:rsidR="00FF3A04" w:rsidRPr="00D83E48" w:rsidRDefault="00FF3A04" w:rsidP="00FF3A04">
            <w:pPr>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133" w:type="pct"/>
          </w:tcPr>
          <w:p w14:paraId="3C758003" w14:textId="77777777" w:rsidR="00FF3A04" w:rsidRPr="00D83E48" w:rsidRDefault="00FF3A04" w:rsidP="00FF3A04">
            <w:pPr>
              <w:rPr>
                <w:rFonts w:ascii="Calibri" w:hAnsi="Calibri"/>
                <w:sz w:val="18"/>
                <w:szCs w:val="18"/>
              </w:rPr>
            </w:pPr>
          </w:p>
        </w:tc>
      </w:tr>
      <w:tr w:rsidR="00FF3A04" w:rsidRPr="00D83E48" w14:paraId="3C758006" w14:textId="77777777" w:rsidTr="00FF3A04">
        <w:trPr>
          <w:cantSplit/>
          <w:trHeight w:val="144"/>
        </w:trPr>
        <w:tc>
          <w:tcPr>
            <w:tcW w:w="5000" w:type="pct"/>
            <w:gridSpan w:val="3"/>
            <w:vAlign w:val="center"/>
          </w:tcPr>
          <w:p w14:paraId="3C758005" w14:textId="77777777" w:rsidR="00FF3A04" w:rsidRPr="002C3E94" w:rsidRDefault="00FF3A04" w:rsidP="00FF3A04">
            <w:pPr>
              <w:keepNext/>
              <w:rPr>
                <w:rFonts w:asciiTheme="minorHAnsi" w:hAnsiTheme="minorHAnsi"/>
                <w:sz w:val="18"/>
                <w:szCs w:val="18"/>
              </w:rPr>
            </w:pPr>
            <w:r w:rsidRPr="00D83E48">
              <w:rPr>
                <w:rFonts w:ascii="Calibri" w:hAnsi="Calibri" w:cs="Calibri-Bold"/>
                <w:b/>
                <w:bCs/>
                <w:sz w:val="18"/>
                <w:szCs w:val="18"/>
              </w:rPr>
              <w:t>The responsible person’s signature on this compliance document</w:t>
            </w:r>
            <w:r w:rsidRPr="006860D2">
              <w:rPr>
                <w:rFonts w:ascii="Calibri" w:hAnsi="Calibri" w:cs="Calibri-Bold"/>
                <w:b/>
                <w:bCs/>
                <w:sz w:val="18"/>
                <w:szCs w:val="18"/>
              </w:rPr>
              <w:t xml:space="preserve"> affirms that all applicable requirements in this table have been met.</w:t>
            </w:r>
          </w:p>
        </w:tc>
      </w:tr>
    </w:tbl>
    <w:p w14:paraId="3C758007" w14:textId="77777777" w:rsidR="00FF3A04" w:rsidRPr="00B66E1A" w:rsidRDefault="00FF3A04" w:rsidP="007D2060">
      <w:pPr>
        <w:rPr>
          <w:rFonts w:asciiTheme="minorHAnsi" w:hAnsiTheme="minorHAns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5851"/>
        <w:gridCol w:w="4698"/>
      </w:tblGrid>
      <w:tr w:rsidR="00895155" w:rsidRPr="00D83E48" w14:paraId="3C75800A" w14:textId="77777777" w:rsidTr="00895155">
        <w:trPr>
          <w:gridBefore w:val="1"/>
          <w:wBefore w:w="3" w:type="pct"/>
          <w:trHeight w:val="20"/>
        </w:trPr>
        <w:tc>
          <w:tcPr>
            <w:tcW w:w="4997" w:type="pct"/>
            <w:gridSpan w:val="3"/>
          </w:tcPr>
          <w:p w14:paraId="3C758008" w14:textId="78F1052B" w:rsidR="00895155" w:rsidRPr="00D54A79" w:rsidRDefault="00895155" w:rsidP="00895155">
            <w:pPr>
              <w:keepNext/>
              <w:rPr>
                <w:rFonts w:asciiTheme="minorHAnsi" w:hAnsiTheme="minorHAnsi"/>
                <w:b/>
                <w:sz w:val="18"/>
                <w:szCs w:val="18"/>
              </w:rPr>
            </w:pPr>
            <w:r w:rsidRPr="00D54A79">
              <w:rPr>
                <w:rFonts w:asciiTheme="minorHAnsi" w:hAnsiTheme="minorHAnsi"/>
                <w:b/>
                <w:sz w:val="18"/>
                <w:szCs w:val="18"/>
              </w:rPr>
              <w:lastRenderedPageBreak/>
              <w:t>E. Forced Air System Airflow Rate Measurement - Best Airflow Rate Attainable</w:t>
            </w:r>
          </w:p>
          <w:p w14:paraId="3C758009" w14:textId="77777777" w:rsidR="00895155" w:rsidRPr="00CE3868" w:rsidRDefault="007C1808" w:rsidP="00895155">
            <w:pPr>
              <w:keepNext/>
              <w:rPr>
                <w:rFonts w:asciiTheme="minorHAnsi" w:hAnsiTheme="minorHAnsi"/>
                <w:b/>
                <w:sz w:val="18"/>
                <w:szCs w:val="18"/>
              </w:rPr>
            </w:pPr>
            <w:r w:rsidRPr="00CE3868">
              <w:rPr>
                <w:rFonts w:asciiTheme="minorHAnsi" w:hAnsiTheme="minorHAnsi"/>
                <w:sz w:val="18"/>
                <w:szCs w:val="18"/>
              </w:rPr>
              <w:t xml:space="preserve">The procedures for System Airflow Rate Verification are specified in Reference Residential Appendix RA3.3. </w:t>
            </w:r>
          </w:p>
        </w:tc>
      </w:tr>
      <w:tr w:rsidR="00895155" w:rsidRPr="00D83E48" w14:paraId="3C75800E"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B"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01</w:t>
            </w:r>
          </w:p>
        </w:tc>
        <w:tc>
          <w:tcPr>
            <w:tcW w:w="2654" w:type="pct"/>
            <w:vAlign w:val="center"/>
          </w:tcPr>
          <w:p w14:paraId="3C75800C" w14:textId="5770154E"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131" w:type="pct"/>
            <w:vAlign w:val="center"/>
          </w:tcPr>
          <w:p w14:paraId="3C75800D" w14:textId="77777777" w:rsidR="00895155" w:rsidRPr="00D54A79" w:rsidRDefault="00895155" w:rsidP="00895155">
            <w:pPr>
              <w:keepNext/>
              <w:rPr>
                <w:rFonts w:asciiTheme="minorHAnsi" w:hAnsiTheme="minorHAnsi"/>
                <w:sz w:val="18"/>
                <w:szCs w:val="18"/>
              </w:rPr>
            </w:pPr>
          </w:p>
        </w:tc>
      </w:tr>
      <w:tr w:rsidR="00895155" w:rsidRPr="00D83E48" w14:paraId="3C758012"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0F"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02</w:t>
            </w:r>
          </w:p>
        </w:tc>
        <w:tc>
          <w:tcPr>
            <w:tcW w:w="2654" w:type="pct"/>
            <w:vAlign w:val="center"/>
          </w:tcPr>
          <w:p w14:paraId="3C758010" w14:textId="01EE3BE3"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131" w:type="pct"/>
            <w:vAlign w:val="center"/>
          </w:tcPr>
          <w:p w14:paraId="3C758011" w14:textId="77777777" w:rsidR="00895155" w:rsidRPr="00D54A79" w:rsidRDefault="00895155" w:rsidP="00895155">
            <w:pPr>
              <w:keepNext/>
              <w:rPr>
                <w:rFonts w:asciiTheme="minorHAnsi" w:hAnsiTheme="minorHAnsi"/>
                <w:sz w:val="18"/>
                <w:szCs w:val="18"/>
              </w:rPr>
            </w:pPr>
          </w:p>
        </w:tc>
      </w:tr>
      <w:tr w:rsidR="00895155" w:rsidRPr="00D83E48" w14:paraId="3C758016"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3"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03</w:t>
            </w:r>
          </w:p>
        </w:tc>
        <w:tc>
          <w:tcPr>
            <w:tcW w:w="2654" w:type="pct"/>
            <w:vAlign w:val="center"/>
          </w:tcPr>
          <w:p w14:paraId="3C758014" w14:textId="10309DD8"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131" w:type="pct"/>
            <w:vAlign w:val="center"/>
          </w:tcPr>
          <w:p w14:paraId="3C758015" w14:textId="77777777" w:rsidR="00895155" w:rsidRPr="00D54A79" w:rsidRDefault="00895155" w:rsidP="00895155">
            <w:pPr>
              <w:keepNext/>
              <w:rPr>
                <w:rFonts w:asciiTheme="minorHAnsi" w:hAnsiTheme="minorHAnsi"/>
                <w:sz w:val="18"/>
                <w:szCs w:val="18"/>
              </w:rPr>
            </w:pPr>
          </w:p>
        </w:tc>
      </w:tr>
      <w:tr w:rsidR="00895155" w:rsidRPr="00D83E48" w14:paraId="3C75801A" w14:textId="77777777" w:rsidTr="00B66E1A">
        <w:tblPrEx>
          <w:tblCellMar>
            <w:top w:w="0" w:type="dxa"/>
            <w:left w:w="108" w:type="dxa"/>
            <w:bottom w:w="0" w:type="dxa"/>
            <w:right w:w="108" w:type="dxa"/>
          </w:tblCellMar>
        </w:tblPrEx>
        <w:trPr>
          <w:gridBefore w:val="1"/>
          <w:wBefore w:w="3" w:type="pct"/>
          <w:cantSplit/>
          <w:trHeight w:val="20"/>
        </w:trPr>
        <w:tc>
          <w:tcPr>
            <w:tcW w:w="212" w:type="pct"/>
            <w:vAlign w:val="center"/>
          </w:tcPr>
          <w:p w14:paraId="3C758017"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04</w:t>
            </w:r>
          </w:p>
        </w:tc>
        <w:tc>
          <w:tcPr>
            <w:tcW w:w="2654" w:type="pct"/>
            <w:vAlign w:val="center"/>
          </w:tcPr>
          <w:p w14:paraId="3C758018" w14:textId="77777777" w:rsidR="00895155" w:rsidRPr="00D54A79" w:rsidRDefault="00895155" w:rsidP="00895155">
            <w:pPr>
              <w:keepNext/>
              <w:rPr>
                <w:rFonts w:asciiTheme="minorHAnsi" w:hAnsiTheme="minorHAnsi"/>
                <w:sz w:val="18"/>
                <w:szCs w:val="18"/>
              </w:rPr>
            </w:pPr>
            <w:r w:rsidRPr="00D54A79">
              <w:rPr>
                <w:rFonts w:asciiTheme="minorHAnsi" w:hAnsiTheme="minorHAnsi"/>
                <w:sz w:val="18"/>
                <w:szCs w:val="18"/>
              </w:rPr>
              <w:t>Compliance Statement:</w:t>
            </w:r>
          </w:p>
        </w:tc>
        <w:tc>
          <w:tcPr>
            <w:tcW w:w="2131" w:type="pct"/>
            <w:vAlign w:val="center"/>
          </w:tcPr>
          <w:p w14:paraId="3C758019" w14:textId="77777777" w:rsidR="00895155" w:rsidRPr="00D54A79" w:rsidRDefault="00895155" w:rsidP="00895155">
            <w:pPr>
              <w:keepNext/>
              <w:rPr>
                <w:rFonts w:asciiTheme="minorHAnsi" w:hAnsiTheme="minorHAnsi"/>
                <w:sz w:val="18"/>
                <w:szCs w:val="18"/>
              </w:rPr>
            </w:pPr>
          </w:p>
        </w:tc>
      </w:tr>
      <w:tr w:rsidR="00895155" w:rsidRPr="00D83E48" w14:paraId="3C75801E" w14:textId="77777777" w:rsidTr="00B66E1A">
        <w:tblPrEx>
          <w:tblCellMar>
            <w:top w:w="0" w:type="dxa"/>
            <w:left w:w="115" w:type="dxa"/>
            <w:bottom w:w="0" w:type="dxa"/>
            <w:right w:w="115" w:type="dxa"/>
          </w:tblCellMar>
        </w:tblPrEx>
        <w:trPr>
          <w:cantSplit/>
          <w:trHeight w:val="20"/>
        </w:trPr>
        <w:tc>
          <w:tcPr>
            <w:tcW w:w="215" w:type="pct"/>
            <w:gridSpan w:val="2"/>
            <w:vAlign w:val="center"/>
          </w:tcPr>
          <w:p w14:paraId="3C75801B" w14:textId="77777777" w:rsidR="00895155" w:rsidRPr="00D54A79" w:rsidRDefault="00895155" w:rsidP="00895155">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654" w:type="pct"/>
            <w:vAlign w:val="center"/>
          </w:tcPr>
          <w:p w14:paraId="3C75801C" w14:textId="34241494" w:rsidR="00895155" w:rsidRPr="00D54A79" w:rsidRDefault="00895155" w:rsidP="00895155">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131" w:type="pct"/>
          </w:tcPr>
          <w:p w14:paraId="3C75801D" w14:textId="77777777" w:rsidR="00895155" w:rsidRPr="00D54A79" w:rsidRDefault="00895155" w:rsidP="00895155">
            <w:pPr>
              <w:pStyle w:val="FootnoteText"/>
              <w:keepNext/>
              <w:rPr>
                <w:rFonts w:asciiTheme="minorHAnsi" w:hAnsiTheme="minorHAnsi"/>
                <w:sz w:val="18"/>
                <w:szCs w:val="18"/>
              </w:rPr>
            </w:pPr>
          </w:p>
        </w:tc>
      </w:tr>
    </w:tbl>
    <w:p w14:paraId="3C75801F" w14:textId="77777777" w:rsidR="00895155" w:rsidRPr="00B66E1A" w:rsidRDefault="00895155" w:rsidP="007D2060">
      <w:pPr>
        <w:rPr>
          <w:rFonts w:asciiTheme="minorHAnsi" w:hAnsiTheme="minorHAns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D83E48" w14:paraId="3C75802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020" w14:textId="77777777" w:rsidR="001E402F" w:rsidRPr="00FA0024" w:rsidRDefault="001E402F" w:rsidP="001E402F">
            <w:pPr>
              <w:keepNext/>
              <w:rPr>
                <w:rFonts w:asciiTheme="minorHAnsi" w:hAnsiTheme="minorHAnsi"/>
                <w:b/>
                <w:sz w:val="18"/>
                <w:szCs w:val="18"/>
              </w:rPr>
            </w:pPr>
            <w:r>
              <w:rPr>
                <w:rFonts w:asciiTheme="minorHAnsi" w:hAnsiTheme="minorHAnsi"/>
                <w:b/>
                <w:sz w:val="18"/>
                <w:szCs w:val="18"/>
              </w:rPr>
              <w:t>F</w:t>
            </w:r>
            <w:r w:rsidRPr="008D67CB">
              <w:rPr>
                <w:rFonts w:asciiTheme="minorHAnsi" w:hAnsiTheme="minorHAnsi"/>
                <w:b/>
                <w:sz w:val="18"/>
                <w:szCs w:val="18"/>
              </w:rPr>
              <w:t>. Additional Requirements</w:t>
            </w:r>
          </w:p>
        </w:tc>
      </w:tr>
      <w:tr w:rsidR="001E402F" w:rsidRPr="00D83E48" w14:paraId="3C758024" w14:textId="77777777" w:rsidTr="002F506C">
        <w:trPr>
          <w:trHeight w:val="144"/>
        </w:trPr>
        <w:tc>
          <w:tcPr>
            <w:tcW w:w="468" w:type="dxa"/>
            <w:vAlign w:val="center"/>
          </w:tcPr>
          <w:p w14:paraId="3C75802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3C758023" w14:textId="2B7C322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D83E48" w14:paraId="3C758027" w14:textId="77777777" w:rsidTr="002F506C">
        <w:trPr>
          <w:trHeight w:val="144"/>
        </w:trPr>
        <w:tc>
          <w:tcPr>
            <w:tcW w:w="468" w:type="dxa"/>
            <w:vAlign w:val="center"/>
          </w:tcPr>
          <w:p w14:paraId="3C75802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3C75802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02A" w14:textId="77777777" w:rsidTr="002F506C">
        <w:trPr>
          <w:trHeight w:val="144"/>
        </w:trPr>
        <w:tc>
          <w:tcPr>
            <w:tcW w:w="468" w:type="dxa"/>
            <w:vAlign w:val="center"/>
          </w:tcPr>
          <w:p w14:paraId="3C75802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tcPr>
          <w:p w14:paraId="3C758029" w14:textId="4B947DE2"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B66E1A">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2F506C">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02D" w14:textId="77777777" w:rsidTr="002F506C">
        <w:trPr>
          <w:trHeight w:val="144"/>
        </w:trPr>
        <w:tc>
          <w:tcPr>
            <w:tcW w:w="468" w:type="dxa"/>
            <w:vAlign w:val="center"/>
          </w:tcPr>
          <w:p w14:paraId="3C75802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3C75802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030" w14:textId="77777777" w:rsidTr="002F506C">
        <w:trPr>
          <w:trHeight w:val="144"/>
        </w:trPr>
        <w:tc>
          <w:tcPr>
            <w:tcW w:w="468" w:type="dxa"/>
            <w:vAlign w:val="center"/>
          </w:tcPr>
          <w:p w14:paraId="3C75802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3C75802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033" w14:textId="77777777" w:rsidTr="002F506C">
        <w:trPr>
          <w:trHeight w:val="144"/>
        </w:trPr>
        <w:tc>
          <w:tcPr>
            <w:tcW w:w="468" w:type="dxa"/>
            <w:vAlign w:val="center"/>
          </w:tcPr>
          <w:p w14:paraId="3C75803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3C75803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1E402F" w:rsidRPr="00D83E48" w14:paraId="3C758036" w14:textId="77777777" w:rsidTr="002F506C">
        <w:trPr>
          <w:trHeight w:val="144"/>
        </w:trPr>
        <w:tc>
          <w:tcPr>
            <w:tcW w:w="468" w:type="dxa"/>
            <w:vAlign w:val="center"/>
          </w:tcPr>
          <w:p w14:paraId="3C75803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3C75803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039" w14:textId="77777777" w:rsidTr="002F506C">
        <w:trPr>
          <w:trHeight w:val="144"/>
        </w:trPr>
        <w:tc>
          <w:tcPr>
            <w:tcW w:w="468" w:type="dxa"/>
            <w:vAlign w:val="center"/>
          </w:tcPr>
          <w:p w14:paraId="3C75803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3C758038" w14:textId="569DE9D3"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D83E48" w14:paraId="3C75803C" w14:textId="77777777" w:rsidTr="002F506C">
        <w:trPr>
          <w:trHeight w:val="144"/>
        </w:trPr>
        <w:tc>
          <w:tcPr>
            <w:tcW w:w="468" w:type="dxa"/>
            <w:vAlign w:val="center"/>
          </w:tcPr>
          <w:p w14:paraId="3C75803A" w14:textId="77777777" w:rsidR="00AC014E" w:rsidRPr="00837C51" w:rsidRDefault="00AC014E" w:rsidP="002F506C">
            <w:pPr>
              <w:pStyle w:val="FootnoteText"/>
              <w:keepNext/>
              <w:jc w:val="center"/>
              <w:rPr>
                <w:rFonts w:asciiTheme="minorHAnsi" w:hAnsiTheme="minorHAnsi"/>
                <w:sz w:val="18"/>
                <w:szCs w:val="18"/>
              </w:rPr>
            </w:pPr>
            <w:r>
              <w:rPr>
                <w:rFonts w:asciiTheme="minorHAnsi" w:hAnsiTheme="minorHAnsi"/>
                <w:sz w:val="18"/>
                <w:szCs w:val="18"/>
              </w:rPr>
              <w:t>09</w:t>
            </w:r>
          </w:p>
        </w:tc>
        <w:tc>
          <w:tcPr>
            <w:tcW w:w="10530" w:type="dxa"/>
            <w:vAlign w:val="center"/>
          </w:tcPr>
          <w:p w14:paraId="3C75803B" w14:textId="1ADEE895" w:rsidR="00AC014E" w:rsidRPr="00837C51" w:rsidRDefault="00AC014E" w:rsidP="002F506C">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r w:rsidR="00B1000D">
              <w:rPr>
                <w:rFonts w:asciiTheme="minorHAnsi" w:hAnsiTheme="minorHAnsi"/>
                <w:sz w:val="18"/>
                <w:szCs w:val="18"/>
              </w:rPr>
              <w:t>3.3.3.1.5</w:t>
            </w:r>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1E402F" w:rsidRPr="00D83E48" w14:paraId="3C75803E" w14:textId="77777777" w:rsidTr="002F506C">
        <w:trPr>
          <w:trHeight w:val="144"/>
        </w:trPr>
        <w:tc>
          <w:tcPr>
            <w:tcW w:w="10998" w:type="dxa"/>
            <w:gridSpan w:val="2"/>
            <w:vAlign w:val="center"/>
          </w:tcPr>
          <w:p w14:paraId="3C75803D"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03F" w14:textId="77777777" w:rsidR="007D2060" w:rsidRPr="003502F5" w:rsidRDefault="007D2060" w:rsidP="00B816B4">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A970F0" w:rsidRPr="0005428C" w14:paraId="3C758041" w14:textId="77777777" w:rsidTr="00B66E1A">
        <w:trPr>
          <w:trHeight w:val="305"/>
        </w:trPr>
        <w:tc>
          <w:tcPr>
            <w:tcW w:w="10950" w:type="dxa"/>
            <w:gridSpan w:val="4"/>
            <w:vAlign w:val="center"/>
          </w:tcPr>
          <w:p w14:paraId="3C758040" w14:textId="77777777" w:rsidR="00A970F0" w:rsidRPr="0005428C" w:rsidRDefault="00A970F0" w:rsidP="002F506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A970F0" w:rsidRPr="0005428C" w14:paraId="3C758043" w14:textId="77777777" w:rsidTr="002F506C">
        <w:trPr>
          <w:trHeight w:val="206"/>
        </w:trPr>
        <w:tc>
          <w:tcPr>
            <w:tcW w:w="10950" w:type="dxa"/>
            <w:gridSpan w:val="4"/>
            <w:vAlign w:val="center"/>
          </w:tcPr>
          <w:p w14:paraId="3C758042" w14:textId="77777777" w:rsidR="00A970F0" w:rsidRPr="0005428C" w:rsidRDefault="00A970F0" w:rsidP="002F506C">
            <w:pPr>
              <w:keepNext/>
              <w:numPr>
                <w:ilvl w:val="0"/>
                <w:numId w:val="37"/>
              </w:numPr>
              <w:ind w:left="360"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A970F0" w:rsidRPr="0005428C" w14:paraId="3C758046" w14:textId="77777777" w:rsidTr="002F506C">
        <w:trPr>
          <w:trHeight w:val="360"/>
        </w:trPr>
        <w:tc>
          <w:tcPr>
            <w:tcW w:w="5577" w:type="dxa"/>
            <w:gridSpan w:val="2"/>
          </w:tcPr>
          <w:p w14:paraId="3C758044"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3C758045"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Signature:</w:t>
            </w:r>
          </w:p>
        </w:tc>
      </w:tr>
      <w:tr w:rsidR="00A970F0" w:rsidRPr="0005428C" w14:paraId="3C758049" w14:textId="77777777" w:rsidTr="002F506C">
        <w:trPr>
          <w:trHeight w:val="360"/>
        </w:trPr>
        <w:tc>
          <w:tcPr>
            <w:tcW w:w="5577" w:type="dxa"/>
            <w:gridSpan w:val="2"/>
          </w:tcPr>
          <w:p w14:paraId="3C758047"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3C758048"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Date Signed:</w:t>
            </w:r>
          </w:p>
        </w:tc>
      </w:tr>
      <w:tr w:rsidR="00A970F0" w:rsidRPr="0005428C" w14:paraId="3C75804C" w14:textId="77777777" w:rsidTr="002F506C">
        <w:trPr>
          <w:trHeight w:val="360"/>
        </w:trPr>
        <w:tc>
          <w:tcPr>
            <w:tcW w:w="5577" w:type="dxa"/>
            <w:gridSpan w:val="2"/>
          </w:tcPr>
          <w:p w14:paraId="3C75804A"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3C75804B" w14:textId="2B8D7C16"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CEA/HERS Certification Identification (</w:t>
            </w:r>
            <w:r w:rsidR="00B66E1A">
              <w:rPr>
                <w:rFonts w:asciiTheme="minorHAnsi" w:hAnsiTheme="minorHAnsi"/>
                <w:sz w:val="14"/>
                <w:szCs w:val="14"/>
              </w:rPr>
              <w:t>i</w:t>
            </w:r>
            <w:r w:rsidRPr="0005428C">
              <w:rPr>
                <w:rFonts w:asciiTheme="minorHAnsi" w:hAnsiTheme="minorHAnsi"/>
                <w:sz w:val="14"/>
                <w:szCs w:val="14"/>
              </w:rPr>
              <w:t>f applicable):</w:t>
            </w:r>
          </w:p>
        </w:tc>
      </w:tr>
      <w:tr w:rsidR="00A970F0" w:rsidRPr="0005428C" w14:paraId="3C75804F" w14:textId="77777777" w:rsidTr="002F506C">
        <w:trPr>
          <w:trHeight w:val="360"/>
        </w:trPr>
        <w:tc>
          <w:tcPr>
            <w:tcW w:w="5577" w:type="dxa"/>
            <w:gridSpan w:val="2"/>
          </w:tcPr>
          <w:p w14:paraId="3C75804D"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3C75804E" w14:textId="77777777" w:rsidR="00A970F0" w:rsidRPr="0005428C" w:rsidRDefault="00A970F0" w:rsidP="002F506C">
            <w:pPr>
              <w:keepNext/>
              <w:rPr>
                <w:rFonts w:asciiTheme="minorHAnsi" w:hAnsiTheme="minorHAnsi"/>
                <w:sz w:val="14"/>
                <w:szCs w:val="14"/>
              </w:rPr>
            </w:pPr>
            <w:r w:rsidRPr="0005428C">
              <w:rPr>
                <w:rFonts w:asciiTheme="minorHAnsi" w:hAnsiTheme="minorHAnsi"/>
                <w:sz w:val="14"/>
                <w:szCs w:val="14"/>
              </w:rPr>
              <w:t>Phone:</w:t>
            </w:r>
          </w:p>
        </w:tc>
      </w:tr>
      <w:tr w:rsidR="00A970F0" w:rsidRPr="0005428C" w14:paraId="3C758051" w14:textId="77777777" w:rsidTr="002F506C">
        <w:tblPrEx>
          <w:tblCellMar>
            <w:left w:w="115" w:type="dxa"/>
            <w:right w:w="115" w:type="dxa"/>
          </w:tblCellMar>
        </w:tblPrEx>
        <w:trPr>
          <w:trHeight w:val="296"/>
        </w:trPr>
        <w:tc>
          <w:tcPr>
            <w:tcW w:w="10950" w:type="dxa"/>
            <w:gridSpan w:val="4"/>
            <w:vAlign w:val="center"/>
          </w:tcPr>
          <w:p w14:paraId="3C758050" w14:textId="77777777" w:rsidR="00A970F0" w:rsidRPr="0005428C" w:rsidRDefault="00A970F0" w:rsidP="002F506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A970F0" w:rsidRPr="008322F3" w14:paraId="3C758059" w14:textId="77777777" w:rsidTr="002F506C">
        <w:tblPrEx>
          <w:tblCellMar>
            <w:left w:w="115" w:type="dxa"/>
            <w:right w:w="115" w:type="dxa"/>
          </w:tblCellMar>
        </w:tblPrEx>
        <w:trPr>
          <w:trHeight w:val="504"/>
        </w:trPr>
        <w:tc>
          <w:tcPr>
            <w:tcW w:w="10950" w:type="dxa"/>
            <w:gridSpan w:val="4"/>
          </w:tcPr>
          <w:p w14:paraId="3C758052" w14:textId="77777777" w:rsidR="00A970F0" w:rsidRPr="008322F3" w:rsidRDefault="00A970F0" w:rsidP="00B66E1A">
            <w:pPr>
              <w:keepNext/>
              <w:tabs>
                <w:tab w:val="left" w:pos="-2600"/>
              </w:tabs>
              <w:ind w:right="86"/>
              <w:outlineLvl w:val="2"/>
              <w:rPr>
                <w:rFonts w:asciiTheme="minorHAnsi" w:hAnsiTheme="minorHAnsi"/>
                <w:sz w:val="18"/>
                <w:szCs w:val="18"/>
              </w:rPr>
            </w:pPr>
            <w:r w:rsidRPr="008322F3">
              <w:rPr>
                <w:rFonts w:asciiTheme="minorHAnsi" w:hAnsiTheme="minorHAnsi"/>
                <w:sz w:val="18"/>
                <w:szCs w:val="18"/>
              </w:rPr>
              <w:t xml:space="preserve">I certify the following under penalty of perjury, under the laws of the State of California: </w:t>
            </w:r>
          </w:p>
          <w:p w14:paraId="3E4AEA61" w14:textId="77777777" w:rsidR="00CC4758" w:rsidRPr="008322F3" w:rsidRDefault="00CC4758" w:rsidP="00CC4758">
            <w:pPr>
              <w:pStyle w:val="Heading3"/>
              <w:numPr>
                <w:ilvl w:val="0"/>
                <w:numId w:val="46"/>
              </w:numPr>
              <w:spacing w:before="0"/>
              <w:ind w:right="90"/>
              <w:rPr>
                <w:rFonts w:asciiTheme="minorHAnsi" w:hAnsiTheme="minorHAnsi"/>
                <w:b/>
                <w:caps/>
                <w:sz w:val="18"/>
                <w:szCs w:val="18"/>
              </w:rPr>
            </w:pPr>
            <w:r w:rsidRPr="008322F3">
              <w:rPr>
                <w:rFonts w:asciiTheme="minorHAnsi" w:hAnsiTheme="minorHAnsi"/>
                <w:sz w:val="18"/>
                <w:szCs w:val="18"/>
              </w:rPr>
              <w:t xml:space="preserve">The information provided on this Certificate of Installation is true and correct. </w:t>
            </w:r>
          </w:p>
          <w:p w14:paraId="5B0E61B4" w14:textId="77777777" w:rsidR="00CC4758" w:rsidRPr="008322F3" w:rsidRDefault="00CC4758" w:rsidP="00CC4758">
            <w:pPr>
              <w:pStyle w:val="Heading3"/>
              <w:numPr>
                <w:ilvl w:val="0"/>
                <w:numId w:val="46"/>
              </w:numPr>
              <w:spacing w:before="0"/>
              <w:ind w:right="90"/>
              <w:rPr>
                <w:rFonts w:asciiTheme="minorHAnsi" w:hAnsiTheme="minorHAnsi"/>
                <w:b/>
                <w:caps/>
                <w:sz w:val="18"/>
              </w:rPr>
            </w:pPr>
            <w:r w:rsidRPr="008322F3">
              <w:rPr>
                <w:rFonts w:asciiTheme="minorHAnsi" w:hAnsiTheme="minorHAnsi"/>
                <w:snapToGrid w:val="0"/>
                <w:sz w:val="18"/>
                <w:szCs w:val="18"/>
              </w:rPr>
              <w:t xml:space="preserve">I am either: a) a responsible person eligible under Division 3 of the Business and Professions Code </w:t>
            </w:r>
            <w:r w:rsidRPr="008322F3">
              <w:rPr>
                <w:rFonts w:asciiTheme="minorHAnsi" w:hAnsiTheme="minorHAnsi"/>
                <w:sz w:val="18"/>
                <w:szCs w:val="18"/>
              </w:rPr>
              <w:t xml:space="preserve">in the applicable classification to accept responsibility for the system design, construction, or installation </w:t>
            </w:r>
            <w:r w:rsidRPr="008322F3">
              <w:rPr>
                <w:rFonts w:asciiTheme="minorHAnsi" w:hAnsiTheme="minorHAnsi"/>
                <w:snapToGrid w:val="0"/>
                <w:sz w:val="18"/>
                <w:szCs w:val="18"/>
              </w:rPr>
              <w:t xml:space="preserve">of features, materials, components, or manufactured devices </w:t>
            </w:r>
            <w:r w:rsidRPr="008322F3">
              <w:rPr>
                <w:rFonts w:asciiTheme="minorHAnsi" w:hAnsiTheme="minorHAnsi"/>
                <w:sz w:val="18"/>
                <w:szCs w:val="18"/>
              </w:rPr>
              <w:t xml:space="preserve">for the scope of work identified on this Certificate of Installation </w:t>
            </w:r>
            <w:r w:rsidRPr="008322F3">
              <w:rPr>
                <w:rFonts w:asciiTheme="minorHAnsi" w:hAnsiTheme="minorHAnsi"/>
                <w:snapToGrid w:val="0"/>
                <w:sz w:val="18"/>
                <w:szCs w:val="18"/>
              </w:rPr>
              <w:t>and attest to the declarations in this statement</w:t>
            </w:r>
            <w:r w:rsidRPr="008322F3">
              <w:rPr>
                <w:rFonts w:asciiTheme="minorHAnsi" w:hAnsiTheme="minorHAnsi"/>
                <w:sz w:val="18"/>
                <w:szCs w:val="18"/>
              </w:rPr>
              <w:t>, or b) I am an authorized representative of the responsible person and attest to the declarations in this statement on the responsible person’s behalf</w:t>
            </w:r>
            <w:r w:rsidRPr="008322F3">
              <w:rPr>
                <w:rFonts w:asciiTheme="minorHAnsi" w:eastAsia="Calibri" w:hAnsiTheme="minorHAnsi"/>
                <w:sz w:val="18"/>
                <w:szCs w:val="18"/>
              </w:rPr>
              <w:t>.</w:t>
            </w:r>
          </w:p>
          <w:p w14:paraId="51C727C2" w14:textId="77777777" w:rsidR="00CC4758" w:rsidRPr="008322F3" w:rsidRDefault="00CC4758" w:rsidP="008322F3">
            <w:pPr>
              <w:keepNext/>
              <w:numPr>
                <w:ilvl w:val="0"/>
                <w:numId w:val="46"/>
              </w:numPr>
              <w:autoSpaceDE w:val="0"/>
              <w:autoSpaceDN w:val="0"/>
              <w:adjustRightInd w:val="0"/>
              <w:ind w:right="90"/>
              <w:rPr>
                <w:rFonts w:asciiTheme="minorHAnsi" w:hAnsiTheme="minorHAnsi"/>
                <w:sz w:val="18"/>
                <w:szCs w:val="18"/>
              </w:rPr>
            </w:pPr>
            <w:r w:rsidRPr="008322F3">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322F3">
              <w:rPr>
                <w:rFonts w:asciiTheme="minorHAnsi" w:eastAsia="Calibri" w:hAnsiTheme="minorHAnsi" w:cs="TimesNewRomanPSMT"/>
                <w:sz w:val="18"/>
                <w:szCs w:val="18"/>
              </w:rPr>
              <w:t>.</w:t>
            </w:r>
          </w:p>
          <w:p w14:paraId="206265FD" w14:textId="748D675B" w:rsidR="008322F3" w:rsidRPr="008322F3" w:rsidRDefault="00CC4758" w:rsidP="00CC4758">
            <w:pPr>
              <w:pStyle w:val="ListParagraph"/>
              <w:keepNext/>
              <w:numPr>
                <w:ilvl w:val="0"/>
                <w:numId w:val="46"/>
              </w:numPr>
              <w:autoSpaceDE w:val="0"/>
              <w:autoSpaceDN w:val="0"/>
              <w:adjustRightInd w:val="0"/>
              <w:rPr>
                <w:rFonts w:asciiTheme="minorHAnsi" w:hAnsiTheme="minorHAnsi"/>
                <w:sz w:val="18"/>
              </w:rPr>
            </w:pPr>
            <w:r w:rsidRPr="008322F3">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3C758058" w14:textId="796411D9" w:rsidR="00A970F0" w:rsidRPr="008322F3" w:rsidRDefault="00CC4758" w:rsidP="008322F3">
            <w:pPr>
              <w:pStyle w:val="ListParagraph"/>
              <w:keepNext/>
              <w:numPr>
                <w:ilvl w:val="0"/>
                <w:numId w:val="46"/>
              </w:numPr>
              <w:autoSpaceDE w:val="0"/>
              <w:autoSpaceDN w:val="0"/>
              <w:adjustRightInd w:val="0"/>
              <w:rPr>
                <w:b/>
              </w:rPr>
            </w:pPr>
            <w:r w:rsidRPr="008322F3">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A970F0" w:rsidRPr="0005428C" w14:paraId="3C75805C" w14:textId="77777777" w:rsidTr="002F506C">
        <w:tblPrEx>
          <w:tblCellMar>
            <w:left w:w="108" w:type="dxa"/>
            <w:right w:w="108" w:type="dxa"/>
          </w:tblCellMar>
        </w:tblPrEx>
        <w:trPr>
          <w:trHeight w:val="360"/>
        </w:trPr>
        <w:tc>
          <w:tcPr>
            <w:tcW w:w="5307" w:type="dxa"/>
          </w:tcPr>
          <w:p w14:paraId="3C75805A" w14:textId="77777777" w:rsidR="00A970F0" w:rsidRPr="0005428C" w:rsidRDefault="00A970F0" w:rsidP="002F5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3C75805B" w14:textId="77777777" w:rsidR="00A970F0" w:rsidRPr="0005428C" w:rsidRDefault="00A970F0" w:rsidP="002F506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A970F0" w:rsidRPr="0005428C" w14:paraId="3C75805F"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5D" w14:textId="558613CD"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3C75805E"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A970F0" w:rsidRPr="0005428C" w14:paraId="3C758062"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0"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3C758061"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A970F0" w:rsidRPr="0005428C" w14:paraId="3C758066"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3"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C758064" w14:textId="6A764FB6"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66E1A">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3C758065"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A970F0" w:rsidRPr="0005428C" w14:paraId="3C758069" w14:textId="77777777" w:rsidTr="002F506C">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C758067"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3C758068" w14:textId="77777777" w:rsidR="00A970F0" w:rsidRPr="0005428C" w:rsidRDefault="00A970F0" w:rsidP="002F506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3C75806A" w14:textId="77777777" w:rsidR="003C1763" w:rsidRPr="003502F5" w:rsidRDefault="003C1763" w:rsidP="00DA2B2D">
      <w:pPr>
        <w:pStyle w:val="CommentText"/>
        <w:rPr>
          <w:rFonts w:asciiTheme="minorHAnsi" w:hAnsiTheme="minorHAnsi"/>
          <w:sz w:val="18"/>
          <w:szCs w:val="18"/>
        </w:rPr>
      </w:pPr>
    </w:p>
    <w:p w14:paraId="3C75806B" w14:textId="77777777" w:rsidR="003C1763" w:rsidRPr="00D83E48" w:rsidRDefault="003C1763" w:rsidP="00DA2B2D">
      <w:pPr>
        <w:rPr>
          <w:rFonts w:ascii="Calibri" w:hAnsi="Calibri"/>
          <w:b/>
          <w:sz w:val="32"/>
          <w:szCs w:val="32"/>
        </w:rPr>
        <w:sectPr w:rsidR="003C1763" w:rsidRPr="00D83E48" w:rsidSect="00E0002F">
          <w:headerReference w:type="even" r:id="rId10"/>
          <w:headerReference w:type="default"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3C75806C" w14:textId="6C2FB4F1" w:rsidR="003C1763" w:rsidRPr="00B66E1A" w:rsidRDefault="00DC56B7" w:rsidP="00CE3868">
      <w:pPr>
        <w:jc w:val="center"/>
        <w:rPr>
          <w:rFonts w:ascii="Calibri" w:hAnsi="Calibri"/>
          <w:b/>
        </w:rPr>
      </w:pPr>
      <w:r w:rsidRPr="00B66E1A">
        <w:rPr>
          <w:rFonts w:ascii="Calibri" w:hAnsi="Calibri"/>
          <w:b/>
        </w:rPr>
        <w:lastRenderedPageBreak/>
        <w:t>CF2R-MCH-23c-H User Instructions</w:t>
      </w:r>
    </w:p>
    <w:p w14:paraId="3C75806D" w14:textId="77777777" w:rsidR="003C1763" w:rsidRDefault="003C1763" w:rsidP="00DA2B2D">
      <w:pPr>
        <w:rPr>
          <w:rFonts w:ascii="Calibri" w:hAnsi="Calibri"/>
        </w:rPr>
      </w:pPr>
    </w:p>
    <w:p w14:paraId="3C75806E" w14:textId="135F135A" w:rsidR="00676AD2" w:rsidRPr="0015741B" w:rsidRDefault="00676AD2" w:rsidP="00676AD2">
      <w:pPr>
        <w:rPr>
          <w:rFonts w:ascii="Calibri" w:hAnsi="Calibri"/>
        </w:rPr>
      </w:pPr>
      <w:r>
        <w:rPr>
          <w:rFonts w:ascii="Calibri" w:hAnsi="Calibri"/>
          <w:b/>
        </w:rPr>
        <w:t>Section A. Ducted Cooling System Information</w:t>
      </w:r>
    </w:p>
    <w:p w14:paraId="3C75806F" w14:textId="2D1EBC89"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rPr>
        <w:t>System Identification or Name: This field is filled out automatically. It is referenced from the CF2R-MCH-01, which must be completed prior to this document.</w:t>
      </w:r>
    </w:p>
    <w:p w14:paraId="3C758070" w14:textId="2DD1AC97"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Location or Area Served:</w:t>
      </w:r>
      <w:r w:rsidRPr="007C1808">
        <w:rPr>
          <w:rFonts w:asciiTheme="minorHAnsi" w:hAnsiTheme="minorHAnsi"/>
        </w:rPr>
        <w:t xml:space="preserve"> This field is filled out automatically. It is referenced from the CF2R-MCH-01, which must be completed prior to this document.</w:t>
      </w:r>
    </w:p>
    <w:p w14:paraId="3C758071" w14:textId="77777777" w:rsidR="00676AD2" w:rsidRPr="00212C11" w:rsidRDefault="007C1808" w:rsidP="00676AD2">
      <w:pPr>
        <w:pStyle w:val="ListParagraph"/>
        <w:numPr>
          <w:ilvl w:val="0"/>
          <w:numId w:val="38"/>
        </w:numPr>
        <w:ind w:left="360" w:hanging="360"/>
        <w:rPr>
          <w:rFonts w:asciiTheme="minorHAnsi" w:hAnsiTheme="minorHAnsi"/>
        </w:rPr>
      </w:pPr>
      <w:r w:rsidRPr="007C1808">
        <w:rPr>
          <w:rFonts w:asciiTheme="minorHAnsi" w:hAnsiTheme="minorHAnsi"/>
          <w:szCs w:val="18"/>
        </w:rPr>
        <w:t>System Installation Type:</w:t>
      </w:r>
      <w:r w:rsidRPr="007C1808">
        <w:rPr>
          <w:rFonts w:asciiTheme="minorHAnsi" w:hAnsiTheme="minorHAnsi"/>
        </w:rPr>
        <w:t xml:space="preserve"> Select the appropriate System Installation Type from the following choices:</w:t>
      </w:r>
    </w:p>
    <w:p w14:paraId="3C758072" w14:textId="0D6CEAE6"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New:</w:t>
      </w:r>
      <w:r w:rsidR="00DC56B7">
        <w:rPr>
          <w:rFonts w:asciiTheme="minorHAnsi" w:hAnsiTheme="minorHAnsi" w:cs="Calibri"/>
          <w:szCs w:val="32"/>
        </w:rPr>
        <w:t xml:space="preserve"> </w:t>
      </w:r>
      <w:r w:rsidRPr="007C1808">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Replacement:</w:t>
      </w:r>
      <w:r w:rsidR="00DC56B7">
        <w:rPr>
          <w:rFonts w:asciiTheme="minorHAnsi" w:hAnsiTheme="minorHAnsi" w:cs="Calibri"/>
          <w:szCs w:val="32"/>
        </w:rPr>
        <w:t xml:space="preserve"> </w:t>
      </w:r>
      <w:r w:rsidRPr="007C1808">
        <w:rPr>
          <w:rFonts w:asciiTheme="minorHAnsi" w:hAnsiTheme="minorHAnsi" w:cs="Calibri"/>
          <w:szCs w:val="32"/>
        </w:rPr>
        <w:t>Use this choice if the system is a</w:t>
      </w:r>
      <w:r w:rsidRPr="007C1808">
        <w:rPr>
          <w:rFonts w:asciiTheme="minorHAnsi" w:hAnsiTheme="minorHAnsi"/>
          <w:bCs/>
          <w:szCs w:val="26"/>
        </w:rPr>
        <w:t xml:space="preserve"> complete</w:t>
      </w:r>
      <w:r w:rsidR="00DC56B7">
        <w:rPr>
          <w:rFonts w:asciiTheme="minorHAnsi" w:hAnsiTheme="minorHAnsi"/>
          <w:bCs/>
          <w:szCs w:val="26"/>
        </w:rPr>
        <w:t xml:space="preserve"> </w:t>
      </w:r>
      <w:r w:rsidRPr="007C1808">
        <w:rPr>
          <w:rFonts w:asciiTheme="minorHAnsi" w:hAnsiTheme="minorHAnsi"/>
          <w:bCs/>
          <w:szCs w:val="26"/>
        </w:rPr>
        <w:t>replacement</w:t>
      </w:r>
      <w:r w:rsidR="00DC56B7">
        <w:rPr>
          <w:rFonts w:asciiTheme="minorHAnsi" w:hAnsiTheme="minorHAnsi"/>
          <w:bCs/>
          <w:szCs w:val="26"/>
        </w:rPr>
        <w:t xml:space="preserve"> </w:t>
      </w:r>
      <w:r w:rsidRPr="007C1808">
        <w:rPr>
          <w:rFonts w:asciiTheme="minorHAnsi" w:hAnsiTheme="minorHAnsi"/>
          <w:bCs/>
          <w:szCs w:val="26"/>
        </w:rPr>
        <w:t>space-conditioning system</w:t>
      </w:r>
      <w:r w:rsidR="00DC56B7">
        <w:rPr>
          <w:rFonts w:asciiTheme="minorHAnsi" w:hAnsiTheme="minorHAnsi"/>
          <w:bCs/>
          <w:szCs w:val="26"/>
        </w:rPr>
        <w:t xml:space="preserve"> </w:t>
      </w:r>
      <w:r w:rsidRPr="007C1808">
        <w:rPr>
          <w:rFonts w:asciiTheme="minorHAnsi" w:hAnsiTheme="minorHAnsi"/>
          <w:szCs w:val="26"/>
        </w:rPr>
        <w:t>installed as part of an alteration,</w:t>
      </w:r>
      <w:r w:rsidRPr="007C1808">
        <w:rPr>
          <w:rFonts w:asciiTheme="minorHAnsi" w:hAnsiTheme="minorHAnsi"/>
          <w:szCs w:val="32"/>
        </w:rPr>
        <w:t xml:space="preserve"> and </w:t>
      </w:r>
      <w:r w:rsidRPr="007C1808">
        <w:rPr>
          <w:rFonts w:asciiTheme="minorHAnsi" w:hAnsiTheme="minorHAnsi"/>
          <w:szCs w:val="26"/>
        </w:rPr>
        <w:t>includes all the system heating or cooling equipment plus a replacement duct system</w:t>
      </w:r>
      <w:r w:rsidRPr="007C1808">
        <w:rPr>
          <w:rFonts w:asciiTheme="minorHAnsi" w:hAnsiTheme="minorHAnsi"/>
          <w:szCs w:val="32"/>
        </w:rPr>
        <w:t xml:space="preserve"> </w:t>
      </w:r>
      <w:r w:rsidRPr="007C1808">
        <w:rPr>
          <w:rFonts w:asciiTheme="minorHAnsi" w:hAnsiTheme="minorHAnsi"/>
          <w:szCs w:val="26"/>
        </w:rPr>
        <w:t xml:space="preserve">(150.2(b)1Diia) where </w:t>
      </w:r>
      <w:r w:rsidR="00676AD2" w:rsidRPr="00212C11">
        <w:rPr>
          <w:rFonts w:asciiTheme="minorHAnsi" w:hAnsiTheme="minorHAnsi"/>
        </w:rPr>
        <w:t>the ducts are at least 75</w:t>
      </w:r>
      <w:r w:rsidR="002A4AB4">
        <w:rPr>
          <w:rFonts w:asciiTheme="minorHAnsi" w:hAnsiTheme="minorHAnsi"/>
        </w:rPr>
        <w:t>%</w:t>
      </w:r>
      <w:r w:rsidR="00676AD2" w:rsidRPr="00212C11">
        <w:rPr>
          <w:rFonts w:asciiTheme="minorHAnsi" w:hAnsiTheme="minorHAnsi"/>
        </w:rPr>
        <w:t xml:space="preserve"> or more newly installed duct material (up to 25</w:t>
      </w:r>
      <w:r w:rsidR="002A4AB4">
        <w:rPr>
          <w:rFonts w:asciiTheme="minorHAnsi" w:hAnsiTheme="minorHAnsi"/>
        </w:rPr>
        <w:t>%</w:t>
      </w:r>
      <w:r w:rsidR="00676AD2" w:rsidRPr="00212C11">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C1808">
        <w:rPr>
          <w:rFonts w:asciiTheme="minorHAnsi" w:hAnsiTheme="minorHAnsi"/>
          <w:szCs w:val="26"/>
        </w:rPr>
        <w:t>; plus a replacement air handler.</w:t>
      </w:r>
    </w:p>
    <w:p w14:paraId="3C758074" w14:textId="55227755" w:rsidR="00676AD2" w:rsidRPr="00212C11" w:rsidRDefault="007C1808" w:rsidP="00676AD2">
      <w:pPr>
        <w:pStyle w:val="ListParagraph"/>
        <w:numPr>
          <w:ilvl w:val="1"/>
          <w:numId w:val="38"/>
        </w:numPr>
        <w:rPr>
          <w:rFonts w:asciiTheme="minorHAnsi" w:hAnsiTheme="minorHAnsi"/>
        </w:rPr>
      </w:pPr>
      <w:r w:rsidRPr="007C1808">
        <w:rPr>
          <w:rFonts w:asciiTheme="minorHAnsi" w:hAnsiTheme="minorHAnsi" w:cs="Calibri"/>
          <w:szCs w:val="32"/>
        </w:rPr>
        <w:t>Alteration:</w:t>
      </w:r>
      <w:r w:rsidR="00DC56B7">
        <w:rPr>
          <w:rFonts w:asciiTheme="minorHAnsi" w:hAnsiTheme="minorHAnsi" w:cs="Calibri"/>
          <w:szCs w:val="32"/>
        </w:rPr>
        <w:t xml:space="preserve"> </w:t>
      </w:r>
      <w:r w:rsidRPr="007C1808">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40 feet</w:t>
      </w:r>
      <w:r w:rsidR="00DC56B7">
        <w:rPr>
          <w:rFonts w:asciiTheme="minorHAnsi" w:hAnsiTheme="minorHAnsi" w:cs="Calibri"/>
          <w:szCs w:val="32"/>
        </w:rPr>
        <w:t xml:space="preserve"> </w:t>
      </w:r>
      <w:r w:rsidRPr="007C1808">
        <w:rPr>
          <w:rFonts w:asciiTheme="minorHAnsi" w:hAnsiTheme="minorHAnsi" w:cs="Calibri"/>
          <w:szCs w:val="32"/>
        </w:rPr>
        <w:t>or more</w:t>
      </w:r>
      <w:r w:rsidR="00DC56B7">
        <w:rPr>
          <w:rFonts w:asciiTheme="minorHAnsi" w:hAnsiTheme="minorHAnsi" w:cs="Calibri"/>
          <w:szCs w:val="32"/>
        </w:rPr>
        <w:t xml:space="preserve"> </w:t>
      </w:r>
      <w:r w:rsidRPr="007C1808">
        <w:rPr>
          <w:rFonts w:asciiTheme="minorHAnsi" w:hAnsiTheme="minorHAnsi" w:cs="Calibri"/>
          <w:szCs w:val="32"/>
        </w:rPr>
        <w:t>of space-conditioning system ducts are installed in unconditioned space or indirectly conditioned space.</w:t>
      </w:r>
    </w:p>
    <w:p w14:paraId="3C758076"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conditioning or heat pump condenser</w:t>
      </w:r>
    </w:p>
    <w:p w14:paraId="3C758077"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Heating or cooling coil</w:t>
      </w:r>
    </w:p>
    <w:p w14:paraId="3C758078" w14:textId="77777777" w:rsidR="00676AD2" w:rsidRPr="00212C11" w:rsidRDefault="007C1808" w:rsidP="00676AD2">
      <w:pPr>
        <w:pStyle w:val="ListParagraph"/>
        <w:numPr>
          <w:ilvl w:val="2"/>
          <w:numId w:val="38"/>
        </w:numPr>
        <w:rPr>
          <w:rFonts w:asciiTheme="minorHAnsi" w:hAnsiTheme="minorHAnsi"/>
        </w:rPr>
      </w:pPr>
      <w:r w:rsidRPr="007C1808">
        <w:rPr>
          <w:rFonts w:asciiTheme="minorHAnsi" w:hAnsiTheme="minorHAnsi" w:cs="Calibri"/>
          <w:szCs w:val="32"/>
        </w:rPr>
        <w:t>Air handler (e.g., furnace, fan coil, package unit)</w:t>
      </w:r>
    </w:p>
    <w:p w14:paraId="3C758079" w14:textId="36E66743"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Nominal Cooling Capacity (tons) of Condenser:</w:t>
      </w:r>
      <w:r w:rsidR="00676AD2" w:rsidRPr="00212C11">
        <w:rPr>
          <w:rFonts w:ascii="Calibri" w:hAnsi="Calibri"/>
        </w:rPr>
        <w:t xml:space="preserve"> This field is filled out automatically. It is referenced from the CF2R-MCH-01, which must be completed prior to this document.</w:t>
      </w:r>
    </w:p>
    <w:p w14:paraId="3C75807A" w14:textId="54287103"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Condenser Speed Type:</w:t>
      </w:r>
      <w:r w:rsidR="00676AD2" w:rsidRPr="00212C11">
        <w:rPr>
          <w:rFonts w:ascii="Calibri" w:hAnsi="Calibri"/>
        </w:rPr>
        <w:t xml:space="preserve"> This field is filled out automatically. It is referenced from the CF2R-MCH-01, which must be completed prior to this document.</w:t>
      </w:r>
    </w:p>
    <w:p w14:paraId="3C75807B" w14:textId="666CDC62"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Cooling System Zonal Control Type:</w:t>
      </w:r>
      <w:r w:rsidR="00676AD2" w:rsidRPr="00212C11">
        <w:rPr>
          <w:rFonts w:ascii="Calibri" w:hAnsi="Calibri"/>
        </w:rPr>
        <w:t xml:space="preserve"> This field is filled out automatically. It is referenced from the CF2R-MCH-01, which must be completed prior to this document.</w:t>
      </w:r>
    </w:p>
    <w:p w14:paraId="3C75807C"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Central Fan Integrated (CFI) Ventilation System Status:</w:t>
      </w:r>
      <w:r w:rsidR="00676AD2" w:rsidRPr="00212C11">
        <w:rPr>
          <w:rFonts w:ascii="Calibri" w:hAnsi="Calibri"/>
        </w:rPr>
        <w:t xml:space="preserve"> If the system has Central Fan Integrated System, then select “CFI System”, otherwise select “Not a CFI system”.</w:t>
      </w:r>
    </w:p>
    <w:p w14:paraId="3C75807D" w14:textId="73005B14"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System Bypass Duct Status:</w:t>
      </w:r>
      <w:r w:rsidR="00676AD2" w:rsidRPr="00212C11">
        <w:rPr>
          <w:rFonts w:ascii="Calibri" w:hAnsi="Calibri"/>
        </w:rPr>
        <w:t xml:space="preserve"> This field is filled out automatically. It is referenced from the CF2R-MCH-01, which must be completed prior to this document.</w:t>
      </w:r>
    </w:p>
    <w:p w14:paraId="3C75807E" w14:textId="77777777"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Date of System Airflow Rate Measurement:</w:t>
      </w:r>
      <w:r w:rsidR="00676AD2" w:rsidRPr="00212C11">
        <w:rPr>
          <w:rFonts w:ascii="Calibri" w:hAnsi="Calibri"/>
        </w:rPr>
        <w:t xml:space="preserve"> Enter the date that the airflow test was performed.</w:t>
      </w:r>
    </w:p>
    <w:p w14:paraId="3C75807F" w14:textId="2648CD86" w:rsidR="00676AD2" w:rsidRPr="00212C11" w:rsidRDefault="007C1808" w:rsidP="00676AD2">
      <w:pPr>
        <w:pStyle w:val="ListParagraph"/>
        <w:numPr>
          <w:ilvl w:val="0"/>
          <w:numId w:val="38"/>
        </w:numPr>
        <w:ind w:left="360" w:hanging="360"/>
        <w:rPr>
          <w:rFonts w:ascii="Calibri" w:hAnsi="Calibri"/>
        </w:rPr>
      </w:pPr>
      <w:r w:rsidRPr="007C1808">
        <w:rPr>
          <w:rFonts w:asciiTheme="minorHAnsi" w:hAnsiTheme="minorHAnsi"/>
          <w:szCs w:val="18"/>
        </w:rPr>
        <w:t xml:space="preserve">Airflow Rate Protocol </w:t>
      </w:r>
      <w:r w:rsidR="00DC56B7">
        <w:rPr>
          <w:rFonts w:asciiTheme="minorHAnsi" w:hAnsiTheme="minorHAnsi"/>
          <w:szCs w:val="18"/>
        </w:rPr>
        <w:t>U</w:t>
      </w:r>
      <w:r w:rsidRPr="007C1808">
        <w:rPr>
          <w:rFonts w:asciiTheme="minorHAnsi" w:hAnsiTheme="minorHAnsi"/>
          <w:szCs w:val="18"/>
        </w:rPr>
        <w:t>tilized:</w:t>
      </w:r>
      <w:r w:rsidR="00676AD2" w:rsidRPr="00212C11">
        <w:rPr>
          <w:rFonts w:ascii="Calibri" w:hAnsi="Calibri"/>
        </w:rPr>
        <w:t xml:space="preserve"> If the system installation type is “New” or “Replacement” then only the RA3.3 airflow methods may be used. If </w:t>
      </w:r>
      <w:r w:rsidR="00725EA7">
        <w:rPr>
          <w:rFonts w:ascii="Calibri" w:hAnsi="Calibri"/>
        </w:rPr>
        <w:t xml:space="preserve">the system installation type is “Alteration”, the RA3.3 airflow methods may be used, but the Alternative to Compliance with Minimum System Airflow Requirements (“Best I Can Do” </w:t>
      </w:r>
      <w:r w:rsidR="002A4AB4">
        <w:rPr>
          <w:rFonts w:ascii="Calibri" w:hAnsi="Calibri"/>
        </w:rPr>
        <w:t>A</w:t>
      </w:r>
      <w:r w:rsidR="00725EA7">
        <w:rPr>
          <w:rFonts w:ascii="Calibri" w:hAnsi="Calibri"/>
        </w:rPr>
        <w:t>irflow) is an option for existing systems that may require substantial modification to improve the airflow.</w:t>
      </w:r>
    </w:p>
    <w:p w14:paraId="3C758080" w14:textId="77777777" w:rsidR="00676AD2" w:rsidRPr="00212C11" w:rsidRDefault="00676AD2" w:rsidP="00676AD2">
      <w:pPr>
        <w:rPr>
          <w:rFonts w:ascii="Calibri" w:hAnsi="Calibri"/>
        </w:rPr>
      </w:pPr>
    </w:p>
    <w:p w14:paraId="3C758081" w14:textId="1D03791E" w:rsidR="00676AD2" w:rsidRPr="00212C11" w:rsidRDefault="00725EA7" w:rsidP="00676AD2">
      <w:pPr>
        <w:keepNext/>
        <w:rPr>
          <w:rFonts w:asciiTheme="minorHAnsi" w:hAnsiTheme="minorHAnsi"/>
          <w:b/>
          <w:szCs w:val="18"/>
        </w:rPr>
      </w:pPr>
      <w:r>
        <w:rPr>
          <w:rFonts w:asciiTheme="minorHAnsi" w:hAnsiTheme="minorHAnsi"/>
          <w:b/>
          <w:szCs w:val="18"/>
        </w:rPr>
        <w:t xml:space="preserve">Section B. Hole for the </w:t>
      </w:r>
      <w:r w:rsidR="00DC56B7">
        <w:rPr>
          <w:rFonts w:asciiTheme="minorHAnsi" w:hAnsiTheme="minorHAnsi"/>
          <w:b/>
          <w:szCs w:val="18"/>
        </w:rPr>
        <w:t>P</w:t>
      </w:r>
      <w:r>
        <w:rPr>
          <w:rFonts w:asciiTheme="minorHAnsi" w:hAnsiTheme="minorHAnsi"/>
          <w:b/>
          <w:szCs w:val="18"/>
        </w:rPr>
        <w:t xml:space="preserve">lacement of a Static Pressure Probe (HSPP), and Permanently </w:t>
      </w:r>
      <w:r w:rsidR="00DC56B7">
        <w:rPr>
          <w:rFonts w:asciiTheme="minorHAnsi" w:hAnsiTheme="minorHAnsi"/>
          <w:b/>
          <w:szCs w:val="18"/>
        </w:rPr>
        <w:t>I</w:t>
      </w:r>
      <w:r>
        <w:rPr>
          <w:rFonts w:asciiTheme="minorHAnsi" w:hAnsiTheme="minorHAnsi"/>
          <w:b/>
          <w:szCs w:val="18"/>
        </w:rPr>
        <w:t xml:space="preserve">nstalled Static Pressure Probe (PSPP) in the </w:t>
      </w:r>
      <w:r w:rsidR="00DC56B7">
        <w:rPr>
          <w:rFonts w:asciiTheme="minorHAnsi" w:hAnsiTheme="minorHAnsi"/>
          <w:b/>
          <w:szCs w:val="18"/>
        </w:rPr>
        <w:t>S</w:t>
      </w:r>
      <w:r>
        <w:rPr>
          <w:rFonts w:asciiTheme="minorHAnsi" w:hAnsiTheme="minorHAnsi"/>
          <w:b/>
          <w:szCs w:val="18"/>
        </w:rPr>
        <w:t xml:space="preserve">upply </w:t>
      </w:r>
      <w:r w:rsidR="00DC56B7">
        <w:rPr>
          <w:rFonts w:asciiTheme="minorHAnsi" w:hAnsiTheme="minorHAnsi"/>
          <w:b/>
          <w:szCs w:val="18"/>
        </w:rPr>
        <w:t>P</w:t>
      </w:r>
      <w:r>
        <w:rPr>
          <w:rFonts w:asciiTheme="minorHAnsi" w:hAnsiTheme="minorHAnsi"/>
          <w:b/>
          <w:szCs w:val="18"/>
        </w:rPr>
        <w:t>lenum</w:t>
      </w:r>
    </w:p>
    <w:p w14:paraId="3C758082" w14:textId="4D54789D" w:rsidR="00676AD2" w:rsidRPr="00212C11" w:rsidRDefault="00725EA7" w:rsidP="00676AD2">
      <w:pPr>
        <w:pStyle w:val="ListParagraph"/>
        <w:numPr>
          <w:ilvl w:val="0"/>
          <w:numId w:val="39"/>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12C11" w:rsidRDefault="00725EA7" w:rsidP="002A4AB4">
      <w:pPr>
        <w:numPr>
          <w:ilvl w:val="0"/>
          <w:numId w:val="44"/>
        </w:numPr>
        <w:ind w:left="1080"/>
        <w:rPr>
          <w:rFonts w:ascii="Calibri" w:hAnsi="Calibri"/>
        </w:rPr>
      </w:pPr>
      <w:r>
        <w:rPr>
          <w:rFonts w:ascii="Calibri" w:hAnsi="Calibri"/>
          <w:bCs/>
        </w:rPr>
        <w:t>If an Hole Static Pressure Probe is installed then select “HSPP Installed”</w:t>
      </w:r>
    </w:p>
    <w:p w14:paraId="3C758084" w14:textId="77777777" w:rsidR="00676AD2" w:rsidRPr="00212C11" w:rsidRDefault="00725EA7" w:rsidP="002A4AB4">
      <w:pPr>
        <w:numPr>
          <w:ilvl w:val="0"/>
          <w:numId w:val="44"/>
        </w:numPr>
        <w:ind w:left="1080"/>
        <w:rPr>
          <w:rFonts w:ascii="Calibri" w:hAnsi="Calibri"/>
        </w:rPr>
      </w:pPr>
      <w:r>
        <w:rPr>
          <w:rFonts w:ascii="Calibri" w:hAnsi="Calibri"/>
          <w:bCs/>
        </w:rPr>
        <w:t>If a Permanent Static Pressure Probe is installed then select “PSPP Installed”</w:t>
      </w:r>
    </w:p>
    <w:p w14:paraId="3C758085" w14:textId="18CD434D" w:rsidR="00676AD2" w:rsidRPr="00212C11" w:rsidRDefault="00725EA7" w:rsidP="002A4AB4">
      <w:pPr>
        <w:numPr>
          <w:ilvl w:val="0"/>
          <w:numId w:val="44"/>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77777777" w:rsidR="00676AD2" w:rsidRPr="00212C11" w:rsidRDefault="00725EA7" w:rsidP="002A4AB4">
      <w:pPr>
        <w:numPr>
          <w:ilvl w:val="0"/>
          <w:numId w:val="44"/>
        </w:numPr>
        <w:ind w:left="1080"/>
        <w:rPr>
          <w:rFonts w:ascii="Calibri" w:hAnsi="Calibri"/>
        </w:rPr>
      </w:pPr>
      <w:r>
        <w:rPr>
          <w:rFonts w:ascii="Calibri" w:hAnsi="Calibri"/>
        </w:rPr>
        <w:t>If the system is such that an HSPP or PSPP is not applicable, select “HSPP/PSPP are not applicable to this system”.</w:t>
      </w:r>
    </w:p>
    <w:p w14:paraId="3C758087" w14:textId="77777777" w:rsidR="00676AD2" w:rsidRDefault="00676AD2" w:rsidP="00676AD2">
      <w:pPr>
        <w:ind w:left="720"/>
        <w:rPr>
          <w:rFonts w:ascii="Calibri" w:hAnsi="Calibri"/>
          <w:bCs/>
        </w:rPr>
      </w:pPr>
    </w:p>
    <w:p w14:paraId="754C6EEE" w14:textId="77777777" w:rsidR="00405C44" w:rsidRDefault="00405C44" w:rsidP="00676AD2">
      <w:pPr>
        <w:ind w:left="720"/>
        <w:rPr>
          <w:rFonts w:ascii="Calibri" w:hAnsi="Calibri"/>
          <w:bCs/>
        </w:rPr>
      </w:pPr>
    </w:p>
    <w:p w14:paraId="73BD6D6F" w14:textId="77777777" w:rsidR="00405C44" w:rsidRPr="00212C11" w:rsidRDefault="00405C44" w:rsidP="00676AD2">
      <w:pPr>
        <w:ind w:left="720"/>
        <w:rPr>
          <w:rFonts w:ascii="Calibri" w:hAnsi="Calibri"/>
          <w:bCs/>
        </w:rPr>
      </w:pPr>
    </w:p>
    <w:p w14:paraId="3C758088" w14:textId="57DCF114" w:rsidR="00676AD2" w:rsidRPr="00212C11" w:rsidRDefault="00B66E1A" w:rsidP="00676AD2">
      <w:pPr>
        <w:keepNext/>
        <w:rPr>
          <w:rFonts w:asciiTheme="minorHAnsi" w:hAnsiTheme="minorHAnsi"/>
          <w:b/>
          <w:szCs w:val="18"/>
        </w:rPr>
      </w:pPr>
      <w:r>
        <w:rPr>
          <w:rFonts w:asciiTheme="minorHAnsi" w:hAnsiTheme="minorHAnsi"/>
          <w:b/>
          <w:szCs w:val="18"/>
        </w:rPr>
        <w:br w:type="page"/>
      </w:r>
      <w:r w:rsidR="007C1808" w:rsidRPr="007C1808">
        <w:rPr>
          <w:rFonts w:asciiTheme="minorHAnsi" w:hAnsiTheme="minorHAnsi"/>
          <w:b/>
          <w:szCs w:val="18"/>
        </w:rPr>
        <w:lastRenderedPageBreak/>
        <w:t>Section C. Airflow Rate Measurement Apparatus and Procedure Information</w:t>
      </w:r>
    </w:p>
    <w:p w14:paraId="3C758089" w14:textId="77777777" w:rsidR="00676AD2" w:rsidRPr="00212C11" w:rsidDel="00E1065B" w:rsidRDefault="007C1808" w:rsidP="00676AD2">
      <w:pPr>
        <w:numPr>
          <w:ilvl w:val="0"/>
          <w:numId w:val="40"/>
        </w:numPr>
        <w:ind w:left="360"/>
        <w:rPr>
          <w:rFonts w:ascii="Calibri" w:hAnsi="Calibri"/>
        </w:rPr>
      </w:pPr>
      <w:r w:rsidRPr="007C1808">
        <w:rPr>
          <w:rFonts w:asciiTheme="minorHAnsi" w:hAnsiTheme="minorHAnsi"/>
          <w:szCs w:val="18"/>
        </w:rPr>
        <w:t>Airflow Rate Measurement Type used for this airflow rate verification:</w:t>
      </w:r>
      <w:r w:rsidR="00676AD2" w:rsidRPr="00212C11">
        <w:rPr>
          <w:rFonts w:asciiTheme="minorHAnsi" w:hAnsiTheme="minorHAnsi"/>
          <w:szCs w:val="18"/>
        </w:rPr>
        <w:t xml:space="preserve"> </w:t>
      </w:r>
      <w:r w:rsidR="00676AD2" w:rsidRPr="00212C11">
        <w:rPr>
          <w:rFonts w:ascii="Calibri" w:hAnsi="Calibri"/>
        </w:rPr>
        <w:t>Select the appropriate airflow test procedure from the following options for the method used to determine actual fan air flow</w:t>
      </w:r>
      <w:r w:rsidRPr="007C1808">
        <w:rPr>
          <w:rFonts w:ascii="Calibri" w:hAnsi="Calibri"/>
        </w:rPr>
        <w:t>:</w:t>
      </w:r>
    </w:p>
    <w:p w14:paraId="3C75808A" w14:textId="77777777" w:rsidR="00676AD2" w:rsidRPr="00212C11" w:rsidDel="00E1065B" w:rsidRDefault="00676AD2" w:rsidP="002A4AB4">
      <w:pPr>
        <w:numPr>
          <w:ilvl w:val="1"/>
          <w:numId w:val="40"/>
        </w:numPr>
        <w:ind w:left="1080"/>
        <w:rPr>
          <w:rFonts w:ascii="Calibri" w:hAnsi="Calibri"/>
        </w:rPr>
      </w:pPr>
      <w:r w:rsidRPr="00212C11">
        <w:rPr>
          <w:rFonts w:ascii="Calibri" w:hAnsi="Calibri"/>
        </w:rPr>
        <w:t>Diagnostic Fan Flow Using Fan Flow Meter (aka Plenum Pressure Matching) according to the procedures in RA3.3.3.1.1</w:t>
      </w:r>
    </w:p>
    <w:p w14:paraId="3C75808B"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Flow Grid Measurement according to the procedures in RA3.3.3.1.2</w:t>
      </w:r>
    </w:p>
    <w:p w14:paraId="3C75808C" w14:textId="77777777" w:rsidR="00676AD2" w:rsidRPr="00212C11" w:rsidDel="00E1065B" w:rsidRDefault="00725EA7" w:rsidP="002A4AB4">
      <w:pPr>
        <w:numPr>
          <w:ilvl w:val="1"/>
          <w:numId w:val="40"/>
        </w:numPr>
        <w:ind w:left="1080"/>
        <w:rPr>
          <w:rFonts w:ascii="Calibri" w:hAnsi="Calibri"/>
        </w:rPr>
      </w:pPr>
      <w:r>
        <w:rPr>
          <w:rFonts w:ascii="Calibri" w:hAnsi="Calibri"/>
        </w:rPr>
        <w:t>Diagnostic Fan Flow Using Powered Flow Capture Hood according to the procedures in RA3.3.3.1.3</w:t>
      </w:r>
    </w:p>
    <w:p w14:paraId="3C75808D" w14:textId="77777777" w:rsidR="00676AD2" w:rsidRPr="00212C11" w:rsidRDefault="00725EA7" w:rsidP="002A4AB4">
      <w:pPr>
        <w:numPr>
          <w:ilvl w:val="1"/>
          <w:numId w:val="40"/>
        </w:numPr>
        <w:ind w:left="1080"/>
        <w:rPr>
          <w:rFonts w:ascii="Calibri" w:hAnsi="Calibri"/>
        </w:rPr>
      </w:pPr>
      <w:r>
        <w:rPr>
          <w:rFonts w:ascii="Calibri" w:hAnsi="Calibri"/>
        </w:rPr>
        <w:t>Diagnostic Fan Flow Using Traditional Flow Capture Hood according to the procedures in RA3.3.3.1.4</w:t>
      </w:r>
      <w:r>
        <w:rPr>
          <w:rFonts w:ascii="Calibri" w:hAnsi="Calibri"/>
        </w:rPr>
        <w:tab/>
      </w:r>
    </w:p>
    <w:p w14:paraId="3C75808E"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Manufacturer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name of the manufacturer of the airflow </w:t>
      </w:r>
      <w:r w:rsidR="00725EA7">
        <w:rPr>
          <w:rFonts w:asciiTheme="minorHAnsi" w:hAnsiTheme="minorHAnsi"/>
          <w:szCs w:val="18"/>
        </w:rPr>
        <w:t xml:space="preserve">measurement tool used to measure the airflow for this test. </w:t>
      </w:r>
    </w:p>
    <w:p w14:paraId="3C75808F" w14:textId="77777777" w:rsidR="00676AD2" w:rsidRPr="00212C11" w:rsidRDefault="007C1808" w:rsidP="00676AD2">
      <w:pPr>
        <w:keepNext/>
        <w:numPr>
          <w:ilvl w:val="0"/>
          <w:numId w:val="40"/>
        </w:numPr>
        <w:ind w:left="360"/>
        <w:rPr>
          <w:rFonts w:asciiTheme="minorHAnsi" w:hAnsiTheme="minorHAnsi"/>
          <w:szCs w:val="18"/>
        </w:rPr>
      </w:pPr>
      <w:r w:rsidRPr="007C1808">
        <w:rPr>
          <w:rFonts w:asciiTheme="minorHAnsi" w:hAnsiTheme="minorHAnsi"/>
          <w:szCs w:val="18"/>
        </w:rPr>
        <w:t xml:space="preserve">Model number of Airflow Measurement Apparatus: </w:t>
      </w:r>
      <w:r w:rsidR="00676AD2" w:rsidRPr="00212C11">
        <w:rPr>
          <w:rFonts w:asciiTheme="minorHAnsi" w:hAnsiTheme="minorHAnsi"/>
          <w:szCs w:val="18"/>
        </w:rPr>
        <w:t>Enter the</w:t>
      </w:r>
      <w:r w:rsidRPr="007C1808">
        <w:rPr>
          <w:rFonts w:asciiTheme="minorHAnsi" w:hAnsiTheme="minorHAnsi"/>
          <w:szCs w:val="18"/>
        </w:rPr>
        <w:t xml:space="preserve"> </w:t>
      </w:r>
      <w:r w:rsidR="00676AD2" w:rsidRPr="00212C11">
        <w:rPr>
          <w:rFonts w:asciiTheme="minorHAnsi" w:hAnsiTheme="minorHAnsi"/>
          <w:szCs w:val="18"/>
        </w:rPr>
        <w:t xml:space="preserve">model number of the airflow </w:t>
      </w:r>
      <w:r w:rsidR="00725EA7">
        <w:rPr>
          <w:rFonts w:asciiTheme="minorHAnsi" w:hAnsiTheme="minorHAnsi"/>
          <w:szCs w:val="18"/>
        </w:rPr>
        <w:t>measurement tool used to measure the airflow for this test.</w:t>
      </w:r>
      <w:r w:rsidR="00725EA7">
        <w:t xml:space="preserve"> </w:t>
      </w:r>
    </w:p>
    <w:p w14:paraId="3C758090" w14:textId="222EF934" w:rsidR="00676AD2" w:rsidRPr="00212C11" w:rsidDel="00E1065B" w:rsidRDefault="007C1808" w:rsidP="00676AD2">
      <w:pPr>
        <w:keepNext/>
        <w:numPr>
          <w:ilvl w:val="0"/>
          <w:numId w:val="40"/>
        </w:numPr>
        <w:ind w:left="360"/>
        <w:rPr>
          <w:rFonts w:ascii="Calibri" w:hAnsi="Calibri"/>
        </w:rPr>
      </w:pPr>
      <w:r w:rsidRPr="007C1808">
        <w:rPr>
          <w:rFonts w:asciiTheme="minorHAnsi" w:hAnsiTheme="minorHAnsi"/>
          <w:szCs w:val="18"/>
        </w:rPr>
        <w:t xml:space="preserve">Certification Status of the Airflow Measurement Apparatus Accuracy: </w:t>
      </w:r>
      <w:r w:rsidR="00676AD2" w:rsidRPr="00212C11">
        <w:rPr>
          <w:rFonts w:asciiTheme="minorHAnsi" w:hAnsiTheme="minorHAnsi"/>
          <w:szCs w:val="18"/>
        </w:rPr>
        <w:t xml:space="preserve">The measurement apparatus used to perform airflow verification measurements must appear on the CEC list of approved devices found at </w:t>
      </w:r>
      <w:hyperlink r:id="rId15" w:history="1">
        <w:r w:rsidR="007636C7" w:rsidRPr="00212C11">
          <w:rPr>
            <w:rStyle w:val="Hyperlink"/>
            <w:rFonts w:asciiTheme="minorHAnsi" w:hAnsiTheme="minorHAnsi"/>
            <w:szCs w:val="18"/>
          </w:rPr>
          <w:t>http://www.energy.ca.gov/</w:t>
        </w:r>
        <w:r w:rsidR="008F30DB" w:rsidRPr="00212C11">
          <w:rPr>
            <w:rStyle w:val="Hyperlink"/>
            <w:rFonts w:asciiTheme="minorHAnsi" w:hAnsiTheme="minorHAnsi"/>
            <w:szCs w:val="18"/>
          </w:rPr>
          <w:t>title24/equipment_cert/ama_fas/index.html</w:t>
        </w:r>
      </w:hyperlink>
      <w:r w:rsidR="00676AD2" w:rsidRPr="00212C11">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12C11" w:rsidRDefault="00676AD2" w:rsidP="00676AD2">
      <w:pPr>
        <w:rPr>
          <w:rFonts w:ascii="Calibri" w:hAnsi="Calibri"/>
        </w:rPr>
      </w:pPr>
    </w:p>
    <w:p w14:paraId="3C758092" w14:textId="64FFCF29" w:rsidR="00676AD2" w:rsidRPr="00212C11" w:rsidRDefault="007C1808" w:rsidP="00676AD2">
      <w:pPr>
        <w:rPr>
          <w:rFonts w:ascii="Calibri" w:hAnsi="Calibri"/>
          <w:sz w:val="22"/>
        </w:rPr>
      </w:pPr>
      <w:r w:rsidRPr="007C1808">
        <w:rPr>
          <w:rFonts w:ascii="Calibri" w:hAnsi="Calibri"/>
          <w:b/>
          <w:szCs w:val="18"/>
        </w:rPr>
        <w:t>Section D. Alternative to Compliance with Minimum System Airflow Requirements for Altered Systems</w:t>
      </w:r>
    </w:p>
    <w:p w14:paraId="3C758093" w14:textId="19320EF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4" w14:textId="3073D6EB"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5" w14:textId="6708C505" w:rsidR="00676AD2" w:rsidRPr="004E3CAB" w:rsidRDefault="00676AD2" w:rsidP="00676AD2">
      <w:pPr>
        <w:numPr>
          <w:ilvl w:val="0"/>
          <w:numId w:val="41"/>
        </w:numPr>
        <w:rPr>
          <w:rFonts w:ascii="Calibri" w:hAnsi="Calibri"/>
        </w:rPr>
      </w:pPr>
      <w:r w:rsidRPr="004E3CAB">
        <w:rPr>
          <w:rFonts w:ascii="Calibri" w:hAnsi="Calibri"/>
        </w:rPr>
        <w:t>Refer to sectio</w:t>
      </w:r>
      <w:r w:rsidRPr="00212C11">
        <w:rPr>
          <w:rFonts w:ascii="Calibri" w:hAnsi="Calibri"/>
        </w:rPr>
        <w:t xml:space="preserve">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6" w14:textId="567B2DE0"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7" w14:textId="4E9BDB24"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8" w14:textId="4C32DC14" w:rsidR="00676AD2" w:rsidRPr="004E3CAB" w:rsidRDefault="00676AD2" w:rsidP="00676AD2">
      <w:pPr>
        <w:numPr>
          <w:ilvl w:val="0"/>
          <w:numId w:val="41"/>
        </w:numPr>
        <w:rPr>
          <w:rFonts w:ascii="Calibri" w:hAnsi="Calibri"/>
        </w:rPr>
      </w:pPr>
      <w:r w:rsidRPr="004E3CAB">
        <w:rPr>
          <w:rFonts w:ascii="Calibri" w:hAnsi="Calibri"/>
        </w:rPr>
        <w:t>Refe</w:t>
      </w:r>
      <w:r w:rsidRPr="00212C11">
        <w:rPr>
          <w:rFonts w:ascii="Calibri" w:hAnsi="Calibri"/>
        </w:rPr>
        <w:t xml:space="preserv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9" w14:textId="5631C999" w:rsidR="00676AD2" w:rsidRPr="004E3CAB" w:rsidRDefault="00676AD2" w:rsidP="00676AD2">
      <w:pPr>
        <w:numPr>
          <w:ilvl w:val="0"/>
          <w:numId w:val="41"/>
        </w:numPr>
        <w:rPr>
          <w:rFonts w:ascii="Calibri" w:hAnsi="Calibri"/>
        </w:rPr>
      </w:pPr>
      <w:r w:rsidRPr="004E3CAB">
        <w:rPr>
          <w:rFonts w:ascii="Calibri" w:hAnsi="Calibri"/>
        </w:rPr>
        <w:t xml:space="preserve">Refer to section </w:t>
      </w:r>
      <w:r w:rsidR="007C1808" w:rsidRPr="00332EA7">
        <w:rPr>
          <w:rFonts w:ascii="Calibri" w:hAnsi="Calibri"/>
        </w:rPr>
        <w:t>RA</w:t>
      </w:r>
      <w:r w:rsidR="00B1000D">
        <w:rPr>
          <w:rFonts w:ascii="Calibri" w:hAnsi="Calibri"/>
        </w:rPr>
        <w:t>3.3.3</w:t>
      </w:r>
      <w:r w:rsidR="007C1808" w:rsidRPr="00332EA7">
        <w:rPr>
          <w:rFonts w:ascii="Calibri" w:hAnsi="Calibri"/>
        </w:rPr>
        <w:t>.</w:t>
      </w:r>
      <w:r w:rsidRPr="00332EA7">
        <w:rPr>
          <w:rFonts w:ascii="Calibri" w:hAnsi="Calibri"/>
        </w:rPr>
        <w:t xml:space="preserve"> for details on this item. Indicate whether completed or not.</w:t>
      </w:r>
    </w:p>
    <w:p w14:paraId="3C75809A" w14:textId="77777777" w:rsidR="00676AD2" w:rsidRPr="00212C11" w:rsidRDefault="007C1808" w:rsidP="00676AD2">
      <w:pPr>
        <w:numPr>
          <w:ilvl w:val="0"/>
          <w:numId w:val="41"/>
        </w:numPr>
        <w:rPr>
          <w:rFonts w:ascii="Calibri" w:hAnsi="Calibri"/>
        </w:rPr>
      </w:pPr>
      <w:r w:rsidRPr="004E3CAB">
        <w:rPr>
          <w:rFonts w:ascii="Calibri" w:hAnsi="Calibri"/>
        </w:rPr>
        <w:t>If any of the above items could not be completed due to inaccessibility or signifi</w:t>
      </w:r>
      <w:r w:rsidRPr="007C1808">
        <w:rPr>
          <w:rFonts w:ascii="Calibri" w:hAnsi="Calibri"/>
        </w:rPr>
        <w:t>cant cost, provide an explanation here.</w:t>
      </w:r>
    </w:p>
    <w:p w14:paraId="3C75809B" w14:textId="77777777" w:rsidR="00676AD2" w:rsidRPr="00212C11" w:rsidRDefault="00676AD2" w:rsidP="00676AD2">
      <w:pPr>
        <w:rPr>
          <w:rFonts w:ascii="Calibri" w:hAnsi="Calibri"/>
        </w:rPr>
      </w:pPr>
    </w:p>
    <w:p w14:paraId="3C75809C" w14:textId="7C10DDFB" w:rsidR="00676AD2" w:rsidRPr="00212C11" w:rsidRDefault="007C1808" w:rsidP="00676AD2">
      <w:pPr>
        <w:rPr>
          <w:rFonts w:ascii="Calibri" w:hAnsi="Calibri"/>
          <w:sz w:val="22"/>
        </w:rPr>
      </w:pPr>
      <w:r w:rsidRPr="007C1808">
        <w:rPr>
          <w:rFonts w:asciiTheme="minorHAnsi" w:hAnsiTheme="minorHAnsi"/>
          <w:b/>
          <w:szCs w:val="18"/>
        </w:rPr>
        <w:t>Section E. Forced Air System Airflow Rate Measurement - Best Airflow Rate Attainable</w:t>
      </w:r>
    </w:p>
    <w:p w14:paraId="3C75809D" w14:textId="7EA384C8"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Rate (cfm/ton): </w:t>
      </w:r>
      <w:r w:rsidR="00676AD2" w:rsidRPr="00212C11">
        <w:rPr>
          <w:rFonts w:ascii="Calibri" w:hAnsi="Calibri"/>
        </w:rPr>
        <w:t>This field is filled automatically. The target is always 300 cfm/ton for this option.</w:t>
      </w:r>
    </w:p>
    <w:p w14:paraId="3C75809E" w14:textId="7F7EA156" w:rsidR="00676AD2" w:rsidRPr="00212C11" w:rsidRDefault="007C1808" w:rsidP="00676AD2">
      <w:pPr>
        <w:numPr>
          <w:ilvl w:val="0"/>
          <w:numId w:val="42"/>
        </w:numPr>
        <w:rPr>
          <w:rFonts w:ascii="Calibri" w:hAnsi="Calibri"/>
        </w:rPr>
      </w:pPr>
      <w:r w:rsidRPr="007C1808">
        <w:rPr>
          <w:rFonts w:ascii="Calibri" w:hAnsi="Calibri"/>
        </w:rPr>
        <w:t xml:space="preserve">Required Minimum System Airflow Target (cfm): </w:t>
      </w:r>
      <w:r w:rsidR="00676AD2" w:rsidRPr="00212C11">
        <w:rPr>
          <w:rFonts w:ascii="Calibri" w:hAnsi="Calibri"/>
        </w:rPr>
        <w:t>This field is calculated automatically. It is the product of the minimum airflow rate per ton and the tonnage of the system condenser.</w:t>
      </w:r>
    </w:p>
    <w:p w14:paraId="3C75809F" w14:textId="6D66416E" w:rsidR="00676AD2" w:rsidRPr="00212C11" w:rsidRDefault="007C1808" w:rsidP="00676AD2">
      <w:pPr>
        <w:numPr>
          <w:ilvl w:val="0"/>
          <w:numId w:val="42"/>
        </w:numPr>
        <w:rPr>
          <w:rFonts w:ascii="Calibri" w:hAnsi="Calibri"/>
        </w:rPr>
      </w:pPr>
      <w:r w:rsidRPr="007C1808">
        <w:rPr>
          <w:rFonts w:ascii="Calibri" w:hAnsi="Calibri"/>
        </w:rPr>
        <w:t xml:space="preserve">Actual System Airflow Rate Measurement (cfm): </w:t>
      </w:r>
      <w:r w:rsidR="00676AD2" w:rsidRPr="00212C11">
        <w:rPr>
          <w:rFonts w:ascii="Calibri" w:hAnsi="Calibri"/>
        </w:rPr>
        <w:t>Enter the actual tested value of the airflow measured using the apparatus specified above.</w:t>
      </w:r>
    </w:p>
    <w:p w14:paraId="3C7580A0" w14:textId="4F0FE6B8" w:rsidR="00676AD2" w:rsidRPr="00B66E1A" w:rsidRDefault="007C1808" w:rsidP="00676AD2">
      <w:pPr>
        <w:numPr>
          <w:ilvl w:val="0"/>
          <w:numId w:val="42"/>
        </w:numPr>
        <w:rPr>
          <w:rFonts w:ascii="Calibri" w:hAnsi="Calibri"/>
        </w:rPr>
      </w:pPr>
      <w:r w:rsidRPr="00B66E1A">
        <w:rPr>
          <w:rFonts w:ascii="Calibri" w:hAnsi="Calibri"/>
        </w:rPr>
        <w:t xml:space="preserve">Compliance Statement: </w:t>
      </w:r>
      <w:r w:rsidR="00676AD2" w:rsidRPr="00B66E1A">
        <w:rPr>
          <w:rFonts w:ascii="Calibri" w:hAnsi="Calibri"/>
        </w:rPr>
        <w:t xml:space="preserve">This field is filled automatically. Compliance requires that the measured airflow meets the minimum airflow target, however if the criteria of </w:t>
      </w:r>
      <w:r w:rsidRPr="00B66E1A">
        <w:rPr>
          <w:rFonts w:ascii="Calibri" w:hAnsi="Calibri"/>
        </w:rPr>
        <w:t>RA</w:t>
      </w:r>
      <w:r w:rsidR="00B1000D">
        <w:rPr>
          <w:rFonts w:ascii="Calibri" w:hAnsi="Calibri"/>
        </w:rPr>
        <w:t>3.3.3</w:t>
      </w:r>
      <w:r w:rsidR="00676AD2" w:rsidRPr="00B66E1A">
        <w:rPr>
          <w:rFonts w:ascii="Calibri" w:hAnsi="Calibri"/>
        </w:rPr>
        <w:t xml:space="preserve"> is met the best attainable airflow rate will suffice.</w:t>
      </w:r>
    </w:p>
    <w:p w14:paraId="3C7580A1" w14:textId="30130F84" w:rsidR="00676AD2" w:rsidRPr="00B66E1A" w:rsidRDefault="007C1808" w:rsidP="00676AD2">
      <w:pPr>
        <w:numPr>
          <w:ilvl w:val="0"/>
          <w:numId w:val="42"/>
        </w:numPr>
        <w:rPr>
          <w:rFonts w:ascii="Calibri" w:hAnsi="Calibri"/>
        </w:rPr>
      </w:pPr>
      <w:r w:rsidRPr="00B66E1A">
        <w:rPr>
          <w:rFonts w:asciiTheme="minorHAnsi" w:hAnsiTheme="minorHAnsi"/>
        </w:rPr>
        <w:t>HERS Sample Group Eligibility</w:t>
      </w:r>
      <w:r w:rsidRPr="00B66E1A">
        <w:rPr>
          <w:rFonts w:ascii="Calibri" w:hAnsi="Calibri"/>
        </w:rPr>
        <w:t>:</w:t>
      </w:r>
      <w:r w:rsidR="00676AD2" w:rsidRPr="00B66E1A">
        <w:rPr>
          <w:rFonts w:ascii="Calibri" w:hAnsi="Calibri"/>
        </w:rPr>
        <w:t xml:space="preserve"> This field is filled out automatically. If the minimum airflow rate cannot be met and the criteria of </w:t>
      </w:r>
      <w:r w:rsidRPr="00B66E1A">
        <w:rPr>
          <w:rFonts w:ascii="Calibri" w:hAnsi="Calibri"/>
        </w:rPr>
        <w:t>RA</w:t>
      </w:r>
      <w:r w:rsidR="00B1000D">
        <w:rPr>
          <w:rFonts w:ascii="Calibri" w:hAnsi="Calibri"/>
        </w:rPr>
        <w:t>3.3.3</w:t>
      </w:r>
      <w:r w:rsidR="00676AD2" w:rsidRPr="00B66E1A">
        <w:rPr>
          <w:rFonts w:ascii="Calibri" w:hAnsi="Calibri"/>
        </w:rPr>
        <w:t xml:space="preserve"> is used, the system cannot be included in a HERS sample group.</w:t>
      </w:r>
    </w:p>
    <w:p w14:paraId="3C7580A2" w14:textId="77777777" w:rsidR="00676AD2" w:rsidRPr="00212C11" w:rsidRDefault="00676AD2" w:rsidP="00676AD2">
      <w:pPr>
        <w:rPr>
          <w:rFonts w:ascii="Calibri" w:hAnsi="Calibri"/>
        </w:rPr>
      </w:pPr>
    </w:p>
    <w:p w14:paraId="3C7580A3" w14:textId="77777777" w:rsidR="00676AD2" w:rsidRPr="00212C11" w:rsidRDefault="00676AD2" w:rsidP="00676AD2">
      <w:pPr>
        <w:rPr>
          <w:rFonts w:ascii="Calibri" w:hAnsi="Calibri"/>
          <w:b/>
        </w:rPr>
      </w:pPr>
      <w:r w:rsidRPr="00212C11">
        <w:rPr>
          <w:rFonts w:ascii="Calibri" w:hAnsi="Calibri"/>
          <w:b/>
          <w:szCs w:val="28"/>
        </w:rPr>
        <w:t xml:space="preserve">Section </w:t>
      </w:r>
      <w:r w:rsidRPr="00212C11">
        <w:rPr>
          <w:rFonts w:asciiTheme="minorHAnsi" w:hAnsiTheme="minorHAnsi"/>
          <w:b/>
          <w:szCs w:val="18"/>
        </w:rPr>
        <w:t>F. Additional Requirements</w:t>
      </w:r>
      <w:r w:rsidRPr="00212C11" w:rsidDel="0061750C">
        <w:rPr>
          <w:rFonts w:ascii="Calibri" w:hAnsi="Calibri"/>
          <w:b/>
          <w:szCs w:val="28"/>
        </w:rPr>
        <w:t xml:space="preserve"> </w:t>
      </w:r>
    </w:p>
    <w:p w14:paraId="3C7580A4"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5"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6"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7"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8"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9"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A" w14:textId="77777777" w:rsidR="00676AD2" w:rsidRPr="00212C11" w:rsidRDefault="007C1808" w:rsidP="00676AD2">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B" w14:textId="77777777" w:rsidR="00676AD2" w:rsidRPr="00212C11" w:rsidRDefault="007C1808" w:rsidP="00DA2B2D">
      <w:pPr>
        <w:numPr>
          <w:ilvl w:val="0"/>
          <w:numId w:val="43"/>
        </w:numPr>
        <w:ind w:left="360" w:hanging="360"/>
        <w:rPr>
          <w:rFonts w:asciiTheme="minorHAnsi" w:hAnsiTheme="minorHAnsi"/>
        </w:rPr>
      </w:pPr>
      <w:r w:rsidRPr="007C1808">
        <w:rPr>
          <w:rFonts w:asciiTheme="minorHAnsi" w:hAnsiTheme="minorHAnsi"/>
        </w:rPr>
        <w:t>This field must be a true statement (or not applicable) for the system to comply.</w:t>
      </w:r>
    </w:p>
    <w:p w14:paraId="3C7580AC" w14:textId="77777777" w:rsidR="00676AD2" w:rsidRPr="00CB33D5" w:rsidRDefault="00676AD2" w:rsidP="00DA2B2D">
      <w:pPr>
        <w:rPr>
          <w:rFonts w:ascii="Calibri" w:hAnsi="Calibri"/>
        </w:rPr>
      </w:pPr>
    </w:p>
    <w:p w14:paraId="3C7580AD" w14:textId="77777777" w:rsidR="003C1763" w:rsidRPr="00D83E48" w:rsidRDefault="003C1763" w:rsidP="0009456E">
      <w:pPr>
        <w:rPr>
          <w:rFonts w:ascii="Calibri" w:hAnsi="Calibri"/>
        </w:rPr>
      </w:pPr>
    </w:p>
    <w:p w14:paraId="3C7580AE" w14:textId="77777777" w:rsidR="003C1763" w:rsidRPr="00D83E48" w:rsidRDefault="003C1763" w:rsidP="0009456E">
      <w:pPr>
        <w:rPr>
          <w:rFonts w:ascii="Calibri" w:hAnsi="Calibri"/>
        </w:rPr>
      </w:pPr>
    </w:p>
    <w:p w14:paraId="3C7580AF" w14:textId="77777777" w:rsidR="003C1763" w:rsidRPr="00D83E48" w:rsidRDefault="003C1763" w:rsidP="0009456E">
      <w:pPr>
        <w:rPr>
          <w:rFonts w:ascii="Calibri" w:hAnsi="Calibri"/>
        </w:rPr>
        <w:sectPr w:rsidR="003C1763" w:rsidRPr="00D83E48" w:rsidSect="00E0002F">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2F506C" w:rsidRPr="00966F61" w14:paraId="3C7580B1" w14:textId="77777777" w:rsidTr="002F506C">
        <w:trPr>
          <w:cantSplit/>
          <w:trHeight w:val="144"/>
        </w:trPr>
        <w:tc>
          <w:tcPr>
            <w:tcW w:w="11030" w:type="dxa"/>
            <w:gridSpan w:val="3"/>
            <w:tcBorders>
              <w:top w:val="single" w:sz="4" w:space="0" w:color="auto"/>
            </w:tcBorders>
            <w:vAlign w:val="center"/>
          </w:tcPr>
          <w:p w14:paraId="3C7580B0" w14:textId="77777777" w:rsidR="002F506C" w:rsidRPr="00966F61" w:rsidRDefault="002F506C" w:rsidP="002F506C">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2F506C" w:rsidRPr="00966F61" w14:paraId="3C7580B5" w14:textId="77777777" w:rsidTr="002F506C">
        <w:trPr>
          <w:cantSplit/>
          <w:trHeight w:val="144"/>
        </w:trPr>
        <w:tc>
          <w:tcPr>
            <w:tcW w:w="475" w:type="dxa"/>
            <w:vAlign w:val="center"/>
          </w:tcPr>
          <w:p w14:paraId="3C7580B2" w14:textId="77777777" w:rsidR="002F506C" w:rsidRPr="00966F61" w:rsidRDefault="002F506C" w:rsidP="002F506C">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C7580B3" w14:textId="520158C2" w:rsidR="002F506C" w:rsidRPr="00966F61" w:rsidRDefault="002F506C" w:rsidP="002F506C">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3C7580B4" w14:textId="77777777" w:rsidR="002F506C" w:rsidRDefault="002F506C" w:rsidP="002F506C">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2F506C" w:rsidRPr="00966F61" w14:paraId="3C7580B9" w14:textId="77777777" w:rsidTr="002F506C">
        <w:trPr>
          <w:cantSplit/>
          <w:trHeight w:val="144"/>
        </w:trPr>
        <w:tc>
          <w:tcPr>
            <w:tcW w:w="475" w:type="dxa"/>
            <w:vAlign w:val="center"/>
          </w:tcPr>
          <w:p w14:paraId="3C7580B6"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C7580B7" w14:textId="18B6E478" w:rsidR="002F506C" w:rsidRPr="00966F61" w:rsidRDefault="002F506C" w:rsidP="002F506C">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3C7580B8" w14:textId="77777777" w:rsidR="002F506C" w:rsidRDefault="002F506C" w:rsidP="002F506C">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2F506C" w:rsidRPr="00966F61" w14:paraId="3C7580BD" w14:textId="77777777" w:rsidTr="002F506C">
        <w:trPr>
          <w:cantSplit/>
          <w:trHeight w:val="144"/>
        </w:trPr>
        <w:tc>
          <w:tcPr>
            <w:tcW w:w="475" w:type="dxa"/>
            <w:vAlign w:val="center"/>
          </w:tcPr>
          <w:p w14:paraId="3C7580BA"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3C7580BB" w14:textId="050E3118" w:rsidR="002F506C" w:rsidRPr="00966F61" w:rsidRDefault="002F506C" w:rsidP="002F506C">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C7580BC" w14:textId="3D6A2D46" w:rsidR="002F506C" w:rsidRPr="00966F61" w:rsidRDefault="002F506C" w:rsidP="002F506C">
            <w:pPr>
              <w:rPr>
                <w:rFonts w:asciiTheme="minorHAnsi" w:hAnsiTheme="minorHAnsi"/>
                <w:sz w:val="18"/>
                <w:szCs w:val="18"/>
              </w:rPr>
            </w:pPr>
            <w:r w:rsidRPr="00966F61">
              <w:rPr>
                <w:rFonts w:asciiTheme="minorHAnsi" w:hAnsiTheme="minorHAnsi"/>
                <w:sz w:val="18"/>
                <w:szCs w:val="18"/>
              </w:rPr>
              <w:t>&lt;&lt;</w:t>
            </w:r>
            <w:ins w:id="0" w:author="Shewmaker, Michael@Energy" w:date="2018-01-29T15:30:00Z">
              <w:r w:rsidR="00375378">
                <w:rPr>
                  <w:rFonts w:asciiTheme="minorHAnsi" w:hAnsiTheme="minorHAnsi"/>
                  <w:sz w:val="18"/>
                  <w:szCs w:val="18"/>
                </w:rPr>
                <w:t xml:space="preserve">if the parent is a MCH-01b and a “yes” answer is given in B08 or B09, then A03 </w:t>
              </w:r>
              <w:r w:rsidR="00375378">
                <w:rPr>
                  <w:rFonts w:asciiTheme="minorHAnsi" w:hAnsiTheme="minorHAnsi" w:cstheme="minorHAnsi"/>
                  <w:sz w:val="18"/>
                  <w:szCs w:val="18"/>
                </w:rPr>
                <w:t>≠</w:t>
              </w:r>
              <w:r w:rsidR="00375378">
                <w:rPr>
                  <w:rFonts w:asciiTheme="minorHAnsi" w:hAnsiTheme="minorHAnsi"/>
                  <w:sz w:val="18"/>
                  <w:szCs w:val="18"/>
                </w:rPr>
                <w:t xml:space="preserve"> “alteration”; else </w:t>
              </w:r>
            </w:ins>
            <w:r>
              <w:rPr>
                <w:rFonts w:asciiTheme="minorHAnsi" w:hAnsiTheme="minorHAnsi"/>
                <w:sz w:val="18"/>
                <w:szCs w:val="18"/>
              </w:rPr>
              <w:t xml:space="preserve">User pick from </w:t>
            </w:r>
            <w:ins w:id="1" w:author="Shewmaker, Michael@Energy" w:date="2018-01-29T15:30:00Z">
              <w:r w:rsidR="00375378">
                <w:rPr>
                  <w:rFonts w:asciiTheme="minorHAnsi" w:hAnsiTheme="minorHAnsi"/>
                  <w:sz w:val="18"/>
                  <w:szCs w:val="18"/>
                </w:rPr>
                <w:t xml:space="preserve">complete </w:t>
              </w:r>
            </w:ins>
            <w:bookmarkStart w:id="2" w:name="_GoBack"/>
            <w:bookmarkEnd w:id="2"/>
            <w:r>
              <w:rPr>
                <w:rFonts w:asciiTheme="minorHAnsi" w:hAnsiTheme="minorHAnsi"/>
                <w:sz w:val="18"/>
                <w:szCs w:val="18"/>
              </w:rPr>
              <w:t>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2F506C" w:rsidRPr="00966F61" w14:paraId="3C7580C3" w14:textId="77777777" w:rsidTr="002F506C">
        <w:trPr>
          <w:cantSplit/>
          <w:trHeight w:val="144"/>
        </w:trPr>
        <w:tc>
          <w:tcPr>
            <w:tcW w:w="475" w:type="dxa"/>
            <w:vAlign w:val="center"/>
          </w:tcPr>
          <w:p w14:paraId="3C7580BE"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3C7580BF" w14:textId="0C7E29E8" w:rsidR="002F506C" w:rsidRPr="00966F61" w:rsidRDefault="002F506C" w:rsidP="002F506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3C7580C0" w14:textId="77777777" w:rsidR="002F506C" w:rsidRPr="00966F61" w:rsidRDefault="002F506C" w:rsidP="002F506C">
            <w:pPr>
              <w:rPr>
                <w:rFonts w:asciiTheme="minorHAnsi" w:hAnsiTheme="minorHAnsi"/>
                <w:sz w:val="18"/>
                <w:szCs w:val="18"/>
              </w:rPr>
            </w:pPr>
            <w:r w:rsidRPr="00966F61">
              <w:rPr>
                <w:rFonts w:asciiTheme="minorHAnsi" w:hAnsiTheme="minorHAnsi"/>
                <w:sz w:val="18"/>
                <w:szCs w:val="18"/>
              </w:rPr>
              <w:t xml:space="preserve">&lt;&lt;calculated field:  </w:t>
            </w:r>
          </w:p>
          <w:p w14:paraId="3C7580C1" w14:textId="77777777" w:rsidR="002F506C" w:rsidRPr="00966F61" w:rsidRDefault="002F506C" w:rsidP="002F506C">
            <w:pPr>
              <w:rPr>
                <w:rFonts w:asciiTheme="minorHAnsi" w:hAnsiTheme="minorHAnsi"/>
                <w:sz w:val="18"/>
                <w:szCs w:val="18"/>
              </w:rPr>
            </w:pPr>
            <w:r w:rsidRPr="00966F61">
              <w:rPr>
                <w:rFonts w:asciiTheme="minorHAnsi" w:hAnsiTheme="minorHAnsi"/>
                <w:sz w:val="18"/>
                <w:szCs w:val="18"/>
              </w:rPr>
              <w:t>if cooling system type</w:t>
            </w:r>
            <w:r w:rsidR="00AA6357">
              <w:rPr>
                <w:rFonts w:asciiTheme="minorHAnsi" w:hAnsiTheme="minorHAnsi"/>
                <w:sz w:val="18"/>
                <w:szCs w:val="18"/>
              </w:rPr>
              <w:t xml:space="preserve"> on MCH-01</w:t>
            </w:r>
            <w:r w:rsidRPr="00966F61">
              <w:rPr>
                <w:rFonts w:asciiTheme="minorHAnsi" w:hAnsiTheme="minorHAnsi"/>
                <w:sz w:val="18"/>
                <w:szCs w:val="18"/>
              </w:rPr>
              <w:t>=NoCooling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3C7580C2" w14:textId="77777777" w:rsidR="002F506C" w:rsidRPr="00966F61" w:rsidRDefault="002F506C" w:rsidP="00AA6357">
            <w:pPr>
              <w:rPr>
                <w:rFonts w:asciiTheme="minorHAnsi" w:hAnsiTheme="minorHAnsi"/>
                <w:sz w:val="18"/>
                <w:szCs w:val="18"/>
              </w:rPr>
            </w:pPr>
            <w:r w:rsidRPr="00966F61">
              <w:rPr>
                <w:rFonts w:asciiTheme="minorHAnsi" w:hAnsiTheme="minorHAnsi"/>
                <w:sz w:val="18"/>
                <w:szCs w:val="18"/>
              </w:rPr>
              <w:t xml:space="preserve">else </w:t>
            </w:r>
            <w:r w:rsidR="00AA6357">
              <w:rPr>
                <w:rFonts w:asciiTheme="minorHAnsi" w:hAnsiTheme="minorHAnsi"/>
                <w:sz w:val="18"/>
                <w:szCs w:val="18"/>
              </w:rPr>
              <w:t xml:space="preserve"> enter the nominal ton value:</w:t>
            </w:r>
            <w:r w:rsidR="00AA6357" w:rsidRPr="00966F61">
              <w:rPr>
                <w:rFonts w:asciiTheme="minorHAnsi" w:hAnsiTheme="minorHAnsi"/>
                <w:sz w:val="18"/>
                <w:szCs w:val="18"/>
              </w:rPr>
              <w:t xml:space="preserve"> </w:t>
            </w:r>
            <w:r w:rsidRPr="00966F61">
              <w:rPr>
                <w:rFonts w:asciiTheme="minorHAnsi" w:hAnsiTheme="minorHAnsi"/>
                <w:sz w:val="18"/>
                <w:szCs w:val="18"/>
              </w:rPr>
              <w:t>numeric x.x&gt;&gt;</w:t>
            </w:r>
          </w:p>
        </w:tc>
      </w:tr>
      <w:tr w:rsidR="002F506C" w:rsidRPr="00966F61" w14:paraId="3C7580CC" w14:textId="77777777" w:rsidTr="002F506C">
        <w:trPr>
          <w:cantSplit/>
          <w:trHeight w:val="144"/>
        </w:trPr>
        <w:tc>
          <w:tcPr>
            <w:tcW w:w="475" w:type="dxa"/>
            <w:vAlign w:val="center"/>
          </w:tcPr>
          <w:p w14:paraId="3C7580C4" w14:textId="77777777" w:rsidR="002F506C" w:rsidRPr="00966F61" w:rsidRDefault="002F506C" w:rsidP="002F506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3C7580C5" w14:textId="5F1A67FF" w:rsidR="002F506C" w:rsidRPr="00966F61" w:rsidRDefault="002F506C" w:rsidP="002F506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C7580C6" w14:textId="77777777" w:rsidR="002F506C" w:rsidRDefault="002F506C" w:rsidP="002F506C">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C7580C7" w14:textId="77777777" w:rsidR="007B1CE6" w:rsidRDefault="007B1CE6" w:rsidP="007B1CE6">
            <w:pPr>
              <w:rPr>
                <w:rFonts w:asciiTheme="minorHAnsi" w:hAnsiTheme="minorHAnsi"/>
                <w:sz w:val="18"/>
                <w:szCs w:val="18"/>
              </w:rPr>
            </w:pPr>
            <w:r>
              <w:rPr>
                <w:rFonts w:asciiTheme="minorHAnsi" w:hAnsiTheme="minorHAnsi"/>
                <w:sz w:val="18"/>
                <w:szCs w:val="18"/>
              </w:rPr>
              <w:t>elsif  the condenser speed type is not  given on the MCH-01,</w:t>
            </w:r>
          </w:p>
          <w:p w14:paraId="3C7580C8" w14:textId="77777777" w:rsidR="007B1CE6" w:rsidRDefault="007B1CE6" w:rsidP="002F506C">
            <w:pPr>
              <w:rPr>
                <w:rFonts w:asciiTheme="minorHAnsi" w:hAnsiTheme="minorHAnsi"/>
                <w:sz w:val="18"/>
                <w:szCs w:val="18"/>
              </w:rPr>
            </w:pPr>
            <w:r>
              <w:rPr>
                <w:rFonts w:asciiTheme="minorHAnsi" w:hAnsiTheme="minorHAnsi"/>
                <w:sz w:val="18"/>
                <w:szCs w:val="18"/>
              </w:rPr>
              <w:t>then display text n/a –Condenser Speed requirements do not apply;</w:t>
            </w:r>
          </w:p>
          <w:p w14:paraId="3C7580C9" w14:textId="77777777" w:rsidR="002F506C" w:rsidRDefault="002F506C" w:rsidP="002F506C">
            <w:pPr>
              <w:rPr>
                <w:rFonts w:asciiTheme="minorHAnsi" w:hAnsiTheme="minorHAnsi"/>
                <w:sz w:val="18"/>
                <w:szCs w:val="18"/>
              </w:rPr>
            </w:pPr>
            <w:r>
              <w:rPr>
                <w:rFonts w:asciiTheme="minorHAnsi" w:hAnsiTheme="minorHAnsi"/>
                <w:sz w:val="18"/>
                <w:szCs w:val="18"/>
              </w:rPr>
              <w:t>elsif  the condenser speed type is given on the MCH-01,</w:t>
            </w:r>
          </w:p>
          <w:p w14:paraId="3C7580CA" w14:textId="77777777" w:rsidR="002F506C" w:rsidRDefault="002F506C" w:rsidP="002F506C">
            <w:pPr>
              <w:rPr>
                <w:rFonts w:asciiTheme="minorHAnsi" w:hAnsiTheme="minorHAnsi"/>
                <w:sz w:val="18"/>
                <w:szCs w:val="18"/>
              </w:rPr>
            </w:pPr>
            <w:r>
              <w:rPr>
                <w:rFonts w:asciiTheme="minorHAnsi" w:hAnsiTheme="minorHAnsi"/>
                <w:sz w:val="18"/>
                <w:szCs w:val="18"/>
              </w:rPr>
              <w:t xml:space="preserve"> then display value for Condenser Speed Type</w:t>
            </w:r>
          </w:p>
          <w:p w14:paraId="3C7580CB" w14:textId="77777777" w:rsidR="002F506C" w:rsidRDefault="002F506C" w:rsidP="002F506C">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2F506C" w:rsidRPr="00966F61" w14:paraId="3C7580D5" w14:textId="77777777" w:rsidTr="002F506C">
        <w:trPr>
          <w:cantSplit/>
          <w:trHeight w:val="144"/>
        </w:trPr>
        <w:tc>
          <w:tcPr>
            <w:tcW w:w="475" w:type="dxa"/>
            <w:vAlign w:val="center"/>
          </w:tcPr>
          <w:p w14:paraId="3C7580CD" w14:textId="77777777" w:rsidR="002F506C" w:rsidRPr="00966F61" w:rsidRDefault="002F506C" w:rsidP="002F506C">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3C7580CE" w14:textId="13147CC1" w:rsidR="002F506C" w:rsidRPr="00966F61" w:rsidRDefault="002F506C" w:rsidP="002F506C">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C7580CF" w14:textId="77777777" w:rsidR="002F506C" w:rsidRDefault="002F506C" w:rsidP="002F506C">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C7580D0" w14:textId="77777777" w:rsidR="007B1CE6" w:rsidRDefault="007B1CE6" w:rsidP="007B1CE6">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3C7580D1" w14:textId="77777777" w:rsidR="007B1CE6" w:rsidRDefault="007B1CE6" w:rsidP="007B1CE6">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3C7580D2" w14:textId="77777777" w:rsidR="002F506C" w:rsidRDefault="002F506C" w:rsidP="002F506C">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C7580D3" w14:textId="77777777" w:rsidR="002F506C" w:rsidRDefault="002F506C" w:rsidP="002F506C">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3C7580D4" w14:textId="77777777" w:rsidR="002F506C" w:rsidRDefault="002F506C" w:rsidP="002F506C">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2F506C" w:rsidRPr="00966F61" w14:paraId="3C7580E0" w14:textId="77777777" w:rsidTr="002F506C">
        <w:trPr>
          <w:cantSplit/>
          <w:trHeight w:val="144"/>
        </w:trPr>
        <w:tc>
          <w:tcPr>
            <w:tcW w:w="475" w:type="dxa"/>
            <w:vAlign w:val="center"/>
          </w:tcPr>
          <w:p w14:paraId="3C7580D6"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3C7580D7" w14:textId="1402A6CC" w:rsidR="002F506C" w:rsidRPr="00966F61" w:rsidRDefault="002F506C" w:rsidP="002F506C">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C7580D8" w14:textId="77777777" w:rsidR="005D0792" w:rsidRDefault="005D0792" w:rsidP="005D0792">
            <w:pPr>
              <w:rPr>
                <w:rFonts w:asciiTheme="minorHAnsi" w:hAnsiTheme="minorHAnsi"/>
                <w:sz w:val="18"/>
                <w:szCs w:val="18"/>
              </w:rPr>
            </w:pPr>
            <w:r>
              <w:rPr>
                <w:rFonts w:asciiTheme="minorHAnsi" w:hAnsiTheme="minorHAnsi"/>
                <w:sz w:val="18"/>
                <w:szCs w:val="18"/>
              </w:rPr>
              <w:t>&lt;&lt;calculated field:</w:t>
            </w:r>
          </w:p>
          <w:p w14:paraId="3C7580D9" w14:textId="77777777" w:rsidR="005D0792" w:rsidRDefault="005D0792" w:rsidP="005D0792">
            <w:pPr>
              <w:rPr>
                <w:rFonts w:asciiTheme="minorHAnsi" w:hAnsiTheme="minorHAnsi"/>
                <w:sz w:val="18"/>
                <w:szCs w:val="18"/>
              </w:rPr>
            </w:pPr>
            <w:r>
              <w:rPr>
                <w:rFonts w:asciiTheme="minorHAnsi" w:hAnsiTheme="minorHAnsi"/>
                <w:sz w:val="18"/>
                <w:szCs w:val="18"/>
              </w:rPr>
              <w:t xml:space="preserve">reference value from MCH-01; </w:t>
            </w:r>
          </w:p>
          <w:p w14:paraId="3C7580DA" w14:textId="77777777" w:rsidR="005D0792" w:rsidRDefault="005D0792" w:rsidP="005D0792">
            <w:pPr>
              <w:rPr>
                <w:rFonts w:asciiTheme="minorHAnsi" w:hAnsiTheme="minorHAnsi"/>
                <w:sz w:val="18"/>
                <w:szCs w:val="18"/>
              </w:rPr>
            </w:pPr>
            <w:r>
              <w:rPr>
                <w:rFonts w:asciiTheme="minorHAnsi" w:hAnsiTheme="minorHAnsi"/>
                <w:sz w:val="18"/>
                <w:szCs w:val="18"/>
              </w:rPr>
              <w:t xml:space="preserve">note: allowable values = </w:t>
            </w:r>
          </w:p>
          <w:p w14:paraId="3C7580DB" w14:textId="77777777" w:rsidR="005D0792" w:rsidRDefault="005D0792" w:rsidP="005D0792">
            <w:pPr>
              <w:keepNext/>
              <w:rPr>
                <w:rFonts w:ascii="Calibri" w:hAnsi="Calibri"/>
                <w:sz w:val="16"/>
                <w:szCs w:val="16"/>
              </w:rPr>
            </w:pPr>
            <w:r>
              <w:rPr>
                <w:rFonts w:ascii="Calibri" w:hAnsi="Calibri"/>
                <w:sz w:val="16"/>
                <w:szCs w:val="16"/>
              </w:rPr>
              <w:t>*CFI System</w:t>
            </w:r>
          </w:p>
          <w:p w14:paraId="3C7580DC" w14:textId="77777777" w:rsidR="005D0792" w:rsidRDefault="005D0792" w:rsidP="005D079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3C7580DF" w14:textId="37915398" w:rsidR="002F506C" w:rsidRDefault="002F506C" w:rsidP="002F506C">
            <w:pPr>
              <w:rPr>
                <w:rFonts w:asciiTheme="minorHAnsi" w:hAnsiTheme="minorHAnsi"/>
                <w:sz w:val="18"/>
                <w:szCs w:val="18"/>
              </w:rPr>
            </w:pPr>
          </w:p>
        </w:tc>
      </w:tr>
      <w:tr w:rsidR="002F506C" w:rsidRPr="00966F61" w14:paraId="3C7580E8" w14:textId="77777777" w:rsidTr="002F506C">
        <w:trPr>
          <w:cantSplit/>
          <w:trHeight w:val="144"/>
        </w:trPr>
        <w:tc>
          <w:tcPr>
            <w:tcW w:w="475" w:type="dxa"/>
            <w:vAlign w:val="center"/>
          </w:tcPr>
          <w:p w14:paraId="3C7580E1"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3C7580E2" w14:textId="44C599CE" w:rsidR="002F506C" w:rsidRPr="00966F61" w:rsidRDefault="002F506C" w:rsidP="002F506C">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C7580E3" w14:textId="77777777" w:rsidR="002F506C" w:rsidRDefault="002F506C" w:rsidP="002F506C">
            <w:pPr>
              <w:rPr>
                <w:rFonts w:asciiTheme="minorHAnsi" w:hAnsiTheme="minorHAnsi"/>
                <w:sz w:val="18"/>
                <w:szCs w:val="18"/>
              </w:rPr>
            </w:pPr>
            <w:r w:rsidRPr="00966F61">
              <w:rPr>
                <w:rFonts w:asciiTheme="minorHAnsi" w:hAnsiTheme="minorHAnsi"/>
                <w:sz w:val="18"/>
                <w:szCs w:val="18"/>
              </w:rPr>
              <w:t>&lt;&lt;calculated field:</w:t>
            </w:r>
          </w:p>
          <w:p w14:paraId="3C7580E4" w14:textId="77777777" w:rsidR="00AA6357" w:rsidRDefault="00AA6357" w:rsidP="00AA6357">
            <w:pPr>
              <w:rPr>
                <w:rFonts w:asciiTheme="minorHAnsi" w:hAnsiTheme="minorHAnsi"/>
                <w:sz w:val="18"/>
                <w:szCs w:val="18"/>
              </w:rPr>
            </w:pPr>
            <w:r>
              <w:rPr>
                <w:rFonts w:asciiTheme="minorHAnsi" w:hAnsiTheme="minorHAnsi"/>
                <w:sz w:val="18"/>
                <w:szCs w:val="18"/>
              </w:rPr>
              <w:t>If parent is MCH-01b, then value=N/A;</w:t>
            </w:r>
          </w:p>
          <w:p w14:paraId="3C7580E5" w14:textId="77777777" w:rsidR="00AA6357" w:rsidRDefault="00AA6357" w:rsidP="00AA6357">
            <w:pPr>
              <w:rPr>
                <w:rFonts w:asciiTheme="minorHAnsi" w:hAnsiTheme="minorHAnsi"/>
                <w:sz w:val="18"/>
                <w:szCs w:val="18"/>
              </w:rPr>
            </w:pPr>
            <w:r>
              <w:rPr>
                <w:rFonts w:asciiTheme="minorHAnsi" w:hAnsiTheme="minorHAnsi"/>
                <w:sz w:val="18"/>
                <w:szCs w:val="18"/>
              </w:rPr>
              <w:t>elseif parent isMCH-01a, reference value from  MCH-01a section J field 10;</w:t>
            </w:r>
          </w:p>
          <w:p w14:paraId="3C7580E6" w14:textId="77777777" w:rsidR="00AA6357" w:rsidRDefault="00AA6357" w:rsidP="00AA6357">
            <w:pPr>
              <w:rPr>
                <w:rFonts w:asciiTheme="minorHAnsi" w:hAnsiTheme="minorHAnsi"/>
                <w:sz w:val="18"/>
                <w:szCs w:val="18"/>
              </w:rPr>
            </w:pPr>
            <w:r>
              <w:rPr>
                <w:rFonts w:asciiTheme="minorHAnsi" w:hAnsiTheme="minorHAnsi"/>
                <w:sz w:val="18"/>
                <w:szCs w:val="18"/>
              </w:rPr>
              <w:t>else for parent MCH-01c, reference value from MCH-01c Section I field 09</w:t>
            </w:r>
          </w:p>
          <w:p w14:paraId="3C7580E7" w14:textId="77777777" w:rsidR="002F506C" w:rsidRPr="00966F61" w:rsidRDefault="002F506C" w:rsidP="002F506C">
            <w:pPr>
              <w:rPr>
                <w:rFonts w:asciiTheme="minorHAnsi" w:hAnsiTheme="minorHAnsi"/>
                <w:sz w:val="18"/>
                <w:szCs w:val="18"/>
              </w:rPr>
            </w:pPr>
            <w:r w:rsidRPr="00966F61">
              <w:rPr>
                <w:rFonts w:asciiTheme="minorHAnsi" w:hAnsiTheme="minorHAnsi"/>
                <w:sz w:val="18"/>
                <w:szCs w:val="18"/>
              </w:rPr>
              <w:t>(note: on the MCH01</w:t>
            </w:r>
            <w:r w:rsidR="00AA6357">
              <w:rPr>
                <w:rFonts w:asciiTheme="minorHAnsi" w:hAnsiTheme="minorHAnsi"/>
                <w:sz w:val="18"/>
                <w:szCs w:val="18"/>
              </w:rPr>
              <w:t>a and MCH-01c</w:t>
            </w:r>
            <w:r w:rsidRPr="00966F61">
              <w:rPr>
                <w:rFonts w:asciiTheme="minorHAnsi" w:hAnsiTheme="minorHAnsi"/>
                <w:sz w:val="18"/>
                <w:szCs w:val="18"/>
              </w:rPr>
              <w:t xml:space="preserve"> 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2F506C" w:rsidRPr="00966F61" w14:paraId="3C7580EC" w14:textId="77777777" w:rsidTr="002F506C">
        <w:trPr>
          <w:cantSplit/>
          <w:trHeight w:val="144"/>
        </w:trPr>
        <w:tc>
          <w:tcPr>
            <w:tcW w:w="475" w:type="dxa"/>
            <w:vAlign w:val="center"/>
          </w:tcPr>
          <w:p w14:paraId="3C7580E9" w14:textId="77777777" w:rsidR="002F506C" w:rsidRPr="00966F61" w:rsidRDefault="002F506C" w:rsidP="002F506C">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3C7580EA" w14:textId="6BAA486D" w:rsidR="002F506C" w:rsidRPr="00966F61" w:rsidRDefault="002F506C" w:rsidP="002F506C">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C7580EB"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2F506C" w:rsidRPr="00966F61" w14:paraId="3C7580F4" w14:textId="77777777" w:rsidTr="002F506C">
        <w:trPr>
          <w:cantSplit/>
          <w:trHeight w:val="144"/>
        </w:trPr>
        <w:tc>
          <w:tcPr>
            <w:tcW w:w="475" w:type="dxa"/>
            <w:vAlign w:val="center"/>
          </w:tcPr>
          <w:p w14:paraId="3C7580ED" w14:textId="77777777" w:rsidR="002F506C" w:rsidRPr="00966F61" w:rsidDel="006E5AE2" w:rsidRDefault="002F506C" w:rsidP="002F506C">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C7580EE" w14:textId="7EA98092" w:rsidR="002F506C" w:rsidRPr="00966F61" w:rsidRDefault="002F506C" w:rsidP="00405C44">
            <w:pPr>
              <w:keepNext/>
              <w:rPr>
                <w:rFonts w:asciiTheme="minorHAnsi" w:hAnsiTheme="minorHAnsi"/>
                <w:sz w:val="18"/>
                <w:szCs w:val="18"/>
              </w:rPr>
            </w:pPr>
            <w:r w:rsidRPr="00966F61">
              <w:rPr>
                <w:rFonts w:asciiTheme="minorHAnsi" w:hAnsiTheme="minorHAnsi"/>
                <w:sz w:val="18"/>
                <w:szCs w:val="18"/>
              </w:rPr>
              <w:t xml:space="preserve">Airflow Rate Protocol </w:t>
            </w:r>
            <w:r w:rsidR="00405C44">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C7580EF"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 xml:space="preserve">&lt;&lt;Calculated field:  </w:t>
            </w:r>
          </w:p>
          <w:p w14:paraId="3C7580F0"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C7580F1"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3C7580F2" w14:textId="6646F94B" w:rsidR="002F506C" w:rsidRDefault="002F506C" w:rsidP="002F506C">
            <w:pPr>
              <w:keepNext/>
              <w:rPr>
                <w:rFonts w:asciiTheme="minorHAnsi" w:hAnsiTheme="minorHAnsi"/>
                <w:sz w:val="18"/>
                <w:szCs w:val="18"/>
              </w:rPr>
            </w:pPr>
            <w:r w:rsidRPr="00966F61">
              <w:rPr>
                <w:rFonts w:asciiTheme="minorHAnsi" w:hAnsiTheme="minorHAnsi"/>
                <w:sz w:val="18"/>
                <w:szCs w:val="18"/>
              </w:rPr>
              <w:t>**RA</w:t>
            </w:r>
            <w:r w:rsidR="00B1000D">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3C7580F3" w14:textId="77777777" w:rsidR="002F506C" w:rsidRDefault="002F506C" w:rsidP="002F506C">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3C7580F5" w14:textId="77777777" w:rsidR="00BF4164" w:rsidRPr="00B66E1A"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3C1763" w:rsidRPr="00D83E48" w:rsidDel="001739A4" w14:paraId="3C7580F8" w14:textId="77777777" w:rsidTr="00753083">
        <w:trPr>
          <w:cantSplit/>
          <w:trHeight w:val="144"/>
        </w:trPr>
        <w:tc>
          <w:tcPr>
            <w:tcW w:w="11030" w:type="dxa"/>
            <w:gridSpan w:val="3"/>
            <w:vAlign w:val="center"/>
          </w:tcPr>
          <w:p w14:paraId="3C7580F6" w14:textId="7B5441F4" w:rsidR="003C1763" w:rsidRPr="00CE3868" w:rsidRDefault="003C1763" w:rsidP="00693010">
            <w:pPr>
              <w:keepNext/>
              <w:rPr>
                <w:rFonts w:ascii="Calibri" w:hAnsi="Calibri"/>
                <w:b/>
                <w:sz w:val="18"/>
                <w:szCs w:val="18"/>
              </w:rPr>
            </w:pPr>
            <w:r w:rsidRPr="00CE3868">
              <w:rPr>
                <w:rFonts w:ascii="Calibri" w:hAnsi="Calibri"/>
                <w:b/>
                <w:sz w:val="18"/>
                <w:szCs w:val="18"/>
              </w:rPr>
              <w:t xml:space="preserve">B. Hole for the </w:t>
            </w:r>
            <w:r w:rsidR="00CE3868">
              <w:rPr>
                <w:rFonts w:ascii="Calibri" w:hAnsi="Calibri"/>
                <w:b/>
                <w:sz w:val="18"/>
                <w:szCs w:val="18"/>
              </w:rPr>
              <w:t>P</w:t>
            </w:r>
            <w:r w:rsidRPr="00CE3868">
              <w:rPr>
                <w:rFonts w:ascii="Calibri" w:hAnsi="Calibri"/>
                <w:b/>
                <w:sz w:val="18"/>
                <w:szCs w:val="18"/>
              </w:rPr>
              <w:t xml:space="preserve">lacement of a Static Pressure Probe (HSPP), and Permanently </w:t>
            </w:r>
            <w:r w:rsidR="00CE3868">
              <w:rPr>
                <w:rFonts w:ascii="Calibri" w:hAnsi="Calibri"/>
                <w:b/>
                <w:sz w:val="18"/>
                <w:szCs w:val="18"/>
              </w:rPr>
              <w:t>I</w:t>
            </w:r>
            <w:r w:rsidRPr="00CE3868">
              <w:rPr>
                <w:rFonts w:ascii="Calibri" w:hAnsi="Calibri"/>
                <w:b/>
                <w:sz w:val="18"/>
                <w:szCs w:val="18"/>
              </w:rPr>
              <w:t xml:space="preserve">nstalled Static Pressure Probe (PSPP) in the </w:t>
            </w:r>
            <w:r w:rsidR="00CE3868">
              <w:rPr>
                <w:rFonts w:ascii="Calibri" w:hAnsi="Calibri"/>
                <w:b/>
                <w:sz w:val="18"/>
                <w:szCs w:val="18"/>
              </w:rPr>
              <w:t>S</w:t>
            </w:r>
            <w:r w:rsidRPr="00CE3868">
              <w:rPr>
                <w:rFonts w:ascii="Calibri" w:hAnsi="Calibri"/>
                <w:b/>
                <w:sz w:val="18"/>
                <w:szCs w:val="18"/>
              </w:rPr>
              <w:t xml:space="preserve">upply </w:t>
            </w:r>
            <w:r w:rsidR="00CE3868">
              <w:rPr>
                <w:rFonts w:ascii="Calibri" w:hAnsi="Calibri"/>
                <w:b/>
                <w:sz w:val="18"/>
                <w:szCs w:val="18"/>
              </w:rPr>
              <w:t>P</w:t>
            </w:r>
            <w:r w:rsidRPr="00CE3868">
              <w:rPr>
                <w:rFonts w:ascii="Calibri" w:hAnsi="Calibri"/>
                <w:b/>
                <w:sz w:val="18"/>
                <w:szCs w:val="18"/>
              </w:rPr>
              <w:t>lenum</w:t>
            </w:r>
          </w:p>
          <w:p w14:paraId="3C7580F7" w14:textId="77777777" w:rsidR="003C1763" w:rsidRPr="00CE3868" w:rsidRDefault="003C1763" w:rsidP="00693010">
            <w:pPr>
              <w:pStyle w:val="BulletCALetter"/>
              <w:spacing w:before="0"/>
              <w:ind w:left="0" w:firstLine="0"/>
              <w:rPr>
                <w:rFonts w:ascii="Calibri" w:hAnsi="Calibri"/>
                <w:sz w:val="18"/>
                <w:szCs w:val="18"/>
              </w:rPr>
            </w:pPr>
            <w:r w:rsidRPr="00CE3868">
              <w:rPr>
                <w:rFonts w:ascii="Calibri" w:hAnsi="Calibri"/>
                <w:i/>
                <w:sz w:val="18"/>
                <w:szCs w:val="18"/>
              </w:rPr>
              <w:t xml:space="preserve">Procedures for installing HSPP or PSPP are specified in RA3.3.1.1.  </w:t>
            </w:r>
          </w:p>
        </w:tc>
      </w:tr>
      <w:tr w:rsidR="003C1763" w:rsidRPr="00D83E48" w:rsidDel="001739A4" w14:paraId="3C758103" w14:textId="77777777" w:rsidTr="00753083">
        <w:trPr>
          <w:cantSplit/>
          <w:trHeight w:val="144"/>
        </w:trPr>
        <w:tc>
          <w:tcPr>
            <w:tcW w:w="475" w:type="dxa"/>
            <w:vAlign w:val="center"/>
          </w:tcPr>
          <w:p w14:paraId="3C7580F9" w14:textId="77777777" w:rsidR="003C1763" w:rsidRPr="00753083" w:rsidRDefault="003C1763" w:rsidP="00693010">
            <w:pPr>
              <w:pStyle w:val="IndexHeading"/>
              <w:jc w:val="center"/>
              <w:rPr>
                <w:rFonts w:ascii="Calibri" w:hAnsi="Calibri"/>
                <w:b w:val="0"/>
                <w:sz w:val="18"/>
                <w:szCs w:val="18"/>
              </w:rPr>
            </w:pPr>
            <w:r w:rsidRPr="00753083">
              <w:rPr>
                <w:rFonts w:ascii="Calibri" w:hAnsi="Calibri"/>
                <w:b w:val="0"/>
                <w:sz w:val="18"/>
                <w:szCs w:val="18"/>
              </w:rPr>
              <w:t>01</w:t>
            </w:r>
          </w:p>
        </w:tc>
        <w:tc>
          <w:tcPr>
            <w:tcW w:w="4921" w:type="dxa"/>
            <w:vAlign w:val="center"/>
          </w:tcPr>
          <w:p w14:paraId="3C7580FA" w14:textId="47B64E5C" w:rsidR="003C1763" w:rsidRPr="00753083" w:rsidRDefault="003C1763" w:rsidP="00405C44">
            <w:pPr>
              <w:rPr>
                <w:rFonts w:ascii="Calibri" w:hAnsi="Calibri"/>
                <w:sz w:val="18"/>
                <w:szCs w:val="18"/>
              </w:rPr>
            </w:pPr>
            <w:r w:rsidRPr="00753083">
              <w:rPr>
                <w:rFonts w:ascii="Calibri" w:hAnsi="Calibri"/>
                <w:sz w:val="18"/>
                <w:szCs w:val="18"/>
              </w:rPr>
              <w:t xml:space="preserve">Method </w:t>
            </w:r>
            <w:r w:rsidR="00405C44">
              <w:rPr>
                <w:rFonts w:ascii="Calibri" w:hAnsi="Calibri"/>
                <w:sz w:val="18"/>
                <w:szCs w:val="18"/>
              </w:rPr>
              <w:t>U</w:t>
            </w:r>
            <w:r w:rsidRPr="00753083">
              <w:rPr>
                <w:rFonts w:ascii="Calibri" w:hAnsi="Calibri"/>
                <w:sz w:val="18"/>
                <w:szCs w:val="18"/>
              </w:rPr>
              <w:t xml:space="preserve">sed to </w:t>
            </w:r>
            <w:r w:rsidR="00405C44">
              <w:rPr>
                <w:rFonts w:ascii="Calibri" w:hAnsi="Calibri"/>
                <w:sz w:val="18"/>
                <w:szCs w:val="18"/>
              </w:rPr>
              <w:t>D</w:t>
            </w:r>
            <w:r w:rsidRPr="00753083">
              <w:rPr>
                <w:rFonts w:ascii="Calibri" w:hAnsi="Calibri"/>
                <w:sz w:val="18"/>
                <w:szCs w:val="18"/>
              </w:rPr>
              <w:t xml:space="preserve">emonstrate </w:t>
            </w:r>
            <w:r w:rsidR="00405C44">
              <w:rPr>
                <w:rFonts w:ascii="Calibri" w:hAnsi="Calibri"/>
                <w:sz w:val="18"/>
                <w:szCs w:val="18"/>
              </w:rPr>
              <w:t>C</w:t>
            </w:r>
            <w:r w:rsidRPr="00753083">
              <w:rPr>
                <w:rFonts w:ascii="Calibri" w:hAnsi="Calibri"/>
                <w:sz w:val="18"/>
                <w:szCs w:val="18"/>
              </w:rPr>
              <w:t xml:space="preserve">ompliance with the HSPP/PSPP </w:t>
            </w:r>
            <w:r w:rsidR="00405C44">
              <w:rPr>
                <w:rFonts w:ascii="Calibri" w:hAnsi="Calibri"/>
                <w:sz w:val="18"/>
                <w:szCs w:val="18"/>
              </w:rPr>
              <w:t>R</w:t>
            </w:r>
            <w:r w:rsidRPr="00753083">
              <w:rPr>
                <w:rFonts w:ascii="Calibri" w:hAnsi="Calibri"/>
                <w:sz w:val="18"/>
                <w:szCs w:val="18"/>
              </w:rPr>
              <w:t>equirement</w:t>
            </w:r>
          </w:p>
        </w:tc>
        <w:tc>
          <w:tcPr>
            <w:tcW w:w="5634" w:type="dxa"/>
            <w:vAlign w:val="center"/>
          </w:tcPr>
          <w:p w14:paraId="3C7580FB"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 xml:space="preserve">&lt;&lt;user select one of the options from list: </w:t>
            </w:r>
          </w:p>
          <w:p w14:paraId="3C7580FC"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HSPP installed</w:t>
            </w:r>
            <w:r w:rsidRPr="00753083">
              <w:rPr>
                <w:rFonts w:ascii="Calibri" w:hAnsi="Calibri"/>
                <w:sz w:val="18"/>
                <w:szCs w:val="18"/>
              </w:rPr>
              <w:t xml:space="preserve"> and labeled consistent with Figure RA3.3-1; </w:t>
            </w:r>
          </w:p>
          <w:p w14:paraId="3C7580FD"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 xml:space="preserve">or </w:t>
            </w:r>
          </w:p>
          <w:p w14:paraId="3C7580FE"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w:t>
            </w:r>
            <w:r w:rsidRPr="00753083">
              <w:rPr>
                <w:rFonts w:ascii="Calibri" w:hAnsi="Calibri"/>
                <w:sz w:val="18"/>
                <w:szCs w:val="18"/>
                <w:u w:val="single"/>
              </w:rPr>
              <w:t>PSPP installed</w:t>
            </w:r>
            <w:r w:rsidRPr="00753083">
              <w:rPr>
                <w:rFonts w:ascii="Calibri" w:hAnsi="Calibri"/>
                <w:sz w:val="18"/>
                <w:szCs w:val="18"/>
              </w:rPr>
              <w:t xml:space="preserve"> and labeled consistent with Figure RA3.3-1, </w:t>
            </w:r>
          </w:p>
          <w:p w14:paraId="3C7580FF" w14:textId="77777777" w:rsidR="003C1763" w:rsidRPr="00753083" w:rsidRDefault="003C1763" w:rsidP="00693010">
            <w:pPr>
              <w:pStyle w:val="Header"/>
              <w:keepNext/>
              <w:tabs>
                <w:tab w:val="clear" w:pos="4320"/>
                <w:tab w:val="clear" w:pos="8640"/>
              </w:tabs>
              <w:rPr>
                <w:rFonts w:ascii="Calibri" w:hAnsi="Calibri"/>
                <w:sz w:val="18"/>
                <w:szCs w:val="18"/>
              </w:rPr>
            </w:pPr>
            <w:r w:rsidRPr="00753083">
              <w:rPr>
                <w:rFonts w:ascii="Calibri" w:hAnsi="Calibri"/>
                <w:sz w:val="18"/>
                <w:szCs w:val="18"/>
              </w:rPr>
              <w:t>or</w:t>
            </w:r>
          </w:p>
          <w:p w14:paraId="3C758100"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**HSPP/PSPP cannot be installed consistent with Figure RA3.3-1.  An </w:t>
            </w:r>
            <w:r w:rsidRPr="00753083">
              <w:rPr>
                <w:rFonts w:ascii="Calibri" w:hAnsi="Calibri"/>
                <w:sz w:val="18"/>
                <w:szCs w:val="18"/>
                <w:u w:val="single"/>
              </w:rPr>
              <w:t>alternative location</w:t>
            </w:r>
            <w:r w:rsidRPr="00753083">
              <w:rPr>
                <w:rFonts w:ascii="Calibri" w:hAnsi="Calibri"/>
                <w:sz w:val="18"/>
                <w:szCs w:val="18"/>
              </w:rPr>
              <w:t xml:space="preserve"> has been provided and clearly labeled, </w:t>
            </w:r>
          </w:p>
          <w:p w14:paraId="3C758101" w14:textId="77777777" w:rsidR="003C1763" w:rsidRPr="00753083" w:rsidRDefault="003C1763" w:rsidP="00693010">
            <w:pPr>
              <w:keepNext/>
              <w:rPr>
                <w:rFonts w:ascii="Calibri" w:hAnsi="Calibri"/>
                <w:sz w:val="18"/>
                <w:szCs w:val="18"/>
              </w:rPr>
            </w:pPr>
            <w:r w:rsidRPr="00753083">
              <w:rPr>
                <w:rFonts w:ascii="Calibri" w:hAnsi="Calibri"/>
                <w:sz w:val="18"/>
                <w:szCs w:val="18"/>
              </w:rPr>
              <w:t xml:space="preserve">or </w:t>
            </w:r>
          </w:p>
          <w:p w14:paraId="3C758102" w14:textId="77777777" w:rsidR="00753083" w:rsidRPr="00753083" w:rsidRDefault="003C1763">
            <w:pPr>
              <w:pStyle w:val="ListParagraph"/>
              <w:keepNext/>
              <w:ind w:left="0"/>
              <w:rPr>
                <w:rFonts w:ascii="Calibri" w:hAnsi="Calibri"/>
                <w:sz w:val="18"/>
                <w:szCs w:val="18"/>
              </w:rPr>
            </w:pPr>
            <w:r w:rsidRPr="00753083">
              <w:rPr>
                <w:rFonts w:ascii="Calibri" w:hAnsi="Calibri"/>
                <w:sz w:val="18"/>
                <w:szCs w:val="18"/>
              </w:rPr>
              <w:t xml:space="preserve">** HSPP/PSPP  are </w:t>
            </w:r>
            <w:r w:rsidRPr="00753083">
              <w:rPr>
                <w:rFonts w:ascii="Calibri" w:hAnsi="Calibri"/>
                <w:sz w:val="18"/>
                <w:szCs w:val="18"/>
                <w:u w:val="single"/>
              </w:rPr>
              <w:t>not applicable</w:t>
            </w:r>
            <w:r w:rsidRPr="00753083">
              <w:rPr>
                <w:rFonts w:ascii="Calibri" w:hAnsi="Calibri"/>
                <w:sz w:val="18"/>
                <w:szCs w:val="18"/>
              </w:rPr>
              <w:t xml:space="preserve"> to this system &gt;&gt;</w:t>
            </w:r>
          </w:p>
        </w:tc>
      </w:tr>
    </w:tbl>
    <w:p w14:paraId="3C758104" w14:textId="77777777" w:rsidR="003C1763" w:rsidRDefault="003C1763"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341"/>
        <w:gridCol w:w="6276"/>
      </w:tblGrid>
      <w:tr w:rsidR="003C1763" w:rsidRPr="00D83E48" w14:paraId="3C758108" w14:textId="77777777" w:rsidTr="002C3E94">
        <w:trPr>
          <w:cantSplit/>
          <w:trHeight w:val="144"/>
        </w:trPr>
        <w:tc>
          <w:tcPr>
            <w:tcW w:w="5000" w:type="pct"/>
            <w:gridSpan w:val="3"/>
            <w:vAlign w:val="center"/>
          </w:tcPr>
          <w:p w14:paraId="3C758106" w14:textId="35388FE1" w:rsidR="003C1763" w:rsidRPr="00D54A79" w:rsidRDefault="003C1763" w:rsidP="00693010">
            <w:pPr>
              <w:keepNext/>
              <w:rPr>
                <w:rFonts w:asciiTheme="minorHAnsi" w:hAnsiTheme="minorHAnsi"/>
                <w:b/>
                <w:sz w:val="18"/>
                <w:szCs w:val="18"/>
              </w:rPr>
            </w:pPr>
            <w:r w:rsidRPr="00D54A79">
              <w:rPr>
                <w:rFonts w:asciiTheme="minorHAnsi" w:hAnsiTheme="minorHAnsi"/>
                <w:b/>
                <w:sz w:val="18"/>
                <w:szCs w:val="18"/>
              </w:rPr>
              <w:t>C. Airflow Rate Measurement Apparatus and Procedure Information</w:t>
            </w:r>
          </w:p>
          <w:p w14:paraId="3C758107" w14:textId="77777777" w:rsidR="003C1763" w:rsidRPr="00405C44" w:rsidRDefault="003C1763" w:rsidP="00693010">
            <w:pPr>
              <w:keepNext/>
              <w:rPr>
                <w:rFonts w:asciiTheme="minorHAnsi" w:hAnsiTheme="minorHAnsi"/>
                <w:b/>
                <w:sz w:val="18"/>
                <w:szCs w:val="18"/>
              </w:rPr>
            </w:pPr>
            <w:r w:rsidRPr="00CE3868">
              <w:rPr>
                <w:rFonts w:asciiTheme="minorHAnsi" w:hAnsiTheme="minorHAnsi"/>
                <w:sz w:val="18"/>
                <w:szCs w:val="18"/>
              </w:rPr>
              <w:t>Instrument Specifications are given in RA3.3.1.1, and system airflow rate measurement apparatus information is given in RA3.3.2.</w:t>
            </w:r>
          </w:p>
        </w:tc>
      </w:tr>
      <w:tr w:rsidR="003C1763" w:rsidRPr="00D83E48" w14:paraId="3C758110" w14:textId="77777777" w:rsidTr="002C3E94">
        <w:trPr>
          <w:cantSplit/>
          <w:trHeight w:val="144"/>
        </w:trPr>
        <w:tc>
          <w:tcPr>
            <w:tcW w:w="212" w:type="pct"/>
            <w:vAlign w:val="center"/>
          </w:tcPr>
          <w:p w14:paraId="3C758109"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01</w:t>
            </w:r>
          </w:p>
        </w:tc>
        <w:tc>
          <w:tcPr>
            <w:tcW w:w="2248" w:type="pct"/>
            <w:vAlign w:val="center"/>
          </w:tcPr>
          <w:p w14:paraId="3C75810A" w14:textId="3B6788D7" w:rsidR="003C1763" w:rsidRPr="00D54A79" w:rsidRDefault="003C1763" w:rsidP="00405C44">
            <w:pPr>
              <w:keepNext/>
              <w:rPr>
                <w:rFonts w:asciiTheme="minorHAnsi" w:hAnsiTheme="minorHAnsi"/>
                <w:sz w:val="18"/>
                <w:szCs w:val="18"/>
              </w:rPr>
            </w:pPr>
            <w:r w:rsidRPr="00D54A79">
              <w:rPr>
                <w:rFonts w:asciiTheme="minorHAnsi" w:hAnsiTheme="minorHAnsi"/>
                <w:sz w:val="18"/>
                <w:szCs w:val="18"/>
              </w:rPr>
              <w:t xml:space="preserve">Airflow Rate Measurement Type </w:t>
            </w:r>
            <w:r w:rsidR="00405C44">
              <w:rPr>
                <w:rFonts w:asciiTheme="minorHAnsi" w:hAnsiTheme="minorHAnsi"/>
                <w:sz w:val="18"/>
                <w:szCs w:val="18"/>
              </w:rPr>
              <w:t>U</w:t>
            </w:r>
            <w:r w:rsidRPr="00D54A79">
              <w:rPr>
                <w:rFonts w:asciiTheme="minorHAnsi" w:hAnsiTheme="minorHAnsi"/>
                <w:sz w:val="18"/>
                <w:szCs w:val="18"/>
              </w:rPr>
              <w:t xml:space="preserve">sed for this </w:t>
            </w:r>
            <w:r w:rsidR="00405C44">
              <w:rPr>
                <w:rFonts w:asciiTheme="minorHAnsi" w:hAnsiTheme="minorHAnsi"/>
                <w:sz w:val="18"/>
                <w:szCs w:val="18"/>
              </w:rPr>
              <w:t>A</w:t>
            </w:r>
            <w:r w:rsidRPr="00D54A79">
              <w:rPr>
                <w:rFonts w:asciiTheme="minorHAnsi" w:hAnsiTheme="minorHAnsi"/>
                <w:sz w:val="18"/>
                <w:szCs w:val="18"/>
              </w:rPr>
              <w:t xml:space="preserve">irflow </w:t>
            </w:r>
            <w:r w:rsidR="00405C44">
              <w:rPr>
                <w:rFonts w:asciiTheme="minorHAnsi" w:hAnsiTheme="minorHAnsi"/>
                <w:sz w:val="18"/>
                <w:szCs w:val="18"/>
              </w:rPr>
              <w:t>R</w:t>
            </w:r>
            <w:r w:rsidRPr="00D54A79">
              <w:rPr>
                <w:rFonts w:asciiTheme="minorHAnsi" w:hAnsiTheme="minorHAnsi"/>
                <w:sz w:val="18"/>
                <w:szCs w:val="18"/>
              </w:rPr>
              <w:t xml:space="preserve">ate </w:t>
            </w:r>
            <w:r w:rsidR="00405C44">
              <w:rPr>
                <w:rFonts w:asciiTheme="minorHAnsi" w:hAnsiTheme="minorHAnsi"/>
                <w:sz w:val="18"/>
                <w:szCs w:val="18"/>
              </w:rPr>
              <w:t>V</w:t>
            </w:r>
            <w:r w:rsidRPr="00D54A79">
              <w:rPr>
                <w:rFonts w:asciiTheme="minorHAnsi" w:hAnsiTheme="minorHAnsi"/>
                <w:sz w:val="18"/>
                <w:szCs w:val="18"/>
              </w:rPr>
              <w:t>erification</w:t>
            </w:r>
          </w:p>
        </w:tc>
        <w:tc>
          <w:tcPr>
            <w:tcW w:w="2540" w:type="pct"/>
          </w:tcPr>
          <w:p w14:paraId="3C75810B"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&lt;&lt; user select one from list: </w:t>
            </w:r>
          </w:p>
          <w:p w14:paraId="3C75810C"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Fan Flowmeter </w:t>
            </w:r>
            <w:r>
              <w:rPr>
                <w:rFonts w:asciiTheme="minorHAnsi" w:hAnsiTheme="minorHAnsi"/>
                <w:sz w:val="18"/>
                <w:szCs w:val="18"/>
              </w:rPr>
              <w:t>according to procedure in RA3.3.3.1.1</w:t>
            </w:r>
          </w:p>
          <w:p w14:paraId="3C75810D"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Flow Grid </w:t>
            </w:r>
            <w:r>
              <w:rPr>
                <w:rFonts w:asciiTheme="minorHAnsi" w:hAnsiTheme="minorHAnsi"/>
                <w:sz w:val="18"/>
                <w:szCs w:val="18"/>
              </w:rPr>
              <w:t>according to procedure in RA3.3.3.1.2</w:t>
            </w:r>
          </w:p>
          <w:p w14:paraId="3C75810E"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 xml:space="preserve">Powered Flow Capture Hood </w:t>
            </w:r>
            <w:r>
              <w:rPr>
                <w:rFonts w:asciiTheme="minorHAnsi" w:hAnsiTheme="minorHAnsi"/>
                <w:sz w:val="18"/>
                <w:szCs w:val="18"/>
              </w:rPr>
              <w:t>according to procedure in RA3.3.3.1.3</w:t>
            </w:r>
          </w:p>
          <w:p w14:paraId="3C75810F" w14:textId="77777777" w:rsidR="003C1763" w:rsidRPr="00D54A79" w:rsidRDefault="003B2E93" w:rsidP="00693010">
            <w:pPr>
              <w:pStyle w:val="ListParagraph"/>
              <w:keepNext/>
              <w:numPr>
                <w:ilvl w:val="0"/>
                <w:numId w:val="29"/>
              </w:numPr>
              <w:rPr>
                <w:rFonts w:asciiTheme="minorHAnsi" w:hAnsiTheme="minorHAnsi"/>
                <w:sz w:val="18"/>
                <w:szCs w:val="18"/>
              </w:rPr>
            </w:pPr>
            <w:r>
              <w:rPr>
                <w:rFonts w:asciiTheme="minorHAnsi" w:hAnsiTheme="minorHAnsi"/>
                <w:sz w:val="18"/>
                <w:szCs w:val="18"/>
                <w:u w:val="single"/>
              </w:rPr>
              <w:t>Traditional Flow Capture Hood</w:t>
            </w:r>
            <w:r>
              <w:rPr>
                <w:rFonts w:asciiTheme="minorHAnsi" w:hAnsiTheme="minorHAnsi"/>
                <w:sz w:val="18"/>
                <w:szCs w:val="18"/>
              </w:rPr>
              <w:t xml:space="preserve"> according to procedure in RA3.3.3.1.4&gt;&gt;</w:t>
            </w:r>
          </w:p>
        </w:tc>
      </w:tr>
      <w:tr w:rsidR="003C1763" w:rsidRPr="00D83E48" w14:paraId="3C758114" w14:textId="77777777" w:rsidTr="00CE3868">
        <w:trPr>
          <w:cantSplit/>
          <w:trHeight w:val="144"/>
        </w:trPr>
        <w:tc>
          <w:tcPr>
            <w:tcW w:w="212" w:type="pct"/>
            <w:vAlign w:val="center"/>
          </w:tcPr>
          <w:p w14:paraId="3C758111"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02</w:t>
            </w:r>
          </w:p>
        </w:tc>
        <w:tc>
          <w:tcPr>
            <w:tcW w:w="2248" w:type="pct"/>
            <w:vAlign w:val="center"/>
          </w:tcPr>
          <w:p w14:paraId="3C758112" w14:textId="7FC64FF9"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Manufacturer of Airflow Measurement Apparatus</w:t>
            </w:r>
          </w:p>
        </w:tc>
        <w:tc>
          <w:tcPr>
            <w:tcW w:w="2540" w:type="pct"/>
            <w:vAlign w:val="center"/>
          </w:tcPr>
          <w:p w14:paraId="3C758113"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&lt;&lt;user entry : text (or consider referencing from a data registry user profile)&gt;&gt;</w:t>
            </w:r>
          </w:p>
        </w:tc>
      </w:tr>
      <w:tr w:rsidR="003C1763" w:rsidRPr="00D83E48" w14:paraId="3C758118" w14:textId="77777777" w:rsidTr="002C3E94">
        <w:trPr>
          <w:cantSplit/>
          <w:trHeight w:val="144"/>
        </w:trPr>
        <w:tc>
          <w:tcPr>
            <w:tcW w:w="212" w:type="pct"/>
            <w:vAlign w:val="center"/>
          </w:tcPr>
          <w:p w14:paraId="3C758115"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03</w:t>
            </w:r>
          </w:p>
        </w:tc>
        <w:tc>
          <w:tcPr>
            <w:tcW w:w="2248" w:type="pct"/>
            <w:vAlign w:val="center"/>
          </w:tcPr>
          <w:p w14:paraId="3C758116" w14:textId="75F7089A"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Model </w:t>
            </w:r>
            <w:r w:rsidR="00405C44">
              <w:rPr>
                <w:rFonts w:asciiTheme="minorHAnsi" w:hAnsiTheme="minorHAnsi"/>
                <w:sz w:val="18"/>
                <w:szCs w:val="18"/>
              </w:rPr>
              <w:t>N</w:t>
            </w:r>
            <w:r w:rsidRPr="00D54A79">
              <w:rPr>
                <w:rFonts w:asciiTheme="minorHAnsi" w:hAnsiTheme="minorHAnsi"/>
                <w:sz w:val="18"/>
                <w:szCs w:val="18"/>
              </w:rPr>
              <w:t>umber of Airflow Measurement Apparatus</w:t>
            </w:r>
          </w:p>
        </w:tc>
        <w:tc>
          <w:tcPr>
            <w:tcW w:w="2540" w:type="pct"/>
            <w:vAlign w:val="center"/>
          </w:tcPr>
          <w:p w14:paraId="3C758117"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&lt;&lt;user entry: text (or consider referencing from a data registry user profile)&gt;&gt;</w:t>
            </w:r>
          </w:p>
        </w:tc>
      </w:tr>
      <w:tr w:rsidR="003C1763" w:rsidRPr="00D83E48" w14:paraId="3C75811F" w14:textId="77777777" w:rsidTr="002C3E94">
        <w:trPr>
          <w:cantSplit/>
          <w:trHeight w:val="144"/>
        </w:trPr>
        <w:tc>
          <w:tcPr>
            <w:tcW w:w="212" w:type="pct"/>
            <w:vAlign w:val="center"/>
          </w:tcPr>
          <w:p w14:paraId="3C758119" w14:textId="77777777" w:rsidR="003C1763" w:rsidRPr="00D54A79" w:rsidRDefault="003C1763" w:rsidP="00693010">
            <w:pPr>
              <w:keepNext/>
              <w:jc w:val="center"/>
              <w:rPr>
                <w:rFonts w:asciiTheme="minorHAnsi" w:hAnsiTheme="minorHAnsi"/>
                <w:sz w:val="18"/>
                <w:szCs w:val="18"/>
              </w:rPr>
            </w:pPr>
            <w:r w:rsidRPr="00D54A79">
              <w:rPr>
                <w:rFonts w:asciiTheme="minorHAnsi" w:hAnsiTheme="minorHAnsi"/>
                <w:sz w:val="18"/>
                <w:szCs w:val="18"/>
              </w:rPr>
              <w:t>04</w:t>
            </w:r>
          </w:p>
        </w:tc>
        <w:tc>
          <w:tcPr>
            <w:tcW w:w="2248" w:type="pct"/>
            <w:vAlign w:val="center"/>
          </w:tcPr>
          <w:p w14:paraId="3C75811A" w14:textId="0DF97142"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Certification Status of the Airflow Measurement Apparatus Accuracy</w:t>
            </w:r>
          </w:p>
        </w:tc>
        <w:tc>
          <w:tcPr>
            <w:tcW w:w="2540" w:type="pct"/>
            <w:vAlign w:val="center"/>
          </w:tcPr>
          <w:p w14:paraId="3C75811B" w14:textId="77777777" w:rsidR="003C1763" w:rsidRPr="00D54A79" w:rsidRDefault="003C1763" w:rsidP="00693010">
            <w:pPr>
              <w:keepNext/>
              <w:rPr>
                <w:rFonts w:asciiTheme="minorHAnsi" w:hAnsiTheme="minorHAnsi"/>
                <w:sz w:val="18"/>
                <w:szCs w:val="18"/>
              </w:rPr>
            </w:pPr>
            <w:r w:rsidRPr="00D54A79">
              <w:rPr>
                <w:rFonts w:asciiTheme="minorHAnsi" w:hAnsiTheme="minorHAnsi"/>
                <w:sz w:val="18"/>
                <w:szCs w:val="18"/>
              </w:rPr>
              <w:t xml:space="preserve">&lt;&lt;user select from list:  </w:t>
            </w:r>
          </w:p>
          <w:p w14:paraId="3C75811C" w14:textId="77777777" w:rsidR="003C1763" w:rsidRPr="00D54A79" w:rsidRDefault="003B2E93" w:rsidP="00693010">
            <w:pPr>
              <w:pStyle w:val="ListParagraph"/>
              <w:keepNext/>
              <w:numPr>
                <w:ilvl w:val="0"/>
                <w:numId w:val="30"/>
              </w:numPr>
              <w:rPr>
                <w:rFonts w:asciiTheme="minorHAnsi" w:hAnsiTheme="minorHAnsi"/>
                <w:sz w:val="18"/>
                <w:szCs w:val="18"/>
              </w:rPr>
            </w:pPr>
            <w:r>
              <w:rPr>
                <w:rFonts w:asciiTheme="minorHAnsi" w:hAnsiTheme="minorHAnsi"/>
                <w:sz w:val="18"/>
                <w:szCs w:val="18"/>
              </w:rPr>
              <w:t>Certified by Manufacturer and listed on CEC Website at</w:t>
            </w:r>
          </w:p>
          <w:p w14:paraId="3C75811D" w14:textId="56623B99" w:rsidR="003C1763" w:rsidRPr="00D54A79" w:rsidRDefault="00375378" w:rsidP="00693010">
            <w:pPr>
              <w:pStyle w:val="ListParagraph"/>
              <w:keepNext/>
              <w:rPr>
                <w:rFonts w:asciiTheme="minorHAnsi" w:hAnsiTheme="minorHAnsi"/>
                <w:sz w:val="18"/>
                <w:szCs w:val="18"/>
              </w:rPr>
            </w:pPr>
            <w:hyperlink r:id="rId21" w:history="1">
              <w:r w:rsidR="003A5D41">
                <w:rPr>
                  <w:rStyle w:val="Hyperlink"/>
                  <w:rFonts w:asciiTheme="minorHAnsi" w:hAnsiTheme="minorHAnsi"/>
                  <w:sz w:val="18"/>
                  <w:szCs w:val="18"/>
                </w:rPr>
                <w:t>http://www.energy.ca.gov/</w:t>
              </w:r>
              <w:r w:rsidR="00027FC6" w:rsidRPr="00D00779">
                <w:rPr>
                  <w:rStyle w:val="Hyperlink"/>
                  <w:rFonts w:asciiTheme="minorHAnsi" w:hAnsiTheme="minorHAnsi"/>
                  <w:sz w:val="18"/>
                  <w:szCs w:val="18"/>
                </w:rPr>
                <w:t>title24/equipment_cert/ama_fas/index.html</w:t>
              </w:r>
            </w:hyperlink>
            <w:r w:rsidR="003C1763" w:rsidRPr="00D54A79">
              <w:rPr>
                <w:rFonts w:asciiTheme="minorHAnsi" w:hAnsiTheme="minorHAnsi"/>
                <w:sz w:val="18"/>
                <w:szCs w:val="18"/>
              </w:rPr>
              <w:t>, or</w:t>
            </w:r>
          </w:p>
          <w:p w14:paraId="3C75811E" w14:textId="77777777" w:rsidR="003C1763" w:rsidRPr="00D54A79" w:rsidRDefault="003C1763" w:rsidP="00693010">
            <w:pPr>
              <w:pStyle w:val="ListParagraph"/>
              <w:keepNext/>
              <w:numPr>
                <w:ilvl w:val="0"/>
                <w:numId w:val="30"/>
              </w:numPr>
              <w:rPr>
                <w:rFonts w:asciiTheme="minorHAnsi" w:hAnsiTheme="minorHAnsi"/>
                <w:sz w:val="18"/>
                <w:szCs w:val="18"/>
              </w:rPr>
            </w:pPr>
            <w:r w:rsidRPr="00D54A79">
              <w:rPr>
                <w:rFonts w:asciiTheme="minorHAnsi" w:hAnsiTheme="minorHAnsi"/>
                <w:sz w:val="18"/>
                <w:szCs w:val="18"/>
              </w:rPr>
              <w:t>Not Certified (do not continue)&gt;&gt;</w:t>
            </w:r>
          </w:p>
        </w:tc>
      </w:tr>
      <w:tr w:rsidR="002C3E94" w:rsidRPr="00D83E48" w14:paraId="3C758137" w14:textId="77777777" w:rsidTr="00CE3868">
        <w:trPr>
          <w:cantSplit/>
          <w:trHeight w:val="144"/>
        </w:trPr>
        <w:tc>
          <w:tcPr>
            <w:tcW w:w="212" w:type="pct"/>
            <w:vAlign w:val="center"/>
          </w:tcPr>
          <w:p w14:paraId="3C758120" w14:textId="77777777" w:rsidR="002C3E94" w:rsidRPr="00D54A79" w:rsidRDefault="002C3E94" w:rsidP="00693010">
            <w:pPr>
              <w:keepNext/>
              <w:jc w:val="center"/>
              <w:rPr>
                <w:rFonts w:asciiTheme="minorHAnsi" w:hAnsiTheme="minorHAnsi"/>
                <w:sz w:val="18"/>
                <w:szCs w:val="18"/>
              </w:rPr>
            </w:pPr>
            <w:r w:rsidRPr="00D54A79">
              <w:rPr>
                <w:rFonts w:asciiTheme="minorHAnsi" w:hAnsiTheme="minorHAnsi"/>
                <w:sz w:val="18"/>
                <w:szCs w:val="18"/>
              </w:rPr>
              <w:t>05</w:t>
            </w:r>
          </w:p>
        </w:tc>
        <w:tc>
          <w:tcPr>
            <w:tcW w:w="2248" w:type="pct"/>
            <w:vAlign w:val="center"/>
          </w:tcPr>
          <w:p w14:paraId="3C758121" w14:textId="77777777" w:rsidR="002C3E94" w:rsidRPr="00D54A79" w:rsidRDefault="002C3E94" w:rsidP="00693010">
            <w:pPr>
              <w:keepNext/>
              <w:rPr>
                <w:rFonts w:asciiTheme="minorHAnsi" w:hAnsiTheme="minorHAnsi"/>
                <w:sz w:val="18"/>
                <w:szCs w:val="18"/>
              </w:rPr>
            </w:pPr>
            <w:r w:rsidRPr="00D54A79">
              <w:rPr>
                <w:rFonts w:asciiTheme="minorHAnsi" w:hAnsiTheme="minorHAnsi"/>
                <w:sz w:val="18"/>
                <w:szCs w:val="18"/>
              </w:rPr>
              <w:t>Determination of MCH23 type (this field not visible to user)</w:t>
            </w:r>
          </w:p>
        </w:tc>
        <w:tc>
          <w:tcPr>
            <w:tcW w:w="2540" w:type="pct"/>
            <w:vAlign w:val="center"/>
          </w:tcPr>
          <w:p w14:paraId="532141C7" w14:textId="77777777" w:rsidR="00663F56" w:rsidRDefault="00663F56" w:rsidP="00663F56">
            <w:pPr>
              <w:keepNext/>
              <w:rPr>
                <w:rFonts w:asciiTheme="minorHAnsi" w:hAnsiTheme="minorHAnsi"/>
                <w:sz w:val="18"/>
                <w:szCs w:val="18"/>
              </w:rPr>
            </w:pPr>
            <w:r>
              <w:rPr>
                <w:rFonts w:asciiTheme="minorHAnsi" w:hAnsiTheme="minorHAnsi"/>
                <w:sz w:val="18"/>
                <w:szCs w:val="18"/>
              </w:rPr>
              <w:t xml:space="preserve">&lt;&lt;calculated field: </w:t>
            </w:r>
          </w:p>
          <w:p w14:paraId="3DE54935" w14:textId="045B779F" w:rsidR="00663F56" w:rsidRDefault="00663F56" w:rsidP="00663F56">
            <w:pPr>
              <w:keepNext/>
              <w:rPr>
                <w:rFonts w:asciiTheme="minorHAnsi" w:hAnsiTheme="minorHAnsi"/>
                <w:sz w:val="16"/>
                <w:szCs w:val="16"/>
              </w:rPr>
            </w:pPr>
            <w:r>
              <w:rPr>
                <w:rFonts w:asciiTheme="minorHAnsi" w:hAnsiTheme="minorHAnsi"/>
                <w:sz w:val="16"/>
                <w:szCs w:val="16"/>
              </w:rPr>
              <w:t>If A10 = RA</w:t>
            </w:r>
            <w:r w:rsidR="00BC6EE1">
              <w:rPr>
                <w:rFonts w:asciiTheme="minorHAnsi" w:hAnsiTheme="minorHAnsi"/>
                <w:sz w:val="16"/>
                <w:szCs w:val="16"/>
              </w:rPr>
              <w:t>3.3.3.1.5</w:t>
            </w:r>
            <w:r>
              <w:rPr>
                <w:rFonts w:asciiTheme="minorHAnsi" w:hAnsiTheme="minorHAnsi"/>
                <w:sz w:val="16"/>
                <w:szCs w:val="16"/>
              </w:rPr>
              <w:t xml:space="preserve"> Then</w:t>
            </w:r>
          </w:p>
          <w:p w14:paraId="20364EE5" w14:textId="77777777" w:rsidR="00663F56" w:rsidRDefault="00663F56" w:rsidP="00663F56">
            <w:pPr>
              <w:keepNext/>
              <w:ind w:left="720"/>
              <w:rPr>
                <w:rFonts w:asciiTheme="minorHAnsi" w:hAnsiTheme="minorHAnsi"/>
                <w:sz w:val="16"/>
                <w:szCs w:val="16"/>
              </w:rPr>
            </w:pPr>
            <w:r>
              <w:rPr>
                <w:rFonts w:asciiTheme="minorHAnsi" w:hAnsiTheme="minorHAnsi"/>
                <w:sz w:val="16"/>
                <w:szCs w:val="16"/>
              </w:rPr>
              <w:t>If A03 = alteration Then Use variant MCH-23c</w:t>
            </w:r>
          </w:p>
          <w:p w14:paraId="5E7D7C75" w14:textId="77777777" w:rsidR="00663F56" w:rsidRDefault="00663F56" w:rsidP="00663F56">
            <w:pPr>
              <w:keepNext/>
              <w:rPr>
                <w:rFonts w:asciiTheme="minorHAnsi" w:hAnsiTheme="minorHAnsi"/>
                <w:sz w:val="16"/>
                <w:szCs w:val="16"/>
              </w:rPr>
            </w:pPr>
            <w:r>
              <w:rPr>
                <w:rFonts w:asciiTheme="minorHAnsi" w:hAnsiTheme="minorHAnsi"/>
                <w:sz w:val="16"/>
                <w:szCs w:val="16"/>
              </w:rPr>
              <w:t xml:space="preserve">ElseIf A10 = </w:t>
            </w:r>
            <w:r>
              <w:rPr>
                <w:rFonts w:asciiTheme="minorHAnsi" w:hAnsiTheme="minorHAnsi"/>
                <w:sz w:val="18"/>
                <w:szCs w:val="18"/>
              </w:rPr>
              <w:t xml:space="preserve">RA3.3 procedures </w:t>
            </w:r>
            <w:r>
              <w:rPr>
                <w:rFonts w:asciiTheme="minorHAnsi" w:hAnsiTheme="minorHAnsi"/>
                <w:sz w:val="16"/>
                <w:szCs w:val="16"/>
              </w:rPr>
              <w:t>Then</w:t>
            </w:r>
          </w:p>
          <w:p w14:paraId="0F1C8978" w14:textId="77777777" w:rsidR="00663F56" w:rsidRDefault="00663F56" w:rsidP="00663F56">
            <w:pPr>
              <w:keepNext/>
              <w:ind w:left="720"/>
              <w:rPr>
                <w:rFonts w:asciiTheme="minorHAnsi" w:hAnsiTheme="minorHAnsi"/>
                <w:sz w:val="16"/>
                <w:szCs w:val="16"/>
              </w:rPr>
            </w:pPr>
            <w:r>
              <w:rPr>
                <w:rFonts w:asciiTheme="minorHAnsi" w:hAnsiTheme="minorHAnsi"/>
                <w:sz w:val="16"/>
                <w:szCs w:val="16"/>
              </w:rPr>
              <w:t>If A03=alteration Then use variant MCH-23a</w:t>
            </w:r>
          </w:p>
          <w:p w14:paraId="54D288D3" w14:textId="77777777" w:rsidR="00663F56" w:rsidRDefault="00663F56" w:rsidP="00663F56">
            <w:pPr>
              <w:keepNext/>
              <w:rPr>
                <w:rFonts w:asciiTheme="minorHAnsi" w:hAnsiTheme="minorHAnsi"/>
                <w:sz w:val="16"/>
                <w:szCs w:val="16"/>
              </w:rPr>
            </w:pPr>
            <w:r>
              <w:rPr>
                <w:rFonts w:asciiTheme="minorHAnsi" w:hAnsiTheme="minorHAnsi"/>
                <w:sz w:val="16"/>
                <w:szCs w:val="16"/>
              </w:rPr>
              <w:t>End</w:t>
            </w:r>
          </w:p>
          <w:p w14:paraId="2BD7E464" w14:textId="77777777" w:rsidR="00663F56" w:rsidRDefault="00663F56" w:rsidP="00663F56">
            <w:pPr>
              <w:keepNext/>
              <w:rPr>
                <w:rFonts w:asciiTheme="minorHAnsi" w:hAnsiTheme="minorHAnsi"/>
                <w:sz w:val="16"/>
                <w:szCs w:val="16"/>
              </w:rPr>
            </w:pPr>
          </w:p>
          <w:p w14:paraId="14618CB9" w14:textId="77777777" w:rsidR="00663F56" w:rsidRDefault="00663F56" w:rsidP="00663F56">
            <w:pPr>
              <w:keepNext/>
              <w:rPr>
                <w:rFonts w:asciiTheme="minorHAnsi" w:hAnsiTheme="minorHAnsi"/>
                <w:sz w:val="16"/>
                <w:szCs w:val="16"/>
              </w:rPr>
            </w:pPr>
            <w:r>
              <w:rPr>
                <w:rFonts w:asciiTheme="minorHAnsi" w:hAnsiTheme="minorHAnsi"/>
                <w:sz w:val="16"/>
                <w:szCs w:val="16"/>
              </w:rPr>
              <w:t>If A06 =  ZonallyControlled Then</w:t>
            </w:r>
          </w:p>
          <w:p w14:paraId="7D60581D"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If A05 = SingleSpeed Then use variant MCH-23b</w:t>
            </w:r>
          </w:p>
          <w:p w14:paraId="7421589A"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ElseIf A05 = MultiSpeed Then use variant MCH-23a</w:t>
            </w:r>
          </w:p>
          <w:p w14:paraId="3E5106C1" w14:textId="77777777" w:rsidR="00663F56" w:rsidRDefault="00663F56" w:rsidP="00663F56">
            <w:pPr>
              <w:keepNext/>
              <w:ind w:left="646"/>
              <w:rPr>
                <w:rFonts w:asciiTheme="minorHAnsi" w:hAnsiTheme="minorHAnsi"/>
                <w:sz w:val="16"/>
                <w:szCs w:val="16"/>
              </w:rPr>
            </w:pPr>
          </w:p>
          <w:p w14:paraId="457CE8DD" w14:textId="77777777" w:rsidR="00663F56" w:rsidRDefault="00663F56" w:rsidP="00663F56">
            <w:pPr>
              <w:keepNext/>
              <w:rPr>
                <w:rFonts w:asciiTheme="minorHAnsi" w:hAnsiTheme="minorHAnsi"/>
                <w:sz w:val="16"/>
                <w:szCs w:val="16"/>
              </w:rPr>
            </w:pPr>
            <w:r>
              <w:rPr>
                <w:rFonts w:asciiTheme="minorHAnsi" w:hAnsiTheme="minorHAnsi"/>
                <w:sz w:val="16"/>
                <w:szCs w:val="16"/>
              </w:rPr>
              <w:t>ElseIf A06 = NotZonal Then</w:t>
            </w:r>
          </w:p>
          <w:p w14:paraId="63FE3C73"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2B6203A3"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6A32415B" w14:textId="77777777" w:rsidR="00663F56" w:rsidRDefault="00663F56" w:rsidP="00663F56">
            <w:pPr>
              <w:keepNext/>
              <w:ind w:left="646"/>
              <w:rPr>
                <w:rFonts w:asciiTheme="minorHAnsi" w:hAnsiTheme="minorHAnsi"/>
                <w:sz w:val="16"/>
                <w:szCs w:val="16"/>
              </w:rPr>
            </w:pPr>
          </w:p>
          <w:p w14:paraId="2502224B" w14:textId="77777777" w:rsidR="00663F56" w:rsidRDefault="00663F56" w:rsidP="00663F56">
            <w:pPr>
              <w:keepNext/>
              <w:rPr>
                <w:rFonts w:ascii="Calibri" w:hAnsi="Calibri"/>
                <w:sz w:val="16"/>
                <w:szCs w:val="16"/>
              </w:rPr>
            </w:pPr>
            <w:r>
              <w:rPr>
                <w:rFonts w:ascii="Calibri" w:hAnsi="Calibri"/>
                <w:sz w:val="16"/>
                <w:szCs w:val="16"/>
              </w:rPr>
              <w:t>ElseIf A06 = N/A Then</w:t>
            </w:r>
          </w:p>
          <w:p w14:paraId="5DEA4FBE" w14:textId="77777777" w:rsidR="00663F56" w:rsidRDefault="00663F56" w:rsidP="00663F56">
            <w:pPr>
              <w:keepNext/>
              <w:ind w:left="646"/>
              <w:rPr>
                <w:rFonts w:ascii="Calibri" w:hAnsi="Calibri"/>
                <w:sz w:val="16"/>
                <w:szCs w:val="16"/>
              </w:rPr>
            </w:pPr>
            <w:r>
              <w:rPr>
                <w:rFonts w:ascii="Calibri" w:hAnsi="Calibri"/>
                <w:sz w:val="16"/>
                <w:szCs w:val="16"/>
              </w:rPr>
              <w:t>if  A03 = New or Replacement, Then</w:t>
            </w:r>
          </w:p>
          <w:p w14:paraId="01020438" w14:textId="77777777" w:rsidR="00663F56" w:rsidRDefault="00663F56" w:rsidP="00663F56">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456883CD" w14:textId="77777777" w:rsidR="00663F56" w:rsidRDefault="00663F56" w:rsidP="00663F56">
            <w:pPr>
              <w:keepNext/>
              <w:ind w:left="1186"/>
              <w:rPr>
                <w:rFonts w:ascii="Calibri" w:hAnsi="Calibri"/>
                <w:sz w:val="16"/>
                <w:szCs w:val="16"/>
              </w:rPr>
            </w:pPr>
            <w:r>
              <w:rPr>
                <w:rFonts w:ascii="Calibri" w:hAnsi="Calibri"/>
                <w:sz w:val="16"/>
                <w:szCs w:val="16"/>
              </w:rPr>
              <w:t>Else use variant MCH-23a</w:t>
            </w:r>
          </w:p>
          <w:p w14:paraId="559536CD" w14:textId="77777777" w:rsidR="00663F56" w:rsidRDefault="00663F56" w:rsidP="00663F56">
            <w:pPr>
              <w:keepNext/>
              <w:ind w:left="1186"/>
              <w:rPr>
                <w:rFonts w:asciiTheme="minorHAnsi" w:hAnsiTheme="minorHAnsi"/>
                <w:sz w:val="16"/>
                <w:szCs w:val="16"/>
              </w:rPr>
            </w:pPr>
            <w:r>
              <w:rPr>
                <w:rFonts w:asciiTheme="minorHAnsi" w:hAnsiTheme="minorHAnsi"/>
                <w:sz w:val="16"/>
                <w:szCs w:val="16"/>
              </w:rPr>
              <w:t>End</w:t>
            </w:r>
          </w:p>
          <w:p w14:paraId="586427EB" w14:textId="77777777" w:rsidR="00663F56" w:rsidRDefault="00663F56" w:rsidP="00663F56">
            <w:pPr>
              <w:keepNext/>
              <w:ind w:left="646"/>
              <w:rPr>
                <w:rFonts w:asciiTheme="minorHAnsi" w:hAnsiTheme="minorHAnsi"/>
                <w:sz w:val="16"/>
                <w:szCs w:val="16"/>
              </w:rPr>
            </w:pPr>
            <w:r>
              <w:rPr>
                <w:rFonts w:asciiTheme="minorHAnsi" w:hAnsiTheme="minorHAnsi"/>
                <w:sz w:val="16"/>
                <w:szCs w:val="16"/>
              </w:rPr>
              <w:t>End</w:t>
            </w:r>
          </w:p>
          <w:p w14:paraId="3C758136" w14:textId="7010FAA0" w:rsidR="002C3E94" w:rsidRPr="00D54A79" w:rsidRDefault="00663F56" w:rsidP="002F506C">
            <w:pPr>
              <w:keepNext/>
              <w:rPr>
                <w:rFonts w:asciiTheme="minorHAnsi" w:hAnsiTheme="minorHAnsi"/>
                <w:sz w:val="18"/>
                <w:szCs w:val="18"/>
              </w:rPr>
            </w:pPr>
            <w:r>
              <w:rPr>
                <w:rFonts w:asciiTheme="minorHAnsi" w:hAnsiTheme="minorHAnsi"/>
                <w:sz w:val="16"/>
                <w:szCs w:val="16"/>
              </w:rPr>
              <w:t>End&gt;&gt;</w:t>
            </w:r>
          </w:p>
        </w:tc>
      </w:tr>
    </w:tbl>
    <w:p w14:paraId="3C758139" w14:textId="77777777" w:rsidR="003C1763" w:rsidRPr="00B66E1A"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3C1763" w:rsidRPr="00D83E48" w14:paraId="3C75813D" w14:textId="77777777" w:rsidTr="002C3E94">
        <w:trPr>
          <w:trHeight w:val="144"/>
        </w:trPr>
        <w:tc>
          <w:tcPr>
            <w:tcW w:w="5000" w:type="pct"/>
          </w:tcPr>
          <w:p w14:paraId="3C75813C" w14:textId="60343E00" w:rsidR="00AA6357" w:rsidRPr="002C3E94" w:rsidRDefault="003C1763" w:rsidP="002C3E94">
            <w:pPr>
              <w:rPr>
                <w:rFonts w:ascii="Calibri" w:hAnsi="Calibri"/>
                <w:b/>
                <w:sz w:val="18"/>
                <w:szCs w:val="18"/>
              </w:rPr>
            </w:pPr>
            <w:r w:rsidRPr="002C3E94">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B66E1A"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8"/>
        <w:gridCol w:w="4959"/>
        <w:gridCol w:w="5603"/>
      </w:tblGrid>
      <w:tr w:rsidR="009116F2" w:rsidRPr="00D83E48" w14:paraId="3C758142" w14:textId="77777777" w:rsidTr="009116F2">
        <w:trPr>
          <w:cantSplit/>
          <w:trHeight w:val="144"/>
        </w:trPr>
        <w:tc>
          <w:tcPr>
            <w:tcW w:w="5000" w:type="pct"/>
            <w:gridSpan w:val="3"/>
            <w:vAlign w:val="center"/>
          </w:tcPr>
          <w:p w14:paraId="3C758140" w14:textId="4F3B5CB1" w:rsidR="009116F2" w:rsidRDefault="009116F2" w:rsidP="00D527DA">
            <w:pPr>
              <w:keepNext/>
              <w:rPr>
                <w:rFonts w:ascii="Calibri" w:hAnsi="Calibri"/>
                <w:b/>
                <w:sz w:val="18"/>
                <w:szCs w:val="18"/>
              </w:rPr>
            </w:pPr>
            <w:r>
              <w:rPr>
                <w:rFonts w:ascii="Calibri" w:hAnsi="Calibri"/>
                <w:b/>
                <w:sz w:val="18"/>
                <w:szCs w:val="18"/>
              </w:rPr>
              <w:lastRenderedPageBreak/>
              <w:t>D</w:t>
            </w:r>
            <w:r w:rsidRPr="006860D2">
              <w:rPr>
                <w:rFonts w:ascii="Calibri" w:hAnsi="Calibri"/>
                <w:b/>
                <w:sz w:val="18"/>
                <w:szCs w:val="18"/>
              </w:rPr>
              <w:t xml:space="preserve">. </w:t>
            </w:r>
            <w:r w:rsidRPr="00C94090">
              <w:rPr>
                <w:rFonts w:ascii="Calibri" w:hAnsi="Calibri"/>
                <w:b/>
                <w:sz w:val="18"/>
                <w:szCs w:val="18"/>
              </w:rPr>
              <w:t>Alternative to Compliance with Minimum System Airflow Requirements for Altered Systems</w:t>
            </w:r>
          </w:p>
          <w:p w14:paraId="3C758141" w14:textId="4BD690E1" w:rsidR="009116F2" w:rsidRPr="002C3E94" w:rsidRDefault="009116F2" w:rsidP="00D527DA">
            <w:pPr>
              <w:keepNext/>
              <w:rPr>
                <w:rFonts w:asciiTheme="minorHAnsi" w:hAnsiTheme="minorHAnsi"/>
                <w:b/>
                <w:sz w:val="18"/>
                <w:szCs w:val="18"/>
              </w:rPr>
            </w:pPr>
            <w:r w:rsidRPr="006860D2">
              <w:rPr>
                <w:rFonts w:ascii="Calibri" w:hAnsi="Calibri"/>
                <w:sz w:val="18"/>
                <w:szCs w:val="18"/>
              </w:rPr>
              <w:t xml:space="preserve">The installer shall attempt to correct non-compliant system airflow </w:t>
            </w:r>
            <w:r>
              <w:rPr>
                <w:rFonts w:ascii="Calibri" w:hAnsi="Calibri"/>
                <w:sz w:val="18"/>
                <w:szCs w:val="18"/>
              </w:rPr>
              <w:t xml:space="preserve">rates </w:t>
            </w:r>
            <w:r w:rsidRPr="006860D2">
              <w:rPr>
                <w:rFonts w:ascii="Calibri" w:hAnsi="Calibri"/>
                <w:sz w:val="18"/>
                <w:szCs w:val="18"/>
              </w:rPr>
              <w:t xml:space="preserve">by performing the following remedial </w:t>
            </w:r>
            <w:r>
              <w:rPr>
                <w:rFonts w:ascii="Calibri" w:hAnsi="Calibri"/>
                <w:sz w:val="18"/>
                <w:szCs w:val="18"/>
              </w:rPr>
              <w:t>actions as specified in</w:t>
            </w:r>
            <w:r w:rsidRPr="006860D2">
              <w:rPr>
                <w:rFonts w:ascii="Calibri" w:hAnsi="Calibri"/>
                <w:sz w:val="18"/>
                <w:szCs w:val="18"/>
              </w:rPr>
              <w:t xml:space="preserve"> </w:t>
            </w:r>
            <w:r w:rsidRPr="004333E7">
              <w:rPr>
                <w:rFonts w:ascii="Calibri" w:hAnsi="Calibri"/>
                <w:sz w:val="18"/>
                <w:szCs w:val="18"/>
              </w:rPr>
              <w:t>RA</w:t>
            </w:r>
            <w:r w:rsidR="00B1000D" w:rsidRPr="004333E7">
              <w:rPr>
                <w:rFonts w:ascii="Calibri" w:hAnsi="Calibri"/>
                <w:sz w:val="18"/>
                <w:szCs w:val="18"/>
              </w:rPr>
              <w:t>3.3.3.1.5</w:t>
            </w:r>
          </w:p>
        </w:tc>
      </w:tr>
      <w:tr w:rsidR="009116F2" w:rsidRPr="00D83E48" w14:paraId="3C758146" w14:textId="77777777" w:rsidTr="009116F2">
        <w:trPr>
          <w:cantSplit/>
          <w:trHeight w:val="144"/>
        </w:trPr>
        <w:tc>
          <w:tcPr>
            <w:tcW w:w="212" w:type="pct"/>
            <w:vAlign w:val="center"/>
          </w:tcPr>
          <w:p w14:paraId="3C75814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01</w:t>
            </w:r>
          </w:p>
        </w:tc>
        <w:tc>
          <w:tcPr>
            <w:tcW w:w="2248" w:type="pct"/>
            <w:vAlign w:val="center"/>
          </w:tcPr>
          <w:p w14:paraId="3C758144" w14:textId="77777777" w:rsidR="009116F2" w:rsidRPr="00D83E48" w:rsidRDefault="009116F2" w:rsidP="00D527DA">
            <w:pPr>
              <w:keepNext/>
              <w:ind w:left="-59"/>
              <w:rPr>
                <w:rFonts w:ascii="Calibri" w:hAnsi="Calibri"/>
                <w:sz w:val="18"/>
                <w:szCs w:val="18"/>
              </w:rPr>
            </w:pPr>
            <w:r w:rsidRPr="006860D2">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A" w14:textId="77777777" w:rsidTr="009116F2">
        <w:trPr>
          <w:cantSplit/>
          <w:trHeight w:val="144"/>
        </w:trPr>
        <w:tc>
          <w:tcPr>
            <w:tcW w:w="212" w:type="pct"/>
            <w:vAlign w:val="center"/>
          </w:tcPr>
          <w:p w14:paraId="3C75814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02</w:t>
            </w:r>
          </w:p>
        </w:tc>
        <w:tc>
          <w:tcPr>
            <w:tcW w:w="2248" w:type="pct"/>
          </w:tcPr>
          <w:p w14:paraId="3C75814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Open all registers and dampers and remove any obstructions.</w:t>
            </w:r>
          </w:p>
        </w:tc>
        <w:tc>
          <w:tcPr>
            <w:tcW w:w="2540" w:type="pct"/>
            <w:vAlign w:val="center"/>
          </w:tcPr>
          <w:p w14:paraId="3C75814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4E" w14:textId="77777777" w:rsidTr="009116F2">
        <w:trPr>
          <w:cantSplit/>
          <w:trHeight w:val="144"/>
        </w:trPr>
        <w:tc>
          <w:tcPr>
            <w:tcW w:w="212" w:type="pct"/>
            <w:vAlign w:val="center"/>
          </w:tcPr>
          <w:p w14:paraId="3C75814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03</w:t>
            </w:r>
          </w:p>
        </w:tc>
        <w:tc>
          <w:tcPr>
            <w:tcW w:w="2248" w:type="pct"/>
          </w:tcPr>
          <w:p w14:paraId="3C75814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2" w14:textId="77777777" w:rsidTr="009116F2">
        <w:trPr>
          <w:cantSplit/>
          <w:trHeight w:val="144"/>
        </w:trPr>
        <w:tc>
          <w:tcPr>
            <w:tcW w:w="212" w:type="pct"/>
            <w:vAlign w:val="center"/>
          </w:tcPr>
          <w:p w14:paraId="3C75814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04</w:t>
            </w:r>
          </w:p>
        </w:tc>
        <w:tc>
          <w:tcPr>
            <w:tcW w:w="2248" w:type="pct"/>
          </w:tcPr>
          <w:p w14:paraId="3C758150"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6" w14:textId="77777777" w:rsidTr="009116F2">
        <w:trPr>
          <w:cantSplit/>
          <w:trHeight w:val="144"/>
        </w:trPr>
        <w:tc>
          <w:tcPr>
            <w:tcW w:w="212" w:type="pct"/>
            <w:vAlign w:val="center"/>
          </w:tcPr>
          <w:p w14:paraId="3C758153"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05</w:t>
            </w:r>
          </w:p>
        </w:tc>
        <w:tc>
          <w:tcPr>
            <w:tcW w:w="2248" w:type="pct"/>
          </w:tcPr>
          <w:p w14:paraId="3C758154"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A" w14:textId="77777777" w:rsidTr="009116F2">
        <w:trPr>
          <w:cantSplit/>
          <w:trHeight w:val="144"/>
        </w:trPr>
        <w:tc>
          <w:tcPr>
            <w:tcW w:w="212" w:type="pct"/>
            <w:vAlign w:val="center"/>
          </w:tcPr>
          <w:p w14:paraId="3C758157"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06</w:t>
            </w:r>
          </w:p>
        </w:tc>
        <w:tc>
          <w:tcPr>
            <w:tcW w:w="2248" w:type="pct"/>
          </w:tcPr>
          <w:p w14:paraId="3C758158"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5E" w14:textId="77777777" w:rsidTr="009116F2">
        <w:trPr>
          <w:cantSplit/>
          <w:trHeight w:val="144"/>
        </w:trPr>
        <w:tc>
          <w:tcPr>
            <w:tcW w:w="212" w:type="pct"/>
            <w:vAlign w:val="center"/>
          </w:tcPr>
          <w:p w14:paraId="3C75815B"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07</w:t>
            </w:r>
          </w:p>
        </w:tc>
        <w:tc>
          <w:tcPr>
            <w:tcW w:w="2248" w:type="pct"/>
          </w:tcPr>
          <w:p w14:paraId="3C75815C" w14:textId="77777777" w:rsidR="009116F2" w:rsidRPr="00D83E48" w:rsidRDefault="009116F2" w:rsidP="00D527DA">
            <w:pPr>
              <w:pStyle w:val="NormalBullet"/>
              <w:keepNext/>
              <w:tabs>
                <w:tab w:val="clear" w:pos="-2966"/>
                <w:tab w:val="clear" w:pos="1800"/>
              </w:tabs>
              <w:spacing w:before="0"/>
              <w:ind w:left="0" w:firstLine="0"/>
              <w:rPr>
                <w:rFonts w:ascii="Calibri" w:hAnsi="Calibri"/>
                <w:sz w:val="18"/>
                <w:szCs w:val="18"/>
              </w:rPr>
            </w:pPr>
            <w:r w:rsidRPr="006860D2">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D83E48" w:rsidDel="00F10646" w:rsidRDefault="009116F2" w:rsidP="00D527DA">
            <w:pPr>
              <w:keepNext/>
              <w:rPr>
                <w:rFonts w:ascii="Calibri" w:hAnsi="Calibri"/>
                <w:sz w:val="18"/>
                <w:szCs w:val="18"/>
              </w:rPr>
            </w:pPr>
            <w:r w:rsidRPr="006860D2">
              <w:rPr>
                <w:rFonts w:ascii="Calibri" w:hAnsi="Calibri"/>
                <w:sz w:val="18"/>
                <w:szCs w:val="18"/>
              </w:rPr>
              <w:t>&lt;&lt;user input, pull down list: Completed; Not Completed&gt;&gt;</w:t>
            </w:r>
          </w:p>
        </w:tc>
      </w:tr>
      <w:tr w:rsidR="009116F2" w:rsidRPr="00D83E48" w14:paraId="3C758162" w14:textId="77777777" w:rsidTr="009116F2">
        <w:trPr>
          <w:cantSplit/>
          <w:trHeight w:val="144"/>
        </w:trPr>
        <w:tc>
          <w:tcPr>
            <w:tcW w:w="212" w:type="pct"/>
            <w:vAlign w:val="center"/>
          </w:tcPr>
          <w:p w14:paraId="3C75815F" w14:textId="77777777" w:rsidR="009116F2" w:rsidRPr="002C3E94" w:rsidRDefault="009116F2" w:rsidP="00D527DA">
            <w:pPr>
              <w:keepNext/>
              <w:jc w:val="center"/>
              <w:rPr>
                <w:rFonts w:asciiTheme="minorHAnsi" w:hAnsiTheme="minorHAnsi"/>
                <w:sz w:val="18"/>
                <w:szCs w:val="18"/>
              </w:rPr>
            </w:pPr>
            <w:r>
              <w:rPr>
                <w:rFonts w:asciiTheme="minorHAnsi" w:hAnsiTheme="minorHAnsi"/>
                <w:sz w:val="18"/>
                <w:szCs w:val="18"/>
              </w:rPr>
              <w:t>08</w:t>
            </w:r>
          </w:p>
        </w:tc>
        <w:tc>
          <w:tcPr>
            <w:tcW w:w="2248" w:type="pct"/>
          </w:tcPr>
          <w:p w14:paraId="3C758160" w14:textId="77777777" w:rsidR="009116F2" w:rsidRPr="00D83E48" w:rsidRDefault="009116F2" w:rsidP="00D527DA">
            <w:pPr>
              <w:keepNext/>
              <w:rPr>
                <w:rFonts w:ascii="Calibri" w:hAnsi="Calibri"/>
                <w:sz w:val="18"/>
                <w:szCs w:val="18"/>
              </w:rPr>
            </w:pPr>
            <w:r w:rsidRPr="006860D2">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D83E48" w:rsidRDefault="009116F2" w:rsidP="00D527DA">
            <w:pPr>
              <w:keepNext/>
              <w:rPr>
                <w:rFonts w:ascii="Calibri" w:hAnsi="Calibri"/>
                <w:sz w:val="18"/>
                <w:szCs w:val="18"/>
              </w:rPr>
            </w:pPr>
            <w:r w:rsidRPr="006860D2">
              <w:rPr>
                <w:rFonts w:ascii="Calibri" w:hAnsi="Calibri"/>
                <w:sz w:val="18"/>
                <w:szCs w:val="18"/>
              </w:rPr>
              <w:t>&lt;&lt;user input, text, maximum 500 characters&gt;&gt;</w:t>
            </w:r>
          </w:p>
        </w:tc>
      </w:tr>
      <w:tr w:rsidR="009116F2" w:rsidRPr="00D83E48" w14:paraId="3C758164" w14:textId="77777777" w:rsidTr="009116F2">
        <w:trPr>
          <w:cantSplit/>
          <w:trHeight w:val="144"/>
        </w:trPr>
        <w:tc>
          <w:tcPr>
            <w:tcW w:w="5000" w:type="pct"/>
            <w:gridSpan w:val="3"/>
            <w:vAlign w:val="center"/>
          </w:tcPr>
          <w:p w14:paraId="3C758163" w14:textId="77777777" w:rsidR="009116F2" w:rsidRPr="002C3E94" w:rsidRDefault="009116F2" w:rsidP="00D527DA">
            <w:pPr>
              <w:keepNext/>
              <w:rPr>
                <w:rFonts w:asciiTheme="minorHAnsi" w:hAnsiTheme="minorHAnsi"/>
                <w:sz w:val="18"/>
                <w:szCs w:val="18"/>
              </w:rPr>
            </w:pPr>
            <w:r w:rsidRPr="00D83E48">
              <w:rPr>
                <w:rFonts w:ascii="Calibri" w:hAnsi="Calibri" w:cs="Calibri-Bold"/>
                <w:b/>
                <w:bCs/>
                <w:sz w:val="18"/>
                <w:szCs w:val="18"/>
              </w:rPr>
              <w:t>The responsible person’s signature on this compliance document</w:t>
            </w:r>
            <w:r w:rsidRPr="006860D2">
              <w:rPr>
                <w:rFonts w:ascii="Calibri" w:hAnsi="Calibri" w:cs="Calibri-Bold"/>
                <w:b/>
                <w:bCs/>
                <w:sz w:val="18"/>
                <w:szCs w:val="18"/>
              </w:rPr>
              <w:t xml:space="preserve"> affirms that all applicable requirements in this table have been met.</w:t>
            </w:r>
          </w:p>
        </w:tc>
      </w:tr>
    </w:tbl>
    <w:p w14:paraId="3C758165" w14:textId="77777777" w:rsidR="003C1763" w:rsidRPr="00B66E1A"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7"/>
        <w:gridCol w:w="4952"/>
        <w:gridCol w:w="5597"/>
      </w:tblGrid>
      <w:tr w:rsidR="003C1763" w:rsidRPr="00D83E48" w14:paraId="3C758168" w14:textId="77777777" w:rsidTr="00FC3B1D">
        <w:trPr>
          <w:gridBefore w:val="1"/>
          <w:wBefore w:w="3" w:type="pct"/>
          <w:trHeight w:val="233"/>
        </w:trPr>
        <w:tc>
          <w:tcPr>
            <w:tcW w:w="4997" w:type="pct"/>
            <w:gridSpan w:val="3"/>
          </w:tcPr>
          <w:p w14:paraId="3C758166" w14:textId="335FD236" w:rsidR="003C1763" w:rsidRPr="00D54A79" w:rsidRDefault="003C1763" w:rsidP="00097E10">
            <w:pPr>
              <w:keepNext/>
              <w:rPr>
                <w:rFonts w:asciiTheme="minorHAnsi" w:hAnsiTheme="minorHAnsi"/>
                <w:b/>
                <w:sz w:val="18"/>
                <w:szCs w:val="18"/>
              </w:rPr>
            </w:pPr>
            <w:r w:rsidRPr="00D54A79">
              <w:rPr>
                <w:rFonts w:asciiTheme="minorHAnsi" w:hAnsiTheme="minorHAnsi"/>
                <w:b/>
                <w:sz w:val="18"/>
                <w:szCs w:val="18"/>
              </w:rPr>
              <w:t>E. Forced Air System Airflow Rate Measurement - Best Airflow Rate Attainable</w:t>
            </w:r>
          </w:p>
          <w:p w14:paraId="3C758167" w14:textId="77777777" w:rsidR="003C1763" w:rsidRPr="00D54A79" w:rsidRDefault="003C1763" w:rsidP="00097E10">
            <w:pPr>
              <w:keepNext/>
              <w:rPr>
                <w:rFonts w:asciiTheme="minorHAnsi" w:hAnsiTheme="minorHAnsi"/>
                <w:b/>
                <w:sz w:val="18"/>
                <w:szCs w:val="18"/>
              </w:rPr>
            </w:pPr>
            <w:r w:rsidRPr="00D54A79">
              <w:rPr>
                <w:rFonts w:asciiTheme="minorHAnsi" w:hAnsiTheme="minorHAnsi"/>
                <w:sz w:val="18"/>
                <w:szCs w:val="18"/>
              </w:rPr>
              <w:t xml:space="preserve">The procedures for System Airflow Rate Verification are specified in Reference Residential Appendix RA3.3. </w:t>
            </w:r>
          </w:p>
        </w:tc>
      </w:tr>
      <w:tr w:rsidR="003C1763" w:rsidRPr="00D83E48"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01</w:t>
            </w:r>
          </w:p>
        </w:tc>
        <w:tc>
          <w:tcPr>
            <w:tcW w:w="2246" w:type="pct"/>
            <w:vAlign w:val="center"/>
          </w:tcPr>
          <w:p w14:paraId="3C75816A" w14:textId="357A999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Rate (cfm/ton)</w:t>
            </w:r>
          </w:p>
        </w:tc>
        <w:tc>
          <w:tcPr>
            <w:tcW w:w="2539" w:type="pct"/>
            <w:vAlign w:val="center"/>
          </w:tcPr>
          <w:p w14:paraId="3C75816B"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&lt;&lt;300&gt;&gt;</w:t>
            </w:r>
          </w:p>
        </w:tc>
      </w:tr>
      <w:tr w:rsidR="003C1763" w:rsidRPr="00D83E48"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02</w:t>
            </w:r>
          </w:p>
        </w:tc>
        <w:tc>
          <w:tcPr>
            <w:tcW w:w="2246" w:type="pct"/>
            <w:vAlign w:val="center"/>
          </w:tcPr>
          <w:p w14:paraId="3C75816E" w14:textId="3B62FA91"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Required Minimum System Airflow Target (cfm)</w:t>
            </w:r>
          </w:p>
        </w:tc>
        <w:tc>
          <w:tcPr>
            <w:tcW w:w="2539" w:type="pct"/>
            <w:vAlign w:val="center"/>
          </w:tcPr>
          <w:p w14:paraId="3C75816F"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 calculated field: = A04 multiplied by 300&gt;&gt;</w:t>
            </w:r>
          </w:p>
        </w:tc>
      </w:tr>
      <w:tr w:rsidR="003C1763" w:rsidRPr="00D83E48"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03</w:t>
            </w:r>
          </w:p>
        </w:tc>
        <w:tc>
          <w:tcPr>
            <w:tcW w:w="2246" w:type="pct"/>
            <w:vAlign w:val="center"/>
          </w:tcPr>
          <w:p w14:paraId="3C758172" w14:textId="1A218B1F"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Actual System Airflow Rate Measurement (cfm)</w:t>
            </w:r>
          </w:p>
        </w:tc>
        <w:tc>
          <w:tcPr>
            <w:tcW w:w="2539" w:type="pct"/>
            <w:vAlign w:val="center"/>
          </w:tcPr>
          <w:p w14:paraId="3C758173" w14:textId="77777777" w:rsidR="003C1763" w:rsidRPr="00D54A79" w:rsidRDefault="003C1763" w:rsidP="00097E10">
            <w:pPr>
              <w:keepNext/>
              <w:rPr>
                <w:rFonts w:asciiTheme="minorHAnsi" w:hAnsiTheme="minorHAnsi"/>
                <w:sz w:val="18"/>
                <w:szCs w:val="18"/>
              </w:rPr>
            </w:pPr>
            <w:r w:rsidRPr="00D54A79">
              <w:rPr>
                <w:rFonts w:asciiTheme="minorHAnsi" w:hAnsiTheme="minorHAnsi"/>
                <w:sz w:val="18"/>
                <w:szCs w:val="18"/>
              </w:rPr>
              <w:t>&lt;&lt;user input numeric value: xxxx&gt;&gt;</w:t>
            </w:r>
          </w:p>
        </w:tc>
      </w:tr>
      <w:tr w:rsidR="009116F2" w:rsidRPr="00D83E48"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D54A79" w:rsidRDefault="009116F2" w:rsidP="00097E10">
            <w:pPr>
              <w:keepNext/>
              <w:rPr>
                <w:rFonts w:asciiTheme="minorHAnsi" w:hAnsiTheme="minorHAnsi"/>
                <w:sz w:val="18"/>
                <w:szCs w:val="18"/>
              </w:rPr>
            </w:pPr>
            <w:r w:rsidRPr="00D54A79">
              <w:rPr>
                <w:rFonts w:asciiTheme="minorHAnsi" w:hAnsiTheme="minorHAnsi"/>
                <w:sz w:val="18"/>
                <w:szCs w:val="18"/>
              </w:rPr>
              <w:t>04</w:t>
            </w:r>
          </w:p>
        </w:tc>
        <w:tc>
          <w:tcPr>
            <w:tcW w:w="2246" w:type="pct"/>
            <w:vAlign w:val="center"/>
          </w:tcPr>
          <w:p w14:paraId="3C758176" w14:textId="6085C6A9" w:rsidR="009116F2" w:rsidRPr="00D54A79" w:rsidRDefault="009116F2" w:rsidP="009116F2">
            <w:pPr>
              <w:keepNext/>
              <w:rPr>
                <w:rFonts w:asciiTheme="minorHAnsi" w:hAnsiTheme="minorHAnsi"/>
                <w:sz w:val="18"/>
                <w:szCs w:val="18"/>
              </w:rPr>
            </w:pPr>
            <w:r w:rsidRPr="00D54A79">
              <w:rPr>
                <w:rFonts w:asciiTheme="minorHAnsi" w:hAnsiTheme="minorHAnsi"/>
                <w:sz w:val="18"/>
                <w:szCs w:val="18"/>
              </w:rPr>
              <w:t>Compliance Statement:</w:t>
            </w:r>
          </w:p>
        </w:tc>
        <w:tc>
          <w:tcPr>
            <w:tcW w:w="2539" w:type="pct"/>
            <w:vAlign w:val="center"/>
          </w:tcPr>
          <w:p w14:paraId="3C758177" w14:textId="0180F164" w:rsidR="009116F2" w:rsidRPr="00D54A79" w:rsidRDefault="009116F2" w:rsidP="00454DD7">
            <w:pPr>
              <w:keepNext/>
              <w:rPr>
                <w:rFonts w:asciiTheme="minorHAnsi" w:hAnsiTheme="minorHAnsi"/>
                <w:sz w:val="18"/>
                <w:szCs w:val="18"/>
              </w:rPr>
            </w:pPr>
            <w:r w:rsidRPr="00D54A79">
              <w:rPr>
                <w:rFonts w:asciiTheme="minorHAnsi" w:hAnsiTheme="minorHAnsi"/>
                <w:sz w:val="18"/>
                <w:szCs w:val="18"/>
              </w:rPr>
              <w:t xml:space="preserve">&lt;&lt;If E03≥E02, the display text </w:t>
            </w:r>
            <w:r w:rsidRPr="00454DD7">
              <w:rPr>
                <w:rFonts w:asciiTheme="minorHAnsi" w:hAnsiTheme="minorHAnsi"/>
                <w:sz w:val="18"/>
                <w:szCs w:val="18"/>
              </w:rPr>
              <w:t xml:space="preserve">= system complies </w:t>
            </w:r>
            <w:r w:rsidRPr="00D54A79">
              <w:rPr>
                <w:rFonts w:asciiTheme="minorHAnsi" w:hAnsiTheme="minorHAnsi"/>
                <w:sz w:val="18"/>
                <w:szCs w:val="18"/>
              </w:rPr>
              <w:t>with minimum airflow rate requirement;  else display text = The measured Airflow Rate reported on this document is the best airflow rate attainable</w:t>
            </w:r>
            <w:r w:rsidR="002F506C">
              <w:rPr>
                <w:rFonts w:asciiTheme="minorHAnsi" w:hAnsiTheme="minorHAnsi"/>
                <w:sz w:val="18"/>
                <w:szCs w:val="18"/>
              </w:rPr>
              <w:t xml:space="preserve"> </w:t>
            </w:r>
            <w:r w:rsidR="00454DD7">
              <w:rPr>
                <w:rFonts w:asciiTheme="minorHAnsi" w:hAnsiTheme="minorHAnsi"/>
                <w:sz w:val="18"/>
                <w:szCs w:val="18"/>
              </w:rPr>
              <w:t xml:space="preserve">for compliance utilizing the </w:t>
            </w:r>
            <w:r w:rsidR="00454DD7" w:rsidRPr="00454DD7">
              <w:rPr>
                <w:rFonts w:ascii="Calibri" w:hAnsi="Calibri"/>
                <w:sz w:val="18"/>
                <w:szCs w:val="18"/>
              </w:rPr>
              <w:t xml:space="preserve">procedures given in </w:t>
            </w:r>
            <w:r w:rsidR="00454DD7" w:rsidRPr="00454DD7">
              <w:t xml:space="preserve"> </w:t>
            </w:r>
            <w:r w:rsidR="00454DD7" w:rsidRPr="00454DD7">
              <w:rPr>
                <w:rFonts w:ascii="Calibri" w:hAnsi="Calibri"/>
                <w:sz w:val="18"/>
                <w:szCs w:val="18"/>
              </w:rPr>
              <w:t>RA</w:t>
            </w:r>
            <w:r w:rsidR="00B1000D">
              <w:rPr>
                <w:rFonts w:ascii="Calibri" w:hAnsi="Calibri"/>
                <w:sz w:val="18"/>
                <w:szCs w:val="18"/>
              </w:rPr>
              <w:t>3.3.3.1.5</w:t>
            </w:r>
            <w:r w:rsidRPr="00454DD7">
              <w:rPr>
                <w:rFonts w:asciiTheme="minorHAnsi" w:hAnsiTheme="minorHAnsi"/>
                <w:sz w:val="18"/>
                <w:szCs w:val="18"/>
              </w:rPr>
              <w:t>.</w:t>
            </w:r>
            <w:r w:rsidRPr="00D54A79">
              <w:rPr>
                <w:rFonts w:asciiTheme="minorHAnsi" w:hAnsiTheme="minorHAnsi"/>
                <w:sz w:val="18"/>
                <w:szCs w:val="18"/>
              </w:rPr>
              <w:t xml:space="preserve"> This system shall not be included in a sample group for HERS verification compliance&gt;&gt;</w:t>
            </w:r>
          </w:p>
        </w:tc>
      </w:tr>
      <w:tr w:rsidR="003C1763" w:rsidRPr="00D83E48"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D54A79" w:rsidRDefault="003C1763" w:rsidP="00097E10">
            <w:pPr>
              <w:pStyle w:val="FootnoteText"/>
              <w:keepNext/>
              <w:jc w:val="center"/>
              <w:rPr>
                <w:rFonts w:asciiTheme="minorHAnsi" w:hAnsiTheme="minorHAnsi"/>
                <w:sz w:val="18"/>
                <w:szCs w:val="18"/>
              </w:rPr>
            </w:pPr>
            <w:r w:rsidRPr="00D54A79">
              <w:rPr>
                <w:rFonts w:asciiTheme="minorHAnsi" w:hAnsiTheme="minorHAnsi"/>
                <w:sz w:val="18"/>
                <w:szCs w:val="18"/>
              </w:rPr>
              <w:t>05</w:t>
            </w:r>
          </w:p>
        </w:tc>
        <w:tc>
          <w:tcPr>
            <w:tcW w:w="2246" w:type="pct"/>
            <w:vAlign w:val="center"/>
          </w:tcPr>
          <w:p w14:paraId="3C75817A" w14:textId="13E2DBDD"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HERS Sample Group Eligibility</w:t>
            </w:r>
          </w:p>
        </w:tc>
        <w:tc>
          <w:tcPr>
            <w:tcW w:w="2539" w:type="pct"/>
          </w:tcPr>
          <w:p w14:paraId="3C75817B"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 xml:space="preserve">&lt;&lt;if E04 result = </w:t>
            </w:r>
            <w:r w:rsidRPr="00D54A79">
              <w:rPr>
                <w:rFonts w:asciiTheme="minorHAnsi" w:hAnsiTheme="minorHAnsi"/>
                <w:sz w:val="18"/>
                <w:szCs w:val="18"/>
                <w:u w:val="single"/>
              </w:rPr>
              <w:t>system complies with minimum airflow rate requirement,</w:t>
            </w:r>
            <w:r w:rsidRPr="00D54A79">
              <w:rPr>
                <w:rFonts w:asciiTheme="minorHAnsi" w:hAnsiTheme="minorHAnsi"/>
                <w:sz w:val="18"/>
                <w:szCs w:val="18"/>
              </w:rPr>
              <w:t xml:space="preserve"> </w:t>
            </w:r>
          </w:p>
          <w:p w14:paraId="3C75817C" w14:textId="77777777" w:rsidR="003C1763" w:rsidRPr="00D54A79" w:rsidRDefault="003C1763" w:rsidP="00097E10">
            <w:pPr>
              <w:pStyle w:val="FootnoteText"/>
              <w:keepNext/>
              <w:rPr>
                <w:rFonts w:asciiTheme="minorHAnsi" w:hAnsiTheme="minorHAnsi"/>
                <w:sz w:val="18"/>
                <w:szCs w:val="18"/>
              </w:rPr>
            </w:pPr>
            <w:r w:rsidRPr="00D54A79">
              <w:rPr>
                <w:rFonts w:asciiTheme="minorHAnsi" w:hAnsiTheme="minorHAnsi"/>
                <w:sz w:val="18"/>
                <w:szCs w:val="18"/>
              </w:rPr>
              <w:t>then display result = Eligible for HERS sample group;</w:t>
            </w:r>
          </w:p>
          <w:p w14:paraId="3C75817D" w14:textId="77777777" w:rsidR="003C1763" w:rsidRPr="00D54A79" w:rsidRDefault="003C1763" w:rsidP="00895155">
            <w:pPr>
              <w:pStyle w:val="FootnoteText"/>
              <w:keepNext/>
              <w:rPr>
                <w:rFonts w:asciiTheme="minorHAnsi" w:hAnsiTheme="minorHAnsi"/>
                <w:sz w:val="18"/>
                <w:szCs w:val="18"/>
              </w:rPr>
            </w:pPr>
            <w:r w:rsidRPr="00D54A79">
              <w:rPr>
                <w:rFonts w:asciiTheme="minorHAnsi" w:hAnsiTheme="minorHAnsi"/>
                <w:sz w:val="18"/>
                <w:szCs w:val="18"/>
              </w:rPr>
              <w:t>else display result = Not Eligible for HERS Sample Group</w:t>
            </w:r>
            <w:r w:rsidR="00895155">
              <w:rPr>
                <w:rFonts w:asciiTheme="minorHAnsi" w:hAnsiTheme="minorHAnsi"/>
                <w:sz w:val="18"/>
                <w:szCs w:val="18"/>
              </w:rPr>
              <w:t xml:space="preserve"> for Airflow</w:t>
            </w:r>
          </w:p>
        </w:tc>
      </w:tr>
    </w:tbl>
    <w:p w14:paraId="3C75817F" w14:textId="77777777" w:rsidR="003C1763" w:rsidRPr="00B66E1A"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1E402F" w:rsidRPr="00D83E48" w14:paraId="3C758181" w14:textId="77777777" w:rsidTr="002F506C">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3C758180" w14:textId="77777777" w:rsidR="001E402F" w:rsidRPr="00FA0024" w:rsidRDefault="001E402F" w:rsidP="002F506C">
            <w:pPr>
              <w:keepNext/>
              <w:rPr>
                <w:rFonts w:asciiTheme="minorHAnsi" w:hAnsiTheme="minorHAnsi"/>
                <w:b/>
                <w:sz w:val="18"/>
                <w:szCs w:val="18"/>
              </w:rPr>
            </w:pPr>
            <w:r>
              <w:rPr>
                <w:rFonts w:asciiTheme="minorHAnsi" w:hAnsiTheme="minorHAnsi"/>
                <w:b/>
                <w:sz w:val="18"/>
                <w:szCs w:val="18"/>
              </w:rPr>
              <w:lastRenderedPageBreak/>
              <w:t>F</w:t>
            </w:r>
            <w:r w:rsidRPr="008D67CB">
              <w:rPr>
                <w:rFonts w:asciiTheme="minorHAnsi" w:hAnsiTheme="minorHAnsi"/>
                <w:b/>
                <w:sz w:val="18"/>
                <w:szCs w:val="18"/>
              </w:rPr>
              <w:t>. Additional Requirements</w:t>
            </w:r>
          </w:p>
        </w:tc>
      </w:tr>
      <w:tr w:rsidR="001E402F" w:rsidRPr="00D83E48" w14:paraId="3C758184" w14:textId="77777777" w:rsidTr="002F506C">
        <w:trPr>
          <w:trHeight w:val="144"/>
        </w:trPr>
        <w:tc>
          <w:tcPr>
            <w:tcW w:w="468" w:type="dxa"/>
            <w:vAlign w:val="center"/>
          </w:tcPr>
          <w:p w14:paraId="3C758182"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3C758183" w14:textId="5F3355CE"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D83E48" w14:paraId="3C758187" w14:textId="77777777" w:rsidTr="002F506C">
        <w:trPr>
          <w:trHeight w:val="144"/>
        </w:trPr>
        <w:tc>
          <w:tcPr>
            <w:tcW w:w="468" w:type="dxa"/>
            <w:vAlign w:val="center"/>
          </w:tcPr>
          <w:p w14:paraId="3C758185" w14:textId="77777777" w:rsidR="001E402F" w:rsidRPr="008D67CB" w:rsidRDefault="001E402F" w:rsidP="002F506C">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3C758186" w14:textId="77777777" w:rsidR="001E402F" w:rsidRPr="008D67CB" w:rsidRDefault="001E402F" w:rsidP="002F506C">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D83E48" w14:paraId="3C75818A" w14:textId="77777777" w:rsidTr="002F506C">
        <w:trPr>
          <w:trHeight w:val="144"/>
        </w:trPr>
        <w:tc>
          <w:tcPr>
            <w:tcW w:w="468" w:type="dxa"/>
            <w:vAlign w:val="center"/>
          </w:tcPr>
          <w:p w14:paraId="3C758188" w14:textId="77777777" w:rsidR="001E402F" w:rsidRPr="008D67CB" w:rsidRDefault="001E402F" w:rsidP="002F506C">
            <w:pPr>
              <w:pStyle w:val="FootnoteText"/>
              <w:keepNext/>
              <w:jc w:val="center"/>
              <w:rPr>
                <w:rFonts w:ascii="Calibri" w:hAnsi="Calibri"/>
                <w:sz w:val="18"/>
                <w:szCs w:val="18"/>
              </w:rPr>
            </w:pPr>
            <w:r>
              <w:rPr>
                <w:rFonts w:ascii="Calibri" w:hAnsi="Calibri"/>
                <w:sz w:val="18"/>
                <w:szCs w:val="18"/>
              </w:rPr>
              <w:t>03</w:t>
            </w:r>
          </w:p>
        </w:tc>
        <w:tc>
          <w:tcPr>
            <w:tcW w:w="10530" w:type="dxa"/>
          </w:tcPr>
          <w:p w14:paraId="3C758189" w14:textId="2B59B8BB" w:rsidR="001E402F" w:rsidRPr="00C74B3C" w:rsidRDefault="001E402F" w:rsidP="001A1145">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1A1145">
              <w:rPr>
                <w:rFonts w:asciiTheme="minorHAnsi" w:hAnsiTheme="minorHAnsi" w:cs="Tahoma"/>
                <w:color w:val="000000"/>
                <w:sz w:val="18"/>
                <w:szCs w:val="18"/>
                <w:u w:val="single"/>
              </w:rPr>
              <w:t>ly constructed</w:t>
            </w:r>
            <w:r w:rsidRPr="00C74B3C">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454DD7">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1E402F" w:rsidRPr="00D83E48" w14:paraId="3C75818D" w14:textId="77777777" w:rsidTr="002F506C">
        <w:trPr>
          <w:trHeight w:val="144"/>
        </w:trPr>
        <w:tc>
          <w:tcPr>
            <w:tcW w:w="468" w:type="dxa"/>
            <w:vAlign w:val="center"/>
          </w:tcPr>
          <w:p w14:paraId="3C75818B"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3C75818C"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1E402F" w:rsidRPr="00D83E48" w14:paraId="3C758190" w14:textId="77777777" w:rsidTr="002F506C">
        <w:trPr>
          <w:trHeight w:val="144"/>
        </w:trPr>
        <w:tc>
          <w:tcPr>
            <w:tcW w:w="468" w:type="dxa"/>
            <w:vAlign w:val="center"/>
          </w:tcPr>
          <w:p w14:paraId="3C75818E"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3C75818F"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1E402F" w:rsidRPr="00D83E48" w14:paraId="3C758193" w14:textId="77777777" w:rsidTr="002F506C">
        <w:trPr>
          <w:trHeight w:val="144"/>
        </w:trPr>
        <w:tc>
          <w:tcPr>
            <w:tcW w:w="468" w:type="dxa"/>
            <w:vAlign w:val="center"/>
          </w:tcPr>
          <w:p w14:paraId="3C758191"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3C758192"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1E402F" w:rsidRPr="00D83E48" w14:paraId="3C758196" w14:textId="77777777" w:rsidTr="002F506C">
        <w:trPr>
          <w:trHeight w:val="144"/>
        </w:trPr>
        <w:tc>
          <w:tcPr>
            <w:tcW w:w="468" w:type="dxa"/>
            <w:vAlign w:val="center"/>
          </w:tcPr>
          <w:p w14:paraId="3C758194"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3C758195" w14:textId="777777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1E402F" w:rsidRPr="00D83E48" w14:paraId="3C758199" w14:textId="77777777" w:rsidTr="002F506C">
        <w:trPr>
          <w:trHeight w:val="144"/>
        </w:trPr>
        <w:tc>
          <w:tcPr>
            <w:tcW w:w="468" w:type="dxa"/>
            <w:vAlign w:val="center"/>
          </w:tcPr>
          <w:p w14:paraId="3C758197" w14:textId="77777777" w:rsidR="001E402F" w:rsidRDefault="001E402F" w:rsidP="002F506C">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3C758198" w14:textId="4F6FA477" w:rsidR="001E402F" w:rsidRPr="00C74B3C" w:rsidRDefault="001E402F" w:rsidP="002F506C">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20833" w:rsidRPr="00E20833" w14:paraId="3C75819C" w14:textId="77777777" w:rsidTr="002F506C">
        <w:trPr>
          <w:trHeight w:val="144"/>
        </w:trPr>
        <w:tc>
          <w:tcPr>
            <w:tcW w:w="468" w:type="dxa"/>
            <w:vAlign w:val="center"/>
          </w:tcPr>
          <w:p w14:paraId="3C75819A" w14:textId="77777777" w:rsidR="00E20833" w:rsidRPr="00837C51" w:rsidRDefault="00E20833" w:rsidP="00E20833">
            <w:pPr>
              <w:pStyle w:val="FootnoteText"/>
              <w:keepNext/>
              <w:rPr>
                <w:rFonts w:asciiTheme="minorHAnsi" w:hAnsiTheme="minorHAnsi"/>
                <w:sz w:val="18"/>
                <w:szCs w:val="18"/>
              </w:rPr>
            </w:pPr>
            <w:r>
              <w:rPr>
                <w:rFonts w:asciiTheme="minorHAnsi" w:hAnsiTheme="minorHAnsi"/>
                <w:sz w:val="18"/>
                <w:szCs w:val="18"/>
              </w:rPr>
              <w:t>09</w:t>
            </w:r>
          </w:p>
        </w:tc>
        <w:tc>
          <w:tcPr>
            <w:tcW w:w="10530" w:type="dxa"/>
            <w:vAlign w:val="center"/>
          </w:tcPr>
          <w:p w14:paraId="3C75819B" w14:textId="4AB94126" w:rsidR="00E20833" w:rsidRPr="00E20833" w:rsidRDefault="00E20833" w:rsidP="00E20833">
            <w:pPr>
              <w:pStyle w:val="FootnoteText"/>
              <w:keepNext/>
              <w:rPr>
                <w:rFonts w:asciiTheme="minorHAnsi" w:hAnsiTheme="minorHAnsi"/>
                <w:sz w:val="18"/>
                <w:szCs w:val="18"/>
              </w:rPr>
            </w:pPr>
            <w:r w:rsidRPr="00E20833">
              <w:rPr>
                <w:rFonts w:asciiTheme="minorHAnsi" w:hAnsiTheme="minorHAnsi"/>
                <w:sz w:val="18"/>
                <w:szCs w:val="18"/>
              </w:rPr>
              <w:t xml:space="preserve">For altered systems that do not comply with the minimum 300 cfm per ton airflow </w:t>
            </w:r>
            <w:r w:rsidR="00492BCC">
              <w:rPr>
                <w:rFonts w:asciiTheme="minorHAnsi" w:hAnsiTheme="minorHAnsi"/>
                <w:sz w:val="18"/>
                <w:szCs w:val="18"/>
              </w:rPr>
              <w:t xml:space="preserve">rate </w:t>
            </w:r>
            <w:r w:rsidRPr="00E20833">
              <w:rPr>
                <w:rFonts w:asciiTheme="minorHAnsi" w:hAnsiTheme="minorHAnsi"/>
                <w:sz w:val="18"/>
                <w:szCs w:val="18"/>
              </w:rPr>
              <w:t>requirement but opt to comply using the remedial actions on this MCH-23 compliance document according to Section RA</w:t>
            </w:r>
            <w:r w:rsidR="00B1000D">
              <w:rPr>
                <w:rFonts w:asciiTheme="minorHAnsi" w:hAnsiTheme="minorHAnsi"/>
                <w:sz w:val="18"/>
                <w:szCs w:val="18"/>
              </w:rPr>
              <w:t>3.3.3.1.5</w:t>
            </w:r>
            <w:r w:rsidRPr="00E20833">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20833" w:rsidRPr="00D83E48" w14:paraId="3C75819E" w14:textId="77777777" w:rsidTr="002F506C">
        <w:trPr>
          <w:trHeight w:val="144"/>
        </w:trPr>
        <w:tc>
          <w:tcPr>
            <w:tcW w:w="10998" w:type="dxa"/>
            <w:gridSpan w:val="2"/>
            <w:vAlign w:val="center"/>
          </w:tcPr>
          <w:p w14:paraId="3C75819D" w14:textId="77777777" w:rsidR="00E20833" w:rsidRPr="008D67CB" w:rsidRDefault="00E20833" w:rsidP="002F506C">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3C75819F" w14:textId="77777777" w:rsidR="003C1763" w:rsidRPr="00D83E48" w:rsidRDefault="003C1763" w:rsidP="0009456E">
      <w:pPr>
        <w:rPr>
          <w:rFonts w:ascii="Calibri" w:hAnsi="Calibri"/>
        </w:rPr>
      </w:pPr>
    </w:p>
    <w:sectPr w:rsidR="003C1763" w:rsidRPr="00D83E48" w:rsidSect="00E0002F">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9302E6" w14:textId="77777777" w:rsidR="00375378" w:rsidRDefault="00375378">
      <w:r>
        <w:separator/>
      </w:r>
    </w:p>
  </w:endnote>
  <w:endnote w:type="continuationSeparator" w:id="0">
    <w:p w14:paraId="4E51F8A6" w14:textId="77777777" w:rsidR="00375378" w:rsidRDefault="00375378">
      <w:r>
        <w:continuationSeparator/>
      </w:r>
    </w:p>
  </w:endnote>
  <w:endnote w:type="continuationNotice" w:id="1">
    <w:p w14:paraId="1D1898A2" w14:textId="77777777" w:rsidR="00375378" w:rsidRDefault="003753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B8" w14:textId="77777777" w:rsidR="00375378" w:rsidRPr="00CB64DD" w:rsidRDefault="00375378" w:rsidP="00D13207">
    <w:pPr>
      <w:pStyle w:val="Footer"/>
    </w:pPr>
    <w:r w:rsidRPr="00CB64DD">
      <w:t xml:space="preserve">Registration Number:                                                           Registration Date/Time:                                           HERS Provider:                       </w:t>
    </w:r>
  </w:p>
  <w:p w14:paraId="3C7581B9" w14:textId="624BE98D" w:rsidR="00375378" w:rsidRPr="00CB64DD" w:rsidRDefault="00375378">
    <w:pPr>
      <w:pStyle w:val="Footer"/>
    </w:pPr>
    <w:r w:rsidRPr="00CB64DD">
      <w:t>CA Building Energy Efficiency Standards - 201</w:t>
    </w:r>
    <w:r>
      <w:t>6</w:t>
    </w:r>
    <w:r w:rsidRPr="00CB64DD">
      <w:t xml:space="preserve"> Residential Compliance</w:t>
    </w:r>
    <w:r w:rsidRPr="00CB64DD">
      <w:tab/>
    </w:r>
    <w:r>
      <w:t>October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C9" w14:textId="77777777" w:rsidR="00375378" w:rsidRPr="00CB64DD" w:rsidRDefault="00375378">
    <w:pPr>
      <w:pStyle w:val="Footer"/>
    </w:pPr>
    <w:r w:rsidRPr="00CB64DD">
      <w:t xml:space="preserve">Registration Number:                                                           Registration Date/Time:                                           HERS Provider:                       </w:t>
    </w:r>
  </w:p>
  <w:p w14:paraId="3C7581CA" w14:textId="77777777" w:rsidR="00375378" w:rsidRPr="00CB64DD" w:rsidRDefault="00375378">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D3" w14:textId="154B9F51" w:rsidR="00375378" w:rsidRPr="00CB64DD" w:rsidRDefault="00375378" w:rsidP="00D13207">
    <w:pPr>
      <w:pStyle w:val="Footer"/>
    </w:pPr>
    <w:r w:rsidRPr="00CB64DD">
      <w:t>CA Building Energy Efficiency Standards - 201</w:t>
    </w:r>
    <w:r>
      <w:t>6</w:t>
    </w:r>
    <w:r w:rsidRPr="00CB64DD">
      <w:t xml:space="preserve"> Residential Compliance</w:t>
    </w:r>
    <w:r w:rsidRPr="00CB64DD">
      <w:tab/>
    </w:r>
    <w:r>
      <w:t>October 2016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DB" w14:textId="77777777" w:rsidR="00375378" w:rsidRPr="00CB64DD" w:rsidRDefault="00375378">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03B8501" w14:textId="77777777" w:rsidR="00375378" w:rsidRDefault="00375378">
      <w:r>
        <w:separator/>
      </w:r>
    </w:p>
  </w:footnote>
  <w:footnote w:type="continuationSeparator" w:id="0">
    <w:p w14:paraId="65614497" w14:textId="77777777" w:rsidR="00375378" w:rsidRDefault="00375378">
      <w:r>
        <w:continuationSeparator/>
      </w:r>
    </w:p>
  </w:footnote>
  <w:footnote w:type="continuationNotice" w:id="1">
    <w:p w14:paraId="6242D71B" w14:textId="77777777" w:rsidR="00375378" w:rsidRDefault="0037537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A4" w14:textId="77777777" w:rsidR="00375378" w:rsidRDefault="00375378">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205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A5" w14:textId="483557F2" w:rsidR="00375378" w:rsidRPr="007770C5" w:rsidRDefault="00375378"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77016F0B" wp14:editId="7E48C187">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9" behindDoc="0" locked="0" layoutInCell="1" allowOverlap="1" wp14:anchorId="1D713C29" wp14:editId="03C1AF98">
          <wp:simplePos x="0" y="0"/>
          <wp:positionH relativeFrom="column">
            <wp:posOffset>6525895</wp:posOffset>
          </wp:positionH>
          <wp:positionV relativeFrom="paragraph">
            <wp:posOffset>44450</wp:posOffset>
          </wp:positionV>
          <wp:extent cx="355600" cy="313055"/>
          <wp:effectExtent l="0" t="0" r="635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5600" cy="313055"/>
                  </a:xfrm>
                  <a:prstGeom prst="rect">
                    <a:avLst/>
                  </a:prstGeom>
                  <a:noFill/>
                </pic:spPr>
              </pic:pic>
            </a:graphicData>
          </a:graphic>
          <wp14:sizeRelH relativeFrom="page">
            <wp14:pctWidth>0</wp14:pctWidth>
          </wp14:sizeRelH>
          <wp14:sizeRelV relativeFrom="page">
            <wp14:pctHeight>0</wp14:pctHeight>
          </wp14:sizeRelV>
        </wp:anchor>
      </w:drawing>
    </w:r>
    <w:r>
      <w:rPr>
        <w:noProof/>
      </w:rPr>
      <w:pict w14:anchorId="3C7581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6" o:spid="_x0000_s2052" type="#_x0000_t75" style="position:absolute;left:0;text-align:left;margin-left:0;margin-top:0;width:10in;height:540pt;z-index:-251658238;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3C7581A6" w14:textId="3895414B" w:rsidR="00375378" w:rsidRPr="007770C5" w:rsidRDefault="00375378"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C7581A7" w14:textId="22CF69BE" w:rsidR="00375378" w:rsidRPr="007770C5" w:rsidRDefault="00375378"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r>
      <w:rPr>
        <w:rFonts w:ascii="Arial" w:hAnsi="Arial" w:cs="Arial"/>
        <w:sz w:val="14"/>
        <w:szCs w:val="14"/>
      </w:rPr>
      <w:t>10/16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375378" w:rsidRPr="00F85124" w14:paraId="3C7581AA" w14:textId="77777777" w:rsidTr="00986D7B">
      <w:trPr>
        <w:cantSplit/>
        <w:trHeight w:val="288"/>
      </w:trPr>
      <w:tc>
        <w:tcPr>
          <w:tcW w:w="4016" w:type="pct"/>
          <w:gridSpan w:val="3"/>
          <w:tcBorders>
            <w:right w:val="nil"/>
          </w:tcBorders>
          <w:vAlign w:val="center"/>
        </w:tcPr>
        <w:p w14:paraId="3C7581A8" w14:textId="77777777" w:rsidR="00375378" w:rsidRPr="00F85124" w:rsidRDefault="00375378"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3C7581A9" w14:textId="77777777" w:rsidR="00375378" w:rsidRPr="00F85124" w:rsidRDefault="00375378" w:rsidP="007924C2">
          <w:pPr>
            <w:pStyle w:val="Heading1"/>
            <w:jc w:val="right"/>
            <w:rPr>
              <w:rFonts w:ascii="Calibri" w:hAnsi="Calibri"/>
              <w:b w:val="0"/>
              <w:bCs/>
              <w:sz w:val="20"/>
            </w:rPr>
          </w:pPr>
          <w:r>
            <w:rPr>
              <w:rFonts w:ascii="Calibri" w:hAnsi="Calibri"/>
              <w:b w:val="0"/>
              <w:bCs/>
              <w:sz w:val="20"/>
            </w:rPr>
            <w:t>CF2R-MCH-23-H</w:t>
          </w:r>
        </w:p>
      </w:tc>
    </w:tr>
    <w:tr w:rsidR="00375378" w:rsidRPr="00F85124" w14:paraId="3C7581AD" w14:textId="77777777" w:rsidTr="007924C2">
      <w:trPr>
        <w:cantSplit/>
        <w:trHeight w:val="288"/>
      </w:trPr>
      <w:tc>
        <w:tcPr>
          <w:tcW w:w="2500" w:type="pct"/>
          <w:gridSpan w:val="2"/>
          <w:tcBorders>
            <w:right w:val="nil"/>
          </w:tcBorders>
        </w:tcPr>
        <w:p w14:paraId="3C7581AB" w14:textId="77777777" w:rsidR="00375378" w:rsidRPr="002E105D" w:rsidRDefault="00375378"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C7581AC" w14:textId="77777777" w:rsidR="00375378" w:rsidRPr="00F85124" w:rsidRDefault="0037537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EE5F28">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00EE5F28" w:rsidRPr="00EE5F28">
              <w:rPr>
                <w:rFonts w:ascii="Calibri" w:hAnsi="Calibri"/>
                <w:bCs/>
                <w:noProof/>
              </w:rPr>
              <w:t>3</w:t>
            </w:r>
          </w:fldSimple>
          <w:r w:rsidRPr="00F85124">
            <w:rPr>
              <w:rFonts w:ascii="Calibri" w:hAnsi="Calibri"/>
              <w:bCs/>
            </w:rPr>
            <w:t>)</w:t>
          </w:r>
        </w:p>
      </w:tc>
    </w:tr>
    <w:tr w:rsidR="00375378" w:rsidRPr="00F85124" w14:paraId="3C7581B1" w14:textId="77777777" w:rsidTr="00986D7B">
      <w:trPr>
        <w:cantSplit/>
        <w:trHeight w:val="288"/>
      </w:trPr>
      <w:tc>
        <w:tcPr>
          <w:tcW w:w="0" w:type="auto"/>
        </w:tcPr>
        <w:p w14:paraId="3C7581AE" w14:textId="77777777" w:rsidR="00375378" w:rsidRPr="00F85124" w:rsidRDefault="00375378" w:rsidP="007924C2">
          <w:pPr>
            <w:rPr>
              <w:rFonts w:ascii="Calibri" w:hAnsi="Calibri"/>
              <w:sz w:val="12"/>
              <w:szCs w:val="12"/>
            </w:rPr>
          </w:pPr>
          <w:r w:rsidRPr="00F85124">
            <w:rPr>
              <w:rFonts w:ascii="Calibri" w:hAnsi="Calibri"/>
              <w:sz w:val="12"/>
              <w:szCs w:val="12"/>
            </w:rPr>
            <w:t>Project Name:</w:t>
          </w:r>
        </w:p>
      </w:tc>
      <w:tc>
        <w:tcPr>
          <w:tcW w:w="1655" w:type="pct"/>
          <w:gridSpan w:val="2"/>
        </w:tcPr>
        <w:p w14:paraId="3C7581AF" w14:textId="77777777" w:rsidR="00375378" w:rsidRPr="00F85124" w:rsidRDefault="00375378" w:rsidP="007924C2">
          <w:pPr>
            <w:rPr>
              <w:rFonts w:ascii="Calibri" w:hAnsi="Calibri"/>
              <w:sz w:val="12"/>
              <w:szCs w:val="12"/>
            </w:rPr>
          </w:pPr>
          <w:r w:rsidRPr="00F85124">
            <w:rPr>
              <w:rFonts w:ascii="Calibri" w:hAnsi="Calibri"/>
              <w:sz w:val="12"/>
              <w:szCs w:val="12"/>
            </w:rPr>
            <w:t>Enforcement Agency:</w:t>
          </w:r>
        </w:p>
      </w:tc>
      <w:tc>
        <w:tcPr>
          <w:tcW w:w="984" w:type="pct"/>
        </w:tcPr>
        <w:p w14:paraId="3C7581B0" w14:textId="77777777" w:rsidR="00375378" w:rsidRPr="00F85124" w:rsidRDefault="00375378" w:rsidP="007924C2">
          <w:pPr>
            <w:rPr>
              <w:rFonts w:ascii="Calibri" w:hAnsi="Calibri"/>
              <w:sz w:val="12"/>
              <w:szCs w:val="12"/>
            </w:rPr>
          </w:pPr>
          <w:r w:rsidRPr="00F85124">
            <w:rPr>
              <w:rFonts w:ascii="Calibri" w:hAnsi="Calibri"/>
              <w:sz w:val="12"/>
              <w:szCs w:val="12"/>
            </w:rPr>
            <w:t>Permit Number:</w:t>
          </w:r>
        </w:p>
      </w:tc>
    </w:tr>
    <w:tr w:rsidR="00375378" w:rsidRPr="00F85124" w14:paraId="3C7581B5" w14:textId="77777777" w:rsidTr="00986D7B">
      <w:trPr>
        <w:cantSplit/>
        <w:trHeight w:val="288"/>
      </w:trPr>
      <w:tc>
        <w:tcPr>
          <w:tcW w:w="0" w:type="auto"/>
        </w:tcPr>
        <w:p w14:paraId="3C7581B2" w14:textId="77777777" w:rsidR="00375378" w:rsidRPr="00F85124" w:rsidRDefault="00375378"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C7581B3" w14:textId="03473619" w:rsidR="00375378" w:rsidRPr="00F85124" w:rsidRDefault="00375378"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C7581B4" w14:textId="5DF2FE80" w:rsidR="00375378" w:rsidRPr="00F85124" w:rsidRDefault="00375378"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C7581B6" w14:textId="77777777" w:rsidR="00375378" w:rsidRDefault="00375378"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375378" w:rsidRPr="00F85124" w14:paraId="3C7581BC" w14:textId="77777777" w:rsidTr="002E105D">
      <w:trPr>
        <w:cantSplit/>
        <w:trHeight w:val="288"/>
      </w:trPr>
      <w:tc>
        <w:tcPr>
          <w:tcW w:w="3738" w:type="pct"/>
          <w:gridSpan w:val="3"/>
          <w:tcBorders>
            <w:right w:val="nil"/>
          </w:tcBorders>
          <w:vAlign w:val="center"/>
        </w:tcPr>
        <w:p w14:paraId="3C7581BA" w14:textId="77777777" w:rsidR="00375378" w:rsidRPr="00F85124" w:rsidRDefault="00375378" w:rsidP="007924C2">
          <w:pPr>
            <w:pStyle w:val="Heading1"/>
            <w:rPr>
              <w:rFonts w:ascii="Calibri" w:hAnsi="Calibri"/>
              <w:b w:val="0"/>
              <w:bCs/>
              <w:sz w:val="20"/>
            </w:rPr>
          </w:pPr>
          <w:r>
            <w:rPr>
              <w:rFonts w:ascii="Calibri" w:hAnsi="Calibri"/>
              <w:b w:val="0"/>
              <w:bCs/>
              <w:noProof/>
              <w:sz w:val="20"/>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2050"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77777777" w:rsidR="00375378" w:rsidRPr="00F85124" w:rsidRDefault="00375378" w:rsidP="002E105D">
          <w:pPr>
            <w:pStyle w:val="Heading1"/>
            <w:jc w:val="right"/>
            <w:rPr>
              <w:rFonts w:ascii="Calibri" w:hAnsi="Calibri"/>
              <w:b w:val="0"/>
              <w:bCs/>
              <w:sz w:val="20"/>
            </w:rPr>
          </w:pPr>
          <w:r>
            <w:rPr>
              <w:rFonts w:ascii="Calibri" w:hAnsi="Calibri"/>
              <w:b w:val="0"/>
              <w:bCs/>
              <w:sz w:val="20"/>
            </w:rPr>
            <w:t>CF2R-MCH-23-H</w:t>
          </w:r>
        </w:p>
      </w:tc>
    </w:tr>
    <w:tr w:rsidR="00375378" w:rsidRPr="00F85124" w14:paraId="3C7581BF" w14:textId="77777777" w:rsidTr="007924C2">
      <w:trPr>
        <w:cantSplit/>
        <w:trHeight w:val="288"/>
      </w:trPr>
      <w:tc>
        <w:tcPr>
          <w:tcW w:w="2500" w:type="pct"/>
          <w:gridSpan w:val="2"/>
          <w:tcBorders>
            <w:right w:val="nil"/>
          </w:tcBorders>
        </w:tcPr>
        <w:p w14:paraId="3C7581BD" w14:textId="77777777" w:rsidR="00375378" w:rsidRPr="002E105D" w:rsidRDefault="0037537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375378" w:rsidRPr="00F85124" w:rsidRDefault="0037537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375378" w:rsidRPr="00F85124" w14:paraId="3C7581C3" w14:textId="77777777" w:rsidTr="002E105D">
      <w:trPr>
        <w:cantSplit/>
        <w:trHeight w:val="288"/>
      </w:trPr>
      <w:tc>
        <w:tcPr>
          <w:tcW w:w="0" w:type="auto"/>
        </w:tcPr>
        <w:p w14:paraId="3C7581C0" w14:textId="77777777" w:rsidR="00375378" w:rsidRPr="00F85124" w:rsidRDefault="00375378"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375378" w:rsidRPr="00F85124" w:rsidRDefault="00375378"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375378" w:rsidRPr="00F85124" w:rsidRDefault="00375378" w:rsidP="007924C2">
          <w:pPr>
            <w:rPr>
              <w:rFonts w:ascii="Calibri" w:hAnsi="Calibri"/>
              <w:sz w:val="12"/>
              <w:szCs w:val="12"/>
            </w:rPr>
          </w:pPr>
          <w:r w:rsidRPr="00F85124">
            <w:rPr>
              <w:rFonts w:ascii="Calibri" w:hAnsi="Calibri"/>
              <w:sz w:val="12"/>
              <w:szCs w:val="12"/>
            </w:rPr>
            <w:t>Permit Number:</w:t>
          </w:r>
        </w:p>
      </w:tc>
    </w:tr>
    <w:tr w:rsidR="00375378" w:rsidRPr="00F85124" w14:paraId="3C7581C7" w14:textId="77777777" w:rsidTr="002E105D">
      <w:trPr>
        <w:cantSplit/>
        <w:trHeight w:val="288"/>
      </w:trPr>
      <w:tc>
        <w:tcPr>
          <w:tcW w:w="0" w:type="auto"/>
        </w:tcPr>
        <w:p w14:paraId="3C7581C4" w14:textId="77777777" w:rsidR="00375378" w:rsidRPr="00F85124" w:rsidRDefault="00375378"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375378" w:rsidRPr="00F85124" w:rsidRDefault="00375378"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375378" w:rsidRPr="00F85124" w:rsidRDefault="00375378" w:rsidP="007924C2">
          <w:pPr>
            <w:rPr>
              <w:rFonts w:ascii="Calibri" w:hAnsi="Calibri"/>
              <w:sz w:val="12"/>
              <w:szCs w:val="12"/>
              <w:vertAlign w:val="superscript"/>
            </w:rPr>
          </w:pPr>
          <w:r w:rsidRPr="00F85124">
            <w:rPr>
              <w:rFonts w:ascii="Calibri" w:hAnsi="Calibri"/>
              <w:sz w:val="12"/>
              <w:szCs w:val="12"/>
            </w:rPr>
            <w:t>Zip Code</w:t>
          </w:r>
        </w:p>
      </w:tc>
    </w:tr>
  </w:tbl>
  <w:p w14:paraId="3C7581C8" w14:textId="77777777" w:rsidR="00375378" w:rsidRDefault="0037537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CB" w14:textId="77777777" w:rsidR="00375378" w:rsidRDefault="00375378">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2054"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375378" w:rsidRPr="00F85124" w14:paraId="3C7581CE" w14:textId="77777777" w:rsidTr="00CB64DD">
      <w:trPr>
        <w:cantSplit/>
        <w:trHeight w:val="288"/>
      </w:trPr>
      <w:tc>
        <w:tcPr>
          <w:tcW w:w="4016" w:type="pct"/>
          <w:gridSpan w:val="2"/>
          <w:tcBorders>
            <w:right w:val="nil"/>
          </w:tcBorders>
          <w:vAlign w:val="center"/>
        </w:tcPr>
        <w:p w14:paraId="3C7581CC" w14:textId="77777777" w:rsidR="00375378" w:rsidRPr="00F85124" w:rsidRDefault="00375378" w:rsidP="007924C2">
          <w:pPr>
            <w:pStyle w:val="Heading1"/>
            <w:rPr>
              <w:rFonts w:ascii="Calibri" w:hAnsi="Calibri"/>
              <w:b w:val="0"/>
              <w:bCs/>
              <w:sz w:val="20"/>
            </w:rPr>
          </w:pPr>
          <w:r>
            <w:rPr>
              <w:rFonts w:ascii="Calibri" w:hAnsi="Calibri"/>
              <w:b w:val="0"/>
              <w:bCs/>
              <w:noProof/>
              <w:sz w:val="20"/>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2055"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CD" w14:textId="77777777" w:rsidR="00375378" w:rsidRPr="00F85124" w:rsidRDefault="00375378" w:rsidP="007924C2">
          <w:pPr>
            <w:pStyle w:val="Heading1"/>
            <w:jc w:val="right"/>
            <w:rPr>
              <w:rFonts w:ascii="Calibri" w:hAnsi="Calibri"/>
              <w:b w:val="0"/>
              <w:bCs/>
              <w:sz w:val="20"/>
            </w:rPr>
          </w:pPr>
          <w:r>
            <w:rPr>
              <w:rFonts w:ascii="Calibri" w:hAnsi="Calibri"/>
              <w:b w:val="0"/>
              <w:bCs/>
              <w:sz w:val="20"/>
            </w:rPr>
            <w:t>CF2R-MCH-23-H</w:t>
          </w:r>
        </w:p>
      </w:tc>
    </w:tr>
    <w:tr w:rsidR="00375378" w:rsidRPr="00F85124" w14:paraId="3C7581D1" w14:textId="77777777" w:rsidTr="007924C2">
      <w:trPr>
        <w:cantSplit/>
        <w:trHeight w:val="288"/>
      </w:trPr>
      <w:tc>
        <w:tcPr>
          <w:tcW w:w="2500" w:type="pct"/>
          <w:tcBorders>
            <w:right w:val="nil"/>
          </w:tcBorders>
        </w:tcPr>
        <w:p w14:paraId="3C7581CF" w14:textId="77777777" w:rsidR="00375378" w:rsidRPr="002E105D" w:rsidRDefault="00375378"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77777777" w:rsidR="00375378" w:rsidRPr="00F85124" w:rsidRDefault="0037537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EE5F28">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00EE5F28" w:rsidRPr="00EE5F28">
              <w:rPr>
                <w:rFonts w:ascii="Calibri" w:hAnsi="Calibri"/>
                <w:bCs/>
                <w:noProof/>
              </w:rPr>
              <w:t>2</w:t>
            </w:r>
          </w:fldSimple>
          <w:r w:rsidRPr="00F85124">
            <w:rPr>
              <w:rFonts w:ascii="Calibri" w:hAnsi="Calibri"/>
              <w:bCs/>
            </w:rPr>
            <w:t>)</w:t>
          </w:r>
        </w:p>
      </w:tc>
    </w:tr>
  </w:tbl>
  <w:p w14:paraId="3C7581D2" w14:textId="77777777" w:rsidR="00375378" w:rsidRDefault="00375378"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375378" w:rsidRPr="00F85124" w14:paraId="3C7581D6" w14:textId="77777777" w:rsidTr="002E105D">
      <w:trPr>
        <w:cantSplit/>
        <w:trHeight w:val="288"/>
      </w:trPr>
      <w:tc>
        <w:tcPr>
          <w:tcW w:w="4016" w:type="pct"/>
          <w:gridSpan w:val="2"/>
          <w:tcBorders>
            <w:right w:val="nil"/>
          </w:tcBorders>
          <w:vAlign w:val="center"/>
        </w:tcPr>
        <w:p w14:paraId="3C7581D4" w14:textId="77777777" w:rsidR="00375378" w:rsidRPr="00F85124" w:rsidRDefault="00375378" w:rsidP="007924C2">
          <w:pPr>
            <w:pStyle w:val="Heading1"/>
            <w:rPr>
              <w:rFonts w:ascii="Calibri" w:hAnsi="Calibri"/>
              <w:b w:val="0"/>
              <w:bCs/>
              <w:sz w:val="20"/>
            </w:rPr>
          </w:pPr>
          <w:r>
            <w:rPr>
              <w:rFonts w:ascii="Calibri" w:hAnsi="Calibri"/>
              <w:b w:val="0"/>
              <w:bCs/>
              <w:noProof/>
              <w:sz w:val="20"/>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2053"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77777777" w:rsidR="00375378" w:rsidRPr="00F85124" w:rsidRDefault="00375378" w:rsidP="002E105D">
          <w:pPr>
            <w:pStyle w:val="Heading1"/>
            <w:jc w:val="right"/>
            <w:rPr>
              <w:rFonts w:ascii="Calibri" w:hAnsi="Calibri"/>
              <w:b w:val="0"/>
              <w:bCs/>
              <w:sz w:val="20"/>
            </w:rPr>
          </w:pPr>
          <w:r>
            <w:rPr>
              <w:rFonts w:ascii="Calibri" w:hAnsi="Calibri"/>
              <w:b w:val="0"/>
              <w:bCs/>
              <w:sz w:val="20"/>
            </w:rPr>
            <w:t>CF2R-MCH-23-H</w:t>
          </w:r>
        </w:p>
      </w:tc>
    </w:tr>
    <w:tr w:rsidR="00375378" w:rsidRPr="00F85124" w14:paraId="3C7581D9" w14:textId="77777777" w:rsidTr="007924C2">
      <w:trPr>
        <w:cantSplit/>
        <w:trHeight w:val="288"/>
      </w:trPr>
      <w:tc>
        <w:tcPr>
          <w:tcW w:w="2500" w:type="pct"/>
          <w:tcBorders>
            <w:right w:val="nil"/>
          </w:tcBorders>
        </w:tcPr>
        <w:p w14:paraId="3C7581D7" w14:textId="77777777" w:rsidR="00375378" w:rsidRPr="002E105D" w:rsidRDefault="00375378"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375378" w:rsidRPr="00F85124" w:rsidRDefault="0037537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3C7581DA" w14:textId="77777777" w:rsidR="00375378" w:rsidRDefault="0037537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DC" w14:textId="77777777" w:rsidR="00375378" w:rsidRDefault="00375378">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2057"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375378" w:rsidRPr="00F85124" w14:paraId="3C7581DF" w14:textId="77777777" w:rsidTr="00CB64DD">
      <w:trPr>
        <w:cantSplit/>
        <w:trHeight w:val="288"/>
      </w:trPr>
      <w:tc>
        <w:tcPr>
          <w:tcW w:w="4016" w:type="pct"/>
          <w:gridSpan w:val="2"/>
          <w:tcBorders>
            <w:right w:val="nil"/>
          </w:tcBorders>
          <w:vAlign w:val="center"/>
        </w:tcPr>
        <w:p w14:paraId="3C7581DD" w14:textId="77777777" w:rsidR="00375378" w:rsidRPr="00F85124" w:rsidRDefault="00375378" w:rsidP="00CB64DD">
          <w:pPr>
            <w:pStyle w:val="Heading1"/>
            <w:rPr>
              <w:rFonts w:ascii="Calibri" w:hAnsi="Calibri"/>
              <w:b w:val="0"/>
              <w:bCs/>
              <w:sz w:val="20"/>
            </w:rPr>
          </w:pPr>
          <w:r>
            <w:rPr>
              <w:rFonts w:ascii="Calibri" w:hAnsi="Calibri"/>
              <w:b w:val="0"/>
              <w:bCs/>
              <w:noProof/>
              <w:sz w:val="20"/>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2058"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77777777" w:rsidR="00375378" w:rsidRPr="00F85124" w:rsidRDefault="00375378" w:rsidP="007924C2">
          <w:pPr>
            <w:pStyle w:val="Heading1"/>
            <w:jc w:val="right"/>
            <w:rPr>
              <w:rFonts w:ascii="Calibri" w:hAnsi="Calibri"/>
              <w:b w:val="0"/>
              <w:bCs/>
              <w:sz w:val="20"/>
            </w:rPr>
          </w:pPr>
          <w:r>
            <w:rPr>
              <w:rFonts w:ascii="Calibri" w:hAnsi="Calibri"/>
              <w:b w:val="0"/>
              <w:bCs/>
              <w:sz w:val="20"/>
            </w:rPr>
            <w:t>CF2R-MCH-23-H</w:t>
          </w:r>
        </w:p>
      </w:tc>
    </w:tr>
    <w:tr w:rsidR="00375378" w:rsidRPr="00F85124" w14:paraId="3C7581E2" w14:textId="77777777" w:rsidTr="007924C2">
      <w:trPr>
        <w:cantSplit/>
        <w:trHeight w:val="288"/>
      </w:trPr>
      <w:tc>
        <w:tcPr>
          <w:tcW w:w="2500" w:type="pct"/>
          <w:tcBorders>
            <w:right w:val="nil"/>
          </w:tcBorders>
        </w:tcPr>
        <w:p w14:paraId="3C7581E0" w14:textId="77777777" w:rsidR="00375378" w:rsidRPr="002E105D" w:rsidRDefault="00375378"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77777777" w:rsidR="00375378" w:rsidRPr="00F85124" w:rsidRDefault="00375378"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EE5F28">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EE5F28" w:rsidRPr="00EE5F28">
              <w:rPr>
                <w:rFonts w:ascii="Calibri" w:hAnsi="Calibri"/>
                <w:bCs/>
                <w:noProof/>
              </w:rPr>
              <w:t>4</w:t>
            </w:r>
          </w:fldSimple>
          <w:r w:rsidRPr="00F85124">
            <w:rPr>
              <w:rFonts w:ascii="Calibri" w:hAnsi="Calibri"/>
              <w:bCs/>
            </w:rPr>
            <w:t>)</w:t>
          </w:r>
        </w:p>
      </w:tc>
    </w:tr>
  </w:tbl>
  <w:p w14:paraId="3C7581E3" w14:textId="77777777" w:rsidR="00375378" w:rsidRDefault="00375378"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7581E4" w14:textId="77777777" w:rsidR="00375378" w:rsidRDefault="00375378">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205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5A54A066"/>
    <w:lvl w:ilvl="0" w:tplc="E1F4C946">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A6A6C3A6"/>
    <w:lvl w:ilvl="0" w:tplc="67F8F14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0"/>
  </w:num>
  <w:num w:numId="16">
    <w:abstractNumId w:val="1"/>
  </w:num>
  <w:num w:numId="17">
    <w:abstractNumId w:val="9"/>
  </w:num>
  <w:num w:numId="18">
    <w:abstractNumId w:val="9"/>
  </w:num>
  <w:num w:numId="19">
    <w:abstractNumId w:val="2"/>
  </w:num>
  <w:num w:numId="20">
    <w:abstractNumId w:val="17"/>
  </w:num>
  <w:num w:numId="21">
    <w:abstractNumId w:val="14"/>
  </w:num>
  <w:num w:numId="22">
    <w:abstractNumId w:val="27"/>
  </w:num>
  <w:num w:numId="23">
    <w:abstractNumId w:val="16"/>
  </w:num>
  <w:num w:numId="24">
    <w:abstractNumId w:val="23"/>
  </w:num>
  <w:num w:numId="25">
    <w:abstractNumId w:val="22"/>
  </w:num>
  <w:num w:numId="26">
    <w:abstractNumId w:val="21"/>
  </w:num>
  <w:num w:numId="27">
    <w:abstractNumId w:val="6"/>
  </w:num>
  <w:num w:numId="28">
    <w:abstractNumId w:val="13"/>
  </w:num>
  <w:num w:numId="29">
    <w:abstractNumId w:val="24"/>
  </w:num>
  <w:num w:numId="30">
    <w:abstractNumId w:val="20"/>
  </w:num>
  <w:num w:numId="31">
    <w:abstractNumId w:val="15"/>
  </w:num>
  <w:num w:numId="32">
    <w:abstractNumId w:val="11"/>
  </w:num>
  <w:num w:numId="33">
    <w:abstractNumId w:val="26"/>
  </w:num>
  <w:num w:numId="34">
    <w:abstractNumId w:val="7"/>
  </w:num>
  <w:num w:numId="35">
    <w:abstractNumId w:val="12"/>
  </w:num>
  <w:num w:numId="36">
    <w:abstractNumId w:val="8"/>
  </w:num>
  <w:num w:numId="37">
    <w:abstractNumId w:val="18"/>
  </w:num>
  <w:num w:numId="38">
    <w:abstractNumId w:val="4"/>
  </w:num>
  <w:num w:numId="39">
    <w:abstractNumId w:val="3"/>
  </w:num>
  <w:num w:numId="40">
    <w:abstractNumId w:val="25"/>
  </w:num>
  <w:num w:numId="41">
    <w:abstractNumId w:val="19"/>
  </w:num>
  <w:num w:numId="42">
    <w:abstractNumId w:val="28"/>
  </w:num>
  <w:num w:numId="43">
    <w:abstractNumId w:val="5"/>
  </w:num>
  <w:num w:numId="44">
    <w:abstractNumId w:val="10"/>
  </w:num>
  <w:num w:numId="4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6">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48CB"/>
    <w:rsid w:val="0001436B"/>
    <w:rsid w:val="00024CA6"/>
    <w:rsid w:val="000253BC"/>
    <w:rsid w:val="00025422"/>
    <w:rsid w:val="00026750"/>
    <w:rsid w:val="00027FC6"/>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ECC"/>
    <w:rsid w:val="00185834"/>
    <w:rsid w:val="00187604"/>
    <w:rsid w:val="0019624F"/>
    <w:rsid w:val="0019726F"/>
    <w:rsid w:val="001A1145"/>
    <w:rsid w:val="001A2E6A"/>
    <w:rsid w:val="001A5583"/>
    <w:rsid w:val="001B25A6"/>
    <w:rsid w:val="001B3D76"/>
    <w:rsid w:val="001B5BA4"/>
    <w:rsid w:val="001C6A01"/>
    <w:rsid w:val="001D53B4"/>
    <w:rsid w:val="001D677E"/>
    <w:rsid w:val="001E3C52"/>
    <w:rsid w:val="001E402F"/>
    <w:rsid w:val="001F0E8D"/>
    <w:rsid w:val="001F20EE"/>
    <w:rsid w:val="001F3EEF"/>
    <w:rsid w:val="00200E53"/>
    <w:rsid w:val="0020229C"/>
    <w:rsid w:val="00202608"/>
    <w:rsid w:val="00206039"/>
    <w:rsid w:val="00212C11"/>
    <w:rsid w:val="00213E8E"/>
    <w:rsid w:val="002155B9"/>
    <w:rsid w:val="00216C55"/>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4618"/>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79F2"/>
    <w:rsid w:val="002A1004"/>
    <w:rsid w:val="002A199B"/>
    <w:rsid w:val="002A3F41"/>
    <w:rsid w:val="002A4AB4"/>
    <w:rsid w:val="002A6A1F"/>
    <w:rsid w:val="002B2393"/>
    <w:rsid w:val="002B4F6F"/>
    <w:rsid w:val="002B73D1"/>
    <w:rsid w:val="002C131A"/>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C1763"/>
    <w:rsid w:val="003C1788"/>
    <w:rsid w:val="003C1D00"/>
    <w:rsid w:val="003C60D3"/>
    <w:rsid w:val="003C7B7A"/>
    <w:rsid w:val="003D0341"/>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3995"/>
    <w:rsid w:val="0048472E"/>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4FED"/>
    <w:rsid w:val="00676AD2"/>
    <w:rsid w:val="006804AD"/>
    <w:rsid w:val="00680780"/>
    <w:rsid w:val="00682193"/>
    <w:rsid w:val="0068226F"/>
    <w:rsid w:val="00682CBA"/>
    <w:rsid w:val="00685276"/>
    <w:rsid w:val="00685D72"/>
    <w:rsid w:val="006860D2"/>
    <w:rsid w:val="00686B8B"/>
    <w:rsid w:val="006918F5"/>
    <w:rsid w:val="00692EDF"/>
    <w:rsid w:val="00693010"/>
    <w:rsid w:val="006930E5"/>
    <w:rsid w:val="00697E29"/>
    <w:rsid w:val="006A156C"/>
    <w:rsid w:val="006A1EB6"/>
    <w:rsid w:val="006A57F1"/>
    <w:rsid w:val="006A722E"/>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5EA7"/>
    <w:rsid w:val="007261EC"/>
    <w:rsid w:val="00731F6D"/>
    <w:rsid w:val="00740640"/>
    <w:rsid w:val="00740E3B"/>
    <w:rsid w:val="00743217"/>
    <w:rsid w:val="007439DA"/>
    <w:rsid w:val="0074424A"/>
    <w:rsid w:val="007445B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83A13"/>
    <w:rsid w:val="00785B34"/>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C05F6"/>
    <w:rsid w:val="007C12FC"/>
    <w:rsid w:val="007C1808"/>
    <w:rsid w:val="007C24A3"/>
    <w:rsid w:val="007C30FF"/>
    <w:rsid w:val="007D060B"/>
    <w:rsid w:val="007D0D8F"/>
    <w:rsid w:val="007D19B2"/>
    <w:rsid w:val="007D2060"/>
    <w:rsid w:val="007D2198"/>
    <w:rsid w:val="007D2DD3"/>
    <w:rsid w:val="007D39E2"/>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21F"/>
    <w:rsid w:val="00822E28"/>
    <w:rsid w:val="0082448D"/>
    <w:rsid w:val="00824EFA"/>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D0B8D"/>
    <w:rsid w:val="008D14C1"/>
    <w:rsid w:val="008D3743"/>
    <w:rsid w:val="008D3813"/>
    <w:rsid w:val="008D464B"/>
    <w:rsid w:val="008D7E1D"/>
    <w:rsid w:val="008E429B"/>
    <w:rsid w:val="008E42D0"/>
    <w:rsid w:val="008E4542"/>
    <w:rsid w:val="008E7E5C"/>
    <w:rsid w:val="008F1900"/>
    <w:rsid w:val="008F1DA0"/>
    <w:rsid w:val="008F30DB"/>
    <w:rsid w:val="00900C86"/>
    <w:rsid w:val="0090130C"/>
    <w:rsid w:val="00904D03"/>
    <w:rsid w:val="00910674"/>
    <w:rsid w:val="0091105E"/>
    <w:rsid w:val="009116F2"/>
    <w:rsid w:val="009119ED"/>
    <w:rsid w:val="009142F9"/>
    <w:rsid w:val="00915048"/>
    <w:rsid w:val="00915BCF"/>
    <w:rsid w:val="00931348"/>
    <w:rsid w:val="0093223E"/>
    <w:rsid w:val="009379DB"/>
    <w:rsid w:val="009412E7"/>
    <w:rsid w:val="00941530"/>
    <w:rsid w:val="00941E17"/>
    <w:rsid w:val="009437C6"/>
    <w:rsid w:val="009461BE"/>
    <w:rsid w:val="00946688"/>
    <w:rsid w:val="00954E45"/>
    <w:rsid w:val="00955A9A"/>
    <w:rsid w:val="009561BC"/>
    <w:rsid w:val="009564C7"/>
    <w:rsid w:val="009579A1"/>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E0B1A"/>
    <w:rsid w:val="009E2E57"/>
    <w:rsid w:val="009E3BB5"/>
    <w:rsid w:val="009E5099"/>
    <w:rsid w:val="009E5CA1"/>
    <w:rsid w:val="009E6B59"/>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47D"/>
    <w:rsid w:val="00B66E1A"/>
    <w:rsid w:val="00B67A1C"/>
    <w:rsid w:val="00B7450E"/>
    <w:rsid w:val="00B767F7"/>
    <w:rsid w:val="00B778B9"/>
    <w:rsid w:val="00B816B4"/>
    <w:rsid w:val="00B82CAC"/>
    <w:rsid w:val="00B82F48"/>
    <w:rsid w:val="00B85CEC"/>
    <w:rsid w:val="00B867D6"/>
    <w:rsid w:val="00B90B29"/>
    <w:rsid w:val="00B90F8F"/>
    <w:rsid w:val="00B940F6"/>
    <w:rsid w:val="00B94F6B"/>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D031A"/>
    <w:rsid w:val="00CD394A"/>
    <w:rsid w:val="00CD3EBD"/>
    <w:rsid w:val="00CD5AE2"/>
    <w:rsid w:val="00CD6076"/>
    <w:rsid w:val="00CD7D13"/>
    <w:rsid w:val="00CE104A"/>
    <w:rsid w:val="00CE113F"/>
    <w:rsid w:val="00CE2183"/>
    <w:rsid w:val="00CE2409"/>
    <w:rsid w:val="00CE33A8"/>
    <w:rsid w:val="00CE3868"/>
    <w:rsid w:val="00CE4AF0"/>
    <w:rsid w:val="00CE4E99"/>
    <w:rsid w:val="00CE5390"/>
    <w:rsid w:val="00CE6EA5"/>
    <w:rsid w:val="00CF3659"/>
    <w:rsid w:val="00CF6791"/>
    <w:rsid w:val="00D00777"/>
    <w:rsid w:val="00D01766"/>
    <w:rsid w:val="00D05A28"/>
    <w:rsid w:val="00D06E4B"/>
    <w:rsid w:val="00D0788B"/>
    <w:rsid w:val="00D13207"/>
    <w:rsid w:val="00D165AA"/>
    <w:rsid w:val="00D17E5B"/>
    <w:rsid w:val="00D2266C"/>
    <w:rsid w:val="00D2673F"/>
    <w:rsid w:val="00D32BE4"/>
    <w:rsid w:val="00D35026"/>
    <w:rsid w:val="00D430F6"/>
    <w:rsid w:val="00D44F0C"/>
    <w:rsid w:val="00D462C2"/>
    <w:rsid w:val="00D4686B"/>
    <w:rsid w:val="00D47F2D"/>
    <w:rsid w:val="00D50B07"/>
    <w:rsid w:val="00D527DA"/>
    <w:rsid w:val="00D53350"/>
    <w:rsid w:val="00D53733"/>
    <w:rsid w:val="00D54A79"/>
    <w:rsid w:val="00D56CD8"/>
    <w:rsid w:val="00D57A73"/>
    <w:rsid w:val="00D60D69"/>
    <w:rsid w:val="00D62DB5"/>
    <w:rsid w:val="00D651D1"/>
    <w:rsid w:val="00D67071"/>
    <w:rsid w:val="00D7323D"/>
    <w:rsid w:val="00D73581"/>
    <w:rsid w:val="00D76FE3"/>
    <w:rsid w:val="00D77E2E"/>
    <w:rsid w:val="00D81ED4"/>
    <w:rsid w:val="00D82516"/>
    <w:rsid w:val="00D83CD6"/>
    <w:rsid w:val="00D83E48"/>
    <w:rsid w:val="00D84532"/>
    <w:rsid w:val="00D87559"/>
    <w:rsid w:val="00D909FB"/>
    <w:rsid w:val="00D916A4"/>
    <w:rsid w:val="00D960E5"/>
    <w:rsid w:val="00DA23E0"/>
    <w:rsid w:val="00DA2B2D"/>
    <w:rsid w:val="00DA3D14"/>
    <w:rsid w:val="00DA40CB"/>
    <w:rsid w:val="00DA41D8"/>
    <w:rsid w:val="00DA6654"/>
    <w:rsid w:val="00DA7914"/>
    <w:rsid w:val="00DB04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D18"/>
    <w:rsid w:val="00E074BC"/>
    <w:rsid w:val="00E12FCC"/>
    <w:rsid w:val="00E1414A"/>
    <w:rsid w:val="00E20833"/>
    <w:rsid w:val="00E224A4"/>
    <w:rsid w:val="00E23A7C"/>
    <w:rsid w:val="00E25456"/>
    <w:rsid w:val="00E25F01"/>
    <w:rsid w:val="00E26825"/>
    <w:rsid w:val="00E32371"/>
    <w:rsid w:val="00E336A6"/>
    <w:rsid w:val="00E35F78"/>
    <w:rsid w:val="00E36AEC"/>
    <w:rsid w:val="00E40256"/>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A0E37"/>
    <w:rsid w:val="00EB1719"/>
    <w:rsid w:val="00EB19D1"/>
    <w:rsid w:val="00EB42BF"/>
    <w:rsid w:val="00EB4D48"/>
    <w:rsid w:val="00EB6A58"/>
    <w:rsid w:val="00EB6AA7"/>
    <w:rsid w:val="00EC09AF"/>
    <w:rsid w:val="00EC21BB"/>
    <w:rsid w:val="00ED0C3C"/>
    <w:rsid w:val="00ED0EBB"/>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C64"/>
    <w:rsid w:val="00F07C0D"/>
    <w:rsid w:val="00F10646"/>
    <w:rsid w:val="00F14D4B"/>
    <w:rsid w:val="00F230AF"/>
    <w:rsid w:val="00F23B4A"/>
    <w:rsid w:val="00F24AEA"/>
    <w:rsid w:val="00F25D56"/>
    <w:rsid w:val="00F36DEC"/>
    <w:rsid w:val="00F36ECE"/>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9"/>
    <o:shapelayout v:ext="edit">
      <o:idmap v:ext="edit" data="1"/>
    </o:shapelayout>
  </w:shapeDefaults>
  <w:decimalSymbol w:val="."/>
  <w:listSeparator w:val=","/>
  <w14:docId w14:val="3C757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9"/>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0"/>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www.energy.ca.gov/title24/equipment_cert/ama_fas/index.html" TargetMode="Externa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9.xml"/><Relationship Id="rId5" Type="http://schemas.microsoft.com/office/2007/relationships/stylesWithEffects" Target="stylesWithEffect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511CAB-AF0C-4172-A269-BE7CF4844619}">
  <ds:schemaRefs>
    <ds:schemaRef ds:uri="http://schemas.openxmlformats.org/officeDocument/2006/bibliography"/>
  </ds:schemaRefs>
</ds:datastoreItem>
</file>

<file path=customXml/itemProps2.xml><?xml version="1.0" encoding="utf-8"?>
<ds:datastoreItem xmlns:ds="http://schemas.openxmlformats.org/officeDocument/2006/customXml" ds:itemID="{C760B6EC-174F-4E5B-9CC7-541341B055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3840</Words>
  <Characters>21889</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25678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21</cp:revision>
  <dcterms:created xsi:type="dcterms:W3CDTF">2015-06-09T16:57:00Z</dcterms:created>
  <dcterms:modified xsi:type="dcterms:W3CDTF">2018-01-29T23:30:00Z</dcterms:modified>
</cp:coreProperties>
</file>