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25B86" w14:textId="36F68CA6" w:rsidR="00FC6367" w:rsidRPr="006112DA" w:rsidRDefault="00FC6367" w:rsidP="00FC6367">
      <w:pPr>
        <w:spacing w:line="259" w:lineRule="auto"/>
        <w:rPr>
          <w:rFonts w:ascii="Calibri" w:eastAsia="Calibri" w:hAnsi="Calibri" w:cs="Calibri"/>
          <w:b/>
          <w:bCs/>
          <w:color w:val="201F1E"/>
          <w:sz w:val="24"/>
          <w:szCs w:val="24"/>
        </w:rPr>
      </w:pPr>
      <w:r w:rsidRPr="006112DA">
        <w:rPr>
          <w:rFonts w:asciiTheme="minorHAnsi" w:eastAsia="Calibri" w:hAnsiTheme="minorHAnsi" w:cstheme="minorBidi"/>
          <w:b/>
          <w:bCs/>
          <w:sz w:val="24"/>
          <w:szCs w:val="24"/>
        </w:rPr>
        <w:t xml:space="preserve">CERTIFICATE OF </w:t>
      </w:r>
      <w:r w:rsidRPr="006112DA">
        <w:rPr>
          <w:rFonts w:ascii="Calibri" w:eastAsia="Calibri" w:hAnsi="Calibri" w:cs="Calibri"/>
          <w:b/>
          <w:bCs/>
          <w:color w:val="201F1E"/>
          <w:sz w:val="24"/>
          <w:szCs w:val="24"/>
        </w:rPr>
        <w:t>VERIFICATION</w:t>
      </w:r>
      <w:r w:rsidRPr="006112DA">
        <w:br/>
      </w:r>
      <w:r w:rsidRPr="006112DA">
        <w:rPr>
          <w:rFonts w:asciiTheme="minorHAnsi" w:eastAsia="Calibri" w:hAnsiTheme="minorHAnsi" w:cstheme="minorBidi"/>
          <w:b/>
          <w:bCs/>
          <w:sz w:val="24"/>
          <w:szCs w:val="24"/>
        </w:rPr>
        <w:t>Note:</w:t>
      </w:r>
      <w:r w:rsidRPr="006112DA">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FC6367" w:rsidRPr="006112DA" w14:paraId="6A0AC7AD" w14:textId="77777777" w:rsidTr="00A0622C">
        <w:trPr>
          <w:trHeight w:val="288"/>
        </w:trPr>
        <w:tc>
          <w:tcPr>
            <w:tcW w:w="7177" w:type="dxa"/>
          </w:tcPr>
          <w:p w14:paraId="4BEE2501" w14:textId="77777777" w:rsidR="00FC6367" w:rsidRPr="006112DA" w:rsidRDefault="00FC6367" w:rsidP="00A0622C">
            <w:pPr>
              <w:rPr>
                <w:rFonts w:asciiTheme="minorHAnsi" w:hAnsiTheme="minorHAnsi" w:cstheme="minorHAnsi"/>
                <w:sz w:val="24"/>
                <w:szCs w:val="24"/>
              </w:rPr>
            </w:pPr>
            <w:r w:rsidRPr="006112DA">
              <w:rPr>
                <w:rFonts w:asciiTheme="minorHAnsi" w:hAnsiTheme="minorHAnsi" w:cstheme="minorHAnsi"/>
                <w:sz w:val="24"/>
                <w:szCs w:val="24"/>
              </w:rPr>
              <w:t>Project Name:</w:t>
            </w:r>
          </w:p>
        </w:tc>
        <w:tc>
          <w:tcPr>
            <w:tcW w:w="7201" w:type="dxa"/>
          </w:tcPr>
          <w:p w14:paraId="0A0E84D6" w14:textId="77777777" w:rsidR="00FC6367" w:rsidRPr="006112DA" w:rsidRDefault="00FC6367" w:rsidP="00A0622C">
            <w:pPr>
              <w:rPr>
                <w:rFonts w:asciiTheme="minorHAnsi" w:hAnsiTheme="minorHAnsi" w:cstheme="minorHAnsi"/>
                <w:sz w:val="24"/>
                <w:szCs w:val="24"/>
              </w:rPr>
            </w:pPr>
            <w:r w:rsidRPr="006112DA">
              <w:rPr>
                <w:rFonts w:asciiTheme="minorHAnsi" w:hAnsiTheme="minorHAnsi" w:cstheme="minorHAnsi"/>
                <w:sz w:val="24"/>
                <w:szCs w:val="24"/>
              </w:rPr>
              <w:t>Enforcement Agency:</w:t>
            </w:r>
          </w:p>
        </w:tc>
      </w:tr>
      <w:tr w:rsidR="00FC6367" w:rsidRPr="006112DA" w14:paraId="0EC710D5" w14:textId="77777777" w:rsidTr="00A0622C">
        <w:trPr>
          <w:trHeight w:val="288"/>
        </w:trPr>
        <w:tc>
          <w:tcPr>
            <w:tcW w:w="7177" w:type="dxa"/>
          </w:tcPr>
          <w:p w14:paraId="3A9B320E" w14:textId="77777777" w:rsidR="00FC6367" w:rsidRPr="006112DA" w:rsidRDefault="00FC6367" w:rsidP="00A0622C">
            <w:pPr>
              <w:rPr>
                <w:rFonts w:asciiTheme="minorHAnsi" w:hAnsiTheme="minorHAnsi" w:cstheme="minorHAnsi"/>
                <w:sz w:val="24"/>
                <w:szCs w:val="24"/>
                <w:vertAlign w:val="superscript"/>
              </w:rPr>
            </w:pPr>
            <w:r w:rsidRPr="006112DA">
              <w:rPr>
                <w:rFonts w:asciiTheme="minorHAnsi" w:hAnsiTheme="minorHAnsi" w:cstheme="minorHAnsi"/>
                <w:sz w:val="24"/>
                <w:szCs w:val="24"/>
              </w:rPr>
              <w:t>Dwelling Address:</w:t>
            </w:r>
          </w:p>
        </w:tc>
        <w:tc>
          <w:tcPr>
            <w:tcW w:w="7201" w:type="dxa"/>
          </w:tcPr>
          <w:p w14:paraId="6EDC26BD" w14:textId="77777777" w:rsidR="00FC6367" w:rsidRPr="006112DA" w:rsidRDefault="00FC6367" w:rsidP="00A0622C">
            <w:pPr>
              <w:rPr>
                <w:rFonts w:asciiTheme="minorHAnsi" w:hAnsiTheme="minorHAnsi" w:cstheme="minorHAnsi"/>
                <w:sz w:val="24"/>
                <w:szCs w:val="24"/>
                <w:vertAlign w:val="superscript"/>
              </w:rPr>
            </w:pPr>
            <w:r w:rsidRPr="006112DA">
              <w:rPr>
                <w:rFonts w:asciiTheme="minorHAnsi" w:hAnsiTheme="minorHAnsi" w:cstheme="minorHAnsi"/>
                <w:sz w:val="24"/>
                <w:szCs w:val="24"/>
              </w:rPr>
              <w:t>Permit Number:</w:t>
            </w:r>
          </w:p>
        </w:tc>
      </w:tr>
      <w:tr w:rsidR="00FC6367" w:rsidRPr="006112DA" w14:paraId="505FE66A" w14:textId="77777777" w:rsidTr="00A0622C">
        <w:trPr>
          <w:trHeight w:val="288"/>
        </w:trPr>
        <w:tc>
          <w:tcPr>
            <w:tcW w:w="7177" w:type="dxa"/>
          </w:tcPr>
          <w:p w14:paraId="05DD6BB6" w14:textId="77777777" w:rsidR="00FC6367" w:rsidRPr="006112DA" w:rsidRDefault="00FC6367" w:rsidP="00A0622C">
            <w:pPr>
              <w:rPr>
                <w:rFonts w:asciiTheme="minorHAnsi" w:hAnsiTheme="minorHAnsi" w:cstheme="minorHAnsi"/>
                <w:sz w:val="24"/>
                <w:szCs w:val="24"/>
              </w:rPr>
            </w:pPr>
            <w:r w:rsidRPr="006112DA">
              <w:rPr>
                <w:rFonts w:asciiTheme="minorHAnsi" w:hAnsiTheme="minorHAnsi" w:cstheme="minorHAnsi"/>
                <w:sz w:val="24"/>
                <w:szCs w:val="24"/>
              </w:rPr>
              <w:t>City and Zip Code:</w:t>
            </w:r>
          </w:p>
        </w:tc>
        <w:tc>
          <w:tcPr>
            <w:tcW w:w="7201" w:type="dxa"/>
          </w:tcPr>
          <w:p w14:paraId="1A79DEAA" w14:textId="77777777" w:rsidR="00FC6367" w:rsidRPr="006112DA" w:rsidRDefault="00FC6367" w:rsidP="00A0622C">
            <w:pPr>
              <w:rPr>
                <w:rFonts w:asciiTheme="minorHAnsi" w:hAnsiTheme="minorHAnsi" w:cstheme="minorBidi"/>
                <w:sz w:val="24"/>
                <w:szCs w:val="24"/>
              </w:rPr>
            </w:pPr>
            <w:r w:rsidRPr="006112DA">
              <w:rPr>
                <w:rFonts w:ascii="Calibri" w:eastAsia="Calibri" w:hAnsi="Calibri" w:cs="Calibri"/>
                <w:sz w:val="24"/>
                <w:szCs w:val="24"/>
              </w:rPr>
              <w:t>Permit Application Date</w:t>
            </w:r>
            <w:r w:rsidRPr="006112DA">
              <w:rPr>
                <w:rFonts w:asciiTheme="minorHAnsi" w:hAnsiTheme="minorHAnsi" w:cstheme="minorBidi"/>
                <w:sz w:val="24"/>
                <w:szCs w:val="24"/>
              </w:rPr>
              <w:t>:</w:t>
            </w:r>
          </w:p>
        </w:tc>
      </w:tr>
    </w:tbl>
    <w:p w14:paraId="4F3E2760" w14:textId="0A17555D" w:rsidR="00DE1629" w:rsidRPr="006112DA" w:rsidRDefault="00DE1629"/>
    <w:tbl>
      <w:tblPr>
        <w:tblStyle w:val="TableGrid"/>
        <w:tblW w:w="0" w:type="auto"/>
        <w:tblLook w:val="04A0" w:firstRow="1" w:lastRow="0" w:firstColumn="1" w:lastColumn="0" w:noHBand="0" w:noVBand="1"/>
      </w:tblPr>
      <w:tblGrid>
        <w:gridCol w:w="554"/>
        <w:gridCol w:w="2321"/>
        <w:gridCol w:w="7915"/>
      </w:tblGrid>
      <w:tr w:rsidR="00A80D78" w:rsidRPr="006112DA" w14:paraId="1B56CFAB" w14:textId="77777777" w:rsidTr="00A932D7">
        <w:tc>
          <w:tcPr>
            <w:tcW w:w="10790" w:type="dxa"/>
            <w:gridSpan w:val="3"/>
          </w:tcPr>
          <w:p w14:paraId="57E5861C" w14:textId="322BA3F8" w:rsidR="00A80D78" w:rsidRPr="006112DA" w:rsidRDefault="00A80D78" w:rsidP="00A80D78">
            <w:pPr>
              <w:rPr>
                <w:rFonts w:asciiTheme="minorHAnsi" w:hAnsiTheme="minorHAnsi"/>
                <w:b/>
                <w:sz w:val="18"/>
                <w:szCs w:val="18"/>
              </w:rPr>
            </w:pPr>
            <w:r w:rsidRPr="006112DA">
              <w:rPr>
                <w:rFonts w:asciiTheme="minorHAnsi" w:hAnsiTheme="minorHAnsi"/>
                <w:b/>
                <w:sz w:val="18"/>
                <w:szCs w:val="18"/>
              </w:rPr>
              <w:t>A. Air Barrier Materials</w:t>
            </w:r>
          </w:p>
        </w:tc>
      </w:tr>
      <w:tr w:rsidR="00A80D78" w:rsidRPr="006112DA" w14:paraId="06229713" w14:textId="77777777" w:rsidTr="00A932D7">
        <w:tc>
          <w:tcPr>
            <w:tcW w:w="554" w:type="dxa"/>
            <w:vAlign w:val="center"/>
          </w:tcPr>
          <w:p w14:paraId="6C699162" w14:textId="7C819B79" w:rsidR="00A80D78" w:rsidRPr="006112DA" w:rsidRDefault="00A80D78" w:rsidP="00A932D7">
            <w:pPr>
              <w:jc w:val="center"/>
              <w:rPr>
                <w:rFonts w:asciiTheme="minorHAnsi" w:hAnsiTheme="minorHAnsi"/>
                <w:sz w:val="18"/>
                <w:szCs w:val="18"/>
              </w:rPr>
            </w:pPr>
            <w:r w:rsidRPr="006112DA">
              <w:rPr>
                <w:rFonts w:asciiTheme="minorHAnsi" w:hAnsiTheme="minorHAnsi"/>
                <w:sz w:val="18"/>
                <w:szCs w:val="18"/>
              </w:rPr>
              <w:t>01</w:t>
            </w:r>
          </w:p>
        </w:tc>
        <w:tc>
          <w:tcPr>
            <w:tcW w:w="10236" w:type="dxa"/>
            <w:gridSpan w:val="2"/>
          </w:tcPr>
          <w:p w14:paraId="23F736CD" w14:textId="7D77D0F8" w:rsidR="00A80D78" w:rsidRPr="006112DA" w:rsidRDefault="00A80D78">
            <w:pPr>
              <w:rPr>
                <w:rFonts w:asciiTheme="minorHAnsi" w:hAnsiTheme="minorHAnsi"/>
                <w:sz w:val="18"/>
                <w:szCs w:val="18"/>
              </w:rPr>
            </w:pPr>
            <w:r w:rsidRPr="006112DA">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sidRPr="006112DA">
              <w:rPr>
                <w:rFonts w:asciiTheme="minorHAnsi" w:hAnsiTheme="minorHAnsi"/>
                <w:sz w:val="18"/>
                <w:szCs w:val="18"/>
              </w:rPr>
              <w:t>and must comply using one of the following methods</w:t>
            </w:r>
            <w:r w:rsidRPr="006112DA">
              <w:rPr>
                <w:rFonts w:asciiTheme="minorHAnsi" w:hAnsiTheme="minorHAnsi"/>
                <w:sz w:val="18"/>
                <w:szCs w:val="18"/>
              </w:rPr>
              <w:t>:</w:t>
            </w:r>
          </w:p>
          <w:p w14:paraId="063347C7" w14:textId="2AE9B7F7" w:rsidR="00A80D78" w:rsidRPr="006112DA" w:rsidRDefault="00C27F83" w:rsidP="00A932D7">
            <w:pPr>
              <w:pStyle w:val="ListParagraph"/>
              <w:numPr>
                <w:ilvl w:val="0"/>
                <w:numId w:val="52"/>
              </w:numPr>
              <w:rPr>
                <w:rFonts w:asciiTheme="minorHAnsi" w:hAnsiTheme="minorHAnsi"/>
                <w:sz w:val="18"/>
                <w:szCs w:val="18"/>
              </w:rPr>
            </w:pPr>
            <w:r w:rsidRPr="006112DA">
              <w:rPr>
                <w:rFonts w:asciiTheme="minorHAnsi" w:hAnsiTheme="minorHAnsi"/>
                <w:sz w:val="18"/>
                <w:szCs w:val="18"/>
              </w:rPr>
              <w:t>Using individual materials that have an air permeance not exceeding 0.004 cfm/ft</w:t>
            </w:r>
            <w:r w:rsidRPr="006112DA">
              <w:rPr>
                <w:rFonts w:asciiTheme="minorHAnsi" w:hAnsiTheme="minorHAnsi"/>
                <w:sz w:val="18"/>
                <w:szCs w:val="18"/>
                <w:vertAlign w:val="superscript"/>
              </w:rPr>
              <w:t>2</w:t>
            </w:r>
            <w:r w:rsidRPr="006112DA">
              <w:rPr>
                <w:rFonts w:asciiTheme="minorHAnsi" w:hAnsiTheme="minorHAnsi"/>
                <w:sz w:val="18"/>
                <w:szCs w:val="18"/>
              </w:rPr>
              <w:t xml:space="preserve"> under a pressure differential of 0.3 in. </w:t>
            </w:r>
            <w:proofErr w:type="spellStart"/>
            <w:r w:rsidRPr="006112DA">
              <w:rPr>
                <w:rFonts w:asciiTheme="minorHAnsi" w:hAnsiTheme="minorHAnsi"/>
                <w:sz w:val="18"/>
                <w:szCs w:val="18"/>
              </w:rPr>
              <w:t>w.g</w:t>
            </w:r>
            <w:proofErr w:type="spellEnd"/>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(0.02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when tested in accordance with ASTM E2178; or</w:t>
            </w:r>
          </w:p>
          <w:p w14:paraId="06558731" w14:textId="77777777" w:rsidR="00C27F83" w:rsidRPr="006112DA" w:rsidRDefault="00C27F83">
            <w:pPr>
              <w:pStyle w:val="ListParagraph"/>
              <w:numPr>
                <w:ilvl w:val="0"/>
                <w:numId w:val="52"/>
              </w:numPr>
              <w:rPr>
                <w:rFonts w:asciiTheme="minorHAnsi" w:hAnsiTheme="minorHAnsi"/>
                <w:sz w:val="18"/>
                <w:szCs w:val="18"/>
              </w:rPr>
            </w:pPr>
            <w:r w:rsidRPr="006112DA">
              <w:rPr>
                <w:rFonts w:asciiTheme="minorHAnsi" w:hAnsiTheme="minorHAnsi"/>
                <w:sz w:val="18"/>
                <w:szCs w:val="18"/>
              </w:rPr>
              <w:t>Using assemblies of materials and components that have an average air leakage not to exceed 0.04 cfm/ft</w:t>
            </w:r>
            <w:r w:rsidRPr="006112DA">
              <w:rPr>
                <w:rFonts w:asciiTheme="minorHAnsi" w:hAnsiTheme="minorHAnsi"/>
                <w:sz w:val="18"/>
                <w:szCs w:val="18"/>
                <w:vertAlign w:val="superscript"/>
              </w:rPr>
              <w:t>2</w:t>
            </w:r>
            <w:r w:rsidRPr="006112DA">
              <w:rPr>
                <w:rFonts w:asciiTheme="minorHAnsi" w:hAnsiTheme="minorHAnsi"/>
                <w:sz w:val="18"/>
                <w:szCs w:val="18"/>
              </w:rPr>
              <w:t xml:space="preserve"> under a pressure differential of 0.3 in. </w:t>
            </w:r>
            <w:proofErr w:type="spellStart"/>
            <w:r w:rsidRPr="006112DA">
              <w:rPr>
                <w:rFonts w:asciiTheme="minorHAnsi" w:hAnsiTheme="minorHAnsi"/>
                <w:sz w:val="18"/>
                <w:szCs w:val="18"/>
              </w:rPr>
              <w:t>w.g</w:t>
            </w:r>
            <w:proofErr w:type="spellEnd"/>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(0.2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when tested in accordance with ASTM E2357, ASTM E1677, ASTM E1680, or ASTM E283; or</w:t>
            </w:r>
          </w:p>
          <w:p w14:paraId="53A543B0" w14:textId="36413D8D" w:rsidR="00C27F83" w:rsidRPr="006112DA" w:rsidRDefault="00196B3D">
            <w:pPr>
              <w:pStyle w:val="ListParagraph"/>
              <w:numPr>
                <w:ilvl w:val="0"/>
                <w:numId w:val="52"/>
              </w:numPr>
              <w:rPr>
                <w:rFonts w:asciiTheme="minorHAnsi" w:hAnsiTheme="minorHAnsi"/>
                <w:sz w:val="18"/>
                <w:szCs w:val="18"/>
              </w:rPr>
            </w:pPr>
            <w:r w:rsidRPr="006112DA">
              <w:rPr>
                <w:rFonts w:asciiTheme="minorHAnsi" w:hAnsiTheme="minorHAnsi"/>
                <w:sz w:val="18"/>
                <w:szCs w:val="18"/>
              </w:rPr>
              <w:t>Testing</w:t>
            </w:r>
            <w:r w:rsidR="00C27F83" w:rsidRPr="006112DA">
              <w:rPr>
                <w:rFonts w:asciiTheme="minorHAnsi" w:hAnsiTheme="minorHAnsi"/>
                <w:sz w:val="18"/>
                <w:szCs w:val="18"/>
              </w:rPr>
              <w:t xml:space="preserve"> the complete building and demonstrating that the air leakage rate of the building envelope does not exceed 0.40 cfm/ft</w:t>
            </w:r>
            <w:r w:rsidR="00C27F83" w:rsidRPr="006112DA">
              <w:rPr>
                <w:rFonts w:asciiTheme="minorHAnsi" w:hAnsiTheme="minorHAnsi"/>
                <w:sz w:val="18"/>
                <w:szCs w:val="18"/>
                <w:vertAlign w:val="superscript"/>
              </w:rPr>
              <w:t>2</w:t>
            </w:r>
            <w:r w:rsidR="00C27F83" w:rsidRPr="006112DA">
              <w:rPr>
                <w:rFonts w:asciiTheme="minorHAnsi" w:hAnsiTheme="minorHAnsi"/>
                <w:sz w:val="18"/>
                <w:szCs w:val="18"/>
              </w:rPr>
              <w:t xml:space="preserve"> at a pressure differential of 0.3 in. </w:t>
            </w:r>
            <w:proofErr w:type="spellStart"/>
            <w:r w:rsidR="00C27F83" w:rsidRPr="006112DA">
              <w:rPr>
                <w:rFonts w:asciiTheme="minorHAnsi" w:hAnsiTheme="minorHAnsi"/>
                <w:sz w:val="18"/>
                <w:szCs w:val="18"/>
              </w:rPr>
              <w:t>w.g</w:t>
            </w:r>
            <w:proofErr w:type="spellEnd"/>
            <w:r w:rsidR="00C27F83" w:rsidRPr="006112DA">
              <w:rPr>
                <w:rFonts w:asciiTheme="minorHAnsi" w:hAnsiTheme="minorHAnsi"/>
                <w:sz w:val="18"/>
                <w:szCs w:val="18"/>
              </w:rPr>
              <w:t>.</w:t>
            </w:r>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(2.0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in accordance with ASTM E779 or an equivalent approved method.</w:t>
            </w:r>
          </w:p>
        </w:tc>
      </w:tr>
      <w:tr w:rsidR="00A80D78" w:rsidRPr="006112DA" w14:paraId="4F9AA98F" w14:textId="77777777" w:rsidTr="003457E9">
        <w:tc>
          <w:tcPr>
            <w:tcW w:w="554" w:type="dxa"/>
            <w:vAlign w:val="center"/>
          </w:tcPr>
          <w:p w14:paraId="780A6919" w14:textId="12AAF530" w:rsidR="00A80D78" w:rsidRPr="006112DA" w:rsidRDefault="00A80D78" w:rsidP="00A932D7">
            <w:pPr>
              <w:jc w:val="center"/>
              <w:rPr>
                <w:rFonts w:asciiTheme="minorHAnsi" w:hAnsiTheme="minorHAnsi"/>
                <w:sz w:val="18"/>
                <w:szCs w:val="18"/>
              </w:rPr>
            </w:pPr>
            <w:r w:rsidRPr="006112DA">
              <w:rPr>
                <w:rFonts w:asciiTheme="minorHAnsi" w:hAnsiTheme="minorHAnsi"/>
                <w:sz w:val="18"/>
                <w:szCs w:val="18"/>
              </w:rPr>
              <w:t>02</w:t>
            </w:r>
          </w:p>
        </w:tc>
        <w:tc>
          <w:tcPr>
            <w:tcW w:w="2321" w:type="dxa"/>
          </w:tcPr>
          <w:p w14:paraId="1B73F191" w14:textId="1CDC4EF7" w:rsidR="00A80D78" w:rsidRPr="006112DA" w:rsidRDefault="00196B3D">
            <w:pPr>
              <w:rPr>
                <w:rFonts w:asciiTheme="minorHAnsi" w:hAnsiTheme="minorHAnsi"/>
                <w:sz w:val="18"/>
                <w:szCs w:val="18"/>
              </w:rPr>
            </w:pPr>
            <w:r w:rsidRPr="006112DA">
              <w:rPr>
                <w:rFonts w:asciiTheme="minorHAnsi" w:hAnsiTheme="minorHAnsi"/>
                <w:sz w:val="18"/>
                <w:szCs w:val="18"/>
              </w:rPr>
              <w:t>Method of Compliance</w:t>
            </w:r>
          </w:p>
        </w:tc>
        <w:tc>
          <w:tcPr>
            <w:tcW w:w="7915" w:type="dxa"/>
          </w:tcPr>
          <w:p w14:paraId="0F4E72E6" w14:textId="1D6DE196" w:rsidR="00A80D78" w:rsidRPr="006112DA" w:rsidRDefault="00A80D78">
            <w:pPr>
              <w:rPr>
                <w:rFonts w:asciiTheme="minorHAnsi" w:hAnsiTheme="minorHAnsi"/>
                <w:sz w:val="18"/>
                <w:szCs w:val="18"/>
              </w:rPr>
            </w:pPr>
          </w:p>
        </w:tc>
      </w:tr>
      <w:tr w:rsidR="003457E9" w:rsidRPr="006112DA" w14:paraId="02AD1191" w14:textId="77777777" w:rsidTr="00E44B7C">
        <w:tc>
          <w:tcPr>
            <w:tcW w:w="554" w:type="dxa"/>
            <w:vAlign w:val="center"/>
          </w:tcPr>
          <w:p w14:paraId="041DF808" w14:textId="1FFC1C74" w:rsidR="003457E9" w:rsidRPr="006112DA" w:rsidRDefault="003457E9" w:rsidP="00A932D7">
            <w:pPr>
              <w:jc w:val="center"/>
              <w:rPr>
                <w:rFonts w:asciiTheme="minorHAnsi" w:hAnsiTheme="minorHAnsi"/>
                <w:sz w:val="18"/>
                <w:szCs w:val="18"/>
              </w:rPr>
            </w:pPr>
            <w:r w:rsidRPr="006112DA">
              <w:rPr>
                <w:rFonts w:asciiTheme="minorHAnsi" w:hAnsiTheme="minorHAnsi"/>
                <w:sz w:val="18"/>
                <w:szCs w:val="18"/>
              </w:rPr>
              <w:t>03</w:t>
            </w:r>
          </w:p>
        </w:tc>
        <w:tc>
          <w:tcPr>
            <w:tcW w:w="2321" w:type="dxa"/>
            <w:vAlign w:val="center"/>
          </w:tcPr>
          <w:p w14:paraId="0CC0F399" w14:textId="4C02253A" w:rsidR="003457E9" w:rsidRPr="006112DA" w:rsidRDefault="003457E9">
            <w:pPr>
              <w:rPr>
                <w:rFonts w:asciiTheme="minorHAnsi" w:hAnsiTheme="minorHAnsi"/>
                <w:sz w:val="18"/>
                <w:szCs w:val="18"/>
              </w:rPr>
            </w:pPr>
            <w:r w:rsidRPr="006112DA">
              <w:rPr>
                <w:rFonts w:asciiTheme="minorHAnsi" w:hAnsiTheme="minorHAnsi"/>
                <w:sz w:val="18"/>
                <w:szCs w:val="18"/>
              </w:rPr>
              <w:t>Verification Status</w:t>
            </w:r>
          </w:p>
        </w:tc>
        <w:tc>
          <w:tcPr>
            <w:tcW w:w="7915" w:type="dxa"/>
          </w:tcPr>
          <w:p w14:paraId="39E4E1A0"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1CB0880D"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614DD9E5" w14:textId="3B6014CB" w:rsidR="003457E9" w:rsidRPr="006112DA" w:rsidRDefault="003457E9" w:rsidP="00E44B7C">
            <w:pPr>
              <w:pStyle w:val="ListParagraph"/>
              <w:numPr>
                <w:ilvl w:val="0"/>
                <w:numId w:val="55"/>
              </w:numPr>
              <w:rPr>
                <w:rFonts w:asciiTheme="minorHAnsi" w:hAnsiTheme="minorHAnsi"/>
                <w:sz w:val="18"/>
                <w:szCs w:val="18"/>
              </w:rPr>
            </w:pPr>
            <w:r w:rsidRPr="006112DA">
              <w:rPr>
                <w:rFonts w:ascii="Calibri" w:hAnsi="Calibri"/>
                <w:sz w:val="18"/>
                <w:szCs w:val="18"/>
              </w:rPr>
              <w:t>All N/A - This entire table is not applicable.</w:t>
            </w:r>
          </w:p>
        </w:tc>
      </w:tr>
      <w:tr w:rsidR="003457E9" w:rsidRPr="006112DA" w14:paraId="45475B5A" w14:textId="77777777" w:rsidTr="003457E9">
        <w:tc>
          <w:tcPr>
            <w:tcW w:w="554" w:type="dxa"/>
            <w:vAlign w:val="center"/>
          </w:tcPr>
          <w:p w14:paraId="36D71A6B" w14:textId="4694282B" w:rsidR="003457E9" w:rsidRPr="006112DA" w:rsidRDefault="003457E9" w:rsidP="00A932D7">
            <w:pPr>
              <w:jc w:val="center"/>
              <w:rPr>
                <w:rFonts w:asciiTheme="minorHAnsi" w:hAnsiTheme="minorHAnsi"/>
                <w:sz w:val="18"/>
                <w:szCs w:val="18"/>
              </w:rPr>
            </w:pPr>
            <w:r w:rsidRPr="006112DA">
              <w:rPr>
                <w:rFonts w:asciiTheme="minorHAnsi" w:hAnsiTheme="minorHAnsi"/>
                <w:sz w:val="18"/>
                <w:szCs w:val="18"/>
              </w:rPr>
              <w:t>04</w:t>
            </w:r>
          </w:p>
        </w:tc>
        <w:tc>
          <w:tcPr>
            <w:tcW w:w="2321" w:type="dxa"/>
          </w:tcPr>
          <w:p w14:paraId="751D4605" w14:textId="1934D60E" w:rsidR="003457E9" w:rsidRPr="006112DA" w:rsidRDefault="003457E9">
            <w:pPr>
              <w:rPr>
                <w:rFonts w:asciiTheme="minorHAnsi" w:hAnsiTheme="minorHAnsi"/>
                <w:sz w:val="18"/>
                <w:szCs w:val="18"/>
              </w:rPr>
            </w:pPr>
            <w:r w:rsidRPr="006112DA">
              <w:rPr>
                <w:rFonts w:asciiTheme="minorHAnsi" w:hAnsiTheme="minorHAnsi"/>
                <w:sz w:val="18"/>
                <w:szCs w:val="18"/>
              </w:rPr>
              <w:t>Correction Notes</w:t>
            </w:r>
          </w:p>
        </w:tc>
        <w:tc>
          <w:tcPr>
            <w:tcW w:w="7915" w:type="dxa"/>
          </w:tcPr>
          <w:p w14:paraId="7F143522" w14:textId="77777777" w:rsidR="003457E9" w:rsidRPr="006112DA" w:rsidRDefault="003457E9">
            <w:pPr>
              <w:rPr>
                <w:rFonts w:asciiTheme="minorHAnsi" w:hAnsiTheme="minorHAnsi"/>
                <w:sz w:val="18"/>
                <w:szCs w:val="18"/>
              </w:rPr>
            </w:pPr>
          </w:p>
        </w:tc>
      </w:tr>
      <w:tr w:rsidR="00A80D78" w:rsidRPr="006112DA" w14:paraId="1DA3E43D" w14:textId="77777777" w:rsidTr="00A932D7">
        <w:tc>
          <w:tcPr>
            <w:tcW w:w="10790" w:type="dxa"/>
            <w:gridSpan w:val="3"/>
          </w:tcPr>
          <w:p w14:paraId="5B9F5D68" w14:textId="77777777" w:rsidR="00A80D78" w:rsidRPr="006112DA" w:rsidRDefault="00A80D78">
            <w:pPr>
              <w:rPr>
                <w:rFonts w:asciiTheme="minorHAnsi" w:hAnsiTheme="minorHAnsi"/>
                <w:sz w:val="18"/>
                <w:szCs w:val="18"/>
              </w:rPr>
            </w:pPr>
            <w:r w:rsidRPr="006112DA">
              <w:rPr>
                <w:rFonts w:asciiTheme="minorHAnsi" w:hAnsiTheme="minorHAnsi"/>
                <w:sz w:val="18"/>
                <w:szCs w:val="18"/>
              </w:rPr>
              <w:t>Note:</w:t>
            </w:r>
          </w:p>
          <w:p w14:paraId="3345F3BA" w14:textId="34C2A9AB" w:rsidR="00A80D78" w:rsidRPr="006112DA" w:rsidRDefault="00A80D78" w:rsidP="00642262">
            <w:pPr>
              <w:ind w:left="180"/>
              <w:rPr>
                <w:rFonts w:asciiTheme="minorHAnsi" w:hAnsiTheme="minorHAnsi"/>
                <w:sz w:val="18"/>
                <w:szCs w:val="18"/>
              </w:rPr>
            </w:pPr>
            <w:r w:rsidRPr="006112DA">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2E596F" w:rsidRPr="006112DA" w14:paraId="676BA506" w14:textId="77777777" w:rsidTr="00A932D7">
        <w:tc>
          <w:tcPr>
            <w:tcW w:w="10790" w:type="dxa"/>
            <w:gridSpan w:val="3"/>
          </w:tcPr>
          <w:p w14:paraId="0D113003" w14:textId="64DD6E1D" w:rsidR="002E596F" w:rsidRPr="006112DA" w:rsidRDefault="002E596F">
            <w:pPr>
              <w:rPr>
                <w:rFonts w:asciiTheme="minorHAnsi" w:hAnsiTheme="minorHAnsi"/>
                <w:b/>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F52B819" w14:textId="2722C55C" w:rsidR="003C6964" w:rsidRPr="006112D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642262" w:rsidRPr="006112DA" w14:paraId="7ED3249D" w14:textId="77777777" w:rsidTr="00DA0E66">
        <w:tc>
          <w:tcPr>
            <w:tcW w:w="10790" w:type="dxa"/>
            <w:gridSpan w:val="3"/>
          </w:tcPr>
          <w:p w14:paraId="359DB91C" w14:textId="4B5FD5D8" w:rsidR="00642262" w:rsidRPr="006112DA" w:rsidRDefault="00642262">
            <w:pPr>
              <w:rPr>
                <w:rFonts w:asciiTheme="minorHAnsi" w:hAnsiTheme="minorHAnsi" w:cstheme="minorHAnsi"/>
                <w:b/>
                <w:sz w:val="18"/>
              </w:rPr>
            </w:pPr>
            <w:r w:rsidRPr="006112DA">
              <w:rPr>
                <w:rFonts w:asciiTheme="minorHAnsi" w:hAnsiTheme="minorHAnsi" w:cstheme="minorHAnsi"/>
                <w:b/>
                <w:sz w:val="18"/>
              </w:rPr>
              <w:t>B. Raised Floor Adjacent to Unconditioned Space or Separate Dwelling Units</w:t>
            </w:r>
          </w:p>
        </w:tc>
      </w:tr>
      <w:tr w:rsidR="00642262" w:rsidRPr="006112DA" w14:paraId="7D363487" w14:textId="77777777" w:rsidTr="00DA0E66">
        <w:tc>
          <w:tcPr>
            <w:tcW w:w="554" w:type="dxa"/>
            <w:vAlign w:val="center"/>
          </w:tcPr>
          <w:p w14:paraId="053089C8" w14:textId="45F3F7FD"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17784D32" w14:textId="7EE80A69" w:rsidR="00642262" w:rsidRPr="006112DA" w:rsidRDefault="00642262">
            <w:pPr>
              <w:rPr>
                <w:rFonts w:asciiTheme="minorHAnsi" w:hAnsiTheme="minorHAnsi" w:cstheme="minorHAnsi"/>
                <w:sz w:val="18"/>
              </w:rPr>
            </w:pPr>
            <w:r w:rsidRPr="006112DA">
              <w:rPr>
                <w:rFonts w:asciiTheme="minorHAnsi" w:hAnsiTheme="minorHAnsi" w:cstheme="minorHAnsi"/>
                <w:sz w:val="18"/>
              </w:rPr>
              <w:t>All gaps in the raised floor are sealed.</w:t>
            </w:r>
          </w:p>
        </w:tc>
      </w:tr>
      <w:tr w:rsidR="00642262" w:rsidRPr="006112DA" w14:paraId="62CD6FE2" w14:textId="77777777" w:rsidTr="00DA0E66">
        <w:tc>
          <w:tcPr>
            <w:tcW w:w="554" w:type="dxa"/>
            <w:vAlign w:val="center"/>
          </w:tcPr>
          <w:p w14:paraId="238A162E" w14:textId="37A097D9"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16E82483" w14:textId="5B3338BA" w:rsidR="00642262" w:rsidRPr="006112DA" w:rsidRDefault="00642262">
            <w:pPr>
              <w:rPr>
                <w:rFonts w:asciiTheme="minorHAnsi" w:hAnsiTheme="minorHAnsi" w:cstheme="minorHAnsi"/>
                <w:sz w:val="18"/>
              </w:rPr>
            </w:pPr>
            <w:r w:rsidRPr="006112DA">
              <w:rPr>
                <w:rFonts w:asciiTheme="minorHAnsi" w:hAnsiTheme="minorHAnsi" w:cstheme="minorHAnsi"/>
                <w:sz w:val="18"/>
              </w:rPr>
              <w:t>A</w:t>
            </w:r>
            <w:r w:rsidR="00677C94" w:rsidRPr="006112DA">
              <w:rPr>
                <w:rFonts w:asciiTheme="minorHAnsi" w:hAnsiTheme="minorHAnsi" w:cstheme="minorHAnsi"/>
                <w:sz w:val="18"/>
              </w:rPr>
              <w:t>l</w:t>
            </w:r>
            <w:r w:rsidRPr="006112DA">
              <w:rPr>
                <w:rFonts w:asciiTheme="minorHAnsi" w:hAnsiTheme="minorHAnsi" w:cstheme="minorHAnsi"/>
                <w:sz w:val="18"/>
              </w:rPr>
              <w:t xml:space="preserve">l chases </w:t>
            </w:r>
            <w:r w:rsidR="00677C94" w:rsidRPr="006112DA">
              <w:rPr>
                <w:rFonts w:asciiTheme="minorHAnsi" w:hAnsiTheme="minorHAnsi" w:cstheme="minorHAnsi"/>
                <w:sz w:val="18"/>
              </w:rPr>
              <w:t xml:space="preserve">are </w:t>
            </w:r>
            <w:r w:rsidRPr="006112DA">
              <w:rPr>
                <w:rFonts w:asciiTheme="minorHAnsi" w:hAnsiTheme="minorHAnsi" w:cstheme="minorHAnsi"/>
                <w:sz w:val="18"/>
              </w:rPr>
              <w:t>sealed at floor level using a sealed hard cover.</w:t>
            </w:r>
          </w:p>
        </w:tc>
      </w:tr>
      <w:tr w:rsidR="00642262" w:rsidRPr="006112DA" w14:paraId="510A8A9A" w14:textId="77777777" w:rsidTr="00DA0E66">
        <w:tc>
          <w:tcPr>
            <w:tcW w:w="554" w:type="dxa"/>
            <w:vAlign w:val="center"/>
          </w:tcPr>
          <w:p w14:paraId="7E4A1713" w14:textId="76777B32"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510BE986" w14:textId="6BDBAF4E" w:rsidR="00642262" w:rsidRPr="006112DA" w:rsidRDefault="00642262">
            <w:pPr>
              <w:rPr>
                <w:rFonts w:asciiTheme="minorHAnsi" w:hAnsiTheme="minorHAnsi" w:cstheme="minorHAnsi"/>
                <w:sz w:val="18"/>
              </w:rPr>
            </w:pPr>
            <w:r w:rsidRPr="006112DA">
              <w:rPr>
                <w:rFonts w:asciiTheme="minorHAnsi" w:hAnsiTheme="minorHAnsi" w:cstheme="minorHAnsi"/>
                <w:sz w:val="18"/>
              </w:rPr>
              <w:t>All holes (e.g., for plumbing and electrical wires) that penetrate the floor or bottom plates of walls are sealed.</w:t>
            </w:r>
          </w:p>
        </w:tc>
      </w:tr>
      <w:tr w:rsidR="00642262" w:rsidRPr="006112DA" w14:paraId="3B3827F8" w14:textId="77777777" w:rsidTr="00DA0E66">
        <w:tc>
          <w:tcPr>
            <w:tcW w:w="554" w:type="dxa"/>
            <w:vAlign w:val="center"/>
          </w:tcPr>
          <w:p w14:paraId="1C741661" w14:textId="58547F6A"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151AABA9" w14:textId="3AE2B9CC" w:rsidR="00642262" w:rsidRPr="006112DA" w:rsidRDefault="00642262">
            <w:pPr>
              <w:rPr>
                <w:rFonts w:asciiTheme="minorHAnsi" w:hAnsiTheme="minorHAnsi" w:cstheme="minorHAnsi"/>
                <w:sz w:val="18"/>
              </w:rPr>
            </w:pPr>
            <w:r w:rsidRPr="006112DA">
              <w:rPr>
                <w:rFonts w:asciiTheme="minorHAnsi" w:hAnsiTheme="minorHAnsi" w:cstheme="minorHAnsi"/>
                <w:sz w:val="18"/>
              </w:rPr>
              <w:t xml:space="preserve">Subfloor sheathing is glued or sealed at all panel edges to create a continuous </w:t>
            </w:r>
            <w:r w:rsidR="00227EBA" w:rsidRPr="006112DA">
              <w:rPr>
                <w:rFonts w:asciiTheme="minorHAnsi" w:hAnsiTheme="minorHAnsi" w:cstheme="minorHAnsi"/>
                <w:sz w:val="18"/>
              </w:rPr>
              <w:t>airtight</w:t>
            </w:r>
            <w:r w:rsidRPr="006112DA">
              <w:rPr>
                <w:rFonts w:asciiTheme="minorHAnsi" w:hAnsiTheme="minorHAnsi" w:cstheme="minorHAnsi"/>
                <w:sz w:val="18"/>
              </w:rPr>
              <w:t xml:space="preserve"> subfloor air barrier.</w:t>
            </w:r>
          </w:p>
        </w:tc>
      </w:tr>
      <w:tr w:rsidR="003457E9" w:rsidRPr="006112DA" w14:paraId="21DB5FE4" w14:textId="77777777" w:rsidTr="00E44B7C">
        <w:tc>
          <w:tcPr>
            <w:tcW w:w="554" w:type="dxa"/>
            <w:vAlign w:val="center"/>
          </w:tcPr>
          <w:p w14:paraId="71380139" w14:textId="26EE0439"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05</w:t>
            </w:r>
          </w:p>
        </w:tc>
        <w:tc>
          <w:tcPr>
            <w:tcW w:w="2321" w:type="dxa"/>
            <w:vAlign w:val="center"/>
          </w:tcPr>
          <w:p w14:paraId="0E10A1AE"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08BBA58F"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21CB0191"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0C93EC42" w14:textId="0407EE5F" w:rsidR="003457E9" w:rsidRPr="006112DA" w:rsidRDefault="003457E9"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3457E9" w:rsidRPr="006112DA" w14:paraId="56FDF9D3" w14:textId="77777777" w:rsidTr="00E44B7C">
        <w:tc>
          <w:tcPr>
            <w:tcW w:w="554" w:type="dxa"/>
            <w:vAlign w:val="center"/>
          </w:tcPr>
          <w:p w14:paraId="662348F6" w14:textId="160179ED"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06</w:t>
            </w:r>
          </w:p>
        </w:tc>
        <w:tc>
          <w:tcPr>
            <w:tcW w:w="2321" w:type="dxa"/>
          </w:tcPr>
          <w:p w14:paraId="76FC83F2"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72B2F8C1" w14:textId="57050779" w:rsidR="003457E9" w:rsidRPr="006112DA" w:rsidRDefault="003457E9">
            <w:pPr>
              <w:rPr>
                <w:rFonts w:asciiTheme="minorHAnsi" w:hAnsiTheme="minorHAnsi" w:cstheme="minorHAnsi"/>
                <w:sz w:val="18"/>
              </w:rPr>
            </w:pPr>
          </w:p>
        </w:tc>
      </w:tr>
      <w:tr w:rsidR="00604667" w:rsidRPr="006112DA" w14:paraId="299390B5" w14:textId="77777777" w:rsidTr="00E44B7C">
        <w:tc>
          <w:tcPr>
            <w:tcW w:w="10790" w:type="dxa"/>
            <w:gridSpan w:val="3"/>
          </w:tcPr>
          <w:p w14:paraId="3064E435" w14:textId="001813D9"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6096B40" w14:textId="58E64B32" w:rsidR="00A943E1" w:rsidRPr="006112DA" w:rsidRDefault="00A943E1"/>
    <w:p w14:paraId="40A2AAAA" w14:textId="77777777" w:rsidR="00A478C4" w:rsidRPr="006112DA" w:rsidRDefault="00A478C4">
      <w:r w:rsidRPr="006112DA">
        <w:br w:type="page"/>
      </w:r>
    </w:p>
    <w:tbl>
      <w:tblPr>
        <w:tblStyle w:val="TableGrid"/>
        <w:tblW w:w="0" w:type="auto"/>
        <w:tblLook w:val="04A0" w:firstRow="1" w:lastRow="0" w:firstColumn="1" w:lastColumn="0" w:noHBand="0" w:noVBand="1"/>
      </w:tblPr>
      <w:tblGrid>
        <w:gridCol w:w="554"/>
        <w:gridCol w:w="2321"/>
        <w:gridCol w:w="7915"/>
      </w:tblGrid>
      <w:tr w:rsidR="00642262" w:rsidRPr="006112DA" w14:paraId="2BCE7033" w14:textId="77777777" w:rsidTr="003457E9">
        <w:tc>
          <w:tcPr>
            <w:tcW w:w="10790" w:type="dxa"/>
            <w:gridSpan w:val="3"/>
          </w:tcPr>
          <w:p w14:paraId="21C2088B" w14:textId="143073A7" w:rsidR="00642262" w:rsidRPr="006112DA" w:rsidRDefault="00642262">
            <w:pPr>
              <w:rPr>
                <w:rFonts w:asciiTheme="minorHAnsi" w:hAnsiTheme="minorHAnsi" w:cstheme="minorHAnsi"/>
                <w:b/>
                <w:sz w:val="18"/>
              </w:rPr>
            </w:pPr>
            <w:r w:rsidRPr="006112DA">
              <w:rPr>
                <w:rFonts w:asciiTheme="minorHAnsi" w:hAnsiTheme="minorHAnsi" w:cstheme="minorHAnsi"/>
                <w:b/>
                <w:sz w:val="18"/>
              </w:rPr>
              <w:lastRenderedPageBreak/>
              <w:t>C. Walls Adjacent to Unconditioned Space</w:t>
            </w:r>
          </w:p>
        </w:tc>
      </w:tr>
      <w:tr w:rsidR="00642262" w:rsidRPr="006112DA" w14:paraId="5D852199" w14:textId="77777777" w:rsidTr="003457E9">
        <w:tc>
          <w:tcPr>
            <w:tcW w:w="554" w:type="dxa"/>
            <w:vAlign w:val="center"/>
          </w:tcPr>
          <w:p w14:paraId="29B314BE" w14:textId="593CCBD4"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49D723CC" w14:textId="26FE9FD4" w:rsidR="00642262" w:rsidRPr="006112DA" w:rsidRDefault="005B42B0">
            <w:pPr>
              <w:rPr>
                <w:rFonts w:asciiTheme="minorHAnsi" w:hAnsiTheme="minorHAnsi" w:cstheme="minorHAnsi"/>
                <w:sz w:val="18"/>
              </w:rPr>
            </w:pPr>
            <w:r w:rsidRPr="006112DA">
              <w:rPr>
                <w:rFonts w:asciiTheme="minorHAnsi" w:hAnsiTheme="minorHAnsi" w:cstheme="minorHAnsi"/>
                <w:sz w:val="18"/>
              </w:rPr>
              <w:t xml:space="preserve">All penetrations through the exterior wall air barrier are sealed to provide an </w:t>
            </w:r>
            <w:r w:rsidR="00227EBA" w:rsidRPr="006112DA">
              <w:rPr>
                <w:rFonts w:asciiTheme="minorHAnsi" w:hAnsiTheme="minorHAnsi" w:cstheme="minorHAnsi"/>
                <w:sz w:val="18"/>
              </w:rPr>
              <w:t>airtight</w:t>
            </w:r>
            <w:r w:rsidRPr="006112DA">
              <w:rPr>
                <w:rFonts w:asciiTheme="minorHAnsi" w:hAnsiTheme="minorHAnsi" w:cstheme="minorHAnsi"/>
                <w:sz w:val="18"/>
              </w:rPr>
              <w:t xml:space="preserve"> envelope to unconditioned spaces such as the outdoors, attic, garage, and crawlspace.</w:t>
            </w:r>
          </w:p>
        </w:tc>
      </w:tr>
      <w:tr w:rsidR="00642262" w:rsidRPr="006112DA" w14:paraId="2A8381C3" w14:textId="77777777" w:rsidTr="003457E9">
        <w:tc>
          <w:tcPr>
            <w:tcW w:w="554" w:type="dxa"/>
            <w:vAlign w:val="center"/>
          </w:tcPr>
          <w:p w14:paraId="5766D847" w14:textId="47011448"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4C170765" w14:textId="7BA49EB6" w:rsidR="00642262" w:rsidRPr="006112DA" w:rsidRDefault="005B42B0">
            <w:pPr>
              <w:rPr>
                <w:rFonts w:asciiTheme="minorHAnsi" w:hAnsiTheme="minorHAnsi" w:cstheme="minorHAnsi"/>
                <w:sz w:val="18"/>
              </w:rPr>
            </w:pPr>
            <w:r w:rsidRPr="006112DA">
              <w:rPr>
                <w:rFonts w:asciiTheme="minorHAnsi" w:hAnsiTheme="minorHAnsi" w:cstheme="minorHAnsi"/>
                <w:sz w:val="18"/>
              </w:rPr>
              <w:t>Exterior wall air barrier is sealed to the top plate and bottom plate in each stud bay.</w:t>
            </w:r>
          </w:p>
        </w:tc>
      </w:tr>
      <w:tr w:rsidR="00642262" w:rsidRPr="006112DA" w14:paraId="7814B93D" w14:textId="77777777" w:rsidTr="003457E9">
        <w:tc>
          <w:tcPr>
            <w:tcW w:w="554" w:type="dxa"/>
            <w:vAlign w:val="center"/>
          </w:tcPr>
          <w:p w14:paraId="1215E80A" w14:textId="2ADB49E2"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079EF474" w14:textId="23829EBE" w:rsidR="00642262" w:rsidRPr="006112DA" w:rsidRDefault="005B42B0">
            <w:pPr>
              <w:rPr>
                <w:rFonts w:asciiTheme="minorHAnsi" w:hAnsiTheme="minorHAnsi" w:cstheme="minorHAnsi"/>
                <w:sz w:val="18"/>
              </w:rPr>
            </w:pPr>
            <w:r w:rsidRPr="006112DA">
              <w:rPr>
                <w:rFonts w:asciiTheme="minorHAnsi" w:hAnsiTheme="minorHAnsi" w:cstheme="minorHAnsi"/>
                <w:sz w:val="18"/>
              </w:rPr>
              <w:t>All electrical boxes</w:t>
            </w:r>
            <w:r w:rsidR="005F667E" w:rsidRPr="006112DA">
              <w:rPr>
                <w:rFonts w:asciiTheme="minorHAnsi" w:hAnsiTheme="minorHAnsi" w:cstheme="minorHAnsi"/>
                <w:sz w:val="18"/>
              </w:rPr>
              <w:t>,</w:t>
            </w:r>
            <w:r w:rsidRPr="006112DA">
              <w:rPr>
                <w:rFonts w:asciiTheme="minorHAnsi" w:hAnsiTheme="minorHAnsi" w:cstheme="minorHAnsi"/>
                <w:sz w:val="18"/>
              </w:rPr>
              <w:t xml:space="preserve"> including knockouts</w:t>
            </w:r>
            <w:r w:rsidR="005F667E" w:rsidRPr="006112DA">
              <w:rPr>
                <w:rFonts w:asciiTheme="minorHAnsi" w:hAnsiTheme="minorHAnsi" w:cstheme="minorHAnsi"/>
                <w:sz w:val="18"/>
              </w:rPr>
              <w:t>,</w:t>
            </w:r>
            <w:r w:rsidRPr="006112DA">
              <w:rPr>
                <w:rFonts w:asciiTheme="minorHAnsi" w:hAnsiTheme="minorHAnsi" w:cstheme="minorHAnsi"/>
                <w:sz w:val="18"/>
              </w:rPr>
              <w:t xml:space="preserve"> that penetrate the air barrier to unconditioned space are sealed.</w:t>
            </w:r>
          </w:p>
        </w:tc>
      </w:tr>
      <w:tr w:rsidR="00642262" w:rsidRPr="006112DA" w14:paraId="700A7713" w14:textId="77777777" w:rsidTr="003457E9">
        <w:tc>
          <w:tcPr>
            <w:tcW w:w="554" w:type="dxa"/>
            <w:vAlign w:val="center"/>
          </w:tcPr>
          <w:p w14:paraId="4E1354B7" w14:textId="236E67A2"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45808F69" w14:textId="797CFE13" w:rsidR="00642262" w:rsidRPr="006112DA" w:rsidRDefault="005B42B0">
            <w:pPr>
              <w:rPr>
                <w:rFonts w:asciiTheme="minorHAnsi" w:hAnsiTheme="minorHAnsi" w:cstheme="minorHAnsi"/>
                <w:sz w:val="18"/>
              </w:rPr>
            </w:pPr>
            <w:r w:rsidRPr="006112DA">
              <w:rPr>
                <w:rFonts w:asciiTheme="minorHAnsi" w:hAnsiTheme="minorHAnsi" w:cstheme="minorHAnsi"/>
                <w:sz w:val="18"/>
              </w:rPr>
              <w:t xml:space="preserve">All openings in the top and bottom plate, including all interior and exterior walls, to unconditioned space are </w:t>
            </w:r>
            <w:proofErr w:type="gramStart"/>
            <w:r w:rsidRPr="006112DA">
              <w:rPr>
                <w:rFonts w:asciiTheme="minorHAnsi" w:hAnsiTheme="minorHAnsi" w:cstheme="minorHAnsi"/>
                <w:sz w:val="18"/>
              </w:rPr>
              <w:t>sealed;</w:t>
            </w:r>
            <w:proofErr w:type="gramEnd"/>
            <w:r w:rsidRPr="006112DA">
              <w:rPr>
                <w:rFonts w:asciiTheme="minorHAnsi" w:hAnsiTheme="minorHAnsi" w:cstheme="minorHAnsi"/>
                <w:sz w:val="18"/>
              </w:rPr>
              <w:t xml:space="preserve"> such as holes drilled for electrical and plumbing.</w:t>
            </w:r>
          </w:p>
        </w:tc>
      </w:tr>
      <w:tr w:rsidR="00642262" w:rsidRPr="006112DA" w14:paraId="4B4C359D" w14:textId="77777777" w:rsidTr="003457E9">
        <w:tc>
          <w:tcPr>
            <w:tcW w:w="554" w:type="dxa"/>
            <w:vAlign w:val="center"/>
          </w:tcPr>
          <w:p w14:paraId="4079017B" w14:textId="14FCEE57"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05</w:t>
            </w:r>
          </w:p>
        </w:tc>
        <w:tc>
          <w:tcPr>
            <w:tcW w:w="10236" w:type="dxa"/>
            <w:gridSpan w:val="2"/>
          </w:tcPr>
          <w:p w14:paraId="7D3A93FC" w14:textId="758B830C" w:rsidR="00642262" w:rsidRPr="006112DA" w:rsidRDefault="005B42B0">
            <w:pPr>
              <w:rPr>
                <w:rFonts w:asciiTheme="minorHAnsi" w:hAnsiTheme="minorHAnsi" w:cstheme="minorHAnsi"/>
                <w:sz w:val="18"/>
              </w:rPr>
            </w:pPr>
            <w:r w:rsidRPr="006112DA">
              <w:rPr>
                <w:rFonts w:asciiTheme="minorHAnsi" w:hAnsiTheme="minorHAnsi" w:cstheme="minorHAnsi"/>
                <w:sz w:val="18"/>
              </w:rPr>
              <w:t>Exterior bottom plates (all stories) are sealed to the floor.</w:t>
            </w:r>
          </w:p>
        </w:tc>
      </w:tr>
      <w:tr w:rsidR="00642262" w:rsidRPr="006112DA" w14:paraId="55D6481D" w14:textId="77777777" w:rsidTr="003457E9">
        <w:tc>
          <w:tcPr>
            <w:tcW w:w="554" w:type="dxa"/>
            <w:vAlign w:val="center"/>
          </w:tcPr>
          <w:p w14:paraId="723CAF13" w14:textId="60E56E03"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06</w:t>
            </w:r>
          </w:p>
        </w:tc>
        <w:tc>
          <w:tcPr>
            <w:tcW w:w="10236" w:type="dxa"/>
            <w:gridSpan w:val="2"/>
          </w:tcPr>
          <w:p w14:paraId="1D155122" w14:textId="3130BCD0" w:rsidR="00642262" w:rsidRPr="006112DA" w:rsidRDefault="005B42B0">
            <w:pPr>
              <w:rPr>
                <w:rFonts w:asciiTheme="minorHAnsi" w:hAnsiTheme="minorHAnsi" w:cstheme="minorHAnsi"/>
                <w:sz w:val="18"/>
              </w:rPr>
            </w:pPr>
            <w:r w:rsidRPr="006112DA">
              <w:rPr>
                <w:rFonts w:asciiTheme="minorHAnsi" w:hAnsiTheme="minorHAnsi" w:cstheme="minorHAnsi"/>
                <w:sz w:val="18"/>
              </w:rPr>
              <w:t>All gaps around windows and doors are sealed. The sealant used follows manufacturer specifications.</w:t>
            </w:r>
          </w:p>
        </w:tc>
      </w:tr>
      <w:tr w:rsidR="00642262" w:rsidRPr="006112DA" w14:paraId="40CDA3F0" w14:textId="77777777" w:rsidTr="003457E9">
        <w:tc>
          <w:tcPr>
            <w:tcW w:w="554" w:type="dxa"/>
            <w:vAlign w:val="center"/>
          </w:tcPr>
          <w:p w14:paraId="30F36E78" w14:textId="4EB929E0"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07</w:t>
            </w:r>
          </w:p>
        </w:tc>
        <w:tc>
          <w:tcPr>
            <w:tcW w:w="10236" w:type="dxa"/>
            <w:gridSpan w:val="2"/>
          </w:tcPr>
          <w:p w14:paraId="05E1C19F" w14:textId="5DD0CEE4" w:rsidR="00642262" w:rsidRPr="006112DA" w:rsidRDefault="005B42B0" w:rsidP="002B7CCE">
            <w:pPr>
              <w:rPr>
                <w:rFonts w:asciiTheme="minorHAnsi" w:hAnsiTheme="minorHAnsi" w:cstheme="minorHAnsi"/>
                <w:sz w:val="18"/>
              </w:rPr>
            </w:pPr>
            <w:r w:rsidRPr="006112DA">
              <w:rPr>
                <w:rFonts w:asciiTheme="minorHAnsi" w:hAnsiTheme="minorHAnsi" w:cstheme="minorHAnsi"/>
                <w:sz w:val="18"/>
              </w:rPr>
              <w:t>Rim joist gaps</w:t>
            </w:r>
            <w:r w:rsidR="002B7CCE" w:rsidRPr="006112DA">
              <w:rPr>
                <w:rFonts w:asciiTheme="minorHAnsi" w:hAnsiTheme="minorHAnsi" w:cstheme="minorHAnsi"/>
                <w:sz w:val="18"/>
              </w:rPr>
              <w:t xml:space="preserve"> and </w:t>
            </w:r>
            <w:r w:rsidRPr="006112DA">
              <w:rPr>
                <w:rFonts w:asciiTheme="minorHAnsi" w:hAnsiTheme="minorHAnsi" w:cstheme="minorHAnsi"/>
                <w:sz w:val="18"/>
              </w:rPr>
              <w:t>openings a</w:t>
            </w:r>
            <w:r w:rsidR="005F667E" w:rsidRPr="006112DA">
              <w:rPr>
                <w:rFonts w:asciiTheme="minorHAnsi" w:hAnsiTheme="minorHAnsi" w:cstheme="minorHAnsi"/>
                <w:sz w:val="18"/>
              </w:rPr>
              <w:t>r</w:t>
            </w:r>
            <w:r w:rsidRPr="006112DA">
              <w:rPr>
                <w:rFonts w:asciiTheme="minorHAnsi" w:hAnsiTheme="minorHAnsi" w:cstheme="minorHAnsi"/>
                <w:sz w:val="18"/>
              </w:rPr>
              <w:t>e fully sealed.</w:t>
            </w:r>
          </w:p>
        </w:tc>
      </w:tr>
      <w:tr w:rsidR="00642262" w:rsidRPr="006112DA" w14:paraId="7B769A87" w14:textId="77777777" w:rsidTr="003457E9">
        <w:tc>
          <w:tcPr>
            <w:tcW w:w="554" w:type="dxa"/>
            <w:vAlign w:val="center"/>
          </w:tcPr>
          <w:p w14:paraId="10315C27" w14:textId="43B84C24"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08</w:t>
            </w:r>
          </w:p>
        </w:tc>
        <w:tc>
          <w:tcPr>
            <w:tcW w:w="10236" w:type="dxa"/>
            <w:gridSpan w:val="2"/>
          </w:tcPr>
          <w:p w14:paraId="50A8EC1B" w14:textId="42C718BC" w:rsidR="00642262" w:rsidRPr="006112DA" w:rsidRDefault="005B42B0">
            <w:pPr>
              <w:rPr>
                <w:rFonts w:asciiTheme="minorHAnsi" w:hAnsiTheme="minorHAnsi" w:cstheme="minorHAnsi"/>
                <w:sz w:val="18"/>
              </w:rPr>
            </w:pPr>
            <w:r w:rsidRPr="006112DA">
              <w:rPr>
                <w:rFonts w:asciiTheme="minorHAnsi" w:hAnsiTheme="minorHAnsi" w:cstheme="minorHAnsi"/>
                <w:sz w:val="18"/>
              </w:rPr>
              <w:t>Fan exhaust duct outlet/damper at the exterior wall are sealed.</w:t>
            </w:r>
          </w:p>
        </w:tc>
      </w:tr>
      <w:tr w:rsidR="00642262" w:rsidRPr="006112DA" w14:paraId="748519D7" w14:textId="77777777" w:rsidTr="003457E9">
        <w:tc>
          <w:tcPr>
            <w:tcW w:w="554" w:type="dxa"/>
            <w:vAlign w:val="center"/>
          </w:tcPr>
          <w:p w14:paraId="512532A2" w14:textId="42F49CB7" w:rsidR="00642262" w:rsidRPr="006112DA" w:rsidRDefault="00642262" w:rsidP="00A932D7">
            <w:pPr>
              <w:jc w:val="center"/>
              <w:rPr>
                <w:rFonts w:asciiTheme="minorHAnsi" w:hAnsiTheme="minorHAnsi" w:cstheme="minorHAnsi"/>
                <w:sz w:val="18"/>
              </w:rPr>
            </w:pPr>
            <w:r w:rsidRPr="006112DA">
              <w:rPr>
                <w:rFonts w:asciiTheme="minorHAnsi" w:hAnsiTheme="minorHAnsi" w:cstheme="minorHAnsi"/>
                <w:sz w:val="18"/>
              </w:rPr>
              <w:t>09</w:t>
            </w:r>
          </w:p>
        </w:tc>
        <w:tc>
          <w:tcPr>
            <w:tcW w:w="10236" w:type="dxa"/>
            <w:gridSpan w:val="2"/>
          </w:tcPr>
          <w:p w14:paraId="1B144AC5" w14:textId="3A12680C" w:rsidR="00642262" w:rsidRPr="006112DA" w:rsidRDefault="005B42B0">
            <w:pPr>
              <w:rPr>
                <w:rFonts w:asciiTheme="minorHAnsi" w:hAnsiTheme="minorHAnsi" w:cstheme="minorHAnsi"/>
                <w:sz w:val="18"/>
              </w:rPr>
            </w:pPr>
            <w:r w:rsidRPr="006112DA">
              <w:rPr>
                <w:rFonts w:asciiTheme="minorHAnsi" w:hAnsiTheme="minorHAnsi" w:cstheme="minorHAnsi"/>
                <w:sz w:val="18"/>
              </w:rPr>
              <w:t>Knee walls have solid and sealed blocking at the bottom, top, left</w:t>
            </w:r>
            <w:r w:rsidR="00227EBA" w:rsidRPr="006112DA">
              <w:rPr>
                <w:rFonts w:asciiTheme="minorHAnsi" w:hAnsiTheme="minorHAnsi" w:cstheme="minorHAnsi"/>
                <w:sz w:val="18"/>
              </w:rPr>
              <w:t>,</w:t>
            </w:r>
            <w:r w:rsidRPr="006112DA">
              <w:rPr>
                <w:rFonts w:asciiTheme="minorHAnsi" w:hAnsiTheme="minorHAnsi" w:cstheme="minorHAnsi"/>
                <w:sz w:val="18"/>
              </w:rPr>
              <w:t xml:space="preserve"> and right </w:t>
            </w:r>
            <w:r w:rsidR="005F667E" w:rsidRPr="006112DA">
              <w:rPr>
                <w:rFonts w:asciiTheme="minorHAnsi" w:hAnsiTheme="minorHAnsi" w:cstheme="minorHAnsi"/>
                <w:sz w:val="18"/>
              </w:rPr>
              <w:t>s</w:t>
            </w:r>
            <w:r w:rsidRPr="006112DA">
              <w:rPr>
                <w:rFonts w:asciiTheme="minorHAnsi" w:hAnsiTheme="minorHAnsi" w:cstheme="minorHAnsi"/>
                <w:sz w:val="18"/>
              </w:rPr>
              <w:t>ides to prevent air movement into insulation.</w:t>
            </w:r>
          </w:p>
        </w:tc>
      </w:tr>
      <w:tr w:rsidR="003457E9" w:rsidRPr="006112DA" w14:paraId="1FF8F4AD" w14:textId="77777777" w:rsidTr="00E44B7C">
        <w:tc>
          <w:tcPr>
            <w:tcW w:w="554" w:type="dxa"/>
            <w:vAlign w:val="center"/>
          </w:tcPr>
          <w:p w14:paraId="01C8279E" w14:textId="03D5E61F"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10</w:t>
            </w:r>
          </w:p>
        </w:tc>
        <w:tc>
          <w:tcPr>
            <w:tcW w:w="2321" w:type="dxa"/>
            <w:vAlign w:val="center"/>
          </w:tcPr>
          <w:p w14:paraId="6BFF9380"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5596BB01"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1290FC18"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76A48115" w14:textId="5F23D951" w:rsidR="003457E9" w:rsidRPr="006112DA" w:rsidRDefault="003457E9"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3457E9" w:rsidRPr="006112DA" w14:paraId="719448C6" w14:textId="77777777" w:rsidTr="00E44B7C">
        <w:tc>
          <w:tcPr>
            <w:tcW w:w="554" w:type="dxa"/>
            <w:vAlign w:val="center"/>
          </w:tcPr>
          <w:p w14:paraId="03A4B932" w14:textId="7ABDC80E"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11</w:t>
            </w:r>
          </w:p>
        </w:tc>
        <w:tc>
          <w:tcPr>
            <w:tcW w:w="2321" w:type="dxa"/>
          </w:tcPr>
          <w:p w14:paraId="6B33F405"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61616CB5" w14:textId="1C7C64CE" w:rsidR="003457E9" w:rsidRPr="006112DA" w:rsidRDefault="003457E9">
            <w:pPr>
              <w:rPr>
                <w:rFonts w:asciiTheme="minorHAnsi" w:hAnsiTheme="minorHAnsi" w:cstheme="minorHAnsi"/>
                <w:sz w:val="18"/>
              </w:rPr>
            </w:pPr>
          </w:p>
        </w:tc>
      </w:tr>
      <w:tr w:rsidR="00604667" w:rsidRPr="006112DA" w14:paraId="57F075C8" w14:textId="77777777" w:rsidTr="00E44B7C">
        <w:tc>
          <w:tcPr>
            <w:tcW w:w="10790" w:type="dxa"/>
            <w:gridSpan w:val="3"/>
          </w:tcPr>
          <w:p w14:paraId="455B3AED" w14:textId="4A1627AE"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02466B" w14:textId="575EE9DB" w:rsidR="003457E9" w:rsidRPr="006112DA" w:rsidRDefault="003457E9"/>
    <w:tbl>
      <w:tblPr>
        <w:tblStyle w:val="TableGrid"/>
        <w:tblW w:w="0" w:type="auto"/>
        <w:tblLook w:val="04A0" w:firstRow="1" w:lastRow="0" w:firstColumn="1" w:lastColumn="0" w:noHBand="0" w:noVBand="1"/>
      </w:tblPr>
      <w:tblGrid>
        <w:gridCol w:w="554"/>
        <w:gridCol w:w="2321"/>
        <w:gridCol w:w="7915"/>
      </w:tblGrid>
      <w:tr w:rsidR="00642262" w:rsidRPr="006112DA" w14:paraId="21A0DB35" w14:textId="77777777" w:rsidTr="00E44B7C">
        <w:tc>
          <w:tcPr>
            <w:tcW w:w="10790" w:type="dxa"/>
            <w:gridSpan w:val="3"/>
          </w:tcPr>
          <w:p w14:paraId="320FC261" w14:textId="0C69DAF9" w:rsidR="00642262" w:rsidRPr="006112DA" w:rsidRDefault="005B42B0">
            <w:pPr>
              <w:rPr>
                <w:rFonts w:asciiTheme="minorHAnsi" w:hAnsiTheme="minorHAnsi" w:cstheme="minorHAnsi"/>
                <w:b/>
                <w:sz w:val="18"/>
              </w:rPr>
            </w:pPr>
            <w:r w:rsidRPr="006112DA">
              <w:rPr>
                <w:rFonts w:asciiTheme="minorHAnsi" w:hAnsiTheme="minorHAnsi" w:cstheme="minorHAnsi"/>
                <w:b/>
                <w:sz w:val="18"/>
              </w:rPr>
              <w:t>D. Ceiling Air Barrier Adjacent to Unconditioned Space</w:t>
            </w:r>
          </w:p>
        </w:tc>
      </w:tr>
      <w:tr w:rsidR="005B42B0" w:rsidRPr="006112DA" w14:paraId="5896B37C" w14:textId="77777777" w:rsidTr="00E44B7C">
        <w:tc>
          <w:tcPr>
            <w:tcW w:w="554" w:type="dxa"/>
            <w:vAlign w:val="center"/>
          </w:tcPr>
          <w:p w14:paraId="33063D2C" w14:textId="193AF55A"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39F3C9EF" w14:textId="49EE428C" w:rsidR="005B42B0" w:rsidRPr="006112DA" w:rsidRDefault="005B42B0">
            <w:pPr>
              <w:rPr>
                <w:rFonts w:asciiTheme="minorHAnsi" w:hAnsiTheme="minorHAnsi" w:cstheme="minorHAnsi"/>
                <w:sz w:val="18"/>
              </w:rPr>
            </w:pPr>
            <w:r w:rsidRPr="006112DA">
              <w:rPr>
                <w:rFonts w:asciiTheme="minorHAnsi" w:hAnsiTheme="minorHAnsi" w:cstheme="minorHAnsi"/>
                <w:sz w:val="18"/>
              </w:rPr>
              <w:t>There is a continuous air barrier at the ceiling level. All openings into walls, drops, chases or double walls are sealed.</w:t>
            </w:r>
          </w:p>
        </w:tc>
      </w:tr>
      <w:tr w:rsidR="005B42B0" w:rsidRPr="006112DA" w14:paraId="3CB8D51A" w14:textId="77777777" w:rsidTr="00E44B7C">
        <w:tc>
          <w:tcPr>
            <w:tcW w:w="554" w:type="dxa"/>
            <w:vAlign w:val="center"/>
          </w:tcPr>
          <w:p w14:paraId="287077D6" w14:textId="66D7BCDC"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586F3108" w14:textId="7B39C82F" w:rsidR="005B42B0" w:rsidRPr="006112DA" w:rsidRDefault="005B42B0">
            <w:pPr>
              <w:rPr>
                <w:rFonts w:asciiTheme="minorHAnsi" w:hAnsiTheme="minorHAnsi" w:cstheme="minorHAnsi"/>
                <w:sz w:val="18"/>
              </w:rPr>
            </w:pPr>
            <w:r w:rsidRPr="006112DA">
              <w:rPr>
                <w:rFonts w:asciiTheme="minorHAnsi" w:hAnsiTheme="minorHAnsi" w:cstheme="minorHAnsi"/>
                <w:sz w:val="18"/>
              </w:rPr>
              <w:t>All penetrations through the top plate of interior and exterior walls are sealed.</w:t>
            </w:r>
          </w:p>
        </w:tc>
      </w:tr>
      <w:tr w:rsidR="005B42B0" w:rsidRPr="006112DA" w14:paraId="516F8660" w14:textId="77777777" w:rsidTr="00E44B7C">
        <w:tc>
          <w:tcPr>
            <w:tcW w:w="554" w:type="dxa"/>
            <w:vAlign w:val="center"/>
          </w:tcPr>
          <w:p w14:paraId="55A0FC5E" w14:textId="463199A4"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6DDCF9FE" w14:textId="28C3B9EB" w:rsidR="005B42B0" w:rsidRPr="006112DA" w:rsidRDefault="005B42B0">
            <w:pPr>
              <w:rPr>
                <w:rFonts w:asciiTheme="minorHAnsi" w:hAnsiTheme="minorHAnsi" w:cstheme="minorHAnsi"/>
                <w:sz w:val="18"/>
              </w:rPr>
            </w:pPr>
            <w:r w:rsidRPr="006112DA">
              <w:rPr>
                <w:rFonts w:asciiTheme="minorHAnsi" w:hAnsiTheme="minorHAnsi" w:cstheme="minorHAnsi"/>
                <w:sz w:val="18"/>
              </w:rPr>
              <w:t>Fire sprinklers penetrating a ceiling air barrier shall be sealed to prevent air movement according to</w:t>
            </w:r>
            <w:r w:rsidR="002B7CCE" w:rsidRPr="006112DA">
              <w:rPr>
                <w:rFonts w:asciiTheme="minorHAnsi" w:hAnsiTheme="minorHAnsi" w:cstheme="minorHAnsi"/>
                <w:sz w:val="18"/>
              </w:rPr>
              <w:t xml:space="preserve"> the</w:t>
            </w:r>
            <w:r w:rsidRPr="006112DA">
              <w:rPr>
                <w:rFonts w:asciiTheme="minorHAnsi" w:hAnsiTheme="minorHAnsi" w:cstheme="minorHAnsi"/>
                <w:sz w:val="18"/>
              </w:rPr>
              <w:t xml:space="preserve"> manufacturer’s instructions. </w:t>
            </w:r>
          </w:p>
        </w:tc>
      </w:tr>
      <w:tr w:rsidR="005B42B0" w:rsidRPr="006112DA" w14:paraId="45CFBDCF" w14:textId="77777777" w:rsidTr="00E44B7C">
        <w:tc>
          <w:tcPr>
            <w:tcW w:w="554" w:type="dxa"/>
            <w:vAlign w:val="center"/>
          </w:tcPr>
          <w:p w14:paraId="616228AE" w14:textId="05890442"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46124437" w14:textId="4F234699" w:rsidR="005B42B0" w:rsidRPr="006112DA" w:rsidRDefault="005B42B0">
            <w:pPr>
              <w:rPr>
                <w:rFonts w:asciiTheme="minorHAnsi" w:hAnsiTheme="minorHAnsi" w:cstheme="minorHAnsi"/>
                <w:sz w:val="18"/>
              </w:rPr>
            </w:pPr>
            <w:r w:rsidRPr="006112DA">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rsidRPr="006112DA" w14:paraId="560CF905" w14:textId="77777777" w:rsidTr="00E44B7C">
        <w:tc>
          <w:tcPr>
            <w:tcW w:w="554" w:type="dxa"/>
            <w:vAlign w:val="center"/>
          </w:tcPr>
          <w:p w14:paraId="0682B540" w14:textId="42386082"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05</w:t>
            </w:r>
          </w:p>
        </w:tc>
        <w:tc>
          <w:tcPr>
            <w:tcW w:w="10236" w:type="dxa"/>
            <w:gridSpan w:val="2"/>
          </w:tcPr>
          <w:p w14:paraId="30916CF0" w14:textId="7C3F95B5" w:rsidR="005B42B0" w:rsidRPr="006112DA" w:rsidRDefault="005B42B0">
            <w:pPr>
              <w:rPr>
                <w:rFonts w:asciiTheme="minorHAnsi" w:hAnsiTheme="minorHAnsi" w:cstheme="minorHAnsi"/>
                <w:sz w:val="18"/>
              </w:rPr>
            </w:pPr>
            <w:r w:rsidRPr="006112DA">
              <w:rPr>
                <w:rFonts w:asciiTheme="minorHAnsi" w:hAnsiTheme="minorHAnsi" w:cstheme="minorHAnsi"/>
                <w:sz w:val="18"/>
              </w:rPr>
              <w:t xml:space="preserve">All installed recessed lighting fixtures </w:t>
            </w:r>
            <w:r w:rsidR="00D27F7F" w:rsidRPr="006112DA">
              <w:rPr>
                <w:rFonts w:asciiTheme="minorHAnsi" w:hAnsiTheme="minorHAnsi" w:cstheme="minorHAnsi"/>
                <w:sz w:val="18"/>
              </w:rPr>
              <w:t>that penetrate the ceiling to unconditioned space are rated to be Insulation Contact and Airtight (IC and AT) which allow direct contact with insulation.</w:t>
            </w:r>
          </w:p>
        </w:tc>
      </w:tr>
      <w:tr w:rsidR="005B42B0" w:rsidRPr="006112DA" w14:paraId="1AD036F2" w14:textId="77777777" w:rsidTr="00E44B7C">
        <w:tc>
          <w:tcPr>
            <w:tcW w:w="554" w:type="dxa"/>
            <w:vAlign w:val="center"/>
          </w:tcPr>
          <w:p w14:paraId="19D40E14" w14:textId="218B5994"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06</w:t>
            </w:r>
          </w:p>
        </w:tc>
        <w:tc>
          <w:tcPr>
            <w:tcW w:w="10236" w:type="dxa"/>
            <w:gridSpan w:val="2"/>
          </w:tcPr>
          <w:p w14:paraId="128887D8" w14:textId="40D893E5" w:rsidR="005B42B0" w:rsidRPr="006112DA" w:rsidRDefault="00D27F7F">
            <w:pPr>
              <w:rPr>
                <w:rFonts w:asciiTheme="minorHAnsi" w:hAnsiTheme="minorHAnsi" w:cstheme="minorHAnsi"/>
                <w:sz w:val="18"/>
              </w:rPr>
            </w:pPr>
            <w:r w:rsidRPr="006112DA">
              <w:rPr>
                <w:rFonts w:asciiTheme="minorHAnsi" w:hAnsiTheme="minorHAnsi" w:cstheme="minorHAnsi"/>
                <w:sz w:val="18"/>
              </w:rPr>
              <w:t>All dropped ceiling areas are covered with hard covers that are sealed to</w:t>
            </w:r>
            <w:r w:rsidR="002B7CCE" w:rsidRPr="006112DA">
              <w:rPr>
                <w:rFonts w:asciiTheme="minorHAnsi" w:hAnsiTheme="minorHAnsi" w:cstheme="minorHAnsi"/>
                <w:sz w:val="18"/>
              </w:rPr>
              <w:t xml:space="preserve"> the</w:t>
            </w:r>
            <w:r w:rsidRPr="006112DA">
              <w:rPr>
                <w:rFonts w:asciiTheme="minorHAnsi" w:hAnsiTheme="minorHAnsi" w:cstheme="minorHAnsi"/>
                <w:sz w:val="18"/>
              </w:rPr>
              <w:t xml:space="preserve"> framing, or </w:t>
            </w:r>
            <w:r w:rsidR="002B7CCE" w:rsidRPr="006112DA">
              <w:rPr>
                <w:rFonts w:asciiTheme="minorHAnsi" w:hAnsiTheme="minorHAnsi" w:cstheme="minorHAnsi"/>
                <w:sz w:val="18"/>
              </w:rPr>
              <w:t xml:space="preserve">else the </w:t>
            </w:r>
            <w:r w:rsidRPr="006112DA">
              <w:rPr>
                <w:rFonts w:asciiTheme="minorHAnsi" w:hAnsiTheme="minorHAnsi" w:cstheme="minorHAnsi"/>
                <w:sz w:val="18"/>
              </w:rPr>
              <w:t xml:space="preserve">bottom and sides of dropped </w:t>
            </w:r>
            <w:r w:rsidR="00CB03B8" w:rsidRPr="006112DA">
              <w:rPr>
                <w:rFonts w:asciiTheme="minorHAnsi" w:hAnsiTheme="minorHAnsi" w:cstheme="minorHAnsi"/>
                <w:sz w:val="18"/>
              </w:rPr>
              <w:t xml:space="preserve">ceiling </w:t>
            </w:r>
            <w:r w:rsidRPr="006112DA">
              <w:rPr>
                <w:rFonts w:asciiTheme="minorHAnsi" w:hAnsiTheme="minorHAnsi" w:cstheme="minorHAnsi"/>
                <w:sz w:val="18"/>
              </w:rPr>
              <w:t>area</w:t>
            </w:r>
            <w:r w:rsidR="00CB03B8" w:rsidRPr="006112DA">
              <w:rPr>
                <w:rFonts w:asciiTheme="minorHAnsi" w:hAnsiTheme="minorHAnsi" w:cstheme="minorHAnsi"/>
                <w:sz w:val="18"/>
              </w:rPr>
              <w:t>s</w:t>
            </w:r>
            <w:r w:rsidRPr="006112DA">
              <w:rPr>
                <w:rFonts w:asciiTheme="minorHAnsi" w:hAnsiTheme="minorHAnsi" w:cstheme="minorHAnsi"/>
                <w:sz w:val="18"/>
              </w:rPr>
              <w:t xml:space="preserve"> are all insulated and sealed as ceilings and walls as required </w:t>
            </w:r>
            <w:r w:rsidR="00583A3D" w:rsidRPr="006112DA">
              <w:rPr>
                <w:rFonts w:asciiTheme="minorHAnsi" w:hAnsiTheme="minorHAnsi" w:cstheme="minorHAnsi"/>
                <w:sz w:val="18"/>
              </w:rPr>
              <w:t>on the Certificate of Compliance</w:t>
            </w:r>
            <w:r w:rsidRPr="006112DA">
              <w:rPr>
                <w:rFonts w:asciiTheme="minorHAnsi" w:hAnsiTheme="minorHAnsi" w:cstheme="minorHAnsi"/>
                <w:sz w:val="18"/>
              </w:rPr>
              <w:t>.</w:t>
            </w:r>
          </w:p>
        </w:tc>
      </w:tr>
      <w:tr w:rsidR="005B42B0" w:rsidRPr="006112DA" w14:paraId="60A514C8" w14:textId="77777777" w:rsidTr="00E44B7C">
        <w:tc>
          <w:tcPr>
            <w:tcW w:w="554" w:type="dxa"/>
            <w:vAlign w:val="center"/>
          </w:tcPr>
          <w:p w14:paraId="0F295D95" w14:textId="71EE1202"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07</w:t>
            </w:r>
          </w:p>
        </w:tc>
        <w:tc>
          <w:tcPr>
            <w:tcW w:w="10236" w:type="dxa"/>
            <w:gridSpan w:val="2"/>
          </w:tcPr>
          <w:p w14:paraId="1D870A5B" w14:textId="0C0277CF" w:rsidR="005B42B0" w:rsidRPr="006112DA" w:rsidRDefault="00D27F7F">
            <w:pPr>
              <w:rPr>
                <w:rFonts w:asciiTheme="minorHAnsi" w:hAnsiTheme="minorHAnsi" w:cstheme="minorHAnsi"/>
                <w:sz w:val="18"/>
              </w:rPr>
            </w:pPr>
            <w:r w:rsidRPr="006112DA">
              <w:rPr>
                <w:rFonts w:asciiTheme="minorHAnsi" w:hAnsiTheme="minorHAnsi" w:cstheme="minorHAnsi"/>
                <w:sz w:val="18"/>
              </w:rPr>
              <w:t xml:space="preserve">All vertical chases (e.g., HVAC ducts and plumbing) </w:t>
            </w:r>
            <w:r w:rsidR="00196B3D" w:rsidRPr="006112DA">
              <w:rPr>
                <w:rFonts w:asciiTheme="minorHAnsi" w:hAnsiTheme="minorHAnsi" w:cstheme="minorHAnsi"/>
                <w:sz w:val="18"/>
              </w:rPr>
              <w:t xml:space="preserve">and soffits </w:t>
            </w:r>
            <w:r w:rsidRPr="006112DA">
              <w:rPr>
                <w:rFonts w:asciiTheme="minorHAnsi" w:hAnsiTheme="minorHAnsi" w:cstheme="minorHAnsi"/>
                <w:sz w:val="18"/>
              </w:rPr>
              <w:t>are sealed at the ceiling level.</w:t>
            </w:r>
          </w:p>
        </w:tc>
      </w:tr>
      <w:tr w:rsidR="005B42B0" w:rsidRPr="006112DA" w14:paraId="749B58A1" w14:textId="77777777" w:rsidTr="00E44B7C">
        <w:tc>
          <w:tcPr>
            <w:tcW w:w="554" w:type="dxa"/>
            <w:vAlign w:val="center"/>
          </w:tcPr>
          <w:p w14:paraId="07600366" w14:textId="29916109"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08</w:t>
            </w:r>
          </w:p>
        </w:tc>
        <w:tc>
          <w:tcPr>
            <w:tcW w:w="10236" w:type="dxa"/>
            <w:gridSpan w:val="2"/>
          </w:tcPr>
          <w:p w14:paraId="4C0EF35F" w14:textId="335AE19E" w:rsidR="005B42B0" w:rsidRPr="006112DA" w:rsidRDefault="00D27F7F">
            <w:pPr>
              <w:rPr>
                <w:rFonts w:asciiTheme="minorHAnsi" w:hAnsiTheme="minorHAnsi" w:cstheme="minorHAnsi"/>
                <w:sz w:val="18"/>
              </w:rPr>
            </w:pPr>
            <w:r w:rsidRPr="006112DA">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rsidRPr="006112DA" w14:paraId="2F6017B4" w14:textId="77777777" w:rsidTr="00E44B7C">
        <w:tc>
          <w:tcPr>
            <w:tcW w:w="554" w:type="dxa"/>
            <w:vAlign w:val="center"/>
          </w:tcPr>
          <w:p w14:paraId="40D8B4B6" w14:textId="3BE13260"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09</w:t>
            </w:r>
          </w:p>
        </w:tc>
        <w:tc>
          <w:tcPr>
            <w:tcW w:w="10236" w:type="dxa"/>
            <w:gridSpan w:val="2"/>
          </w:tcPr>
          <w:p w14:paraId="2C46B37A" w14:textId="42A88689" w:rsidR="005B42B0" w:rsidRPr="006112DA" w:rsidRDefault="00D27F7F">
            <w:pPr>
              <w:rPr>
                <w:rFonts w:asciiTheme="minorHAnsi" w:hAnsiTheme="minorHAnsi" w:cstheme="minorHAnsi"/>
                <w:sz w:val="18"/>
              </w:rPr>
            </w:pPr>
            <w:r w:rsidRPr="006112DA">
              <w:rPr>
                <w:rFonts w:asciiTheme="minorHAnsi" w:hAnsiTheme="minorHAnsi" w:cstheme="minorHAnsi"/>
                <w:sz w:val="18"/>
              </w:rPr>
              <w:t xml:space="preserve">Framing locations where air may move down into </w:t>
            </w:r>
            <w:r w:rsidR="002B7CCE" w:rsidRPr="006112DA">
              <w:rPr>
                <w:rFonts w:asciiTheme="minorHAnsi" w:hAnsiTheme="minorHAnsi" w:cstheme="minorHAnsi"/>
                <w:sz w:val="18"/>
              </w:rPr>
              <w:t xml:space="preserve">the </w:t>
            </w:r>
            <w:r w:rsidRPr="006112DA">
              <w:rPr>
                <w:rFonts w:asciiTheme="minorHAnsi" w:hAnsiTheme="minorHAnsi" w:cstheme="minorHAnsi"/>
                <w:sz w:val="18"/>
              </w:rPr>
              <w:t xml:space="preserve">walls from </w:t>
            </w:r>
            <w:r w:rsidR="002B7CCE" w:rsidRPr="006112DA">
              <w:rPr>
                <w:rFonts w:asciiTheme="minorHAnsi" w:hAnsiTheme="minorHAnsi" w:cstheme="minorHAnsi"/>
                <w:sz w:val="18"/>
              </w:rPr>
              <w:t xml:space="preserve">the </w:t>
            </w:r>
            <w:r w:rsidRPr="006112DA">
              <w:rPr>
                <w:rFonts w:asciiTheme="minorHAnsi" w:hAnsiTheme="minorHAnsi" w:cstheme="minorHAnsi"/>
                <w:sz w:val="18"/>
              </w:rPr>
              <w:t>attic (e.g., double walls, pocket doors, architectural bump-outs</w:t>
            </w:r>
            <w:r w:rsidR="005F667E" w:rsidRPr="006112DA">
              <w:rPr>
                <w:rFonts w:asciiTheme="minorHAnsi" w:hAnsiTheme="minorHAnsi" w:cstheme="minorHAnsi"/>
                <w:sz w:val="18"/>
              </w:rPr>
              <w:t>, etc.</w:t>
            </w:r>
            <w:r w:rsidRPr="006112DA">
              <w:rPr>
                <w:rFonts w:asciiTheme="minorHAnsi" w:hAnsiTheme="minorHAnsi" w:cstheme="minorHAnsi"/>
                <w:sz w:val="18"/>
              </w:rPr>
              <w:t>) have a sealed hard cover to prevent air movement.</w:t>
            </w:r>
          </w:p>
        </w:tc>
      </w:tr>
      <w:tr w:rsidR="005B42B0" w:rsidRPr="006112DA" w14:paraId="25ED2EC2" w14:textId="77777777" w:rsidTr="00E44B7C">
        <w:tc>
          <w:tcPr>
            <w:tcW w:w="554" w:type="dxa"/>
            <w:vAlign w:val="center"/>
          </w:tcPr>
          <w:p w14:paraId="51344719" w14:textId="5508D7F7" w:rsidR="005B42B0" w:rsidRPr="006112DA" w:rsidRDefault="005B42B0" w:rsidP="00A932D7">
            <w:pPr>
              <w:jc w:val="center"/>
              <w:rPr>
                <w:rFonts w:asciiTheme="minorHAnsi" w:hAnsiTheme="minorHAnsi" w:cstheme="minorHAnsi"/>
                <w:sz w:val="18"/>
              </w:rPr>
            </w:pPr>
            <w:r w:rsidRPr="006112DA">
              <w:rPr>
                <w:rFonts w:asciiTheme="minorHAnsi" w:hAnsiTheme="minorHAnsi" w:cstheme="minorHAnsi"/>
                <w:sz w:val="18"/>
              </w:rPr>
              <w:t>10</w:t>
            </w:r>
          </w:p>
        </w:tc>
        <w:tc>
          <w:tcPr>
            <w:tcW w:w="10236" w:type="dxa"/>
            <w:gridSpan w:val="2"/>
          </w:tcPr>
          <w:p w14:paraId="72619DBC" w14:textId="507BA438" w:rsidR="005B42B0" w:rsidRPr="006112DA" w:rsidRDefault="00D27F7F">
            <w:pPr>
              <w:rPr>
                <w:rFonts w:asciiTheme="minorHAnsi" w:hAnsiTheme="minorHAnsi" w:cstheme="minorHAnsi"/>
                <w:sz w:val="18"/>
              </w:rPr>
            </w:pPr>
            <w:r w:rsidRPr="006112DA">
              <w:rPr>
                <w:rFonts w:asciiTheme="minorHAnsi" w:hAnsiTheme="minorHAnsi" w:cstheme="minorHAnsi"/>
                <w:sz w:val="18"/>
              </w:rPr>
              <w:t>Attic access forms an airtight seal between</w:t>
            </w:r>
            <w:r w:rsidR="002B7CCE" w:rsidRPr="006112DA">
              <w:rPr>
                <w:rFonts w:asciiTheme="minorHAnsi" w:hAnsiTheme="minorHAnsi" w:cstheme="minorHAnsi"/>
                <w:sz w:val="18"/>
              </w:rPr>
              <w:t xml:space="preserve"> the</w:t>
            </w:r>
            <w:r w:rsidRPr="006112DA">
              <w:rPr>
                <w:rFonts w:asciiTheme="minorHAnsi" w:hAnsiTheme="minorHAnsi" w:cstheme="minorHAnsi"/>
                <w:sz w:val="18"/>
              </w:rPr>
              <w:t xml:space="preserve"> conditioned space and unconditioned space. Vertical attic access requires mechanical compression using screws or latches.</w:t>
            </w:r>
          </w:p>
        </w:tc>
      </w:tr>
      <w:tr w:rsidR="003457E9" w:rsidRPr="006112DA" w14:paraId="0913C2B7" w14:textId="77777777" w:rsidTr="00E44B7C">
        <w:tc>
          <w:tcPr>
            <w:tcW w:w="554" w:type="dxa"/>
            <w:vAlign w:val="center"/>
          </w:tcPr>
          <w:p w14:paraId="5C2F98D4" w14:textId="0551901C"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11</w:t>
            </w:r>
          </w:p>
        </w:tc>
        <w:tc>
          <w:tcPr>
            <w:tcW w:w="2321" w:type="dxa"/>
            <w:vAlign w:val="center"/>
          </w:tcPr>
          <w:p w14:paraId="70671065"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1006524F"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5D904796"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2906E88A" w14:textId="031729C0" w:rsidR="003457E9" w:rsidRPr="006112DA" w:rsidRDefault="003457E9"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3457E9" w:rsidRPr="006112DA" w14:paraId="0BFC2BBD" w14:textId="77777777" w:rsidTr="00E44B7C">
        <w:tc>
          <w:tcPr>
            <w:tcW w:w="554" w:type="dxa"/>
            <w:vAlign w:val="center"/>
          </w:tcPr>
          <w:p w14:paraId="013E3F66" w14:textId="3DA17FBB" w:rsidR="003457E9" w:rsidRPr="006112DA" w:rsidRDefault="003457E9" w:rsidP="00A932D7">
            <w:pPr>
              <w:jc w:val="center"/>
              <w:rPr>
                <w:rFonts w:asciiTheme="minorHAnsi" w:hAnsiTheme="minorHAnsi" w:cstheme="minorHAnsi"/>
                <w:sz w:val="18"/>
              </w:rPr>
            </w:pPr>
            <w:r w:rsidRPr="006112DA">
              <w:rPr>
                <w:rFonts w:asciiTheme="minorHAnsi" w:hAnsiTheme="minorHAnsi" w:cstheme="minorHAnsi"/>
                <w:sz w:val="18"/>
              </w:rPr>
              <w:t>12</w:t>
            </w:r>
          </w:p>
        </w:tc>
        <w:tc>
          <w:tcPr>
            <w:tcW w:w="2321" w:type="dxa"/>
          </w:tcPr>
          <w:p w14:paraId="40E5F868" w14:textId="77777777" w:rsidR="003457E9" w:rsidRPr="006112DA" w:rsidRDefault="003457E9">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4C12E586" w14:textId="501E9925" w:rsidR="003457E9" w:rsidRPr="006112DA" w:rsidRDefault="003457E9">
            <w:pPr>
              <w:rPr>
                <w:rFonts w:asciiTheme="minorHAnsi" w:hAnsiTheme="minorHAnsi" w:cstheme="minorHAnsi"/>
                <w:sz w:val="18"/>
              </w:rPr>
            </w:pPr>
          </w:p>
        </w:tc>
      </w:tr>
      <w:tr w:rsidR="00604667" w:rsidRPr="006112DA" w14:paraId="62BB1859" w14:textId="77777777" w:rsidTr="00E44B7C">
        <w:tc>
          <w:tcPr>
            <w:tcW w:w="10790" w:type="dxa"/>
            <w:gridSpan w:val="3"/>
          </w:tcPr>
          <w:p w14:paraId="6066CC5E" w14:textId="4EF0E789"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2F96FB5" w14:textId="7EF55D1C" w:rsidR="00D27F7F" w:rsidRPr="006112DA" w:rsidRDefault="00D27F7F"/>
    <w:p w14:paraId="7BDCD249" w14:textId="77777777" w:rsidR="00A478C4" w:rsidRPr="006112DA" w:rsidRDefault="00A478C4">
      <w:r w:rsidRPr="006112DA">
        <w:br w:type="page"/>
      </w:r>
    </w:p>
    <w:tbl>
      <w:tblPr>
        <w:tblStyle w:val="TableGrid"/>
        <w:tblW w:w="0" w:type="auto"/>
        <w:tblLook w:val="04A0" w:firstRow="1" w:lastRow="0" w:firstColumn="1" w:lastColumn="0" w:noHBand="0" w:noVBand="1"/>
      </w:tblPr>
      <w:tblGrid>
        <w:gridCol w:w="554"/>
        <w:gridCol w:w="2321"/>
        <w:gridCol w:w="7915"/>
      </w:tblGrid>
      <w:tr w:rsidR="00642262" w:rsidRPr="006112DA" w14:paraId="784D7596" w14:textId="77777777" w:rsidTr="003457E9">
        <w:tc>
          <w:tcPr>
            <w:tcW w:w="10790" w:type="dxa"/>
            <w:gridSpan w:val="3"/>
          </w:tcPr>
          <w:p w14:paraId="2E8D283D" w14:textId="27AEE222" w:rsidR="00642262" w:rsidRPr="006112DA" w:rsidRDefault="00D27F7F">
            <w:pPr>
              <w:rPr>
                <w:rFonts w:asciiTheme="minorHAnsi" w:hAnsiTheme="minorHAnsi" w:cstheme="minorHAnsi"/>
                <w:b/>
                <w:sz w:val="18"/>
                <w:szCs w:val="18"/>
              </w:rPr>
            </w:pPr>
            <w:r w:rsidRPr="006112DA">
              <w:rPr>
                <w:rFonts w:asciiTheme="minorHAnsi" w:hAnsiTheme="minorHAnsi" w:cstheme="minorHAnsi"/>
                <w:b/>
                <w:sz w:val="18"/>
                <w:szCs w:val="18"/>
              </w:rPr>
              <w:lastRenderedPageBreak/>
              <w:t>E. Roof Air Barrier – Unvented Attics Adjacent to Unconditioned Space</w:t>
            </w:r>
          </w:p>
        </w:tc>
      </w:tr>
      <w:tr w:rsidR="00D27F7F" w:rsidRPr="006112DA" w14:paraId="2991AD59" w14:textId="77777777" w:rsidTr="003457E9">
        <w:tc>
          <w:tcPr>
            <w:tcW w:w="554" w:type="dxa"/>
            <w:vAlign w:val="center"/>
          </w:tcPr>
          <w:p w14:paraId="4EA4FBFE" w14:textId="3C8DD024" w:rsidR="00D27F7F" w:rsidRPr="006112DA" w:rsidRDefault="00D27F7F" w:rsidP="00A932D7">
            <w:pPr>
              <w:jc w:val="center"/>
              <w:rPr>
                <w:rFonts w:asciiTheme="minorHAnsi" w:hAnsiTheme="minorHAnsi" w:cstheme="minorHAnsi"/>
                <w:sz w:val="18"/>
                <w:szCs w:val="18"/>
              </w:rPr>
            </w:pPr>
            <w:r w:rsidRPr="006112DA">
              <w:rPr>
                <w:rFonts w:asciiTheme="minorHAnsi" w:hAnsiTheme="minorHAnsi" w:cstheme="minorHAnsi"/>
                <w:sz w:val="18"/>
                <w:szCs w:val="18"/>
              </w:rPr>
              <w:t>01</w:t>
            </w:r>
          </w:p>
        </w:tc>
        <w:tc>
          <w:tcPr>
            <w:tcW w:w="10236" w:type="dxa"/>
            <w:gridSpan w:val="2"/>
          </w:tcPr>
          <w:p w14:paraId="6A110249" w14:textId="79756CAD" w:rsidR="00D27F7F" w:rsidRPr="006112DA" w:rsidRDefault="00D27F7F">
            <w:pPr>
              <w:rPr>
                <w:rFonts w:asciiTheme="minorHAnsi" w:hAnsiTheme="minorHAnsi" w:cstheme="minorHAnsi"/>
                <w:sz w:val="18"/>
                <w:szCs w:val="18"/>
              </w:rPr>
            </w:pPr>
            <w:r w:rsidRPr="006112DA">
              <w:rPr>
                <w:rFonts w:asciiTheme="minorHAnsi" w:hAnsiTheme="minorHAnsi" w:cstheme="minorHAnsi"/>
                <w:sz w:val="18"/>
                <w:szCs w:val="18"/>
              </w:rPr>
              <w:t>There is a continuous air barrier at the roof deck and gable ends.</w:t>
            </w:r>
          </w:p>
        </w:tc>
      </w:tr>
      <w:tr w:rsidR="00D27F7F" w:rsidRPr="006112DA" w14:paraId="30025D20" w14:textId="77777777" w:rsidTr="003457E9">
        <w:tc>
          <w:tcPr>
            <w:tcW w:w="554" w:type="dxa"/>
            <w:vAlign w:val="center"/>
          </w:tcPr>
          <w:p w14:paraId="54B3E85A" w14:textId="688029A1" w:rsidR="00D27F7F" w:rsidRPr="006112DA" w:rsidRDefault="00D27F7F" w:rsidP="00A932D7">
            <w:pPr>
              <w:jc w:val="center"/>
              <w:rPr>
                <w:rFonts w:asciiTheme="minorHAnsi" w:hAnsiTheme="minorHAnsi" w:cstheme="minorHAnsi"/>
                <w:sz w:val="18"/>
                <w:szCs w:val="18"/>
              </w:rPr>
            </w:pPr>
            <w:r w:rsidRPr="006112DA">
              <w:rPr>
                <w:rFonts w:asciiTheme="minorHAnsi" w:hAnsiTheme="minorHAnsi" w:cstheme="minorHAnsi"/>
                <w:sz w:val="18"/>
                <w:szCs w:val="18"/>
              </w:rPr>
              <w:t>02</w:t>
            </w:r>
          </w:p>
        </w:tc>
        <w:tc>
          <w:tcPr>
            <w:tcW w:w="10236" w:type="dxa"/>
            <w:gridSpan w:val="2"/>
          </w:tcPr>
          <w:p w14:paraId="2752D6AC" w14:textId="27955FC5" w:rsidR="00D27F7F" w:rsidRPr="006112DA" w:rsidRDefault="00671E4D">
            <w:pPr>
              <w:rPr>
                <w:rFonts w:asciiTheme="minorHAnsi" w:hAnsiTheme="minorHAnsi" w:cstheme="minorHAnsi"/>
                <w:sz w:val="18"/>
                <w:szCs w:val="18"/>
              </w:rPr>
            </w:pPr>
            <w:r w:rsidRPr="006112DA">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rsidRPr="006112DA" w14:paraId="50D01903" w14:textId="77777777" w:rsidTr="003457E9">
        <w:tc>
          <w:tcPr>
            <w:tcW w:w="554" w:type="dxa"/>
            <w:vAlign w:val="center"/>
          </w:tcPr>
          <w:p w14:paraId="65BB69E4" w14:textId="106C5FA1" w:rsidR="00D27F7F" w:rsidRPr="006112DA" w:rsidRDefault="00D27F7F" w:rsidP="00A932D7">
            <w:pPr>
              <w:jc w:val="center"/>
              <w:rPr>
                <w:rFonts w:asciiTheme="minorHAnsi" w:hAnsiTheme="minorHAnsi" w:cstheme="minorHAnsi"/>
                <w:sz w:val="18"/>
                <w:szCs w:val="18"/>
              </w:rPr>
            </w:pPr>
            <w:r w:rsidRPr="006112DA">
              <w:rPr>
                <w:rFonts w:asciiTheme="minorHAnsi" w:hAnsiTheme="minorHAnsi" w:cstheme="minorHAnsi"/>
                <w:sz w:val="18"/>
                <w:szCs w:val="18"/>
              </w:rPr>
              <w:t>03</w:t>
            </w:r>
          </w:p>
        </w:tc>
        <w:tc>
          <w:tcPr>
            <w:tcW w:w="10236" w:type="dxa"/>
            <w:gridSpan w:val="2"/>
          </w:tcPr>
          <w:p w14:paraId="303733EF" w14:textId="2E9DD6EC" w:rsidR="00D27F7F" w:rsidRPr="006112DA" w:rsidRDefault="00671E4D" w:rsidP="00B20575">
            <w:pPr>
              <w:rPr>
                <w:rFonts w:asciiTheme="minorHAnsi" w:hAnsiTheme="minorHAnsi" w:cstheme="minorHAnsi"/>
                <w:sz w:val="18"/>
                <w:szCs w:val="18"/>
              </w:rPr>
            </w:pPr>
            <w:r w:rsidRPr="006112DA">
              <w:rPr>
                <w:rFonts w:asciiTheme="minorHAnsi" w:hAnsiTheme="minorHAnsi" w:cstheme="minorHAnsi"/>
                <w:sz w:val="18"/>
                <w:szCs w:val="18"/>
              </w:rPr>
              <w:t xml:space="preserve">All penetrations </w:t>
            </w:r>
            <w:r w:rsidR="00B20575" w:rsidRPr="006112DA">
              <w:rPr>
                <w:rFonts w:asciiTheme="minorHAnsi" w:hAnsiTheme="minorHAnsi" w:cstheme="minorHAnsi"/>
                <w:sz w:val="18"/>
                <w:szCs w:val="18"/>
              </w:rPr>
              <w:t xml:space="preserve">in the roof deck and gable ends </w:t>
            </w:r>
            <w:r w:rsidRPr="006112DA">
              <w:rPr>
                <w:rFonts w:asciiTheme="minorHAnsi" w:hAnsiTheme="minorHAnsi" w:cstheme="minorHAnsi"/>
                <w:sz w:val="18"/>
                <w:szCs w:val="18"/>
              </w:rPr>
              <w:t>for plumbing, electrical, etc. are sealed.</w:t>
            </w:r>
          </w:p>
        </w:tc>
      </w:tr>
      <w:tr w:rsidR="003457E9" w:rsidRPr="006112DA" w14:paraId="63F8CBE3" w14:textId="77777777" w:rsidTr="00E44B7C">
        <w:tc>
          <w:tcPr>
            <w:tcW w:w="554" w:type="dxa"/>
            <w:vAlign w:val="center"/>
          </w:tcPr>
          <w:p w14:paraId="74BF015E" w14:textId="3DE1CFC6" w:rsidR="003457E9" w:rsidRPr="006112DA" w:rsidRDefault="003457E9" w:rsidP="00A932D7">
            <w:pPr>
              <w:jc w:val="center"/>
              <w:rPr>
                <w:rFonts w:asciiTheme="minorHAnsi" w:hAnsiTheme="minorHAnsi" w:cstheme="minorHAnsi"/>
                <w:sz w:val="18"/>
                <w:szCs w:val="18"/>
              </w:rPr>
            </w:pPr>
            <w:r w:rsidRPr="006112DA">
              <w:rPr>
                <w:rFonts w:asciiTheme="minorHAnsi" w:hAnsiTheme="minorHAnsi" w:cstheme="minorHAnsi"/>
                <w:sz w:val="18"/>
                <w:szCs w:val="18"/>
              </w:rPr>
              <w:t>04</w:t>
            </w:r>
          </w:p>
        </w:tc>
        <w:tc>
          <w:tcPr>
            <w:tcW w:w="2321" w:type="dxa"/>
            <w:vAlign w:val="center"/>
          </w:tcPr>
          <w:p w14:paraId="3C25F3AC" w14:textId="77777777" w:rsidR="003457E9" w:rsidRPr="006112DA" w:rsidRDefault="003457E9">
            <w:pPr>
              <w:rPr>
                <w:rFonts w:asciiTheme="minorHAnsi" w:hAnsiTheme="minorHAnsi" w:cstheme="minorHAnsi"/>
                <w:sz w:val="18"/>
                <w:szCs w:val="18"/>
              </w:rPr>
            </w:pPr>
            <w:r w:rsidRPr="006112DA">
              <w:rPr>
                <w:rFonts w:asciiTheme="minorHAnsi" w:hAnsiTheme="minorHAnsi" w:cstheme="minorHAnsi"/>
                <w:sz w:val="18"/>
                <w:szCs w:val="18"/>
              </w:rPr>
              <w:t>Verification Status</w:t>
            </w:r>
          </w:p>
        </w:tc>
        <w:tc>
          <w:tcPr>
            <w:tcW w:w="7915" w:type="dxa"/>
          </w:tcPr>
          <w:p w14:paraId="63A320B2"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042A4108" w14:textId="77777777" w:rsidR="003457E9" w:rsidRPr="006112DA" w:rsidRDefault="003457E9" w:rsidP="003457E9">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5EA46663" w14:textId="640D86C0" w:rsidR="003457E9" w:rsidRPr="006112DA" w:rsidRDefault="003457E9" w:rsidP="00E44B7C">
            <w:pPr>
              <w:pStyle w:val="ListParagraph"/>
              <w:numPr>
                <w:ilvl w:val="0"/>
                <w:numId w:val="55"/>
              </w:numPr>
              <w:rPr>
                <w:rFonts w:asciiTheme="minorHAnsi" w:hAnsiTheme="minorHAnsi" w:cstheme="minorHAnsi"/>
                <w:sz w:val="18"/>
                <w:szCs w:val="18"/>
              </w:rPr>
            </w:pPr>
            <w:r w:rsidRPr="006112DA">
              <w:rPr>
                <w:rFonts w:ascii="Calibri" w:hAnsi="Calibri"/>
                <w:sz w:val="18"/>
                <w:szCs w:val="18"/>
              </w:rPr>
              <w:t>All N/A - This entire table is not applicable.</w:t>
            </w:r>
          </w:p>
        </w:tc>
      </w:tr>
      <w:tr w:rsidR="003457E9" w:rsidRPr="006112DA" w14:paraId="3FA6FA41" w14:textId="77777777" w:rsidTr="00E44B7C">
        <w:tc>
          <w:tcPr>
            <w:tcW w:w="554" w:type="dxa"/>
            <w:vAlign w:val="center"/>
          </w:tcPr>
          <w:p w14:paraId="53336939" w14:textId="617D376D" w:rsidR="003457E9" w:rsidRPr="006112DA" w:rsidRDefault="003457E9" w:rsidP="00A932D7">
            <w:pPr>
              <w:jc w:val="center"/>
              <w:rPr>
                <w:rFonts w:asciiTheme="minorHAnsi" w:hAnsiTheme="minorHAnsi" w:cstheme="minorHAnsi"/>
                <w:sz w:val="18"/>
                <w:szCs w:val="18"/>
              </w:rPr>
            </w:pPr>
            <w:r w:rsidRPr="006112DA">
              <w:rPr>
                <w:rFonts w:asciiTheme="minorHAnsi" w:hAnsiTheme="minorHAnsi" w:cstheme="minorHAnsi"/>
                <w:sz w:val="18"/>
                <w:szCs w:val="18"/>
              </w:rPr>
              <w:t>05</w:t>
            </w:r>
          </w:p>
        </w:tc>
        <w:tc>
          <w:tcPr>
            <w:tcW w:w="2321" w:type="dxa"/>
          </w:tcPr>
          <w:p w14:paraId="38946598" w14:textId="77777777" w:rsidR="003457E9" w:rsidRPr="006112DA" w:rsidRDefault="003457E9" w:rsidP="00B20575">
            <w:pPr>
              <w:rPr>
                <w:rFonts w:asciiTheme="minorHAnsi" w:hAnsiTheme="minorHAnsi" w:cstheme="minorHAnsi"/>
                <w:sz w:val="18"/>
                <w:szCs w:val="18"/>
              </w:rPr>
            </w:pPr>
            <w:r w:rsidRPr="006112DA">
              <w:rPr>
                <w:rFonts w:asciiTheme="minorHAnsi" w:hAnsiTheme="minorHAnsi" w:cstheme="minorHAnsi"/>
                <w:sz w:val="18"/>
                <w:szCs w:val="18"/>
              </w:rPr>
              <w:t>Correction Notes</w:t>
            </w:r>
          </w:p>
        </w:tc>
        <w:tc>
          <w:tcPr>
            <w:tcW w:w="7915" w:type="dxa"/>
          </w:tcPr>
          <w:p w14:paraId="76589708" w14:textId="37F12139" w:rsidR="003457E9" w:rsidRPr="006112DA" w:rsidRDefault="003457E9" w:rsidP="00B20575">
            <w:pPr>
              <w:rPr>
                <w:rFonts w:asciiTheme="minorHAnsi" w:hAnsiTheme="minorHAnsi" w:cstheme="minorHAnsi"/>
                <w:sz w:val="18"/>
                <w:szCs w:val="18"/>
              </w:rPr>
            </w:pPr>
          </w:p>
        </w:tc>
      </w:tr>
      <w:tr w:rsidR="00604667" w:rsidRPr="006112DA" w14:paraId="40C157FD" w14:textId="77777777" w:rsidTr="00E44B7C">
        <w:tc>
          <w:tcPr>
            <w:tcW w:w="10790" w:type="dxa"/>
            <w:gridSpan w:val="3"/>
          </w:tcPr>
          <w:p w14:paraId="3187C5F0" w14:textId="1F7A25A7" w:rsidR="00604667" w:rsidRPr="006112DA" w:rsidRDefault="00604667" w:rsidP="00604667">
            <w:pPr>
              <w:rPr>
                <w:rFonts w:asciiTheme="minorHAnsi" w:hAnsiTheme="minorHAnsi" w:cs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66F3F" w14:textId="679F5953" w:rsidR="00642262" w:rsidRPr="006112DA" w:rsidRDefault="00642262"/>
    <w:tbl>
      <w:tblPr>
        <w:tblStyle w:val="TableGrid"/>
        <w:tblW w:w="0" w:type="auto"/>
        <w:tblLook w:val="04A0" w:firstRow="1" w:lastRow="0" w:firstColumn="1" w:lastColumn="0" w:noHBand="0" w:noVBand="1"/>
      </w:tblPr>
      <w:tblGrid>
        <w:gridCol w:w="535"/>
        <w:gridCol w:w="2340"/>
        <w:gridCol w:w="7915"/>
      </w:tblGrid>
      <w:tr w:rsidR="00503A62" w:rsidRPr="006112DA" w14:paraId="2F69B214" w14:textId="77777777" w:rsidTr="00545ECF">
        <w:tc>
          <w:tcPr>
            <w:tcW w:w="10790" w:type="dxa"/>
            <w:gridSpan w:val="3"/>
          </w:tcPr>
          <w:p w14:paraId="715D9D55" w14:textId="1C9C2927" w:rsidR="00503A62" w:rsidRPr="006112DA" w:rsidRDefault="00503A62">
            <w:pPr>
              <w:rPr>
                <w:rFonts w:asciiTheme="minorHAnsi" w:hAnsiTheme="minorHAnsi" w:cstheme="minorHAnsi"/>
                <w:b/>
                <w:sz w:val="18"/>
              </w:rPr>
            </w:pPr>
            <w:r w:rsidRPr="006112DA">
              <w:rPr>
                <w:rFonts w:asciiTheme="minorHAnsi" w:hAnsiTheme="minorHAnsi" w:cstheme="minorHAnsi"/>
                <w:b/>
                <w:sz w:val="18"/>
              </w:rPr>
              <w:t>F. Conditioned Space Above or Adjacent to Garage Air Barrier</w:t>
            </w:r>
          </w:p>
        </w:tc>
      </w:tr>
      <w:tr w:rsidR="00503A62" w:rsidRPr="006112DA" w14:paraId="5FF19BEB" w14:textId="77777777" w:rsidTr="00FD311D">
        <w:tc>
          <w:tcPr>
            <w:tcW w:w="535" w:type="dxa"/>
            <w:vAlign w:val="center"/>
          </w:tcPr>
          <w:p w14:paraId="4D3727A0" w14:textId="6D188A78" w:rsidR="00503A62" w:rsidRPr="006112DA" w:rsidRDefault="00503A62" w:rsidP="00FD311D">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57F7FEAA" w14:textId="7898BD11" w:rsidR="00503A62" w:rsidRPr="006112DA" w:rsidRDefault="00503A62">
            <w:pPr>
              <w:rPr>
                <w:rFonts w:asciiTheme="minorHAnsi" w:hAnsiTheme="minorHAnsi" w:cstheme="minorHAnsi"/>
                <w:sz w:val="18"/>
              </w:rPr>
            </w:pPr>
            <w:r w:rsidRPr="006112DA">
              <w:rPr>
                <w:rFonts w:asciiTheme="minorHAnsi" w:hAnsiTheme="minorHAnsi" w:cstheme="minorHAnsi"/>
                <w:sz w:val="18"/>
              </w:rPr>
              <w:t>All penetrations in the subfloor above the garage into conditioned space must follow the raised floor air barrier requirements.</w:t>
            </w:r>
          </w:p>
        </w:tc>
      </w:tr>
      <w:tr w:rsidR="00503A62" w:rsidRPr="006112DA" w14:paraId="34B5DBDF" w14:textId="77777777" w:rsidTr="00DA0E66">
        <w:tc>
          <w:tcPr>
            <w:tcW w:w="535" w:type="dxa"/>
            <w:vAlign w:val="center"/>
          </w:tcPr>
          <w:p w14:paraId="04E167D6" w14:textId="4A15F7AC" w:rsidR="00503A62" w:rsidRPr="006112DA" w:rsidRDefault="00503A62" w:rsidP="00DA0E66">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726AA79C" w14:textId="5BB7B33E" w:rsidR="00503A62" w:rsidRPr="006112DA" w:rsidRDefault="00503A62">
            <w:pPr>
              <w:rPr>
                <w:rFonts w:asciiTheme="minorHAnsi" w:hAnsiTheme="minorHAnsi" w:cstheme="minorHAnsi"/>
                <w:sz w:val="18"/>
              </w:rPr>
            </w:pPr>
            <w:r w:rsidRPr="006112DA">
              <w:rPr>
                <w:rFonts w:asciiTheme="minorHAnsi" w:hAnsiTheme="minorHAnsi" w:cstheme="minorHAnsi"/>
                <w:sz w:val="18"/>
              </w:rPr>
              <w:t xml:space="preserve">Infiltration between the space above the garage and </w:t>
            </w:r>
            <w:r w:rsidR="00B20575" w:rsidRPr="006112DA">
              <w:rPr>
                <w:rFonts w:asciiTheme="minorHAnsi" w:hAnsiTheme="minorHAnsi" w:cstheme="minorHAnsi"/>
                <w:sz w:val="18"/>
              </w:rPr>
              <w:t xml:space="preserve">the </w:t>
            </w:r>
            <w:r w:rsidRPr="006112DA">
              <w:rPr>
                <w:rFonts w:asciiTheme="minorHAnsi" w:hAnsiTheme="minorHAnsi" w:cstheme="minorHAnsi"/>
                <w:sz w:val="18"/>
              </w:rPr>
              <w:t>subfloor is prevented by one of the following methods:</w:t>
            </w:r>
          </w:p>
          <w:p w14:paraId="74F32C48" w14:textId="11463DE4" w:rsidR="00503A62" w:rsidRPr="006112DA" w:rsidRDefault="00503A62" w:rsidP="00DA0E66">
            <w:pPr>
              <w:pStyle w:val="ListParagraph"/>
              <w:numPr>
                <w:ilvl w:val="0"/>
                <w:numId w:val="53"/>
              </w:numPr>
              <w:rPr>
                <w:rFonts w:asciiTheme="minorHAnsi" w:hAnsiTheme="minorHAnsi" w:cstheme="minorHAnsi"/>
                <w:sz w:val="18"/>
              </w:rPr>
            </w:pPr>
            <w:r w:rsidRPr="006112DA">
              <w:rPr>
                <w:rFonts w:asciiTheme="minorHAnsi" w:hAnsiTheme="minorHAnsi" w:cstheme="minorHAnsi"/>
                <w:sz w:val="18"/>
              </w:rPr>
              <w:t xml:space="preserve">Seal all edges of the garage ceiling (typically drywall) at the perimeter of the garage to create a continuous </w:t>
            </w:r>
            <w:r w:rsidR="00227EBA" w:rsidRPr="006112DA">
              <w:rPr>
                <w:rFonts w:asciiTheme="minorHAnsi" w:hAnsiTheme="minorHAnsi" w:cstheme="minorHAnsi"/>
                <w:sz w:val="18"/>
              </w:rPr>
              <w:t>airtight</w:t>
            </w:r>
            <w:r w:rsidRPr="006112DA">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sidRPr="006112DA">
              <w:rPr>
                <w:rFonts w:asciiTheme="minorHAnsi" w:hAnsiTheme="minorHAnsi" w:cstheme="minorHAnsi"/>
                <w:sz w:val="18"/>
              </w:rPr>
              <w:t xml:space="preserve">all </w:t>
            </w:r>
            <w:r w:rsidRPr="006112DA">
              <w:rPr>
                <w:rFonts w:asciiTheme="minorHAnsi" w:hAnsiTheme="minorHAnsi" w:cstheme="minorHAnsi"/>
                <w:sz w:val="18"/>
              </w:rPr>
              <w:t>four sides of the garage perimeter. Insulation can be placed on the garage ceiling.</w:t>
            </w:r>
          </w:p>
          <w:p w14:paraId="5659238E" w14:textId="5B95D397" w:rsidR="00503A62" w:rsidRPr="006112DA" w:rsidRDefault="00503A62" w:rsidP="00DA0E66">
            <w:pPr>
              <w:pStyle w:val="ListParagraph"/>
              <w:numPr>
                <w:ilvl w:val="0"/>
                <w:numId w:val="53"/>
              </w:numPr>
              <w:rPr>
                <w:rFonts w:asciiTheme="minorHAnsi" w:hAnsiTheme="minorHAnsi" w:cstheme="minorHAnsi"/>
                <w:sz w:val="18"/>
              </w:rPr>
            </w:pPr>
            <w:r w:rsidRPr="006112DA">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125148" w:rsidRPr="006112DA" w14:paraId="0DC91928" w14:textId="77777777" w:rsidTr="00E44B7C">
        <w:tc>
          <w:tcPr>
            <w:tcW w:w="535" w:type="dxa"/>
            <w:vAlign w:val="center"/>
          </w:tcPr>
          <w:p w14:paraId="5A5698F2" w14:textId="5E07067E" w:rsidR="00125148" w:rsidRPr="006112DA" w:rsidRDefault="00125148" w:rsidP="00DA0E66">
            <w:pPr>
              <w:jc w:val="center"/>
              <w:rPr>
                <w:rFonts w:asciiTheme="minorHAnsi" w:hAnsiTheme="minorHAnsi" w:cstheme="minorHAnsi"/>
                <w:sz w:val="18"/>
              </w:rPr>
            </w:pPr>
            <w:r w:rsidRPr="006112DA">
              <w:rPr>
                <w:rFonts w:asciiTheme="minorHAnsi" w:hAnsiTheme="minorHAnsi" w:cstheme="minorHAnsi"/>
                <w:sz w:val="18"/>
              </w:rPr>
              <w:t>03</w:t>
            </w:r>
          </w:p>
        </w:tc>
        <w:tc>
          <w:tcPr>
            <w:tcW w:w="2340" w:type="dxa"/>
            <w:vAlign w:val="center"/>
          </w:tcPr>
          <w:p w14:paraId="7887F41F" w14:textId="77777777" w:rsidR="00125148" w:rsidRPr="006112DA" w:rsidRDefault="00125148">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1CA38DCB"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49836629"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47366B8F" w14:textId="50F2FC53" w:rsidR="00125148" w:rsidRPr="006112DA" w:rsidRDefault="00125148"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125148" w:rsidRPr="006112DA" w14:paraId="10183CED" w14:textId="77777777" w:rsidTr="00E44B7C">
        <w:tc>
          <w:tcPr>
            <w:tcW w:w="535" w:type="dxa"/>
            <w:vAlign w:val="center"/>
          </w:tcPr>
          <w:p w14:paraId="441DAA86" w14:textId="07DCCF52" w:rsidR="00125148" w:rsidRPr="006112DA" w:rsidRDefault="00125148" w:rsidP="00DA0E66">
            <w:pPr>
              <w:jc w:val="center"/>
              <w:rPr>
                <w:rFonts w:asciiTheme="minorHAnsi" w:hAnsiTheme="minorHAnsi" w:cstheme="minorHAnsi"/>
                <w:sz w:val="18"/>
              </w:rPr>
            </w:pPr>
            <w:r w:rsidRPr="006112DA">
              <w:rPr>
                <w:rFonts w:asciiTheme="minorHAnsi" w:hAnsiTheme="minorHAnsi" w:cstheme="minorHAnsi"/>
                <w:sz w:val="18"/>
              </w:rPr>
              <w:t>04</w:t>
            </w:r>
          </w:p>
        </w:tc>
        <w:tc>
          <w:tcPr>
            <w:tcW w:w="2340" w:type="dxa"/>
          </w:tcPr>
          <w:p w14:paraId="265640F1" w14:textId="77777777" w:rsidR="00125148" w:rsidRPr="006112DA" w:rsidRDefault="00125148">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4123A907" w14:textId="5A8B1FF8" w:rsidR="00125148" w:rsidRPr="006112DA" w:rsidRDefault="00125148">
            <w:pPr>
              <w:rPr>
                <w:rFonts w:asciiTheme="minorHAnsi" w:hAnsiTheme="minorHAnsi" w:cstheme="minorHAnsi"/>
                <w:sz w:val="18"/>
              </w:rPr>
            </w:pPr>
          </w:p>
        </w:tc>
      </w:tr>
      <w:tr w:rsidR="00604667" w:rsidRPr="006112DA" w14:paraId="35D49F8C" w14:textId="77777777" w:rsidTr="00E44B7C">
        <w:tc>
          <w:tcPr>
            <w:tcW w:w="10790" w:type="dxa"/>
            <w:gridSpan w:val="3"/>
          </w:tcPr>
          <w:p w14:paraId="7922599C" w14:textId="2611DA74"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C9C5E49" w14:textId="6F3E6693" w:rsidR="00125148" w:rsidRPr="006112DA" w:rsidRDefault="00125148"/>
    <w:tbl>
      <w:tblPr>
        <w:tblStyle w:val="TableGrid"/>
        <w:tblW w:w="0" w:type="auto"/>
        <w:tblLook w:val="04A0" w:firstRow="1" w:lastRow="0" w:firstColumn="1" w:lastColumn="0" w:noHBand="0" w:noVBand="1"/>
      </w:tblPr>
      <w:tblGrid>
        <w:gridCol w:w="535"/>
        <w:gridCol w:w="2340"/>
        <w:gridCol w:w="7915"/>
      </w:tblGrid>
      <w:tr w:rsidR="00DA0E66" w:rsidRPr="006112DA" w14:paraId="6072F02F" w14:textId="77777777" w:rsidTr="00545ECF">
        <w:tc>
          <w:tcPr>
            <w:tcW w:w="10790" w:type="dxa"/>
            <w:gridSpan w:val="3"/>
          </w:tcPr>
          <w:p w14:paraId="4655B0F8" w14:textId="377C74DF" w:rsidR="00DA0E66" w:rsidRPr="006112DA" w:rsidRDefault="00DA0E66" w:rsidP="00545ECF">
            <w:pPr>
              <w:rPr>
                <w:rFonts w:asciiTheme="minorHAnsi" w:hAnsiTheme="minorHAnsi" w:cstheme="minorHAnsi"/>
                <w:b/>
                <w:sz w:val="18"/>
              </w:rPr>
            </w:pPr>
            <w:r w:rsidRPr="006112DA">
              <w:rPr>
                <w:rFonts w:asciiTheme="minorHAnsi" w:hAnsiTheme="minorHAnsi" w:cstheme="minorHAnsi"/>
                <w:b/>
                <w:sz w:val="18"/>
              </w:rPr>
              <w:t>G. Cantilevered Floor Air Barrier</w:t>
            </w:r>
          </w:p>
        </w:tc>
      </w:tr>
      <w:tr w:rsidR="00DA0E66" w:rsidRPr="006112DA" w14:paraId="24140D22" w14:textId="77777777" w:rsidTr="00545ECF">
        <w:tc>
          <w:tcPr>
            <w:tcW w:w="535" w:type="dxa"/>
            <w:vAlign w:val="center"/>
          </w:tcPr>
          <w:p w14:paraId="34752FF7" w14:textId="77777777" w:rsidR="00DA0E66" w:rsidRPr="006112DA" w:rsidRDefault="00DA0E66"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0EBDD7FF" w14:textId="77777777" w:rsidR="00DA0E66" w:rsidRPr="006112DA" w:rsidRDefault="00DA0E66" w:rsidP="00545ECF">
            <w:pPr>
              <w:rPr>
                <w:rFonts w:asciiTheme="minorHAnsi" w:hAnsiTheme="minorHAnsi" w:cstheme="minorHAnsi"/>
                <w:sz w:val="18"/>
              </w:rPr>
            </w:pPr>
            <w:r w:rsidRPr="006112DA">
              <w:rPr>
                <w:rFonts w:asciiTheme="minorHAnsi" w:hAnsiTheme="minorHAnsi" w:cstheme="minorHAnsi"/>
                <w:sz w:val="18"/>
              </w:rPr>
              <w:t xml:space="preserve">Airtight blocking is installed between joists where the wall rim joist would have </w:t>
            </w:r>
            <w:proofErr w:type="gramStart"/>
            <w:r w:rsidRPr="006112DA">
              <w:rPr>
                <w:rFonts w:asciiTheme="minorHAnsi" w:hAnsiTheme="minorHAnsi" w:cstheme="minorHAnsi"/>
                <w:sz w:val="18"/>
              </w:rPr>
              <w:t>been located in</w:t>
            </w:r>
            <w:proofErr w:type="gramEnd"/>
            <w:r w:rsidRPr="006112DA">
              <w:rPr>
                <w:rFonts w:asciiTheme="minorHAnsi" w:hAnsiTheme="minorHAnsi" w:cstheme="minorHAnsi"/>
                <w:sz w:val="18"/>
              </w:rPr>
              <w:t xml:space="preserve"> the absence of a cantilever.</w:t>
            </w:r>
          </w:p>
        </w:tc>
      </w:tr>
      <w:tr w:rsidR="00DA0E66" w:rsidRPr="006112DA" w14:paraId="225C82DD" w14:textId="77777777" w:rsidTr="00545ECF">
        <w:tc>
          <w:tcPr>
            <w:tcW w:w="535" w:type="dxa"/>
            <w:vAlign w:val="center"/>
          </w:tcPr>
          <w:p w14:paraId="30488D5F" w14:textId="77777777" w:rsidR="00DA0E66" w:rsidRPr="006112DA" w:rsidRDefault="00DA0E66"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6A643BF1" w14:textId="77777777" w:rsidR="00DA0E66" w:rsidRPr="006112DA" w:rsidRDefault="00DA0E66" w:rsidP="00545ECF">
            <w:pPr>
              <w:rPr>
                <w:rFonts w:asciiTheme="minorHAnsi" w:hAnsiTheme="minorHAnsi" w:cstheme="minorHAnsi"/>
                <w:sz w:val="18"/>
              </w:rPr>
            </w:pPr>
            <w:r w:rsidRPr="006112DA">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6112DA" w14:paraId="2BAC689B" w14:textId="77777777" w:rsidTr="00545ECF">
        <w:tc>
          <w:tcPr>
            <w:tcW w:w="535" w:type="dxa"/>
            <w:vAlign w:val="center"/>
          </w:tcPr>
          <w:p w14:paraId="52152ADB" w14:textId="77777777" w:rsidR="00DA0E66" w:rsidRPr="006112DA" w:rsidRDefault="00DA0E66" w:rsidP="00545ECF">
            <w:pPr>
              <w:jc w:val="center"/>
              <w:rPr>
                <w:rFonts w:asciiTheme="minorHAnsi" w:hAnsiTheme="minorHAnsi" w:cstheme="minorHAnsi"/>
                <w:sz w:val="18"/>
              </w:rPr>
            </w:pPr>
            <w:r w:rsidRPr="006112DA">
              <w:rPr>
                <w:rFonts w:asciiTheme="minorHAnsi" w:hAnsiTheme="minorHAnsi" w:cstheme="minorHAnsi"/>
                <w:sz w:val="18"/>
              </w:rPr>
              <w:t>03</w:t>
            </w:r>
          </w:p>
        </w:tc>
        <w:tc>
          <w:tcPr>
            <w:tcW w:w="10255" w:type="dxa"/>
            <w:gridSpan w:val="2"/>
          </w:tcPr>
          <w:p w14:paraId="1119F3D8" w14:textId="4EC11E4E" w:rsidR="00DA0E66" w:rsidRPr="006112DA" w:rsidRDefault="00DA0E66" w:rsidP="00545ECF">
            <w:pPr>
              <w:rPr>
                <w:rFonts w:asciiTheme="minorHAnsi" w:hAnsiTheme="minorHAnsi" w:cstheme="minorHAnsi"/>
                <w:sz w:val="18"/>
              </w:rPr>
            </w:pPr>
            <w:r w:rsidRPr="006112DA">
              <w:rPr>
                <w:rFonts w:asciiTheme="minorHAnsi" w:hAnsiTheme="minorHAnsi" w:cstheme="minorHAnsi"/>
                <w:sz w:val="18"/>
              </w:rPr>
              <w:t xml:space="preserve">Any gaps, </w:t>
            </w:r>
            <w:proofErr w:type="gramStart"/>
            <w:r w:rsidRPr="006112DA">
              <w:rPr>
                <w:rFonts w:asciiTheme="minorHAnsi" w:hAnsiTheme="minorHAnsi" w:cstheme="minorHAnsi"/>
                <w:sz w:val="18"/>
              </w:rPr>
              <w:t>cracks</w:t>
            </w:r>
            <w:proofErr w:type="gramEnd"/>
            <w:r w:rsidRPr="006112DA">
              <w:rPr>
                <w:rFonts w:asciiTheme="minorHAnsi" w:hAnsiTheme="minorHAnsi" w:cstheme="minorHAnsi"/>
                <w:sz w:val="18"/>
              </w:rPr>
              <w:t xml:space="preserve"> or penetrations in the air barrier of the cantilever are sealed. Recessed can lights in the cantilever are</w:t>
            </w:r>
            <w:r w:rsidR="00227EBA" w:rsidRPr="006112DA">
              <w:rPr>
                <w:rFonts w:asciiTheme="minorHAnsi" w:hAnsiTheme="minorHAnsi" w:cstheme="minorHAnsi"/>
                <w:sz w:val="18"/>
              </w:rPr>
              <w:t xml:space="preserve"> rated to be Insulation Contact and Airtight (</w:t>
            </w:r>
            <w:r w:rsidRPr="006112DA">
              <w:rPr>
                <w:rFonts w:asciiTheme="minorHAnsi" w:hAnsiTheme="minorHAnsi" w:cstheme="minorHAnsi"/>
                <w:sz w:val="18"/>
              </w:rPr>
              <w:t>IC and AT</w:t>
            </w:r>
            <w:r w:rsidR="00227EBA" w:rsidRPr="006112DA">
              <w:rPr>
                <w:rFonts w:asciiTheme="minorHAnsi" w:hAnsiTheme="minorHAnsi" w:cstheme="minorHAnsi"/>
                <w:sz w:val="18"/>
              </w:rPr>
              <w:t>)</w:t>
            </w:r>
            <w:r w:rsidRPr="006112DA">
              <w:rPr>
                <w:rFonts w:asciiTheme="minorHAnsi" w:hAnsiTheme="minorHAnsi" w:cstheme="minorHAnsi"/>
                <w:sz w:val="18"/>
              </w:rPr>
              <w:t xml:space="preserve"> and properly sealed to the sheathing.</w:t>
            </w:r>
          </w:p>
        </w:tc>
      </w:tr>
      <w:tr w:rsidR="00125148" w:rsidRPr="006112DA" w14:paraId="47BC9BB5" w14:textId="77777777" w:rsidTr="00E44B7C">
        <w:tc>
          <w:tcPr>
            <w:tcW w:w="535" w:type="dxa"/>
            <w:vAlign w:val="center"/>
          </w:tcPr>
          <w:p w14:paraId="0460A7B5" w14:textId="06CAC8A7" w:rsidR="00125148" w:rsidRPr="006112DA" w:rsidRDefault="00125148" w:rsidP="00545ECF">
            <w:pPr>
              <w:jc w:val="center"/>
              <w:rPr>
                <w:rFonts w:asciiTheme="minorHAnsi" w:hAnsiTheme="minorHAnsi" w:cstheme="minorHAnsi"/>
                <w:sz w:val="18"/>
              </w:rPr>
            </w:pPr>
            <w:r w:rsidRPr="006112DA">
              <w:rPr>
                <w:rFonts w:asciiTheme="minorHAnsi" w:hAnsiTheme="minorHAnsi" w:cstheme="minorHAnsi"/>
                <w:sz w:val="18"/>
              </w:rPr>
              <w:t>04</w:t>
            </w:r>
          </w:p>
        </w:tc>
        <w:tc>
          <w:tcPr>
            <w:tcW w:w="2340" w:type="dxa"/>
            <w:vAlign w:val="center"/>
          </w:tcPr>
          <w:p w14:paraId="3F2FA01A" w14:textId="77777777" w:rsidR="00125148" w:rsidRPr="006112DA" w:rsidRDefault="00125148">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1C658005"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CED01D3"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0B0E8979" w14:textId="2B6BFCD5" w:rsidR="00125148" w:rsidRPr="006112DA" w:rsidRDefault="00125148"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125148" w:rsidRPr="006112DA" w14:paraId="7B01609D" w14:textId="77777777" w:rsidTr="00E44B7C">
        <w:tc>
          <w:tcPr>
            <w:tcW w:w="535" w:type="dxa"/>
            <w:vAlign w:val="center"/>
          </w:tcPr>
          <w:p w14:paraId="75DA8144" w14:textId="4FDFC4C6" w:rsidR="00125148" w:rsidRPr="006112DA" w:rsidRDefault="00125148" w:rsidP="00545ECF">
            <w:pPr>
              <w:jc w:val="center"/>
              <w:rPr>
                <w:rFonts w:asciiTheme="minorHAnsi" w:hAnsiTheme="minorHAnsi" w:cstheme="minorHAnsi"/>
                <w:sz w:val="18"/>
              </w:rPr>
            </w:pPr>
            <w:r w:rsidRPr="006112DA">
              <w:rPr>
                <w:rFonts w:asciiTheme="minorHAnsi" w:hAnsiTheme="minorHAnsi" w:cstheme="minorHAnsi"/>
                <w:sz w:val="18"/>
              </w:rPr>
              <w:t>05</w:t>
            </w:r>
          </w:p>
        </w:tc>
        <w:tc>
          <w:tcPr>
            <w:tcW w:w="2340" w:type="dxa"/>
          </w:tcPr>
          <w:p w14:paraId="55303EA2" w14:textId="77777777" w:rsidR="00125148" w:rsidRPr="006112DA" w:rsidRDefault="00125148"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5A9E03B7" w14:textId="28AB783B" w:rsidR="00125148" w:rsidRPr="006112DA" w:rsidRDefault="00125148" w:rsidP="00545ECF">
            <w:pPr>
              <w:rPr>
                <w:rFonts w:asciiTheme="minorHAnsi" w:hAnsiTheme="minorHAnsi" w:cstheme="minorHAnsi"/>
                <w:sz w:val="18"/>
              </w:rPr>
            </w:pPr>
          </w:p>
        </w:tc>
      </w:tr>
      <w:tr w:rsidR="00604667" w:rsidRPr="006112DA" w14:paraId="4F08ECBF" w14:textId="77777777" w:rsidTr="00E44B7C">
        <w:tc>
          <w:tcPr>
            <w:tcW w:w="10790" w:type="dxa"/>
            <w:gridSpan w:val="3"/>
          </w:tcPr>
          <w:p w14:paraId="0D96034A" w14:textId="4E1F8CEB"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732BDEF" w14:textId="70A56656" w:rsidR="00503A62" w:rsidRPr="006112DA" w:rsidRDefault="00503A62"/>
    <w:p w14:paraId="636E9348" w14:textId="77777777" w:rsidR="00A478C4" w:rsidRPr="006112DA" w:rsidRDefault="00A478C4">
      <w:r w:rsidRPr="006112DA">
        <w:br w:type="page"/>
      </w:r>
    </w:p>
    <w:tbl>
      <w:tblPr>
        <w:tblStyle w:val="TableGrid"/>
        <w:tblW w:w="0" w:type="auto"/>
        <w:tblLook w:val="04A0" w:firstRow="1" w:lastRow="0" w:firstColumn="1" w:lastColumn="0" w:noHBand="0" w:noVBand="1"/>
      </w:tblPr>
      <w:tblGrid>
        <w:gridCol w:w="535"/>
        <w:gridCol w:w="2340"/>
        <w:gridCol w:w="7915"/>
      </w:tblGrid>
      <w:tr w:rsidR="00503A62" w:rsidRPr="006112DA" w14:paraId="06D52CFE" w14:textId="77777777" w:rsidTr="00545ECF">
        <w:tc>
          <w:tcPr>
            <w:tcW w:w="10790" w:type="dxa"/>
            <w:gridSpan w:val="3"/>
          </w:tcPr>
          <w:p w14:paraId="637E7ED9" w14:textId="4D22CFBB" w:rsidR="00503A62" w:rsidRPr="006112DA" w:rsidRDefault="00DA0E66">
            <w:pPr>
              <w:rPr>
                <w:rFonts w:asciiTheme="minorHAnsi" w:hAnsiTheme="minorHAnsi" w:cstheme="minorHAnsi"/>
                <w:b/>
                <w:sz w:val="18"/>
              </w:rPr>
            </w:pPr>
            <w:r w:rsidRPr="006112DA">
              <w:rPr>
                <w:rFonts w:asciiTheme="minorHAnsi" w:hAnsiTheme="minorHAnsi" w:cstheme="minorHAnsi"/>
                <w:b/>
                <w:sz w:val="18"/>
              </w:rPr>
              <w:lastRenderedPageBreak/>
              <w:t>H</w:t>
            </w:r>
            <w:r w:rsidR="00503A62" w:rsidRPr="006112DA">
              <w:rPr>
                <w:rFonts w:asciiTheme="minorHAnsi" w:hAnsiTheme="minorHAnsi" w:cstheme="minorHAnsi"/>
                <w:b/>
                <w:sz w:val="18"/>
              </w:rPr>
              <w:t>. Walls for Attached Porch, Attic, Double Wall Air Barrier</w:t>
            </w:r>
          </w:p>
        </w:tc>
      </w:tr>
      <w:tr w:rsidR="00503A62" w:rsidRPr="006112DA" w14:paraId="34D81978" w14:textId="77777777" w:rsidTr="00DA0E66">
        <w:tc>
          <w:tcPr>
            <w:tcW w:w="535" w:type="dxa"/>
            <w:vAlign w:val="center"/>
          </w:tcPr>
          <w:p w14:paraId="3B2BBDCD" w14:textId="2CA674B2" w:rsidR="00503A62" w:rsidRPr="006112DA" w:rsidRDefault="00503A62" w:rsidP="00DA0E66">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181D3DC9" w14:textId="35B59481" w:rsidR="00503A62" w:rsidRPr="006112DA" w:rsidRDefault="00FD311D">
            <w:pPr>
              <w:rPr>
                <w:rFonts w:asciiTheme="minorHAnsi" w:hAnsiTheme="minorHAnsi" w:cstheme="minorHAnsi"/>
                <w:sz w:val="18"/>
              </w:rPr>
            </w:pPr>
            <w:r w:rsidRPr="006112DA">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rsidRPr="006112DA" w14:paraId="7FCAAE2F" w14:textId="77777777" w:rsidTr="00DA0E66">
        <w:tc>
          <w:tcPr>
            <w:tcW w:w="535" w:type="dxa"/>
            <w:vAlign w:val="center"/>
          </w:tcPr>
          <w:p w14:paraId="6155D514" w14:textId="74844EF7" w:rsidR="00503A62" w:rsidRPr="006112DA" w:rsidRDefault="00503A62" w:rsidP="00DA0E66">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34DC3ADB" w14:textId="4EFA49AD" w:rsidR="00503A62" w:rsidRPr="006112DA" w:rsidRDefault="00FD311D">
            <w:pPr>
              <w:rPr>
                <w:rFonts w:asciiTheme="minorHAnsi" w:hAnsiTheme="minorHAnsi" w:cstheme="minorHAnsi"/>
                <w:sz w:val="18"/>
              </w:rPr>
            </w:pPr>
            <w:r w:rsidRPr="006112DA">
              <w:rPr>
                <w:rFonts w:asciiTheme="minorHAnsi" w:hAnsiTheme="minorHAnsi" w:cstheme="minorHAnsi"/>
                <w:sz w:val="18"/>
              </w:rPr>
              <w:t>Truss framing blocking is used at the top and bottom of each wall/roof section.</w:t>
            </w:r>
          </w:p>
        </w:tc>
      </w:tr>
      <w:tr w:rsidR="00125148" w:rsidRPr="006112DA" w14:paraId="6CC8959C" w14:textId="77777777" w:rsidTr="00E44B7C">
        <w:tc>
          <w:tcPr>
            <w:tcW w:w="535" w:type="dxa"/>
            <w:vAlign w:val="center"/>
          </w:tcPr>
          <w:p w14:paraId="334283B2" w14:textId="084CE48B" w:rsidR="00125148" w:rsidRPr="006112DA" w:rsidRDefault="00125148" w:rsidP="00DA0E66">
            <w:pPr>
              <w:jc w:val="center"/>
              <w:rPr>
                <w:rFonts w:asciiTheme="minorHAnsi" w:hAnsiTheme="minorHAnsi" w:cstheme="minorHAnsi"/>
                <w:sz w:val="18"/>
              </w:rPr>
            </w:pPr>
            <w:r w:rsidRPr="006112DA">
              <w:rPr>
                <w:rFonts w:asciiTheme="minorHAnsi" w:hAnsiTheme="minorHAnsi" w:cstheme="minorHAnsi"/>
                <w:sz w:val="18"/>
              </w:rPr>
              <w:t>03</w:t>
            </w:r>
          </w:p>
        </w:tc>
        <w:tc>
          <w:tcPr>
            <w:tcW w:w="2340" w:type="dxa"/>
            <w:vAlign w:val="center"/>
          </w:tcPr>
          <w:p w14:paraId="206A2FB3" w14:textId="77777777" w:rsidR="00125148" w:rsidRPr="006112DA" w:rsidRDefault="00125148">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0735070D"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185C3386"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19C319FC" w14:textId="24315F31" w:rsidR="00125148" w:rsidRPr="006112DA" w:rsidRDefault="00125148" w:rsidP="00E44B7C">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125148" w:rsidRPr="006112DA" w14:paraId="1E34EC19" w14:textId="77777777" w:rsidTr="00E44B7C">
        <w:tc>
          <w:tcPr>
            <w:tcW w:w="535" w:type="dxa"/>
            <w:vAlign w:val="center"/>
          </w:tcPr>
          <w:p w14:paraId="42D94728" w14:textId="3DCA2FDE" w:rsidR="00125148" w:rsidRPr="006112DA" w:rsidRDefault="00125148" w:rsidP="00DA0E66">
            <w:pPr>
              <w:jc w:val="center"/>
              <w:rPr>
                <w:rFonts w:asciiTheme="minorHAnsi" w:hAnsiTheme="minorHAnsi" w:cstheme="minorHAnsi"/>
                <w:sz w:val="18"/>
              </w:rPr>
            </w:pPr>
            <w:r w:rsidRPr="006112DA">
              <w:rPr>
                <w:rFonts w:asciiTheme="minorHAnsi" w:hAnsiTheme="minorHAnsi" w:cstheme="minorHAnsi"/>
                <w:sz w:val="18"/>
              </w:rPr>
              <w:t>04</w:t>
            </w:r>
          </w:p>
        </w:tc>
        <w:tc>
          <w:tcPr>
            <w:tcW w:w="2340" w:type="dxa"/>
          </w:tcPr>
          <w:p w14:paraId="0C71E2C8" w14:textId="77777777" w:rsidR="00125148" w:rsidRPr="006112DA" w:rsidRDefault="00125148">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248BB1E9" w14:textId="052F8E47" w:rsidR="00125148" w:rsidRPr="006112DA" w:rsidRDefault="00125148">
            <w:pPr>
              <w:rPr>
                <w:rFonts w:asciiTheme="minorHAnsi" w:hAnsiTheme="minorHAnsi" w:cstheme="minorHAnsi"/>
                <w:sz w:val="18"/>
              </w:rPr>
            </w:pPr>
          </w:p>
        </w:tc>
      </w:tr>
      <w:tr w:rsidR="00604667" w:rsidRPr="006112DA" w14:paraId="5471C014" w14:textId="77777777" w:rsidTr="00E44B7C">
        <w:tc>
          <w:tcPr>
            <w:tcW w:w="10790" w:type="dxa"/>
            <w:gridSpan w:val="3"/>
          </w:tcPr>
          <w:p w14:paraId="2A7B3A21" w14:textId="711F9711" w:rsidR="00604667" w:rsidRPr="006112DA" w:rsidRDefault="00604667" w:rsidP="00604667">
            <w:pPr>
              <w:rPr>
                <w:rFonts w:asciiTheme="minorHAnsi" w:hAnsiTheme="minorHAnsi" w:cstheme="minorHAnsi"/>
                <w:sz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1606C08" w14:textId="77777777" w:rsidR="00FD311D" w:rsidRPr="006112DA" w:rsidRDefault="00FD311D">
      <w:pPr>
        <w:rPr>
          <w:sz w:val="16"/>
        </w:rPr>
      </w:pPr>
    </w:p>
    <w:tbl>
      <w:tblPr>
        <w:tblStyle w:val="TableGrid"/>
        <w:tblW w:w="0" w:type="auto"/>
        <w:tblLook w:val="04A0" w:firstRow="1" w:lastRow="0" w:firstColumn="1" w:lastColumn="0" w:noHBand="0" w:noVBand="1"/>
      </w:tblPr>
      <w:tblGrid>
        <w:gridCol w:w="554"/>
        <w:gridCol w:w="2321"/>
        <w:gridCol w:w="7915"/>
      </w:tblGrid>
      <w:tr w:rsidR="00B50B36" w:rsidRPr="006112DA" w14:paraId="7772A14F" w14:textId="77777777" w:rsidTr="00B50B36">
        <w:tc>
          <w:tcPr>
            <w:tcW w:w="10790" w:type="dxa"/>
            <w:gridSpan w:val="3"/>
          </w:tcPr>
          <w:p w14:paraId="2311A84F" w14:textId="6BAD53F5" w:rsidR="00B50B36" w:rsidRPr="006112DA" w:rsidRDefault="00D2200C" w:rsidP="00545ECF">
            <w:pPr>
              <w:rPr>
                <w:rFonts w:ascii="Calibri" w:hAnsi="Calibri"/>
                <w:b/>
                <w:sz w:val="18"/>
                <w:szCs w:val="16"/>
              </w:rPr>
            </w:pPr>
            <w:r w:rsidRPr="006112DA">
              <w:rPr>
                <w:rFonts w:ascii="Calibri" w:hAnsi="Calibri"/>
                <w:b/>
                <w:sz w:val="18"/>
                <w:szCs w:val="16"/>
              </w:rPr>
              <w:t>I</w:t>
            </w:r>
            <w:r w:rsidR="00B50B36" w:rsidRPr="006112DA">
              <w:rPr>
                <w:rFonts w:ascii="Calibri" w:hAnsi="Calibri"/>
                <w:b/>
                <w:sz w:val="18"/>
                <w:szCs w:val="16"/>
              </w:rPr>
              <w:t>. Special Requirements for SIPs</w:t>
            </w:r>
          </w:p>
        </w:tc>
      </w:tr>
      <w:tr w:rsidR="00B50B36" w:rsidRPr="006112DA" w14:paraId="5EEB8770" w14:textId="77777777" w:rsidTr="00B50B36">
        <w:tc>
          <w:tcPr>
            <w:tcW w:w="554" w:type="dxa"/>
            <w:vAlign w:val="center"/>
          </w:tcPr>
          <w:p w14:paraId="03A33FE6" w14:textId="77777777" w:rsidR="00B50B36" w:rsidRPr="006112DA" w:rsidRDefault="00B50B36" w:rsidP="00545ECF">
            <w:pPr>
              <w:jc w:val="center"/>
              <w:rPr>
                <w:rFonts w:ascii="Calibri" w:hAnsi="Calibri"/>
                <w:sz w:val="18"/>
                <w:szCs w:val="16"/>
              </w:rPr>
            </w:pPr>
            <w:r w:rsidRPr="006112DA">
              <w:rPr>
                <w:rFonts w:ascii="Calibri" w:hAnsi="Calibri"/>
                <w:sz w:val="18"/>
                <w:szCs w:val="16"/>
              </w:rPr>
              <w:t>01</w:t>
            </w:r>
          </w:p>
        </w:tc>
        <w:tc>
          <w:tcPr>
            <w:tcW w:w="10236" w:type="dxa"/>
            <w:gridSpan w:val="2"/>
          </w:tcPr>
          <w:p w14:paraId="28D7191F" w14:textId="5B6EC997" w:rsidR="00B50B36" w:rsidRPr="006112DA" w:rsidRDefault="00B50B36" w:rsidP="00545ECF">
            <w:pPr>
              <w:rPr>
                <w:rFonts w:ascii="Calibri" w:hAnsi="Calibri"/>
                <w:sz w:val="18"/>
                <w:szCs w:val="16"/>
              </w:rPr>
            </w:pPr>
            <w:r w:rsidRPr="006112DA">
              <w:rPr>
                <w:rFonts w:ascii="Calibri" w:hAnsi="Calibri"/>
                <w:sz w:val="18"/>
                <w:szCs w:val="16"/>
              </w:rPr>
              <w:t>SIPs are considered an air barrier when properly sealed at top, bottom, sides</w:t>
            </w:r>
            <w:r w:rsidR="00D2200C" w:rsidRPr="006112DA">
              <w:rPr>
                <w:rFonts w:ascii="Calibri" w:hAnsi="Calibri"/>
                <w:sz w:val="18"/>
                <w:szCs w:val="16"/>
              </w:rPr>
              <w:t>,</w:t>
            </w:r>
            <w:r w:rsidRPr="006112DA">
              <w:rPr>
                <w:rFonts w:ascii="Calibri" w:hAnsi="Calibri"/>
                <w:sz w:val="18"/>
                <w:szCs w:val="16"/>
              </w:rPr>
              <w:t xml:space="preserve"> and all penetrations.</w:t>
            </w:r>
          </w:p>
        </w:tc>
      </w:tr>
      <w:tr w:rsidR="00B50B36" w:rsidRPr="006112DA" w14:paraId="58887DD7" w14:textId="77777777" w:rsidTr="00B50B36">
        <w:tc>
          <w:tcPr>
            <w:tcW w:w="554" w:type="dxa"/>
            <w:vAlign w:val="center"/>
          </w:tcPr>
          <w:p w14:paraId="0CB7B0FA" w14:textId="77777777" w:rsidR="00B50B36" w:rsidRPr="006112DA" w:rsidRDefault="00B50B36" w:rsidP="00545ECF">
            <w:pPr>
              <w:jc w:val="center"/>
              <w:rPr>
                <w:rFonts w:ascii="Calibri" w:hAnsi="Calibri"/>
                <w:sz w:val="18"/>
                <w:szCs w:val="16"/>
              </w:rPr>
            </w:pPr>
            <w:r w:rsidRPr="006112DA">
              <w:rPr>
                <w:rFonts w:ascii="Calibri" w:hAnsi="Calibri"/>
                <w:sz w:val="18"/>
                <w:szCs w:val="16"/>
              </w:rPr>
              <w:t>02</w:t>
            </w:r>
          </w:p>
        </w:tc>
        <w:tc>
          <w:tcPr>
            <w:tcW w:w="10236" w:type="dxa"/>
            <w:gridSpan w:val="2"/>
          </w:tcPr>
          <w:p w14:paraId="7E0D1FC3" w14:textId="77777777" w:rsidR="00B50B36" w:rsidRPr="006112DA" w:rsidRDefault="00B50B36" w:rsidP="00545ECF">
            <w:pPr>
              <w:rPr>
                <w:rFonts w:ascii="Calibri" w:hAnsi="Calibri"/>
                <w:sz w:val="18"/>
                <w:szCs w:val="16"/>
              </w:rPr>
            </w:pPr>
            <w:r w:rsidRPr="006112DA">
              <w:rPr>
                <w:rFonts w:ascii="Calibri" w:hAnsi="Calibri"/>
                <w:sz w:val="18"/>
                <w:szCs w:val="16"/>
              </w:rPr>
              <w:t>Air barrier is continuous across all surfaces, including between SIPs and non-SIP sections.</w:t>
            </w:r>
          </w:p>
        </w:tc>
      </w:tr>
      <w:tr w:rsidR="00125148" w:rsidRPr="006112DA" w14:paraId="68CCFBA5" w14:textId="77777777" w:rsidTr="00E44B7C">
        <w:tc>
          <w:tcPr>
            <w:tcW w:w="554" w:type="dxa"/>
            <w:vAlign w:val="center"/>
          </w:tcPr>
          <w:p w14:paraId="08DFE40A" w14:textId="201421F2" w:rsidR="00125148" w:rsidRPr="006112DA" w:rsidRDefault="00125148" w:rsidP="00545ECF">
            <w:pPr>
              <w:jc w:val="center"/>
              <w:rPr>
                <w:rFonts w:ascii="Calibri" w:hAnsi="Calibri"/>
                <w:sz w:val="18"/>
                <w:szCs w:val="16"/>
              </w:rPr>
            </w:pPr>
            <w:r w:rsidRPr="006112DA">
              <w:rPr>
                <w:rFonts w:ascii="Calibri" w:hAnsi="Calibri"/>
                <w:sz w:val="18"/>
                <w:szCs w:val="16"/>
              </w:rPr>
              <w:t>03</w:t>
            </w:r>
          </w:p>
        </w:tc>
        <w:tc>
          <w:tcPr>
            <w:tcW w:w="2321" w:type="dxa"/>
            <w:vAlign w:val="center"/>
          </w:tcPr>
          <w:p w14:paraId="7308A7DE" w14:textId="77777777" w:rsidR="00125148" w:rsidRPr="006112DA" w:rsidRDefault="00125148">
            <w:pPr>
              <w:rPr>
                <w:rFonts w:ascii="Calibri" w:hAnsi="Calibri"/>
                <w:sz w:val="18"/>
                <w:szCs w:val="16"/>
              </w:rPr>
            </w:pPr>
            <w:r w:rsidRPr="006112DA">
              <w:rPr>
                <w:rFonts w:ascii="Calibri" w:hAnsi="Calibri"/>
                <w:sz w:val="18"/>
                <w:szCs w:val="16"/>
              </w:rPr>
              <w:t>Verification Status</w:t>
            </w:r>
          </w:p>
        </w:tc>
        <w:tc>
          <w:tcPr>
            <w:tcW w:w="7915" w:type="dxa"/>
          </w:tcPr>
          <w:p w14:paraId="4710699D"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5BB097C8"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103BFFB2" w14:textId="20BBB524" w:rsidR="00125148" w:rsidRPr="006112DA" w:rsidRDefault="00125148" w:rsidP="00E44B7C">
            <w:pPr>
              <w:pStyle w:val="ListParagraph"/>
              <w:numPr>
                <w:ilvl w:val="0"/>
                <w:numId w:val="55"/>
              </w:numPr>
              <w:rPr>
                <w:rFonts w:ascii="Calibri" w:hAnsi="Calibri"/>
                <w:sz w:val="18"/>
                <w:szCs w:val="16"/>
              </w:rPr>
            </w:pPr>
            <w:r w:rsidRPr="006112DA">
              <w:rPr>
                <w:rFonts w:ascii="Calibri" w:hAnsi="Calibri"/>
                <w:sz w:val="18"/>
                <w:szCs w:val="18"/>
              </w:rPr>
              <w:t>All N/A - This entire table is not applicable.</w:t>
            </w:r>
          </w:p>
        </w:tc>
      </w:tr>
      <w:tr w:rsidR="00125148" w:rsidRPr="006112DA" w14:paraId="1200CFA4" w14:textId="77777777" w:rsidTr="00E44B7C">
        <w:tc>
          <w:tcPr>
            <w:tcW w:w="554" w:type="dxa"/>
            <w:vAlign w:val="center"/>
          </w:tcPr>
          <w:p w14:paraId="3FEFF3B6" w14:textId="0BAC40BC" w:rsidR="00125148" w:rsidRPr="006112DA" w:rsidRDefault="00125148" w:rsidP="00545ECF">
            <w:pPr>
              <w:jc w:val="center"/>
              <w:rPr>
                <w:rFonts w:ascii="Calibri" w:hAnsi="Calibri"/>
                <w:sz w:val="18"/>
                <w:szCs w:val="16"/>
              </w:rPr>
            </w:pPr>
            <w:r w:rsidRPr="006112DA">
              <w:rPr>
                <w:rFonts w:ascii="Calibri" w:hAnsi="Calibri"/>
                <w:sz w:val="18"/>
                <w:szCs w:val="16"/>
              </w:rPr>
              <w:t>04</w:t>
            </w:r>
          </w:p>
        </w:tc>
        <w:tc>
          <w:tcPr>
            <w:tcW w:w="2321" w:type="dxa"/>
          </w:tcPr>
          <w:p w14:paraId="39865AAD" w14:textId="77777777" w:rsidR="00125148" w:rsidRPr="006112DA" w:rsidRDefault="00125148" w:rsidP="00545ECF">
            <w:pPr>
              <w:rPr>
                <w:rFonts w:ascii="Calibri" w:hAnsi="Calibri"/>
                <w:sz w:val="18"/>
                <w:szCs w:val="16"/>
              </w:rPr>
            </w:pPr>
            <w:r w:rsidRPr="006112DA">
              <w:rPr>
                <w:rFonts w:ascii="Calibri" w:hAnsi="Calibri"/>
                <w:sz w:val="18"/>
                <w:szCs w:val="16"/>
              </w:rPr>
              <w:t>Correction Notes</w:t>
            </w:r>
          </w:p>
        </w:tc>
        <w:tc>
          <w:tcPr>
            <w:tcW w:w="7915" w:type="dxa"/>
          </w:tcPr>
          <w:p w14:paraId="7365587E" w14:textId="758990D6" w:rsidR="00125148" w:rsidRPr="006112DA" w:rsidRDefault="00125148" w:rsidP="00545ECF">
            <w:pPr>
              <w:rPr>
                <w:rFonts w:ascii="Calibri" w:hAnsi="Calibri"/>
                <w:sz w:val="18"/>
                <w:szCs w:val="16"/>
              </w:rPr>
            </w:pPr>
          </w:p>
        </w:tc>
      </w:tr>
      <w:tr w:rsidR="00604667" w:rsidRPr="006112DA" w14:paraId="39A07483" w14:textId="77777777" w:rsidTr="00E44B7C">
        <w:tc>
          <w:tcPr>
            <w:tcW w:w="10790" w:type="dxa"/>
            <w:gridSpan w:val="3"/>
          </w:tcPr>
          <w:p w14:paraId="56DB6437" w14:textId="1CBEBD3F" w:rsidR="00604667" w:rsidRPr="006112DA" w:rsidRDefault="00604667" w:rsidP="00604667">
            <w:pPr>
              <w:rPr>
                <w:rFonts w:ascii="Calibri" w:hAnsi="Calibri"/>
                <w:sz w:val="18"/>
                <w:szCs w:val="16"/>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5080A5" w14:textId="77777777" w:rsidR="00B50B36" w:rsidRPr="006112DA"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2321"/>
        <w:gridCol w:w="7915"/>
      </w:tblGrid>
      <w:tr w:rsidR="00B50B36" w:rsidRPr="006112DA" w14:paraId="303F2E93" w14:textId="77777777" w:rsidTr="00125148">
        <w:tc>
          <w:tcPr>
            <w:tcW w:w="10790" w:type="dxa"/>
            <w:gridSpan w:val="3"/>
          </w:tcPr>
          <w:p w14:paraId="3663DDC2" w14:textId="737AD330" w:rsidR="00B50B36" w:rsidRPr="006112DA" w:rsidRDefault="00D2200C" w:rsidP="00545ECF">
            <w:pPr>
              <w:rPr>
                <w:rFonts w:ascii="Calibri" w:hAnsi="Calibri"/>
                <w:b/>
                <w:sz w:val="18"/>
                <w:szCs w:val="16"/>
              </w:rPr>
            </w:pPr>
            <w:r w:rsidRPr="006112DA">
              <w:rPr>
                <w:rFonts w:ascii="Calibri" w:hAnsi="Calibri"/>
                <w:b/>
                <w:sz w:val="18"/>
                <w:szCs w:val="16"/>
              </w:rPr>
              <w:t>J</w:t>
            </w:r>
            <w:r w:rsidR="00B50B36" w:rsidRPr="006112DA">
              <w:rPr>
                <w:rFonts w:ascii="Calibri" w:hAnsi="Calibri"/>
                <w:b/>
                <w:sz w:val="18"/>
                <w:szCs w:val="16"/>
              </w:rPr>
              <w:t>. Special Requirements for ICF</w:t>
            </w:r>
          </w:p>
        </w:tc>
      </w:tr>
      <w:tr w:rsidR="00B50B36" w:rsidRPr="006112DA" w14:paraId="3DFF5BF0" w14:textId="77777777" w:rsidTr="00125148">
        <w:tc>
          <w:tcPr>
            <w:tcW w:w="554" w:type="dxa"/>
            <w:vAlign w:val="center"/>
          </w:tcPr>
          <w:p w14:paraId="02EA81BE" w14:textId="77777777" w:rsidR="00B50B36" w:rsidRPr="006112DA" w:rsidRDefault="00B50B36" w:rsidP="00545ECF">
            <w:pPr>
              <w:jc w:val="center"/>
              <w:rPr>
                <w:rFonts w:ascii="Calibri" w:hAnsi="Calibri"/>
                <w:sz w:val="18"/>
                <w:szCs w:val="16"/>
              </w:rPr>
            </w:pPr>
            <w:r w:rsidRPr="006112DA">
              <w:rPr>
                <w:rFonts w:ascii="Calibri" w:hAnsi="Calibri"/>
                <w:sz w:val="18"/>
                <w:szCs w:val="16"/>
              </w:rPr>
              <w:t>01</w:t>
            </w:r>
          </w:p>
        </w:tc>
        <w:tc>
          <w:tcPr>
            <w:tcW w:w="10236" w:type="dxa"/>
            <w:gridSpan w:val="2"/>
          </w:tcPr>
          <w:p w14:paraId="797FFC4F" w14:textId="77777777" w:rsidR="00B50B36" w:rsidRPr="006112DA" w:rsidRDefault="00B50B36" w:rsidP="00545ECF">
            <w:pPr>
              <w:rPr>
                <w:rFonts w:ascii="Calibri" w:hAnsi="Calibri"/>
                <w:sz w:val="18"/>
                <w:szCs w:val="16"/>
              </w:rPr>
            </w:pPr>
            <w:r w:rsidRPr="006112DA">
              <w:rPr>
                <w:rFonts w:ascii="Calibri" w:hAnsi="Calibri"/>
                <w:sz w:val="18"/>
                <w:szCs w:val="16"/>
              </w:rPr>
              <w:t xml:space="preserve">ICF sections are considered an air barrier when properly sealed at top, bottom, </w:t>
            </w:r>
            <w:proofErr w:type="gramStart"/>
            <w:r w:rsidRPr="006112DA">
              <w:rPr>
                <w:rFonts w:ascii="Calibri" w:hAnsi="Calibri"/>
                <w:sz w:val="18"/>
                <w:szCs w:val="16"/>
              </w:rPr>
              <w:t>sides</w:t>
            </w:r>
            <w:proofErr w:type="gramEnd"/>
            <w:r w:rsidRPr="006112DA">
              <w:rPr>
                <w:rFonts w:ascii="Calibri" w:hAnsi="Calibri"/>
                <w:sz w:val="18"/>
                <w:szCs w:val="16"/>
              </w:rPr>
              <w:t xml:space="preserve"> and all penetrations.</w:t>
            </w:r>
          </w:p>
        </w:tc>
      </w:tr>
      <w:tr w:rsidR="00B50B36" w:rsidRPr="006112DA" w14:paraId="63D1E594" w14:textId="77777777" w:rsidTr="00125148">
        <w:tc>
          <w:tcPr>
            <w:tcW w:w="554" w:type="dxa"/>
            <w:vAlign w:val="center"/>
          </w:tcPr>
          <w:p w14:paraId="0876CCB3" w14:textId="77777777" w:rsidR="00B50B36" w:rsidRPr="006112DA" w:rsidRDefault="00B50B36" w:rsidP="00545ECF">
            <w:pPr>
              <w:jc w:val="center"/>
              <w:rPr>
                <w:rFonts w:ascii="Calibri" w:hAnsi="Calibri"/>
                <w:sz w:val="18"/>
                <w:szCs w:val="16"/>
              </w:rPr>
            </w:pPr>
            <w:r w:rsidRPr="006112DA">
              <w:rPr>
                <w:rFonts w:ascii="Calibri" w:hAnsi="Calibri"/>
                <w:sz w:val="18"/>
                <w:szCs w:val="16"/>
              </w:rPr>
              <w:t>02</w:t>
            </w:r>
          </w:p>
        </w:tc>
        <w:tc>
          <w:tcPr>
            <w:tcW w:w="10236" w:type="dxa"/>
            <w:gridSpan w:val="2"/>
          </w:tcPr>
          <w:p w14:paraId="50979F95" w14:textId="77777777" w:rsidR="00B50B36" w:rsidRPr="006112DA" w:rsidRDefault="00B50B36" w:rsidP="00545ECF">
            <w:pPr>
              <w:rPr>
                <w:rFonts w:ascii="Calibri" w:hAnsi="Calibri"/>
                <w:sz w:val="18"/>
                <w:szCs w:val="16"/>
              </w:rPr>
            </w:pPr>
            <w:r w:rsidRPr="006112DA">
              <w:rPr>
                <w:rFonts w:ascii="Calibri" w:hAnsi="Calibri"/>
                <w:sz w:val="18"/>
                <w:szCs w:val="16"/>
              </w:rPr>
              <w:t>Air barrier is continuous across all surfaces, including between ICF and non-ICF sections.</w:t>
            </w:r>
          </w:p>
        </w:tc>
      </w:tr>
      <w:tr w:rsidR="00125148" w:rsidRPr="006112DA" w14:paraId="671CE4F2" w14:textId="77777777" w:rsidTr="00E44B7C">
        <w:tc>
          <w:tcPr>
            <w:tcW w:w="554" w:type="dxa"/>
            <w:vAlign w:val="center"/>
          </w:tcPr>
          <w:p w14:paraId="79EF37A3" w14:textId="576936C5" w:rsidR="00125148" w:rsidRPr="006112DA" w:rsidRDefault="00125148" w:rsidP="00545ECF">
            <w:pPr>
              <w:jc w:val="center"/>
              <w:rPr>
                <w:rFonts w:ascii="Calibri" w:hAnsi="Calibri"/>
                <w:sz w:val="18"/>
                <w:szCs w:val="16"/>
              </w:rPr>
            </w:pPr>
            <w:r w:rsidRPr="006112DA">
              <w:rPr>
                <w:rFonts w:ascii="Calibri" w:hAnsi="Calibri"/>
                <w:sz w:val="18"/>
                <w:szCs w:val="16"/>
              </w:rPr>
              <w:t>03</w:t>
            </w:r>
          </w:p>
        </w:tc>
        <w:tc>
          <w:tcPr>
            <w:tcW w:w="2321" w:type="dxa"/>
            <w:vAlign w:val="center"/>
          </w:tcPr>
          <w:p w14:paraId="5D0CA1B8" w14:textId="77777777" w:rsidR="00125148" w:rsidRPr="006112DA" w:rsidRDefault="00125148">
            <w:pPr>
              <w:rPr>
                <w:rFonts w:ascii="Calibri" w:hAnsi="Calibri"/>
                <w:sz w:val="18"/>
                <w:szCs w:val="16"/>
              </w:rPr>
            </w:pPr>
            <w:r w:rsidRPr="006112DA">
              <w:rPr>
                <w:rFonts w:ascii="Calibri" w:hAnsi="Calibri"/>
                <w:sz w:val="18"/>
                <w:szCs w:val="16"/>
              </w:rPr>
              <w:t>Verification Status</w:t>
            </w:r>
          </w:p>
        </w:tc>
        <w:tc>
          <w:tcPr>
            <w:tcW w:w="7915" w:type="dxa"/>
          </w:tcPr>
          <w:p w14:paraId="08CB14AD"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1E4E5D2" w14:textId="77777777" w:rsidR="00125148" w:rsidRPr="006112DA" w:rsidRDefault="00125148" w:rsidP="00125148">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69366711" w14:textId="7551933C" w:rsidR="00125148" w:rsidRPr="006112DA" w:rsidRDefault="00125148" w:rsidP="00E44B7C">
            <w:pPr>
              <w:pStyle w:val="ListParagraph"/>
              <w:numPr>
                <w:ilvl w:val="0"/>
                <w:numId w:val="55"/>
              </w:numPr>
              <w:rPr>
                <w:rFonts w:ascii="Calibri" w:hAnsi="Calibri"/>
                <w:sz w:val="18"/>
                <w:szCs w:val="16"/>
              </w:rPr>
            </w:pPr>
            <w:r w:rsidRPr="006112DA">
              <w:rPr>
                <w:rFonts w:ascii="Calibri" w:hAnsi="Calibri"/>
                <w:sz w:val="18"/>
                <w:szCs w:val="18"/>
              </w:rPr>
              <w:t>All N/A - This entire table is not applicable.</w:t>
            </w:r>
          </w:p>
        </w:tc>
      </w:tr>
      <w:tr w:rsidR="00125148" w:rsidRPr="006112DA" w14:paraId="55C618E4" w14:textId="77777777" w:rsidTr="00E44B7C">
        <w:tc>
          <w:tcPr>
            <w:tcW w:w="554" w:type="dxa"/>
            <w:vAlign w:val="center"/>
          </w:tcPr>
          <w:p w14:paraId="74DFDBB4" w14:textId="3C6AEC8B" w:rsidR="00125148" w:rsidRPr="006112DA" w:rsidRDefault="00125148" w:rsidP="00545ECF">
            <w:pPr>
              <w:jc w:val="center"/>
              <w:rPr>
                <w:rFonts w:ascii="Calibri" w:hAnsi="Calibri"/>
                <w:sz w:val="18"/>
                <w:szCs w:val="16"/>
              </w:rPr>
            </w:pPr>
            <w:r w:rsidRPr="006112DA">
              <w:rPr>
                <w:rFonts w:ascii="Calibri" w:hAnsi="Calibri"/>
                <w:sz w:val="18"/>
                <w:szCs w:val="16"/>
              </w:rPr>
              <w:t>04</w:t>
            </w:r>
          </w:p>
        </w:tc>
        <w:tc>
          <w:tcPr>
            <w:tcW w:w="2321" w:type="dxa"/>
          </w:tcPr>
          <w:p w14:paraId="6E6D437A" w14:textId="77777777" w:rsidR="00125148" w:rsidRPr="006112DA" w:rsidRDefault="00125148" w:rsidP="00545ECF">
            <w:pPr>
              <w:rPr>
                <w:rFonts w:ascii="Calibri" w:hAnsi="Calibri"/>
                <w:sz w:val="18"/>
                <w:szCs w:val="16"/>
              </w:rPr>
            </w:pPr>
            <w:r w:rsidRPr="006112DA">
              <w:rPr>
                <w:rFonts w:ascii="Calibri" w:hAnsi="Calibri"/>
                <w:sz w:val="18"/>
                <w:szCs w:val="16"/>
              </w:rPr>
              <w:t>Correction Notes</w:t>
            </w:r>
          </w:p>
        </w:tc>
        <w:tc>
          <w:tcPr>
            <w:tcW w:w="7915" w:type="dxa"/>
          </w:tcPr>
          <w:p w14:paraId="4AFC8D50" w14:textId="5C100A70" w:rsidR="00125148" w:rsidRPr="006112DA" w:rsidRDefault="00125148" w:rsidP="00545ECF">
            <w:pPr>
              <w:rPr>
                <w:rFonts w:ascii="Calibri" w:hAnsi="Calibri"/>
                <w:sz w:val="18"/>
                <w:szCs w:val="16"/>
              </w:rPr>
            </w:pPr>
          </w:p>
        </w:tc>
      </w:tr>
      <w:tr w:rsidR="00604667" w:rsidRPr="006112DA" w14:paraId="617EFD2A" w14:textId="77777777" w:rsidTr="00E44B7C">
        <w:tc>
          <w:tcPr>
            <w:tcW w:w="10790" w:type="dxa"/>
            <w:gridSpan w:val="3"/>
          </w:tcPr>
          <w:p w14:paraId="51B680FB" w14:textId="1C324A25" w:rsidR="00604667" w:rsidRPr="006112DA" w:rsidRDefault="00604667" w:rsidP="00604667">
            <w:pPr>
              <w:rPr>
                <w:rFonts w:ascii="Calibri" w:hAnsi="Calibri"/>
                <w:sz w:val="18"/>
                <w:szCs w:val="16"/>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01E34C9" w14:textId="11C41008" w:rsidR="00671E4D" w:rsidRPr="006112DA" w:rsidRDefault="00671E4D">
      <w:pPr>
        <w:rPr>
          <w:sz w:val="16"/>
        </w:rPr>
      </w:pPr>
    </w:p>
    <w:tbl>
      <w:tblPr>
        <w:tblStyle w:val="TableGrid"/>
        <w:tblW w:w="0" w:type="auto"/>
        <w:tblLook w:val="04A0" w:firstRow="1" w:lastRow="0" w:firstColumn="1" w:lastColumn="0" w:noHBand="0" w:noVBand="1"/>
      </w:tblPr>
      <w:tblGrid>
        <w:gridCol w:w="535"/>
        <w:gridCol w:w="10255"/>
      </w:tblGrid>
      <w:tr w:rsidR="003457E9" w:rsidRPr="006112DA" w14:paraId="685E89DB" w14:textId="77777777" w:rsidTr="00545ECF">
        <w:tc>
          <w:tcPr>
            <w:tcW w:w="10790" w:type="dxa"/>
            <w:gridSpan w:val="2"/>
          </w:tcPr>
          <w:p w14:paraId="6CDCA979" w14:textId="4A04DBF0" w:rsidR="003457E9" w:rsidRPr="006112DA" w:rsidRDefault="00D2200C">
            <w:pPr>
              <w:rPr>
                <w:rFonts w:ascii="Calibri" w:hAnsi="Calibri" w:cs="Calibri"/>
                <w:b/>
                <w:sz w:val="18"/>
              </w:rPr>
            </w:pPr>
            <w:r w:rsidRPr="006112DA">
              <w:rPr>
                <w:rFonts w:ascii="Calibri" w:hAnsi="Calibri" w:cs="Calibri"/>
                <w:b/>
                <w:sz w:val="18"/>
              </w:rPr>
              <w:t>K</w:t>
            </w:r>
            <w:r w:rsidR="003457E9" w:rsidRPr="006112DA">
              <w:rPr>
                <w:rFonts w:ascii="Calibri" w:hAnsi="Calibri" w:cs="Calibri"/>
                <w:b/>
                <w:sz w:val="18"/>
              </w:rPr>
              <w:t>. Determination of HERS Verification Compliance</w:t>
            </w:r>
          </w:p>
        </w:tc>
      </w:tr>
      <w:tr w:rsidR="003457E9" w:rsidRPr="006112DA" w14:paraId="716A9897" w14:textId="77777777" w:rsidTr="00545ECF">
        <w:tc>
          <w:tcPr>
            <w:tcW w:w="10790" w:type="dxa"/>
            <w:gridSpan w:val="2"/>
          </w:tcPr>
          <w:p w14:paraId="3856B500" w14:textId="0FC00DA3" w:rsidR="003457E9" w:rsidRPr="006112DA" w:rsidRDefault="003457E9">
            <w:pPr>
              <w:rPr>
                <w:rFonts w:ascii="Calibri" w:hAnsi="Calibri" w:cs="Calibri"/>
                <w:sz w:val="18"/>
              </w:rPr>
            </w:pPr>
            <w:r w:rsidRPr="006112DA">
              <w:rPr>
                <w:rFonts w:ascii="Calibri" w:hAnsi="Calibri" w:cs="Calibri"/>
                <w:sz w:val="18"/>
              </w:rPr>
              <w:t xml:space="preserve">All applicable sections of this document shall indicate compliance with the specified verification protocol requirements </w:t>
            </w:r>
            <w:proofErr w:type="gramStart"/>
            <w:r w:rsidRPr="006112DA">
              <w:rPr>
                <w:rFonts w:ascii="Calibri" w:hAnsi="Calibri" w:cs="Calibri"/>
                <w:sz w:val="18"/>
              </w:rPr>
              <w:t>in order for</w:t>
            </w:r>
            <w:proofErr w:type="gramEnd"/>
            <w:r w:rsidRPr="006112DA">
              <w:rPr>
                <w:rFonts w:ascii="Calibri" w:hAnsi="Calibri" w:cs="Calibri"/>
                <w:sz w:val="18"/>
              </w:rPr>
              <w:t xml:space="preserve"> this Certificate of Verification as a whole to be determined to be in compliance.</w:t>
            </w:r>
          </w:p>
        </w:tc>
      </w:tr>
      <w:tr w:rsidR="003457E9" w:rsidRPr="006112DA" w14:paraId="267DD3B8" w14:textId="77777777" w:rsidTr="00E44B7C">
        <w:tc>
          <w:tcPr>
            <w:tcW w:w="535" w:type="dxa"/>
            <w:vAlign w:val="center"/>
          </w:tcPr>
          <w:p w14:paraId="216CBFA9" w14:textId="43A79427" w:rsidR="003457E9" w:rsidRPr="006112DA" w:rsidRDefault="003457E9" w:rsidP="00E44B7C">
            <w:pPr>
              <w:jc w:val="center"/>
              <w:rPr>
                <w:rFonts w:ascii="Calibri" w:hAnsi="Calibri" w:cs="Calibri"/>
                <w:sz w:val="18"/>
              </w:rPr>
            </w:pPr>
            <w:r w:rsidRPr="006112DA">
              <w:rPr>
                <w:rFonts w:ascii="Calibri" w:hAnsi="Calibri" w:cs="Calibri"/>
                <w:sz w:val="18"/>
              </w:rPr>
              <w:t>01</w:t>
            </w:r>
          </w:p>
        </w:tc>
        <w:tc>
          <w:tcPr>
            <w:tcW w:w="10255" w:type="dxa"/>
          </w:tcPr>
          <w:p w14:paraId="640171F6" w14:textId="77777777" w:rsidR="003457E9" w:rsidRPr="006112DA" w:rsidRDefault="003457E9">
            <w:pPr>
              <w:rPr>
                <w:rFonts w:ascii="Calibri" w:hAnsi="Calibri" w:cs="Calibri"/>
                <w:sz w:val="18"/>
              </w:rPr>
            </w:pPr>
          </w:p>
        </w:tc>
      </w:tr>
    </w:tbl>
    <w:p w14:paraId="0AC40EFA" w14:textId="37FA47EC" w:rsidR="00FC6367" w:rsidRPr="006112DA" w:rsidRDefault="00FC6367"/>
    <w:p w14:paraId="17A5FD08" w14:textId="77777777" w:rsidR="00FC6367" w:rsidRPr="006112DA" w:rsidRDefault="00FC6367">
      <w:r w:rsidRPr="006112DA">
        <w:br w:type="page"/>
      </w:r>
    </w:p>
    <w:p w14:paraId="05736BC6" w14:textId="77777777" w:rsidR="00FC6367" w:rsidRPr="006112DA" w:rsidRDefault="00FC636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895AA8" w:rsidRPr="006112DA" w14:paraId="59DB9BDC"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44583BB"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6112DA">
              <w:rPr>
                <w:rFonts w:asciiTheme="minorHAnsi" w:eastAsiaTheme="minorEastAsia" w:hAnsiTheme="minorHAnsi" w:cs="Arial"/>
                <w:b/>
                <w:caps/>
                <w:sz w:val="18"/>
                <w:szCs w:val="18"/>
              </w:rPr>
              <w:t>Documentation Author's Declaration Statement</w:t>
            </w:r>
          </w:p>
        </w:tc>
      </w:tr>
      <w:tr w:rsidR="00895AA8" w:rsidRPr="006112DA" w14:paraId="1FB5BC37"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8F73B96" w14:textId="77777777" w:rsidR="00895AA8" w:rsidRPr="006112DA" w:rsidRDefault="00895AA8" w:rsidP="00895AA8">
            <w:pPr>
              <w:numPr>
                <w:ilvl w:val="0"/>
                <w:numId w:val="78"/>
              </w:numPr>
              <w:spacing w:after="200" w:line="276" w:lineRule="auto"/>
              <w:ind w:left="271" w:hanging="270"/>
              <w:rPr>
                <w:rFonts w:asciiTheme="minorHAnsi" w:eastAsiaTheme="minorEastAsia" w:hAnsiTheme="minorHAnsi" w:cstheme="minorBidi"/>
              </w:rPr>
            </w:pPr>
            <w:r w:rsidRPr="006112DA">
              <w:rPr>
                <w:rFonts w:asciiTheme="minorHAnsi" w:eastAsiaTheme="minorEastAsia" w:hAnsiTheme="minorHAnsi" w:cstheme="minorBidi"/>
              </w:rPr>
              <w:t>I certify that this Certificate of Verification documentation is accurate and complete.</w:t>
            </w:r>
          </w:p>
        </w:tc>
      </w:tr>
      <w:tr w:rsidR="00895AA8" w:rsidRPr="006112DA" w14:paraId="3711B100"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1A0251D7"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60A5FFF"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Documentation Author Signature:</w:t>
            </w:r>
          </w:p>
        </w:tc>
      </w:tr>
      <w:tr w:rsidR="00895AA8" w:rsidRPr="006112DA" w14:paraId="7DBDDCDF"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CC00E0A"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EE76296"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Date Signed:</w:t>
            </w:r>
          </w:p>
        </w:tc>
      </w:tr>
      <w:tr w:rsidR="00895AA8" w:rsidRPr="006112DA" w14:paraId="18B22BF7"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77CF42AE"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53E0E29"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CEA/HERS Certification Information (if applicable):</w:t>
            </w:r>
          </w:p>
        </w:tc>
      </w:tr>
      <w:tr w:rsidR="00895AA8" w:rsidRPr="006112DA" w14:paraId="5737A221"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064D59E2"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07DDA96" w14:textId="77777777" w:rsidR="00895AA8" w:rsidRPr="006112DA" w:rsidRDefault="00895AA8" w:rsidP="00A0622C">
            <w:pPr>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Phone:</w:t>
            </w:r>
          </w:p>
        </w:tc>
      </w:tr>
      <w:tr w:rsidR="00895AA8" w:rsidRPr="006112DA" w14:paraId="01103C0D" w14:textId="77777777" w:rsidTr="00A0622C">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C53AC93"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6112DA">
              <w:rPr>
                <w:rFonts w:asciiTheme="minorHAnsi" w:eastAsiaTheme="minorEastAsia" w:hAnsiTheme="minorHAnsi" w:cs="Arial"/>
                <w:b/>
                <w:caps/>
                <w:sz w:val="18"/>
                <w:szCs w:val="18"/>
              </w:rPr>
              <w:t xml:space="preserve">Responsible Person's Declaration statement </w:t>
            </w:r>
          </w:p>
        </w:tc>
      </w:tr>
      <w:tr w:rsidR="00895AA8" w:rsidRPr="006112DA" w14:paraId="70EC0CA9" w14:textId="77777777" w:rsidTr="00A0622C">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DC7E7C" w14:textId="77777777" w:rsidR="00895AA8" w:rsidRPr="006112DA" w:rsidRDefault="00895AA8" w:rsidP="00612A49">
            <w:pPr>
              <w:spacing w:line="276" w:lineRule="auto"/>
              <w:rPr>
                <w:rFonts w:asciiTheme="minorHAnsi" w:eastAsiaTheme="minorEastAsia" w:hAnsiTheme="minorHAnsi" w:cstheme="minorBidi"/>
              </w:rPr>
            </w:pPr>
            <w:r w:rsidRPr="006112DA">
              <w:rPr>
                <w:rFonts w:asciiTheme="minorHAnsi" w:eastAsiaTheme="minorEastAsia" w:hAnsiTheme="minorHAnsi" w:cstheme="minorBidi"/>
              </w:rPr>
              <w:t xml:space="preserve">I certify the following under penalty of perjury, under the laws of the State of California: </w:t>
            </w:r>
          </w:p>
          <w:p w14:paraId="33ED4AFE" w14:textId="77777777" w:rsidR="00895AA8" w:rsidRPr="006112DA" w:rsidRDefault="00895AA8" w:rsidP="00895AA8">
            <w:pPr>
              <w:numPr>
                <w:ilvl w:val="0"/>
                <w:numId w:val="79"/>
              </w:numPr>
              <w:spacing w:after="200" w:line="276" w:lineRule="auto"/>
              <w:ind w:left="697" w:hanging="270"/>
              <w:contextualSpacing/>
              <w:rPr>
                <w:rFonts w:ascii="Calibri" w:eastAsiaTheme="minorEastAsia" w:hAnsi="Calibri" w:cstheme="minorBidi"/>
              </w:rPr>
            </w:pPr>
            <w:bookmarkStart w:id="0" w:name="_Hlk104562088"/>
            <w:r w:rsidRPr="006112DA">
              <w:rPr>
                <w:rFonts w:ascii="Calibri" w:eastAsiaTheme="minorEastAsia" w:hAnsi="Calibri" w:cstheme="minorBidi"/>
              </w:rPr>
              <w:t>The information provided on this Certificate of Verification is true and correct.</w:t>
            </w:r>
          </w:p>
          <w:p w14:paraId="3162BF73" w14:textId="77777777" w:rsidR="00895AA8" w:rsidRPr="006112DA" w:rsidRDefault="00895AA8" w:rsidP="00895AA8">
            <w:pPr>
              <w:numPr>
                <w:ilvl w:val="0"/>
                <w:numId w:val="79"/>
              </w:numPr>
              <w:spacing w:after="200" w:line="276" w:lineRule="auto"/>
              <w:ind w:left="697" w:hanging="270"/>
              <w:contextualSpacing/>
              <w:rPr>
                <w:rFonts w:ascii="Calibri" w:eastAsiaTheme="minorEastAsia" w:hAnsi="Calibri" w:cstheme="minorBidi"/>
              </w:rPr>
            </w:pPr>
            <w:r w:rsidRPr="006112DA">
              <w:rPr>
                <w:rFonts w:ascii="Calibri" w:eastAsiaTheme="minorEastAsia" w:hAnsi="Calibri" w:cstheme="minorBidi"/>
              </w:rPr>
              <w:t>I am the certified HERS Rater who performed the verification identified and reported on this Certificate of Verification (responsible rater).</w:t>
            </w:r>
          </w:p>
          <w:p w14:paraId="34577C10" w14:textId="77777777" w:rsidR="00895AA8" w:rsidRPr="006112DA" w:rsidRDefault="00895AA8" w:rsidP="00895AA8">
            <w:pPr>
              <w:numPr>
                <w:ilvl w:val="0"/>
                <w:numId w:val="79"/>
              </w:numPr>
              <w:spacing w:after="200" w:line="276" w:lineRule="auto"/>
              <w:ind w:left="697" w:hanging="270"/>
              <w:contextualSpacing/>
              <w:rPr>
                <w:rFonts w:ascii="Calibri" w:eastAsiaTheme="minorEastAsia" w:hAnsi="Calibri" w:cstheme="minorBidi"/>
              </w:rPr>
            </w:pPr>
            <w:r w:rsidRPr="006112DA">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B3F5120" w14:textId="77777777" w:rsidR="00895AA8" w:rsidRPr="006112DA" w:rsidRDefault="00895AA8" w:rsidP="00895AA8">
            <w:pPr>
              <w:numPr>
                <w:ilvl w:val="0"/>
                <w:numId w:val="79"/>
              </w:numPr>
              <w:spacing w:after="200" w:line="276" w:lineRule="auto"/>
              <w:ind w:left="697" w:hanging="270"/>
              <w:contextualSpacing/>
              <w:rPr>
                <w:rFonts w:ascii="Calibri" w:eastAsiaTheme="minorEastAsia" w:hAnsi="Calibri" w:cstheme="minorBidi"/>
              </w:rPr>
            </w:pPr>
            <w:r w:rsidRPr="006112DA">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717EDE6" w14:textId="77777777" w:rsidR="00895AA8" w:rsidRPr="006112DA" w:rsidRDefault="00895AA8" w:rsidP="00895AA8">
            <w:pPr>
              <w:numPr>
                <w:ilvl w:val="0"/>
                <w:numId w:val="79"/>
              </w:numPr>
              <w:spacing w:after="200" w:line="276" w:lineRule="auto"/>
              <w:ind w:left="697" w:hanging="270"/>
              <w:contextualSpacing/>
              <w:rPr>
                <w:rFonts w:ascii="Calibri" w:eastAsiaTheme="minorEastAsia" w:hAnsi="Calibri" w:cstheme="minorBidi"/>
              </w:rPr>
            </w:pPr>
            <w:r w:rsidRPr="006112DA">
              <w:rPr>
                <w:rFonts w:ascii="Calibri" w:eastAsiaTheme="minorEastAsia" w:hAnsi="Calibri" w:cstheme="minorBidi"/>
              </w:rPr>
              <w:t xml:space="preserve">I </w:t>
            </w:r>
            <w:bookmarkStart w:id="1" w:name="_Hlk104572720"/>
            <w:r w:rsidRPr="006112DA">
              <w:rPr>
                <w:rFonts w:ascii="Calibri" w:eastAsiaTheme="minorEastAsia" w:hAnsi="Calibri" w:cstheme="minorBidi"/>
              </w:rPr>
              <w:t>understand</w:t>
            </w:r>
            <w:bookmarkEnd w:id="1"/>
            <w:r w:rsidRPr="006112DA">
              <w:rPr>
                <w:rFonts w:ascii="Calibri" w:eastAsiaTheme="minorEastAsia" w:hAnsi="Calibri" w:cstheme="minorBidi"/>
              </w:rPr>
              <w:t xml:space="preserve"> that a registered copy of this Certificate of Verification shall be </w:t>
            </w:r>
            <w:proofErr w:type="gramStart"/>
            <w:r w:rsidRPr="006112DA">
              <w:rPr>
                <w:rFonts w:ascii="Calibri" w:eastAsiaTheme="minorEastAsia" w:hAnsi="Calibri" w:cstheme="minorBidi"/>
              </w:rPr>
              <w:t>posted, or</w:t>
            </w:r>
            <w:proofErr w:type="gramEnd"/>
            <w:r w:rsidRPr="006112DA">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1C0E7004" w14:textId="77777777" w:rsidR="00895AA8" w:rsidRPr="006112DA" w:rsidRDefault="00895AA8" w:rsidP="00895AA8">
            <w:pPr>
              <w:numPr>
                <w:ilvl w:val="0"/>
                <w:numId w:val="79"/>
              </w:numPr>
              <w:spacing w:after="200" w:line="276" w:lineRule="auto"/>
              <w:ind w:left="697" w:hanging="270"/>
              <w:contextualSpacing/>
              <w:rPr>
                <w:rFonts w:asciiTheme="minorHAnsi" w:eastAsiaTheme="minorEastAsia" w:hAnsiTheme="minorHAnsi" w:cstheme="minorBidi"/>
                <w:sz w:val="18"/>
                <w:szCs w:val="18"/>
              </w:rPr>
            </w:pPr>
            <w:bookmarkStart w:id="2" w:name="_Hlk104572805"/>
            <w:r w:rsidRPr="006112DA">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895AA8" w:rsidRPr="006112DA" w14:paraId="0A2EB6C9" w14:textId="77777777" w:rsidTr="00A0622C">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AAEACFA"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6112DA">
              <w:rPr>
                <w:rFonts w:asciiTheme="minorHAnsi" w:eastAsiaTheme="minorEastAsia" w:hAnsiTheme="minorHAnsi" w:cs="Arial"/>
                <w:b/>
                <w:caps/>
                <w:sz w:val="18"/>
                <w:szCs w:val="18"/>
              </w:rPr>
              <w:t>BUILDER OR INSTALLER INFORMATION AS SHOWN ON THE CERTIFICATE OF INSTALLATION</w:t>
            </w:r>
          </w:p>
        </w:tc>
      </w:tr>
      <w:tr w:rsidR="00895AA8" w:rsidRPr="006112DA" w14:paraId="18723A7F"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D26E6D4"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Company Name (Installing Subcontractor, General Contractor, or Builder/Owner):</w:t>
            </w:r>
          </w:p>
        </w:tc>
      </w:tr>
      <w:tr w:rsidR="00895AA8" w:rsidRPr="006112DA" w14:paraId="183538DC" w14:textId="77777777" w:rsidTr="00A0622C">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13AC7B1" w14:textId="77777777" w:rsidR="00895AA8" w:rsidRPr="006112DA" w:rsidRDefault="00895AA8"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0BBBEC" w14:textId="77777777" w:rsidR="00895AA8" w:rsidRPr="006112DA" w:rsidRDefault="00895AA8"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CSLB License:</w:t>
            </w:r>
          </w:p>
        </w:tc>
      </w:tr>
      <w:tr w:rsidR="00895AA8" w:rsidRPr="006112DA" w14:paraId="56D72A7C"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D30798" w14:textId="77777777" w:rsidR="00895AA8" w:rsidRPr="006112DA" w:rsidRDefault="00895AA8"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Arial"/>
                <w:b/>
                <w:caps/>
                <w:sz w:val="18"/>
                <w:szCs w:val="18"/>
              </w:rPr>
              <w:t>HERS PROVIDER DATA REGISTRY INFORMATION</w:t>
            </w:r>
          </w:p>
        </w:tc>
      </w:tr>
      <w:tr w:rsidR="00895AA8" w:rsidRPr="006112DA" w14:paraId="17BC25BB"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85AFD7"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Sample Group Number (if applicable):</w:t>
            </w:r>
          </w:p>
          <w:p w14:paraId="7EB787F2"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E73BA2"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Dwelling Test Status in Sample Group (if applicable):</w:t>
            </w:r>
          </w:p>
          <w:p w14:paraId="7EE7A544" w14:textId="77777777" w:rsidR="00895AA8" w:rsidRPr="006112DA" w:rsidRDefault="00895AA8"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895AA8" w:rsidRPr="006112DA" w14:paraId="29B84C32"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002C82" w14:textId="77777777" w:rsidR="00895AA8" w:rsidRPr="006112DA" w:rsidRDefault="00895AA8"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Arial"/>
                <w:b/>
                <w:caps/>
                <w:sz w:val="18"/>
                <w:szCs w:val="18"/>
              </w:rPr>
              <w:t>HERS RATER INFORMATION</w:t>
            </w:r>
          </w:p>
        </w:tc>
      </w:tr>
      <w:tr w:rsidR="00895AA8" w:rsidRPr="006112DA" w14:paraId="6CBEBBC0"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4FF342" w14:textId="77777777" w:rsidR="00895AA8" w:rsidRPr="006112DA" w:rsidRDefault="00895AA8"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HERS Rater Company Name:</w:t>
            </w:r>
          </w:p>
          <w:p w14:paraId="7C33DD53" w14:textId="77777777" w:rsidR="00895AA8" w:rsidRPr="006112DA" w:rsidRDefault="00895AA8"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895AA8" w:rsidRPr="006112DA" w14:paraId="4B2DC4C3"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35A5AA" w14:textId="77777777" w:rsidR="00895AA8" w:rsidRPr="006112DA" w:rsidRDefault="00895AA8"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2160C5" w14:textId="77777777" w:rsidR="00895AA8" w:rsidRPr="006112DA" w:rsidRDefault="00895AA8"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Responsible Rater Signature:</w:t>
            </w:r>
          </w:p>
          <w:p w14:paraId="588A42B3" w14:textId="77777777" w:rsidR="00895AA8" w:rsidRPr="006112DA" w:rsidRDefault="00895AA8"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895AA8" w:rsidRPr="006112DA" w14:paraId="0D59EED8"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E250B8" w14:textId="77777777" w:rsidR="00895AA8" w:rsidRPr="006112DA" w:rsidRDefault="00895AA8"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3F818E" w14:textId="77777777" w:rsidR="00895AA8" w:rsidRPr="006112DA" w:rsidRDefault="00895AA8"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112DA">
              <w:rPr>
                <w:rFonts w:asciiTheme="minorHAnsi" w:eastAsiaTheme="minorEastAsia" w:hAnsiTheme="minorHAnsi" w:cstheme="minorBidi"/>
                <w:sz w:val="14"/>
                <w:szCs w:val="14"/>
              </w:rPr>
              <w:t>Date Signed:</w:t>
            </w:r>
          </w:p>
        </w:tc>
      </w:tr>
    </w:tbl>
    <w:p w14:paraId="5F52B844" w14:textId="77777777" w:rsidR="003E0D24" w:rsidRPr="006112DA" w:rsidRDefault="003E0D24" w:rsidP="003E0D24">
      <w:pPr>
        <w:ind w:hanging="677"/>
        <w:rPr>
          <w:rFonts w:asciiTheme="minorHAnsi" w:hAnsiTheme="minorHAnsi"/>
          <w:sz w:val="18"/>
          <w:szCs w:val="18"/>
        </w:rPr>
      </w:pPr>
    </w:p>
    <w:p w14:paraId="5F52B845" w14:textId="77777777" w:rsidR="00811831" w:rsidRPr="006112D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6112D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6112D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Pr="006112DA"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RPr="006112DA"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3CB14EAA" w14:textId="55805176" w:rsidR="00D507F0" w:rsidRPr="006112DA" w:rsidRDefault="00D507F0" w:rsidP="00D507F0">
      <w:pPr>
        <w:jc w:val="center"/>
        <w:rPr>
          <w:rFonts w:ascii="Calibri" w:hAnsi="Calibri" w:cs="Calibri"/>
          <w:b/>
        </w:rPr>
      </w:pPr>
      <w:r w:rsidRPr="006112DA">
        <w:rPr>
          <w:rFonts w:ascii="Calibri" w:hAnsi="Calibri" w:cs="Calibri"/>
          <w:b/>
        </w:rPr>
        <w:lastRenderedPageBreak/>
        <w:t>CF3R-ENV-21 User Instructions</w:t>
      </w:r>
    </w:p>
    <w:p w14:paraId="7923A04D" w14:textId="77777777" w:rsidR="00D507F0" w:rsidRPr="006112DA" w:rsidRDefault="00D507F0" w:rsidP="00D507F0">
      <w:pPr>
        <w:jc w:val="center"/>
        <w:rPr>
          <w:rFonts w:ascii="Calibri" w:hAnsi="Calibri" w:cs="Calibri"/>
        </w:rPr>
      </w:pPr>
    </w:p>
    <w:p w14:paraId="66C9B44A" w14:textId="77777777" w:rsidR="00D507F0" w:rsidRPr="006112DA" w:rsidRDefault="00D507F0" w:rsidP="00D507F0">
      <w:pPr>
        <w:rPr>
          <w:rFonts w:ascii="Calibri" w:hAnsi="Calibri" w:cs="Calibri"/>
        </w:rPr>
      </w:pPr>
      <w:r w:rsidRPr="006112DA">
        <w:rPr>
          <w:rFonts w:ascii="Calibri" w:hAnsi="Calibri" w:cs="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to the new surfaces in the new zone.</w:t>
      </w:r>
    </w:p>
    <w:p w14:paraId="631660B5" w14:textId="77777777" w:rsidR="00D507F0" w:rsidRPr="006112DA" w:rsidRDefault="00D507F0" w:rsidP="00D507F0">
      <w:pPr>
        <w:jc w:val="center"/>
        <w:rPr>
          <w:rFonts w:ascii="Calibri" w:hAnsi="Calibri" w:cs="Calibri"/>
        </w:rPr>
      </w:pPr>
    </w:p>
    <w:p w14:paraId="6C88FA2F" w14:textId="77777777" w:rsidR="00D507F0" w:rsidRPr="006112DA" w:rsidRDefault="00D507F0" w:rsidP="00D507F0">
      <w:pPr>
        <w:rPr>
          <w:rFonts w:ascii="Calibri" w:hAnsi="Calibri" w:cs="Calibri"/>
          <w:b/>
        </w:rPr>
      </w:pPr>
      <w:r w:rsidRPr="006112DA">
        <w:rPr>
          <w:rFonts w:ascii="Calibri" w:hAnsi="Calibri" w:cs="Calibri"/>
          <w:b/>
        </w:rPr>
        <w:t>A. Air Barrier Materials</w:t>
      </w:r>
    </w:p>
    <w:p w14:paraId="5DF2D5A2" w14:textId="08401908" w:rsidR="00D507F0" w:rsidRPr="006112DA" w:rsidRDefault="00E971D9" w:rsidP="00D507F0">
      <w:pPr>
        <w:pStyle w:val="ListParagraph"/>
        <w:numPr>
          <w:ilvl w:val="0"/>
          <w:numId w:val="58"/>
        </w:numPr>
        <w:rPr>
          <w:rFonts w:ascii="Calibri" w:hAnsi="Calibri" w:cs="Calibri"/>
        </w:rPr>
      </w:pPr>
      <w:r w:rsidRPr="006112DA">
        <w:rPr>
          <w:rFonts w:ascii="Calibri" w:hAnsi="Calibri" w:cs="Calibri"/>
        </w:rPr>
        <w:t xml:space="preserve">Method of Compliance: </w:t>
      </w:r>
      <w:r w:rsidR="00D507F0" w:rsidRPr="006112DA">
        <w:rPr>
          <w:rFonts w:ascii="Calibri" w:hAnsi="Calibri" w:cs="Calibri"/>
        </w:rPr>
        <w:t xml:space="preserve">Using the </w:t>
      </w:r>
      <w:proofErr w:type="gramStart"/>
      <w:r w:rsidR="00D507F0" w:rsidRPr="006112DA">
        <w:rPr>
          <w:rFonts w:ascii="Calibri" w:hAnsi="Calibri" w:cs="Calibri"/>
        </w:rPr>
        <w:t>drop down</w:t>
      </w:r>
      <w:proofErr w:type="gramEnd"/>
      <w:r w:rsidR="00D507F0" w:rsidRPr="006112DA">
        <w:rPr>
          <w:rFonts w:ascii="Calibri" w:hAnsi="Calibri" w:cs="Calibri"/>
        </w:rPr>
        <w:t xml:space="preserve"> menu, indicate which method is being used to comply with the continuous air barrier requirements [e.g., Method 1 (Individual Materials), Method 2 (Assemblies of Materials), Method 3 (Complete Building)].</w:t>
      </w:r>
    </w:p>
    <w:p w14:paraId="2412F97E" w14:textId="0FE22028" w:rsidR="00E971D9" w:rsidRPr="006112DA" w:rsidRDefault="00E971D9" w:rsidP="00D507F0">
      <w:pPr>
        <w:pStyle w:val="ListParagraph"/>
        <w:numPr>
          <w:ilvl w:val="0"/>
          <w:numId w:val="58"/>
        </w:numPr>
        <w:rPr>
          <w:rFonts w:ascii="Calibri" w:hAnsi="Calibri" w:cs="Calibri"/>
        </w:rPr>
      </w:pPr>
      <w:r w:rsidRPr="006112DA">
        <w:rPr>
          <w:rFonts w:ascii="Calibri" w:hAnsi="Calibri" w:cs="Calibri"/>
        </w:rPr>
        <w:t>Verification Status: HERS Rater to select from list:</w:t>
      </w:r>
    </w:p>
    <w:p w14:paraId="70F8620A" w14:textId="5C5E2B55" w:rsidR="00E971D9" w:rsidRPr="006112DA" w:rsidRDefault="00E971D9" w:rsidP="00A6090E">
      <w:pPr>
        <w:pStyle w:val="ListParagraph"/>
        <w:numPr>
          <w:ilvl w:val="1"/>
          <w:numId w:val="58"/>
        </w:numPr>
        <w:rPr>
          <w:rFonts w:ascii="Calibri" w:hAnsi="Calibri" w:cs="Calibri"/>
        </w:rPr>
      </w:pPr>
      <w:r w:rsidRPr="006112DA">
        <w:rPr>
          <w:rFonts w:ascii="Calibri" w:hAnsi="Calibri" w:cs="Calibri"/>
        </w:rPr>
        <w:t>Pass – all applicable requirements are met.</w:t>
      </w:r>
    </w:p>
    <w:p w14:paraId="23B13A11" w14:textId="7C2B2600" w:rsidR="00E971D9" w:rsidRPr="006112DA" w:rsidRDefault="00E971D9" w:rsidP="00A6090E">
      <w:pPr>
        <w:pStyle w:val="ListParagraph"/>
        <w:numPr>
          <w:ilvl w:val="1"/>
          <w:numId w:val="58"/>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1E5DB9D3" w14:textId="58B5BEA0" w:rsidR="00E971D9" w:rsidRPr="006112DA" w:rsidRDefault="00E971D9" w:rsidP="00A6090E">
      <w:pPr>
        <w:pStyle w:val="ListParagraph"/>
        <w:numPr>
          <w:ilvl w:val="1"/>
          <w:numId w:val="58"/>
        </w:numPr>
        <w:rPr>
          <w:rFonts w:ascii="Calibri" w:hAnsi="Calibri" w:cs="Calibri"/>
        </w:rPr>
      </w:pPr>
      <w:r w:rsidRPr="006112DA">
        <w:rPr>
          <w:rFonts w:ascii="Calibri" w:hAnsi="Calibri" w:cs="Calibri"/>
        </w:rPr>
        <w:t>All N/A – This entire table is not applicable.</w:t>
      </w:r>
    </w:p>
    <w:p w14:paraId="4F5EDBFD" w14:textId="51C5CCC2" w:rsidR="00E971D9" w:rsidRPr="006112DA" w:rsidRDefault="00E971D9" w:rsidP="00E971D9">
      <w:pPr>
        <w:pStyle w:val="ListParagraph"/>
        <w:numPr>
          <w:ilvl w:val="0"/>
          <w:numId w:val="58"/>
        </w:numPr>
        <w:rPr>
          <w:rFonts w:ascii="Calibri" w:hAnsi="Calibri" w:cs="Calibri"/>
        </w:rPr>
      </w:pPr>
      <w:r w:rsidRPr="006112DA">
        <w:rPr>
          <w:rFonts w:ascii="Calibri" w:hAnsi="Calibri" w:cs="Calibri"/>
        </w:rPr>
        <w:t>Correction Notes: Rater must enter the reason for failure.</w:t>
      </w:r>
    </w:p>
    <w:p w14:paraId="47FA8BBB" w14:textId="77777777" w:rsidR="00D507F0" w:rsidRPr="006112DA" w:rsidRDefault="00D507F0" w:rsidP="00D507F0">
      <w:pPr>
        <w:rPr>
          <w:rFonts w:ascii="Calibri" w:hAnsi="Calibri" w:cs="Calibri"/>
        </w:rPr>
      </w:pPr>
    </w:p>
    <w:p w14:paraId="71CF63A4" w14:textId="77777777" w:rsidR="00D507F0" w:rsidRPr="006112DA" w:rsidRDefault="00D507F0" w:rsidP="00D507F0">
      <w:pPr>
        <w:rPr>
          <w:rFonts w:ascii="Calibri" w:hAnsi="Calibri" w:cs="Calibri"/>
          <w:b/>
        </w:rPr>
      </w:pPr>
      <w:r w:rsidRPr="006112DA">
        <w:rPr>
          <w:rFonts w:ascii="Calibri" w:hAnsi="Calibri" w:cs="Calibri"/>
          <w:b/>
        </w:rPr>
        <w:t>B. Raised Floor Adjacent to Unconditioned Space or Separate Dwelling Unit</w:t>
      </w:r>
    </w:p>
    <w:p w14:paraId="361B4E54" w14:textId="77777777" w:rsidR="00E971D9" w:rsidRPr="006112DA" w:rsidRDefault="00E971D9" w:rsidP="00A6090E">
      <w:pPr>
        <w:pStyle w:val="ListParagraph"/>
        <w:numPr>
          <w:ilvl w:val="0"/>
          <w:numId w:val="58"/>
        </w:numPr>
        <w:rPr>
          <w:rFonts w:ascii="Calibri" w:hAnsi="Calibri" w:cs="Calibri"/>
        </w:rPr>
      </w:pPr>
      <w:r w:rsidRPr="006112DA">
        <w:rPr>
          <w:rFonts w:ascii="Calibri" w:hAnsi="Calibri" w:cs="Calibri"/>
        </w:rPr>
        <w:t>Verification Status: HERS Rater to select from list:</w:t>
      </w:r>
    </w:p>
    <w:p w14:paraId="5098B1AC" w14:textId="77777777" w:rsidR="00E971D9" w:rsidRPr="006112DA" w:rsidRDefault="00E971D9" w:rsidP="00E971D9">
      <w:pPr>
        <w:pStyle w:val="ListParagraph"/>
        <w:numPr>
          <w:ilvl w:val="1"/>
          <w:numId w:val="59"/>
        </w:numPr>
        <w:rPr>
          <w:rFonts w:ascii="Calibri" w:hAnsi="Calibri" w:cs="Calibri"/>
        </w:rPr>
      </w:pPr>
      <w:r w:rsidRPr="006112DA">
        <w:rPr>
          <w:rFonts w:ascii="Calibri" w:hAnsi="Calibri" w:cs="Calibri"/>
        </w:rPr>
        <w:t>Pass – all applicable requirements are met.</w:t>
      </w:r>
    </w:p>
    <w:p w14:paraId="0CE5066E" w14:textId="77777777" w:rsidR="00E971D9" w:rsidRPr="006112DA" w:rsidRDefault="00E971D9" w:rsidP="00E971D9">
      <w:pPr>
        <w:pStyle w:val="ListParagraph"/>
        <w:numPr>
          <w:ilvl w:val="1"/>
          <w:numId w:val="59"/>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49344F80" w14:textId="77777777" w:rsidR="00E971D9" w:rsidRPr="006112DA" w:rsidRDefault="00E971D9" w:rsidP="00E971D9">
      <w:pPr>
        <w:pStyle w:val="ListParagraph"/>
        <w:numPr>
          <w:ilvl w:val="1"/>
          <w:numId w:val="59"/>
        </w:numPr>
        <w:rPr>
          <w:rFonts w:ascii="Calibri" w:hAnsi="Calibri" w:cs="Calibri"/>
        </w:rPr>
      </w:pPr>
      <w:r w:rsidRPr="006112DA">
        <w:rPr>
          <w:rFonts w:ascii="Calibri" w:hAnsi="Calibri" w:cs="Calibri"/>
        </w:rPr>
        <w:t>All N/A – This entire table is not applicable.</w:t>
      </w:r>
    </w:p>
    <w:p w14:paraId="76DABB69" w14:textId="77777777" w:rsidR="00E971D9" w:rsidRPr="006112DA" w:rsidRDefault="00E971D9" w:rsidP="00A6090E">
      <w:pPr>
        <w:pStyle w:val="ListParagraph"/>
        <w:numPr>
          <w:ilvl w:val="0"/>
          <w:numId w:val="58"/>
        </w:numPr>
        <w:rPr>
          <w:rFonts w:ascii="Calibri" w:hAnsi="Calibri" w:cs="Calibri"/>
        </w:rPr>
      </w:pPr>
      <w:r w:rsidRPr="006112DA">
        <w:rPr>
          <w:rFonts w:ascii="Calibri" w:hAnsi="Calibri" w:cs="Calibri"/>
        </w:rPr>
        <w:t>Correction Notes: Rater must enter the reason for failure.</w:t>
      </w:r>
    </w:p>
    <w:p w14:paraId="5E39074D" w14:textId="77777777" w:rsidR="00D507F0" w:rsidRPr="006112DA" w:rsidRDefault="00D507F0" w:rsidP="00D507F0">
      <w:pPr>
        <w:rPr>
          <w:rFonts w:ascii="Calibri" w:hAnsi="Calibri" w:cs="Calibri"/>
        </w:rPr>
      </w:pPr>
    </w:p>
    <w:p w14:paraId="4CDA0284" w14:textId="77777777" w:rsidR="00D507F0" w:rsidRPr="006112DA" w:rsidRDefault="00D507F0" w:rsidP="00D507F0">
      <w:pPr>
        <w:rPr>
          <w:rFonts w:ascii="Calibri" w:hAnsi="Calibri" w:cs="Calibri"/>
          <w:b/>
        </w:rPr>
      </w:pPr>
      <w:r w:rsidRPr="006112DA">
        <w:rPr>
          <w:rFonts w:ascii="Calibri" w:hAnsi="Calibri" w:cs="Calibri"/>
          <w:b/>
        </w:rPr>
        <w:t>C. Walls Adjacent to Unconditioned Space</w:t>
      </w:r>
    </w:p>
    <w:p w14:paraId="65E6E9E1" w14:textId="77777777" w:rsidR="00E971D9" w:rsidRPr="006112DA" w:rsidRDefault="00E971D9" w:rsidP="00A6090E">
      <w:pPr>
        <w:pStyle w:val="ListParagraph"/>
        <w:numPr>
          <w:ilvl w:val="0"/>
          <w:numId w:val="61"/>
        </w:numPr>
        <w:rPr>
          <w:rFonts w:ascii="Calibri" w:hAnsi="Calibri" w:cs="Calibri"/>
        </w:rPr>
      </w:pPr>
      <w:r w:rsidRPr="006112DA">
        <w:rPr>
          <w:rFonts w:ascii="Calibri" w:hAnsi="Calibri" w:cs="Calibri"/>
        </w:rPr>
        <w:t>Verification Status: HERS Rater to select from list:</w:t>
      </w:r>
    </w:p>
    <w:p w14:paraId="66A73899" w14:textId="77777777" w:rsidR="00E971D9" w:rsidRPr="006112DA" w:rsidRDefault="00E971D9" w:rsidP="00A6090E">
      <w:pPr>
        <w:pStyle w:val="ListParagraph"/>
        <w:numPr>
          <w:ilvl w:val="1"/>
          <w:numId w:val="61"/>
        </w:numPr>
        <w:rPr>
          <w:rFonts w:ascii="Calibri" w:hAnsi="Calibri" w:cs="Calibri"/>
        </w:rPr>
      </w:pPr>
      <w:r w:rsidRPr="006112DA">
        <w:rPr>
          <w:rFonts w:ascii="Calibri" w:hAnsi="Calibri" w:cs="Calibri"/>
        </w:rPr>
        <w:t>Pass – all applicable requirements are met.</w:t>
      </w:r>
    </w:p>
    <w:p w14:paraId="383339F2" w14:textId="77777777" w:rsidR="00E971D9" w:rsidRPr="006112DA" w:rsidRDefault="00E971D9" w:rsidP="00A6090E">
      <w:pPr>
        <w:pStyle w:val="ListParagraph"/>
        <w:numPr>
          <w:ilvl w:val="1"/>
          <w:numId w:val="61"/>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2042D621" w14:textId="77777777" w:rsidR="00E971D9" w:rsidRPr="006112DA" w:rsidRDefault="00E971D9" w:rsidP="00A6090E">
      <w:pPr>
        <w:pStyle w:val="ListParagraph"/>
        <w:numPr>
          <w:ilvl w:val="1"/>
          <w:numId w:val="61"/>
        </w:numPr>
        <w:rPr>
          <w:rFonts w:ascii="Calibri" w:hAnsi="Calibri" w:cs="Calibri"/>
        </w:rPr>
      </w:pPr>
      <w:r w:rsidRPr="006112DA">
        <w:rPr>
          <w:rFonts w:ascii="Calibri" w:hAnsi="Calibri" w:cs="Calibri"/>
        </w:rPr>
        <w:t>All N/A – This entire table is not applicable.</w:t>
      </w:r>
    </w:p>
    <w:p w14:paraId="3F1D61F7" w14:textId="77777777" w:rsidR="00E971D9" w:rsidRPr="006112DA" w:rsidRDefault="00E971D9" w:rsidP="00A6090E">
      <w:pPr>
        <w:pStyle w:val="ListParagraph"/>
        <w:numPr>
          <w:ilvl w:val="0"/>
          <w:numId w:val="61"/>
        </w:numPr>
        <w:rPr>
          <w:rFonts w:ascii="Calibri" w:hAnsi="Calibri" w:cs="Calibri"/>
        </w:rPr>
      </w:pPr>
      <w:r w:rsidRPr="006112DA">
        <w:rPr>
          <w:rFonts w:ascii="Calibri" w:hAnsi="Calibri" w:cs="Calibri"/>
        </w:rPr>
        <w:t>Correction Notes: Rater must enter the reason for failure.</w:t>
      </w:r>
    </w:p>
    <w:p w14:paraId="19C7676F" w14:textId="77777777" w:rsidR="00D507F0" w:rsidRPr="006112DA" w:rsidRDefault="00D507F0" w:rsidP="00D507F0">
      <w:pPr>
        <w:rPr>
          <w:rFonts w:ascii="Calibri" w:hAnsi="Calibri" w:cs="Calibri"/>
        </w:rPr>
      </w:pPr>
    </w:p>
    <w:p w14:paraId="1861AD2A" w14:textId="3235A6C0" w:rsidR="00E971D9" w:rsidRPr="006112DA" w:rsidRDefault="00D507F0" w:rsidP="00D507F0">
      <w:pPr>
        <w:rPr>
          <w:rFonts w:ascii="Calibri" w:hAnsi="Calibri" w:cs="Calibri"/>
          <w:b/>
        </w:rPr>
      </w:pPr>
      <w:r w:rsidRPr="006112DA">
        <w:rPr>
          <w:rFonts w:ascii="Calibri" w:hAnsi="Calibri" w:cs="Calibri"/>
          <w:b/>
        </w:rPr>
        <w:t>D. Ceiling Air Barrier Adjacent to Unconditioned Space</w:t>
      </w:r>
    </w:p>
    <w:p w14:paraId="61ED2DAE" w14:textId="77777777" w:rsidR="00E971D9" w:rsidRPr="006112DA" w:rsidRDefault="00E971D9" w:rsidP="00A6090E">
      <w:pPr>
        <w:pStyle w:val="ListParagraph"/>
        <w:numPr>
          <w:ilvl w:val="0"/>
          <w:numId w:val="63"/>
        </w:numPr>
        <w:rPr>
          <w:rFonts w:ascii="Calibri" w:hAnsi="Calibri" w:cs="Calibri"/>
        </w:rPr>
      </w:pPr>
      <w:r w:rsidRPr="006112DA">
        <w:rPr>
          <w:rFonts w:ascii="Calibri" w:hAnsi="Calibri" w:cs="Calibri"/>
        </w:rPr>
        <w:t>Verification Status: HERS Rater to select from list:</w:t>
      </w:r>
    </w:p>
    <w:p w14:paraId="62FE6512" w14:textId="77777777" w:rsidR="00E971D9" w:rsidRPr="006112DA" w:rsidRDefault="00E971D9" w:rsidP="00A6090E">
      <w:pPr>
        <w:pStyle w:val="ListParagraph"/>
        <w:numPr>
          <w:ilvl w:val="1"/>
          <w:numId w:val="63"/>
        </w:numPr>
        <w:rPr>
          <w:rFonts w:ascii="Calibri" w:hAnsi="Calibri" w:cs="Calibri"/>
        </w:rPr>
      </w:pPr>
      <w:r w:rsidRPr="006112DA">
        <w:rPr>
          <w:rFonts w:ascii="Calibri" w:hAnsi="Calibri" w:cs="Calibri"/>
        </w:rPr>
        <w:t>Pass – all applicable requirements are met.</w:t>
      </w:r>
    </w:p>
    <w:p w14:paraId="54783CDA" w14:textId="77777777" w:rsidR="00E971D9" w:rsidRPr="006112DA" w:rsidRDefault="00E971D9" w:rsidP="00A6090E">
      <w:pPr>
        <w:pStyle w:val="ListParagraph"/>
        <w:numPr>
          <w:ilvl w:val="1"/>
          <w:numId w:val="63"/>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23C364D1" w14:textId="77777777" w:rsidR="00E971D9" w:rsidRPr="006112DA" w:rsidRDefault="00E971D9" w:rsidP="00A6090E">
      <w:pPr>
        <w:pStyle w:val="ListParagraph"/>
        <w:numPr>
          <w:ilvl w:val="1"/>
          <w:numId w:val="63"/>
        </w:numPr>
        <w:rPr>
          <w:rFonts w:ascii="Calibri" w:hAnsi="Calibri" w:cs="Calibri"/>
        </w:rPr>
      </w:pPr>
      <w:r w:rsidRPr="006112DA">
        <w:rPr>
          <w:rFonts w:ascii="Calibri" w:hAnsi="Calibri" w:cs="Calibri"/>
        </w:rPr>
        <w:t>All N/A – This entire table is not applicable.</w:t>
      </w:r>
    </w:p>
    <w:p w14:paraId="19FF75CD" w14:textId="77777777" w:rsidR="00E971D9" w:rsidRPr="006112DA" w:rsidRDefault="00E971D9" w:rsidP="00A6090E">
      <w:pPr>
        <w:pStyle w:val="ListParagraph"/>
        <w:numPr>
          <w:ilvl w:val="0"/>
          <w:numId w:val="63"/>
        </w:numPr>
        <w:rPr>
          <w:rFonts w:ascii="Calibri" w:hAnsi="Calibri" w:cs="Calibri"/>
        </w:rPr>
      </w:pPr>
      <w:r w:rsidRPr="006112DA">
        <w:rPr>
          <w:rFonts w:ascii="Calibri" w:hAnsi="Calibri" w:cs="Calibri"/>
        </w:rPr>
        <w:t>Correction Notes: Rater must enter the reason for failure.</w:t>
      </w:r>
    </w:p>
    <w:p w14:paraId="10ED87F7" w14:textId="77777777" w:rsidR="00D507F0" w:rsidRPr="006112DA" w:rsidRDefault="00D507F0" w:rsidP="00D507F0">
      <w:pPr>
        <w:rPr>
          <w:rFonts w:ascii="Calibri" w:hAnsi="Calibri" w:cs="Calibri"/>
        </w:rPr>
      </w:pPr>
    </w:p>
    <w:p w14:paraId="0385C32F" w14:textId="77777777" w:rsidR="00D507F0" w:rsidRPr="006112DA" w:rsidRDefault="00D507F0" w:rsidP="00D507F0">
      <w:pPr>
        <w:rPr>
          <w:rFonts w:ascii="Calibri" w:hAnsi="Calibri" w:cs="Calibri"/>
          <w:b/>
        </w:rPr>
      </w:pPr>
      <w:r w:rsidRPr="006112DA">
        <w:rPr>
          <w:rFonts w:ascii="Calibri" w:hAnsi="Calibri" w:cs="Calibri"/>
          <w:b/>
        </w:rPr>
        <w:t>E. Roof Air Barrier – Unvented Attics Adjacent to Unconditioned Space</w:t>
      </w:r>
    </w:p>
    <w:p w14:paraId="76782692" w14:textId="77777777" w:rsidR="00E971D9" w:rsidRPr="006112DA" w:rsidRDefault="00E971D9" w:rsidP="00A6090E">
      <w:pPr>
        <w:pStyle w:val="ListParagraph"/>
        <w:numPr>
          <w:ilvl w:val="0"/>
          <w:numId w:val="65"/>
        </w:numPr>
        <w:rPr>
          <w:rFonts w:ascii="Calibri" w:hAnsi="Calibri" w:cs="Calibri"/>
        </w:rPr>
      </w:pPr>
      <w:r w:rsidRPr="006112DA">
        <w:rPr>
          <w:rFonts w:ascii="Calibri" w:hAnsi="Calibri" w:cs="Calibri"/>
        </w:rPr>
        <w:t>Verification Status: HERS Rater to select from list:</w:t>
      </w:r>
    </w:p>
    <w:p w14:paraId="7A6CAF2A" w14:textId="77777777" w:rsidR="00E971D9" w:rsidRPr="006112DA" w:rsidRDefault="00E971D9" w:rsidP="00A6090E">
      <w:pPr>
        <w:pStyle w:val="ListParagraph"/>
        <w:numPr>
          <w:ilvl w:val="1"/>
          <w:numId w:val="65"/>
        </w:numPr>
        <w:rPr>
          <w:rFonts w:ascii="Calibri" w:hAnsi="Calibri" w:cs="Calibri"/>
        </w:rPr>
      </w:pPr>
      <w:r w:rsidRPr="006112DA">
        <w:rPr>
          <w:rFonts w:ascii="Calibri" w:hAnsi="Calibri" w:cs="Calibri"/>
        </w:rPr>
        <w:t>Pass – all applicable requirements are met.</w:t>
      </w:r>
    </w:p>
    <w:p w14:paraId="3688CF7A" w14:textId="77777777" w:rsidR="00E971D9" w:rsidRPr="006112DA" w:rsidRDefault="00E971D9" w:rsidP="00A6090E">
      <w:pPr>
        <w:pStyle w:val="ListParagraph"/>
        <w:numPr>
          <w:ilvl w:val="1"/>
          <w:numId w:val="65"/>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398C407B" w14:textId="77777777" w:rsidR="00E971D9" w:rsidRPr="006112DA" w:rsidRDefault="00E971D9" w:rsidP="00A6090E">
      <w:pPr>
        <w:pStyle w:val="ListParagraph"/>
        <w:numPr>
          <w:ilvl w:val="1"/>
          <w:numId w:val="65"/>
        </w:numPr>
        <w:rPr>
          <w:rFonts w:ascii="Calibri" w:hAnsi="Calibri" w:cs="Calibri"/>
        </w:rPr>
      </w:pPr>
      <w:r w:rsidRPr="006112DA">
        <w:rPr>
          <w:rFonts w:ascii="Calibri" w:hAnsi="Calibri" w:cs="Calibri"/>
        </w:rPr>
        <w:t>All N/A – This entire table is not applicable.</w:t>
      </w:r>
    </w:p>
    <w:p w14:paraId="54927B42" w14:textId="77777777" w:rsidR="00E971D9" w:rsidRPr="006112DA" w:rsidRDefault="00E971D9" w:rsidP="00A6090E">
      <w:pPr>
        <w:pStyle w:val="ListParagraph"/>
        <w:numPr>
          <w:ilvl w:val="0"/>
          <w:numId w:val="65"/>
        </w:numPr>
        <w:rPr>
          <w:rFonts w:ascii="Calibri" w:hAnsi="Calibri" w:cs="Calibri"/>
        </w:rPr>
      </w:pPr>
      <w:r w:rsidRPr="006112DA">
        <w:rPr>
          <w:rFonts w:ascii="Calibri" w:hAnsi="Calibri" w:cs="Calibri"/>
        </w:rPr>
        <w:t>Correction Notes: Rater must enter the reason for failure.</w:t>
      </w:r>
    </w:p>
    <w:p w14:paraId="62598A10" w14:textId="77777777" w:rsidR="00D507F0" w:rsidRPr="006112DA" w:rsidRDefault="00D507F0" w:rsidP="00D507F0">
      <w:pPr>
        <w:rPr>
          <w:rFonts w:ascii="Calibri" w:hAnsi="Calibri" w:cs="Calibri"/>
        </w:rPr>
      </w:pPr>
    </w:p>
    <w:p w14:paraId="20128146" w14:textId="77777777" w:rsidR="00D507F0" w:rsidRPr="006112DA" w:rsidRDefault="00D507F0" w:rsidP="00D507F0">
      <w:pPr>
        <w:rPr>
          <w:rFonts w:ascii="Calibri" w:hAnsi="Calibri" w:cs="Calibri"/>
          <w:b/>
        </w:rPr>
      </w:pPr>
      <w:r w:rsidRPr="006112DA">
        <w:rPr>
          <w:rFonts w:ascii="Calibri" w:hAnsi="Calibri" w:cs="Calibri"/>
          <w:b/>
        </w:rPr>
        <w:t>F. Conditioned Space Above or Adjacent to Garage Air Barrier</w:t>
      </w:r>
    </w:p>
    <w:p w14:paraId="640335AA" w14:textId="77777777" w:rsidR="00E971D9" w:rsidRPr="006112DA" w:rsidRDefault="00E971D9" w:rsidP="00A6090E">
      <w:pPr>
        <w:pStyle w:val="ListParagraph"/>
        <w:numPr>
          <w:ilvl w:val="0"/>
          <w:numId w:val="67"/>
        </w:numPr>
        <w:rPr>
          <w:rFonts w:ascii="Calibri" w:hAnsi="Calibri" w:cs="Calibri"/>
        </w:rPr>
      </w:pPr>
      <w:r w:rsidRPr="006112DA">
        <w:rPr>
          <w:rFonts w:ascii="Calibri" w:hAnsi="Calibri" w:cs="Calibri"/>
        </w:rPr>
        <w:t>Verification Status: HERS Rater to select from list:</w:t>
      </w:r>
    </w:p>
    <w:p w14:paraId="6A2EA96D" w14:textId="77777777" w:rsidR="00E971D9" w:rsidRPr="006112DA" w:rsidRDefault="00E971D9" w:rsidP="00A6090E">
      <w:pPr>
        <w:pStyle w:val="ListParagraph"/>
        <w:numPr>
          <w:ilvl w:val="1"/>
          <w:numId w:val="67"/>
        </w:numPr>
        <w:rPr>
          <w:rFonts w:ascii="Calibri" w:hAnsi="Calibri" w:cs="Calibri"/>
        </w:rPr>
      </w:pPr>
      <w:r w:rsidRPr="006112DA">
        <w:rPr>
          <w:rFonts w:ascii="Calibri" w:hAnsi="Calibri" w:cs="Calibri"/>
        </w:rPr>
        <w:t>Pass – all applicable requirements are met.</w:t>
      </w:r>
    </w:p>
    <w:p w14:paraId="1B269F4E" w14:textId="77777777" w:rsidR="00E971D9" w:rsidRPr="006112DA" w:rsidRDefault="00E971D9" w:rsidP="00A6090E">
      <w:pPr>
        <w:pStyle w:val="ListParagraph"/>
        <w:numPr>
          <w:ilvl w:val="1"/>
          <w:numId w:val="67"/>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33BA2B9C" w14:textId="77777777" w:rsidR="00E971D9" w:rsidRPr="006112DA" w:rsidRDefault="00E971D9" w:rsidP="00A6090E">
      <w:pPr>
        <w:pStyle w:val="ListParagraph"/>
        <w:numPr>
          <w:ilvl w:val="1"/>
          <w:numId w:val="67"/>
        </w:numPr>
        <w:rPr>
          <w:rFonts w:ascii="Calibri" w:hAnsi="Calibri" w:cs="Calibri"/>
        </w:rPr>
      </w:pPr>
      <w:r w:rsidRPr="006112DA">
        <w:rPr>
          <w:rFonts w:ascii="Calibri" w:hAnsi="Calibri" w:cs="Calibri"/>
        </w:rPr>
        <w:t>All N/A – This entire table is not applicable.</w:t>
      </w:r>
    </w:p>
    <w:p w14:paraId="0827C2F6" w14:textId="77777777" w:rsidR="00E971D9" w:rsidRPr="006112DA" w:rsidRDefault="00E971D9" w:rsidP="00A6090E">
      <w:pPr>
        <w:pStyle w:val="ListParagraph"/>
        <w:numPr>
          <w:ilvl w:val="0"/>
          <w:numId w:val="67"/>
        </w:numPr>
        <w:rPr>
          <w:rFonts w:ascii="Calibri" w:hAnsi="Calibri" w:cs="Calibri"/>
        </w:rPr>
      </w:pPr>
      <w:r w:rsidRPr="006112DA">
        <w:rPr>
          <w:rFonts w:ascii="Calibri" w:hAnsi="Calibri" w:cs="Calibri"/>
        </w:rPr>
        <w:t>Correction Notes: Rater must enter the reason for failure.</w:t>
      </w:r>
    </w:p>
    <w:p w14:paraId="7D0711DA" w14:textId="77777777" w:rsidR="00D507F0" w:rsidRPr="006112DA" w:rsidRDefault="00D507F0" w:rsidP="00D507F0">
      <w:pPr>
        <w:rPr>
          <w:rFonts w:ascii="Calibri" w:hAnsi="Calibri" w:cs="Calibri"/>
        </w:rPr>
      </w:pPr>
    </w:p>
    <w:p w14:paraId="1344D16F" w14:textId="77777777" w:rsidR="00D507F0" w:rsidRPr="006112DA" w:rsidRDefault="00D507F0" w:rsidP="00D507F0">
      <w:pPr>
        <w:rPr>
          <w:rFonts w:ascii="Calibri" w:hAnsi="Calibri" w:cs="Calibri"/>
          <w:b/>
        </w:rPr>
      </w:pPr>
      <w:r w:rsidRPr="006112DA">
        <w:rPr>
          <w:rFonts w:ascii="Calibri" w:hAnsi="Calibri" w:cs="Calibri"/>
          <w:b/>
        </w:rPr>
        <w:lastRenderedPageBreak/>
        <w:t>G. Cantilevered Floor Air Barrier</w:t>
      </w:r>
    </w:p>
    <w:p w14:paraId="182545EA" w14:textId="77777777" w:rsidR="00E971D9" w:rsidRPr="006112DA" w:rsidRDefault="00E971D9" w:rsidP="00A6090E">
      <w:pPr>
        <w:pStyle w:val="ListParagraph"/>
        <w:numPr>
          <w:ilvl w:val="0"/>
          <w:numId w:val="69"/>
        </w:numPr>
        <w:rPr>
          <w:rFonts w:ascii="Calibri" w:hAnsi="Calibri" w:cs="Calibri"/>
        </w:rPr>
      </w:pPr>
      <w:r w:rsidRPr="006112DA">
        <w:rPr>
          <w:rFonts w:ascii="Calibri" w:hAnsi="Calibri" w:cs="Calibri"/>
        </w:rPr>
        <w:t>Verification Status: HERS Rater to select from list:</w:t>
      </w:r>
    </w:p>
    <w:p w14:paraId="68F7D389" w14:textId="77777777" w:rsidR="00E971D9" w:rsidRPr="006112DA" w:rsidRDefault="00E971D9" w:rsidP="00A6090E">
      <w:pPr>
        <w:pStyle w:val="ListParagraph"/>
        <w:numPr>
          <w:ilvl w:val="1"/>
          <w:numId w:val="69"/>
        </w:numPr>
        <w:rPr>
          <w:rFonts w:ascii="Calibri" w:hAnsi="Calibri" w:cs="Calibri"/>
        </w:rPr>
      </w:pPr>
      <w:r w:rsidRPr="006112DA">
        <w:rPr>
          <w:rFonts w:ascii="Calibri" w:hAnsi="Calibri" w:cs="Calibri"/>
        </w:rPr>
        <w:t>Pass – all applicable requirements are met.</w:t>
      </w:r>
    </w:p>
    <w:p w14:paraId="067B0B16" w14:textId="77777777" w:rsidR="00E971D9" w:rsidRPr="006112DA" w:rsidRDefault="00E971D9" w:rsidP="00A6090E">
      <w:pPr>
        <w:pStyle w:val="ListParagraph"/>
        <w:numPr>
          <w:ilvl w:val="1"/>
          <w:numId w:val="69"/>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3964F614" w14:textId="77777777" w:rsidR="00E971D9" w:rsidRPr="006112DA" w:rsidRDefault="00E971D9" w:rsidP="00A6090E">
      <w:pPr>
        <w:pStyle w:val="ListParagraph"/>
        <w:numPr>
          <w:ilvl w:val="1"/>
          <w:numId w:val="69"/>
        </w:numPr>
        <w:rPr>
          <w:rFonts w:ascii="Calibri" w:hAnsi="Calibri" w:cs="Calibri"/>
        </w:rPr>
      </w:pPr>
      <w:r w:rsidRPr="006112DA">
        <w:rPr>
          <w:rFonts w:ascii="Calibri" w:hAnsi="Calibri" w:cs="Calibri"/>
        </w:rPr>
        <w:t>All N/A – This entire table is not applicable.</w:t>
      </w:r>
    </w:p>
    <w:p w14:paraId="714121BF" w14:textId="77777777" w:rsidR="00E971D9" w:rsidRPr="006112DA" w:rsidRDefault="00E971D9" w:rsidP="00A6090E">
      <w:pPr>
        <w:pStyle w:val="ListParagraph"/>
        <w:numPr>
          <w:ilvl w:val="0"/>
          <w:numId w:val="69"/>
        </w:numPr>
        <w:rPr>
          <w:rFonts w:ascii="Calibri" w:hAnsi="Calibri" w:cs="Calibri"/>
        </w:rPr>
      </w:pPr>
      <w:r w:rsidRPr="006112DA">
        <w:rPr>
          <w:rFonts w:ascii="Calibri" w:hAnsi="Calibri" w:cs="Calibri"/>
        </w:rPr>
        <w:t>Correction Notes: Rater must enter the reason for failure.</w:t>
      </w:r>
    </w:p>
    <w:p w14:paraId="2EE5F737" w14:textId="77777777" w:rsidR="00D507F0" w:rsidRPr="006112DA" w:rsidRDefault="00D507F0" w:rsidP="00D507F0">
      <w:pPr>
        <w:rPr>
          <w:rFonts w:ascii="Calibri" w:hAnsi="Calibri" w:cs="Calibri"/>
        </w:rPr>
      </w:pPr>
    </w:p>
    <w:p w14:paraId="4749B5E6" w14:textId="77777777" w:rsidR="00D507F0" w:rsidRPr="006112DA" w:rsidRDefault="00D507F0" w:rsidP="00D507F0">
      <w:pPr>
        <w:rPr>
          <w:rFonts w:ascii="Calibri" w:hAnsi="Calibri" w:cs="Calibri"/>
          <w:b/>
        </w:rPr>
      </w:pPr>
      <w:r w:rsidRPr="006112DA">
        <w:rPr>
          <w:rFonts w:ascii="Calibri" w:hAnsi="Calibri" w:cs="Calibri"/>
          <w:b/>
        </w:rPr>
        <w:t>H. Walls for Attached Porch, Attic, Double Wall Air Barrier</w:t>
      </w:r>
    </w:p>
    <w:p w14:paraId="09781636" w14:textId="77777777" w:rsidR="00E971D9" w:rsidRPr="006112DA" w:rsidRDefault="00E971D9" w:rsidP="00A6090E">
      <w:pPr>
        <w:pStyle w:val="ListParagraph"/>
        <w:numPr>
          <w:ilvl w:val="0"/>
          <w:numId w:val="71"/>
        </w:numPr>
        <w:rPr>
          <w:rFonts w:ascii="Calibri" w:hAnsi="Calibri" w:cs="Calibri"/>
        </w:rPr>
      </w:pPr>
      <w:r w:rsidRPr="006112DA">
        <w:rPr>
          <w:rFonts w:ascii="Calibri" w:hAnsi="Calibri" w:cs="Calibri"/>
        </w:rPr>
        <w:t>Verification Status: HERS Rater to select from list:</w:t>
      </w:r>
    </w:p>
    <w:p w14:paraId="5EF8C62B" w14:textId="77777777" w:rsidR="00E971D9" w:rsidRPr="006112DA" w:rsidRDefault="00E971D9" w:rsidP="00A6090E">
      <w:pPr>
        <w:pStyle w:val="ListParagraph"/>
        <w:numPr>
          <w:ilvl w:val="1"/>
          <w:numId w:val="71"/>
        </w:numPr>
        <w:rPr>
          <w:rFonts w:ascii="Calibri" w:hAnsi="Calibri" w:cs="Calibri"/>
        </w:rPr>
      </w:pPr>
      <w:r w:rsidRPr="006112DA">
        <w:rPr>
          <w:rFonts w:ascii="Calibri" w:hAnsi="Calibri" w:cs="Calibri"/>
        </w:rPr>
        <w:t>Pass – all applicable requirements are met.</w:t>
      </w:r>
    </w:p>
    <w:p w14:paraId="08D75470" w14:textId="77777777" w:rsidR="00E971D9" w:rsidRPr="006112DA" w:rsidRDefault="00E971D9" w:rsidP="00A6090E">
      <w:pPr>
        <w:pStyle w:val="ListParagraph"/>
        <w:numPr>
          <w:ilvl w:val="1"/>
          <w:numId w:val="71"/>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47CF06FB" w14:textId="77777777" w:rsidR="00E971D9" w:rsidRPr="006112DA" w:rsidRDefault="00E971D9" w:rsidP="00A6090E">
      <w:pPr>
        <w:pStyle w:val="ListParagraph"/>
        <w:numPr>
          <w:ilvl w:val="1"/>
          <w:numId w:val="71"/>
        </w:numPr>
        <w:rPr>
          <w:rFonts w:ascii="Calibri" w:hAnsi="Calibri" w:cs="Calibri"/>
        </w:rPr>
      </w:pPr>
      <w:r w:rsidRPr="006112DA">
        <w:rPr>
          <w:rFonts w:ascii="Calibri" w:hAnsi="Calibri" w:cs="Calibri"/>
        </w:rPr>
        <w:t>All N/A – This entire table is not applicable.</w:t>
      </w:r>
    </w:p>
    <w:p w14:paraId="6C4BB129" w14:textId="77777777" w:rsidR="00E971D9" w:rsidRPr="006112DA" w:rsidRDefault="00E971D9" w:rsidP="00A6090E">
      <w:pPr>
        <w:pStyle w:val="ListParagraph"/>
        <w:numPr>
          <w:ilvl w:val="0"/>
          <w:numId w:val="71"/>
        </w:numPr>
        <w:rPr>
          <w:rFonts w:ascii="Calibri" w:hAnsi="Calibri" w:cs="Calibri"/>
        </w:rPr>
      </w:pPr>
      <w:r w:rsidRPr="006112DA">
        <w:rPr>
          <w:rFonts w:ascii="Calibri" w:hAnsi="Calibri" w:cs="Calibri"/>
        </w:rPr>
        <w:t>Correction Notes: Rater must enter the reason for failure.</w:t>
      </w:r>
    </w:p>
    <w:p w14:paraId="745AC14B" w14:textId="77777777" w:rsidR="00D507F0" w:rsidRPr="006112DA" w:rsidRDefault="00D507F0" w:rsidP="00D507F0">
      <w:pPr>
        <w:rPr>
          <w:rFonts w:ascii="Calibri" w:hAnsi="Calibri" w:cs="Calibri"/>
        </w:rPr>
      </w:pPr>
    </w:p>
    <w:p w14:paraId="58B63D60" w14:textId="2CD85AE0" w:rsidR="00D507F0" w:rsidRPr="006112DA" w:rsidRDefault="00D62D0E" w:rsidP="00D507F0">
      <w:pPr>
        <w:rPr>
          <w:rFonts w:ascii="Calibri" w:hAnsi="Calibri" w:cs="Calibri"/>
          <w:b/>
        </w:rPr>
      </w:pPr>
      <w:r w:rsidRPr="006112DA">
        <w:rPr>
          <w:rFonts w:ascii="Calibri" w:hAnsi="Calibri" w:cs="Calibri"/>
          <w:b/>
        </w:rPr>
        <w:t>I</w:t>
      </w:r>
      <w:r w:rsidR="00D507F0" w:rsidRPr="006112DA">
        <w:rPr>
          <w:rFonts w:ascii="Calibri" w:hAnsi="Calibri" w:cs="Calibri"/>
          <w:b/>
        </w:rPr>
        <w:t>. Special Requirements for SIPs</w:t>
      </w:r>
    </w:p>
    <w:p w14:paraId="2A4C0D91" w14:textId="77777777" w:rsidR="00E971D9" w:rsidRPr="006112DA" w:rsidRDefault="00E971D9" w:rsidP="00A6090E">
      <w:pPr>
        <w:pStyle w:val="ListParagraph"/>
        <w:numPr>
          <w:ilvl w:val="0"/>
          <w:numId w:val="75"/>
        </w:numPr>
        <w:rPr>
          <w:rFonts w:ascii="Calibri" w:hAnsi="Calibri" w:cs="Calibri"/>
        </w:rPr>
      </w:pPr>
      <w:r w:rsidRPr="006112DA">
        <w:rPr>
          <w:rFonts w:ascii="Calibri" w:hAnsi="Calibri" w:cs="Calibri"/>
        </w:rPr>
        <w:t>Verification Status: HERS Rater to select from list:</w:t>
      </w:r>
    </w:p>
    <w:p w14:paraId="42B14174" w14:textId="77777777" w:rsidR="00E971D9" w:rsidRPr="006112DA" w:rsidRDefault="00E971D9" w:rsidP="00A6090E">
      <w:pPr>
        <w:pStyle w:val="ListParagraph"/>
        <w:numPr>
          <w:ilvl w:val="1"/>
          <w:numId w:val="75"/>
        </w:numPr>
        <w:rPr>
          <w:rFonts w:ascii="Calibri" w:hAnsi="Calibri" w:cs="Calibri"/>
        </w:rPr>
      </w:pPr>
      <w:r w:rsidRPr="006112DA">
        <w:rPr>
          <w:rFonts w:ascii="Calibri" w:hAnsi="Calibri" w:cs="Calibri"/>
        </w:rPr>
        <w:t>Pass – all applicable requirements are met.</w:t>
      </w:r>
    </w:p>
    <w:p w14:paraId="2528C773" w14:textId="77777777" w:rsidR="00E971D9" w:rsidRPr="006112DA" w:rsidRDefault="00E971D9" w:rsidP="00A6090E">
      <w:pPr>
        <w:pStyle w:val="ListParagraph"/>
        <w:numPr>
          <w:ilvl w:val="1"/>
          <w:numId w:val="75"/>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2878451F" w14:textId="77777777" w:rsidR="00E971D9" w:rsidRPr="006112DA" w:rsidRDefault="00E971D9" w:rsidP="00A6090E">
      <w:pPr>
        <w:pStyle w:val="ListParagraph"/>
        <w:numPr>
          <w:ilvl w:val="1"/>
          <w:numId w:val="75"/>
        </w:numPr>
        <w:rPr>
          <w:rFonts w:ascii="Calibri" w:hAnsi="Calibri" w:cs="Calibri"/>
        </w:rPr>
      </w:pPr>
      <w:r w:rsidRPr="006112DA">
        <w:rPr>
          <w:rFonts w:ascii="Calibri" w:hAnsi="Calibri" w:cs="Calibri"/>
        </w:rPr>
        <w:t>All N/A – This entire table is not applicable.</w:t>
      </w:r>
    </w:p>
    <w:p w14:paraId="29006E89" w14:textId="77777777" w:rsidR="00E971D9" w:rsidRPr="006112DA" w:rsidRDefault="00E971D9" w:rsidP="00A6090E">
      <w:pPr>
        <w:pStyle w:val="ListParagraph"/>
        <w:numPr>
          <w:ilvl w:val="0"/>
          <w:numId w:val="75"/>
        </w:numPr>
        <w:rPr>
          <w:rFonts w:ascii="Calibri" w:hAnsi="Calibri" w:cs="Calibri"/>
        </w:rPr>
      </w:pPr>
      <w:r w:rsidRPr="006112DA">
        <w:rPr>
          <w:rFonts w:ascii="Calibri" w:hAnsi="Calibri" w:cs="Calibri"/>
        </w:rPr>
        <w:t>Correction Notes: Rater must enter the reason for failure.</w:t>
      </w:r>
    </w:p>
    <w:p w14:paraId="35DFDA76" w14:textId="77777777" w:rsidR="00D507F0" w:rsidRPr="006112DA" w:rsidRDefault="00D507F0" w:rsidP="00D507F0">
      <w:pPr>
        <w:rPr>
          <w:rFonts w:ascii="Calibri" w:hAnsi="Calibri" w:cs="Calibri"/>
        </w:rPr>
      </w:pPr>
    </w:p>
    <w:p w14:paraId="67CCB310" w14:textId="03230B29" w:rsidR="00D507F0" w:rsidRPr="006112DA" w:rsidRDefault="00D62D0E" w:rsidP="00D507F0">
      <w:pPr>
        <w:rPr>
          <w:rFonts w:ascii="Calibri" w:hAnsi="Calibri" w:cs="Calibri"/>
          <w:b/>
        </w:rPr>
      </w:pPr>
      <w:r w:rsidRPr="006112DA">
        <w:rPr>
          <w:rFonts w:ascii="Calibri" w:hAnsi="Calibri" w:cs="Calibri"/>
          <w:b/>
        </w:rPr>
        <w:t>J</w:t>
      </w:r>
      <w:r w:rsidR="00D507F0" w:rsidRPr="006112DA">
        <w:rPr>
          <w:rFonts w:ascii="Calibri" w:hAnsi="Calibri" w:cs="Calibri"/>
          <w:b/>
        </w:rPr>
        <w:t>. Special Requirements for ICF</w:t>
      </w:r>
    </w:p>
    <w:p w14:paraId="51EC23A6" w14:textId="77777777" w:rsidR="00E971D9" w:rsidRPr="006112DA" w:rsidRDefault="00E971D9" w:rsidP="00A6090E">
      <w:pPr>
        <w:pStyle w:val="ListParagraph"/>
        <w:numPr>
          <w:ilvl w:val="0"/>
          <w:numId w:val="77"/>
        </w:numPr>
        <w:rPr>
          <w:rFonts w:ascii="Calibri" w:hAnsi="Calibri" w:cs="Calibri"/>
        </w:rPr>
      </w:pPr>
      <w:r w:rsidRPr="006112DA">
        <w:rPr>
          <w:rFonts w:ascii="Calibri" w:hAnsi="Calibri" w:cs="Calibri"/>
        </w:rPr>
        <w:t>Verification Status: HERS Rater to select from list:</w:t>
      </w:r>
    </w:p>
    <w:p w14:paraId="6B207C4E" w14:textId="77777777" w:rsidR="00E971D9" w:rsidRPr="006112DA" w:rsidRDefault="00E971D9" w:rsidP="00A6090E">
      <w:pPr>
        <w:pStyle w:val="ListParagraph"/>
        <w:numPr>
          <w:ilvl w:val="1"/>
          <w:numId w:val="77"/>
        </w:numPr>
        <w:rPr>
          <w:rFonts w:ascii="Calibri" w:hAnsi="Calibri" w:cs="Calibri"/>
        </w:rPr>
      </w:pPr>
      <w:r w:rsidRPr="006112DA">
        <w:rPr>
          <w:rFonts w:ascii="Calibri" w:hAnsi="Calibri" w:cs="Calibri"/>
        </w:rPr>
        <w:t>Pass – all applicable requirements are met.</w:t>
      </w:r>
    </w:p>
    <w:p w14:paraId="584DB6D8" w14:textId="77777777" w:rsidR="00E971D9" w:rsidRPr="006112DA" w:rsidRDefault="00E971D9" w:rsidP="00A6090E">
      <w:pPr>
        <w:pStyle w:val="ListParagraph"/>
        <w:numPr>
          <w:ilvl w:val="1"/>
          <w:numId w:val="77"/>
        </w:numPr>
        <w:rPr>
          <w:rFonts w:ascii="Calibri" w:hAnsi="Calibri" w:cs="Calibri"/>
        </w:rPr>
      </w:pPr>
      <w:r w:rsidRPr="006112DA">
        <w:rPr>
          <w:rFonts w:ascii="Calibri" w:hAnsi="Calibri" w:cs="Calibri"/>
        </w:rPr>
        <w:t>Fail – one or more applicable requirements are not met. Rater must enter reason for failure in correction notes field below.</w:t>
      </w:r>
    </w:p>
    <w:p w14:paraId="386C55B6" w14:textId="77777777" w:rsidR="00E971D9" w:rsidRPr="006112DA" w:rsidRDefault="00E971D9" w:rsidP="00A6090E">
      <w:pPr>
        <w:pStyle w:val="ListParagraph"/>
        <w:numPr>
          <w:ilvl w:val="1"/>
          <w:numId w:val="77"/>
        </w:numPr>
        <w:rPr>
          <w:rFonts w:ascii="Calibri" w:hAnsi="Calibri" w:cs="Calibri"/>
        </w:rPr>
      </w:pPr>
      <w:r w:rsidRPr="006112DA">
        <w:rPr>
          <w:rFonts w:ascii="Calibri" w:hAnsi="Calibri" w:cs="Calibri"/>
        </w:rPr>
        <w:t>All N/A – This entire table is not applicable.</w:t>
      </w:r>
    </w:p>
    <w:p w14:paraId="2F20E768" w14:textId="77777777" w:rsidR="00E971D9" w:rsidRPr="006112DA" w:rsidRDefault="00E971D9" w:rsidP="00A6090E">
      <w:pPr>
        <w:pStyle w:val="ListParagraph"/>
        <w:numPr>
          <w:ilvl w:val="0"/>
          <w:numId w:val="77"/>
        </w:numPr>
        <w:rPr>
          <w:rFonts w:ascii="Calibri" w:hAnsi="Calibri" w:cs="Calibri"/>
        </w:rPr>
      </w:pPr>
      <w:r w:rsidRPr="006112DA">
        <w:rPr>
          <w:rFonts w:ascii="Calibri" w:hAnsi="Calibri" w:cs="Calibri"/>
        </w:rPr>
        <w:t>Correction Notes: Rater must enter the reason for failure.</w:t>
      </w:r>
    </w:p>
    <w:p w14:paraId="750E17EF" w14:textId="77777777" w:rsidR="00131923" w:rsidRPr="006112DA" w:rsidRDefault="00131923" w:rsidP="00131923"/>
    <w:p w14:paraId="2B0314EA" w14:textId="77777777" w:rsidR="0035122F" w:rsidRPr="006112DA" w:rsidRDefault="0035122F" w:rsidP="00131923"/>
    <w:p w14:paraId="5F52B849" w14:textId="77777777" w:rsidR="009F5631" w:rsidRPr="006112DA"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RPr="006112DA"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2321"/>
        <w:gridCol w:w="7915"/>
      </w:tblGrid>
      <w:tr w:rsidR="009C32B3" w:rsidRPr="006112DA" w14:paraId="1F65335D" w14:textId="77777777" w:rsidTr="00545ECF">
        <w:tc>
          <w:tcPr>
            <w:tcW w:w="10790" w:type="dxa"/>
            <w:gridSpan w:val="3"/>
          </w:tcPr>
          <w:p w14:paraId="26EE4F4E" w14:textId="77777777" w:rsidR="009C32B3" w:rsidRPr="006112DA" w:rsidRDefault="009C32B3" w:rsidP="00545ECF">
            <w:pPr>
              <w:rPr>
                <w:rFonts w:asciiTheme="minorHAnsi" w:hAnsiTheme="minorHAnsi"/>
                <w:b/>
                <w:sz w:val="18"/>
                <w:szCs w:val="18"/>
              </w:rPr>
            </w:pPr>
            <w:r w:rsidRPr="006112DA">
              <w:rPr>
                <w:rFonts w:asciiTheme="minorHAnsi" w:hAnsiTheme="minorHAnsi"/>
                <w:b/>
                <w:sz w:val="18"/>
                <w:szCs w:val="18"/>
              </w:rPr>
              <w:lastRenderedPageBreak/>
              <w:t>A. Air Barrier Materials</w:t>
            </w:r>
          </w:p>
        </w:tc>
      </w:tr>
      <w:tr w:rsidR="009C32B3" w:rsidRPr="006112DA" w14:paraId="272D3D68" w14:textId="77777777" w:rsidTr="00545ECF">
        <w:tc>
          <w:tcPr>
            <w:tcW w:w="554" w:type="dxa"/>
            <w:vAlign w:val="center"/>
          </w:tcPr>
          <w:p w14:paraId="087029F7" w14:textId="77777777" w:rsidR="009C32B3" w:rsidRPr="006112DA" w:rsidRDefault="009C32B3" w:rsidP="00545ECF">
            <w:pPr>
              <w:jc w:val="center"/>
              <w:rPr>
                <w:rFonts w:asciiTheme="minorHAnsi" w:hAnsiTheme="minorHAnsi"/>
                <w:sz w:val="18"/>
                <w:szCs w:val="18"/>
              </w:rPr>
            </w:pPr>
            <w:r w:rsidRPr="006112DA">
              <w:rPr>
                <w:rFonts w:asciiTheme="minorHAnsi" w:hAnsiTheme="minorHAnsi"/>
                <w:sz w:val="18"/>
                <w:szCs w:val="18"/>
              </w:rPr>
              <w:t>01</w:t>
            </w:r>
          </w:p>
        </w:tc>
        <w:tc>
          <w:tcPr>
            <w:tcW w:w="10236" w:type="dxa"/>
            <w:gridSpan w:val="2"/>
          </w:tcPr>
          <w:p w14:paraId="52069E87" w14:textId="77777777" w:rsidR="009C32B3" w:rsidRPr="006112DA" w:rsidRDefault="009C32B3" w:rsidP="00545ECF">
            <w:pPr>
              <w:rPr>
                <w:rFonts w:asciiTheme="minorHAnsi" w:hAnsiTheme="minorHAnsi"/>
                <w:sz w:val="18"/>
                <w:szCs w:val="18"/>
              </w:rPr>
            </w:pPr>
            <w:r w:rsidRPr="006112DA">
              <w:rPr>
                <w:rFonts w:asciiTheme="minorHAnsi" w:hAnsiTheme="minorHAnsi"/>
                <w:sz w:val="18"/>
                <w:szCs w:val="18"/>
              </w:rPr>
              <w:t>A continuous sealed exterior air barrier is required in all thermal envelope assemblies to limit air movement between unconditioned/outside spaces and conditioned/inside spaces, and must comply using one of the following methods:</w:t>
            </w:r>
          </w:p>
          <w:p w14:paraId="62FC8AEA" w14:textId="77777777" w:rsidR="009C32B3" w:rsidRPr="006112DA" w:rsidRDefault="009C32B3" w:rsidP="00E44B7C">
            <w:pPr>
              <w:pStyle w:val="ListParagraph"/>
              <w:numPr>
                <w:ilvl w:val="0"/>
                <w:numId w:val="56"/>
              </w:numPr>
              <w:rPr>
                <w:rFonts w:asciiTheme="minorHAnsi" w:hAnsiTheme="minorHAnsi"/>
                <w:sz w:val="18"/>
                <w:szCs w:val="18"/>
              </w:rPr>
            </w:pPr>
            <w:r w:rsidRPr="006112DA">
              <w:rPr>
                <w:rFonts w:asciiTheme="minorHAnsi" w:hAnsiTheme="minorHAnsi"/>
                <w:sz w:val="18"/>
                <w:szCs w:val="18"/>
              </w:rPr>
              <w:t>Using individual materials that have an air permeance not exceeding 0.004 cfm/ft</w:t>
            </w:r>
            <w:r w:rsidRPr="006112DA">
              <w:rPr>
                <w:rFonts w:asciiTheme="minorHAnsi" w:hAnsiTheme="minorHAnsi"/>
                <w:sz w:val="18"/>
                <w:szCs w:val="18"/>
                <w:vertAlign w:val="superscript"/>
              </w:rPr>
              <w:t>2</w:t>
            </w:r>
            <w:r w:rsidRPr="006112DA">
              <w:rPr>
                <w:rFonts w:asciiTheme="minorHAnsi" w:hAnsiTheme="minorHAnsi"/>
                <w:sz w:val="18"/>
                <w:szCs w:val="18"/>
              </w:rPr>
              <w:t xml:space="preserve"> under a pressure differential of 0.3 in. </w:t>
            </w:r>
            <w:proofErr w:type="spellStart"/>
            <w:r w:rsidRPr="006112DA">
              <w:rPr>
                <w:rFonts w:asciiTheme="minorHAnsi" w:hAnsiTheme="minorHAnsi"/>
                <w:sz w:val="18"/>
                <w:szCs w:val="18"/>
              </w:rPr>
              <w:t>w.g</w:t>
            </w:r>
            <w:proofErr w:type="spellEnd"/>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(0.02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when tested in accordance with ASTM E2178; or</w:t>
            </w:r>
          </w:p>
          <w:p w14:paraId="0D6A261A" w14:textId="77777777" w:rsidR="009C32B3" w:rsidRPr="006112DA" w:rsidRDefault="009C32B3" w:rsidP="00E44B7C">
            <w:pPr>
              <w:pStyle w:val="ListParagraph"/>
              <w:numPr>
                <w:ilvl w:val="0"/>
                <w:numId w:val="56"/>
              </w:numPr>
              <w:rPr>
                <w:rFonts w:asciiTheme="minorHAnsi" w:hAnsiTheme="minorHAnsi"/>
                <w:sz w:val="18"/>
                <w:szCs w:val="18"/>
              </w:rPr>
            </w:pPr>
            <w:r w:rsidRPr="006112DA">
              <w:rPr>
                <w:rFonts w:asciiTheme="minorHAnsi" w:hAnsiTheme="minorHAnsi"/>
                <w:sz w:val="18"/>
                <w:szCs w:val="18"/>
              </w:rPr>
              <w:t>Using assemblies of materials and components that have an average air leakage not to exceed 0.04 cfm/ft</w:t>
            </w:r>
            <w:r w:rsidRPr="006112DA">
              <w:rPr>
                <w:rFonts w:asciiTheme="minorHAnsi" w:hAnsiTheme="minorHAnsi"/>
                <w:sz w:val="18"/>
                <w:szCs w:val="18"/>
                <w:vertAlign w:val="superscript"/>
              </w:rPr>
              <w:t>2</w:t>
            </w:r>
            <w:r w:rsidRPr="006112DA">
              <w:rPr>
                <w:rFonts w:asciiTheme="minorHAnsi" w:hAnsiTheme="minorHAnsi"/>
                <w:sz w:val="18"/>
                <w:szCs w:val="18"/>
              </w:rPr>
              <w:t xml:space="preserve"> under a pressure differential of 0.3 in. </w:t>
            </w:r>
            <w:proofErr w:type="spellStart"/>
            <w:r w:rsidRPr="006112DA">
              <w:rPr>
                <w:rFonts w:asciiTheme="minorHAnsi" w:hAnsiTheme="minorHAnsi"/>
                <w:sz w:val="18"/>
                <w:szCs w:val="18"/>
              </w:rPr>
              <w:t>w.g</w:t>
            </w:r>
            <w:proofErr w:type="spellEnd"/>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(0.2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when tested in accordance with ASTM E2357, ASTM E1677, ASTM E1680, or ASTM E283; or</w:t>
            </w:r>
          </w:p>
          <w:p w14:paraId="3C4466EC" w14:textId="77777777" w:rsidR="009C32B3" w:rsidRPr="006112DA" w:rsidRDefault="009C32B3" w:rsidP="00E44B7C">
            <w:pPr>
              <w:pStyle w:val="ListParagraph"/>
              <w:numPr>
                <w:ilvl w:val="0"/>
                <w:numId w:val="56"/>
              </w:numPr>
              <w:rPr>
                <w:rFonts w:asciiTheme="minorHAnsi" w:hAnsiTheme="minorHAnsi"/>
                <w:sz w:val="18"/>
                <w:szCs w:val="18"/>
              </w:rPr>
            </w:pPr>
            <w:r w:rsidRPr="006112DA">
              <w:rPr>
                <w:rFonts w:asciiTheme="minorHAnsi" w:hAnsiTheme="minorHAnsi"/>
                <w:sz w:val="18"/>
                <w:szCs w:val="18"/>
              </w:rPr>
              <w:t>Testing the complete building and demonstrating that the air leakage rate of the building envelope does not exceed 0.40 cfm/ft</w:t>
            </w:r>
            <w:r w:rsidRPr="006112DA">
              <w:rPr>
                <w:rFonts w:asciiTheme="minorHAnsi" w:hAnsiTheme="minorHAnsi"/>
                <w:sz w:val="18"/>
                <w:szCs w:val="18"/>
                <w:vertAlign w:val="superscript"/>
              </w:rPr>
              <w:t>2</w:t>
            </w:r>
            <w:r w:rsidRPr="006112DA">
              <w:rPr>
                <w:rFonts w:asciiTheme="minorHAnsi" w:hAnsiTheme="minorHAnsi"/>
                <w:sz w:val="18"/>
                <w:szCs w:val="18"/>
              </w:rPr>
              <w:t xml:space="preserve"> at a pressure differential of 0.3 in. </w:t>
            </w:r>
            <w:proofErr w:type="spellStart"/>
            <w:r w:rsidRPr="006112DA">
              <w:rPr>
                <w:rFonts w:asciiTheme="minorHAnsi" w:hAnsiTheme="minorHAnsi"/>
                <w:sz w:val="18"/>
                <w:szCs w:val="18"/>
              </w:rPr>
              <w:t>w.g</w:t>
            </w:r>
            <w:proofErr w:type="spellEnd"/>
            <w:r w:rsidRPr="006112DA">
              <w:rPr>
                <w:rFonts w:asciiTheme="minorHAnsi" w:hAnsiTheme="minorHAnsi"/>
                <w:sz w:val="18"/>
                <w:szCs w:val="18"/>
              </w:rPr>
              <w:t xml:space="preserve">. (1.57 </w:t>
            </w:r>
            <w:proofErr w:type="spellStart"/>
            <w:r w:rsidRPr="006112DA">
              <w:rPr>
                <w:rFonts w:asciiTheme="minorHAnsi" w:hAnsiTheme="minorHAnsi"/>
                <w:sz w:val="18"/>
                <w:szCs w:val="18"/>
              </w:rPr>
              <w:t>pcf</w:t>
            </w:r>
            <w:proofErr w:type="spellEnd"/>
            <w:r w:rsidRPr="006112DA">
              <w:rPr>
                <w:rFonts w:asciiTheme="minorHAnsi" w:hAnsiTheme="minorHAnsi"/>
                <w:sz w:val="18"/>
                <w:szCs w:val="18"/>
              </w:rPr>
              <w:t>) (2.0 L/s.m</w:t>
            </w:r>
            <w:r w:rsidRPr="006112DA">
              <w:rPr>
                <w:rFonts w:asciiTheme="minorHAnsi" w:hAnsiTheme="minorHAnsi"/>
                <w:sz w:val="18"/>
                <w:szCs w:val="18"/>
                <w:vertAlign w:val="superscript"/>
              </w:rPr>
              <w:t>2</w:t>
            </w:r>
            <w:r w:rsidRPr="006112DA">
              <w:rPr>
                <w:rFonts w:asciiTheme="minorHAnsi" w:hAnsiTheme="minorHAnsi"/>
                <w:sz w:val="18"/>
                <w:szCs w:val="18"/>
              </w:rPr>
              <w:t xml:space="preserve"> at 75 pa) in accordance with ASTM E779 or an equivalent approved method.</w:t>
            </w:r>
          </w:p>
        </w:tc>
      </w:tr>
      <w:tr w:rsidR="009C32B3" w:rsidRPr="006112DA" w14:paraId="44AC8D7D" w14:textId="77777777" w:rsidTr="00545ECF">
        <w:tc>
          <w:tcPr>
            <w:tcW w:w="554" w:type="dxa"/>
            <w:vAlign w:val="center"/>
          </w:tcPr>
          <w:p w14:paraId="0D99982D" w14:textId="77777777" w:rsidR="009C32B3" w:rsidRPr="006112DA" w:rsidRDefault="009C32B3" w:rsidP="00545ECF">
            <w:pPr>
              <w:jc w:val="center"/>
              <w:rPr>
                <w:rFonts w:asciiTheme="minorHAnsi" w:hAnsiTheme="minorHAnsi"/>
                <w:sz w:val="18"/>
                <w:szCs w:val="18"/>
              </w:rPr>
            </w:pPr>
            <w:r w:rsidRPr="006112DA">
              <w:rPr>
                <w:rFonts w:asciiTheme="minorHAnsi" w:hAnsiTheme="minorHAnsi"/>
                <w:sz w:val="18"/>
                <w:szCs w:val="18"/>
              </w:rPr>
              <w:t>02</w:t>
            </w:r>
          </w:p>
        </w:tc>
        <w:tc>
          <w:tcPr>
            <w:tcW w:w="2321" w:type="dxa"/>
          </w:tcPr>
          <w:p w14:paraId="586F9E35" w14:textId="77777777" w:rsidR="009C32B3" w:rsidRPr="006112DA" w:rsidRDefault="009C32B3" w:rsidP="00545ECF">
            <w:pPr>
              <w:rPr>
                <w:rFonts w:asciiTheme="minorHAnsi" w:hAnsiTheme="minorHAnsi"/>
                <w:sz w:val="18"/>
                <w:szCs w:val="18"/>
              </w:rPr>
            </w:pPr>
            <w:r w:rsidRPr="006112DA">
              <w:rPr>
                <w:rFonts w:asciiTheme="minorHAnsi" w:hAnsiTheme="minorHAnsi"/>
                <w:sz w:val="18"/>
                <w:szCs w:val="18"/>
              </w:rPr>
              <w:t>Method of Compliance</w:t>
            </w:r>
          </w:p>
        </w:tc>
        <w:tc>
          <w:tcPr>
            <w:tcW w:w="7915" w:type="dxa"/>
          </w:tcPr>
          <w:p w14:paraId="41318CE1" w14:textId="77777777" w:rsidR="00BD2123" w:rsidRPr="006112DA" w:rsidRDefault="00BD2123" w:rsidP="00BD2123">
            <w:pPr>
              <w:rPr>
                <w:rFonts w:asciiTheme="minorHAnsi" w:hAnsiTheme="minorHAnsi"/>
                <w:sz w:val="18"/>
                <w:szCs w:val="18"/>
              </w:rPr>
            </w:pPr>
            <w:r w:rsidRPr="006112DA">
              <w:rPr>
                <w:rFonts w:asciiTheme="minorHAnsi" w:hAnsiTheme="minorHAnsi"/>
                <w:sz w:val="18"/>
                <w:szCs w:val="18"/>
              </w:rPr>
              <w:t>&lt;&lt;</w:t>
            </w:r>
            <w:proofErr w:type="gramStart"/>
            <w:r w:rsidRPr="006112DA">
              <w:rPr>
                <w:rFonts w:asciiTheme="minorHAnsi" w:hAnsiTheme="minorHAnsi"/>
                <w:sz w:val="18"/>
                <w:szCs w:val="18"/>
              </w:rPr>
              <w:t>user</w:t>
            </w:r>
            <w:proofErr w:type="gramEnd"/>
            <w:r w:rsidRPr="006112DA">
              <w:rPr>
                <w:rFonts w:asciiTheme="minorHAnsi" w:hAnsiTheme="minorHAnsi"/>
                <w:sz w:val="18"/>
                <w:szCs w:val="18"/>
              </w:rPr>
              <w:t xml:space="preserve"> select one from list:</w:t>
            </w:r>
          </w:p>
          <w:p w14:paraId="24F65E5E" w14:textId="77777777" w:rsidR="00BD2123" w:rsidRPr="006112DA" w:rsidRDefault="00BD2123" w:rsidP="00BD2123">
            <w:pPr>
              <w:rPr>
                <w:rFonts w:asciiTheme="minorHAnsi" w:hAnsiTheme="minorHAnsi"/>
                <w:sz w:val="18"/>
                <w:szCs w:val="18"/>
              </w:rPr>
            </w:pPr>
            <w:r w:rsidRPr="006112DA">
              <w:rPr>
                <w:rFonts w:asciiTheme="minorHAnsi" w:hAnsiTheme="minorHAnsi"/>
                <w:sz w:val="18"/>
                <w:szCs w:val="18"/>
              </w:rPr>
              <w:t>*Method 1 (Individual Materials</w:t>
            </w:r>
            <w:proofErr w:type="gramStart"/>
            <w:r w:rsidRPr="006112DA">
              <w:rPr>
                <w:rFonts w:asciiTheme="minorHAnsi" w:hAnsiTheme="minorHAnsi"/>
                <w:sz w:val="18"/>
                <w:szCs w:val="18"/>
              </w:rPr>
              <w:t>);</w:t>
            </w:r>
            <w:proofErr w:type="gramEnd"/>
          </w:p>
          <w:p w14:paraId="1A8F12B1" w14:textId="77777777" w:rsidR="00BD2123" w:rsidRPr="006112DA" w:rsidRDefault="00BD2123" w:rsidP="00BD2123">
            <w:pPr>
              <w:rPr>
                <w:rFonts w:asciiTheme="minorHAnsi" w:hAnsiTheme="minorHAnsi"/>
                <w:sz w:val="18"/>
                <w:szCs w:val="18"/>
              </w:rPr>
            </w:pPr>
            <w:r w:rsidRPr="006112DA">
              <w:rPr>
                <w:rFonts w:asciiTheme="minorHAnsi" w:hAnsiTheme="minorHAnsi"/>
                <w:sz w:val="18"/>
                <w:szCs w:val="18"/>
              </w:rPr>
              <w:t>*Method 2 (Assemblies of Materials); or</w:t>
            </w:r>
          </w:p>
          <w:p w14:paraId="4D15495F" w14:textId="59152C58" w:rsidR="009C32B3" w:rsidRPr="006112DA" w:rsidRDefault="00BD2123" w:rsidP="00BD2123">
            <w:pPr>
              <w:rPr>
                <w:rFonts w:asciiTheme="minorHAnsi" w:hAnsiTheme="minorHAnsi"/>
                <w:sz w:val="18"/>
                <w:szCs w:val="18"/>
              </w:rPr>
            </w:pPr>
            <w:r w:rsidRPr="006112DA">
              <w:rPr>
                <w:rFonts w:asciiTheme="minorHAnsi" w:hAnsiTheme="minorHAnsi"/>
                <w:sz w:val="18"/>
                <w:szCs w:val="18"/>
              </w:rPr>
              <w:t>*Method 3 (Complete Building)&gt;&gt;</w:t>
            </w:r>
          </w:p>
        </w:tc>
      </w:tr>
      <w:tr w:rsidR="009C32B3" w:rsidRPr="006112DA" w14:paraId="1AAA7776" w14:textId="77777777" w:rsidTr="00545ECF">
        <w:tc>
          <w:tcPr>
            <w:tcW w:w="554" w:type="dxa"/>
            <w:vAlign w:val="center"/>
          </w:tcPr>
          <w:p w14:paraId="2ABCD54B" w14:textId="77777777" w:rsidR="009C32B3" w:rsidRPr="006112DA" w:rsidRDefault="009C32B3" w:rsidP="00545ECF">
            <w:pPr>
              <w:jc w:val="center"/>
              <w:rPr>
                <w:rFonts w:asciiTheme="minorHAnsi" w:hAnsiTheme="minorHAnsi"/>
                <w:sz w:val="18"/>
                <w:szCs w:val="18"/>
              </w:rPr>
            </w:pPr>
            <w:r w:rsidRPr="006112DA">
              <w:rPr>
                <w:rFonts w:asciiTheme="minorHAnsi" w:hAnsiTheme="minorHAnsi"/>
                <w:sz w:val="18"/>
                <w:szCs w:val="18"/>
              </w:rPr>
              <w:t>03</w:t>
            </w:r>
          </w:p>
        </w:tc>
        <w:tc>
          <w:tcPr>
            <w:tcW w:w="2321" w:type="dxa"/>
            <w:vAlign w:val="center"/>
          </w:tcPr>
          <w:p w14:paraId="294F72C4" w14:textId="77777777" w:rsidR="009C32B3" w:rsidRPr="006112DA" w:rsidRDefault="009C32B3" w:rsidP="00545ECF">
            <w:pPr>
              <w:rPr>
                <w:rFonts w:asciiTheme="minorHAnsi" w:hAnsiTheme="minorHAnsi"/>
                <w:sz w:val="18"/>
                <w:szCs w:val="18"/>
              </w:rPr>
            </w:pPr>
            <w:r w:rsidRPr="006112DA">
              <w:rPr>
                <w:rFonts w:asciiTheme="minorHAnsi" w:hAnsiTheme="minorHAnsi"/>
                <w:sz w:val="18"/>
                <w:szCs w:val="18"/>
              </w:rPr>
              <w:t>Verification Status</w:t>
            </w:r>
          </w:p>
        </w:tc>
        <w:tc>
          <w:tcPr>
            <w:tcW w:w="7915" w:type="dxa"/>
          </w:tcPr>
          <w:p w14:paraId="67F29ED8"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61C4B5E9"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528385A2" w14:textId="77777777" w:rsidR="009C32B3" w:rsidRPr="006112DA" w:rsidRDefault="009C32B3" w:rsidP="00545ECF">
            <w:pPr>
              <w:pStyle w:val="ListParagraph"/>
              <w:numPr>
                <w:ilvl w:val="0"/>
                <w:numId w:val="55"/>
              </w:numPr>
              <w:rPr>
                <w:rFonts w:asciiTheme="minorHAnsi" w:hAnsiTheme="minorHAnsi"/>
                <w:sz w:val="18"/>
                <w:szCs w:val="18"/>
              </w:rPr>
            </w:pPr>
            <w:r w:rsidRPr="006112DA">
              <w:rPr>
                <w:rFonts w:ascii="Calibri" w:hAnsi="Calibri"/>
                <w:sz w:val="18"/>
                <w:szCs w:val="18"/>
              </w:rPr>
              <w:t>All N/A - This entire table is not applicable.</w:t>
            </w:r>
          </w:p>
        </w:tc>
      </w:tr>
      <w:tr w:rsidR="009C32B3" w:rsidRPr="006112DA" w14:paraId="1E3A1E9E" w14:textId="77777777" w:rsidTr="00545ECF">
        <w:tc>
          <w:tcPr>
            <w:tcW w:w="554" w:type="dxa"/>
            <w:vAlign w:val="center"/>
          </w:tcPr>
          <w:p w14:paraId="18B5BB04" w14:textId="77777777" w:rsidR="009C32B3" w:rsidRPr="006112DA" w:rsidRDefault="009C32B3" w:rsidP="00545ECF">
            <w:pPr>
              <w:jc w:val="center"/>
              <w:rPr>
                <w:rFonts w:asciiTheme="minorHAnsi" w:hAnsiTheme="minorHAnsi"/>
                <w:sz w:val="18"/>
                <w:szCs w:val="18"/>
              </w:rPr>
            </w:pPr>
            <w:r w:rsidRPr="006112DA">
              <w:rPr>
                <w:rFonts w:asciiTheme="minorHAnsi" w:hAnsiTheme="minorHAnsi"/>
                <w:sz w:val="18"/>
                <w:szCs w:val="18"/>
              </w:rPr>
              <w:t>04</w:t>
            </w:r>
          </w:p>
        </w:tc>
        <w:tc>
          <w:tcPr>
            <w:tcW w:w="2321" w:type="dxa"/>
          </w:tcPr>
          <w:p w14:paraId="0ED4576E" w14:textId="77777777" w:rsidR="009C32B3" w:rsidRPr="006112DA" w:rsidRDefault="009C32B3" w:rsidP="00545ECF">
            <w:pPr>
              <w:rPr>
                <w:rFonts w:asciiTheme="minorHAnsi" w:hAnsiTheme="minorHAnsi"/>
                <w:sz w:val="18"/>
                <w:szCs w:val="18"/>
              </w:rPr>
            </w:pPr>
            <w:r w:rsidRPr="006112DA">
              <w:rPr>
                <w:rFonts w:asciiTheme="minorHAnsi" w:hAnsiTheme="minorHAnsi"/>
                <w:sz w:val="18"/>
                <w:szCs w:val="18"/>
              </w:rPr>
              <w:t>Correction Notes</w:t>
            </w:r>
          </w:p>
        </w:tc>
        <w:tc>
          <w:tcPr>
            <w:tcW w:w="7915" w:type="dxa"/>
          </w:tcPr>
          <w:p w14:paraId="032ADBAD" w14:textId="06089094" w:rsidR="009C32B3" w:rsidRPr="006112DA" w:rsidRDefault="00545ECF" w:rsidP="00545ECF">
            <w:pPr>
              <w:rPr>
                <w:rFonts w:asciiTheme="minorHAnsi" w:hAnsiTheme="minorHAnsi"/>
                <w:sz w:val="18"/>
                <w:szCs w:val="18"/>
              </w:rPr>
            </w:pPr>
            <w:r w:rsidRPr="006112DA">
              <w:rPr>
                <w:rFonts w:asciiTheme="minorHAnsi" w:hAnsiTheme="minorHAnsi"/>
                <w:sz w:val="18"/>
                <w:szCs w:val="18"/>
              </w:rPr>
              <w:t>&lt;&lt;if Verification Status= Fail, then text entry in this Corrections Notes field is required; user input text&gt;&gt;</w:t>
            </w:r>
          </w:p>
        </w:tc>
      </w:tr>
      <w:tr w:rsidR="009C32B3" w:rsidRPr="006112DA" w14:paraId="6BAA9B4D" w14:textId="77777777" w:rsidTr="00545ECF">
        <w:tc>
          <w:tcPr>
            <w:tcW w:w="10790" w:type="dxa"/>
            <w:gridSpan w:val="3"/>
          </w:tcPr>
          <w:p w14:paraId="36B551AB" w14:textId="77777777" w:rsidR="009C32B3" w:rsidRPr="006112DA" w:rsidRDefault="009C32B3" w:rsidP="00545ECF">
            <w:pPr>
              <w:rPr>
                <w:rFonts w:asciiTheme="minorHAnsi" w:hAnsiTheme="minorHAnsi"/>
                <w:sz w:val="18"/>
                <w:szCs w:val="18"/>
              </w:rPr>
            </w:pPr>
            <w:r w:rsidRPr="006112DA">
              <w:rPr>
                <w:rFonts w:asciiTheme="minorHAnsi" w:hAnsiTheme="minorHAnsi"/>
                <w:sz w:val="18"/>
                <w:szCs w:val="18"/>
              </w:rPr>
              <w:t>Note:</w:t>
            </w:r>
          </w:p>
          <w:p w14:paraId="650AD56D" w14:textId="77777777" w:rsidR="009C32B3" w:rsidRPr="006112DA" w:rsidRDefault="009C32B3" w:rsidP="00545ECF">
            <w:pPr>
              <w:ind w:left="180"/>
              <w:rPr>
                <w:rFonts w:asciiTheme="minorHAnsi" w:hAnsiTheme="minorHAnsi"/>
                <w:sz w:val="18"/>
                <w:szCs w:val="18"/>
              </w:rPr>
            </w:pPr>
            <w:r w:rsidRPr="006112DA">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092BA9" w:rsidRPr="006112DA" w14:paraId="52A1621A" w14:textId="77777777" w:rsidTr="00545ECF">
        <w:tc>
          <w:tcPr>
            <w:tcW w:w="10790" w:type="dxa"/>
            <w:gridSpan w:val="3"/>
          </w:tcPr>
          <w:p w14:paraId="0DA01DBC" w14:textId="0280D4DA"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14B79C" w14:textId="77777777" w:rsidR="009C32B3" w:rsidRPr="006112DA" w:rsidRDefault="009C32B3" w:rsidP="009C32B3">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9C32B3" w:rsidRPr="006112DA" w14:paraId="5BE5DB0F" w14:textId="77777777" w:rsidTr="00545ECF">
        <w:tc>
          <w:tcPr>
            <w:tcW w:w="10790" w:type="dxa"/>
            <w:gridSpan w:val="3"/>
          </w:tcPr>
          <w:p w14:paraId="34D49F09"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t>B. Raised Floor Adjacent to Unconditioned Space or Separate Dwelling Units</w:t>
            </w:r>
          </w:p>
        </w:tc>
      </w:tr>
      <w:tr w:rsidR="009C32B3" w:rsidRPr="006112DA" w14:paraId="4C67D0F3" w14:textId="77777777" w:rsidTr="00545ECF">
        <w:tc>
          <w:tcPr>
            <w:tcW w:w="554" w:type="dxa"/>
            <w:vAlign w:val="center"/>
          </w:tcPr>
          <w:p w14:paraId="1C11B088"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6DAE2254"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gaps in the raised floor are sealed.</w:t>
            </w:r>
          </w:p>
        </w:tc>
      </w:tr>
      <w:tr w:rsidR="009C32B3" w:rsidRPr="006112DA" w14:paraId="07CE431E" w14:textId="77777777" w:rsidTr="00545ECF">
        <w:tc>
          <w:tcPr>
            <w:tcW w:w="554" w:type="dxa"/>
            <w:vAlign w:val="center"/>
          </w:tcPr>
          <w:p w14:paraId="45C7CB6D"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1CD3E393"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chases are sealed at floor level using a sealed hard cover.</w:t>
            </w:r>
          </w:p>
        </w:tc>
      </w:tr>
      <w:tr w:rsidR="009C32B3" w:rsidRPr="006112DA" w14:paraId="332F0BA2" w14:textId="77777777" w:rsidTr="00545ECF">
        <w:tc>
          <w:tcPr>
            <w:tcW w:w="554" w:type="dxa"/>
            <w:vAlign w:val="center"/>
          </w:tcPr>
          <w:p w14:paraId="0EF178AB"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60AEF663"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holes (e.g., for plumbing and electrical wires) that penetrate the floor or bottom plates of walls are sealed.</w:t>
            </w:r>
          </w:p>
        </w:tc>
      </w:tr>
      <w:tr w:rsidR="009C32B3" w:rsidRPr="006112DA" w14:paraId="42065ABE" w14:textId="77777777" w:rsidTr="00545ECF">
        <w:tc>
          <w:tcPr>
            <w:tcW w:w="554" w:type="dxa"/>
            <w:vAlign w:val="center"/>
          </w:tcPr>
          <w:p w14:paraId="2EDE0D42"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17AF7ACA" w14:textId="726FD7D1"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 xml:space="preserve">Subfloor sheathing is glued or sealed at all panel edges to create a continuous </w:t>
            </w:r>
            <w:r w:rsidR="00D62D0E" w:rsidRPr="006112DA">
              <w:rPr>
                <w:rFonts w:asciiTheme="minorHAnsi" w:hAnsiTheme="minorHAnsi" w:cstheme="minorHAnsi"/>
                <w:sz w:val="18"/>
              </w:rPr>
              <w:t>airtight</w:t>
            </w:r>
            <w:r w:rsidRPr="006112DA">
              <w:rPr>
                <w:rFonts w:asciiTheme="minorHAnsi" w:hAnsiTheme="minorHAnsi" w:cstheme="minorHAnsi"/>
                <w:sz w:val="18"/>
              </w:rPr>
              <w:t xml:space="preserve"> subfloor air barrier.</w:t>
            </w:r>
          </w:p>
        </w:tc>
      </w:tr>
      <w:tr w:rsidR="009C32B3" w:rsidRPr="006112DA" w14:paraId="5CBE38A0" w14:textId="77777777" w:rsidTr="00545ECF">
        <w:tc>
          <w:tcPr>
            <w:tcW w:w="554" w:type="dxa"/>
            <w:vAlign w:val="center"/>
          </w:tcPr>
          <w:p w14:paraId="08D4102E"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05</w:t>
            </w:r>
          </w:p>
        </w:tc>
        <w:tc>
          <w:tcPr>
            <w:tcW w:w="2321" w:type="dxa"/>
            <w:vAlign w:val="center"/>
          </w:tcPr>
          <w:p w14:paraId="4A7D706E"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494EFCE2"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6484A88"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4E603AD7"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24AE371D" w14:textId="77777777" w:rsidTr="00545ECF">
        <w:tc>
          <w:tcPr>
            <w:tcW w:w="554" w:type="dxa"/>
            <w:vAlign w:val="center"/>
          </w:tcPr>
          <w:p w14:paraId="088F28E5"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06</w:t>
            </w:r>
          </w:p>
        </w:tc>
        <w:tc>
          <w:tcPr>
            <w:tcW w:w="2321" w:type="dxa"/>
          </w:tcPr>
          <w:p w14:paraId="772099B4"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38B5774A" w14:textId="6C56479E"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283EDC4E" w14:textId="77777777" w:rsidTr="00A478C4">
        <w:tc>
          <w:tcPr>
            <w:tcW w:w="10790" w:type="dxa"/>
            <w:gridSpan w:val="3"/>
            <w:vAlign w:val="center"/>
          </w:tcPr>
          <w:p w14:paraId="152ADBCC" w14:textId="2B7580E5"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851639" w14:textId="77777777" w:rsidR="009C32B3" w:rsidRPr="006112DA" w:rsidRDefault="009C32B3" w:rsidP="009C32B3"/>
    <w:tbl>
      <w:tblPr>
        <w:tblStyle w:val="TableGrid"/>
        <w:tblW w:w="0" w:type="auto"/>
        <w:tblLook w:val="04A0" w:firstRow="1" w:lastRow="0" w:firstColumn="1" w:lastColumn="0" w:noHBand="0" w:noVBand="1"/>
      </w:tblPr>
      <w:tblGrid>
        <w:gridCol w:w="554"/>
        <w:gridCol w:w="2321"/>
        <w:gridCol w:w="7915"/>
      </w:tblGrid>
      <w:tr w:rsidR="009C32B3" w:rsidRPr="006112DA" w14:paraId="4A873D09" w14:textId="77777777" w:rsidTr="00545ECF">
        <w:tc>
          <w:tcPr>
            <w:tcW w:w="10790" w:type="dxa"/>
            <w:gridSpan w:val="3"/>
          </w:tcPr>
          <w:p w14:paraId="6EB25582"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t>C. Walls Adjacent to Unconditioned Space</w:t>
            </w:r>
          </w:p>
        </w:tc>
      </w:tr>
      <w:tr w:rsidR="009C32B3" w:rsidRPr="006112DA" w14:paraId="7BCAB4C9" w14:textId="77777777" w:rsidTr="00545ECF">
        <w:tc>
          <w:tcPr>
            <w:tcW w:w="554" w:type="dxa"/>
            <w:vAlign w:val="center"/>
          </w:tcPr>
          <w:p w14:paraId="413D4FD2"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682C050D" w14:textId="47B76869"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 xml:space="preserve">All penetrations through the exterior wall air barrier are sealed to provide an </w:t>
            </w:r>
            <w:r w:rsidR="00D62D0E" w:rsidRPr="006112DA">
              <w:rPr>
                <w:rFonts w:asciiTheme="minorHAnsi" w:hAnsiTheme="minorHAnsi" w:cstheme="minorHAnsi"/>
                <w:sz w:val="18"/>
              </w:rPr>
              <w:t>airtight</w:t>
            </w:r>
            <w:r w:rsidRPr="006112DA">
              <w:rPr>
                <w:rFonts w:asciiTheme="minorHAnsi" w:hAnsiTheme="minorHAnsi" w:cstheme="minorHAnsi"/>
                <w:sz w:val="18"/>
              </w:rPr>
              <w:t xml:space="preserve"> envelope to unconditioned spaces such as the outdoors, attic, garage, and crawlspace.</w:t>
            </w:r>
          </w:p>
        </w:tc>
      </w:tr>
      <w:tr w:rsidR="009C32B3" w:rsidRPr="006112DA" w14:paraId="2853EE46" w14:textId="77777777" w:rsidTr="00545ECF">
        <w:tc>
          <w:tcPr>
            <w:tcW w:w="554" w:type="dxa"/>
            <w:vAlign w:val="center"/>
          </w:tcPr>
          <w:p w14:paraId="2A8686E5"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05F1CD0C"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Exterior wall air barrier is sealed to the top plate and bottom plate in each stud bay.</w:t>
            </w:r>
          </w:p>
        </w:tc>
      </w:tr>
      <w:tr w:rsidR="009C32B3" w:rsidRPr="006112DA" w14:paraId="09921B32" w14:textId="77777777" w:rsidTr="00545ECF">
        <w:tc>
          <w:tcPr>
            <w:tcW w:w="554" w:type="dxa"/>
            <w:vAlign w:val="center"/>
          </w:tcPr>
          <w:p w14:paraId="36E8ADA6"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175A9851"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electrical boxes, including knockouts, that penetrate the air barrier to unconditioned space are sealed.</w:t>
            </w:r>
          </w:p>
        </w:tc>
      </w:tr>
      <w:tr w:rsidR="009C32B3" w:rsidRPr="006112DA" w14:paraId="5AF45F5D" w14:textId="77777777" w:rsidTr="00545ECF">
        <w:tc>
          <w:tcPr>
            <w:tcW w:w="554" w:type="dxa"/>
            <w:vAlign w:val="center"/>
          </w:tcPr>
          <w:p w14:paraId="4529F061"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74F7A150"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openings in the top and bottom plate, including all interior and exterior walls, to unconditioned space are sealed; such as holes drilled for electrical and plumbing.</w:t>
            </w:r>
          </w:p>
        </w:tc>
      </w:tr>
      <w:tr w:rsidR="009C32B3" w:rsidRPr="006112DA" w14:paraId="72804648" w14:textId="77777777" w:rsidTr="00545ECF">
        <w:tc>
          <w:tcPr>
            <w:tcW w:w="554" w:type="dxa"/>
            <w:vAlign w:val="center"/>
          </w:tcPr>
          <w:p w14:paraId="6BFB62CD"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05</w:t>
            </w:r>
          </w:p>
        </w:tc>
        <w:tc>
          <w:tcPr>
            <w:tcW w:w="10236" w:type="dxa"/>
            <w:gridSpan w:val="2"/>
          </w:tcPr>
          <w:p w14:paraId="260A4185"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Exterior bottom plates (all stories) are sealed to the floor.</w:t>
            </w:r>
          </w:p>
        </w:tc>
      </w:tr>
      <w:tr w:rsidR="009C32B3" w:rsidRPr="006112DA" w14:paraId="52E32195" w14:textId="77777777" w:rsidTr="00545ECF">
        <w:tc>
          <w:tcPr>
            <w:tcW w:w="554" w:type="dxa"/>
            <w:vAlign w:val="center"/>
          </w:tcPr>
          <w:p w14:paraId="3E15367C"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06</w:t>
            </w:r>
          </w:p>
        </w:tc>
        <w:tc>
          <w:tcPr>
            <w:tcW w:w="10236" w:type="dxa"/>
            <w:gridSpan w:val="2"/>
          </w:tcPr>
          <w:p w14:paraId="4ED8167A"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gaps around windows and doors are sealed. The sealant used follows manufacturer specifications.</w:t>
            </w:r>
          </w:p>
        </w:tc>
      </w:tr>
      <w:tr w:rsidR="009C32B3" w:rsidRPr="006112DA" w14:paraId="1231D842" w14:textId="77777777" w:rsidTr="00545ECF">
        <w:tc>
          <w:tcPr>
            <w:tcW w:w="554" w:type="dxa"/>
            <w:vAlign w:val="center"/>
          </w:tcPr>
          <w:p w14:paraId="6E8C341B"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07</w:t>
            </w:r>
          </w:p>
        </w:tc>
        <w:tc>
          <w:tcPr>
            <w:tcW w:w="10236" w:type="dxa"/>
            <w:gridSpan w:val="2"/>
          </w:tcPr>
          <w:p w14:paraId="13B7EDFE"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Rim joist gaps and openings are fully sealed.</w:t>
            </w:r>
          </w:p>
        </w:tc>
      </w:tr>
      <w:tr w:rsidR="009C32B3" w:rsidRPr="006112DA" w14:paraId="51F9BF2F" w14:textId="77777777" w:rsidTr="00545ECF">
        <w:tc>
          <w:tcPr>
            <w:tcW w:w="554" w:type="dxa"/>
            <w:vAlign w:val="center"/>
          </w:tcPr>
          <w:p w14:paraId="1D420B2F"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08</w:t>
            </w:r>
          </w:p>
        </w:tc>
        <w:tc>
          <w:tcPr>
            <w:tcW w:w="10236" w:type="dxa"/>
            <w:gridSpan w:val="2"/>
          </w:tcPr>
          <w:p w14:paraId="09B3CE30"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Fan exhaust duct outlet/damper at the exterior wall are sealed.</w:t>
            </w:r>
          </w:p>
        </w:tc>
      </w:tr>
      <w:tr w:rsidR="009C32B3" w:rsidRPr="006112DA" w14:paraId="4CF08DE1" w14:textId="77777777" w:rsidTr="00545ECF">
        <w:tc>
          <w:tcPr>
            <w:tcW w:w="554" w:type="dxa"/>
            <w:vAlign w:val="center"/>
          </w:tcPr>
          <w:p w14:paraId="75284D4E"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09</w:t>
            </w:r>
          </w:p>
        </w:tc>
        <w:tc>
          <w:tcPr>
            <w:tcW w:w="10236" w:type="dxa"/>
            <w:gridSpan w:val="2"/>
          </w:tcPr>
          <w:p w14:paraId="262AA45F" w14:textId="142A5AA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Knee walls have solid and sealed blocking at the bottom, top, left</w:t>
            </w:r>
            <w:r w:rsidR="00D62D0E" w:rsidRPr="006112DA">
              <w:rPr>
                <w:rFonts w:asciiTheme="minorHAnsi" w:hAnsiTheme="minorHAnsi" w:cstheme="minorHAnsi"/>
                <w:sz w:val="18"/>
              </w:rPr>
              <w:t>,</w:t>
            </w:r>
            <w:r w:rsidRPr="006112DA">
              <w:rPr>
                <w:rFonts w:asciiTheme="minorHAnsi" w:hAnsiTheme="minorHAnsi" w:cstheme="minorHAnsi"/>
                <w:sz w:val="18"/>
              </w:rPr>
              <w:t xml:space="preserve"> and right sides to prevent air movement into insulation.</w:t>
            </w:r>
          </w:p>
        </w:tc>
      </w:tr>
      <w:tr w:rsidR="009C32B3" w:rsidRPr="006112DA" w14:paraId="3FB19057" w14:textId="77777777" w:rsidTr="00545ECF">
        <w:tc>
          <w:tcPr>
            <w:tcW w:w="554" w:type="dxa"/>
            <w:vAlign w:val="center"/>
          </w:tcPr>
          <w:p w14:paraId="437FC183"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10</w:t>
            </w:r>
          </w:p>
        </w:tc>
        <w:tc>
          <w:tcPr>
            <w:tcW w:w="2321" w:type="dxa"/>
            <w:vAlign w:val="center"/>
          </w:tcPr>
          <w:p w14:paraId="172F9117"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16DDD24F"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56D9E7F4"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00A471E2"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1059C2B1" w14:textId="77777777" w:rsidTr="00545ECF">
        <w:tc>
          <w:tcPr>
            <w:tcW w:w="554" w:type="dxa"/>
            <w:vAlign w:val="center"/>
          </w:tcPr>
          <w:p w14:paraId="19FB3E03"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11</w:t>
            </w:r>
          </w:p>
        </w:tc>
        <w:tc>
          <w:tcPr>
            <w:tcW w:w="2321" w:type="dxa"/>
          </w:tcPr>
          <w:p w14:paraId="5686C750"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0B993A2F" w14:textId="459B4239"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01EC837F" w14:textId="77777777" w:rsidTr="00A478C4">
        <w:tc>
          <w:tcPr>
            <w:tcW w:w="10790" w:type="dxa"/>
            <w:gridSpan w:val="3"/>
            <w:vAlign w:val="center"/>
          </w:tcPr>
          <w:p w14:paraId="730E2D4B" w14:textId="673E12B9"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E8EBAD1" w14:textId="77777777" w:rsidR="009C32B3" w:rsidRPr="006112DA" w:rsidRDefault="009C32B3" w:rsidP="009C32B3"/>
    <w:p w14:paraId="24A1DECF" w14:textId="77777777" w:rsidR="009C32B3" w:rsidRPr="006112DA" w:rsidRDefault="009C32B3" w:rsidP="009C32B3">
      <w:r w:rsidRPr="006112DA">
        <w:br w:type="page"/>
      </w:r>
    </w:p>
    <w:tbl>
      <w:tblPr>
        <w:tblStyle w:val="TableGrid"/>
        <w:tblW w:w="0" w:type="auto"/>
        <w:tblLook w:val="04A0" w:firstRow="1" w:lastRow="0" w:firstColumn="1" w:lastColumn="0" w:noHBand="0" w:noVBand="1"/>
      </w:tblPr>
      <w:tblGrid>
        <w:gridCol w:w="554"/>
        <w:gridCol w:w="2321"/>
        <w:gridCol w:w="7915"/>
      </w:tblGrid>
      <w:tr w:rsidR="009C32B3" w:rsidRPr="006112DA" w14:paraId="6274A98C" w14:textId="77777777" w:rsidTr="00545ECF">
        <w:tc>
          <w:tcPr>
            <w:tcW w:w="10790" w:type="dxa"/>
            <w:gridSpan w:val="3"/>
          </w:tcPr>
          <w:p w14:paraId="70ED80D7"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lastRenderedPageBreak/>
              <w:t>D. Ceiling Air Barrier Adjacent to Unconditioned Space</w:t>
            </w:r>
          </w:p>
        </w:tc>
      </w:tr>
      <w:tr w:rsidR="009C32B3" w:rsidRPr="006112DA" w14:paraId="6262A8FA" w14:textId="77777777" w:rsidTr="00545ECF">
        <w:tc>
          <w:tcPr>
            <w:tcW w:w="554" w:type="dxa"/>
            <w:vAlign w:val="center"/>
          </w:tcPr>
          <w:p w14:paraId="30993A00"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36" w:type="dxa"/>
            <w:gridSpan w:val="2"/>
          </w:tcPr>
          <w:p w14:paraId="0152D930"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There is a continuous air barrier at the ceiling level. All openings into walls, drops, chases or double walls are sealed.</w:t>
            </w:r>
          </w:p>
        </w:tc>
      </w:tr>
      <w:tr w:rsidR="009C32B3" w:rsidRPr="006112DA" w14:paraId="2F90AB8F" w14:textId="77777777" w:rsidTr="00545ECF">
        <w:tc>
          <w:tcPr>
            <w:tcW w:w="554" w:type="dxa"/>
            <w:vAlign w:val="center"/>
          </w:tcPr>
          <w:p w14:paraId="7DF974E8"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36" w:type="dxa"/>
            <w:gridSpan w:val="2"/>
          </w:tcPr>
          <w:p w14:paraId="6606D7C6"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penetrations through the top plate of interior and exterior walls are sealed.</w:t>
            </w:r>
          </w:p>
        </w:tc>
      </w:tr>
      <w:tr w:rsidR="009C32B3" w:rsidRPr="006112DA" w14:paraId="5AE664A5" w14:textId="77777777" w:rsidTr="00545ECF">
        <w:tc>
          <w:tcPr>
            <w:tcW w:w="554" w:type="dxa"/>
            <w:vAlign w:val="center"/>
          </w:tcPr>
          <w:p w14:paraId="5C12649D"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10236" w:type="dxa"/>
            <w:gridSpan w:val="2"/>
          </w:tcPr>
          <w:p w14:paraId="48AAC8CE"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 xml:space="preserve">Fire sprinklers penetrating a ceiling air barrier shall be sealed to prevent air movement according to the manufacturer’s instructions. </w:t>
            </w:r>
          </w:p>
        </w:tc>
      </w:tr>
      <w:tr w:rsidR="009C32B3" w:rsidRPr="006112DA" w14:paraId="1197E1BB" w14:textId="77777777" w:rsidTr="00545ECF">
        <w:tc>
          <w:tcPr>
            <w:tcW w:w="554" w:type="dxa"/>
            <w:vAlign w:val="center"/>
          </w:tcPr>
          <w:p w14:paraId="53AFF7AA"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10236" w:type="dxa"/>
            <w:gridSpan w:val="2"/>
          </w:tcPr>
          <w:p w14:paraId="20BD19EA"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9C32B3" w:rsidRPr="006112DA" w14:paraId="4C0BD153" w14:textId="77777777" w:rsidTr="00545ECF">
        <w:tc>
          <w:tcPr>
            <w:tcW w:w="554" w:type="dxa"/>
            <w:vAlign w:val="center"/>
          </w:tcPr>
          <w:p w14:paraId="0ABB6D7F"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05</w:t>
            </w:r>
          </w:p>
        </w:tc>
        <w:tc>
          <w:tcPr>
            <w:tcW w:w="10236" w:type="dxa"/>
            <w:gridSpan w:val="2"/>
          </w:tcPr>
          <w:p w14:paraId="53645B35"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installed recessed lighting fixtures that penetrate the ceiling to unconditioned space are rated to be Insulation Contact and Airtight (IC and AT) which allow direct contact with insulation.</w:t>
            </w:r>
          </w:p>
        </w:tc>
      </w:tr>
      <w:tr w:rsidR="009C32B3" w:rsidRPr="006112DA" w14:paraId="74B29658" w14:textId="77777777" w:rsidTr="00545ECF">
        <w:tc>
          <w:tcPr>
            <w:tcW w:w="554" w:type="dxa"/>
            <w:vAlign w:val="center"/>
          </w:tcPr>
          <w:p w14:paraId="7C6A4B85"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06</w:t>
            </w:r>
          </w:p>
        </w:tc>
        <w:tc>
          <w:tcPr>
            <w:tcW w:w="10236" w:type="dxa"/>
            <w:gridSpan w:val="2"/>
          </w:tcPr>
          <w:p w14:paraId="14E01C83"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dropped ceiling areas are covered with hard covers that are sealed to the framing, or else the bottom and sides of dropped ceiling areas are all insulated and sealed as ceilings and walls as required on the Certificate of Compliance.</w:t>
            </w:r>
          </w:p>
        </w:tc>
      </w:tr>
      <w:tr w:rsidR="009C32B3" w:rsidRPr="006112DA" w14:paraId="6830C242" w14:textId="77777777" w:rsidTr="00545ECF">
        <w:tc>
          <w:tcPr>
            <w:tcW w:w="554" w:type="dxa"/>
            <w:vAlign w:val="center"/>
          </w:tcPr>
          <w:p w14:paraId="023E9620"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07</w:t>
            </w:r>
          </w:p>
        </w:tc>
        <w:tc>
          <w:tcPr>
            <w:tcW w:w="10236" w:type="dxa"/>
            <w:gridSpan w:val="2"/>
          </w:tcPr>
          <w:p w14:paraId="3611E952"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vertical chases (e.g., HVAC ducts and plumbing) and soffits are sealed at the ceiling level.</w:t>
            </w:r>
          </w:p>
        </w:tc>
      </w:tr>
      <w:tr w:rsidR="009C32B3" w:rsidRPr="006112DA" w14:paraId="0AAC49F2" w14:textId="77777777" w:rsidTr="00545ECF">
        <w:tc>
          <w:tcPr>
            <w:tcW w:w="554" w:type="dxa"/>
            <w:vAlign w:val="center"/>
          </w:tcPr>
          <w:p w14:paraId="31995C28"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08</w:t>
            </w:r>
          </w:p>
        </w:tc>
        <w:tc>
          <w:tcPr>
            <w:tcW w:w="10236" w:type="dxa"/>
            <w:gridSpan w:val="2"/>
          </w:tcPr>
          <w:p w14:paraId="63713FDF"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9C32B3" w:rsidRPr="006112DA" w14:paraId="77FCDF1D" w14:textId="77777777" w:rsidTr="00545ECF">
        <w:tc>
          <w:tcPr>
            <w:tcW w:w="554" w:type="dxa"/>
            <w:vAlign w:val="center"/>
          </w:tcPr>
          <w:p w14:paraId="0E9D8D07"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09</w:t>
            </w:r>
          </w:p>
        </w:tc>
        <w:tc>
          <w:tcPr>
            <w:tcW w:w="10236" w:type="dxa"/>
            <w:gridSpan w:val="2"/>
          </w:tcPr>
          <w:p w14:paraId="4D37FD4A"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Framing locations where air may move down into the walls from the attic (e.g., double walls, pocket doors, architectural bump-outs, etc.) have a sealed hard cover to prevent air movement.</w:t>
            </w:r>
          </w:p>
        </w:tc>
      </w:tr>
      <w:tr w:rsidR="009C32B3" w:rsidRPr="006112DA" w14:paraId="452D528E" w14:textId="77777777" w:rsidTr="00545ECF">
        <w:tc>
          <w:tcPr>
            <w:tcW w:w="554" w:type="dxa"/>
            <w:vAlign w:val="center"/>
          </w:tcPr>
          <w:p w14:paraId="3B085691"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10</w:t>
            </w:r>
          </w:p>
        </w:tc>
        <w:tc>
          <w:tcPr>
            <w:tcW w:w="10236" w:type="dxa"/>
            <w:gridSpan w:val="2"/>
          </w:tcPr>
          <w:p w14:paraId="49EDDC68"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Attic access forms an airtight seal between the conditioned space and unconditioned space. Vertical attic access requires mechanical compression using screws or latches.</w:t>
            </w:r>
          </w:p>
        </w:tc>
      </w:tr>
      <w:tr w:rsidR="009C32B3" w:rsidRPr="006112DA" w14:paraId="56C4C1F9" w14:textId="77777777" w:rsidTr="00545ECF">
        <w:tc>
          <w:tcPr>
            <w:tcW w:w="554" w:type="dxa"/>
            <w:vAlign w:val="center"/>
          </w:tcPr>
          <w:p w14:paraId="76C4E414"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11</w:t>
            </w:r>
          </w:p>
        </w:tc>
        <w:tc>
          <w:tcPr>
            <w:tcW w:w="2321" w:type="dxa"/>
            <w:vAlign w:val="center"/>
          </w:tcPr>
          <w:p w14:paraId="7A6ED2F1"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089F552D"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639348EE"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2461CB66"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4D6D7A76" w14:textId="77777777" w:rsidTr="00545ECF">
        <w:tc>
          <w:tcPr>
            <w:tcW w:w="554" w:type="dxa"/>
            <w:vAlign w:val="center"/>
          </w:tcPr>
          <w:p w14:paraId="555256F5"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12</w:t>
            </w:r>
          </w:p>
        </w:tc>
        <w:tc>
          <w:tcPr>
            <w:tcW w:w="2321" w:type="dxa"/>
          </w:tcPr>
          <w:p w14:paraId="52DEC540"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474216B2" w14:textId="7A611981"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14B3C2AF" w14:textId="77777777" w:rsidTr="00A478C4">
        <w:tc>
          <w:tcPr>
            <w:tcW w:w="10790" w:type="dxa"/>
            <w:gridSpan w:val="3"/>
            <w:vAlign w:val="center"/>
          </w:tcPr>
          <w:p w14:paraId="141F6D60" w14:textId="378EECF6"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BFFEBDD" w14:textId="77777777" w:rsidR="009C32B3" w:rsidRPr="006112DA" w:rsidRDefault="009C32B3" w:rsidP="009C32B3"/>
    <w:tbl>
      <w:tblPr>
        <w:tblStyle w:val="TableGrid"/>
        <w:tblW w:w="0" w:type="auto"/>
        <w:tblLook w:val="04A0" w:firstRow="1" w:lastRow="0" w:firstColumn="1" w:lastColumn="0" w:noHBand="0" w:noVBand="1"/>
      </w:tblPr>
      <w:tblGrid>
        <w:gridCol w:w="554"/>
        <w:gridCol w:w="2321"/>
        <w:gridCol w:w="7915"/>
      </w:tblGrid>
      <w:tr w:rsidR="009C32B3" w:rsidRPr="006112DA" w14:paraId="71369F05" w14:textId="77777777" w:rsidTr="00545ECF">
        <w:tc>
          <w:tcPr>
            <w:tcW w:w="10790" w:type="dxa"/>
            <w:gridSpan w:val="3"/>
          </w:tcPr>
          <w:p w14:paraId="240865D0" w14:textId="77777777" w:rsidR="009C32B3" w:rsidRPr="006112DA" w:rsidRDefault="009C32B3" w:rsidP="00545ECF">
            <w:pPr>
              <w:rPr>
                <w:rFonts w:asciiTheme="minorHAnsi" w:hAnsiTheme="minorHAnsi" w:cstheme="minorHAnsi"/>
                <w:b/>
                <w:sz w:val="18"/>
                <w:szCs w:val="18"/>
              </w:rPr>
            </w:pPr>
            <w:r w:rsidRPr="006112DA">
              <w:rPr>
                <w:rFonts w:asciiTheme="minorHAnsi" w:hAnsiTheme="minorHAnsi" w:cstheme="minorHAnsi"/>
                <w:b/>
                <w:sz w:val="18"/>
                <w:szCs w:val="18"/>
              </w:rPr>
              <w:t>E. Roof Air Barrier – Unvented Attics Adjacent to Unconditioned Space</w:t>
            </w:r>
          </w:p>
        </w:tc>
      </w:tr>
      <w:tr w:rsidR="009C32B3" w:rsidRPr="006112DA" w14:paraId="70A84416" w14:textId="77777777" w:rsidTr="00545ECF">
        <w:tc>
          <w:tcPr>
            <w:tcW w:w="554" w:type="dxa"/>
            <w:vAlign w:val="center"/>
          </w:tcPr>
          <w:p w14:paraId="577F8770" w14:textId="77777777" w:rsidR="009C32B3" w:rsidRPr="006112DA" w:rsidRDefault="009C32B3" w:rsidP="00545ECF">
            <w:pPr>
              <w:jc w:val="center"/>
              <w:rPr>
                <w:rFonts w:asciiTheme="minorHAnsi" w:hAnsiTheme="minorHAnsi" w:cstheme="minorHAnsi"/>
                <w:sz w:val="18"/>
                <w:szCs w:val="18"/>
              </w:rPr>
            </w:pPr>
            <w:r w:rsidRPr="006112DA">
              <w:rPr>
                <w:rFonts w:asciiTheme="minorHAnsi" w:hAnsiTheme="minorHAnsi" w:cstheme="minorHAnsi"/>
                <w:sz w:val="18"/>
                <w:szCs w:val="18"/>
              </w:rPr>
              <w:t>01</w:t>
            </w:r>
          </w:p>
        </w:tc>
        <w:tc>
          <w:tcPr>
            <w:tcW w:w="10236" w:type="dxa"/>
            <w:gridSpan w:val="2"/>
          </w:tcPr>
          <w:p w14:paraId="527BC102" w14:textId="77777777" w:rsidR="009C32B3" w:rsidRPr="006112DA" w:rsidRDefault="009C32B3" w:rsidP="00545ECF">
            <w:pPr>
              <w:rPr>
                <w:rFonts w:asciiTheme="minorHAnsi" w:hAnsiTheme="minorHAnsi" w:cstheme="minorHAnsi"/>
                <w:sz w:val="18"/>
                <w:szCs w:val="18"/>
              </w:rPr>
            </w:pPr>
            <w:r w:rsidRPr="006112DA">
              <w:rPr>
                <w:rFonts w:asciiTheme="minorHAnsi" w:hAnsiTheme="minorHAnsi" w:cstheme="minorHAnsi"/>
                <w:sz w:val="18"/>
                <w:szCs w:val="18"/>
              </w:rPr>
              <w:t>There is a continuous air barrier at the roof deck and gable ends.</w:t>
            </w:r>
          </w:p>
        </w:tc>
      </w:tr>
      <w:tr w:rsidR="009C32B3" w:rsidRPr="006112DA" w14:paraId="11DBE6BA" w14:textId="77777777" w:rsidTr="00545ECF">
        <w:tc>
          <w:tcPr>
            <w:tcW w:w="554" w:type="dxa"/>
            <w:vAlign w:val="center"/>
          </w:tcPr>
          <w:p w14:paraId="02490272" w14:textId="77777777" w:rsidR="009C32B3" w:rsidRPr="006112DA" w:rsidRDefault="009C32B3" w:rsidP="00545ECF">
            <w:pPr>
              <w:jc w:val="center"/>
              <w:rPr>
                <w:rFonts w:asciiTheme="minorHAnsi" w:hAnsiTheme="minorHAnsi" w:cstheme="minorHAnsi"/>
                <w:sz w:val="18"/>
                <w:szCs w:val="18"/>
              </w:rPr>
            </w:pPr>
            <w:r w:rsidRPr="006112DA">
              <w:rPr>
                <w:rFonts w:asciiTheme="minorHAnsi" w:hAnsiTheme="minorHAnsi" w:cstheme="minorHAnsi"/>
                <w:sz w:val="18"/>
                <w:szCs w:val="18"/>
              </w:rPr>
              <w:t>02</w:t>
            </w:r>
          </w:p>
        </w:tc>
        <w:tc>
          <w:tcPr>
            <w:tcW w:w="10236" w:type="dxa"/>
            <w:gridSpan w:val="2"/>
          </w:tcPr>
          <w:p w14:paraId="45EF8C08" w14:textId="77777777" w:rsidR="009C32B3" w:rsidRPr="006112DA" w:rsidRDefault="009C32B3" w:rsidP="00545ECF">
            <w:pPr>
              <w:rPr>
                <w:rFonts w:asciiTheme="minorHAnsi" w:hAnsiTheme="minorHAnsi" w:cstheme="minorHAnsi"/>
                <w:sz w:val="18"/>
                <w:szCs w:val="18"/>
              </w:rPr>
            </w:pPr>
            <w:r w:rsidRPr="006112DA">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9C32B3" w:rsidRPr="006112DA" w14:paraId="2C1F864B" w14:textId="77777777" w:rsidTr="00545ECF">
        <w:tc>
          <w:tcPr>
            <w:tcW w:w="554" w:type="dxa"/>
            <w:vAlign w:val="center"/>
          </w:tcPr>
          <w:p w14:paraId="3C2F338E" w14:textId="77777777" w:rsidR="009C32B3" w:rsidRPr="006112DA" w:rsidRDefault="009C32B3" w:rsidP="00545ECF">
            <w:pPr>
              <w:jc w:val="center"/>
              <w:rPr>
                <w:rFonts w:asciiTheme="minorHAnsi" w:hAnsiTheme="minorHAnsi" w:cstheme="minorHAnsi"/>
                <w:sz w:val="18"/>
                <w:szCs w:val="18"/>
              </w:rPr>
            </w:pPr>
            <w:r w:rsidRPr="006112DA">
              <w:rPr>
                <w:rFonts w:asciiTheme="minorHAnsi" w:hAnsiTheme="minorHAnsi" w:cstheme="minorHAnsi"/>
                <w:sz w:val="18"/>
                <w:szCs w:val="18"/>
              </w:rPr>
              <w:t>03</w:t>
            </w:r>
          </w:p>
        </w:tc>
        <w:tc>
          <w:tcPr>
            <w:tcW w:w="10236" w:type="dxa"/>
            <w:gridSpan w:val="2"/>
          </w:tcPr>
          <w:p w14:paraId="79D99B16" w14:textId="77777777" w:rsidR="009C32B3" w:rsidRPr="006112DA" w:rsidRDefault="009C32B3" w:rsidP="00545ECF">
            <w:pPr>
              <w:rPr>
                <w:rFonts w:asciiTheme="minorHAnsi" w:hAnsiTheme="minorHAnsi" w:cstheme="minorHAnsi"/>
                <w:sz w:val="18"/>
                <w:szCs w:val="18"/>
              </w:rPr>
            </w:pPr>
            <w:r w:rsidRPr="006112DA">
              <w:rPr>
                <w:rFonts w:asciiTheme="minorHAnsi" w:hAnsiTheme="minorHAnsi" w:cstheme="minorHAnsi"/>
                <w:sz w:val="18"/>
                <w:szCs w:val="18"/>
              </w:rPr>
              <w:t>All penetrations in the roof deck and gable ends for plumbing, electrical, etc. are sealed.</w:t>
            </w:r>
          </w:p>
        </w:tc>
      </w:tr>
      <w:tr w:rsidR="009C32B3" w:rsidRPr="006112DA" w14:paraId="7E5E6508" w14:textId="77777777" w:rsidTr="00545ECF">
        <w:tc>
          <w:tcPr>
            <w:tcW w:w="554" w:type="dxa"/>
            <w:vAlign w:val="center"/>
          </w:tcPr>
          <w:p w14:paraId="506FA2EB" w14:textId="77777777" w:rsidR="009C32B3" w:rsidRPr="006112DA" w:rsidRDefault="009C32B3" w:rsidP="00545ECF">
            <w:pPr>
              <w:jc w:val="center"/>
              <w:rPr>
                <w:rFonts w:asciiTheme="minorHAnsi" w:hAnsiTheme="minorHAnsi" w:cstheme="minorHAnsi"/>
                <w:sz w:val="18"/>
                <w:szCs w:val="18"/>
              </w:rPr>
            </w:pPr>
            <w:r w:rsidRPr="006112DA">
              <w:rPr>
                <w:rFonts w:asciiTheme="minorHAnsi" w:hAnsiTheme="minorHAnsi" w:cstheme="minorHAnsi"/>
                <w:sz w:val="18"/>
                <w:szCs w:val="18"/>
              </w:rPr>
              <w:t>04</w:t>
            </w:r>
          </w:p>
        </w:tc>
        <w:tc>
          <w:tcPr>
            <w:tcW w:w="2321" w:type="dxa"/>
            <w:vAlign w:val="center"/>
          </w:tcPr>
          <w:p w14:paraId="65C9E9A2" w14:textId="77777777" w:rsidR="009C32B3" w:rsidRPr="006112DA" w:rsidRDefault="009C32B3" w:rsidP="00545ECF">
            <w:pPr>
              <w:rPr>
                <w:rFonts w:asciiTheme="minorHAnsi" w:hAnsiTheme="minorHAnsi" w:cstheme="minorHAnsi"/>
                <w:sz w:val="18"/>
                <w:szCs w:val="18"/>
              </w:rPr>
            </w:pPr>
            <w:r w:rsidRPr="006112DA">
              <w:rPr>
                <w:rFonts w:asciiTheme="minorHAnsi" w:hAnsiTheme="minorHAnsi" w:cstheme="minorHAnsi"/>
                <w:sz w:val="18"/>
                <w:szCs w:val="18"/>
              </w:rPr>
              <w:t>Verification Status</w:t>
            </w:r>
          </w:p>
        </w:tc>
        <w:tc>
          <w:tcPr>
            <w:tcW w:w="7915" w:type="dxa"/>
          </w:tcPr>
          <w:p w14:paraId="0E14EB02"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53886891"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33206F66" w14:textId="77777777" w:rsidR="009C32B3" w:rsidRPr="006112DA" w:rsidRDefault="009C32B3" w:rsidP="00545ECF">
            <w:pPr>
              <w:pStyle w:val="ListParagraph"/>
              <w:numPr>
                <w:ilvl w:val="0"/>
                <w:numId w:val="55"/>
              </w:numPr>
              <w:rPr>
                <w:rFonts w:asciiTheme="minorHAnsi" w:hAnsiTheme="minorHAnsi" w:cstheme="minorHAnsi"/>
                <w:sz w:val="18"/>
                <w:szCs w:val="18"/>
              </w:rPr>
            </w:pPr>
            <w:r w:rsidRPr="006112DA">
              <w:rPr>
                <w:rFonts w:ascii="Calibri" w:hAnsi="Calibri"/>
                <w:sz w:val="18"/>
                <w:szCs w:val="18"/>
              </w:rPr>
              <w:t>All N/A - This entire table is not applicable.</w:t>
            </w:r>
          </w:p>
        </w:tc>
      </w:tr>
      <w:tr w:rsidR="009C32B3" w:rsidRPr="006112DA" w14:paraId="0EEAD186" w14:textId="77777777" w:rsidTr="00545ECF">
        <w:tc>
          <w:tcPr>
            <w:tcW w:w="554" w:type="dxa"/>
            <w:vAlign w:val="center"/>
          </w:tcPr>
          <w:p w14:paraId="0656E0F7" w14:textId="77777777" w:rsidR="009C32B3" w:rsidRPr="006112DA" w:rsidRDefault="009C32B3" w:rsidP="00545ECF">
            <w:pPr>
              <w:jc w:val="center"/>
              <w:rPr>
                <w:rFonts w:asciiTheme="minorHAnsi" w:hAnsiTheme="minorHAnsi" w:cstheme="minorHAnsi"/>
                <w:sz w:val="18"/>
                <w:szCs w:val="18"/>
              </w:rPr>
            </w:pPr>
            <w:r w:rsidRPr="006112DA">
              <w:rPr>
                <w:rFonts w:asciiTheme="minorHAnsi" w:hAnsiTheme="minorHAnsi" w:cstheme="minorHAnsi"/>
                <w:sz w:val="18"/>
                <w:szCs w:val="18"/>
              </w:rPr>
              <w:t>05</w:t>
            </w:r>
          </w:p>
        </w:tc>
        <w:tc>
          <w:tcPr>
            <w:tcW w:w="2321" w:type="dxa"/>
          </w:tcPr>
          <w:p w14:paraId="4E011D5A" w14:textId="77777777" w:rsidR="009C32B3" w:rsidRPr="006112DA" w:rsidRDefault="009C32B3" w:rsidP="00545ECF">
            <w:pPr>
              <w:rPr>
                <w:rFonts w:asciiTheme="minorHAnsi" w:hAnsiTheme="minorHAnsi" w:cstheme="minorHAnsi"/>
                <w:sz w:val="18"/>
                <w:szCs w:val="18"/>
              </w:rPr>
            </w:pPr>
            <w:r w:rsidRPr="006112DA">
              <w:rPr>
                <w:rFonts w:asciiTheme="minorHAnsi" w:hAnsiTheme="minorHAnsi" w:cstheme="minorHAnsi"/>
                <w:sz w:val="18"/>
                <w:szCs w:val="18"/>
              </w:rPr>
              <w:t>Correction Notes</w:t>
            </w:r>
          </w:p>
        </w:tc>
        <w:tc>
          <w:tcPr>
            <w:tcW w:w="7915" w:type="dxa"/>
          </w:tcPr>
          <w:p w14:paraId="1BCFD353" w14:textId="14DA9B14" w:rsidR="009C32B3" w:rsidRPr="006112DA" w:rsidRDefault="00545ECF" w:rsidP="00545ECF">
            <w:pPr>
              <w:rPr>
                <w:rFonts w:asciiTheme="minorHAnsi" w:hAnsiTheme="minorHAnsi" w:cstheme="minorHAnsi"/>
                <w:sz w:val="18"/>
                <w:szCs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4237367C" w14:textId="77777777" w:rsidTr="00A478C4">
        <w:tc>
          <w:tcPr>
            <w:tcW w:w="10790" w:type="dxa"/>
            <w:gridSpan w:val="3"/>
            <w:vAlign w:val="center"/>
          </w:tcPr>
          <w:p w14:paraId="4532A02A" w14:textId="36A8B143"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174C843" w14:textId="77777777" w:rsidR="009C32B3" w:rsidRPr="006112DA" w:rsidRDefault="009C32B3" w:rsidP="009C32B3"/>
    <w:tbl>
      <w:tblPr>
        <w:tblStyle w:val="TableGrid"/>
        <w:tblW w:w="0" w:type="auto"/>
        <w:tblLook w:val="04A0" w:firstRow="1" w:lastRow="0" w:firstColumn="1" w:lastColumn="0" w:noHBand="0" w:noVBand="1"/>
      </w:tblPr>
      <w:tblGrid>
        <w:gridCol w:w="535"/>
        <w:gridCol w:w="2340"/>
        <w:gridCol w:w="7915"/>
      </w:tblGrid>
      <w:tr w:rsidR="009C32B3" w:rsidRPr="006112DA" w14:paraId="4D30CB66" w14:textId="77777777" w:rsidTr="00545ECF">
        <w:tc>
          <w:tcPr>
            <w:tcW w:w="10790" w:type="dxa"/>
            <w:gridSpan w:val="3"/>
          </w:tcPr>
          <w:p w14:paraId="58339039"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t>F. Conditioned Space Above or Adjacent to Garage Air Barrier</w:t>
            </w:r>
          </w:p>
        </w:tc>
      </w:tr>
      <w:tr w:rsidR="009C32B3" w:rsidRPr="006112DA" w14:paraId="327DB02E" w14:textId="77777777" w:rsidTr="00545ECF">
        <w:tc>
          <w:tcPr>
            <w:tcW w:w="535" w:type="dxa"/>
            <w:vAlign w:val="center"/>
          </w:tcPr>
          <w:p w14:paraId="63F7E916"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38B5D373"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All penetrations in the subfloor above the garage into conditioned space must follow the raised floor air barrier requirements.</w:t>
            </w:r>
          </w:p>
        </w:tc>
      </w:tr>
      <w:tr w:rsidR="009C32B3" w:rsidRPr="006112DA" w14:paraId="515C38CF" w14:textId="77777777" w:rsidTr="00545ECF">
        <w:tc>
          <w:tcPr>
            <w:tcW w:w="535" w:type="dxa"/>
            <w:vAlign w:val="center"/>
          </w:tcPr>
          <w:p w14:paraId="1ADCA08A"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1D07A115"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Infiltration between the space above the garage and the subfloor is prevented by one of the following methods:</w:t>
            </w:r>
          </w:p>
          <w:p w14:paraId="48BB5907" w14:textId="622D5BE2" w:rsidR="009C32B3" w:rsidRPr="006112DA" w:rsidRDefault="009C32B3" w:rsidP="00545ECF">
            <w:pPr>
              <w:pStyle w:val="ListParagraph"/>
              <w:numPr>
                <w:ilvl w:val="0"/>
                <w:numId w:val="53"/>
              </w:numPr>
              <w:rPr>
                <w:rFonts w:asciiTheme="minorHAnsi" w:hAnsiTheme="minorHAnsi" w:cstheme="minorHAnsi"/>
                <w:sz w:val="18"/>
              </w:rPr>
            </w:pPr>
            <w:r w:rsidRPr="006112DA">
              <w:rPr>
                <w:rFonts w:asciiTheme="minorHAnsi" w:hAnsiTheme="minorHAnsi" w:cstheme="minorHAnsi"/>
                <w:sz w:val="18"/>
              </w:rPr>
              <w:t xml:space="preserve">Seal all edges of the garage ceiling (typically drywall) at the perimeter of the garage to create a continuous </w:t>
            </w:r>
            <w:r w:rsidR="00D64A1E" w:rsidRPr="006112DA">
              <w:rPr>
                <w:rFonts w:asciiTheme="minorHAnsi" w:hAnsiTheme="minorHAnsi" w:cstheme="minorHAnsi"/>
                <w:sz w:val="18"/>
              </w:rPr>
              <w:t>airtight</w:t>
            </w:r>
            <w:r w:rsidRPr="006112DA">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t>
            </w:r>
          </w:p>
          <w:p w14:paraId="56533670" w14:textId="77777777" w:rsidR="009C32B3" w:rsidRPr="006112DA" w:rsidRDefault="009C32B3" w:rsidP="00545ECF">
            <w:pPr>
              <w:pStyle w:val="ListParagraph"/>
              <w:numPr>
                <w:ilvl w:val="0"/>
                <w:numId w:val="53"/>
              </w:numPr>
              <w:rPr>
                <w:rFonts w:asciiTheme="minorHAnsi" w:hAnsiTheme="minorHAnsi" w:cstheme="minorHAnsi"/>
                <w:sz w:val="18"/>
              </w:rPr>
            </w:pPr>
            <w:r w:rsidRPr="006112DA">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9C32B3" w:rsidRPr="006112DA" w14:paraId="270CB599" w14:textId="77777777" w:rsidTr="00545ECF">
        <w:tc>
          <w:tcPr>
            <w:tcW w:w="535" w:type="dxa"/>
            <w:vAlign w:val="center"/>
          </w:tcPr>
          <w:p w14:paraId="59FC3A09"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2340" w:type="dxa"/>
            <w:vAlign w:val="center"/>
          </w:tcPr>
          <w:p w14:paraId="3C4B4722"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2EF4B15A"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C44A6E7"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70C3EA9E"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62263F25" w14:textId="77777777" w:rsidTr="00545ECF">
        <w:tc>
          <w:tcPr>
            <w:tcW w:w="535" w:type="dxa"/>
            <w:vAlign w:val="center"/>
          </w:tcPr>
          <w:p w14:paraId="2D9F6E59"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2340" w:type="dxa"/>
          </w:tcPr>
          <w:p w14:paraId="585915E9"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6CAA73B8" w14:textId="352E6FA9"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78102072" w14:textId="77777777" w:rsidTr="00A478C4">
        <w:tc>
          <w:tcPr>
            <w:tcW w:w="10790" w:type="dxa"/>
            <w:gridSpan w:val="3"/>
            <w:vAlign w:val="center"/>
          </w:tcPr>
          <w:p w14:paraId="2B33AA11" w14:textId="052A4BE4"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0515E75" w14:textId="77777777" w:rsidR="009C32B3" w:rsidRPr="006112DA" w:rsidRDefault="009C32B3" w:rsidP="009C32B3"/>
    <w:p w14:paraId="7CA19D8B" w14:textId="77777777" w:rsidR="009C32B3" w:rsidRPr="006112DA" w:rsidRDefault="009C32B3" w:rsidP="009C32B3">
      <w:r w:rsidRPr="006112DA">
        <w:br w:type="page"/>
      </w:r>
    </w:p>
    <w:tbl>
      <w:tblPr>
        <w:tblStyle w:val="TableGrid"/>
        <w:tblW w:w="0" w:type="auto"/>
        <w:tblLook w:val="04A0" w:firstRow="1" w:lastRow="0" w:firstColumn="1" w:lastColumn="0" w:noHBand="0" w:noVBand="1"/>
      </w:tblPr>
      <w:tblGrid>
        <w:gridCol w:w="535"/>
        <w:gridCol w:w="2340"/>
        <w:gridCol w:w="7915"/>
      </w:tblGrid>
      <w:tr w:rsidR="009C32B3" w:rsidRPr="006112DA" w14:paraId="4BD660D7" w14:textId="77777777" w:rsidTr="00545ECF">
        <w:tc>
          <w:tcPr>
            <w:tcW w:w="10790" w:type="dxa"/>
            <w:gridSpan w:val="3"/>
          </w:tcPr>
          <w:p w14:paraId="5F25E531"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lastRenderedPageBreak/>
              <w:t>G. Cantilevered Floor Air Barrier</w:t>
            </w:r>
          </w:p>
        </w:tc>
      </w:tr>
      <w:tr w:rsidR="009C32B3" w:rsidRPr="006112DA" w14:paraId="7C71C402" w14:textId="77777777" w:rsidTr="00545ECF">
        <w:tc>
          <w:tcPr>
            <w:tcW w:w="535" w:type="dxa"/>
            <w:vAlign w:val="center"/>
          </w:tcPr>
          <w:p w14:paraId="7A4E025A"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1DBD2644"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Airtight blocking is installed between joists where the wall rim joist would have been located in the absence of a cantilever.</w:t>
            </w:r>
          </w:p>
        </w:tc>
      </w:tr>
      <w:tr w:rsidR="009C32B3" w:rsidRPr="006112DA" w14:paraId="2C7636C2" w14:textId="77777777" w:rsidTr="00545ECF">
        <w:tc>
          <w:tcPr>
            <w:tcW w:w="535" w:type="dxa"/>
            <w:vAlign w:val="center"/>
          </w:tcPr>
          <w:p w14:paraId="3379819B"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576DDAF8"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9C32B3" w:rsidRPr="006112DA" w14:paraId="5AE3737F" w14:textId="77777777" w:rsidTr="00545ECF">
        <w:tc>
          <w:tcPr>
            <w:tcW w:w="535" w:type="dxa"/>
            <w:vAlign w:val="center"/>
          </w:tcPr>
          <w:p w14:paraId="4E1F8213"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10255" w:type="dxa"/>
            <w:gridSpan w:val="2"/>
          </w:tcPr>
          <w:p w14:paraId="29CDE553" w14:textId="686855CE"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 xml:space="preserve">Any gaps, cracks or penetrations in the air barrier of the cantilever are sealed. Recessed can lights in the cantilever are </w:t>
            </w:r>
            <w:r w:rsidR="007A6F1C" w:rsidRPr="006112DA">
              <w:rPr>
                <w:rFonts w:asciiTheme="minorHAnsi" w:hAnsiTheme="minorHAnsi" w:cstheme="minorHAnsi"/>
                <w:sz w:val="18"/>
              </w:rPr>
              <w:t>rated to be Insulation Contact and Airtight (</w:t>
            </w:r>
            <w:r w:rsidRPr="006112DA">
              <w:rPr>
                <w:rFonts w:asciiTheme="minorHAnsi" w:hAnsiTheme="minorHAnsi" w:cstheme="minorHAnsi"/>
                <w:sz w:val="18"/>
              </w:rPr>
              <w:t>IC and AT</w:t>
            </w:r>
            <w:r w:rsidR="007A6F1C" w:rsidRPr="006112DA">
              <w:rPr>
                <w:rFonts w:asciiTheme="minorHAnsi" w:hAnsiTheme="minorHAnsi" w:cstheme="minorHAnsi"/>
                <w:sz w:val="18"/>
              </w:rPr>
              <w:t>)</w:t>
            </w:r>
            <w:r w:rsidRPr="006112DA">
              <w:rPr>
                <w:rFonts w:asciiTheme="minorHAnsi" w:hAnsiTheme="minorHAnsi" w:cstheme="minorHAnsi"/>
                <w:sz w:val="18"/>
              </w:rPr>
              <w:t xml:space="preserve"> and properly sealed to the sheathing.</w:t>
            </w:r>
          </w:p>
        </w:tc>
      </w:tr>
      <w:tr w:rsidR="009C32B3" w:rsidRPr="006112DA" w14:paraId="19D35BC2" w14:textId="77777777" w:rsidTr="00545ECF">
        <w:tc>
          <w:tcPr>
            <w:tcW w:w="535" w:type="dxa"/>
            <w:vAlign w:val="center"/>
          </w:tcPr>
          <w:p w14:paraId="62D2C0E0"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2340" w:type="dxa"/>
            <w:vAlign w:val="center"/>
          </w:tcPr>
          <w:p w14:paraId="4A3E473D"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523FBE49"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273C92A"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5EF93782"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67B2C123" w14:textId="77777777" w:rsidTr="00545ECF">
        <w:tc>
          <w:tcPr>
            <w:tcW w:w="535" w:type="dxa"/>
            <w:vAlign w:val="center"/>
          </w:tcPr>
          <w:p w14:paraId="5C73D9AC"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05</w:t>
            </w:r>
          </w:p>
        </w:tc>
        <w:tc>
          <w:tcPr>
            <w:tcW w:w="2340" w:type="dxa"/>
          </w:tcPr>
          <w:p w14:paraId="63727E2A"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3A5EF390" w14:textId="5B1D77EC"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1F8F9A57" w14:textId="77777777" w:rsidTr="00A478C4">
        <w:tc>
          <w:tcPr>
            <w:tcW w:w="10790" w:type="dxa"/>
            <w:gridSpan w:val="3"/>
            <w:vAlign w:val="center"/>
          </w:tcPr>
          <w:p w14:paraId="24139D8B" w14:textId="39FC761A"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A85626" w14:textId="77777777" w:rsidR="009C32B3" w:rsidRPr="006112DA" w:rsidRDefault="009C32B3" w:rsidP="009C32B3"/>
    <w:tbl>
      <w:tblPr>
        <w:tblStyle w:val="TableGrid"/>
        <w:tblW w:w="0" w:type="auto"/>
        <w:tblLook w:val="04A0" w:firstRow="1" w:lastRow="0" w:firstColumn="1" w:lastColumn="0" w:noHBand="0" w:noVBand="1"/>
      </w:tblPr>
      <w:tblGrid>
        <w:gridCol w:w="535"/>
        <w:gridCol w:w="2340"/>
        <w:gridCol w:w="7915"/>
      </w:tblGrid>
      <w:tr w:rsidR="009C32B3" w:rsidRPr="006112DA" w14:paraId="2D085DCE" w14:textId="77777777" w:rsidTr="00545ECF">
        <w:tc>
          <w:tcPr>
            <w:tcW w:w="10790" w:type="dxa"/>
            <w:gridSpan w:val="3"/>
          </w:tcPr>
          <w:p w14:paraId="07FDC201" w14:textId="77777777" w:rsidR="009C32B3" w:rsidRPr="006112DA" w:rsidRDefault="009C32B3" w:rsidP="00545ECF">
            <w:pPr>
              <w:rPr>
                <w:rFonts w:asciiTheme="minorHAnsi" w:hAnsiTheme="minorHAnsi" w:cstheme="minorHAnsi"/>
                <w:b/>
                <w:sz w:val="18"/>
              </w:rPr>
            </w:pPr>
            <w:r w:rsidRPr="006112DA">
              <w:rPr>
                <w:rFonts w:asciiTheme="minorHAnsi" w:hAnsiTheme="minorHAnsi" w:cstheme="minorHAnsi"/>
                <w:b/>
                <w:sz w:val="18"/>
              </w:rPr>
              <w:t>H. Walls for Attached Porch, Attic, Double Wall Air Barrier</w:t>
            </w:r>
          </w:p>
        </w:tc>
      </w:tr>
      <w:tr w:rsidR="009C32B3" w:rsidRPr="006112DA" w14:paraId="1DB181C5" w14:textId="77777777" w:rsidTr="00545ECF">
        <w:tc>
          <w:tcPr>
            <w:tcW w:w="535" w:type="dxa"/>
            <w:vAlign w:val="center"/>
          </w:tcPr>
          <w:p w14:paraId="35037F94"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01</w:t>
            </w:r>
          </w:p>
        </w:tc>
        <w:tc>
          <w:tcPr>
            <w:tcW w:w="10255" w:type="dxa"/>
            <w:gridSpan w:val="2"/>
          </w:tcPr>
          <w:p w14:paraId="62421F24"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9C32B3" w:rsidRPr="006112DA" w14:paraId="2A3CBCC9" w14:textId="77777777" w:rsidTr="00545ECF">
        <w:tc>
          <w:tcPr>
            <w:tcW w:w="535" w:type="dxa"/>
            <w:vAlign w:val="center"/>
          </w:tcPr>
          <w:p w14:paraId="3DCC264D"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02</w:t>
            </w:r>
          </w:p>
        </w:tc>
        <w:tc>
          <w:tcPr>
            <w:tcW w:w="10255" w:type="dxa"/>
            <w:gridSpan w:val="2"/>
          </w:tcPr>
          <w:p w14:paraId="5BE6399A"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Truss framing blocking is used at the top and bottom of each wall/roof section.</w:t>
            </w:r>
          </w:p>
        </w:tc>
      </w:tr>
      <w:tr w:rsidR="009C32B3" w:rsidRPr="006112DA" w14:paraId="238FB379" w14:textId="77777777" w:rsidTr="00545ECF">
        <w:tc>
          <w:tcPr>
            <w:tcW w:w="535" w:type="dxa"/>
            <w:vAlign w:val="center"/>
          </w:tcPr>
          <w:p w14:paraId="77233DD0"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03</w:t>
            </w:r>
          </w:p>
        </w:tc>
        <w:tc>
          <w:tcPr>
            <w:tcW w:w="2340" w:type="dxa"/>
            <w:vAlign w:val="center"/>
          </w:tcPr>
          <w:p w14:paraId="1E0749C1"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Verification Status</w:t>
            </w:r>
          </w:p>
        </w:tc>
        <w:tc>
          <w:tcPr>
            <w:tcW w:w="7915" w:type="dxa"/>
          </w:tcPr>
          <w:p w14:paraId="18A527E3"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12F800D7"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4F44F59F" w14:textId="77777777" w:rsidR="009C32B3" w:rsidRPr="006112DA" w:rsidRDefault="009C32B3" w:rsidP="00545ECF">
            <w:pPr>
              <w:pStyle w:val="ListParagraph"/>
              <w:numPr>
                <w:ilvl w:val="0"/>
                <w:numId w:val="55"/>
              </w:numPr>
              <w:rPr>
                <w:rFonts w:asciiTheme="minorHAnsi" w:hAnsiTheme="minorHAnsi" w:cstheme="minorHAnsi"/>
                <w:sz w:val="18"/>
              </w:rPr>
            </w:pPr>
            <w:r w:rsidRPr="006112DA">
              <w:rPr>
                <w:rFonts w:ascii="Calibri" w:hAnsi="Calibri"/>
                <w:sz w:val="18"/>
                <w:szCs w:val="18"/>
              </w:rPr>
              <w:t>All N/A - This entire table is not applicable.</w:t>
            </w:r>
          </w:p>
        </w:tc>
      </w:tr>
      <w:tr w:rsidR="009C32B3" w:rsidRPr="006112DA" w14:paraId="36F87F69" w14:textId="77777777" w:rsidTr="00545ECF">
        <w:tc>
          <w:tcPr>
            <w:tcW w:w="535" w:type="dxa"/>
            <w:vAlign w:val="center"/>
          </w:tcPr>
          <w:p w14:paraId="5AE4F336" w14:textId="77777777" w:rsidR="009C32B3" w:rsidRPr="006112DA" w:rsidRDefault="009C32B3" w:rsidP="00545ECF">
            <w:pPr>
              <w:jc w:val="center"/>
              <w:rPr>
                <w:rFonts w:asciiTheme="minorHAnsi" w:hAnsiTheme="minorHAnsi" w:cstheme="minorHAnsi"/>
                <w:sz w:val="18"/>
              </w:rPr>
            </w:pPr>
            <w:r w:rsidRPr="006112DA">
              <w:rPr>
                <w:rFonts w:asciiTheme="minorHAnsi" w:hAnsiTheme="minorHAnsi" w:cstheme="minorHAnsi"/>
                <w:sz w:val="18"/>
              </w:rPr>
              <w:t>04</w:t>
            </w:r>
          </w:p>
        </w:tc>
        <w:tc>
          <w:tcPr>
            <w:tcW w:w="2340" w:type="dxa"/>
          </w:tcPr>
          <w:p w14:paraId="1C5338AF" w14:textId="77777777" w:rsidR="009C32B3" w:rsidRPr="006112DA" w:rsidRDefault="009C32B3" w:rsidP="00545ECF">
            <w:pPr>
              <w:rPr>
                <w:rFonts w:asciiTheme="minorHAnsi" w:hAnsiTheme="minorHAnsi" w:cstheme="minorHAnsi"/>
                <w:sz w:val="18"/>
              </w:rPr>
            </w:pPr>
            <w:r w:rsidRPr="006112DA">
              <w:rPr>
                <w:rFonts w:asciiTheme="minorHAnsi" w:hAnsiTheme="minorHAnsi" w:cstheme="minorHAnsi"/>
                <w:sz w:val="18"/>
              </w:rPr>
              <w:t>Correction Notes</w:t>
            </w:r>
          </w:p>
        </w:tc>
        <w:tc>
          <w:tcPr>
            <w:tcW w:w="7915" w:type="dxa"/>
          </w:tcPr>
          <w:p w14:paraId="3FB251CA" w14:textId="7ACF1CD5" w:rsidR="009C32B3" w:rsidRPr="006112DA" w:rsidRDefault="00545ECF" w:rsidP="00545ECF">
            <w:pPr>
              <w:rPr>
                <w:rFonts w:asciiTheme="minorHAnsi" w:hAnsiTheme="minorHAnsi" w:cstheme="minorHAnsi"/>
                <w:sz w:val="18"/>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56486712" w14:textId="77777777" w:rsidTr="00A478C4">
        <w:tc>
          <w:tcPr>
            <w:tcW w:w="10790" w:type="dxa"/>
            <w:gridSpan w:val="3"/>
            <w:vAlign w:val="center"/>
          </w:tcPr>
          <w:p w14:paraId="008DAD92" w14:textId="1C086268"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63CAE7E" w14:textId="77777777" w:rsidR="009C32B3" w:rsidRPr="006112DA" w:rsidRDefault="009C32B3" w:rsidP="009C32B3"/>
    <w:tbl>
      <w:tblPr>
        <w:tblStyle w:val="TableGrid"/>
        <w:tblW w:w="0" w:type="auto"/>
        <w:tblLook w:val="04A0" w:firstRow="1" w:lastRow="0" w:firstColumn="1" w:lastColumn="0" w:noHBand="0" w:noVBand="1"/>
      </w:tblPr>
      <w:tblGrid>
        <w:gridCol w:w="554"/>
        <w:gridCol w:w="2321"/>
        <w:gridCol w:w="7915"/>
      </w:tblGrid>
      <w:tr w:rsidR="009C32B3" w:rsidRPr="006112DA" w14:paraId="63F419E9" w14:textId="77777777" w:rsidTr="00545ECF">
        <w:tc>
          <w:tcPr>
            <w:tcW w:w="10790" w:type="dxa"/>
            <w:gridSpan w:val="3"/>
          </w:tcPr>
          <w:p w14:paraId="751FE72A" w14:textId="195D1D2C" w:rsidR="009C32B3" w:rsidRPr="006112DA" w:rsidRDefault="007A6F1C" w:rsidP="00545ECF">
            <w:pPr>
              <w:rPr>
                <w:rFonts w:ascii="Calibri" w:hAnsi="Calibri"/>
                <w:b/>
                <w:sz w:val="18"/>
                <w:szCs w:val="16"/>
              </w:rPr>
            </w:pPr>
            <w:r w:rsidRPr="006112DA">
              <w:rPr>
                <w:rFonts w:ascii="Calibri" w:hAnsi="Calibri"/>
                <w:b/>
                <w:sz w:val="18"/>
                <w:szCs w:val="16"/>
              </w:rPr>
              <w:t>I</w:t>
            </w:r>
            <w:r w:rsidR="009C32B3" w:rsidRPr="006112DA">
              <w:rPr>
                <w:rFonts w:ascii="Calibri" w:hAnsi="Calibri"/>
                <w:b/>
                <w:sz w:val="18"/>
                <w:szCs w:val="16"/>
              </w:rPr>
              <w:t>. Special Requirements for SIPs</w:t>
            </w:r>
          </w:p>
        </w:tc>
      </w:tr>
      <w:tr w:rsidR="009C32B3" w:rsidRPr="006112DA" w14:paraId="73B9F26E" w14:textId="77777777" w:rsidTr="00545ECF">
        <w:tc>
          <w:tcPr>
            <w:tcW w:w="554" w:type="dxa"/>
            <w:vAlign w:val="center"/>
          </w:tcPr>
          <w:p w14:paraId="2692EFF7" w14:textId="77777777" w:rsidR="009C32B3" w:rsidRPr="006112DA" w:rsidRDefault="009C32B3" w:rsidP="00545ECF">
            <w:pPr>
              <w:jc w:val="center"/>
              <w:rPr>
                <w:rFonts w:ascii="Calibri" w:hAnsi="Calibri"/>
                <w:sz w:val="18"/>
                <w:szCs w:val="16"/>
              </w:rPr>
            </w:pPr>
            <w:r w:rsidRPr="006112DA">
              <w:rPr>
                <w:rFonts w:ascii="Calibri" w:hAnsi="Calibri"/>
                <w:sz w:val="18"/>
                <w:szCs w:val="16"/>
              </w:rPr>
              <w:t>01</w:t>
            </w:r>
          </w:p>
        </w:tc>
        <w:tc>
          <w:tcPr>
            <w:tcW w:w="10236" w:type="dxa"/>
            <w:gridSpan w:val="2"/>
          </w:tcPr>
          <w:p w14:paraId="6E0C94EB" w14:textId="77777777" w:rsidR="009C32B3" w:rsidRPr="006112DA" w:rsidRDefault="009C32B3" w:rsidP="00545ECF">
            <w:pPr>
              <w:rPr>
                <w:rFonts w:ascii="Calibri" w:hAnsi="Calibri"/>
                <w:sz w:val="18"/>
                <w:szCs w:val="16"/>
              </w:rPr>
            </w:pPr>
            <w:r w:rsidRPr="006112DA">
              <w:rPr>
                <w:rFonts w:ascii="Calibri" w:hAnsi="Calibri"/>
                <w:sz w:val="18"/>
                <w:szCs w:val="16"/>
              </w:rPr>
              <w:t>SIPs are considered an air barrier when properly sealed at top, bottom, sides and all penetrations.</w:t>
            </w:r>
          </w:p>
        </w:tc>
      </w:tr>
      <w:tr w:rsidR="009C32B3" w:rsidRPr="006112DA" w14:paraId="7F6E0E7E" w14:textId="77777777" w:rsidTr="00545ECF">
        <w:tc>
          <w:tcPr>
            <w:tcW w:w="554" w:type="dxa"/>
            <w:vAlign w:val="center"/>
          </w:tcPr>
          <w:p w14:paraId="3F9657ED" w14:textId="77777777" w:rsidR="009C32B3" w:rsidRPr="006112DA" w:rsidRDefault="009C32B3" w:rsidP="00545ECF">
            <w:pPr>
              <w:jc w:val="center"/>
              <w:rPr>
                <w:rFonts w:ascii="Calibri" w:hAnsi="Calibri"/>
                <w:sz w:val="18"/>
                <w:szCs w:val="16"/>
              </w:rPr>
            </w:pPr>
            <w:r w:rsidRPr="006112DA">
              <w:rPr>
                <w:rFonts w:ascii="Calibri" w:hAnsi="Calibri"/>
                <w:sz w:val="18"/>
                <w:szCs w:val="16"/>
              </w:rPr>
              <w:t>02</w:t>
            </w:r>
          </w:p>
        </w:tc>
        <w:tc>
          <w:tcPr>
            <w:tcW w:w="10236" w:type="dxa"/>
            <w:gridSpan w:val="2"/>
          </w:tcPr>
          <w:p w14:paraId="05B80395" w14:textId="77777777" w:rsidR="009C32B3" w:rsidRPr="006112DA" w:rsidRDefault="009C32B3" w:rsidP="00545ECF">
            <w:pPr>
              <w:rPr>
                <w:rFonts w:ascii="Calibri" w:hAnsi="Calibri"/>
                <w:sz w:val="18"/>
                <w:szCs w:val="16"/>
              </w:rPr>
            </w:pPr>
            <w:r w:rsidRPr="006112DA">
              <w:rPr>
                <w:rFonts w:ascii="Calibri" w:hAnsi="Calibri"/>
                <w:sz w:val="18"/>
                <w:szCs w:val="16"/>
              </w:rPr>
              <w:t>Air barrier is continuous across all surfaces, including between SIPs and non-SIP sections.</w:t>
            </w:r>
          </w:p>
        </w:tc>
      </w:tr>
      <w:tr w:rsidR="009C32B3" w:rsidRPr="006112DA" w14:paraId="05B93F7A" w14:textId="77777777" w:rsidTr="00545ECF">
        <w:tc>
          <w:tcPr>
            <w:tcW w:w="554" w:type="dxa"/>
            <w:vAlign w:val="center"/>
          </w:tcPr>
          <w:p w14:paraId="3C2EEDC9" w14:textId="77777777" w:rsidR="009C32B3" w:rsidRPr="006112DA" w:rsidRDefault="009C32B3" w:rsidP="00545ECF">
            <w:pPr>
              <w:jc w:val="center"/>
              <w:rPr>
                <w:rFonts w:ascii="Calibri" w:hAnsi="Calibri"/>
                <w:sz w:val="18"/>
                <w:szCs w:val="16"/>
              </w:rPr>
            </w:pPr>
            <w:r w:rsidRPr="006112DA">
              <w:rPr>
                <w:rFonts w:ascii="Calibri" w:hAnsi="Calibri"/>
                <w:sz w:val="18"/>
                <w:szCs w:val="16"/>
              </w:rPr>
              <w:t>03</w:t>
            </w:r>
          </w:p>
        </w:tc>
        <w:tc>
          <w:tcPr>
            <w:tcW w:w="2321" w:type="dxa"/>
            <w:vAlign w:val="center"/>
          </w:tcPr>
          <w:p w14:paraId="6F651527" w14:textId="77777777" w:rsidR="009C32B3" w:rsidRPr="006112DA" w:rsidRDefault="009C32B3" w:rsidP="00545ECF">
            <w:pPr>
              <w:rPr>
                <w:rFonts w:ascii="Calibri" w:hAnsi="Calibri"/>
                <w:sz w:val="18"/>
                <w:szCs w:val="16"/>
              </w:rPr>
            </w:pPr>
            <w:r w:rsidRPr="006112DA">
              <w:rPr>
                <w:rFonts w:ascii="Calibri" w:hAnsi="Calibri"/>
                <w:sz w:val="18"/>
                <w:szCs w:val="16"/>
              </w:rPr>
              <w:t>Verification Status</w:t>
            </w:r>
          </w:p>
        </w:tc>
        <w:tc>
          <w:tcPr>
            <w:tcW w:w="7915" w:type="dxa"/>
          </w:tcPr>
          <w:p w14:paraId="13E970E8"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7D9D31F2"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1291FD90" w14:textId="77777777" w:rsidR="009C32B3" w:rsidRPr="006112DA" w:rsidRDefault="009C32B3" w:rsidP="00545ECF">
            <w:pPr>
              <w:pStyle w:val="ListParagraph"/>
              <w:numPr>
                <w:ilvl w:val="0"/>
                <w:numId w:val="55"/>
              </w:numPr>
              <w:rPr>
                <w:rFonts w:ascii="Calibri" w:hAnsi="Calibri"/>
                <w:sz w:val="18"/>
                <w:szCs w:val="16"/>
              </w:rPr>
            </w:pPr>
            <w:r w:rsidRPr="006112DA">
              <w:rPr>
                <w:rFonts w:ascii="Calibri" w:hAnsi="Calibri"/>
                <w:sz w:val="18"/>
                <w:szCs w:val="18"/>
              </w:rPr>
              <w:t>All N/A - This entire table is not applicable.</w:t>
            </w:r>
          </w:p>
        </w:tc>
      </w:tr>
      <w:tr w:rsidR="009C32B3" w:rsidRPr="006112DA" w14:paraId="508B4DEF" w14:textId="77777777" w:rsidTr="00545ECF">
        <w:tc>
          <w:tcPr>
            <w:tcW w:w="554" w:type="dxa"/>
            <w:vAlign w:val="center"/>
          </w:tcPr>
          <w:p w14:paraId="2EC4EDB5" w14:textId="77777777" w:rsidR="009C32B3" w:rsidRPr="006112DA" w:rsidRDefault="009C32B3" w:rsidP="00545ECF">
            <w:pPr>
              <w:jc w:val="center"/>
              <w:rPr>
                <w:rFonts w:ascii="Calibri" w:hAnsi="Calibri"/>
                <w:sz w:val="18"/>
                <w:szCs w:val="16"/>
              </w:rPr>
            </w:pPr>
            <w:r w:rsidRPr="006112DA">
              <w:rPr>
                <w:rFonts w:ascii="Calibri" w:hAnsi="Calibri"/>
                <w:sz w:val="18"/>
                <w:szCs w:val="16"/>
              </w:rPr>
              <w:t>04</w:t>
            </w:r>
          </w:p>
        </w:tc>
        <w:tc>
          <w:tcPr>
            <w:tcW w:w="2321" w:type="dxa"/>
          </w:tcPr>
          <w:p w14:paraId="53E0100B" w14:textId="77777777" w:rsidR="009C32B3" w:rsidRPr="006112DA" w:rsidRDefault="009C32B3" w:rsidP="00545ECF">
            <w:pPr>
              <w:rPr>
                <w:rFonts w:ascii="Calibri" w:hAnsi="Calibri"/>
                <w:sz w:val="18"/>
                <w:szCs w:val="16"/>
              </w:rPr>
            </w:pPr>
            <w:r w:rsidRPr="006112DA">
              <w:rPr>
                <w:rFonts w:ascii="Calibri" w:hAnsi="Calibri"/>
                <w:sz w:val="18"/>
                <w:szCs w:val="16"/>
              </w:rPr>
              <w:t>Correction Notes</w:t>
            </w:r>
          </w:p>
        </w:tc>
        <w:tc>
          <w:tcPr>
            <w:tcW w:w="7915" w:type="dxa"/>
          </w:tcPr>
          <w:p w14:paraId="55D46749" w14:textId="181C19D1" w:rsidR="009C32B3" w:rsidRPr="006112DA" w:rsidRDefault="00545ECF" w:rsidP="00545ECF">
            <w:pPr>
              <w:rPr>
                <w:rFonts w:ascii="Calibri" w:hAnsi="Calibri"/>
                <w:sz w:val="18"/>
                <w:szCs w:val="16"/>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3F6B7B90" w14:textId="77777777" w:rsidTr="00A478C4">
        <w:tc>
          <w:tcPr>
            <w:tcW w:w="10790" w:type="dxa"/>
            <w:gridSpan w:val="3"/>
            <w:vAlign w:val="center"/>
          </w:tcPr>
          <w:p w14:paraId="6A6F004D" w14:textId="48DA2ABE"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39B1AE" w14:textId="77777777" w:rsidR="009C32B3" w:rsidRPr="006112DA" w:rsidRDefault="009C32B3" w:rsidP="009C32B3">
      <w:pPr>
        <w:rPr>
          <w:rFonts w:ascii="Calibri" w:hAnsi="Calibri"/>
          <w:sz w:val="16"/>
          <w:szCs w:val="16"/>
        </w:rPr>
      </w:pPr>
    </w:p>
    <w:tbl>
      <w:tblPr>
        <w:tblStyle w:val="TableGrid"/>
        <w:tblW w:w="0" w:type="auto"/>
        <w:tblLook w:val="04A0" w:firstRow="1" w:lastRow="0" w:firstColumn="1" w:lastColumn="0" w:noHBand="0" w:noVBand="1"/>
      </w:tblPr>
      <w:tblGrid>
        <w:gridCol w:w="554"/>
        <w:gridCol w:w="2321"/>
        <w:gridCol w:w="7915"/>
      </w:tblGrid>
      <w:tr w:rsidR="009C32B3" w:rsidRPr="006112DA" w14:paraId="2F2FE8E8" w14:textId="77777777" w:rsidTr="00545ECF">
        <w:tc>
          <w:tcPr>
            <w:tcW w:w="10790" w:type="dxa"/>
            <w:gridSpan w:val="3"/>
          </w:tcPr>
          <w:p w14:paraId="3F620A3F" w14:textId="2434EE2A" w:rsidR="009C32B3" w:rsidRPr="006112DA" w:rsidRDefault="007A6F1C" w:rsidP="00545ECF">
            <w:pPr>
              <w:rPr>
                <w:rFonts w:ascii="Calibri" w:hAnsi="Calibri"/>
                <w:b/>
                <w:sz w:val="18"/>
                <w:szCs w:val="16"/>
              </w:rPr>
            </w:pPr>
            <w:r w:rsidRPr="006112DA">
              <w:rPr>
                <w:rFonts w:ascii="Calibri" w:hAnsi="Calibri"/>
                <w:b/>
                <w:sz w:val="18"/>
                <w:szCs w:val="16"/>
              </w:rPr>
              <w:t>J</w:t>
            </w:r>
            <w:r w:rsidR="009C32B3" w:rsidRPr="006112DA">
              <w:rPr>
                <w:rFonts w:ascii="Calibri" w:hAnsi="Calibri"/>
                <w:b/>
                <w:sz w:val="18"/>
                <w:szCs w:val="16"/>
              </w:rPr>
              <w:t>. Special Requirements for ICF</w:t>
            </w:r>
          </w:p>
        </w:tc>
      </w:tr>
      <w:tr w:rsidR="009C32B3" w:rsidRPr="006112DA" w14:paraId="602830E4" w14:textId="77777777" w:rsidTr="00545ECF">
        <w:tc>
          <w:tcPr>
            <w:tcW w:w="554" w:type="dxa"/>
            <w:vAlign w:val="center"/>
          </w:tcPr>
          <w:p w14:paraId="5C06D3D6" w14:textId="77777777" w:rsidR="009C32B3" w:rsidRPr="006112DA" w:rsidRDefault="009C32B3" w:rsidP="00545ECF">
            <w:pPr>
              <w:jc w:val="center"/>
              <w:rPr>
                <w:rFonts w:ascii="Calibri" w:hAnsi="Calibri"/>
                <w:sz w:val="18"/>
                <w:szCs w:val="16"/>
              </w:rPr>
            </w:pPr>
            <w:r w:rsidRPr="006112DA">
              <w:rPr>
                <w:rFonts w:ascii="Calibri" w:hAnsi="Calibri"/>
                <w:sz w:val="18"/>
                <w:szCs w:val="16"/>
              </w:rPr>
              <w:t>01</w:t>
            </w:r>
          </w:p>
        </w:tc>
        <w:tc>
          <w:tcPr>
            <w:tcW w:w="10236" w:type="dxa"/>
            <w:gridSpan w:val="2"/>
          </w:tcPr>
          <w:p w14:paraId="0CF9A47E" w14:textId="77777777" w:rsidR="009C32B3" w:rsidRPr="006112DA" w:rsidRDefault="009C32B3" w:rsidP="00545ECF">
            <w:pPr>
              <w:rPr>
                <w:rFonts w:ascii="Calibri" w:hAnsi="Calibri"/>
                <w:sz w:val="18"/>
                <w:szCs w:val="16"/>
              </w:rPr>
            </w:pPr>
            <w:r w:rsidRPr="006112DA">
              <w:rPr>
                <w:rFonts w:ascii="Calibri" w:hAnsi="Calibri"/>
                <w:sz w:val="18"/>
                <w:szCs w:val="16"/>
              </w:rPr>
              <w:t xml:space="preserve">ICF sections are considered an air barrier when properly sealed at top, bottom, </w:t>
            </w:r>
            <w:proofErr w:type="gramStart"/>
            <w:r w:rsidRPr="006112DA">
              <w:rPr>
                <w:rFonts w:ascii="Calibri" w:hAnsi="Calibri"/>
                <w:sz w:val="18"/>
                <w:szCs w:val="16"/>
              </w:rPr>
              <w:t>sides</w:t>
            </w:r>
            <w:proofErr w:type="gramEnd"/>
            <w:r w:rsidRPr="006112DA">
              <w:rPr>
                <w:rFonts w:ascii="Calibri" w:hAnsi="Calibri"/>
                <w:sz w:val="18"/>
                <w:szCs w:val="16"/>
              </w:rPr>
              <w:t xml:space="preserve"> and all penetrations.</w:t>
            </w:r>
          </w:p>
        </w:tc>
      </w:tr>
      <w:tr w:rsidR="009C32B3" w:rsidRPr="006112DA" w14:paraId="6757FE88" w14:textId="77777777" w:rsidTr="00545ECF">
        <w:tc>
          <w:tcPr>
            <w:tcW w:w="554" w:type="dxa"/>
            <w:vAlign w:val="center"/>
          </w:tcPr>
          <w:p w14:paraId="00E880BC" w14:textId="77777777" w:rsidR="009C32B3" w:rsidRPr="006112DA" w:rsidRDefault="009C32B3" w:rsidP="00545ECF">
            <w:pPr>
              <w:jc w:val="center"/>
              <w:rPr>
                <w:rFonts w:ascii="Calibri" w:hAnsi="Calibri"/>
                <w:sz w:val="18"/>
                <w:szCs w:val="16"/>
              </w:rPr>
            </w:pPr>
            <w:r w:rsidRPr="006112DA">
              <w:rPr>
                <w:rFonts w:ascii="Calibri" w:hAnsi="Calibri"/>
                <w:sz w:val="18"/>
                <w:szCs w:val="16"/>
              </w:rPr>
              <w:t>02</w:t>
            </w:r>
          </w:p>
        </w:tc>
        <w:tc>
          <w:tcPr>
            <w:tcW w:w="10236" w:type="dxa"/>
            <w:gridSpan w:val="2"/>
          </w:tcPr>
          <w:p w14:paraId="729F60F8" w14:textId="77777777" w:rsidR="009C32B3" w:rsidRPr="006112DA" w:rsidRDefault="009C32B3" w:rsidP="00545ECF">
            <w:pPr>
              <w:rPr>
                <w:rFonts w:ascii="Calibri" w:hAnsi="Calibri"/>
                <w:sz w:val="18"/>
                <w:szCs w:val="16"/>
              </w:rPr>
            </w:pPr>
            <w:r w:rsidRPr="006112DA">
              <w:rPr>
                <w:rFonts w:ascii="Calibri" w:hAnsi="Calibri"/>
                <w:sz w:val="18"/>
                <w:szCs w:val="16"/>
              </w:rPr>
              <w:t>Air barrier is continuous across all surfaces, including between ICF and non-ICF sections.</w:t>
            </w:r>
          </w:p>
        </w:tc>
      </w:tr>
      <w:tr w:rsidR="009C32B3" w:rsidRPr="006112DA" w14:paraId="47103F65" w14:textId="77777777" w:rsidTr="00545ECF">
        <w:tc>
          <w:tcPr>
            <w:tcW w:w="554" w:type="dxa"/>
            <w:vAlign w:val="center"/>
          </w:tcPr>
          <w:p w14:paraId="35CC9720" w14:textId="77777777" w:rsidR="009C32B3" w:rsidRPr="006112DA" w:rsidRDefault="009C32B3" w:rsidP="00545ECF">
            <w:pPr>
              <w:jc w:val="center"/>
              <w:rPr>
                <w:rFonts w:ascii="Calibri" w:hAnsi="Calibri"/>
                <w:sz w:val="18"/>
                <w:szCs w:val="16"/>
              </w:rPr>
            </w:pPr>
            <w:r w:rsidRPr="006112DA">
              <w:rPr>
                <w:rFonts w:ascii="Calibri" w:hAnsi="Calibri"/>
                <w:sz w:val="18"/>
                <w:szCs w:val="16"/>
              </w:rPr>
              <w:t>03</w:t>
            </w:r>
          </w:p>
        </w:tc>
        <w:tc>
          <w:tcPr>
            <w:tcW w:w="2321" w:type="dxa"/>
            <w:vAlign w:val="center"/>
          </w:tcPr>
          <w:p w14:paraId="04CE79CD" w14:textId="77777777" w:rsidR="009C32B3" w:rsidRPr="006112DA" w:rsidRDefault="009C32B3" w:rsidP="00545ECF">
            <w:pPr>
              <w:rPr>
                <w:rFonts w:ascii="Calibri" w:hAnsi="Calibri"/>
                <w:sz w:val="18"/>
                <w:szCs w:val="16"/>
              </w:rPr>
            </w:pPr>
            <w:r w:rsidRPr="006112DA">
              <w:rPr>
                <w:rFonts w:ascii="Calibri" w:hAnsi="Calibri"/>
                <w:sz w:val="18"/>
                <w:szCs w:val="16"/>
              </w:rPr>
              <w:t>Verification Status</w:t>
            </w:r>
          </w:p>
        </w:tc>
        <w:tc>
          <w:tcPr>
            <w:tcW w:w="7915" w:type="dxa"/>
          </w:tcPr>
          <w:p w14:paraId="0023526B"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Pass - all applicable requirements are met; or</w:t>
            </w:r>
          </w:p>
          <w:p w14:paraId="661D7509" w14:textId="77777777" w:rsidR="009C32B3" w:rsidRPr="006112DA" w:rsidRDefault="009C32B3" w:rsidP="00545ECF">
            <w:pPr>
              <w:pStyle w:val="ListParagraph"/>
              <w:keepNext/>
              <w:numPr>
                <w:ilvl w:val="0"/>
                <w:numId w:val="55"/>
              </w:numPr>
              <w:rPr>
                <w:rFonts w:ascii="Calibri" w:hAnsi="Calibri"/>
                <w:sz w:val="18"/>
                <w:szCs w:val="18"/>
              </w:rPr>
            </w:pPr>
            <w:r w:rsidRPr="006112DA">
              <w:rPr>
                <w:rFonts w:ascii="Calibri" w:hAnsi="Calibri"/>
                <w:sz w:val="18"/>
                <w:szCs w:val="18"/>
              </w:rPr>
              <w:t>Fail - one or more applicable requirements are not met. Enter reason for failure in corrections notes field below; or</w:t>
            </w:r>
          </w:p>
          <w:p w14:paraId="131FD3E2" w14:textId="77777777" w:rsidR="009C32B3" w:rsidRPr="006112DA" w:rsidRDefault="009C32B3" w:rsidP="00545ECF">
            <w:pPr>
              <w:pStyle w:val="ListParagraph"/>
              <w:numPr>
                <w:ilvl w:val="0"/>
                <w:numId w:val="55"/>
              </w:numPr>
              <w:rPr>
                <w:rFonts w:ascii="Calibri" w:hAnsi="Calibri"/>
                <w:sz w:val="18"/>
                <w:szCs w:val="16"/>
              </w:rPr>
            </w:pPr>
            <w:r w:rsidRPr="006112DA">
              <w:rPr>
                <w:rFonts w:ascii="Calibri" w:hAnsi="Calibri"/>
                <w:sz w:val="18"/>
                <w:szCs w:val="18"/>
              </w:rPr>
              <w:t>All N/A - This entire table is not applicable.</w:t>
            </w:r>
          </w:p>
        </w:tc>
      </w:tr>
      <w:tr w:rsidR="009C32B3" w:rsidRPr="006112DA" w14:paraId="43029A1B" w14:textId="77777777" w:rsidTr="00545ECF">
        <w:tc>
          <w:tcPr>
            <w:tcW w:w="554" w:type="dxa"/>
            <w:vAlign w:val="center"/>
          </w:tcPr>
          <w:p w14:paraId="555CEBAB" w14:textId="77777777" w:rsidR="009C32B3" w:rsidRPr="006112DA" w:rsidRDefault="009C32B3" w:rsidP="00545ECF">
            <w:pPr>
              <w:jc w:val="center"/>
              <w:rPr>
                <w:rFonts w:ascii="Calibri" w:hAnsi="Calibri"/>
                <w:sz w:val="18"/>
                <w:szCs w:val="16"/>
              </w:rPr>
            </w:pPr>
            <w:r w:rsidRPr="006112DA">
              <w:rPr>
                <w:rFonts w:ascii="Calibri" w:hAnsi="Calibri"/>
                <w:sz w:val="18"/>
                <w:szCs w:val="16"/>
              </w:rPr>
              <w:t>04</w:t>
            </w:r>
          </w:p>
        </w:tc>
        <w:tc>
          <w:tcPr>
            <w:tcW w:w="2321" w:type="dxa"/>
          </w:tcPr>
          <w:p w14:paraId="68C9E120" w14:textId="77777777" w:rsidR="009C32B3" w:rsidRPr="006112DA" w:rsidRDefault="009C32B3" w:rsidP="00545ECF">
            <w:pPr>
              <w:rPr>
                <w:rFonts w:ascii="Calibri" w:hAnsi="Calibri"/>
                <w:sz w:val="18"/>
                <w:szCs w:val="16"/>
              </w:rPr>
            </w:pPr>
            <w:r w:rsidRPr="006112DA">
              <w:rPr>
                <w:rFonts w:ascii="Calibri" w:hAnsi="Calibri"/>
                <w:sz w:val="18"/>
                <w:szCs w:val="16"/>
              </w:rPr>
              <w:t>Correction Notes</w:t>
            </w:r>
          </w:p>
        </w:tc>
        <w:tc>
          <w:tcPr>
            <w:tcW w:w="7915" w:type="dxa"/>
          </w:tcPr>
          <w:p w14:paraId="23CE78F2" w14:textId="7ECE033E" w:rsidR="009C32B3" w:rsidRPr="006112DA" w:rsidRDefault="00545ECF" w:rsidP="00545ECF">
            <w:pPr>
              <w:rPr>
                <w:rFonts w:ascii="Calibri" w:hAnsi="Calibri"/>
                <w:sz w:val="18"/>
                <w:szCs w:val="16"/>
              </w:rPr>
            </w:pPr>
            <w:r w:rsidRPr="006112DA">
              <w:rPr>
                <w:rFonts w:asciiTheme="minorHAnsi" w:hAnsiTheme="minorHAnsi"/>
                <w:sz w:val="18"/>
                <w:szCs w:val="18"/>
              </w:rPr>
              <w:t>&lt;&lt;if Verification Status= Fail, then text entry in this Corrections Notes field is required; user input text&gt;&gt;</w:t>
            </w:r>
          </w:p>
        </w:tc>
      </w:tr>
      <w:tr w:rsidR="00092BA9" w:rsidRPr="006112DA" w14:paraId="142EB15C" w14:textId="77777777" w:rsidTr="00A478C4">
        <w:tc>
          <w:tcPr>
            <w:tcW w:w="10790" w:type="dxa"/>
            <w:gridSpan w:val="3"/>
            <w:vAlign w:val="center"/>
          </w:tcPr>
          <w:p w14:paraId="329834CF" w14:textId="7258A646" w:rsidR="00092BA9" w:rsidRPr="006112DA" w:rsidRDefault="00092BA9" w:rsidP="00545ECF">
            <w:pPr>
              <w:rPr>
                <w:rFonts w:asciiTheme="minorHAnsi" w:hAnsiTheme="minorHAnsi"/>
                <w:sz w:val="18"/>
                <w:szCs w:val="18"/>
              </w:rPr>
            </w:pPr>
            <w:r w:rsidRPr="006112DA">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5DECE81" w14:textId="77777777" w:rsidR="009C32B3" w:rsidRPr="006112DA" w:rsidRDefault="009C32B3" w:rsidP="009C32B3"/>
    <w:tbl>
      <w:tblPr>
        <w:tblStyle w:val="TableGrid"/>
        <w:tblW w:w="0" w:type="auto"/>
        <w:tblLook w:val="04A0" w:firstRow="1" w:lastRow="0" w:firstColumn="1" w:lastColumn="0" w:noHBand="0" w:noVBand="1"/>
      </w:tblPr>
      <w:tblGrid>
        <w:gridCol w:w="535"/>
        <w:gridCol w:w="10255"/>
      </w:tblGrid>
      <w:tr w:rsidR="009C32B3" w:rsidRPr="006112DA" w14:paraId="5C4CF58C" w14:textId="77777777" w:rsidTr="00545ECF">
        <w:tc>
          <w:tcPr>
            <w:tcW w:w="10790" w:type="dxa"/>
            <w:gridSpan w:val="2"/>
          </w:tcPr>
          <w:p w14:paraId="5FA51CC1" w14:textId="1DA1782F" w:rsidR="009C32B3" w:rsidRPr="006112DA" w:rsidRDefault="007A6F1C" w:rsidP="00545ECF">
            <w:pPr>
              <w:rPr>
                <w:rFonts w:ascii="Calibri" w:hAnsi="Calibri" w:cs="Calibri"/>
                <w:b/>
                <w:sz w:val="18"/>
              </w:rPr>
            </w:pPr>
            <w:r w:rsidRPr="006112DA">
              <w:rPr>
                <w:rFonts w:ascii="Calibri" w:hAnsi="Calibri" w:cs="Calibri"/>
                <w:b/>
                <w:sz w:val="18"/>
              </w:rPr>
              <w:t>K</w:t>
            </w:r>
            <w:r w:rsidR="009C32B3" w:rsidRPr="006112DA">
              <w:rPr>
                <w:rFonts w:ascii="Calibri" w:hAnsi="Calibri" w:cs="Calibri"/>
                <w:b/>
                <w:sz w:val="18"/>
              </w:rPr>
              <w:t>. Determination of HERS Verification Compliance</w:t>
            </w:r>
          </w:p>
        </w:tc>
      </w:tr>
      <w:tr w:rsidR="009C32B3" w:rsidRPr="006112DA" w14:paraId="131F8435" w14:textId="77777777" w:rsidTr="00545ECF">
        <w:tc>
          <w:tcPr>
            <w:tcW w:w="10790" w:type="dxa"/>
            <w:gridSpan w:val="2"/>
          </w:tcPr>
          <w:p w14:paraId="0F74E91C" w14:textId="77777777" w:rsidR="009C32B3" w:rsidRPr="006112DA" w:rsidRDefault="009C32B3" w:rsidP="00545ECF">
            <w:pPr>
              <w:rPr>
                <w:rFonts w:ascii="Calibri" w:hAnsi="Calibri" w:cs="Calibri"/>
                <w:sz w:val="18"/>
              </w:rPr>
            </w:pPr>
            <w:r w:rsidRPr="006112DA">
              <w:rPr>
                <w:rFonts w:ascii="Calibri" w:hAnsi="Calibri" w:cs="Calibri"/>
                <w:sz w:val="18"/>
              </w:rPr>
              <w:t xml:space="preserve">All applicable sections of this document shall indicate compliance with the specified verification protocol requirements </w:t>
            </w:r>
            <w:proofErr w:type="gramStart"/>
            <w:r w:rsidRPr="006112DA">
              <w:rPr>
                <w:rFonts w:ascii="Calibri" w:hAnsi="Calibri" w:cs="Calibri"/>
                <w:sz w:val="18"/>
              </w:rPr>
              <w:t>in order for</w:t>
            </w:r>
            <w:proofErr w:type="gramEnd"/>
            <w:r w:rsidRPr="006112DA">
              <w:rPr>
                <w:rFonts w:ascii="Calibri" w:hAnsi="Calibri" w:cs="Calibri"/>
                <w:sz w:val="18"/>
              </w:rPr>
              <w:t xml:space="preserve"> this Certificate of Verification as a whole to be determined to be in compliance.</w:t>
            </w:r>
          </w:p>
        </w:tc>
      </w:tr>
      <w:tr w:rsidR="009C32B3" w:rsidRPr="006112DA" w14:paraId="4D4BAF67" w14:textId="77777777" w:rsidTr="00545ECF">
        <w:tc>
          <w:tcPr>
            <w:tcW w:w="535" w:type="dxa"/>
            <w:vAlign w:val="center"/>
          </w:tcPr>
          <w:p w14:paraId="3B1F9F19" w14:textId="77777777" w:rsidR="009C32B3" w:rsidRPr="006112DA" w:rsidRDefault="009C32B3" w:rsidP="00545ECF">
            <w:pPr>
              <w:jc w:val="center"/>
              <w:rPr>
                <w:rFonts w:ascii="Calibri" w:hAnsi="Calibri" w:cs="Calibri"/>
                <w:sz w:val="18"/>
              </w:rPr>
            </w:pPr>
            <w:r w:rsidRPr="006112DA">
              <w:rPr>
                <w:rFonts w:ascii="Calibri" w:hAnsi="Calibri" w:cs="Calibri"/>
                <w:sz w:val="18"/>
              </w:rPr>
              <w:t>01</w:t>
            </w:r>
          </w:p>
        </w:tc>
        <w:tc>
          <w:tcPr>
            <w:tcW w:w="10255" w:type="dxa"/>
          </w:tcPr>
          <w:p w14:paraId="4727649D" w14:textId="119F367D" w:rsidR="009C32B3" w:rsidRPr="006112DA" w:rsidRDefault="00930E9A" w:rsidP="00545ECF">
            <w:pPr>
              <w:rPr>
                <w:rFonts w:ascii="Calibri" w:hAnsi="Calibri" w:cs="Calibri"/>
                <w:sz w:val="18"/>
              </w:rPr>
            </w:pPr>
            <w:r w:rsidRPr="006112DA">
              <w:rPr>
                <w:rFonts w:asciiTheme="minorHAnsi" w:hAnsiTheme="minorHAnsi"/>
                <w:sz w:val="18"/>
                <w:szCs w:val="18"/>
              </w:rPr>
              <w:t>&lt;&lt;if A03, B05, C10, D11, E04, F03, G04, H03, I06, J03 or K03</w:t>
            </w:r>
            <w:r w:rsidR="00545ECF" w:rsidRPr="006112DA">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5F52B84D" w14:textId="77777777" w:rsidR="00447C24" w:rsidRPr="006112DA" w:rsidRDefault="00447C24" w:rsidP="00E44B7C"/>
    <w:sectPr w:rsidR="00447C24" w:rsidRPr="006112D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AF7D2" w14:textId="77777777" w:rsidR="00C42E77" w:rsidRDefault="00C42E77" w:rsidP="000C31FB">
      <w:pPr>
        <w:pStyle w:val="FootnoteText"/>
      </w:pPr>
      <w:r>
        <w:separator/>
      </w:r>
    </w:p>
  </w:endnote>
  <w:endnote w:type="continuationSeparator" w:id="0">
    <w:p w14:paraId="223CE89E" w14:textId="77777777" w:rsidR="00C42E77" w:rsidRDefault="00C42E77" w:rsidP="000C31FB">
      <w:pPr>
        <w:pStyle w:val="FootnoteText"/>
      </w:pPr>
      <w:r>
        <w:continuationSeparator/>
      </w:r>
    </w:p>
  </w:endnote>
  <w:endnote w:type="continuationNotice" w:id="1">
    <w:p w14:paraId="4FA280D4" w14:textId="77777777" w:rsidR="00C42E77" w:rsidRDefault="00C42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7E3360" w:rsidRPr="009D5B35" w:rsidRDefault="007E3360" w:rsidP="009F5631">
    <w:pPr>
      <w:pStyle w:val="Style7"/>
    </w:pPr>
    <w:r w:rsidRPr="009D5B35">
      <w:t xml:space="preserve">Registration Number:                                                           Registration Date/Time:                                           HERS Provider:                       </w:t>
    </w:r>
  </w:p>
  <w:p w14:paraId="5F52B865" w14:textId="2C31CC9A" w:rsidR="007E3360" w:rsidRPr="009F5631" w:rsidRDefault="007E3360" w:rsidP="009F5631">
    <w:pPr>
      <w:pStyle w:val="Style7"/>
    </w:pPr>
    <w:r w:rsidRPr="009D5B35">
      <w:t xml:space="preserve">CA Building Energy Efficiency Standards - </w:t>
    </w:r>
    <w:r>
      <w:t>20</w:t>
    </w:r>
    <w:r w:rsidR="00EB1D33">
      <w:t>22</w:t>
    </w:r>
    <w:r w:rsidRPr="009D5B35">
      <w:t xml:space="preserve"> Residential Compliance</w:t>
    </w:r>
    <w:r w:rsidRPr="009D5B35">
      <w:tab/>
    </w:r>
    <w:r>
      <w:t>January 20</w:t>
    </w:r>
    <w:r w:rsidR="00EB1D33">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73B71CBF" w:rsidR="007E3360" w:rsidRPr="009F5631" w:rsidRDefault="007E3360" w:rsidP="009F5631">
    <w:pPr>
      <w:pStyle w:val="Style7"/>
    </w:pPr>
    <w:r w:rsidRPr="009D5B35">
      <w:t xml:space="preserve">CA Building Energy Efficiency Standards - </w:t>
    </w:r>
    <w:r>
      <w:t>20</w:t>
    </w:r>
    <w:r w:rsidR="00EB1D33">
      <w:t>22</w:t>
    </w:r>
    <w:r w:rsidRPr="009D5B35">
      <w:t xml:space="preserve"> Residential Compliance</w:t>
    </w:r>
    <w:r w:rsidRPr="009D5B35">
      <w:tab/>
    </w:r>
    <w:r>
      <w:t>January 20</w:t>
    </w:r>
    <w:r w:rsidR="00EB1D33">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0E1F9" w14:textId="77777777" w:rsidR="00C42E77" w:rsidRDefault="00C42E77" w:rsidP="000C31FB">
      <w:pPr>
        <w:pStyle w:val="FootnoteText"/>
      </w:pPr>
      <w:r>
        <w:separator/>
      </w:r>
    </w:p>
  </w:footnote>
  <w:footnote w:type="continuationSeparator" w:id="0">
    <w:p w14:paraId="60BE469E" w14:textId="77777777" w:rsidR="00C42E77" w:rsidRDefault="00C42E77" w:rsidP="000C31FB">
      <w:pPr>
        <w:pStyle w:val="FootnoteText"/>
      </w:pPr>
      <w:r>
        <w:continuationSeparator/>
      </w:r>
    </w:p>
  </w:footnote>
  <w:footnote w:type="continuationNotice" w:id="1">
    <w:p w14:paraId="0DEAC627" w14:textId="77777777" w:rsidR="00C42E77" w:rsidRDefault="00C42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7E3360" w:rsidRDefault="00612A49">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102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CBDB5" w14:textId="77777777" w:rsidR="00DE1629" w:rsidRPr="00250EDF" w:rsidRDefault="00DE1629" w:rsidP="00DE1629">
    <w:pPr>
      <w:suppressAutoHyphens/>
      <w:ind w:left="-90"/>
      <w:jc w:val="center"/>
      <w:rPr>
        <w:rFonts w:ascii="Arial" w:hAnsi="Arial" w:cs="Arial"/>
        <w:b/>
        <w:sz w:val="24"/>
        <w:szCs w:val="24"/>
      </w:rPr>
    </w:pPr>
    <w:r w:rsidRPr="00250EDF">
      <w:rPr>
        <w:rFonts w:ascii="Calibri" w:hAnsi="Calibri" w:cs="Calibri"/>
        <w:noProof/>
        <w:sz w:val="28"/>
        <w:szCs w:val="28"/>
      </w:rPr>
      <w:drawing>
        <wp:anchor distT="0" distB="0" distL="114300" distR="114300" simplePos="0" relativeHeight="251660289" behindDoc="0" locked="0" layoutInCell="1" allowOverlap="1" wp14:anchorId="7876A22E" wp14:editId="7A38B8B1">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QII - AIR INFILTRATION SEALING – FRAMING STAGE</w:t>
    </w:r>
  </w:p>
  <w:p w14:paraId="3946AF98" w14:textId="77777777" w:rsidR="00DE1629" w:rsidRPr="00250EDF" w:rsidRDefault="00DE1629" w:rsidP="00DE1629">
    <w:pPr>
      <w:tabs>
        <w:tab w:val="center" w:pos="4320"/>
        <w:tab w:val="right" w:pos="8640"/>
      </w:tabs>
      <w:ind w:left="360"/>
      <w:rPr>
        <w:rFonts w:ascii="Arial" w:hAnsi="Arial" w:cs="Arial"/>
        <w:sz w:val="24"/>
        <w:szCs w:val="24"/>
      </w:rPr>
    </w:pPr>
    <w:r w:rsidRPr="00250EDF">
      <w:rPr>
        <w:rFonts w:ascii="Arial" w:hAnsi="Arial" w:cs="Arial"/>
        <w:sz w:val="24"/>
        <w:szCs w:val="24"/>
      </w:rPr>
      <w:ptab w:relativeTo="margin" w:alignment="center" w:leader="none"/>
    </w:r>
    <w:r w:rsidRPr="00250EDF">
      <w:rPr>
        <w:rFonts w:ascii="Arial" w:hAnsi="Arial" w:cs="Arial"/>
        <w:sz w:val="24"/>
        <w:szCs w:val="24"/>
      </w:rPr>
      <w:ptab w:relativeTo="margin" w:alignment="right" w:leader="none"/>
    </w:r>
    <w:r w:rsidRPr="00250EDF">
      <w:rPr>
        <w:rFonts w:ascii="Calibri" w:hAnsi="Calibri" w:cs="Calibri"/>
        <w:sz w:val="28"/>
        <w:szCs w:val="28"/>
      </w:rPr>
      <w:t>CEC-CF</w:t>
    </w:r>
    <w:r>
      <w:rPr>
        <w:rFonts w:ascii="Calibri" w:hAnsi="Calibri" w:cs="Calibri"/>
        <w:sz w:val="28"/>
        <w:szCs w:val="28"/>
      </w:rPr>
      <w:t>3</w:t>
    </w:r>
    <w:r w:rsidRPr="00250EDF">
      <w:rPr>
        <w:rFonts w:ascii="Calibri" w:hAnsi="Calibri" w:cs="Calibri"/>
        <w:sz w:val="28"/>
        <w:szCs w:val="28"/>
      </w:rPr>
      <w:t>R-</w:t>
    </w:r>
    <w:r>
      <w:rPr>
        <w:rFonts w:ascii="Calibri" w:hAnsi="Calibri" w:cs="Calibri"/>
        <w:sz w:val="28"/>
        <w:szCs w:val="28"/>
      </w:rPr>
      <w:t>ENV</w:t>
    </w:r>
    <w:r w:rsidRPr="00250EDF">
      <w:rPr>
        <w:rFonts w:ascii="Calibri" w:hAnsi="Calibri" w:cs="Calibri"/>
        <w:sz w:val="28"/>
        <w:szCs w:val="28"/>
      </w:rPr>
      <w:t>-</w:t>
    </w:r>
    <w:r>
      <w:rPr>
        <w:rFonts w:ascii="Calibri" w:hAnsi="Calibri" w:cs="Calibri"/>
        <w:sz w:val="28"/>
        <w:szCs w:val="28"/>
      </w:rPr>
      <w:t>21</w:t>
    </w:r>
    <w:r w:rsidRPr="00250EDF">
      <w:rPr>
        <w:rFonts w:ascii="Calibri" w:hAnsi="Calibri" w:cs="Calibri"/>
        <w:sz w:val="28"/>
        <w:szCs w:val="28"/>
      </w:rPr>
      <w:t>-</w:t>
    </w:r>
    <w:r>
      <w:rPr>
        <w:rFonts w:ascii="Calibri" w:hAnsi="Calibri" w:cs="Calibri"/>
        <w:sz w:val="28"/>
        <w:szCs w:val="28"/>
      </w:rPr>
      <w:t>H</w:t>
    </w:r>
  </w:p>
  <w:p w14:paraId="67CB2C7D" w14:textId="77777777" w:rsidR="00DE1629" w:rsidRPr="00D2620A" w:rsidRDefault="00DE1629" w:rsidP="00DE1629">
    <w:pPr>
      <w:spacing w:after="160" w:line="259" w:lineRule="auto"/>
      <w:ind w:left="360"/>
      <w:rPr>
        <w:rFonts w:ascii="Calibri" w:eastAsia="Calibri" w:hAnsi="Calibri" w:cs="Calibri"/>
        <w:b/>
        <w:bCs/>
        <w:i/>
        <w:iCs/>
        <w:sz w:val="28"/>
        <w:szCs w:val="28"/>
      </w:rPr>
    </w:pPr>
    <w:r w:rsidRPr="00250EDF">
      <w:rPr>
        <w:rFonts w:ascii="Arial" w:eastAsia="Calibri" w:hAnsi="Arial" w:cs="Arial"/>
        <w:sz w:val="24"/>
        <w:szCs w:val="22"/>
      </w:rPr>
      <w:ptab w:relativeTo="margin" w:alignment="center" w:leader="none"/>
    </w:r>
    <w:r w:rsidRPr="00250ED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7E3360" w:rsidRDefault="00612A49">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102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69" w14:textId="77777777" w:rsidTr="007C038F">
      <w:trPr>
        <w:cantSplit/>
        <w:trHeight w:val="288"/>
      </w:trPr>
      <w:tc>
        <w:tcPr>
          <w:tcW w:w="3738" w:type="pct"/>
          <w:tcBorders>
            <w:bottom w:val="single" w:sz="4" w:space="0" w:color="auto"/>
            <w:right w:val="nil"/>
          </w:tcBorders>
          <w:vAlign w:val="center"/>
        </w:tcPr>
        <w:p w14:paraId="5F52B867" w14:textId="76D65824"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 USER INSTRUCTIONS</w:t>
          </w:r>
        </w:p>
      </w:tc>
      <w:tc>
        <w:tcPr>
          <w:tcW w:w="1262" w:type="pct"/>
          <w:tcBorders>
            <w:left w:val="nil"/>
            <w:bottom w:val="single" w:sz="4" w:space="0" w:color="auto"/>
          </w:tcBorders>
          <w:tcMar>
            <w:left w:w="115" w:type="dxa"/>
            <w:right w:w="115" w:type="dxa"/>
          </w:tcMar>
          <w:vAlign w:val="center"/>
        </w:tcPr>
        <w:p w14:paraId="5F52B868" w14:textId="18005EE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6B" w14:textId="77777777" w:rsidTr="009F5631">
      <w:trPr>
        <w:cantSplit/>
        <w:trHeight w:val="288"/>
      </w:trPr>
      <w:tc>
        <w:tcPr>
          <w:tcW w:w="5000" w:type="pct"/>
          <w:gridSpan w:val="2"/>
        </w:tcPr>
        <w:p w14:paraId="5F52B86A" w14:textId="1F7B272A"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sidR="00672013">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12A49">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6C" w14:textId="77777777" w:rsidR="007E3360" w:rsidRDefault="007E3360"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70" w14:textId="77777777" w:rsidTr="007C038F">
      <w:trPr>
        <w:cantSplit/>
        <w:trHeight w:val="288"/>
      </w:trPr>
      <w:tc>
        <w:tcPr>
          <w:tcW w:w="3738" w:type="pct"/>
          <w:tcBorders>
            <w:bottom w:val="single" w:sz="4" w:space="0" w:color="auto"/>
            <w:right w:val="nil"/>
          </w:tcBorders>
          <w:vAlign w:val="center"/>
        </w:tcPr>
        <w:p w14:paraId="5F52B86E" w14:textId="6146A20E"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6DC3EBD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72" w14:textId="77777777" w:rsidTr="007C038F">
      <w:trPr>
        <w:cantSplit/>
        <w:trHeight w:val="288"/>
      </w:trPr>
      <w:tc>
        <w:tcPr>
          <w:tcW w:w="5000" w:type="pct"/>
          <w:gridSpan w:val="2"/>
        </w:tcPr>
        <w:p w14:paraId="5F52B871" w14:textId="1261D0BA"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4</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12A49">
            <w:rPr>
              <w:rFonts w:asciiTheme="minorHAnsi" w:hAnsiTheme="minorHAnsi"/>
              <w:bCs/>
              <w:noProof/>
            </w:rPr>
            <w:t>3</w:t>
          </w:r>
          <w:r>
            <w:rPr>
              <w:rFonts w:asciiTheme="minorHAnsi" w:hAnsiTheme="minorHAnsi"/>
              <w:bCs/>
              <w:noProof/>
            </w:rPr>
            <w:fldChar w:fldCharType="end"/>
          </w:r>
          <w:r w:rsidRPr="009F5631">
            <w:rPr>
              <w:rFonts w:asciiTheme="minorHAnsi" w:hAnsiTheme="minorHAnsi"/>
              <w:bCs/>
            </w:rPr>
            <w:t>)</w:t>
          </w:r>
        </w:p>
      </w:tc>
    </w:tr>
  </w:tbl>
  <w:p w14:paraId="5F52B873" w14:textId="77777777" w:rsidR="007E3360" w:rsidRDefault="007E3360"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4203C0"/>
    <w:multiLevelType w:val="hybridMultilevel"/>
    <w:tmpl w:val="3DE03D16"/>
    <w:lvl w:ilvl="0" w:tplc="CD62AF4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BE7AC0"/>
    <w:multiLevelType w:val="hybridMultilevel"/>
    <w:tmpl w:val="BAD89B58"/>
    <w:lvl w:ilvl="0" w:tplc="724C4EF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AD25D8D"/>
    <w:multiLevelType w:val="hybridMultilevel"/>
    <w:tmpl w:val="1F1A9762"/>
    <w:lvl w:ilvl="0" w:tplc="21F2B21C">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0" w15:restartNumberingAfterBreak="0">
    <w:nsid w:val="109D7BD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F26F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103D0"/>
    <w:multiLevelType w:val="hybridMultilevel"/>
    <w:tmpl w:val="CCC2B5F0"/>
    <w:lvl w:ilvl="0" w:tplc="7B107DE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A5072"/>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97E2C"/>
    <w:multiLevelType w:val="hybridMultilevel"/>
    <w:tmpl w:val="7CBA6164"/>
    <w:lvl w:ilvl="0" w:tplc="6C50954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22"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D73C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DC230B"/>
    <w:multiLevelType w:val="hybridMultilevel"/>
    <w:tmpl w:val="3AE0329C"/>
    <w:lvl w:ilvl="0" w:tplc="8266130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A93A4A"/>
    <w:multiLevelType w:val="hybridMultilevel"/>
    <w:tmpl w:val="EE8641E2"/>
    <w:lvl w:ilvl="0" w:tplc="5748C7AA">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31"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5"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7" w15:restartNumberingAfterBreak="0">
    <w:nsid w:val="4E0A0C0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25277F"/>
    <w:multiLevelType w:val="hybridMultilevel"/>
    <w:tmpl w:val="D7D8F5F6"/>
    <w:lvl w:ilvl="0" w:tplc="68D2C9C2">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B3090A"/>
    <w:multiLevelType w:val="hybridMultilevel"/>
    <w:tmpl w:val="B88C4D9C"/>
    <w:lvl w:ilvl="0" w:tplc="F28A2D5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5"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43019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B7477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3"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15:restartNumberingAfterBreak="0">
    <w:nsid w:val="71AD540E"/>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D21971"/>
    <w:multiLevelType w:val="hybridMultilevel"/>
    <w:tmpl w:val="6BB68A18"/>
    <w:lvl w:ilvl="0" w:tplc="3298481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9"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EA2B8C"/>
    <w:multiLevelType w:val="hybridMultilevel"/>
    <w:tmpl w:val="A282FB7A"/>
    <w:lvl w:ilvl="0" w:tplc="937ED89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563D6A"/>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6E57A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F5B1166"/>
    <w:multiLevelType w:val="hybridMultilevel"/>
    <w:tmpl w:val="5CFEFA8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04127">
    <w:abstractNumId w:val="0"/>
  </w:num>
  <w:num w:numId="2" w16cid:durableId="542207342">
    <w:abstractNumId w:val="1"/>
  </w:num>
  <w:num w:numId="3" w16cid:durableId="1812013350">
    <w:abstractNumId w:val="0"/>
  </w:num>
  <w:num w:numId="4" w16cid:durableId="1337999892">
    <w:abstractNumId w:val="1"/>
  </w:num>
  <w:num w:numId="5" w16cid:durableId="1502813447">
    <w:abstractNumId w:val="6"/>
  </w:num>
  <w:num w:numId="6" w16cid:durableId="821577231">
    <w:abstractNumId w:val="21"/>
  </w:num>
  <w:num w:numId="7" w16cid:durableId="1374621029">
    <w:abstractNumId w:val="21"/>
  </w:num>
  <w:num w:numId="8" w16cid:durableId="1478641925">
    <w:abstractNumId w:val="21"/>
  </w:num>
  <w:num w:numId="9" w16cid:durableId="1517767307">
    <w:abstractNumId w:val="6"/>
  </w:num>
  <w:num w:numId="10" w16cid:durableId="984940645">
    <w:abstractNumId w:val="6"/>
  </w:num>
  <w:num w:numId="11" w16cid:durableId="473646321">
    <w:abstractNumId w:val="6"/>
  </w:num>
  <w:num w:numId="12" w16cid:durableId="1579513069">
    <w:abstractNumId w:val="30"/>
  </w:num>
  <w:num w:numId="13" w16cid:durableId="503083676">
    <w:abstractNumId w:val="40"/>
  </w:num>
  <w:num w:numId="14" w16cid:durableId="2076540805">
    <w:abstractNumId w:val="40"/>
  </w:num>
  <w:num w:numId="15" w16cid:durableId="1067802856">
    <w:abstractNumId w:val="30"/>
  </w:num>
  <w:num w:numId="16" w16cid:durableId="1855874577">
    <w:abstractNumId w:val="30"/>
  </w:num>
  <w:num w:numId="17" w16cid:durableId="532311311">
    <w:abstractNumId w:val="0"/>
  </w:num>
  <w:num w:numId="18" w16cid:durableId="1928883756">
    <w:abstractNumId w:val="1"/>
  </w:num>
  <w:num w:numId="19" w16cid:durableId="1600717716">
    <w:abstractNumId w:val="52"/>
  </w:num>
  <w:num w:numId="20" w16cid:durableId="1965574537">
    <w:abstractNumId w:val="18"/>
  </w:num>
  <w:num w:numId="21" w16cid:durableId="205996262">
    <w:abstractNumId w:val="35"/>
  </w:num>
  <w:num w:numId="22" w16cid:durableId="1882134150">
    <w:abstractNumId w:val="29"/>
  </w:num>
  <w:num w:numId="23" w16cid:durableId="620694773">
    <w:abstractNumId w:val="17"/>
  </w:num>
  <w:num w:numId="24" w16cid:durableId="193660383">
    <w:abstractNumId w:val="51"/>
  </w:num>
  <w:num w:numId="25" w16cid:durableId="1400976419">
    <w:abstractNumId w:val="24"/>
  </w:num>
  <w:num w:numId="26" w16cid:durableId="697002096">
    <w:abstractNumId w:val="63"/>
  </w:num>
  <w:num w:numId="27" w16cid:durableId="2000185597">
    <w:abstractNumId w:val="53"/>
  </w:num>
  <w:num w:numId="28" w16cid:durableId="1809126501">
    <w:abstractNumId w:val="34"/>
  </w:num>
  <w:num w:numId="29" w16cid:durableId="1713117033">
    <w:abstractNumId w:val="36"/>
  </w:num>
  <w:num w:numId="30" w16cid:durableId="1787307203">
    <w:abstractNumId w:val="19"/>
  </w:num>
  <w:num w:numId="31" w16cid:durableId="1366053913">
    <w:abstractNumId w:val="41"/>
  </w:num>
  <w:num w:numId="32" w16cid:durableId="1931545424">
    <w:abstractNumId w:val="42"/>
  </w:num>
  <w:num w:numId="33" w16cid:durableId="505176337">
    <w:abstractNumId w:val="64"/>
  </w:num>
  <w:num w:numId="34" w16cid:durableId="1035036429">
    <w:abstractNumId w:val="57"/>
  </w:num>
  <w:num w:numId="35" w16cid:durableId="1046415028">
    <w:abstractNumId w:val="9"/>
  </w:num>
  <w:num w:numId="36" w16cid:durableId="148519026">
    <w:abstractNumId w:val="32"/>
  </w:num>
  <w:num w:numId="37" w16cid:durableId="1591696707">
    <w:abstractNumId w:val="31"/>
  </w:num>
  <w:num w:numId="38" w16cid:durableId="1034618021">
    <w:abstractNumId w:val="48"/>
  </w:num>
  <w:num w:numId="39" w16cid:durableId="1664046678">
    <w:abstractNumId w:val="4"/>
  </w:num>
  <w:num w:numId="40" w16cid:durableId="682316461">
    <w:abstractNumId w:val="55"/>
  </w:num>
  <w:num w:numId="41" w16cid:durableId="1142313311">
    <w:abstractNumId w:val="3"/>
  </w:num>
  <w:num w:numId="42" w16cid:durableId="2137403369">
    <w:abstractNumId w:val="8"/>
  </w:num>
  <w:num w:numId="43" w16cid:durableId="2006855172">
    <w:abstractNumId w:val="13"/>
  </w:num>
  <w:num w:numId="44" w16cid:durableId="2081713754">
    <w:abstractNumId w:val="45"/>
  </w:num>
  <w:num w:numId="45" w16cid:durableId="1895503045">
    <w:abstractNumId w:val="39"/>
  </w:num>
  <w:num w:numId="46" w16cid:durableId="1416046889">
    <w:abstractNumId w:val="43"/>
  </w:num>
  <w:num w:numId="47" w16cid:durableId="1135099033">
    <w:abstractNumId w:val="58"/>
  </w:num>
  <w:num w:numId="48" w16cid:durableId="1265115485">
    <w:abstractNumId w:val="20"/>
  </w:num>
  <w:num w:numId="49" w16cid:durableId="102456607">
    <w:abstractNumId w:val="59"/>
  </w:num>
  <w:num w:numId="50" w16cid:durableId="1240483150">
    <w:abstractNumId w:val="16"/>
  </w:num>
  <w:num w:numId="51" w16cid:durableId="373846767">
    <w:abstractNumId w:val="47"/>
  </w:num>
  <w:num w:numId="52" w16cid:durableId="332219307">
    <w:abstractNumId w:val="22"/>
  </w:num>
  <w:num w:numId="53" w16cid:durableId="1707289702">
    <w:abstractNumId w:val="26"/>
  </w:num>
  <w:num w:numId="54" w16cid:durableId="428549322">
    <w:abstractNumId w:val="46"/>
  </w:num>
  <w:num w:numId="55" w16cid:durableId="512960494">
    <w:abstractNumId w:val="65"/>
  </w:num>
  <w:num w:numId="56" w16cid:durableId="1861237662">
    <w:abstractNumId w:val="54"/>
  </w:num>
  <w:num w:numId="57" w16cid:durableId="2044088149">
    <w:abstractNumId w:val="23"/>
  </w:num>
  <w:num w:numId="58" w16cid:durableId="341788088">
    <w:abstractNumId w:val="33"/>
  </w:num>
  <w:num w:numId="59" w16cid:durableId="2049061071">
    <w:abstractNumId w:val="7"/>
  </w:num>
  <w:num w:numId="60" w16cid:durableId="1693454837">
    <w:abstractNumId w:val="49"/>
  </w:num>
  <w:num w:numId="61" w16cid:durableId="609822920">
    <w:abstractNumId w:val="38"/>
  </w:num>
  <w:num w:numId="62" w16cid:durableId="1207545">
    <w:abstractNumId w:val="61"/>
  </w:num>
  <w:num w:numId="63" w16cid:durableId="1813936034">
    <w:abstractNumId w:val="28"/>
  </w:num>
  <w:num w:numId="64" w16cid:durableId="1216046354">
    <w:abstractNumId w:val="11"/>
  </w:num>
  <w:num w:numId="65" w16cid:durableId="1740134151">
    <w:abstractNumId w:val="2"/>
  </w:num>
  <w:num w:numId="66" w16cid:durableId="529225708">
    <w:abstractNumId w:val="62"/>
  </w:num>
  <w:num w:numId="67" w16cid:durableId="1432122240">
    <w:abstractNumId w:val="56"/>
  </w:num>
  <w:num w:numId="68" w16cid:durableId="640119529">
    <w:abstractNumId w:val="50"/>
  </w:num>
  <w:num w:numId="69" w16cid:durableId="12152660">
    <w:abstractNumId w:val="60"/>
  </w:num>
  <w:num w:numId="70" w16cid:durableId="1944073759">
    <w:abstractNumId w:val="25"/>
  </w:num>
  <w:num w:numId="71" w16cid:durableId="1949727301">
    <w:abstractNumId w:val="27"/>
  </w:num>
  <w:num w:numId="72" w16cid:durableId="185140957">
    <w:abstractNumId w:val="37"/>
  </w:num>
  <w:num w:numId="73" w16cid:durableId="34693933">
    <w:abstractNumId w:val="15"/>
  </w:num>
  <w:num w:numId="74" w16cid:durableId="716780044">
    <w:abstractNumId w:val="10"/>
  </w:num>
  <w:num w:numId="75" w16cid:durableId="475798986">
    <w:abstractNumId w:val="5"/>
  </w:num>
  <w:num w:numId="76" w16cid:durableId="1774279293">
    <w:abstractNumId w:val="14"/>
  </w:num>
  <w:num w:numId="77" w16cid:durableId="1639647316">
    <w:abstractNumId w:val="12"/>
  </w:num>
  <w:num w:numId="78" w16cid:durableId="1917859343">
    <w:abstractNumId w:val="41"/>
    <w:lvlOverride w:ilvl="0">
      <w:startOverride w:val="1"/>
    </w:lvlOverride>
    <w:lvlOverride w:ilvl="1"/>
    <w:lvlOverride w:ilvl="2"/>
    <w:lvlOverride w:ilvl="3"/>
    <w:lvlOverride w:ilvl="4"/>
    <w:lvlOverride w:ilvl="5"/>
    <w:lvlOverride w:ilvl="6"/>
    <w:lvlOverride w:ilvl="7"/>
    <w:lvlOverride w:ilvl="8"/>
  </w:num>
  <w:num w:numId="79" w16cid:durableId="1597178182">
    <w:abstractNumId w:val="4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20148"/>
    <w:rsid w:val="00026C33"/>
    <w:rsid w:val="00026E5B"/>
    <w:rsid w:val="00034CAB"/>
    <w:rsid w:val="00041DE3"/>
    <w:rsid w:val="00051A12"/>
    <w:rsid w:val="000660B9"/>
    <w:rsid w:val="000662B5"/>
    <w:rsid w:val="00071814"/>
    <w:rsid w:val="000736F5"/>
    <w:rsid w:val="000764EA"/>
    <w:rsid w:val="00076986"/>
    <w:rsid w:val="000842FA"/>
    <w:rsid w:val="00084F41"/>
    <w:rsid w:val="0008620E"/>
    <w:rsid w:val="000905D3"/>
    <w:rsid w:val="00092BA9"/>
    <w:rsid w:val="000947BB"/>
    <w:rsid w:val="00094E45"/>
    <w:rsid w:val="000966DA"/>
    <w:rsid w:val="000A0105"/>
    <w:rsid w:val="000A065F"/>
    <w:rsid w:val="000A0AF8"/>
    <w:rsid w:val="000A1F02"/>
    <w:rsid w:val="000A5896"/>
    <w:rsid w:val="000A7683"/>
    <w:rsid w:val="000C1CC7"/>
    <w:rsid w:val="000C31FB"/>
    <w:rsid w:val="000C3AF6"/>
    <w:rsid w:val="000C46BB"/>
    <w:rsid w:val="000C59D0"/>
    <w:rsid w:val="000D1370"/>
    <w:rsid w:val="000D385C"/>
    <w:rsid w:val="000D49A2"/>
    <w:rsid w:val="000D75C3"/>
    <w:rsid w:val="000D7866"/>
    <w:rsid w:val="000E0760"/>
    <w:rsid w:val="000E1A7B"/>
    <w:rsid w:val="000E72AB"/>
    <w:rsid w:val="000E7420"/>
    <w:rsid w:val="000F014C"/>
    <w:rsid w:val="000F0BEA"/>
    <w:rsid w:val="000F2DE1"/>
    <w:rsid w:val="000F3F77"/>
    <w:rsid w:val="00102AFD"/>
    <w:rsid w:val="00102D5B"/>
    <w:rsid w:val="00104458"/>
    <w:rsid w:val="00104D18"/>
    <w:rsid w:val="001050AC"/>
    <w:rsid w:val="00105E07"/>
    <w:rsid w:val="00107879"/>
    <w:rsid w:val="001078C2"/>
    <w:rsid w:val="00114CA6"/>
    <w:rsid w:val="00117A2E"/>
    <w:rsid w:val="001221EB"/>
    <w:rsid w:val="00123C66"/>
    <w:rsid w:val="00125148"/>
    <w:rsid w:val="001276C2"/>
    <w:rsid w:val="00127AE3"/>
    <w:rsid w:val="00131923"/>
    <w:rsid w:val="001323B0"/>
    <w:rsid w:val="00132D06"/>
    <w:rsid w:val="001355F8"/>
    <w:rsid w:val="00136442"/>
    <w:rsid w:val="00136832"/>
    <w:rsid w:val="00141D4C"/>
    <w:rsid w:val="0014456F"/>
    <w:rsid w:val="00146030"/>
    <w:rsid w:val="0014789B"/>
    <w:rsid w:val="001551DF"/>
    <w:rsid w:val="00161F23"/>
    <w:rsid w:val="0016687B"/>
    <w:rsid w:val="001675BB"/>
    <w:rsid w:val="0016780F"/>
    <w:rsid w:val="001700EE"/>
    <w:rsid w:val="001721D9"/>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FDC"/>
    <w:rsid w:val="00216A20"/>
    <w:rsid w:val="00221150"/>
    <w:rsid w:val="0022476D"/>
    <w:rsid w:val="00225776"/>
    <w:rsid w:val="002274B2"/>
    <w:rsid w:val="00227B1F"/>
    <w:rsid w:val="00227EBA"/>
    <w:rsid w:val="00237D35"/>
    <w:rsid w:val="00237F8B"/>
    <w:rsid w:val="00244ED1"/>
    <w:rsid w:val="002464FB"/>
    <w:rsid w:val="002511BE"/>
    <w:rsid w:val="00252439"/>
    <w:rsid w:val="00252999"/>
    <w:rsid w:val="00253B8A"/>
    <w:rsid w:val="0025574F"/>
    <w:rsid w:val="002610EF"/>
    <w:rsid w:val="002664B7"/>
    <w:rsid w:val="0027235F"/>
    <w:rsid w:val="002725BF"/>
    <w:rsid w:val="00274D69"/>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596F"/>
    <w:rsid w:val="002E685F"/>
    <w:rsid w:val="002F2BFC"/>
    <w:rsid w:val="002F659B"/>
    <w:rsid w:val="00301937"/>
    <w:rsid w:val="003117ED"/>
    <w:rsid w:val="003150BB"/>
    <w:rsid w:val="00317E09"/>
    <w:rsid w:val="003239C0"/>
    <w:rsid w:val="00326D20"/>
    <w:rsid w:val="003301B6"/>
    <w:rsid w:val="00333BE1"/>
    <w:rsid w:val="003419A5"/>
    <w:rsid w:val="003457E9"/>
    <w:rsid w:val="00345EA7"/>
    <w:rsid w:val="00347A58"/>
    <w:rsid w:val="00347E25"/>
    <w:rsid w:val="0035122F"/>
    <w:rsid w:val="003529C5"/>
    <w:rsid w:val="003530DF"/>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569E"/>
    <w:rsid w:val="00425E58"/>
    <w:rsid w:val="004351BB"/>
    <w:rsid w:val="00437B6C"/>
    <w:rsid w:val="00447427"/>
    <w:rsid w:val="00447C24"/>
    <w:rsid w:val="00456581"/>
    <w:rsid w:val="00460C96"/>
    <w:rsid w:val="004661F8"/>
    <w:rsid w:val="00467C43"/>
    <w:rsid w:val="00467D3C"/>
    <w:rsid w:val="00470223"/>
    <w:rsid w:val="00473C99"/>
    <w:rsid w:val="00473FEE"/>
    <w:rsid w:val="00474189"/>
    <w:rsid w:val="00474580"/>
    <w:rsid w:val="00475A71"/>
    <w:rsid w:val="00477D31"/>
    <w:rsid w:val="00480BC8"/>
    <w:rsid w:val="00481BCC"/>
    <w:rsid w:val="00483B0E"/>
    <w:rsid w:val="00486C5C"/>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E0BDA"/>
    <w:rsid w:val="004F1DBB"/>
    <w:rsid w:val="004F5F16"/>
    <w:rsid w:val="00501973"/>
    <w:rsid w:val="005020E0"/>
    <w:rsid w:val="00503A62"/>
    <w:rsid w:val="00503CFD"/>
    <w:rsid w:val="00512D29"/>
    <w:rsid w:val="00514A91"/>
    <w:rsid w:val="00523976"/>
    <w:rsid w:val="00534562"/>
    <w:rsid w:val="0054344D"/>
    <w:rsid w:val="00545779"/>
    <w:rsid w:val="00545ECF"/>
    <w:rsid w:val="00547BCB"/>
    <w:rsid w:val="0055079A"/>
    <w:rsid w:val="005607D9"/>
    <w:rsid w:val="00561ADF"/>
    <w:rsid w:val="00565DA4"/>
    <w:rsid w:val="005714C0"/>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4667"/>
    <w:rsid w:val="00605609"/>
    <w:rsid w:val="00610329"/>
    <w:rsid w:val="006103D3"/>
    <w:rsid w:val="006112DA"/>
    <w:rsid w:val="00612A49"/>
    <w:rsid w:val="0062058E"/>
    <w:rsid w:val="0062677F"/>
    <w:rsid w:val="006317DA"/>
    <w:rsid w:val="00633F05"/>
    <w:rsid w:val="00634515"/>
    <w:rsid w:val="00642262"/>
    <w:rsid w:val="00643429"/>
    <w:rsid w:val="00644D5D"/>
    <w:rsid w:val="00652CE9"/>
    <w:rsid w:val="00660040"/>
    <w:rsid w:val="006604D0"/>
    <w:rsid w:val="006621ED"/>
    <w:rsid w:val="00662DC3"/>
    <w:rsid w:val="006654E6"/>
    <w:rsid w:val="006717D8"/>
    <w:rsid w:val="0067188C"/>
    <w:rsid w:val="00671E4D"/>
    <w:rsid w:val="00672013"/>
    <w:rsid w:val="0067374E"/>
    <w:rsid w:val="00675F1C"/>
    <w:rsid w:val="00677C94"/>
    <w:rsid w:val="00684D12"/>
    <w:rsid w:val="0068558B"/>
    <w:rsid w:val="006921D3"/>
    <w:rsid w:val="006966C9"/>
    <w:rsid w:val="006A29C9"/>
    <w:rsid w:val="006A559E"/>
    <w:rsid w:val="006B090D"/>
    <w:rsid w:val="006B256C"/>
    <w:rsid w:val="006B2624"/>
    <w:rsid w:val="006B5925"/>
    <w:rsid w:val="006B63FD"/>
    <w:rsid w:val="006B69A3"/>
    <w:rsid w:val="006B6E93"/>
    <w:rsid w:val="006C07FF"/>
    <w:rsid w:val="006C5986"/>
    <w:rsid w:val="006C797A"/>
    <w:rsid w:val="006D46D2"/>
    <w:rsid w:val="006D612D"/>
    <w:rsid w:val="006D6508"/>
    <w:rsid w:val="006E0B0D"/>
    <w:rsid w:val="006E3968"/>
    <w:rsid w:val="006E792D"/>
    <w:rsid w:val="006F1521"/>
    <w:rsid w:val="006F2B2B"/>
    <w:rsid w:val="006F3706"/>
    <w:rsid w:val="006F7A6E"/>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3B16"/>
    <w:rsid w:val="007A3F3B"/>
    <w:rsid w:val="007A533F"/>
    <w:rsid w:val="007A6F1C"/>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360"/>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2DBA"/>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60835"/>
    <w:rsid w:val="00864739"/>
    <w:rsid w:val="00873261"/>
    <w:rsid w:val="0087677E"/>
    <w:rsid w:val="00880C50"/>
    <w:rsid w:val="008820D2"/>
    <w:rsid w:val="008848E7"/>
    <w:rsid w:val="00895AA8"/>
    <w:rsid w:val="00896AA1"/>
    <w:rsid w:val="00897216"/>
    <w:rsid w:val="00897AC5"/>
    <w:rsid w:val="008A0DF5"/>
    <w:rsid w:val="008A1438"/>
    <w:rsid w:val="008A2903"/>
    <w:rsid w:val="008A5A82"/>
    <w:rsid w:val="008B12B7"/>
    <w:rsid w:val="008C0C8A"/>
    <w:rsid w:val="008C1E17"/>
    <w:rsid w:val="008D17F5"/>
    <w:rsid w:val="008D30E4"/>
    <w:rsid w:val="008D37BE"/>
    <w:rsid w:val="008D57FB"/>
    <w:rsid w:val="008E0684"/>
    <w:rsid w:val="008E3C23"/>
    <w:rsid w:val="008E4D94"/>
    <w:rsid w:val="008E6C57"/>
    <w:rsid w:val="008F1644"/>
    <w:rsid w:val="0090152A"/>
    <w:rsid w:val="00901F00"/>
    <w:rsid w:val="00902360"/>
    <w:rsid w:val="00903468"/>
    <w:rsid w:val="009078FC"/>
    <w:rsid w:val="00913B38"/>
    <w:rsid w:val="0091692F"/>
    <w:rsid w:val="0092024C"/>
    <w:rsid w:val="009209BA"/>
    <w:rsid w:val="00920D4C"/>
    <w:rsid w:val="00924A63"/>
    <w:rsid w:val="009250DE"/>
    <w:rsid w:val="00930E9A"/>
    <w:rsid w:val="009347D7"/>
    <w:rsid w:val="009351D2"/>
    <w:rsid w:val="00950E09"/>
    <w:rsid w:val="00954F03"/>
    <w:rsid w:val="0095503F"/>
    <w:rsid w:val="009600B4"/>
    <w:rsid w:val="00975296"/>
    <w:rsid w:val="00976AD7"/>
    <w:rsid w:val="00981D8D"/>
    <w:rsid w:val="00986557"/>
    <w:rsid w:val="00990864"/>
    <w:rsid w:val="009944D9"/>
    <w:rsid w:val="00995B77"/>
    <w:rsid w:val="009A0526"/>
    <w:rsid w:val="009A0FAA"/>
    <w:rsid w:val="009A5784"/>
    <w:rsid w:val="009B3224"/>
    <w:rsid w:val="009B3813"/>
    <w:rsid w:val="009B3F53"/>
    <w:rsid w:val="009B449F"/>
    <w:rsid w:val="009B53A9"/>
    <w:rsid w:val="009B5530"/>
    <w:rsid w:val="009B5813"/>
    <w:rsid w:val="009B638F"/>
    <w:rsid w:val="009B6FC8"/>
    <w:rsid w:val="009B7DC3"/>
    <w:rsid w:val="009C0556"/>
    <w:rsid w:val="009C145C"/>
    <w:rsid w:val="009C32B3"/>
    <w:rsid w:val="009C6C5A"/>
    <w:rsid w:val="009D1D10"/>
    <w:rsid w:val="009D24DC"/>
    <w:rsid w:val="009D2DD6"/>
    <w:rsid w:val="009D505B"/>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6FD8"/>
    <w:rsid w:val="00A270E6"/>
    <w:rsid w:val="00A31513"/>
    <w:rsid w:val="00A31842"/>
    <w:rsid w:val="00A40F83"/>
    <w:rsid w:val="00A4137E"/>
    <w:rsid w:val="00A43AFF"/>
    <w:rsid w:val="00A44E2C"/>
    <w:rsid w:val="00A478C4"/>
    <w:rsid w:val="00A539BE"/>
    <w:rsid w:val="00A541A6"/>
    <w:rsid w:val="00A6090E"/>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5A53"/>
    <w:rsid w:val="00AB027B"/>
    <w:rsid w:val="00AB2724"/>
    <w:rsid w:val="00AC143E"/>
    <w:rsid w:val="00AC33DD"/>
    <w:rsid w:val="00AC4734"/>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3D5B"/>
    <w:rsid w:val="00BA78B0"/>
    <w:rsid w:val="00BB7BC2"/>
    <w:rsid w:val="00BC277F"/>
    <w:rsid w:val="00BC4E02"/>
    <w:rsid w:val="00BC7FBB"/>
    <w:rsid w:val="00BD2123"/>
    <w:rsid w:val="00BD237B"/>
    <w:rsid w:val="00BD308F"/>
    <w:rsid w:val="00BD58AE"/>
    <w:rsid w:val="00BE1134"/>
    <w:rsid w:val="00BE45D4"/>
    <w:rsid w:val="00BF1C64"/>
    <w:rsid w:val="00BF31DC"/>
    <w:rsid w:val="00BF4F96"/>
    <w:rsid w:val="00BF54FA"/>
    <w:rsid w:val="00BF7BE5"/>
    <w:rsid w:val="00C023B1"/>
    <w:rsid w:val="00C041A1"/>
    <w:rsid w:val="00C055D4"/>
    <w:rsid w:val="00C07D0C"/>
    <w:rsid w:val="00C10D96"/>
    <w:rsid w:val="00C213E4"/>
    <w:rsid w:val="00C23E63"/>
    <w:rsid w:val="00C25739"/>
    <w:rsid w:val="00C27F83"/>
    <w:rsid w:val="00C31A99"/>
    <w:rsid w:val="00C31DF4"/>
    <w:rsid w:val="00C3468A"/>
    <w:rsid w:val="00C42E77"/>
    <w:rsid w:val="00C46525"/>
    <w:rsid w:val="00C604D1"/>
    <w:rsid w:val="00C60686"/>
    <w:rsid w:val="00C61D78"/>
    <w:rsid w:val="00C633AE"/>
    <w:rsid w:val="00C73EF1"/>
    <w:rsid w:val="00C74B7F"/>
    <w:rsid w:val="00C75C88"/>
    <w:rsid w:val="00C77EC0"/>
    <w:rsid w:val="00C85A60"/>
    <w:rsid w:val="00C87110"/>
    <w:rsid w:val="00C93CAB"/>
    <w:rsid w:val="00C96D84"/>
    <w:rsid w:val="00C97BF2"/>
    <w:rsid w:val="00CA6E89"/>
    <w:rsid w:val="00CB03B8"/>
    <w:rsid w:val="00CB0A11"/>
    <w:rsid w:val="00CB7853"/>
    <w:rsid w:val="00CC4276"/>
    <w:rsid w:val="00CC5A87"/>
    <w:rsid w:val="00CC66D9"/>
    <w:rsid w:val="00CC7723"/>
    <w:rsid w:val="00CD0B0A"/>
    <w:rsid w:val="00CD1750"/>
    <w:rsid w:val="00CD181C"/>
    <w:rsid w:val="00CD4981"/>
    <w:rsid w:val="00CE072D"/>
    <w:rsid w:val="00CE689B"/>
    <w:rsid w:val="00CF4A1D"/>
    <w:rsid w:val="00D00E0D"/>
    <w:rsid w:val="00D0154C"/>
    <w:rsid w:val="00D02292"/>
    <w:rsid w:val="00D03B01"/>
    <w:rsid w:val="00D04290"/>
    <w:rsid w:val="00D07664"/>
    <w:rsid w:val="00D12E0E"/>
    <w:rsid w:val="00D175B1"/>
    <w:rsid w:val="00D17A34"/>
    <w:rsid w:val="00D20CA0"/>
    <w:rsid w:val="00D21D1A"/>
    <w:rsid w:val="00D2200C"/>
    <w:rsid w:val="00D22906"/>
    <w:rsid w:val="00D2370D"/>
    <w:rsid w:val="00D27AF1"/>
    <w:rsid w:val="00D27F7F"/>
    <w:rsid w:val="00D3037D"/>
    <w:rsid w:val="00D30965"/>
    <w:rsid w:val="00D34B6C"/>
    <w:rsid w:val="00D404C4"/>
    <w:rsid w:val="00D405BF"/>
    <w:rsid w:val="00D45DF1"/>
    <w:rsid w:val="00D46447"/>
    <w:rsid w:val="00D46449"/>
    <w:rsid w:val="00D506D1"/>
    <w:rsid w:val="00D507F0"/>
    <w:rsid w:val="00D55F4E"/>
    <w:rsid w:val="00D62D0E"/>
    <w:rsid w:val="00D63361"/>
    <w:rsid w:val="00D64A1E"/>
    <w:rsid w:val="00D71462"/>
    <w:rsid w:val="00D806DD"/>
    <w:rsid w:val="00D8455C"/>
    <w:rsid w:val="00D96F77"/>
    <w:rsid w:val="00DA0E66"/>
    <w:rsid w:val="00DA32F6"/>
    <w:rsid w:val="00DA71A3"/>
    <w:rsid w:val="00DB1048"/>
    <w:rsid w:val="00DB5084"/>
    <w:rsid w:val="00DC1D9C"/>
    <w:rsid w:val="00DC2170"/>
    <w:rsid w:val="00DC2A1F"/>
    <w:rsid w:val="00DC520A"/>
    <w:rsid w:val="00DD4C83"/>
    <w:rsid w:val="00DD6B31"/>
    <w:rsid w:val="00DE1629"/>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74C9"/>
    <w:rsid w:val="00E32776"/>
    <w:rsid w:val="00E402DC"/>
    <w:rsid w:val="00E41F89"/>
    <w:rsid w:val="00E44733"/>
    <w:rsid w:val="00E44B7C"/>
    <w:rsid w:val="00E5132F"/>
    <w:rsid w:val="00E531B6"/>
    <w:rsid w:val="00E55F8A"/>
    <w:rsid w:val="00E56732"/>
    <w:rsid w:val="00E5765E"/>
    <w:rsid w:val="00E64CE2"/>
    <w:rsid w:val="00E70E16"/>
    <w:rsid w:val="00E75FB8"/>
    <w:rsid w:val="00E819D4"/>
    <w:rsid w:val="00E8234D"/>
    <w:rsid w:val="00E8552E"/>
    <w:rsid w:val="00E8785A"/>
    <w:rsid w:val="00E90AC9"/>
    <w:rsid w:val="00E90B36"/>
    <w:rsid w:val="00E94442"/>
    <w:rsid w:val="00E9655F"/>
    <w:rsid w:val="00E96684"/>
    <w:rsid w:val="00E971D9"/>
    <w:rsid w:val="00EA49C9"/>
    <w:rsid w:val="00EA7224"/>
    <w:rsid w:val="00EB1D33"/>
    <w:rsid w:val="00EB2A55"/>
    <w:rsid w:val="00EB2FA5"/>
    <w:rsid w:val="00EC248E"/>
    <w:rsid w:val="00EC3E92"/>
    <w:rsid w:val="00EC5BE0"/>
    <w:rsid w:val="00EC7C50"/>
    <w:rsid w:val="00ED64B7"/>
    <w:rsid w:val="00EE3C92"/>
    <w:rsid w:val="00EE5181"/>
    <w:rsid w:val="00EE708A"/>
    <w:rsid w:val="00EE7CC6"/>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2401"/>
    <w:rsid w:val="00F23484"/>
    <w:rsid w:val="00F239C8"/>
    <w:rsid w:val="00F23B30"/>
    <w:rsid w:val="00F245A1"/>
    <w:rsid w:val="00F330F2"/>
    <w:rsid w:val="00F35372"/>
    <w:rsid w:val="00F362AF"/>
    <w:rsid w:val="00F43B9A"/>
    <w:rsid w:val="00F461D7"/>
    <w:rsid w:val="00F47B3C"/>
    <w:rsid w:val="00F529E8"/>
    <w:rsid w:val="00F541D5"/>
    <w:rsid w:val="00F54A3B"/>
    <w:rsid w:val="00F558A4"/>
    <w:rsid w:val="00F5775D"/>
    <w:rsid w:val="00F61B2B"/>
    <w:rsid w:val="00F661C4"/>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C6367"/>
    <w:rsid w:val="00FD1052"/>
    <w:rsid w:val="00FD1AA4"/>
    <w:rsid w:val="00FD1FD8"/>
    <w:rsid w:val="00FD311D"/>
    <w:rsid w:val="00FD71CE"/>
    <w:rsid w:val="00FD7A7F"/>
    <w:rsid w:val="00FE1C0E"/>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 w:type="table" w:customStyle="1" w:styleId="TableGrid1">
    <w:name w:val="Table Grid1"/>
    <w:basedOn w:val="TableNormal"/>
    <w:next w:val="TableGrid"/>
    <w:uiPriority w:val="39"/>
    <w:rsid w:val="00FC636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5483">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40C307-AA2D-4943-8786-7B0359CE45B0}">
  <ds:schemaRefs>
    <ds:schemaRef ds:uri="http://schemas.microsoft.com/sharepoint/v3/contenttype/forms"/>
  </ds:schemaRefs>
</ds:datastoreItem>
</file>

<file path=customXml/itemProps2.xml><?xml version="1.0" encoding="utf-8"?>
<ds:datastoreItem xmlns:ds="http://schemas.openxmlformats.org/officeDocument/2006/customXml" ds:itemID="{EDFF79E6-741A-4347-A94A-4A2E2429C030}">
  <ds:schemaRefs>
    <ds:schemaRef ds:uri="http://purl.org/dc/dcmitype/"/>
    <ds:schemaRef ds:uri="http://schemas.microsoft.com/office/2006/metadata/properties"/>
    <ds:schemaRef ds:uri="http://www.w3.org/XML/1998/namespace"/>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965E419F-032B-4391-8148-DAFCB5114041}">
  <ds:schemaRefs>
    <ds:schemaRef ds:uri="http://schemas.openxmlformats.org/officeDocument/2006/bibliography"/>
  </ds:schemaRefs>
</ds:datastoreItem>
</file>

<file path=customXml/itemProps4.xml><?xml version="1.0" encoding="utf-8"?>
<ds:datastoreItem xmlns:ds="http://schemas.openxmlformats.org/officeDocument/2006/customXml" ds:itemID="{A64F38EB-ED6F-45EE-A2DE-042E346C92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006A3F-BACF-45AD-BDB6-250831E1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5351</Words>
  <Characters>28128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2018-10-30T23:08:00Z</dcterms:created>
  <dcterms:modified xsi:type="dcterms:W3CDTF">2022-11-04T19:48:00Z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