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6ADE0" w14:textId="03161DFA" w:rsidR="00D508CB" w:rsidRDefault="00D508CB" w:rsidP="00BB3C2D">
      <w:pPr>
        <w:spacing w:after="0" w:line="240" w:lineRule="auto"/>
        <w:ind w:left="90"/>
        <w:contextualSpacing/>
        <w:rPr>
          <w:rFonts w:cs="Tahoma"/>
          <w:szCs w:val="24"/>
        </w:rPr>
      </w:pPr>
    </w:p>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661640" w14:paraId="12646095" w14:textId="77777777" w:rsidTr="008F602C">
        <w:trPr>
          <w:cantSplit/>
          <w:trHeight w:val="290"/>
          <w:tblHeader/>
        </w:trPr>
        <w:tc>
          <w:tcPr>
            <w:tcW w:w="5262" w:type="dxa"/>
            <w:vAlign w:val="center"/>
          </w:tcPr>
          <w:p w14:paraId="44B3101D" w14:textId="77777777" w:rsidR="00661640" w:rsidRPr="00D956D4" w:rsidRDefault="00661640" w:rsidP="008F602C">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247E0A78" w14:textId="77777777" w:rsidR="00661640" w:rsidRPr="00D956D4" w:rsidRDefault="00661640" w:rsidP="008F602C">
            <w:pPr>
              <w:spacing w:after="0" w:line="240" w:lineRule="auto"/>
              <w:ind w:left="90"/>
              <w:contextualSpacing/>
              <w:rPr>
                <w:rFonts w:cs="Tahoma"/>
                <w:b/>
                <w:szCs w:val="24"/>
              </w:rPr>
            </w:pPr>
            <w:r w:rsidRPr="00D956D4">
              <w:rPr>
                <w:rFonts w:cs="Tahoma"/>
                <w:b/>
                <w:szCs w:val="24"/>
              </w:rPr>
              <w:t>Authority Having Jurisdiction</w:t>
            </w:r>
          </w:p>
        </w:tc>
      </w:tr>
      <w:tr w:rsidR="00661640" w14:paraId="6603BAEC" w14:textId="77777777" w:rsidTr="008F602C">
        <w:trPr>
          <w:cantSplit/>
          <w:trHeight w:val="290"/>
        </w:trPr>
        <w:tc>
          <w:tcPr>
            <w:tcW w:w="5262" w:type="dxa"/>
            <w:vAlign w:val="center"/>
          </w:tcPr>
          <w:p w14:paraId="2FD9F671" w14:textId="77777777" w:rsidR="00661640" w:rsidRDefault="00661640" w:rsidP="008F602C">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57D01D5F" w14:textId="77777777" w:rsidR="00661640" w:rsidRDefault="00661640" w:rsidP="008F602C">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661640" w14:paraId="759EF2F9" w14:textId="77777777" w:rsidTr="008F602C">
        <w:trPr>
          <w:cantSplit/>
          <w:trHeight w:val="290"/>
        </w:trPr>
        <w:tc>
          <w:tcPr>
            <w:tcW w:w="5262" w:type="dxa"/>
            <w:vAlign w:val="center"/>
          </w:tcPr>
          <w:p w14:paraId="3826E1C7" w14:textId="77777777" w:rsidR="00661640" w:rsidRDefault="00661640" w:rsidP="008F602C">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46B0544D" w14:textId="77777777" w:rsidR="00661640" w:rsidRDefault="00661640" w:rsidP="008F602C">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p>
        </w:tc>
      </w:tr>
      <w:tr w:rsidR="00661640" w14:paraId="033FD0D3" w14:textId="77777777" w:rsidTr="008F602C">
        <w:trPr>
          <w:cantSplit/>
          <w:trHeight w:val="290"/>
        </w:trPr>
        <w:tc>
          <w:tcPr>
            <w:tcW w:w="5262" w:type="dxa"/>
            <w:vAlign w:val="center"/>
          </w:tcPr>
          <w:p w14:paraId="6DDC34F6" w14:textId="77777777" w:rsidR="00661640" w:rsidRDefault="00661640" w:rsidP="008F602C">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33E8C0F9" w14:textId="77777777" w:rsidR="00661640" w:rsidRDefault="00661640" w:rsidP="008F602C">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423AE341" w14:textId="77777777" w:rsidR="00661640" w:rsidRPr="00D508CB" w:rsidRDefault="00661640" w:rsidP="00661640">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661640" w14:paraId="31DFA367" w14:textId="77777777" w:rsidTr="008F602C">
        <w:trPr>
          <w:tblHeader/>
        </w:trPr>
        <w:tc>
          <w:tcPr>
            <w:tcW w:w="2626" w:type="dxa"/>
          </w:tcPr>
          <w:p w14:paraId="682CFBB8" w14:textId="77777777" w:rsidR="00661640" w:rsidRPr="0090179D" w:rsidRDefault="00661640" w:rsidP="008F602C">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20C1C126" w14:textId="77777777" w:rsidR="00661640" w:rsidRPr="0090179D" w:rsidRDefault="00661640" w:rsidP="008F602C">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441B9995" w14:textId="77777777" w:rsidR="00661640" w:rsidRPr="0090179D" w:rsidRDefault="00661640" w:rsidP="008F602C">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71DFCD9B" w14:textId="77777777" w:rsidR="00661640" w:rsidRPr="0090179D" w:rsidRDefault="00661640" w:rsidP="008F602C">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6B8C7610" w14:textId="77777777" w:rsidR="00661640" w:rsidRPr="00D508CB" w:rsidRDefault="00661640" w:rsidP="00661640">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661640" w:rsidRPr="00D508CB" w14:paraId="25FDFC2E" w14:textId="77777777" w:rsidTr="008F602C">
        <w:trPr>
          <w:trHeight w:val="437"/>
        </w:trPr>
        <w:tc>
          <w:tcPr>
            <w:tcW w:w="3126" w:type="pct"/>
            <w:vAlign w:val="center"/>
          </w:tcPr>
          <w:p w14:paraId="069A473E" w14:textId="77777777" w:rsidR="00661640" w:rsidRDefault="00661640" w:rsidP="008F602C">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0" w:name="Check1"/>
            <w:r>
              <w:rPr>
                <w:rFonts w:eastAsia="Times New Roman" w:cs="Tahoma"/>
                <w:szCs w:val="24"/>
              </w:rPr>
              <w:instrText xml:space="preserve"> FORMCHECKBOX </w:instrText>
            </w:r>
            <w:r w:rsidR="00BC7073">
              <w:rPr>
                <w:rFonts w:eastAsia="Times New Roman" w:cs="Tahoma"/>
                <w:szCs w:val="24"/>
              </w:rPr>
            </w:r>
            <w:r w:rsidR="00BC7073">
              <w:rPr>
                <w:rFonts w:eastAsia="Times New Roman" w:cs="Tahoma"/>
                <w:szCs w:val="24"/>
              </w:rPr>
              <w:fldChar w:fldCharType="separate"/>
            </w:r>
            <w:r>
              <w:rPr>
                <w:rFonts w:eastAsia="Times New Roman" w:cs="Tahoma"/>
                <w:szCs w:val="24"/>
              </w:rPr>
              <w:fldChar w:fldCharType="end"/>
            </w:r>
            <w:bookmarkEnd w:id="0"/>
            <w:r>
              <w:rPr>
                <w:rFonts w:eastAsia="Times New Roman" w:cs="Tahoma"/>
                <w:szCs w:val="24"/>
              </w:rPr>
              <w:t xml:space="preserve"> Construction Inspection and Functional Testing Comply     </w:t>
            </w:r>
          </w:p>
          <w:p w14:paraId="67ABB9B6" w14:textId="77777777" w:rsidR="00661640" w:rsidRPr="00D508CB" w:rsidRDefault="00661640" w:rsidP="008F602C">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BC7073">
              <w:rPr>
                <w:rFonts w:eastAsia="Times New Roman" w:cs="Tahoma"/>
                <w:szCs w:val="24"/>
              </w:rPr>
            </w:r>
            <w:r w:rsidR="00BC7073">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4200710E" w14:textId="77777777" w:rsidR="00661640" w:rsidRPr="00D508CB" w:rsidRDefault="00661640" w:rsidP="008F602C">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0288A836" w14:textId="77777777" w:rsidR="00661640" w:rsidRPr="00D508CB" w:rsidRDefault="00661640" w:rsidP="00BB3C2D">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309EC342">
        <w:trPr>
          <w:trHeight w:val="247"/>
        </w:trPr>
        <w:tc>
          <w:tcPr>
            <w:tcW w:w="1320" w:type="dxa"/>
          </w:tcPr>
          <w:p w14:paraId="17255BFD" w14:textId="77777777" w:rsidR="00DB3237" w:rsidRPr="00D508CB" w:rsidRDefault="00DB3237" w:rsidP="00BB3C2D">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27F50D25" w14:textId="7F70F162" w:rsidR="00FF37CE" w:rsidRDefault="00FF37CE" w:rsidP="00FF37CE">
            <w:pPr>
              <w:pStyle w:val="ListParagraph"/>
              <w:numPr>
                <w:ilvl w:val="0"/>
                <w:numId w:val="32"/>
              </w:numPr>
              <w:autoSpaceDE w:val="0"/>
              <w:autoSpaceDN w:val="0"/>
              <w:adjustRightInd w:val="0"/>
              <w:spacing w:after="0" w:line="240" w:lineRule="auto"/>
              <w:ind w:left="282" w:hanging="270"/>
            </w:pPr>
            <w:r>
              <w:t xml:space="preserve">This acceptance test is intended for multifamily dwelling units where CONTINUOUS ventilation is used. </w:t>
            </w:r>
            <w:r w:rsidR="003C73AA" w:rsidRPr="003C73AA">
              <w:t>This acceptance test is not permitted for Central Fan Integration (CFI) systems or other intermittent ventilation systems.</w:t>
            </w:r>
          </w:p>
          <w:p w14:paraId="7F05FBF6" w14:textId="30866C14" w:rsidR="00FF37CE" w:rsidRDefault="00FF37CE" w:rsidP="00FF37CE">
            <w:pPr>
              <w:pStyle w:val="ListParagraph"/>
              <w:numPr>
                <w:ilvl w:val="0"/>
                <w:numId w:val="32"/>
              </w:numPr>
              <w:autoSpaceDE w:val="0"/>
              <w:autoSpaceDN w:val="0"/>
              <w:adjustRightInd w:val="0"/>
              <w:spacing w:after="0" w:line="240" w:lineRule="auto"/>
              <w:ind w:left="282" w:hanging="270"/>
            </w:pPr>
            <w:r>
              <w:t>Submit one Certificate of Acceptance for each ventilation system installed to verify conformance with the requirements of the Energy Standards §160.2(b)2, Nonresidential Reference Appendices NA7.18.1.1 and NA2.2, and California Energy Commission adopted version of ANSI/ASHRAE Standards 62.2-</w:t>
            </w:r>
            <w:r w:rsidR="00E834ED">
              <w:t>2019</w:t>
            </w:r>
            <w:r>
              <w:t xml:space="preserve">. </w:t>
            </w:r>
          </w:p>
          <w:p w14:paraId="239FFD10" w14:textId="2B2FAFB3" w:rsidR="00FF37CE" w:rsidRDefault="00FF37CE" w:rsidP="00FF37CE">
            <w:pPr>
              <w:pStyle w:val="ListParagraph"/>
              <w:numPr>
                <w:ilvl w:val="0"/>
                <w:numId w:val="32"/>
              </w:numPr>
              <w:autoSpaceDE w:val="0"/>
              <w:autoSpaceDN w:val="0"/>
              <w:adjustRightInd w:val="0"/>
              <w:spacing w:after="0" w:line="240" w:lineRule="auto"/>
              <w:ind w:left="282" w:hanging="270"/>
            </w:pPr>
            <w:r>
              <w:t>NRCA-MCH-20a-H must be completed prior to beginning NRCA-MCH-20c-H.</w:t>
            </w:r>
          </w:p>
          <w:p w14:paraId="4BBC097B" w14:textId="05B54803" w:rsidR="00FF37CE" w:rsidRDefault="00FF37CE" w:rsidP="00FF37CE">
            <w:pPr>
              <w:pStyle w:val="ListParagraph"/>
              <w:numPr>
                <w:ilvl w:val="0"/>
                <w:numId w:val="32"/>
              </w:numPr>
              <w:autoSpaceDE w:val="0"/>
              <w:autoSpaceDN w:val="0"/>
              <w:adjustRightInd w:val="0"/>
              <w:spacing w:after="0" w:line="240" w:lineRule="auto"/>
              <w:ind w:left="282" w:hanging="270"/>
            </w:pPr>
            <w:r>
              <w:t xml:space="preserve">If using Supply-only or Exhaust-only ventilation, Certificate of Acceptance NRCA-MCH-21-H must be completed prior to beginning NRCA-MCH-20c-H. </w:t>
            </w:r>
          </w:p>
          <w:p w14:paraId="17255BFE" w14:textId="07C49625" w:rsidR="00903E2B" w:rsidRPr="00CC09DB" w:rsidRDefault="00FF37CE" w:rsidP="00FF37CE">
            <w:pPr>
              <w:autoSpaceDE w:val="0"/>
              <w:autoSpaceDN w:val="0"/>
              <w:adjustRightInd w:val="0"/>
              <w:spacing w:after="0" w:line="240" w:lineRule="auto"/>
              <w:ind w:left="86"/>
              <w:contextualSpacing/>
              <w:rPr>
                <w:rFonts w:eastAsia="Times New Roman" w:cs="Tahoma"/>
                <w:szCs w:val="24"/>
              </w:rPr>
            </w:pPr>
            <w:r>
              <w:t>NOTE: HERS Verification or ATT acceptance testing required</w:t>
            </w:r>
          </w:p>
        </w:tc>
      </w:tr>
    </w:tbl>
    <w:p w14:paraId="17255C00" w14:textId="34E01B8B" w:rsidR="00DC51A0" w:rsidRDefault="00DC51A0" w:rsidP="00BB3C2D">
      <w:pPr>
        <w:spacing w:after="0" w:line="240" w:lineRule="auto"/>
        <w:ind w:left="90"/>
        <w:contextualSpacing/>
        <w:rPr>
          <w:rFonts w:cs="Tahoma"/>
          <w:szCs w:val="24"/>
        </w:rPr>
      </w:pPr>
    </w:p>
    <w:p w14:paraId="6B28A059" w14:textId="6FCC2FFF" w:rsidR="005B7E99" w:rsidRPr="005B7E99" w:rsidRDefault="005B7E99" w:rsidP="00BB3C2D">
      <w:pPr>
        <w:spacing w:after="0" w:line="240" w:lineRule="auto"/>
        <w:ind w:left="90"/>
        <w:contextualSpacing/>
        <w:rPr>
          <w:rFonts w:cs="Tahoma"/>
          <w:b/>
          <w:szCs w:val="24"/>
        </w:rPr>
      </w:pPr>
      <w:r w:rsidRPr="005B7E99">
        <w:rPr>
          <w:rFonts w:cs="Tahoma"/>
          <w:b/>
          <w:szCs w:val="24"/>
        </w:rPr>
        <w:t xml:space="preserve">Table </w:t>
      </w:r>
      <w:r w:rsidR="00FF37CE">
        <w:rPr>
          <w:rFonts w:cs="Tahoma"/>
          <w:b/>
          <w:szCs w:val="24"/>
        </w:rPr>
        <w:t>B-1</w:t>
      </w:r>
      <w:r w:rsidRPr="005B7E99">
        <w:rPr>
          <w:rFonts w:cs="Tahoma"/>
          <w:b/>
          <w:szCs w:val="24"/>
        </w:rPr>
        <w:t>: Functional Testing</w:t>
      </w:r>
      <w:r w:rsidR="00AB5D06">
        <w:rPr>
          <w:rFonts w:cs="Tahoma"/>
          <w:b/>
          <w:szCs w:val="24"/>
        </w:rPr>
        <w:t xml:space="preserve"> – IAQ Ventilation System</w:t>
      </w:r>
    </w:p>
    <w:tbl>
      <w:tblPr>
        <w:tblStyle w:val="TableGrid"/>
        <w:tblW w:w="5000" w:type="pct"/>
        <w:tblLayout w:type="fixed"/>
        <w:tblLook w:val="0020" w:firstRow="1" w:lastRow="0" w:firstColumn="0" w:lastColumn="0" w:noHBand="0" w:noVBand="0"/>
        <w:tblCaption w:val="B2 Punctional test for VAV"/>
        <w:tblDescription w:val="Functional test for VAV units only"/>
      </w:tblPr>
      <w:tblGrid>
        <w:gridCol w:w="1227"/>
        <w:gridCol w:w="2008"/>
        <w:gridCol w:w="5220"/>
        <w:gridCol w:w="2047"/>
      </w:tblGrid>
      <w:tr w:rsidR="00F80BFE" w:rsidRPr="00D508CB" w14:paraId="30702161" w14:textId="77777777" w:rsidTr="008941E9">
        <w:trPr>
          <w:cantSplit/>
          <w:trHeight w:val="288"/>
          <w:tblHeader/>
        </w:trPr>
        <w:tc>
          <w:tcPr>
            <w:tcW w:w="1227" w:type="dxa"/>
            <w:vAlign w:val="bottom"/>
          </w:tcPr>
          <w:p w14:paraId="15D4259A" w14:textId="4B32A54E" w:rsidR="00F80BFE" w:rsidRPr="00B555AB" w:rsidRDefault="000721CA" w:rsidP="00BB3C2D">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2008" w:type="dxa"/>
            <w:vAlign w:val="bottom"/>
          </w:tcPr>
          <w:p w14:paraId="06B3514D" w14:textId="5753EFD3" w:rsidR="00F80BFE" w:rsidRDefault="000721CA" w:rsidP="00BB3C2D">
            <w:pPr>
              <w:autoSpaceDE w:val="0"/>
              <w:autoSpaceDN w:val="0"/>
              <w:adjustRightInd w:val="0"/>
              <w:spacing w:after="0" w:line="240" w:lineRule="auto"/>
              <w:ind w:left="90"/>
              <w:contextualSpacing/>
              <w:rPr>
                <w:rFonts w:cs="Tahoma"/>
                <w:bCs/>
                <w:szCs w:val="24"/>
              </w:rPr>
            </w:pPr>
            <w:r>
              <w:rPr>
                <w:rFonts w:cs="Tahoma"/>
                <w:b/>
                <w:bCs/>
                <w:szCs w:val="24"/>
              </w:rPr>
              <w:t>Entry</w:t>
            </w:r>
          </w:p>
        </w:tc>
        <w:tc>
          <w:tcPr>
            <w:tcW w:w="5220" w:type="dxa"/>
            <w:vAlign w:val="bottom"/>
          </w:tcPr>
          <w:p w14:paraId="2118E960" w14:textId="040F4669" w:rsidR="00F80BFE" w:rsidRDefault="00F80BFE" w:rsidP="00BB3C2D">
            <w:pPr>
              <w:autoSpaceDE w:val="0"/>
              <w:autoSpaceDN w:val="0"/>
              <w:adjustRightInd w:val="0"/>
              <w:spacing w:after="0" w:line="240" w:lineRule="auto"/>
              <w:ind w:left="90"/>
              <w:contextualSpacing/>
              <w:rPr>
                <w:rFonts w:cs="Tahoma"/>
                <w:bCs/>
                <w:szCs w:val="24"/>
              </w:rPr>
            </w:pPr>
            <w:r>
              <w:rPr>
                <w:rFonts w:cs="Tahoma"/>
                <w:b/>
                <w:bCs/>
                <w:szCs w:val="24"/>
              </w:rPr>
              <w:t>Functional Test</w:t>
            </w:r>
          </w:p>
        </w:tc>
        <w:tc>
          <w:tcPr>
            <w:tcW w:w="2047" w:type="dxa"/>
            <w:vAlign w:val="bottom"/>
          </w:tcPr>
          <w:p w14:paraId="53BDB907" w14:textId="590CEBA1" w:rsidR="00F80BFE" w:rsidRPr="00B555AB" w:rsidRDefault="00F80BFE" w:rsidP="00BB3C2D">
            <w:pPr>
              <w:autoSpaceDE w:val="0"/>
              <w:autoSpaceDN w:val="0"/>
              <w:adjustRightInd w:val="0"/>
              <w:spacing w:after="0" w:line="240" w:lineRule="auto"/>
              <w:ind w:left="90"/>
              <w:contextualSpacing/>
              <w:jc w:val="center"/>
              <w:rPr>
                <w:rFonts w:cs="Tahoma"/>
                <w:bCs/>
                <w:szCs w:val="24"/>
              </w:rPr>
            </w:pPr>
            <w:r>
              <w:rPr>
                <w:rFonts w:cs="Tahoma"/>
                <w:b/>
                <w:bCs/>
                <w:szCs w:val="24"/>
              </w:rPr>
              <w:t>Code</w:t>
            </w:r>
            <w:r>
              <w:rPr>
                <w:rFonts w:cs="Tahoma"/>
                <w:b/>
                <w:bCs/>
                <w:szCs w:val="24"/>
              </w:rPr>
              <w:br/>
              <w:t>Reference</w:t>
            </w:r>
          </w:p>
        </w:tc>
      </w:tr>
      <w:tr w:rsidR="00F80BFE" w:rsidRPr="00D508CB" w14:paraId="064709D2" w14:textId="77777777" w:rsidTr="008941E9">
        <w:trPr>
          <w:cantSplit/>
          <w:trHeight w:val="288"/>
        </w:trPr>
        <w:tc>
          <w:tcPr>
            <w:tcW w:w="1227" w:type="dxa"/>
            <w:vAlign w:val="center"/>
          </w:tcPr>
          <w:p w14:paraId="3F403551" w14:textId="675311FA" w:rsidR="00F80BFE" w:rsidRPr="00B555AB" w:rsidRDefault="00F80BFE" w:rsidP="00BB3C2D">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2008" w:type="dxa"/>
            <w:vAlign w:val="center"/>
          </w:tcPr>
          <w:p w14:paraId="1D4A33A1" w14:textId="657C6562" w:rsidR="00F80BFE" w:rsidRDefault="004C5124" w:rsidP="00BB3C2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220" w:type="dxa"/>
            <w:vAlign w:val="center"/>
          </w:tcPr>
          <w:p w14:paraId="42C4E7CA" w14:textId="4A0CAD46" w:rsidR="00F80BFE" w:rsidRPr="00EF4FBA" w:rsidRDefault="00F80BFE" w:rsidP="00BB3C2D">
            <w:pPr>
              <w:autoSpaceDE w:val="0"/>
              <w:autoSpaceDN w:val="0"/>
              <w:adjustRightInd w:val="0"/>
              <w:spacing w:after="0" w:line="240" w:lineRule="auto"/>
              <w:ind w:left="90"/>
              <w:contextualSpacing/>
              <w:rPr>
                <w:rFonts w:cs="Tahoma"/>
                <w:szCs w:val="24"/>
              </w:rPr>
            </w:pPr>
            <w:r>
              <w:t xml:space="preserve">If multiple fans are specified to operate simultaneously to provide the total required ventilation airflow, the measurements within this functional test must be made with all applicable fans operating simultaneously. </w:t>
            </w:r>
            <w:r w:rsidR="004C5124" w:rsidRPr="004C5124">
              <w:t>Verify that all fans are operational</w:t>
            </w:r>
            <w:r w:rsidR="004C5124">
              <w:t>. (Pass, Fail, N/A)</w:t>
            </w:r>
          </w:p>
        </w:tc>
        <w:tc>
          <w:tcPr>
            <w:tcW w:w="2047" w:type="dxa"/>
            <w:vAlign w:val="center"/>
          </w:tcPr>
          <w:p w14:paraId="16FD1623" w14:textId="421D68A9" w:rsidR="00F80BFE" w:rsidRPr="00B555AB" w:rsidRDefault="00F80BFE" w:rsidP="00BB3C2D">
            <w:pPr>
              <w:autoSpaceDE w:val="0"/>
              <w:autoSpaceDN w:val="0"/>
              <w:adjustRightInd w:val="0"/>
              <w:spacing w:after="0" w:line="240" w:lineRule="auto"/>
              <w:ind w:left="90"/>
              <w:contextualSpacing/>
              <w:jc w:val="center"/>
              <w:rPr>
                <w:rFonts w:cs="Tahoma"/>
                <w:bCs/>
                <w:szCs w:val="24"/>
              </w:rPr>
            </w:pPr>
            <w:r>
              <w:t>NA2.2.4.1</w:t>
            </w:r>
          </w:p>
        </w:tc>
      </w:tr>
      <w:tr w:rsidR="00F80BFE" w:rsidRPr="00D508CB" w14:paraId="4ADB298E" w14:textId="77777777" w:rsidTr="008941E9">
        <w:trPr>
          <w:cantSplit/>
          <w:trHeight w:val="288"/>
        </w:trPr>
        <w:tc>
          <w:tcPr>
            <w:tcW w:w="1227" w:type="dxa"/>
            <w:vAlign w:val="center"/>
          </w:tcPr>
          <w:p w14:paraId="4E2B31A0" w14:textId="19F15AEC" w:rsidR="00F80BFE" w:rsidRPr="00B555AB" w:rsidRDefault="00F80BFE" w:rsidP="00BB3C2D">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2008" w:type="dxa"/>
            <w:vAlign w:val="center"/>
          </w:tcPr>
          <w:p w14:paraId="6A1B9FFD" w14:textId="1BC37B34" w:rsidR="00F80BFE" w:rsidRDefault="001D1296" w:rsidP="00BB3C2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7073">
              <w:rPr>
                <w:rFonts w:cs="Tahoma"/>
                <w:bCs/>
                <w:szCs w:val="24"/>
              </w:rPr>
            </w:r>
            <w:r w:rsidR="00BC7073">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7073">
              <w:rPr>
                <w:rFonts w:cs="Tahoma"/>
                <w:bCs/>
                <w:szCs w:val="24"/>
              </w:rPr>
            </w:r>
            <w:r w:rsidR="00BC7073">
              <w:rPr>
                <w:rFonts w:cs="Tahoma"/>
                <w:bCs/>
                <w:szCs w:val="24"/>
              </w:rPr>
              <w:fldChar w:fldCharType="separate"/>
            </w:r>
            <w:r>
              <w:rPr>
                <w:rFonts w:cs="Tahoma"/>
                <w:bCs/>
                <w:szCs w:val="24"/>
              </w:rPr>
              <w:fldChar w:fldCharType="end"/>
            </w:r>
            <w:r>
              <w:rPr>
                <w:rFonts w:cs="Tahoma"/>
                <w:bCs/>
                <w:szCs w:val="24"/>
              </w:rPr>
              <w:t xml:space="preserve"> Fail</w:t>
            </w:r>
          </w:p>
        </w:tc>
        <w:tc>
          <w:tcPr>
            <w:tcW w:w="5220" w:type="dxa"/>
            <w:vAlign w:val="center"/>
          </w:tcPr>
          <w:p w14:paraId="5D11E93A" w14:textId="2FED0658" w:rsidR="00F80BFE" w:rsidRDefault="00F80BFE" w:rsidP="00BB3C2D">
            <w:pPr>
              <w:autoSpaceDE w:val="0"/>
              <w:autoSpaceDN w:val="0"/>
              <w:adjustRightInd w:val="0"/>
              <w:spacing w:after="0" w:line="240" w:lineRule="auto"/>
              <w:ind w:left="90"/>
              <w:contextualSpacing/>
              <w:rPr>
                <w:rFonts w:cs="Tahoma"/>
                <w:bCs/>
                <w:szCs w:val="24"/>
              </w:rPr>
            </w:pPr>
            <w:r>
              <w:t>Activate the ventilation system using the system control</w:t>
            </w:r>
            <w:r w:rsidR="00C10C34">
              <w:t xml:space="preserve"> and record all values in Table B-</w:t>
            </w:r>
            <w:r w:rsidR="00FE6828">
              <w:t>2</w:t>
            </w:r>
            <w:r>
              <w:t xml:space="preserve">. </w:t>
            </w:r>
          </w:p>
        </w:tc>
        <w:tc>
          <w:tcPr>
            <w:tcW w:w="2047" w:type="dxa"/>
            <w:vAlign w:val="center"/>
          </w:tcPr>
          <w:p w14:paraId="132D45CB" w14:textId="51DC5F71" w:rsidR="00F80BFE" w:rsidRPr="00B555AB" w:rsidRDefault="00F80BFE" w:rsidP="00BB3C2D">
            <w:pPr>
              <w:autoSpaceDE w:val="0"/>
              <w:autoSpaceDN w:val="0"/>
              <w:adjustRightInd w:val="0"/>
              <w:spacing w:after="0" w:line="240" w:lineRule="auto"/>
              <w:ind w:left="90"/>
              <w:contextualSpacing/>
              <w:jc w:val="center"/>
              <w:rPr>
                <w:rFonts w:cs="Tahoma"/>
                <w:bCs/>
                <w:szCs w:val="24"/>
              </w:rPr>
            </w:pPr>
            <w:r>
              <w:t>NA2.2.4.1 NA2.2.4.1.1(b)</w:t>
            </w:r>
          </w:p>
        </w:tc>
      </w:tr>
    </w:tbl>
    <w:p w14:paraId="09F7EC66" w14:textId="0CA66A6F" w:rsidR="00C10C34" w:rsidRDefault="00C10C34" w:rsidP="00BB3C2D">
      <w:pPr>
        <w:spacing w:after="0" w:line="240" w:lineRule="auto"/>
      </w:pPr>
    </w:p>
    <w:p w14:paraId="674DE91B" w14:textId="2AA5DA3D" w:rsidR="00C10C34" w:rsidRDefault="00C10C34" w:rsidP="00BB3C2D">
      <w:pPr>
        <w:spacing w:after="0" w:line="240" w:lineRule="auto"/>
        <w:ind w:left="90"/>
        <w:contextualSpacing/>
        <w:rPr>
          <w:rFonts w:cs="Tahoma"/>
          <w:b/>
          <w:szCs w:val="24"/>
        </w:rPr>
      </w:pPr>
      <w:r w:rsidRPr="00C10C34">
        <w:rPr>
          <w:rFonts w:cs="Tahoma"/>
          <w:b/>
          <w:szCs w:val="24"/>
        </w:rPr>
        <w:t>Table B-</w:t>
      </w:r>
      <w:r w:rsidR="00FE6828">
        <w:rPr>
          <w:rFonts w:cs="Tahoma"/>
          <w:b/>
          <w:szCs w:val="24"/>
        </w:rPr>
        <w:t>2</w:t>
      </w:r>
      <w:r w:rsidRPr="00C10C34">
        <w:rPr>
          <w:rFonts w:cs="Tahoma"/>
          <w:b/>
          <w:szCs w:val="24"/>
        </w:rPr>
        <w:t xml:space="preserve">: Functional Testing </w:t>
      </w:r>
      <w:r>
        <w:rPr>
          <w:rFonts w:cs="Tahoma"/>
          <w:b/>
          <w:szCs w:val="24"/>
        </w:rPr>
        <w:t xml:space="preserve">- </w:t>
      </w:r>
      <w:r w:rsidRPr="00C10C34">
        <w:rPr>
          <w:rFonts w:cs="Tahoma"/>
          <w:b/>
          <w:szCs w:val="24"/>
        </w:rPr>
        <w:t>Record Fan Data</w:t>
      </w:r>
      <w:r w:rsidR="00BB3C2D">
        <w:rPr>
          <w:rFonts w:cs="Tahoma"/>
          <w:b/>
          <w:szCs w:val="24"/>
        </w:rPr>
        <w:t xml:space="preserve"> (</w:t>
      </w:r>
      <w:r w:rsidR="00BB3C2D" w:rsidRPr="00BB3C2D">
        <w:rPr>
          <w:rFonts w:cs="Tahoma"/>
          <w:b/>
          <w:szCs w:val="24"/>
        </w:rPr>
        <w:t>NA2.2.4.1.1(a)(b)(c)</w:t>
      </w:r>
      <w:r w:rsidR="00BB3C2D">
        <w:rPr>
          <w:rFonts w:cs="Tahoma"/>
          <w:b/>
          <w:szCs w:val="24"/>
        </w:rPr>
        <w:t>)</w:t>
      </w:r>
    </w:p>
    <w:tbl>
      <w:tblPr>
        <w:tblStyle w:val="TableGrid"/>
        <w:tblW w:w="0" w:type="auto"/>
        <w:tblInd w:w="90" w:type="dxa"/>
        <w:tblLook w:val="04A0" w:firstRow="1" w:lastRow="0" w:firstColumn="1" w:lastColumn="0" w:noHBand="0" w:noVBand="1"/>
      </w:tblPr>
      <w:tblGrid>
        <w:gridCol w:w="821"/>
        <w:gridCol w:w="3044"/>
        <w:gridCol w:w="3060"/>
        <w:gridCol w:w="3487"/>
      </w:tblGrid>
      <w:tr w:rsidR="00BB3C2D" w14:paraId="61E65A86" w14:textId="77777777" w:rsidTr="00BB3C2D">
        <w:trPr>
          <w:cantSplit/>
          <w:tblHeader/>
        </w:trPr>
        <w:tc>
          <w:tcPr>
            <w:tcW w:w="821" w:type="dxa"/>
            <w:vAlign w:val="bottom"/>
          </w:tcPr>
          <w:p w14:paraId="706C7511" w14:textId="22F9269F" w:rsidR="00BB3C2D" w:rsidRPr="00BB3C2D" w:rsidRDefault="00BB3C2D" w:rsidP="00BB3C2D">
            <w:pPr>
              <w:spacing w:after="0" w:line="240" w:lineRule="auto"/>
              <w:contextualSpacing/>
              <w:rPr>
                <w:rFonts w:cs="Tahoma"/>
                <w:b/>
                <w:szCs w:val="24"/>
              </w:rPr>
            </w:pPr>
            <w:r w:rsidRPr="00BB3C2D">
              <w:rPr>
                <w:rFonts w:cs="Tahoma"/>
                <w:b/>
                <w:szCs w:val="24"/>
              </w:rPr>
              <w:t>STEP</w:t>
            </w:r>
          </w:p>
        </w:tc>
        <w:tc>
          <w:tcPr>
            <w:tcW w:w="3044" w:type="dxa"/>
            <w:vAlign w:val="bottom"/>
          </w:tcPr>
          <w:p w14:paraId="0BD41121" w14:textId="3215DAAB" w:rsidR="00BB3C2D" w:rsidRPr="00BB3C2D" w:rsidRDefault="00BB3C2D" w:rsidP="00BB3C2D">
            <w:pPr>
              <w:spacing w:after="0" w:line="240" w:lineRule="auto"/>
              <w:contextualSpacing/>
              <w:rPr>
                <w:rFonts w:cs="Tahoma"/>
                <w:b/>
                <w:szCs w:val="24"/>
              </w:rPr>
            </w:pPr>
            <w:r w:rsidRPr="00BB3C2D">
              <w:rPr>
                <w:rFonts w:cs="Tahoma"/>
                <w:b/>
                <w:szCs w:val="24"/>
              </w:rPr>
              <w:t>Fan Location or ID</w:t>
            </w:r>
          </w:p>
        </w:tc>
        <w:tc>
          <w:tcPr>
            <w:tcW w:w="3060" w:type="dxa"/>
            <w:vAlign w:val="bottom"/>
          </w:tcPr>
          <w:p w14:paraId="61A1CD84" w14:textId="627DA2FD" w:rsidR="00BB3C2D" w:rsidRPr="00BB3C2D" w:rsidRDefault="00BB3C2D" w:rsidP="00BB3C2D">
            <w:pPr>
              <w:spacing w:after="0" w:line="240" w:lineRule="auto"/>
              <w:contextualSpacing/>
              <w:rPr>
                <w:rFonts w:cs="Tahoma"/>
                <w:b/>
                <w:szCs w:val="24"/>
              </w:rPr>
            </w:pPr>
            <w:r w:rsidRPr="00BB3C2D">
              <w:rPr>
                <w:rFonts w:cs="Tahoma"/>
                <w:b/>
                <w:szCs w:val="24"/>
              </w:rPr>
              <w:t>Exhaust Measurement (CFM)</w:t>
            </w:r>
          </w:p>
        </w:tc>
        <w:tc>
          <w:tcPr>
            <w:tcW w:w="3487" w:type="dxa"/>
            <w:vAlign w:val="bottom"/>
          </w:tcPr>
          <w:p w14:paraId="17563971" w14:textId="424C76F9" w:rsidR="00BB3C2D" w:rsidRPr="00BB3C2D" w:rsidRDefault="00BB3C2D" w:rsidP="00BB3C2D">
            <w:pPr>
              <w:spacing w:after="0" w:line="240" w:lineRule="auto"/>
              <w:contextualSpacing/>
              <w:rPr>
                <w:rFonts w:cs="Tahoma"/>
                <w:b/>
                <w:szCs w:val="24"/>
              </w:rPr>
            </w:pPr>
            <w:r w:rsidRPr="00BB3C2D">
              <w:rPr>
                <w:rFonts w:cs="Tahoma"/>
                <w:b/>
                <w:szCs w:val="24"/>
              </w:rPr>
              <w:t>Supply Measurement (CFM)</w:t>
            </w:r>
          </w:p>
        </w:tc>
      </w:tr>
      <w:tr w:rsidR="00BB3C2D" w14:paraId="3C9E953E" w14:textId="77777777" w:rsidTr="00BB3C2D">
        <w:trPr>
          <w:cantSplit/>
        </w:trPr>
        <w:tc>
          <w:tcPr>
            <w:tcW w:w="821" w:type="dxa"/>
          </w:tcPr>
          <w:p w14:paraId="5D2BA28A" w14:textId="5DFC2B2A" w:rsidR="00BB3C2D" w:rsidRDefault="00BB3C2D" w:rsidP="00BB3C2D">
            <w:pPr>
              <w:spacing w:after="0" w:line="240" w:lineRule="auto"/>
              <w:contextualSpacing/>
              <w:rPr>
                <w:rFonts w:cs="Tahoma"/>
                <w:bCs/>
                <w:szCs w:val="24"/>
              </w:rPr>
            </w:pPr>
            <w:r>
              <w:rPr>
                <w:rFonts w:cs="Tahoma"/>
                <w:bCs/>
                <w:szCs w:val="24"/>
              </w:rPr>
              <w:t>1</w:t>
            </w:r>
          </w:p>
        </w:tc>
        <w:tc>
          <w:tcPr>
            <w:tcW w:w="3044" w:type="dxa"/>
            <w:vAlign w:val="center"/>
          </w:tcPr>
          <w:p w14:paraId="6E077C7E" w14:textId="1A91A446"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Location or ID"/>
                  </w:textInput>
                </w:ffData>
              </w:fldChar>
            </w:r>
            <w:bookmarkStart w:id="1" w:name="VAV_OSA"/>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Location or ID</w:t>
            </w:r>
            <w:r>
              <w:rPr>
                <w:rFonts w:cs="Tahoma"/>
                <w:bCs/>
                <w:szCs w:val="24"/>
              </w:rPr>
              <w:fldChar w:fldCharType="end"/>
            </w:r>
            <w:bookmarkEnd w:id="1"/>
          </w:p>
        </w:tc>
        <w:tc>
          <w:tcPr>
            <w:tcW w:w="3060" w:type="dxa"/>
            <w:vAlign w:val="center"/>
          </w:tcPr>
          <w:p w14:paraId="303FF159" w14:textId="7D9A0B95"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3487" w:type="dxa"/>
            <w:vAlign w:val="center"/>
          </w:tcPr>
          <w:p w14:paraId="201ABBAD" w14:textId="16226317"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r w:rsidR="00BB3C2D" w14:paraId="42603E9A" w14:textId="77777777" w:rsidTr="00BB3C2D">
        <w:trPr>
          <w:cantSplit/>
        </w:trPr>
        <w:tc>
          <w:tcPr>
            <w:tcW w:w="821" w:type="dxa"/>
          </w:tcPr>
          <w:p w14:paraId="2AD04A9C" w14:textId="62737AEC" w:rsidR="00BB3C2D" w:rsidRDefault="00BB3C2D" w:rsidP="00BB3C2D">
            <w:pPr>
              <w:spacing w:after="0" w:line="240" w:lineRule="auto"/>
              <w:contextualSpacing/>
              <w:rPr>
                <w:rFonts w:cs="Tahoma"/>
                <w:bCs/>
                <w:szCs w:val="24"/>
              </w:rPr>
            </w:pPr>
            <w:r>
              <w:rPr>
                <w:rFonts w:cs="Tahoma"/>
                <w:bCs/>
                <w:szCs w:val="24"/>
              </w:rPr>
              <w:t>2</w:t>
            </w:r>
          </w:p>
        </w:tc>
        <w:tc>
          <w:tcPr>
            <w:tcW w:w="3044" w:type="dxa"/>
            <w:vAlign w:val="center"/>
          </w:tcPr>
          <w:p w14:paraId="13CB0968" w14:textId="29370310"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Location or ID"/>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Location or ID</w:t>
            </w:r>
            <w:r>
              <w:rPr>
                <w:rFonts w:cs="Tahoma"/>
                <w:bCs/>
                <w:szCs w:val="24"/>
              </w:rPr>
              <w:fldChar w:fldCharType="end"/>
            </w:r>
          </w:p>
        </w:tc>
        <w:tc>
          <w:tcPr>
            <w:tcW w:w="3060" w:type="dxa"/>
            <w:vAlign w:val="center"/>
          </w:tcPr>
          <w:p w14:paraId="6F34A03D" w14:textId="5A8BE816"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3487" w:type="dxa"/>
            <w:vAlign w:val="center"/>
          </w:tcPr>
          <w:p w14:paraId="50F42C9C" w14:textId="3D584BB2"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r w:rsidR="00BB3C2D" w14:paraId="555CA664" w14:textId="77777777" w:rsidTr="00BB3C2D">
        <w:trPr>
          <w:cantSplit/>
        </w:trPr>
        <w:tc>
          <w:tcPr>
            <w:tcW w:w="821" w:type="dxa"/>
          </w:tcPr>
          <w:p w14:paraId="014E834C" w14:textId="033FA97F" w:rsidR="00BB3C2D" w:rsidRDefault="00BB3C2D" w:rsidP="00BB3C2D">
            <w:pPr>
              <w:spacing w:after="0" w:line="240" w:lineRule="auto"/>
              <w:contextualSpacing/>
              <w:rPr>
                <w:rFonts w:cs="Tahoma"/>
                <w:bCs/>
                <w:szCs w:val="24"/>
              </w:rPr>
            </w:pPr>
            <w:r>
              <w:rPr>
                <w:rFonts w:cs="Tahoma"/>
                <w:bCs/>
                <w:szCs w:val="24"/>
              </w:rPr>
              <w:t>3</w:t>
            </w:r>
          </w:p>
        </w:tc>
        <w:tc>
          <w:tcPr>
            <w:tcW w:w="3044" w:type="dxa"/>
            <w:vAlign w:val="center"/>
          </w:tcPr>
          <w:p w14:paraId="3C0FBCEC" w14:textId="35ADC7A4"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Location or ID"/>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Location or ID</w:t>
            </w:r>
            <w:r>
              <w:rPr>
                <w:rFonts w:cs="Tahoma"/>
                <w:bCs/>
                <w:szCs w:val="24"/>
              </w:rPr>
              <w:fldChar w:fldCharType="end"/>
            </w:r>
          </w:p>
        </w:tc>
        <w:tc>
          <w:tcPr>
            <w:tcW w:w="3060" w:type="dxa"/>
            <w:vAlign w:val="center"/>
          </w:tcPr>
          <w:p w14:paraId="42CF7A0F" w14:textId="62ACFAFB"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3487" w:type="dxa"/>
            <w:vAlign w:val="center"/>
          </w:tcPr>
          <w:p w14:paraId="2C8A6BF7" w14:textId="02FA8775"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r w:rsidR="00BB3C2D" w14:paraId="05B063DE" w14:textId="77777777" w:rsidTr="00BB3C2D">
        <w:trPr>
          <w:cantSplit/>
        </w:trPr>
        <w:tc>
          <w:tcPr>
            <w:tcW w:w="821" w:type="dxa"/>
          </w:tcPr>
          <w:p w14:paraId="5E6824FD" w14:textId="3C5626FB" w:rsidR="00BB3C2D" w:rsidRDefault="00BB3C2D" w:rsidP="00BB3C2D">
            <w:pPr>
              <w:spacing w:after="0" w:line="240" w:lineRule="auto"/>
              <w:contextualSpacing/>
              <w:rPr>
                <w:rFonts w:cs="Tahoma"/>
                <w:bCs/>
                <w:szCs w:val="24"/>
              </w:rPr>
            </w:pPr>
            <w:r>
              <w:rPr>
                <w:rFonts w:cs="Tahoma"/>
                <w:bCs/>
                <w:szCs w:val="24"/>
              </w:rPr>
              <w:t>4</w:t>
            </w:r>
          </w:p>
        </w:tc>
        <w:tc>
          <w:tcPr>
            <w:tcW w:w="3044" w:type="dxa"/>
            <w:vAlign w:val="center"/>
          </w:tcPr>
          <w:p w14:paraId="5C5FF5DE" w14:textId="1E4C2074"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Location or ID"/>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Location or ID</w:t>
            </w:r>
            <w:r>
              <w:rPr>
                <w:rFonts w:cs="Tahoma"/>
                <w:bCs/>
                <w:szCs w:val="24"/>
              </w:rPr>
              <w:fldChar w:fldCharType="end"/>
            </w:r>
          </w:p>
        </w:tc>
        <w:tc>
          <w:tcPr>
            <w:tcW w:w="3060" w:type="dxa"/>
            <w:vAlign w:val="center"/>
          </w:tcPr>
          <w:p w14:paraId="68683E6E" w14:textId="597F9452"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3487" w:type="dxa"/>
            <w:vAlign w:val="center"/>
          </w:tcPr>
          <w:p w14:paraId="022FFAAD" w14:textId="6E8D1B73"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r w:rsidR="00BB3C2D" w14:paraId="62BC8B7D" w14:textId="77777777" w:rsidTr="00BB3C2D">
        <w:trPr>
          <w:cantSplit/>
        </w:trPr>
        <w:tc>
          <w:tcPr>
            <w:tcW w:w="821" w:type="dxa"/>
          </w:tcPr>
          <w:p w14:paraId="5AF3E4C9" w14:textId="50224DB7" w:rsidR="00BB3C2D" w:rsidRDefault="00BB3C2D" w:rsidP="00BB3C2D">
            <w:pPr>
              <w:spacing w:after="0" w:line="240" w:lineRule="auto"/>
              <w:contextualSpacing/>
              <w:rPr>
                <w:rFonts w:cs="Tahoma"/>
                <w:bCs/>
                <w:szCs w:val="24"/>
              </w:rPr>
            </w:pPr>
            <w:r>
              <w:rPr>
                <w:rFonts w:cs="Tahoma"/>
                <w:bCs/>
                <w:szCs w:val="24"/>
              </w:rPr>
              <w:t>5</w:t>
            </w:r>
          </w:p>
        </w:tc>
        <w:tc>
          <w:tcPr>
            <w:tcW w:w="3044" w:type="dxa"/>
            <w:vAlign w:val="center"/>
          </w:tcPr>
          <w:p w14:paraId="599CD923" w14:textId="402FDEE3"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Location or ID"/>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Location or ID</w:t>
            </w:r>
            <w:r>
              <w:rPr>
                <w:rFonts w:cs="Tahoma"/>
                <w:bCs/>
                <w:szCs w:val="24"/>
              </w:rPr>
              <w:fldChar w:fldCharType="end"/>
            </w:r>
          </w:p>
        </w:tc>
        <w:tc>
          <w:tcPr>
            <w:tcW w:w="3060" w:type="dxa"/>
            <w:vAlign w:val="center"/>
          </w:tcPr>
          <w:p w14:paraId="7142F45F" w14:textId="7451F199"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3487" w:type="dxa"/>
            <w:vAlign w:val="center"/>
          </w:tcPr>
          <w:p w14:paraId="30A5C67E" w14:textId="4129B415" w:rsidR="00BB3C2D" w:rsidRDefault="00BB3C2D" w:rsidP="00BB3C2D">
            <w:pPr>
              <w:spacing w:after="0" w:line="240" w:lineRule="auto"/>
              <w:contextualSpacing/>
              <w:rPr>
                <w:rFonts w:cs="Tahoma"/>
                <w:bCs/>
                <w:szCs w:val="24"/>
              </w:rPr>
            </w:pP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r w:rsidR="00BB3C2D" w14:paraId="35FBA0DB" w14:textId="77777777" w:rsidTr="00BB3C2D">
        <w:trPr>
          <w:cantSplit/>
        </w:trPr>
        <w:tc>
          <w:tcPr>
            <w:tcW w:w="821" w:type="dxa"/>
          </w:tcPr>
          <w:p w14:paraId="764031B1" w14:textId="398D5A41" w:rsidR="00BB3C2D" w:rsidRDefault="00BB3C2D" w:rsidP="00BB3C2D">
            <w:pPr>
              <w:spacing w:after="0" w:line="240" w:lineRule="auto"/>
              <w:contextualSpacing/>
              <w:rPr>
                <w:rFonts w:cs="Tahoma"/>
                <w:bCs/>
                <w:szCs w:val="24"/>
              </w:rPr>
            </w:pPr>
            <w:r>
              <w:rPr>
                <w:rFonts w:cs="Tahoma"/>
                <w:bCs/>
                <w:szCs w:val="24"/>
              </w:rPr>
              <w:t>6</w:t>
            </w:r>
          </w:p>
        </w:tc>
        <w:tc>
          <w:tcPr>
            <w:tcW w:w="3044" w:type="dxa"/>
          </w:tcPr>
          <w:p w14:paraId="17BF5A19" w14:textId="203CD809" w:rsidR="00BB3C2D" w:rsidRDefault="00BB3C2D" w:rsidP="00BB3C2D">
            <w:pPr>
              <w:spacing w:after="0" w:line="240" w:lineRule="auto"/>
              <w:contextualSpacing/>
              <w:rPr>
                <w:rFonts w:cs="Tahoma"/>
                <w:bCs/>
                <w:szCs w:val="24"/>
              </w:rPr>
            </w:pPr>
            <w:r>
              <w:rPr>
                <w:rFonts w:cs="Tahoma"/>
                <w:bCs/>
                <w:szCs w:val="24"/>
              </w:rPr>
              <w:t>Total of all Fans</w:t>
            </w:r>
          </w:p>
        </w:tc>
        <w:tc>
          <w:tcPr>
            <w:tcW w:w="3060" w:type="dxa"/>
            <w:vAlign w:val="center"/>
          </w:tcPr>
          <w:p w14:paraId="22F0423B" w14:textId="1DD3052F" w:rsidR="00BB3C2D" w:rsidRDefault="00BB3C2D" w:rsidP="00BB3C2D">
            <w:pPr>
              <w:spacing w:after="0" w:line="240" w:lineRule="auto"/>
              <w:contextualSpacing/>
              <w:rPr>
                <w:rFonts w:cs="Tahoma"/>
                <w:bCs/>
                <w:szCs w:val="24"/>
              </w:rPr>
            </w:pPr>
            <w:r>
              <w:rPr>
                <w:rFonts w:cs="Tahoma"/>
                <w:bCs/>
                <w:szCs w:val="24"/>
              </w:rPr>
              <w:t>6.</w:t>
            </w:r>
            <w:r w:rsidR="00C360BC">
              <w:rPr>
                <w:rFonts w:cs="Tahoma"/>
                <w:bCs/>
                <w:szCs w:val="24"/>
              </w:rPr>
              <w:t>1</w:t>
            </w:r>
            <w:r>
              <w:rPr>
                <w:rFonts w:cs="Tahoma"/>
                <w:bCs/>
                <w:szCs w:val="24"/>
              </w:rPr>
              <w:t xml:space="preserve"> </w:t>
            </w: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3487" w:type="dxa"/>
            <w:vAlign w:val="center"/>
          </w:tcPr>
          <w:p w14:paraId="7629A068" w14:textId="437AAB0C" w:rsidR="00BB3C2D" w:rsidRDefault="00BB3C2D" w:rsidP="00BB3C2D">
            <w:pPr>
              <w:spacing w:after="0" w:line="240" w:lineRule="auto"/>
              <w:contextualSpacing/>
              <w:rPr>
                <w:rFonts w:cs="Tahoma"/>
                <w:bCs/>
                <w:szCs w:val="24"/>
              </w:rPr>
            </w:pPr>
            <w:r>
              <w:rPr>
                <w:rFonts w:cs="Tahoma"/>
                <w:bCs/>
                <w:szCs w:val="24"/>
              </w:rPr>
              <w:t>6.</w:t>
            </w:r>
            <w:r w:rsidR="00C360BC">
              <w:rPr>
                <w:rFonts w:cs="Tahoma"/>
                <w:bCs/>
                <w:szCs w:val="24"/>
              </w:rPr>
              <w:t>2</w:t>
            </w:r>
            <w:r>
              <w:rPr>
                <w:rFonts w:cs="Tahoma"/>
                <w:bCs/>
                <w:szCs w:val="24"/>
              </w:rPr>
              <w:t xml:space="preserve"> </w:t>
            </w: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r w:rsidR="00BB3C2D" w14:paraId="244BA30E" w14:textId="77777777" w:rsidTr="00BB3C2D">
        <w:trPr>
          <w:cantSplit/>
        </w:trPr>
        <w:tc>
          <w:tcPr>
            <w:tcW w:w="821" w:type="dxa"/>
          </w:tcPr>
          <w:p w14:paraId="1156BAC4" w14:textId="7ECC415B" w:rsidR="00BB3C2D" w:rsidRDefault="00BB3C2D" w:rsidP="00BB3C2D">
            <w:pPr>
              <w:spacing w:after="0" w:line="240" w:lineRule="auto"/>
              <w:contextualSpacing/>
              <w:rPr>
                <w:rFonts w:cs="Tahoma"/>
                <w:bCs/>
                <w:szCs w:val="24"/>
              </w:rPr>
            </w:pPr>
            <w:r>
              <w:rPr>
                <w:rFonts w:cs="Tahoma"/>
                <w:bCs/>
                <w:szCs w:val="24"/>
              </w:rPr>
              <w:t>7</w:t>
            </w:r>
          </w:p>
        </w:tc>
        <w:tc>
          <w:tcPr>
            <w:tcW w:w="3044" w:type="dxa"/>
          </w:tcPr>
          <w:p w14:paraId="4747B670" w14:textId="4DE5DF12" w:rsidR="00BB3C2D" w:rsidRDefault="00BB3C2D" w:rsidP="00BB3C2D">
            <w:pPr>
              <w:spacing w:after="0" w:line="240" w:lineRule="auto"/>
              <w:contextualSpacing/>
              <w:rPr>
                <w:rFonts w:cs="Tahoma"/>
                <w:bCs/>
                <w:szCs w:val="24"/>
              </w:rPr>
            </w:pPr>
            <w:r>
              <w:rPr>
                <w:rFonts w:cs="Tahoma"/>
                <w:bCs/>
                <w:szCs w:val="24"/>
              </w:rPr>
              <w:t>Average of All Fans</w:t>
            </w:r>
          </w:p>
        </w:tc>
        <w:tc>
          <w:tcPr>
            <w:tcW w:w="3060" w:type="dxa"/>
            <w:vAlign w:val="center"/>
          </w:tcPr>
          <w:p w14:paraId="252EBA3C" w14:textId="5400D66E" w:rsidR="00BB3C2D" w:rsidRDefault="00BB3C2D" w:rsidP="00BB3C2D">
            <w:pPr>
              <w:spacing w:after="0" w:line="240" w:lineRule="auto"/>
              <w:contextualSpacing/>
              <w:rPr>
                <w:rFonts w:cs="Tahoma"/>
                <w:bCs/>
                <w:szCs w:val="24"/>
              </w:rPr>
            </w:pPr>
            <w:r>
              <w:rPr>
                <w:rFonts w:cs="Tahoma"/>
                <w:bCs/>
                <w:szCs w:val="24"/>
              </w:rPr>
              <w:t>7.</w:t>
            </w:r>
            <w:r w:rsidR="00C360BC">
              <w:rPr>
                <w:rFonts w:cs="Tahoma"/>
                <w:bCs/>
                <w:szCs w:val="24"/>
              </w:rPr>
              <w:t>1</w:t>
            </w:r>
            <w:r>
              <w:rPr>
                <w:rFonts w:cs="Tahoma"/>
                <w:bCs/>
                <w:szCs w:val="24"/>
              </w:rPr>
              <w:t xml:space="preserve"> </w:t>
            </w: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3487" w:type="dxa"/>
            <w:vAlign w:val="center"/>
          </w:tcPr>
          <w:p w14:paraId="0CAB5795" w14:textId="3F2F2974" w:rsidR="00BB3C2D" w:rsidRDefault="00BB3C2D" w:rsidP="00BB3C2D">
            <w:pPr>
              <w:spacing w:after="0" w:line="240" w:lineRule="auto"/>
              <w:contextualSpacing/>
              <w:rPr>
                <w:rFonts w:cs="Tahoma"/>
                <w:bCs/>
                <w:szCs w:val="24"/>
              </w:rPr>
            </w:pPr>
            <w:r>
              <w:rPr>
                <w:rFonts w:cs="Tahoma"/>
                <w:bCs/>
                <w:szCs w:val="24"/>
              </w:rPr>
              <w:t>7.</w:t>
            </w:r>
            <w:r w:rsidR="00C360BC">
              <w:rPr>
                <w:rFonts w:cs="Tahoma"/>
                <w:bCs/>
                <w:szCs w:val="24"/>
              </w:rPr>
              <w:t>2</w:t>
            </w:r>
            <w:r>
              <w:rPr>
                <w:rFonts w:cs="Tahoma"/>
                <w:bCs/>
                <w:szCs w:val="24"/>
              </w:rPr>
              <w:t xml:space="preserve"> </w:t>
            </w:r>
            <w:r>
              <w:rPr>
                <w:rFonts w:cs="Tahoma"/>
                <w:bCs/>
                <w:szCs w:val="24"/>
              </w:rPr>
              <w:fldChar w:fldCharType="begin">
                <w:ffData>
                  <w:name w:val="VAV_OSA"/>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2CB0D442" w14:textId="77777777" w:rsidR="00BB3C2D" w:rsidRPr="00BB3C2D" w:rsidRDefault="00BB3C2D" w:rsidP="00BB3C2D">
      <w:pPr>
        <w:spacing w:after="0" w:line="240" w:lineRule="auto"/>
        <w:ind w:left="90"/>
        <w:contextualSpacing/>
        <w:rPr>
          <w:rFonts w:cs="Tahoma"/>
          <w:bCs/>
          <w:szCs w:val="24"/>
        </w:rPr>
      </w:pPr>
    </w:p>
    <w:p w14:paraId="7DA96654" w14:textId="37B20F08" w:rsidR="00FF37CE" w:rsidRDefault="00FF37CE">
      <w:pPr>
        <w:spacing w:after="0" w:line="240" w:lineRule="auto"/>
        <w:rPr>
          <w:rFonts w:cs="Tahoma"/>
          <w:b/>
          <w:szCs w:val="24"/>
        </w:rPr>
      </w:pPr>
    </w:p>
    <w:p w14:paraId="4440243E" w14:textId="77D9FC3B" w:rsidR="00BB3C2D" w:rsidRPr="00C10C34" w:rsidRDefault="00BB3C2D" w:rsidP="00BB3C2D">
      <w:pPr>
        <w:spacing w:after="0" w:line="240" w:lineRule="auto"/>
        <w:ind w:left="90"/>
        <w:contextualSpacing/>
        <w:rPr>
          <w:rFonts w:cs="Tahoma"/>
          <w:b/>
          <w:szCs w:val="24"/>
        </w:rPr>
      </w:pPr>
      <w:r w:rsidRPr="00C10C34">
        <w:rPr>
          <w:rFonts w:cs="Tahoma"/>
          <w:b/>
          <w:szCs w:val="24"/>
        </w:rPr>
        <w:t>Table B-</w:t>
      </w:r>
      <w:r w:rsidR="00044539">
        <w:rPr>
          <w:rFonts w:cs="Tahoma"/>
          <w:b/>
          <w:szCs w:val="24"/>
        </w:rPr>
        <w:t>3</w:t>
      </w:r>
      <w:r w:rsidRPr="00C10C34">
        <w:rPr>
          <w:rFonts w:cs="Tahoma"/>
          <w:b/>
          <w:szCs w:val="24"/>
        </w:rPr>
        <w:t>: Functional Testing – Required Calculations</w:t>
      </w:r>
    </w:p>
    <w:tbl>
      <w:tblPr>
        <w:tblStyle w:val="TableGrid"/>
        <w:tblW w:w="5000" w:type="pct"/>
        <w:tblLayout w:type="fixed"/>
        <w:tblLook w:val="0020" w:firstRow="1" w:lastRow="0" w:firstColumn="0" w:lastColumn="0" w:noHBand="0" w:noVBand="0"/>
        <w:tblCaption w:val="B2 Punctional test for VAV"/>
        <w:tblDescription w:val="Functional test for VAV units only"/>
      </w:tblPr>
      <w:tblGrid>
        <w:gridCol w:w="1227"/>
        <w:gridCol w:w="2008"/>
        <w:gridCol w:w="5130"/>
        <w:gridCol w:w="2137"/>
      </w:tblGrid>
      <w:tr w:rsidR="00AB5D06" w:rsidRPr="00D508CB" w14:paraId="36C424AE" w14:textId="77777777" w:rsidTr="00182466">
        <w:trPr>
          <w:cantSplit/>
          <w:trHeight w:val="288"/>
          <w:tblHeader/>
        </w:trPr>
        <w:tc>
          <w:tcPr>
            <w:tcW w:w="1227" w:type="dxa"/>
            <w:vAlign w:val="bottom"/>
          </w:tcPr>
          <w:p w14:paraId="27D19C55" w14:textId="004D280F" w:rsidR="00AB5D06" w:rsidRDefault="000721CA" w:rsidP="00AB5D06">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2008" w:type="dxa"/>
            <w:vAlign w:val="bottom"/>
          </w:tcPr>
          <w:p w14:paraId="2F672F50" w14:textId="69F609BF" w:rsidR="00AB5D06" w:rsidRDefault="000721CA" w:rsidP="00AB5D06">
            <w:pPr>
              <w:autoSpaceDE w:val="0"/>
              <w:autoSpaceDN w:val="0"/>
              <w:adjustRightInd w:val="0"/>
              <w:spacing w:after="0" w:line="240" w:lineRule="auto"/>
              <w:ind w:left="90"/>
              <w:contextualSpacing/>
              <w:rPr>
                <w:rFonts w:cs="Tahoma"/>
                <w:bCs/>
                <w:szCs w:val="24"/>
              </w:rPr>
            </w:pPr>
            <w:r>
              <w:rPr>
                <w:rFonts w:cs="Tahoma"/>
                <w:b/>
                <w:bCs/>
                <w:szCs w:val="24"/>
              </w:rPr>
              <w:t>Entry</w:t>
            </w:r>
          </w:p>
        </w:tc>
        <w:tc>
          <w:tcPr>
            <w:tcW w:w="5130" w:type="dxa"/>
            <w:vAlign w:val="bottom"/>
          </w:tcPr>
          <w:p w14:paraId="248EE003" w14:textId="3CE88D7A" w:rsidR="00AB5D06" w:rsidRDefault="00AB5D06" w:rsidP="00AB5D06">
            <w:pPr>
              <w:autoSpaceDE w:val="0"/>
              <w:autoSpaceDN w:val="0"/>
              <w:adjustRightInd w:val="0"/>
              <w:spacing w:after="0" w:line="240" w:lineRule="auto"/>
              <w:ind w:left="90"/>
              <w:contextualSpacing/>
            </w:pPr>
            <w:r>
              <w:rPr>
                <w:rFonts w:cs="Tahoma"/>
                <w:b/>
                <w:bCs/>
                <w:szCs w:val="24"/>
              </w:rPr>
              <w:t>Functional Test</w:t>
            </w:r>
          </w:p>
        </w:tc>
        <w:tc>
          <w:tcPr>
            <w:tcW w:w="2137" w:type="dxa"/>
            <w:vAlign w:val="bottom"/>
          </w:tcPr>
          <w:p w14:paraId="1834A5AA" w14:textId="408854DE" w:rsidR="00AB5D06" w:rsidRDefault="00AB5D06" w:rsidP="00AB5D06">
            <w:pPr>
              <w:autoSpaceDE w:val="0"/>
              <w:autoSpaceDN w:val="0"/>
              <w:adjustRightInd w:val="0"/>
              <w:spacing w:after="0" w:line="240" w:lineRule="auto"/>
              <w:ind w:left="90"/>
              <w:contextualSpacing/>
              <w:jc w:val="center"/>
            </w:pPr>
            <w:r>
              <w:rPr>
                <w:rFonts w:cs="Tahoma"/>
                <w:b/>
                <w:bCs/>
                <w:szCs w:val="24"/>
              </w:rPr>
              <w:t>Code</w:t>
            </w:r>
            <w:r>
              <w:rPr>
                <w:rFonts w:cs="Tahoma"/>
                <w:b/>
                <w:bCs/>
                <w:szCs w:val="24"/>
              </w:rPr>
              <w:br/>
              <w:t>Reference</w:t>
            </w:r>
          </w:p>
        </w:tc>
      </w:tr>
      <w:tr w:rsidR="00AB5D06" w:rsidRPr="00D508CB" w14:paraId="3679F8B8" w14:textId="77777777" w:rsidTr="00182466">
        <w:trPr>
          <w:cantSplit/>
          <w:trHeight w:val="288"/>
        </w:trPr>
        <w:tc>
          <w:tcPr>
            <w:tcW w:w="1227" w:type="dxa"/>
            <w:vAlign w:val="center"/>
          </w:tcPr>
          <w:p w14:paraId="6D6E3035" w14:textId="16CBC138"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2008" w:type="dxa"/>
            <w:vAlign w:val="center"/>
          </w:tcPr>
          <w:p w14:paraId="373C5552" w14:textId="60B91839" w:rsidR="00AB5D06" w:rsidRDefault="00AB5D06" w:rsidP="00AB5D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Min"/>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130" w:type="dxa"/>
            <w:vAlign w:val="center"/>
          </w:tcPr>
          <w:p w14:paraId="7EEF5051" w14:textId="0925967E" w:rsidR="00AB5D06" w:rsidRDefault="00AB5D06" w:rsidP="00AB5D06">
            <w:pPr>
              <w:autoSpaceDE w:val="0"/>
              <w:autoSpaceDN w:val="0"/>
              <w:adjustRightInd w:val="0"/>
              <w:spacing w:after="0" w:line="240" w:lineRule="auto"/>
              <w:ind w:left="90"/>
              <w:contextualSpacing/>
              <w:rPr>
                <w:rFonts w:cs="Tahoma"/>
                <w:bCs/>
                <w:szCs w:val="24"/>
              </w:rPr>
            </w:pPr>
            <w:r>
              <w:t>Record the design ventilation air flow rate for the dwelling unit. (CFM)</w:t>
            </w:r>
          </w:p>
        </w:tc>
        <w:tc>
          <w:tcPr>
            <w:tcW w:w="2137" w:type="dxa"/>
            <w:vAlign w:val="center"/>
          </w:tcPr>
          <w:p w14:paraId="3DE933EE" w14:textId="4B0B6DFF" w:rsidR="00AB5D06" w:rsidRDefault="00AB5D06" w:rsidP="00AB5D06">
            <w:pPr>
              <w:autoSpaceDE w:val="0"/>
              <w:autoSpaceDN w:val="0"/>
              <w:adjustRightInd w:val="0"/>
              <w:spacing w:after="0" w:line="240" w:lineRule="auto"/>
              <w:ind w:left="90"/>
              <w:contextualSpacing/>
              <w:jc w:val="center"/>
              <w:rPr>
                <w:rFonts w:cs="Tahoma"/>
                <w:bCs/>
                <w:szCs w:val="24"/>
              </w:rPr>
            </w:pPr>
            <w:r>
              <w:t>NRCC-MCH-E Table J</w:t>
            </w:r>
          </w:p>
        </w:tc>
      </w:tr>
      <w:tr w:rsidR="00AB5D06" w:rsidRPr="00D508CB" w14:paraId="5AA5D756" w14:textId="77777777" w:rsidTr="00182466">
        <w:trPr>
          <w:cantSplit/>
          <w:trHeight w:val="288"/>
        </w:trPr>
        <w:tc>
          <w:tcPr>
            <w:tcW w:w="1227" w:type="dxa"/>
            <w:vAlign w:val="center"/>
          </w:tcPr>
          <w:p w14:paraId="00477AB9" w14:textId="21C041A2"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2008" w:type="dxa"/>
            <w:vAlign w:val="center"/>
          </w:tcPr>
          <w:p w14:paraId="513BB072" w14:textId="1517648C" w:rsidR="00AB5D06" w:rsidRDefault="000721CA" w:rsidP="00AB5D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VAV_Min"/>
                  <w:enabled/>
                  <w:calcOnExit w:val="0"/>
                  <w:textInput>
                    <w:default w:val="Percent or N/A"/>
                  </w:textInput>
                </w:ffData>
              </w:fldChar>
            </w:r>
            <w:r>
              <w:rPr>
                <w:rFonts w:cs="Tahoma"/>
                <w:bCs/>
                <w:szCs w:val="24"/>
              </w:rPr>
              <w:instrText xml:space="preserve"> </w:instrText>
            </w:r>
            <w:bookmarkStart w:id="2" w:name="VAV_Min"/>
            <w:r>
              <w:rPr>
                <w:rFonts w:cs="Tahoma"/>
                <w:bCs/>
                <w:szCs w:val="24"/>
              </w:rPr>
              <w:instrText xml:space="preserve">FORMTEXT </w:instrText>
            </w:r>
            <w:r>
              <w:rPr>
                <w:rFonts w:cs="Tahoma"/>
                <w:bCs/>
                <w:szCs w:val="24"/>
              </w:rPr>
            </w:r>
            <w:r>
              <w:rPr>
                <w:rFonts w:cs="Tahoma"/>
                <w:bCs/>
                <w:szCs w:val="24"/>
              </w:rPr>
              <w:fldChar w:fldCharType="separate"/>
            </w:r>
            <w:r>
              <w:rPr>
                <w:rFonts w:cs="Tahoma"/>
                <w:bCs/>
                <w:noProof/>
                <w:szCs w:val="24"/>
              </w:rPr>
              <w:t>Percent or N/A</w:t>
            </w:r>
            <w:r>
              <w:rPr>
                <w:rFonts w:cs="Tahoma"/>
                <w:bCs/>
                <w:szCs w:val="24"/>
              </w:rPr>
              <w:fldChar w:fldCharType="end"/>
            </w:r>
            <w:bookmarkEnd w:id="2"/>
          </w:p>
        </w:tc>
        <w:tc>
          <w:tcPr>
            <w:tcW w:w="5130" w:type="dxa"/>
            <w:vAlign w:val="center"/>
          </w:tcPr>
          <w:p w14:paraId="495F69F5" w14:textId="77777777" w:rsidR="00067FC2" w:rsidRDefault="00AB5D06" w:rsidP="00AB5D06">
            <w:pPr>
              <w:autoSpaceDE w:val="0"/>
              <w:autoSpaceDN w:val="0"/>
              <w:adjustRightInd w:val="0"/>
              <w:spacing w:after="0" w:line="240" w:lineRule="auto"/>
              <w:ind w:left="90"/>
              <w:contextualSpacing/>
              <w:rPr>
                <w:rFonts w:cs="Tahoma"/>
                <w:bCs/>
                <w:szCs w:val="24"/>
              </w:rPr>
            </w:pPr>
            <w:r w:rsidRPr="00BB3C2D">
              <w:rPr>
                <w:rFonts w:cs="Tahoma"/>
                <w:b/>
                <w:szCs w:val="24"/>
              </w:rPr>
              <w:t>BALANCED SYSTEM Only</w:t>
            </w:r>
            <w:r>
              <w:rPr>
                <w:rFonts w:cs="Tahoma"/>
                <w:bCs/>
                <w:szCs w:val="24"/>
              </w:rPr>
              <w:t xml:space="preserve">: Calculate the percent difference between the exhaust and supply airflow rates. </w:t>
            </w:r>
          </w:p>
          <w:p w14:paraId="10D2EE71" w14:textId="2F6B5FC3" w:rsidR="00AB5D06" w:rsidRDefault="00AB5D06" w:rsidP="00AB5D06">
            <w:pPr>
              <w:autoSpaceDE w:val="0"/>
              <w:autoSpaceDN w:val="0"/>
              <w:adjustRightInd w:val="0"/>
              <w:spacing w:after="0" w:line="240" w:lineRule="auto"/>
              <w:ind w:left="90"/>
              <w:contextualSpacing/>
              <w:rPr>
                <w:rFonts w:cs="Tahoma"/>
                <w:bCs/>
                <w:szCs w:val="24"/>
              </w:rPr>
            </w:pPr>
            <w:r>
              <w:rPr>
                <w:rFonts w:cs="Tahoma"/>
                <w:bCs/>
                <w:szCs w:val="24"/>
              </w:rPr>
              <w:t>Calculate 100x(B-</w:t>
            </w:r>
            <w:r w:rsidR="00833599">
              <w:rPr>
                <w:rFonts w:cs="Tahoma"/>
                <w:bCs/>
                <w:szCs w:val="24"/>
              </w:rPr>
              <w:t>2</w:t>
            </w:r>
            <w:r>
              <w:rPr>
                <w:rFonts w:cs="Tahoma"/>
                <w:bCs/>
                <w:szCs w:val="24"/>
              </w:rPr>
              <w:t>,6</w:t>
            </w:r>
            <w:r w:rsidR="000E23FB">
              <w:rPr>
                <w:rFonts w:cs="Tahoma"/>
                <w:bCs/>
                <w:szCs w:val="24"/>
              </w:rPr>
              <w:t>.1</w:t>
            </w:r>
            <w:r>
              <w:rPr>
                <w:rFonts w:cs="Tahoma"/>
                <w:bCs/>
                <w:szCs w:val="24"/>
              </w:rPr>
              <w:t>–B-</w:t>
            </w:r>
            <w:r w:rsidR="00833599">
              <w:rPr>
                <w:rFonts w:cs="Tahoma"/>
                <w:bCs/>
                <w:szCs w:val="24"/>
              </w:rPr>
              <w:t>2</w:t>
            </w:r>
            <w:r>
              <w:rPr>
                <w:rFonts w:cs="Tahoma"/>
                <w:bCs/>
                <w:szCs w:val="24"/>
              </w:rPr>
              <w:t>,6</w:t>
            </w:r>
            <w:r w:rsidR="00CE20EA">
              <w:rPr>
                <w:rFonts w:cs="Tahoma"/>
                <w:bCs/>
                <w:szCs w:val="24"/>
              </w:rPr>
              <w:t>.2</w:t>
            </w:r>
            <w:r>
              <w:rPr>
                <w:rFonts w:cs="Tahoma"/>
                <w:bCs/>
                <w:szCs w:val="24"/>
              </w:rPr>
              <w:t>)</w:t>
            </w:r>
            <m:oMath>
              <m:r>
                <w:rPr>
                  <w:rFonts w:ascii="Cambria Math" w:hAnsi="Cambria Math" w:cs="Tahoma"/>
                  <w:szCs w:val="24"/>
                </w:rPr>
                <m:t>÷</m:t>
              </m:r>
            </m:oMath>
            <w:r>
              <w:rPr>
                <w:rFonts w:cs="Tahoma"/>
                <w:bCs/>
                <w:szCs w:val="24"/>
              </w:rPr>
              <w:t>B-</w:t>
            </w:r>
            <w:r w:rsidR="00833599">
              <w:rPr>
                <w:rFonts w:cs="Tahoma"/>
                <w:bCs/>
                <w:szCs w:val="24"/>
              </w:rPr>
              <w:t>2</w:t>
            </w:r>
            <w:r>
              <w:rPr>
                <w:rFonts w:cs="Tahoma"/>
                <w:bCs/>
                <w:szCs w:val="24"/>
              </w:rPr>
              <w:t>,6</w:t>
            </w:r>
            <w:r w:rsidR="000E23FB">
              <w:rPr>
                <w:rFonts w:cs="Tahoma"/>
                <w:bCs/>
                <w:szCs w:val="24"/>
              </w:rPr>
              <w:t>.1</w:t>
            </w:r>
            <w:r>
              <w:rPr>
                <w:rFonts w:cs="Tahoma"/>
                <w:bCs/>
                <w:szCs w:val="24"/>
              </w:rPr>
              <w:t xml:space="preserve"> </w:t>
            </w:r>
            <w:r w:rsidR="000721CA">
              <w:rPr>
                <w:rFonts w:cs="Tahoma"/>
                <w:bCs/>
                <w:szCs w:val="24"/>
              </w:rPr>
              <w:br/>
            </w:r>
            <w:r>
              <w:rPr>
                <w:rFonts w:cs="Tahoma"/>
                <w:bCs/>
                <w:szCs w:val="24"/>
              </w:rPr>
              <w:t>(</w:t>
            </w:r>
            <w:r w:rsidR="00EA1D2A">
              <w:rPr>
                <w:rFonts w:cs="Tahoma"/>
                <w:bCs/>
                <w:szCs w:val="24"/>
              </w:rPr>
              <w:t xml:space="preserve">Enter </w:t>
            </w:r>
            <w:r w:rsidR="000721CA">
              <w:rPr>
                <w:rFonts w:cs="Tahoma"/>
                <w:bCs/>
                <w:szCs w:val="24"/>
              </w:rPr>
              <w:t>v</w:t>
            </w:r>
            <w:r w:rsidR="00EA1D2A">
              <w:rPr>
                <w:rFonts w:cs="Tahoma"/>
                <w:bCs/>
                <w:szCs w:val="24"/>
              </w:rPr>
              <w:t xml:space="preserve">alue in </w:t>
            </w:r>
            <w:r w:rsidR="000721CA">
              <w:rPr>
                <w:rFonts w:cs="Tahoma"/>
                <w:bCs/>
                <w:szCs w:val="24"/>
              </w:rPr>
              <w:t xml:space="preserve">units of </w:t>
            </w:r>
            <w:r w:rsidR="003537D8">
              <w:rPr>
                <w:rFonts w:cs="Tahoma"/>
                <w:bCs/>
                <w:szCs w:val="24"/>
              </w:rPr>
              <w:t>percent</w:t>
            </w:r>
            <w:r w:rsidR="00EA1D2A">
              <w:rPr>
                <w:rFonts w:cs="Tahoma"/>
                <w:bCs/>
                <w:szCs w:val="24"/>
              </w:rPr>
              <w:t xml:space="preserve"> or N/A</w:t>
            </w:r>
            <w:r>
              <w:rPr>
                <w:rFonts w:cs="Tahoma"/>
                <w:bCs/>
                <w:szCs w:val="24"/>
              </w:rPr>
              <w:t>)</w:t>
            </w:r>
          </w:p>
        </w:tc>
        <w:tc>
          <w:tcPr>
            <w:tcW w:w="2137" w:type="dxa"/>
            <w:vAlign w:val="center"/>
          </w:tcPr>
          <w:p w14:paraId="07120DBE" w14:textId="3E1731F8" w:rsidR="00AB5D06" w:rsidRDefault="00AB5D06" w:rsidP="309EC342">
            <w:pPr>
              <w:autoSpaceDE w:val="0"/>
              <w:autoSpaceDN w:val="0"/>
              <w:adjustRightInd w:val="0"/>
              <w:spacing w:after="0" w:line="240" w:lineRule="auto"/>
              <w:ind w:left="90"/>
              <w:contextualSpacing/>
              <w:jc w:val="center"/>
              <w:rPr>
                <w:rFonts w:cs="Tahoma"/>
              </w:rPr>
            </w:pPr>
            <w:r>
              <w:t>NA2.2.4.1.1</w:t>
            </w:r>
            <w:r w:rsidR="00E81E24">
              <w:t>.2</w:t>
            </w:r>
            <w:r>
              <w:t>(e)</w:t>
            </w:r>
          </w:p>
        </w:tc>
      </w:tr>
    </w:tbl>
    <w:p w14:paraId="559D58C1" w14:textId="77777777" w:rsidR="00BB3C2D" w:rsidRDefault="00BB3C2D" w:rsidP="00BB3C2D">
      <w:pPr>
        <w:spacing w:after="0" w:line="240" w:lineRule="auto"/>
      </w:pPr>
    </w:p>
    <w:p w14:paraId="6BA528E7" w14:textId="4357E7E6" w:rsidR="00BB3C2D" w:rsidRDefault="00C10C34" w:rsidP="00BB3C2D">
      <w:pPr>
        <w:spacing w:after="0" w:line="240" w:lineRule="auto"/>
        <w:ind w:left="90"/>
        <w:contextualSpacing/>
        <w:rPr>
          <w:rFonts w:cs="Tahoma"/>
          <w:b/>
          <w:szCs w:val="24"/>
        </w:rPr>
      </w:pPr>
      <w:r>
        <w:rPr>
          <w:rFonts w:cs="Tahoma"/>
          <w:b/>
          <w:szCs w:val="24"/>
        </w:rPr>
        <w:t>Table B-</w:t>
      </w:r>
      <w:r w:rsidR="00044539">
        <w:rPr>
          <w:rFonts w:cs="Tahoma"/>
          <w:b/>
          <w:szCs w:val="24"/>
        </w:rPr>
        <w:t>4</w:t>
      </w:r>
      <w:r>
        <w:rPr>
          <w:rFonts w:cs="Tahoma"/>
          <w:b/>
          <w:szCs w:val="24"/>
        </w:rPr>
        <w:t>: Functional Testing</w:t>
      </w:r>
      <w:r w:rsidR="00AB5D06">
        <w:rPr>
          <w:rFonts w:cs="Tahoma"/>
          <w:b/>
          <w:szCs w:val="24"/>
        </w:rPr>
        <w:t xml:space="preserve"> – Conditions for Passing</w:t>
      </w:r>
    </w:p>
    <w:p w14:paraId="2B25647A" w14:textId="3B594B29" w:rsidR="00C10C34" w:rsidRPr="00C10C34" w:rsidRDefault="00C10C34" w:rsidP="00BB3C2D">
      <w:pPr>
        <w:spacing w:after="0" w:line="240" w:lineRule="auto"/>
        <w:ind w:left="90"/>
        <w:contextualSpacing/>
        <w:rPr>
          <w:rFonts w:cs="Tahoma"/>
          <w:b/>
          <w:szCs w:val="24"/>
        </w:rPr>
      </w:pPr>
      <w:r>
        <w:rPr>
          <w:rFonts w:cs="Tahoma"/>
          <w:b/>
          <w:szCs w:val="24"/>
        </w:rPr>
        <w:t xml:space="preserve">Conditions for </w:t>
      </w:r>
      <w:r w:rsidR="00BB3C2D">
        <w:rPr>
          <w:rFonts w:cs="Tahoma"/>
          <w:b/>
          <w:szCs w:val="24"/>
        </w:rPr>
        <w:t>p</w:t>
      </w:r>
      <w:r>
        <w:rPr>
          <w:rFonts w:cs="Tahoma"/>
          <w:b/>
          <w:szCs w:val="24"/>
        </w:rPr>
        <w:t>assing</w:t>
      </w:r>
      <w:r w:rsidR="00BB3C2D">
        <w:rPr>
          <w:rFonts w:cs="Tahoma"/>
          <w:b/>
          <w:szCs w:val="24"/>
        </w:rPr>
        <w:t xml:space="preserve"> v</w:t>
      </w:r>
      <w:r w:rsidR="00BB3C2D" w:rsidRPr="00BB3C2D">
        <w:rPr>
          <w:rFonts w:cs="Tahoma"/>
          <w:b/>
          <w:szCs w:val="24"/>
        </w:rPr>
        <w:t>entilation systems that serve one dwelling-unit</w:t>
      </w:r>
    </w:p>
    <w:tbl>
      <w:tblPr>
        <w:tblStyle w:val="TableGrid"/>
        <w:tblW w:w="5000" w:type="pct"/>
        <w:tblLayout w:type="fixed"/>
        <w:tblLook w:val="0020" w:firstRow="1" w:lastRow="0" w:firstColumn="0" w:lastColumn="0" w:noHBand="0" w:noVBand="0"/>
        <w:tblCaption w:val="B2 Punctional test for VAV"/>
        <w:tblDescription w:val="Functional test for VAV units only"/>
      </w:tblPr>
      <w:tblGrid>
        <w:gridCol w:w="1227"/>
        <w:gridCol w:w="2008"/>
        <w:gridCol w:w="5130"/>
        <w:gridCol w:w="2137"/>
      </w:tblGrid>
      <w:tr w:rsidR="00AB5D06" w:rsidRPr="00D508CB" w14:paraId="4D3717C3" w14:textId="77777777" w:rsidTr="008941E9">
        <w:trPr>
          <w:cantSplit/>
          <w:trHeight w:val="288"/>
          <w:tblHeader/>
        </w:trPr>
        <w:tc>
          <w:tcPr>
            <w:tcW w:w="1227" w:type="dxa"/>
            <w:vAlign w:val="bottom"/>
          </w:tcPr>
          <w:p w14:paraId="5BDA81D2" w14:textId="0A5CCF23" w:rsidR="00AB5D06" w:rsidRDefault="000721CA" w:rsidP="00AB5D06">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2008" w:type="dxa"/>
            <w:vAlign w:val="bottom"/>
          </w:tcPr>
          <w:p w14:paraId="68B33246" w14:textId="1A76F60A" w:rsidR="00AB5D06" w:rsidRDefault="000721CA" w:rsidP="00AB5D06">
            <w:pPr>
              <w:autoSpaceDE w:val="0"/>
              <w:autoSpaceDN w:val="0"/>
              <w:adjustRightInd w:val="0"/>
              <w:spacing w:after="0" w:line="240" w:lineRule="auto"/>
              <w:ind w:left="90"/>
              <w:contextualSpacing/>
              <w:rPr>
                <w:rFonts w:cs="Tahoma"/>
                <w:bCs/>
                <w:szCs w:val="24"/>
              </w:rPr>
            </w:pPr>
            <w:r>
              <w:rPr>
                <w:rFonts w:cs="Tahoma"/>
                <w:b/>
                <w:bCs/>
                <w:szCs w:val="24"/>
              </w:rPr>
              <w:t>Entry</w:t>
            </w:r>
          </w:p>
        </w:tc>
        <w:tc>
          <w:tcPr>
            <w:tcW w:w="5130" w:type="dxa"/>
            <w:vAlign w:val="bottom"/>
          </w:tcPr>
          <w:p w14:paraId="3D9C913B" w14:textId="416F6069" w:rsidR="00AB5D06" w:rsidRPr="00BB3C2D" w:rsidRDefault="00AB5D06" w:rsidP="00AB5D06">
            <w:pPr>
              <w:autoSpaceDE w:val="0"/>
              <w:autoSpaceDN w:val="0"/>
              <w:adjustRightInd w:val="0"/>
              <w:spacing w:after="0" w:line="240" w:lineRule="auto"/>
              <w:ind w:left="90"/>
              <w:contextualSpacing/>
              <w:rPr>
                <w:rFonts w:cs="Tahoma"/>
                <w:b/>
                <w:szCs w:val="24"/>
              </w:rPr>
            </w:pPr>
            <w:r>
              <w:rPr>
                <w:rFonts w:cs="Tahoma"/>
                <w:b/>
                <w:bCs/>
                <w:szCs w:val="24"/>
              </w:rPr>
              <w:t>Functional Test</w:t>
            </w:r>
          </w:p>
        </w:tc>
        <w:tc>
          <w:tcPr>
            <w:tcW w:w="2137" w:type="dxa"/>
            <w:vAlign w:val="bottom"/>
          </w:tcPr>
          <w:p w14:paraId="3A7C4A31" w14:textId="68D27DD9" w:rsidR="00AB5D06" w:rsidRDefault="00AB5D06" w:rsidP="00AB5D06">
            <w:pPr>
              <w:autoSpaceDE w:val="0"/>
              <w:autoSpaceDN w:val="0"/>
              <w:adjustRightInd w:val="0"/>
              <w:spacing w:after="0" w:line="240" w:lineRule="auto"/>
              <w:ind w:left="90"/>
              <w:contextualSpacing/>
              <w:jc w:val="center"/>
            </w:pPr>
            <w:r>
              <w:rPr>
                <w:rFonts w:cs="Tahoma"/>
                <w:b/>
                <w:bCs/>
                <w:szCs w:val="24"/>
              </w:rPr>
              <w:t>Code</w:t>
            </w:r>
            <w:r>
              <w:rPr>
                <w:rFonts w:cs="Tahoma"/>
                <w:b/>
                <w:bCs/>
                <w:szCs w:val="24"/>
              </w:rPr>
              <w:br/>
              <w:t>Reference</w:t>
            </w:r>
          </w:p>
        </w:tc>
      </w:tr>
      <w:tr w:rsidR="00AB5D06" w:rsidRPr="00D508CB" w14:paraId="7DCD4077" w14:textId="77777777" w:rsidTr="008941E9">
        <w:trPr>
          <w:cantSplit/>
          <w:trHeight w:val="288"/>
        </w:trPr>
        <w:tc>
          <w:tcPr>
            <w:tcW w:w="1227" w:type="dxa"/>
            <w:vAlign w:val="center"/>
          </w:tcPr>
          <w:p w14:paraId="0433C5AE" w14:textId="5C90B367"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2008" w:type="dxa"/>
            <w:vAlign w:val="center"/>
          </w:tcPr>
          <w:p w14:paraId="5133695E" w14:textId="71C10ED1" w:rsidR="00AB5D06" w:rsidRDefault="004C5234" w:rsidP="00AB5D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130" w:type="dxa"/>
            <w:vAlign w:val="center"/>
          </w:tcPr>
          <w:p w14:paraId="49F2CC3E" w14:textId="77777777" w:rsidR="00AB5D06" w:rsidRPr="00BB3C2D" w:rsidRDefault="00AB5D06" w:rsidP="00AB5D06">
            <w:pPr>
              <w:autoSpaceDE w:val="0"/>
              <w:autoSpaceDN w:val="0"/>
              <w:adjustRightInd w:val="0"/>
              <w:spacing w:after="0" w:line="240" w:lineRule="auto"/>
              <w:ind w:left="90"/>
              <w:contextualSpacing/>
              <w:rPr>
                <w:rFonts w:cs="Tahoma"/>
                <w:bCs/>
                <w:szCs w:val="24"/>
              </w:rPr>
            </w:pPr>
            <w:r w:rsidRPr="00BB3C2D">
              <w:rPr>
                <w:rFonts w:cs="Tahoma"/>
                <w:b/>
                <w:szCs w:val="24"/>
              </w:rPr>
              <w:t>Supply Only or Exhaust Only</w:t>
            </w:r>
            <w:r w:rsidRPr="00BB3C2D">
              <w:rPr>
                <w:rFonts w:cs="Tahoma"/>
                <w:bCs/>
                <w:szCs w:val="24"/>
              </w:rPr>
              <w:t xml:space="preserve"> Ventilation System passes if ALL of the following are true:</w:t>
            </w:r>
          </w:p>
          <w:p w14:paraId="05BCAD6F" w14:textId="16098CBA" w:rsidR="00AB5D06" w:rsidRDefault="00AB5D06" w:rsidP="00AB5D06">
            <w:pPr>
              <w:pStyle w:val="ListParagraph"/>
              <w:numPr>
                <w:ilvl w:val="0"/>
                <w:numId w:val="26"/>
              </w:numPr>
              <w:autoSpaceDE w:val="0"/>
              <w:autoSpaceDN w:val="0"/>
              <w:adjustRightInd w:val="0"/>
              <w:spacing w:after="0" w:line="240" w:lineRule="auto"/>
              <w:rPr>
                <w:rFonts w:cs="Tahoma"/>
                <w:bCs/>
                <w:szCs w:val="24"/>
              </w:rPr>
            </w:pPr>
            <w:r>
              <w:rPr>
                <w:rFonts w:cs="Tahoma"/>
                <w:bCs/>
                <w:szCs w:val="24"/>
              </w:rPr>
              <w:t>B-</w:t>
            </w:r>
            <w:r w:rsidR="00833599">
              <w:rPr>
                <w:rFonts w:cs="Tahoma"/>
                <w:bCs/>
                <w:szCs w:val="24"/>
              </w:rPr>
              <w:t>2</w:t>
            </w:r>
            <w:r>
              <w:rPr>
                <w:rFonts w:cs="Tahoma"/>
                <w:bCs/>
                <w:szCs w:val="24"/>
              </w:rPr>
              <w:t>,6</w:t>
            </w:r>
            <w:r w:rsidR="009637CC">
              <w:rPr>
                <w:rFonts w:cs="Tahoma"/>
                <w:bCs/>
                <w:szCs w:val="24"/>
              </w:rPr>
              <w:t>.2</w:t>
            </w:r>
            <w:r w:rsidRPr="00BB3C2D">
              <w:rPr>
                <w:rFonts w:cs="Tahoma"/>
                <w:bCs/>
                <w:szCs w:val="24"/>
              </w:rPr>
              <w:t xml:space="preserve"> &gt;= </w:t>
            </w:r>
            <w:r>
              <w:rPr>
                <w:rFonts w:cs="Tahoma"/>
                <w:bCs/>
                <w:szCs w:val="24"/>
              </w:rPr>
              <w:t>B-</w:t>
            </w:r>
            <w:r w:rsidR="00B76206">
              <w:rPr>
                <w:rFonts w:cs="Tahoma"/>
                <w:bCs/>
                <w:szCs w:val="24"/>
              </w:rPr>
              <w:t>3</w:t>
            </w:r>
            <w:r>
              <w:rPr>
                <w:rFonts w:cs="Tahoma"/>
                <w:bCs/>
                <w:szCs w:val="24"/>
              </w:rPr>
              <w:t>,1, AND</w:t>
            </w:r>
          </w:p>
          <w:p w14:paraId="1D4FF2F5" w14:textId="77777777" w:rsidR="00AB5D06" w:rsidRDefault="00AB5D06" w:rsidP="00AB5D06">
            <w:pPr>
              <w:pStyle w:val="ListParagraph"/>
              <w:numPr>
                <w:ilvl w:val="0"/>
                <w:numId w:val="26"/>
              </w:numPr>
              <w:autoSpaceDE w:val="0"/>
              <w:autoSpaceDN w:val="0"/>
              <w:adjustRightInd w:val="0"/>
              <w:spacing w:after="0" w:line="240" w:lineRule="auto"/>
              <w:rPr>
                <w:rFonts w:cs="Tahoma"/>
                <w:bCs/>
                <w:szCs w:val="24"/>
              </w:rPr>
            </w:pPr>
            <w:r w:rsidRPr="00BB3C2D">
              <w:rPr>
                <w:rFonts w:cs="Tahoma"/>
                <w:bCs/>
                <w:szCs w:val="24"/>
              </w:rPr>
              <w:t>NRCA-MCH-21-H is completed and complies.</w:t>
            </w:r>
          </w:p>
          <w:p w14:paraId="041AF443" w14:textId="386B4AA4" w:rsidR="00212651" w:rsidRPr="00212651" w:rsidRDefault="00212651" w:rsidP="00212651">
            <w:pPr>
              <w:autoSpaceDE w:val="0"/>
              <w:autoSpaceDN w:val="0"/>
              <w:adjustRightInd w:val="0"/>
              <w:spacing w:after="0" w:line="240" w:lineRule="auto"/>
              <w:ind w:left="90"/>
              <w:rPr>
                <w:rFonts w:cs="Tahoma"/>
                <w:bCs/>
                <w:szCs w:val="24"/>
              </w:rPr>
            </w:pPr>
            <w:r w:rsidRPr="00212651">
              <w:rPr>
                <w:rFonts w:cs="Tahoma"/>
                <w:bCs/>
                <w:szCs w:val="24"/>
              </w:rPr>
              <w:t>(Pass, Fail, N/A)</w:t>
            </w:r>
          </w:p>
        </w:tc>
        <w:tc>
          <w:tcPr>
            <w:tcW w:w="2137" w:type="dxa"/>
            <w:vAlign w:val="center"/>
          </w:tcPr>
          <w:p w14:paraId="44E9CFEF" w14:textId="77777777" w:rsidR="00AB5D06" w:rsidRDefault="00AB5D06" w:rsidP="00AB5D06">
            <w:pPr>
              <w:autoSpaceDE w:val="0"/>
              <w:autoSpaceDN w:val="0"/>
              <w:adjustRightInd w:val="0"/>
              <w:spacing w:after="0" w:line="240" w:lineRule="auto"/>
              <w:ind w:left="90"/>
              <w:contextualSpacing/>
              <w:jc w:val="center"/>
            </w:pPr>
            <w:r>
              <w:t>NA2.2.4.1.1(c)</w:t>
            </w:r>
          </w:p>
          <w:p w14:paraId="191961E5" w14:textId="333BF944" w:rsidR="00AB5D06" w:rsidRDefault="00AB5D06" w:rsidP="309EC342">
            <w:pPr>
              <w:autoSpaceDE w:val="0"/>
              <w:autoSpaceDN w:val="0"/>
              <w:adjustRightInd w:val="0"/>
              <w:spacing w:after="0" w:line="240" w:lineRule="auto"/>
              <w:ind w:left="90"/>
              <w:contextualSpacing/>
              <w:jc w:val="center"/>
              <w:rPr>
                <w:rFonts w:cs="Tahoma"/>
              </w:rPr>
            </w:pPr>
            <w:r>
              <w:t>§160.2(b)2Aivb2</w:t>
            </w:r>
          </w:p>
        </w:tc>
      </w:tr>
      <w:tr w:rsidR="00AB5D06" w:rsidRPr="00D508CB" w14:paraId="78060E35" w14:textId="77777777" w:rsidTr="008941E9">
        <w:trPr>
          <w:cantSplit/>
          <w:trHeight w:val="288"/>
        </w:trPr>
        <w:tc>
          <w:tcPr>
            <w:tcW w:w="1227" w:type="dxa"/>
            <w:vAlign w:val="center"/>
          </w:tcPr>
          <w:p w14:paraId="462F10DD" w14:textId="363F4E89"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2008" w:type="dxa"/>
            <w:vAlign w:val="center"/>
          </w:tcPr>
          <w:p w14:paraId="16A6BD0A" w14:textId="7E612774" w:rsidR="00AB5D06" w:rsidRDefault="004C5234" w:rsidP="00AB5D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130" w:type="dxa"/>
            <w:vAlign w:val="center"/>
          </w:tcPr>
          <w:p w14:paraId="5D9EFE0B" w14:textId="1C2A783D" w:rsidR="00AB5D06" w:rsidRDefault="00AB5D06" w:rsidP="00AB5D06">
            <w:pPr>
              <w:autoSpaceDE w:val="0"/>
              <w:autoSpaceDN w:val="0"/>
              <w:adjustRightInd w:val="0"/>
              <w:spacing w:after="0" w:line="240" w:lineRule="auto"/>
              <w:ind w:left="90"/>
              <w:contextualSpacing/>
              <w:rPr>
                <w:rFonts w:cs="Tahoma"/>
                <w:bCs/>
                <w:szCs w:val="24"/>
              </w:rPr>
            </w:pPr>
            <w:r w:rsidRPr="00BA49BC">
              <w:rPr>
                <w:rFonts w:cs="Tahoma"/>
                <w:b/>
                <w:szCs w:val="24"/>
              </w:rPr>
              <w:t>Balanced Only Ventilation</w:t>
            </w:r>
            <w:r w:rsidRPr="00BB3C2D">
              <w:rPr>
                <w:rFonts w:cs="Tahoma"/>
                <w:bCs/>
                <w:szCs w:val="24"/>
              </w:rPr>
              <w:t xml:space="preserve"> System passes if ALL of the following are true:</w:t>
            </w:r>
          </w:p>
          <w:p w14:paraId="3784D07A" w14:textId="4FD46A5D" w:rsidR="00AB5D06" w:rsidRPr="00BB3C2D" w:rsidRDefault="00AB5D06" w:rsidP="00AB5D06">
            <w:pPr>
              <w:pStyle w:val="ListParagraph"/>
              <w:numPr>
                <w:ilvl w:val="0"/>
                <w:numId w:val="27"/>
              </w:numPr>
              <w:autoSpaceDE w:val="0"/>
              <w:autoSpaceDN w:val="0"/>
              <w:adjustRightInd w:val="0"/>
              <w:spacing w:after="0" w:line="240" w:lineRule="auto"/>
              <w:rPr>
                <w:rFonts w:cs="Tahoma"/>
                <w:bCs/>
                <w:szCs w:val="24"/>
              </w:rPr>
            </w:pPr>
            <w:r>
              <w:rPr>
                <w:rFonts w:cs="Tahoma"/>
                <w:bCs/>
                <w:szCs w:val="24"/>
              </w:rPr>
              <w:t>B-</w:t>
            </w:r>
            <w:r w:rsidR="00044539">
              <w:rPr>
                <w:rFonts w:cs="Tahoma"/>
                <w:bCs/>
                <w:szCs w:val="24"/>
              </w:rPr>
              <w:t>3</w:t>
            </w:r>
            <w:r>
              <w:rPr>
                <w:rFonts w:cs="Tahoma"/>
                <w:bCs/>
                <w:szCs w:val="24"/>
              </w:rPr>
              <w:t>,2</w:t>
            </w:r>
            <w:r w:rsidRPr="00BB3C2D">
              <w:rPr>
                <w:rFonts w:cs="Tahoma"/>
                <w:bCs/>
                <w:szCs w:val="24"/>
              </w:rPr>
              <w:t xml:space="preserve"> &lt; 20%, AND</w:t>
            </w:r>
          </w:p>
          <w:p w14:paraId="7D3EA20C" w14:textId="50876DB2" w:rsidR="00AB5D06" w:rsidRPr="00BB3C2D" w:rsidRDefault="00AB5D06" w:rsidP="00AB5D06">
            <w:pPr>
              <w:pStyle w:val="ListParagraph"/>
              <w:numPr>
                <w:ilvl w:val="0"/>
                <w:numId w:val="27"/>
              </w:numPr>
              <w:autoSpaceDE w:val="0"/>
              <w:autoSpaceDN w:val="0"/>
              <w:adjustRightInd w:val="0"/>
              <w:spacing w:after="0" w:line="240" w:lineRule="auto"/>
              <w:rPr>
                <w:rFonts w:cs="Tahoma"/>
                <w:bCs/>
                <w:szCs w:val="24"/>
              </w:rPr>
            </w:pPr>
            <w:r w:rsidRPr="00BB3C2D">
              <w:rPr>
                <w:rFonts w:cs="Tahoma"/>
                <w:bCs/>
                <w:szCs w:val="24"/>
              </w:rPr>
              <w:t>Exhaust(</w:t>
            </w:r>
            <w:r>
              <w:rPr>
                <w:rFonts w:cs="Tahoma"/>
                <w:bCs/>
                <w:szCs w:val="24"/>
              </w:rPr>
              <w:t>B-</w:t>
            </w:r>
            <w:r w:rsidR="00044539">
              <w:rPr>
                <w:rFonts w:cs="Tahoma"/>
                <w:bCs/>
                <w:szCs w:val="24"/>
              </w:rPr>
              <w:t>2</w:t>
            </w:r>
            <w:r>
              <w:rPr>
                <w:rFonts w:cs="Tahoma"/>
                <w:bCs/>
                <w:szCs w:val="24"/>
              </w:rPr>
              <w:t>,7</w:t>
            </w:r>
            <w:r w:rsidR="00B83C90">
              <w:rPr>
                <w:rFonts w:cs="Tahoma"/>
                <w:bCs/>
                <w:szCs w:val="24"/>
              </w:rPr>
              <w:t>.1</w:t>
            </w:r>
            <w:r w:rsidRPr="00BB3C2D">
              <w:rPr>
                <w:rFonts w:cs="Tahoma"/>
                <w:bCs/>
                <w:szCs w:val="24"/>
              </w:rPr>
              <w:t xml:space="preserve">) &gt;= </w:t>
            </w:r>
            <w:r>
              <w:rPr>
                <w:rFonts w:cs="Tahoma"/>
                <w:bCs/>
                <w:szCs w:val="24"/>
              </w:rPr>
              <w:t>B-</w:t>
            </w:r>
            <w:r w:rsidR="00044539">
              <w:rPr>
                <w:rFonts w:cs="Tahoma"/>
                <w:bCs/>
                <w:szCs w:val="24"/>
              </w:rPr>
              <w:t>3</w:t>
            </w:r>
            <w:r>
              <w:rPr>
                <w:rFonts w:cs="Tahoma"/>
                <w:bCs/>
                <w:szCs w:val="24"/>
              </w:rPr>
              <w:t>,1</w:t>
            </w:r>
            <w:r w:rsidRPr="00BB3C2D">
              <w:rPr>
                <w:rFonts w:cs="Tahoma"/>
                <w:bCs/>
                <w:szCs w:val="24"/>
              </w:rPr>
              <w:t>, AND</w:t>
            </w:r>
          </w:p>
          <w:p w14:paraId="3DC28D8B" w14:textId="0A07DA78" w:rsidR="00AB5D06" w:rsidRDefault="00AB5D06" w:rsidP="00AB5D06">
            <w:pPr>
              <w:pStyle w:val="ListParagraph"/>
              <w:numPr>
                <w:ilvl w:val="0"/>
                <w:numId w:val="27"/>
              </w:numPr>
              <w:autoSpaceDE w:val="0"/>
              <w:autoSpaceDN w:val="0"/>
              <w:adjustRightInd w:val="0"/>
              <w:spacing w:after="0" w:line="240" w:lineRule="auto"/>
              <w:rPr>
                <w:rFonts w:cs="Tahoma"/>
                <w:bCs/>
                <w:szCs w:val="24"/>
              </w:rPr>
            </w:pPr>
            <w:r w:rsidRPr="00BB3C2D">
              <w:rPr>
                <w:rFonts w:cs="Tahoma"/>
                <w:bCs/>
                <w:szCs w:val="24"/>
              </w:rPr>
              <w:t>Supply(</w:t>
            </w:r>
            <w:r>
              <w:rPr>
                <w:rFonts w:cs="Tahoma"/>
                <w:bCs/>
                <w:szCs w:val="24"/>
              </w:rPr>
              <w:t>B-</w:t>
            </w:r>
            <w:r w:rsidR="00044539">
              <w:rPr>
                <w:rFonts w:cs="Tahoma"/>
                <w:bCs/>
                <w:szCs w:val="24"/>
              </w:rPr>
              <w:t>2</w:t>
            </w:r>
            <w:r>
              <w:rPr>
                <w:rFonts w:cs="Tahoma"/>
                <w:bCs/>
                <w:szCs w:val="24"/>
              </w:rPr>
              <w:t>,7</w:t>
            </w:r>
            <w:r w:rsidR="00B83C90">
              <w:rPr>
                <w:rFonts w:cs="Tahoma"/>
                <w:bCs/>
                <w:szCs w:val="24"/>
              </w:rPr>
              <w:t>.2</w:t>
            </w:r>
            <w:r w:rsidRPr="00BB3C2D">
              <w:rPr>
                <w:rFonts w:cs="Tahoma"/>
                <w:bCs/>
                <w:szCs w:val="24"/>
              </w:rPr>
              <w:t xml:space="preserve">) &gt;= </w:t>
            </w:r>
            <w:r>
              <w:rPr>
                <w:rFonts w:cs="Tahoma"/>
                <w:bCs/>
                <w:szCs w:val="24"/>
              </w:rPr>
              <w:t>B-</w:t>
            </w:r>
            <w:r w:rsidR="00044539">
              <w:rPr>
                <w:rFonts w:cs="Tahoma"/>
                <w:bCs/>
                <w:szCs w:val="24"/>
              </w:rPr>
              <w:t>3</w:t>
            </w:r>
            <w:r>
              <w:rPr>
                <w:rFonts w:cs="Tahoma"/>
                <w:bCs/>
                <w:szCs w:val="24"/>
              </w:rPr>
              <w:t>,1</w:t>
            </w:r>
          </w:p>
          <w:p w14:paraId="6FB2162E" w14:textId="6594D22F" w:rsidR="00212651" w:rsidRPr="00212651" w:rsidRDefault="00212651" w:rsidP="00212651">
            <w:pPr>
              <w:autoSpaceDE w:val="0"/>
              <w:autoSpaceDN w:val="0"/>
              <w:adjustRightInd w:val="0"/>
              <w:spacing w:after="0" w:line="240" w:lineRule="auto"/>
              <w:ind w:left="180"/>
              <w:rPr>
                <w:rFonts w:cs="Tahoma"/>
                <w:bCs/>
                <w:szCs w:val="24"/>
              </w:rPr>
            </w:pPr>
            <w:r w:rsidRPr="00212651">
              <w:rPr>
                <w:rFonts w:cs="Tahoma"/>
                <w:bCs/>
                <w:szCs w:val="24"/>
              </w:rPr>
              <w:t>(Pass, Fail, N/A)</w:t>
            </w:r>
          </w:p>
        </w:tc>
        <w:tc>
          <w:tcPr>
            <w:tcW w:w="2137" w:type="dxa"/>
            <w:vAlign w:val="center"/>
          </w:tcPr>
          <w:p w14:paraId="08578A34" w14:textId="77777777" w:rsidR="00AB5D06" w:rsidRDefault="00AB5D06" w:rsidP="00AB5D06">
            <w:pPr>
              <w:autoSpaceDE w:val="0"/>
              <w:autoSpaceDN w:val="0"/>
              <w:adjustRightInd w:val="0"/>
              <w:spacing w:after="0" w:line="240" w:lineRule="auto"/>
              <w:ind w:left="90"/>
              <w:contextualSpacing/>
              <w:jc w:val="center"/>
            </w:pPr>
            <w:r>
              <w:t>NA2.2.4.1.1(g)</w:t>
            </w:r>
          </w:p>
          <w:p w14:paraId="1E09C638" w14:textId="272AA33F" w:rsidR="00AB5D06" w:rsidRDefault="00AB5D06" w:rsidP="309EC342">
            <w:pPr>
              <w:autoSpaceDE w:val="0"/>
              <w:autoSpaceDN w:val="0"/>
              <w:adjustRightInd w:val="0"/>
              <w:spacing w:after="0" w:line="240" w:lineRule="auto"/>
              <w:ind w:left="90"/>
              <w:contextualSpacing/>
              <w:jc w:val="center"/>
              <w:rPr>
                <w:rFonts w:cs="Tahoma"/>
              </w:rPr>
            </w:pPr>
            <w:r w:rsidRPr="309EC342">
              <w:rPr>
                <w:rFonts w:cs="Tahoma"/>
              </w:rPr>
              <w:t>§160.2(b)2Aivb1</w:t>
            </w:r>
          </w:p>
        </w:tc>
      </w:tr>
    </w:tbl>
    <w:p w14:paraId="37790F8D" w14:textId="7E6DE49D" w:rsidR="00BB3C2D" w:rsidRDefault="00BB3C2D" w:rsidP="00BB3C2D">
      <w:pPr>
        <w:spacing w:after="0" w:line="240" w:lineRule="auto"/>
      </w:pPr>
    </w:p>
    <w:p w14:paraId="214F4589" w14:textId="56175807" w:rsidR="00BB3C2D" w:rsidRDefault="00BB3C2D" w:rsidP="00BB3C2D">
      <w:pPr>
        <w:spacing w:after="0" w:line="240" w:lineRule="auto"/>
        <w:ind w:left="90"/>
        <w:contextualSpacing/>
        <w:rPr>
          <w:rFonts w:cs="Tahoma"/>
          <w:b/>
          <w:szCs w:val="24"/>
        </w:rPr>
      </w:pPr>
      <w:bookmarkStart w:id="3" w:name="_Hlk90903517"/>
      <w:r>
        <w:rPr>
          <w:rFonts w:cs="Tahoma"/>
          <w:b/>
          <w:szCs w:val="24"/>
        </w:rPr>
        <w:t xml:space="preserve">Table </w:t>
      </w:r>
      <w:r w:rsidR="00FF37CE">
        <w:rPr>
          <w:rFonts w:cs="Tahoma"/>
          <w:b/>
          <w:szCs w:val="24"/>
        </w:rPr>
        <w:t>B-</w:t>
      </w:r>
      <w:r w:rsidR="00044539">
        <w:rPr>
          <w:rFonts w:cs="Tahoma"/>
          <w:b/>
          <w:szCs w:val="24"/>
        </w:rPr>
        <w:t>5</w:t>
      </w:r>
      <w:r>
        <w:rPr>
          <w:rFonts w:cs="Tahoma"/>
          <w:b/>
          <w:szCs w:val="24"/>
        </w:rPr>
        <w:t>: Functional Testing</w:t>
      </w:r>
      <w:r w:rsidR="00AB5D06">
        <w:rPr>
          <w:rFonts w:cs="Tahoma"/>
          <w:b/>
          <w:szCs w:val="24"/>
        </w:rPr>
        <w:t xml:space="preserve"> – Conditions for Passing</w:t>
      </w:r>
    </w:p>
    <w:bookmarkEnd w:id="3"/>
    <w:p w14:paraId="792B523D" w14:textId="3387A215" w:rsidR="00BB3C2D" w:rsidRPr="00C10C34" w:rsidRDefault="00BB3C2D" w:rsidP="00BB3C2D">
      <w:pPr>
        <w:spacing w:after="0" w:line="240" w:lineRule="auto"/>
        <w:ind w:left="90"/>
        <w:contextualSpacing/>
        <w:rPr>
          <w:rFonts w:cs="Tahoma"/>
          <w:b/>
          <w:szCs w:val="24"/>
        </w:rPr>
      </w:pPr>
      <w:r>
        <w:rPr>
          <w:rFonts w:cs="Tahoma"/>
          <w:b/>
          <w:szCs w:val="24"/>
        </w:rPr>
        <w:t>Conditions for passing v</w:t>
      </w:r>
      <w:r w:rsidRPr="00BB3C2D">
        <w:rPr>
          <w:rFonts w:cs="Tahoma"/>
          <w:b/>
          <w:szCs w:val="24"/>
        </w:rPr>
        <w:t>entilation systems that serve multiple dwelling-units</w:t>
      </w:r>
    </w:p>
    <w:tbl>
      <w:tblPr>
        <w:tblStyle w:val="TableGrid"/>
        <w:tblW w:w="5000" w:type="pct"/>
        <w:tblLayout w:type="fixed"/>
        <w:tblLook w:val="0020" w:firstRow="1" w:lastRow="0" w:firstColumn="0" w:lastColumn="0" w:noHBand="0" w:noVBand="0"/>
        <w:tblCaption w:val="B2 Punctional test for VAV"/>
        <w:tblDescription w:val="Functional test for VAV units only"/>
      </w:tblPr>
      <w:tblGrid>
        <w:gridCol w:w="1227"/>
        <w:gridCol w:w="2008"/>
        <w:gridCol w:w="5130"/>
        <w:gridCol w:w="2137"/>
      </w:tblGrid>
      <w:tr w:rsidR="00AB5D06" w:rsidRPr="00D508CB" w14:paraId="687BD5F6" w14:textId="77777777" w:rsidTr="008941E9">
        <w:trPr>
          <w:cantSplit/>
          <w:trHeight w:val="288"/>
          <w:tblHeader/>
        </w:trPr>
        <w:tc>
          <w:tcPr>
            <w:tcW w:w="1227" w:type="dxa"/>
            <w:vAlign w:val="bottom"/>
          </w:tcPr>
          <w:p w14:paraId="722BA01A" w14:textId="418E5456" w:rsidR="00AB5D06" w:rsidRDefault="000721CA" w:rsidP="00AB5D06">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2008" w:type="dxa"/>
            <w:vAlign w:val="bottom"/>
          </w:tcPr>
          <w:p w14:paraId="0EAA0979" w14:textId="3BB88A19" w:rsidR="00AB5D06" w:rsidRDefault="000721CA" w:rsidP="00AB5D06">
            <w:pPr>
              <w:autoSpaceDE w:val="0"/>
              <w:autoSpaceDN w:val="0"/>
              <w:adjustRightInd w:val="0"/>
              <w:spacing w:after="0" w:line="240" w:lineRule="auto"/>
              <w:ind w:left="90"/>
              <w:contextualSpacing/>
              <w:rPr>
                <w:rFonts w:cs="Tahoma"/>
                <w:bCs/>
                <w:szCs w:val="24"/>
              </w:rPr>
            </w:pPr>
            <w:r>
              <w:rPr>
                <w:rFonts w:cs="Tahoma"/>
                <w:b/>
                <w:bCs/>
                <w:szCs w:val="24"/>
              </w:rPr>
              <w:t>Entry</w:t>
            </w:r>
          </w:p>
        </w:tc>
        <w:tc>
          <w:tcPr>
            <w:tcW w:w="5130" w:type="dxa"/>
            <w:vAlign w:val="bottom"/>
          </w:tcPr>
          <w:p w14:paraId="2C3A1C88" w14:textId="65DF598E" w:rsidR="00AB5D06" w:rsidRPr="00BB3C2D" w:rsidRDefault="00AB5D06" w:rsidP="00AB5D06">
            <w:pPr>
              <w:autoSpaceDE w:val="0"/>
              <w:autoSpaceDN w:val="0"/>
              <w:adjustRightInd w:val="0"/>
              <w:spacing w:after="0" w:line="240" w:lineRule="auto"/>
              <w:ind w:left="90"/>
              <w:contextualSpacing/>
              <w:rPr>
                <w:rFonts w:cs="Tahoma"/>
                <w:b/>
                <w:szCs w:val="24"/>
              </w:rPr>
            </w:pPr>
            <w:r>
              <w:rPr>
                <w:rFonts w:cs="Tahoma"/>
                <w:b/>
                <w:bCs/>
                <w:szCs w:val="24"/>
              </w:rPr>
              <w:t>Functional Test</w:t>
            </w:r>
          </w:p>
        </w:tc>
        <w:tc>
          <w:tcPr>
            <w:tcW w:w="2137" w:type="dxa"/>
            <w:vAlign w:val="bottom"/>
          </w:tcPr>
          <w:p w14:paraId="4C656260" w14:textId="447B7E71" w:rsidR="00AB5D06" w:rsidRDefault="00AB5D06" w:rsidP="00AB5D06">
            <w:pPr>
              <w:autoSpaceDE w:val="0"/>
              <w:autoSpaceDN w:val="0"/>
              <w:adjustRightInd w:val="0"/>
              <w:spacing w:after="0" w:line="240" w:lineRule="auto"/>
              <w:ind w:left="90"/>
              <w:contextualSpacing/>
              <w:jc w:val="center"/>
            </w:pPr>
            <w:r>
              <w:rPr>
                <w:rFonts w:cs="Tahoma"/>
                <w:b/>
                <w:bCs/>
                <w:szCs w:val="24"/>
              </w:rPr>
              <w:t>Code</w:t>
            </w:r>
            <w:r>
              <w:rPr>
                <w:rFonts w:cs="Tahoma"/>
                <w:b/>
                <w:bCs/>
                <w:szCs w:val="24"/>
              </w:rPr>
              <w:br/>
              <w:t>Reference</w:t>
            </w:r>
          </w:p>
        </w:tc>
      </w:tr>
      <w:tr w:rsidR="00AB5D06" w:rsidRPr="00D508CB" w14:paraId="43444DDC" w14:textId="77777777" w:rsidTr="008941E9">
        <w:trPr>
          <w:cantSplit/>
          <w:trHeight w:val="288"/>
        </w:trPr>
        <w:tc>
          <w:tcPr>
            <w:tcW w:w="1227" w:type="dxa"/>
            <w:vAlign w:val="center"/>
          </w:tcPr>
          <w:p w14:paraId="6F290CB9" w14:textId="6EB5C735"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2008" w:type="dxa"/>
            <w:vAlign w:val="center"/>
          </w:tcPr>
          <w:p w14:paraId="14D9F75E" w14:textId="5BB9DCA6" w:rsidR="00AB5D06" w:rsidRDefault="004C5234" w:rsidP="00AB5D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130" w:type="dxa"/>
            <w:vAlign w:val="center"/>
          </w:tcPr>
          <w:p w14:paraId="13CDDF21" w14:textId="511004D9" w:rsidR="00AB5D06" w:rsidRDefault="00AB5D06" w:rsidP="00AB5D06">
            <w:pPr>
              <w:autoSpaceDE w:val="0"/>
              <w:autoSpaceDN w:val="0"/>
              <w:adjustRightInd w:val="0"/>
              <w:spacing w:after="0" w:line="240" w:lineRule="auto"/>
              <w:ind w:left="90"/>
              <w:contextualSpacing/>
              <w:rPr>
                <w:rFonts w:cs="Tahoma"/>
                <w:bCs/>
                <w:szCs w:val="24"/>
              </w:rPr>
            </w:pPr>
            <w:r w:rsidRPr="00BB3C2D">
              <w:rPr>
                <w:rFonts w:cs="Tahoma"/>
                <w:b/>
                <w:szCs w:val="24"/>
              </w:rPr>
              <w:t>Supply Only or Exhaust Only</w:t>
            </w:r>
            <w:r>
              <w:rPr>
                <w:rFonts w:cs="Tahoma"/>
                <w:bCs/>
                <w:szCs w:val="24"/>
              </w:rPr>
              <w:t xml:space="preserve"> Ventilation System passes if both of the following are true:</w:t>
            </w:r>
          </w:p>
          <w:p w14:paraId="72281656" w14:textId="5D40FB34" w:rsidR="00AB5D06" w:rsidRPr="00BB3C2D" w:rsidRDefault="00AB5D06" w:rsidP="00AB5D06">
            <w:pPr>
              <w:pStyle w:val="ListParagraph"/>
              <w:numPr>
                <w:ilvl w:val="0"/>
                <w:numId w:val="28"/>
              </w:numPr>
              <w:autoSpaceDE w:val="0"/>
              <w:autoSpaceDN w:val="0"/>
              <w:adjustRightInd w:val="0"/>
              <w:spacing w:after="0" w:line="240" w:lineRule="auto"/>
              <w:rPr>
                <w:rFonts w:cs="Tahoma"/>
                <w:bCs/>
                <w:szCs w:val="24"/>
              </w:rPr>
            </w:pPr>
            <w:r w:rsidRPr="00BB3C2D">
              <w:rPr>
                <w:rFonts w:cs="Tahoma"/>
                <w:bCs/>
                <w:szCs w:val="24"/>
              </w:rPr>
              <w:t>B-</w:t>
            </w:r>
            <w:r w:rsidR="00570B06">
              <w:rPr>
                <w:rFonts w:cs="Tahoma"/>
                <w:bCs/>
                <w:szCs w:val="24"/>
              </w:rPr>
              <w:t>4</w:t>
            </w:r>
            <w:r w:rsidRPr="00BB3C2D">
              <w:rPr>
                <w:rFonts w:cs="Tahoma"/>
                <w:bCs/>
                <w:szCs w:val="24"/>
              </w:rPr>
              <w:t xml:space="preserve">,1 passes, and </w:t>
            </w:r>
          </w:p>
          <w:p w14:paraId="05F13F90" w14:textId="41CFAF11" w:rsidR="00AB5D06" w:rsidRDefault="00777A92" w:rsidP="00AB5D06">
            <w:pPr>
              <w:pStyle w:val="ListParagraph"/>
              <w:numPr>
                <w:ilvl w:val="0"/>
                <w:numId w:val="28"/>
              </w:numPr>
              <w:autoSpaceDE w:val="0"/>
              <w:autoSpaceDN w:val="0"/>
              <w:adjustRightInd w:val="0"/>
              <w:spacing w:after="0" w:line="240" w:lineRule="auto"/>
              <w:rPr>
                <w:rFonts w:cs="Tahoma"/>
                <w:bCs/>
                <w:szCs w:val="24"/>
              </w:rPr>
            </w:pPr>
            <w:r>
              <w:rPr>
                <w:rFonts w:cs="Tahoma"/>
                <w:bCs/>
                <w:szCs w:val="24"/>
              </w:rPr>
              <w:t xml:space="preserve">Exhaust: </w:t>
            </w:r>
            <w:r w:rsidR="00AB5D06" w:rsidRPr="00BB3C2D">
              <w:rPr>
                <w:rFonts w:cs="Tahoma"/>
                <w:bCs/>
                <w:szCs w:val="24"/>
              </w:rPr>
              <w:t>B-</w:t>
            </w:r>
            <w:r w:rsidR="00570B06">
              <w:rPr>
                <w:rFonts w:cs="Tahoma"/>
                <w:bCs/>
                <w:szCs w:val="24"/>
              </w:rPr>
              <w:t>2</w:t>
            </w:r>
            <w:r w:rsidR="00AB5D06" w:rsidRPr="00BB3C2D">
              <w:rPr>
                <w:rFonts w:cs="Tahoma"/>
                <w:bCs/>
                <w:szCs w:val="24"/>
              </w:rPr>
              <w:t>,6</w:t>
            </w:r>
            <w:r w:rsidR="00D97B37">
              <w:rPr>
                <w:rFonts w:cs="Tahoma"/>
                <w:bCs/>
                <w:szCs w:val="24"/>
              </w:rPr>
              <w:t>.1</w:t>
            </w:r>
            <w:r w:rsidR="00AB5D06" w:rsidRPr="00BB3C2D">
              <w:rPr>
                <w:rFonts w:cs="Tahoma"/>
                <w:bCs/>
                <w:szCs w:val="24"/>
              </w:rPr>
              <w:t xml:space="preserve"> &lt; (1.2 x B-</w:t>
            </w:r>
            <w:r w:rsidR="00570B06">
              <w:rPr>
                <w:rFonts w:cs="Tahoma"/>
                <w:bCs/>
                <w:szCs w:val="24"/>
              </w:rPr>
              <w:t>3</w:t>
            </w:r>
            <w:r w:rsidR="00AB5D06" w:rsidRPr="00BB3C2D">
              <w:rPr>
                <w:rFonts w:cs="Tahoma"/>
                <w:bCs/>
                <w:szCs w:val="24"/>
              </w:rPr>
              <w:t xml:space="preserve">,1) </w:t>
            </w:r>
            <w:r w:rsidR="00D97B37">
              <w:rPr>
                <w:rFonts w:cs="Tahoma"/>
                <w:bCs/>
                <w:szCs w:val="24"/>
              </w:rPr>
              <w:t>or</w:t>
            </w:r>
          </w:p>
          <w:p w14:paraId="2C1DA2DD" w14:textId="5A50BD7B" w:rsidR="00D97B37" w:rsidRDefault="00D97B37" w:rsidP="00AB5D06">
            <w:pPr>
              <w:pStyle w:val="ListParagraph"/>
              <w:numPr>
                <w:ilvl w:val="0"/>
                <w:numId w:val="28"/>
              </w:numPr>
              <w:autoSpaceDE w:val="0"/>
              <w:autoSpaceDN w:val="0"/>
              <w:adjustRightInd w:val="0"/>
              <w:spacing w:after="0" w:line="240" w:lineRule="auto"/>
              <w:rPr>
                <w:rFonts w:cs="Tahoma"/>
                <w:bCs/>
                <w:szCs w:val="24"/>
              </w:rPr>
            </w:pPr>
            <w:r>
              <w:rPr>
                <w:rFonts w:cs="Tahoma"/>
                <w:bCs/>
                <w:szCs w:val="24"/>
              </w:rPr>
              <w:t>Supply:</w:t>
            </w:r>
            <w:r w:rsidR="00587867" w:rsidRPr="00587867">
              <w:rPr>
                <w:rFonts w:cs="Tahoma"/>
                <w:bCs/>
                <w:szCs w:val="24"/>
              </w:rPr>
              <w:t xml:space="preserve"> B-2,6.2 &lt; (1.2 x B-3,1)</w:t>
            </w:r>
          </w:p>
          <w:p w14:paraId="00EEC2E8" w14:textId="62C0B974" w:rsidR="004423D6" w:rsidRPr="004423D6" w:rsidRDefault="004423D6" w:rsidP="004423D6">
            <w:pPr>
              <w:autoSpaceDE w:val="0"/>
              <w:autoSpaceDN w:val="0"/>
              <w:adjustRightInd w:val="0"/>
              <w:spacing w:after="0" w:line="240" w:lineRule="auto"/>
              <w:ind w:left="180"/>
              <w:rPr>
                <w:rFonts w:cs="Tahoma"/>
                <w:bCs/>
                <w:szCs w:val="24"/>
              </w:rPr>
            </w:pPr>
            <w:r w:rsidRPr="004423D6">
              <w:rPr>
                <w:rFonts w:cs="Tahoma"/>
                <w:bCs/>
                <w:szCs w:val="24"/>
              </w:rPr>
              <w:t>(Pass, Fail, N/A)</w:t>
            </w:r>
          </w:p>
        </w:tc>
        <w:tc>
          <w:tcPr>
            <w:tcW w:w="2137" w:type="dxa"/>
            <w:vAlign w:val="center"/>
          </w:tcPr>
          <w:p w14:paraId="62B7E11F" w14:textId="436006A7" w:rsidR="00AB5D06" w:rsidRDefault="00AB5D06" w:rsidP="309EC342">
            <w:pPr>
              <w:autoSpaceDE w:val="0"/>
              <w:autoSpaceDN w:val="0"/>
              <w:adjustRightInd w:val="0"/>
              <w:spacing w:after="0" w:line="240" w:lineRule="auto"/>
              <w:ind w:left="90"/>
              <w:contextualSpacing/>
              <w:jc w:val="center"/>
              <w:rPr>
                <w:rFonts w:cs="Tahoma"/>
              </w:rPr>
            </w:pPr>
            <w:r>
              <w:t>§160.2(b)2Av</w:t>
            </w:r>
            <w:r w:rsidR="00FB4135">
              <w:t>c</w:t>
            </w:r>
          </w:p>
        </w:tc>
      </w:tr>
      <w:tr w:rsidR="00AB5D06" w:rsidRPr="00D508CB" w14:paraId="33B4BBDC" w14:textId="77777777" w:rsidTr="008941E9">
        <w:trPr>
          <w:cantSplit/>
          <w:trHeight w:val="288"/>
        </w:trPr>
        <w:tc>
          <w:tcPr>
            <w:tcW w:w="1227" w:type="dxa"/>
            <w:vAlign w:val="center"/>
          </w:tcPr>
          <w:p w14:paraId="2E6BCFEF" w14:textId="4EA8283A" w:rsidR="00AB5D06" w:rsidRDefault="00AB5D06" w:rsidP="00AB5D06">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2008" w:type="dxa"/>
            <w:vAlign w:val="center"/>
          </w:tcPr>
          <w:p w14:paraId="7914C396" w14:textId="2341986B" w:rsidR="00AB5D06" w:rsidRDefault="004C5234" w:rsidP="00AB5D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130" w:type="dxa"/>
            <w:vAlign w:val="center"/>
          </w:tcPr>
          <w:p w14:paraId="4A67933D" w14:textId="34740F3F" w:rsidR="00AB5D06" w:rsidRDefault="00AB5D06" w:rsidP="00AB5D06">
            <w:pPr>
              <w:autoSpaceDE w:val="0"/>
              <w:autoSpaceDN w:val="0"/>
              <w:adjustRightInd w:val="0"/>
              <w:spacing w:after="0" w:line="240" w:lineRule="auto"/>
              <w:ind w:left="90"/>
              <w:contextualSpacing/>
              <w:rPr>
                <w:rFonts w:cs="Tahoma"/>
                <w:bCs/>
                <w:szCs w:val="24"/>
              </w:rPr>
            </w:pPr>
            <w:r w:rsidRPr="00BB3C2D">
              <w:rPr>
                <w:rFonts w:cs="Tahoma"/>
                <w:b/>
                <w:szCs w:val="24"/>
              </w:rPr>
              <w:t>Balanced Ventilation System</w:t>
            </w:r>
            <w:r>
              <w:rPr>
                <w:rFonts w:cs="Tahoma"/>
                <w:bCs/>
                <w:szCs w:val="24"/>
              </w:rPr>
              <w:t xml:space="preserve"> </w:t>
            </w:r>
            <w:r w:rsidRPr="00BB3C2D">
              <w:rPr>
                <w:rFonts w:cs="Tahoma"/>
                <w:bCs/>
                <w:szCs w:val="24"/>
              </w:rPr>
              <w:t xml:space="preserve">passes if </w:t>
            </w:r>
            <w:r>
              <w:rPr>
                <w:rFonts w:cs="Tahoma"/>
                <w:bCs/>
                <w:szCs w:val="24"/>
              </w:rPr>
              <w:t>all</w:t>
            </w:r>
            <w:r w:rsidRPr="00BB3C2D">
              <w:rPr>
                <w:rFonts w:cs="Tahoma"/>
                <w:bCs/>
                <w:szCs w:val="24"/>
              </w:rPr>
              <w:t xml:space="preserve"> of the following are true:</w:t>
            </w:r>
          </w:p>
          <w:p w14:paraId="06464FB7" w14:textId="0ECF888F" w:rsidR="00AB5D06" w:rsidRPr="00BA49BC" w:rsidRDefault="00AB5D06" w:rsidP="00AB5D06">
            <w:pPr>
              <w:pStyle w:val="ListParagraph"/>
              <w:numPr>
                <w:ilvl w:val="0"/>
                <w:numId w:val="29"/>
              </w:numPr>
              <w:autoSpaceDE w:val="0"/>
              <w:autoSpaceDN w:val="0"/>
              <w:adjustRightInd w:val="0"/>
              <w:spacing w:after="0" w:line="240" w:lineRule="auto"/>
              <w:rPr>
                <w:rFonts w:cs="Tahoma"/>
                <w:bCs/>
                <w:szCs w:val="24"/>
              </w:rPr>
            </w:pPr>
            <w:r w:rsidRPr="00BA49BC">
              <w:rPr>
                <w:rFonts w:cs="Tahoma"/>
                <w:bCs/>
                <w:szCs w:val="24"/>
              </w:rPr>
              <w:t>B-</w:t>
            </w:r>
            <w:r w:rsidR="00026661">
              <w:rPr>
                <w:rFonts w:cs="Tahoma"/>
                <w:bCs/>
                <w:szCs w:val="24"/>
              </w:rPr>
              <w:t>4</w:t>
            </w:r>
            <w:r w:rsidRPr="00BA49BC">
              <w:rPr>
                <w:rFonts w:cs="Tahoma"/>
                <w:bCs/>
                <w:szCs w:val="24"/>
              </w:rPr>
              <w:t>,2 Passes, AND</w:t>
            </w:r>
          </w:p>
          <w:p w14:paraId="526CC65E" w14:textId="2BE3C4E2" w:rsidR="00AB5D06" w:rsidRPr="00BA49BC" w:rsidRDefault="00AB5D06" w:rsidP="00AB5D06">
            <w:pPr>
              <w:pStyle w:val="ListParagraph"/>
              <w:numPr>
                <w:ilvl w:val="0"/>
                <w:numId w:val="29"/>
              </w:numPr>
              <w:autoSpaceDE w:val="0"/>
              <w:autoSpaceDN w:val="0"/>
              <w:adjustRightInd w:val="0"/>
              <w:spacing w:after="0" w:line="240" w:lineRule="auto"/>
              <w:rPr>
                <w:rFonts w:cs="Tahoma"/>
                <w:bCs/>
                <w:szCs w:val="24"/>
              </w:rPr>
            </w:pPr>
            <w:r w:rsidRPr="00BA49BC">
              <w:rPr>
                <w:rFonts w:cs="Tahoma"/>
                <w:bCs/>
                <w:szCs w:val="24"/>
              </w:rPr>
              <w:t>B-</w:t>
            </w:r>
            <w:r w:rsidR="00026661">
              <w:rPr>
                <w:rFonts w:cs="Tahoma"/>
                <w:bCs/>
                <w:szCs w:val="24"/>
              </w:rPr>
              <w:t>2</w:t>
            </w:r>
            <w:r w:rsidRPr="00BA49BC">
              <w:rPr>
                <w:rFonts w:cs="Tahoma"/>
                <w:bCs/>
                <w:szCs w:val="24"/>
              </w:rPr>
              <w:t>,7</w:t>
            </w:r>
            <w:r w:rsidR="00C333ED">
              <w:rPr>
                <w:rFonts w:cs="Tahoma"/>
                <w:bCs/>
                <w:szCs w:val="24"/>
              </w:rPr>
              <w:t>.1</w:t>
            </w:r>
            <w:r w:rsidRPr="00BA49BC">
              <w:rPr>
                <w:rFonts w:cs="Tahoma"/>
                <w:bCs/>
                <w:szCs w:val="24"/>
              </w:rPr>
              <w:t xml:space="preserve"> &lt; (1.2 x B-</w:t>
            </w:r>
            <w:r w:rsidR="00026661">
              <w:rPr>
                <w:rFonts w:cs="Tahoma"/>
                <w:bCs/>
                <w:szCs w:val="24"/>
              </w:rPr>
              <w:t>3</w:t>
            </w:r>
            <w:r w:rsidRPr="00BA49BC">
              <w:rPr>
                <w:rFonts w:cs="Tahoma"/>
                <w:bCs/>
                <w:szCs w:val="24"/>
              </w:rPr>
              <w:t>,1), AND</w:t>
            </w:r>
          </w:p>
          <w:p w14:paraId="614ADF90" w14:textId="09AE7FD4" w:rsidR="00AB5D06" w:rsidRDefault="00AB5D06" w:rsidP="00AB5D06">
            <w:pPr>
              <w:pStyle w:val="ListParagraph"/>
              <w:numPr>
                <w:ilvl w:val="0"/>
                <w:numId w:val="29"/>
              </w:numPr>
              <w:autoSpaceDE w:val="0"/>
              <w:autoSpaceDN w:val="0"/>
              <w:adjustRightInd w:val="0"/>
              <w:spacing w:after="0" w:line="240" w:lineRule="auto"/>
              <w:rPr>
                <w:rFonts w:cs="Tahoma"/>
                <w:bCs/>
                <w:szCs w:val="24"/>
              </w:rPr>
            </w:pPr>
            <w:r w:rsidRPr="00BA49BC">
              <w:rPr>
                <w:rFonts w:cs="Tahoma"/>
                <w:bCs/>
                <w:szCs w:val="24"/>
              </w:rPr>
              <w:t>B-</w:t>
            </w:r>
            <w:r w:rsidR="00026661">
              <w:rPr>
                <w:rFonts w:cs="Tahoma"/>
                <w:bCs/>
                <w:szCs w:val="24"/>
              </w:rPr>
              <w:t>2</w:t>
            </w:r>
            <w:r w:rsidRPr="00BA49BC">
              <w:rPr>
                <w:rFonts w:cs="Tahoma"/>
                <w:bCs/>
                <w:szCs w:val="24"/>
              </w:rPr>
              <w:t>,7</w:t>
            </w:r>
            <w:r w:rsidR="00C333ED">
              <w:rPr>
                <w:rFonts w:cs="Tahoma"/>
                <w:bCs/>
                <w:szCs w:val="24"/>
              </w:rPr>
              <w:t>.2</w:t>
            </w:r>
            <w:r w:rsidRPr="00BA49BC">
              <w:rPr>
                <w:rFonts w:cs="Tahoma"/>
                <w:bCs/>
                <w:szCs w:val="24"/>
              </w:rPr>
              <w:t xml:space="preserve"> &lt; (1.2 x B-</w:t>
            </w:r>
            <w:r w:rsidR="00026661">
              <w:rPr>
                <w:rFonts w:cs="Tahoma"/>
                <w:bCs/>
                <w:szCs w:val="24"/>
              </w:rPr>
              <w:t>3</w:t>
            </w:r>
            <w:r w:rsidRPr="00BA49BC">
              <w:rPr>
                <w:rFonts w:cs="Tahoma"/>
                <w:bCs/>
                <w:szCs w:val="24"/>
              </w:rPr>
              <w:t>,1)</w:t>
            </w:r>
          </w:p>
          <w:p w14:paraId="1AFB278D" w14:textId="50270955" w:rsidR="004423D6" w:rsidRPr="004423D6" w:rsidRDefault="004423D6" w:rsidP="004423D6">
            <w:pPr>
              <w:autoSpaceDE w:val="0"/>
              <w:autoSpaceDN w:val="0"/>
              <w:adjustRightInd w:val="0"/>
              <w:spacing w:after="0" w:line="240" w:lineRule="auto"/>
              <w:ind w:left="180"/>
              <w:rPr>
                <w:rFonts w:cs="Tahoma"/>
                <w:bCs/>
                <w:szCs w:val="24"/>
              </w:rPr>
            </w:pPr>
            <w:r w:rsidRPr="004423D6">
              <w:rPr>
                <w:rFonts w:cs="Tahoma"/>
                <w:bCs/>
                <w:szCs w:val="24"/>
              </w:rPr>
              <w:t>(Pass, Fail, N/A)</w:t>
            </w:r>
          </w:p>
        </w:tc>
        <w:tc>
          <w:tcPr>
            <w:tcW w:w="2137" w:type="dxa"/>
            <w:vAlign w:val="center"/>
          </w:tcPr>
          <w:p w14:paraId="3029191A" w14:textId="56688749" w:rsidR="00AB5D06" w:rsidRDefault="00AB5D06" w:rsidP="00AB5D06">
            <w:pPr>
              <w:autoSpaceDE w:val="0"/>
              <w:autoSpaceDN w:val="0"/>
              <w:adjustRightInd w:val="0"/>
              <w:spacing w:after="0" w:line="240" w:lineRule="auto"/>
              <w:ind w:left="90"/>
              <w:contextualSpacing/>
              <w:jc w:val="center"/>
              <w:rPr>
                <w:rFonts w:cs="Tahoma"/>
                <w:bCs/>
                <w:szCs w:val="24"/>
              </w:rPr>
            </w:pPr>
            <w:r w:rsidRPr="00AB5D06">
              <w:t>§160.2(b)2Av</w:t>
            </w:r>
            <w:r w:rsidR="003A0FFF">
              <w:t>c</w:t>
            </w:r>
          </w:p>
        </w:tc>
      </w:tr>
    </w:tbl>
    <w:p w14:paraId="2146FC15" w14:textId="77777777" w:rsidR="00820B45" w:rsidRDefault="00820B45">
      <w:pPr>
        <w:spacing w:after="0" w:line="240" w:lineRule="auto"/>
        <w:rPr>
          <w:rFonts w:cs="Tahoma"/>
          <w:b/>
          <w:szCs w:val="24"/>
        </w:rPr>
      </w:pPr>
    </w:p>
    <w:p w14:paraId="5703A7BD" w14:textId="45238831" w:rsidR="00AB5D06" w:rsidRDefault="00AB5D06" w:rsidP="00AB5D06">
      <w:pPr>
        <w:spacing w:after="0" w:line="240" w:lineRule="auto"/>
        <w:ind w:left="90"/>
        <w:contextualSpacing/>
        <w:rPr>
          <w:rFonts w:cs="Tahoma"/>
          <w:b/>
          <w:szCs w:val="24"/>
        </w:rPr>
      </w:pPr>
      <w:r>
        <w:rPr>
          <w:rFonts w:cs="Tahoma"/>
          <w:b/>
          <w:szCs w:val="24"/>
        </w:rPr>
        <w:t xml:space="preserve">Table </w:t>
      </w:r>
      <w:r w:rsidR="00FF37CE">
        <w:rPr>
          <w:rFonts w:cs="Tahoma"/>
          <w:b/>
          <w:szCs w:val="24"/>
        </w:rPr>
        <w:t>B-</w:t>
      </w:r>
      <w:r w:rsidR="00820B45">
        <w:rPr>
          <w:rFonts w:cs="Tahoma"/>
          <w:b/>
          <w:szCs w:val="24"/>
        </w:rPr>
        <w:t>6</w:t>
      </w:r>
      <w:r>
        <w:rPr>
          <w:rFonts w:cs="Tahoma"/>
          <w:b/>
          <w:szCs w:val="24"/>
        </w:rPr>
        <w:t>: Functional Testing – Conditions for Passing</w:t>
      </w:r>
    </w:p>
    <w:p w14:paraId="3A435442" w14:textId="2D951DA4" w:rsidR="00AB5D06" w:rsidRDefault="00AB5D06" w:rsidP="00AB5D06">
      <w:pPr>
        <w:spacing w:after="0" w:line="240" w:lineRule="auto"/>
        <w:ind w:left="90"/>
        <w:contextualSpacing/>
        <w:rPr>
          <w:rFonts w:cs="Tahoma"/>
          <w:b/>
          <w:szCs w:val="24"/>
        </w:rPr>
      </w:pPr>
      <w:r>
        <w:rPr>
          <w:rFonts w:cs="Tahoma"/>
          <w:b/>
          <w:szCs w:val="24"/>
        </w:rPr>
        <w:t>Check for passing conditions</w:t>
      </w:r>
    </w:p>
    <w:tbl>
      <w:tblPr>
        <w:tblStyle w:val="TableGrid"/>
        <w:tblW w:w="5000" w:type="pct"/>
        <w:tblLayout w:type="fixed"/>
        <w:tblLook w:val="0020" w:firstRow="1" w:lastRow="0" w:firstColumn="0" w:lastColumn="0" w:noHBand="0" w:noVBand="0"/>
        <w:tblCaption w:val="B2 Punctional test for VAV"/>
        <w:tblDescription w:val="Functional test for VAV units only"/>
      </w:tblPr>
      <w:tblGrid>
        <w:gridCol w:w="1227"/>
        <w:gridCol w:w="2008"/>
        <w:gridCol w:w="5130"/>
        <w:gridCol w:w="2137"/>
      </w:tblGrid>
      <w:tr w:rsidR="00AB5D06" w:rsidRPr="00D508CB" w14:paraId="79FF8A6C" w14:textId="77777777" w:rsidTr="008941E9">
        <w:trPr>
          <w:cantSplit/>
          <w:trHeight w:val="288"/>
          <w:tblHeader/>
        </w:trPr>
        <w:tc>
          <w:tcPr>
            <w:tcW w:w="1227" w:type="dxa"/>
            <w:vAlign w:val="bottom"/>
          </w:tcPr>
          <w:p w14:paraId="26CBBD92" w14:textId="13889CF1" w:rsidR="00AB5D06" w:rsidRDefault="000721CA" w:rsidP="00AB5D06">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2008" w:type="dxa"/>
            <w:vAlign w:val="bottom"/>
          </w:tcPr>
          <w:p w14:paraId="7134478D" w14:textId="65E17C86" w:rsidR="00AB5D06" w:rsidRDefault="000721CA" w:rsidP="00AB5D06">
            <w:pPr>
              <w:autoSpaceDE w:val="0"/>
              <w:autoSpaceDN w:val="0"/>
              <w:adjustRightInd w:val="0"/>
              <w:spacing w:after="0" w:line="240" w:lineRule="auto"/>
              <w:ind w:left="90"/>
              <w:contextualSpacing/>
              <w:rPr>
                <w:rFonts w:cs="Tahoma"/>
                <w:bCs/>
                <w:szCs w:val="24"/>
              </w:rPr>
            </w:pPr>
            <w:r>
              <w:rPr>
                <w:rFonts w:cs="Tahoma"/>
                <w:b/>
                <w:bCs/>
                <w:szCs w:val="24"/>
              </w:rPr>
              <w:t>Entry</w:t>
            </w:r>
          </w:p>
        </w:tc>
        <w:tc>
          <w:tcPr>
            <w:tcW w:w="5130" w:type="dxa"/>
            <w:vAlign w:val="bottom"/>
          </w:tcPr>
          <w:p w14:paraId="7DA9F14B" w14:textId="17056528" w:rsidR="00AB5D06" w:rsidRPr="00BA49BC" w:rsidRDefault="00AB5D06" w:rsidP="00AB5D06">
            <w:pPr>
              <w:autoSpaceDE w:val="0"/>
              <w:autoSpaceDN w:val="0"/>
              <w:adjustRightInd w:val="0"/>
              <w:spacing w:after="0" w:line="240" w:lineRule="auto"/>
              <w:ind w:left="90"/>
              <w:contextualSpacing/>
              <w:rPr>
                <w:rFonts w:cs="Tahoma"/>
                <w:bCs/>
                <w:szCs w:val="24"/>
              </w:rPr>
            </w:pPr>
            <w:r>
              <w:rPr>
                <w:rFonts w:cs="Tahoma"/>
                <w:b/>
                <w:bCs/>
                <w:szCs w:val="24"/>
              </w:rPr>
              <w:t>Functional Test</w:t>
            </w:r>
          </w:p>
        </w:tc>
        <w:tc>
          <w:tcPr>
            <w:tcW w:w="2137" w:type="dxa"/>
            <w:vAlign w:val="bottom"/>
          </w:tcPr>
          <w:p w14:paraId="7B9ABADC" w14:textId="45066F5F" w:rsidR="00AB5D06" w:rsidRDefault="00AB5D06" w:rsidP="00AB5D06">
            <w:pPr>
              <w:autoSpaceDE w:val="0"/>
              <w:autoSpaceDN w:val="0"/>
              <w:adjustRightInd w:val="0"/>
              <w:spacing w:after="0" w:line="240" w:lineRule="auto"/>
              <w:ind w:left="90"/>
              <w:contextualSpacing/>
              <w:jc w:val="center"/>
            </w:pPr>
            <w:r>
              <w:rPr>
                <w:rFonts w:cs="Tahoma"/>
                <w:b/>
                <w:bCs/>
                <w:szCs w:val="24"/>
              </w:rPr>
              <w:t>Code</w:t>
            </w:r>
            <w:r>
              <w:rPr>
                <w:rFonts w:cs="Tahoma"/>
                <w:b/>
                <w:bCs/>
                <w:szCs w:val="24"/>
              </w:rPr>
              <w:br/>
              <w:t>Reference</w:t>
            </w:r>
          </w:p>
        </w:tc>
      </w:tr>
      <w:tr w:rsidR="003A440E" w:rsidRPr="00D508CB" w14:paraId="049234FD" w14:textId="77777777" w:rsidTr="008941E9">
        <w:trPr>
          <w:cantSplit/>
          <w:trHeight w:val="288"/>
        </w:trPr>
        <w:tc>
          <w:tcPr>
            <w:tcW w:w="1227" w:type="dxa"/>
            <w:vAlign w:val="center"/>
          </w:tcPr>
          <w:p w14:paraId="03173BE4" w14:textId="2AB30A64" w:rsidR="003A440E" w:rsidRDefault="003A440E" w:rsidP="003A440E">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2008" w:type="dxa"/>
            <w:vAlign w:val="center"/>
          </w:tcPr>
          <w:p w14:paraId="2D6146DD" w14:textId="3AC7C957" w:rsidR="003A440E" w:rsidRDefault="003A440E" w:rsidP="003A440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7073">
              <w:rPr>
                <w:rFonts w:cs="Tahoma"/>
                <w:bCs/>
                <w:szCs w:val="24"/>
              </w:rPr>
            </w:r>
            <w:r w:rsidR="00BC7073">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7073">
              <w:rPr>
                <w:rFonts w:cs="Tahoma"/>
                <w:bCs/>
                <w:szCs w:val="24"/>
              </w:rPr>
            </w:r>
            <w:r w:rsidR="00BC7073">
              <w:rPr>
                <w:rFonts w:cs="Tahoma"/>
                <w:bCs/>
                <w:szCs w:val="24"/>
              </w:rPr>
              <w:fldChar w:fldCharType="separate"/>
            </w:r>
            <w:r>
              <w:rPr>
                <w:rFonts w:cs="Tahoma"/>
                <w:bCs/>
                <w:szCs w:val="24"/>
              </w:rPr>
              <w:fldChar w:fldCharType="end"/>
            </w:r>
            <w:r>
              <w:rPr>
                <w:rFonts w:cs="Tahoma"/>
                <w:bCs/>
                <w:szCs w:val="24"/>
              </w:rPr>
              <w:t xml:space="preserve"> Fail</w:t>
            </w:r>
          </w:p>
        </w:tc>
        <w:tc>
          <w:tcPr>
            <w:tcW w:w="5130" w:type="dxa"/>
            <w:vAlign w:val="center"/>
          </w:tcPr>
          <w:p w14:paraId="07E84623" w14:textId="1820D241" w:rsidR="003A440E" w:rsidRDefault="003A440E" w:rsidP="003A440E">
            <w:pPr>
              <w:autoSpaceDE w:val="0"/>
              <w:autoSpaceDN w:val="0"/>
              <w:adjustRightInd w:val="0"/>
              <w:spacing w:after="0" w:line="240" w:lineRule="auto"/>
              <w:ind w:left="90"/>
              <w:contextualSpacing/>
              <w:rPr>
                <w:rFonts w:cs="Tahoma"/>
                <w:bCs/>
                <w:szCs w:val="24"/>
              </w:rPr>
            </w:pPr>
            <w:r w:rsidRPr="00BA49BC">
              <w:rPr>
                <w:rFonts w:cs="Tahoma"/>
                <w:bCs/>
                <w:szCs w:val="24"/>
              </w:rPr>
              <w:t>Return system to normal operating condition</w:t>
            </w:r>
            <w:r>
              <w:rPr>
                <w:rFonts w:cs="Tahoma"/>
                <w:bCs/>
                <w:szCs w:val="24"/>
              </w:rPr>
              <w:t>s</w:t>
            </w:r>
            <w:r w:rsidRPr="00BA49BC">
              <w:rPr>
                <w:rFonts w:cs="Tahoma"/>
                <w:bCs/>
                <w:szCs w:val="24"/>
              </w:rPr>
              <w:t>.</w:t>
            </w:r>
          </w:p>
        </w:tc>
        <w:tc>
          <w:tcPr>
            <w:tcW w:w="2137" w:type="dxa"/>
            <w:vAlign w:val="center"/>
          </w:tcPr>
          <w:p w14:paraId="74D75985" w14:textId="6925A753" w:rsidR="003A440E" w:rsidRDefault="003A440E" w:rsidP="003A440E">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3A440E" w:rsidRPr="00D508CB" w14:paraId="5E650CE1" w14:textId="77777777" w:rsidTr="008941E9">
        <w:trPr>
          <w:cantSplit/>
          <w:trHeight w:val="288"/>
        </w:trPr>
        <w:tc>
          <w:tcPr>
            <w:tcW w:w="1227" w:type="dxa"/>
            <w:vAlign w:val="center"/>
          </w:tcPr>
          <w:p w14:paraId="10F8672C" w14:textId="4158F640" w:rsidR="003A440E" w:rsidRDefault="003A440E" w:rsidP="003A440E">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2008" w:type="dxa"/>
            <w:vAlign w:val="center"/>
          </w:tcPr>
          <w:p w14:paraId="249AAB00" w14:textId="55F34BDC" w:rsidR="003A440E" w:rsidRDefault="003A440E" w:rsidP="003A440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7073">
              <w:rPr>
                <w:rFonts w:cs="Tahoma"/>
                <w:bCs/>
                <w:szCs w:val="24"/>
              </w:rPr>
            </w:r>
            <w:r w:rsidR="00BC7073">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C7073">
              <w:rPr>
                <w:rFonts w:cs="Tahoma"/>
                <w:bCs/>
                <w:szCs w:val="24"/>
              </w:rPr>
            </w:r>
            <w:r w:rsidR="00BC7073">
              <w:rPr>
                <w:rFonts w:cs="Tahoma"/>
                <w:bCs/>
                <w:szCs w:val="24"/>
              </w:rPr>
              <w:fldChar w:fldCharType="separate"/>
            </w:r>
            <w:r>
              <w:rPr>
                <w:rFonts w:cs="Tahoma"/>
                <w:bCs/>
                <w:szCs w:val="24"/>
              </w:rPr>
              <w:fldChar w:fldCharType="end"/>
            </w:r>
            <w:r>
              <w:rPr>
                <w:rFonts w:cs="Tahoma"/>
                <w:bCs/>
                <w:szCs w:val="24"/>
              </w:rPr>
              <w:t xml:space="preserve"> Fail</w:t>
            </w:r>
          </w:p>
        </w:tc>
        <w:tc>
          <w:tcPr>
            <w:tcW w:w="5130" w:type="dxa"/>
            <w:vAlign w:val="center"/>
          </w:tcPr>
          <w:p w14:paraId="61F9AD3E" w14:textId="7F2CA09B" w:rsidR="003A440E" w:rsidRDefault="003A440E" w:rsidP="003A440E">
            <w:pPr>
              <w:autoSpaceDE w:val="0"/>
              <w:autoSpaceDN w:val="0"/>
              <w:adjustRightInd w:val="0"/>
              <w:spacing w:after="0" w:line="240" w:lineRule="auto"/>
              <w:ind w:left="90"/>
              <w:contextualSpacing/>
              <w:rPr>
                <w:rFonts w:cs="Tahoma"/>
                <w:bCs/>
                <w:szCs w:val="24"/>
              </w:rPr>
            </w:pPr>
            <w:r>
              <w:rPr>
                <w:rFonts w:cs="Tahoma"/>
                <w:bCs/>
                <w:szCs w:val="24"/>
              </w:rPr>
              <w:t>System passes if Tables B-1 through B-</w:t>
            </w:r>
            <w:r w:rsidR="00820B45">
              <w:rPr>
                <w:rFonts w:cs="Tahoma"/>
                <w:bCs/>
                <w:szCs w:val="24"/>
              </w:rPr>
              <w:t>5</w:t>
            </w:r>
            <w:r>
              <w:rPr>
                <w:rFonts w:cs="Tahoma"/>
                <w:bCs/>
                <w:szCs w:val="24"/>
              </w:rPr>
              <w:t xml:space="preserve"> are completed as required and one of the following conditions for passing are checked:</w:t>
            </w:r>
          </w:p>
          <w:p w14:paraId="49882C37" w14:textId="0237BA8D" w:rsidR="003A440E" w:rsidRDefault="003A440E" w:rsidP="003A440E">
            <w:pPr>
              <w:autoSpaceDE w:val="0"/>
              <w:autoSpaceDN w:val="0"/>
              <w:adjustRightInd w:val="0"/>
              <w:spacing w:after="0" w:line="240" w:lineRule="auto"/>
              <w:ind w:left="90"/>
              <w:contextualSpacing/>
              <w:rPr>
                <w:rFonts w:cs="Tahoma"/>
                <w:bCs/>
                <w:szCs w:val="24"/>
              </w:rPr>
            </w:pPr>
            <w:r>
              <w:rPr>
                <w:rFonts w:cs="Tahoma"/>
                <w:bCs/>
                <w:szCs w:val="24"/>
              </w:rPr>
              <w:t>Table B-</w:t>
            </w:r>
            <w:r w:rsidR="002378E2">
              <w:rPr>
                <w:rFonts w:cs="Tahoma"/>
                <w:bCs/>
                <w:szCs w:val="24"/>
              </w:rPr>
              <w:t>4</w:t>
            </w:r>
            <w:r>
              <w:rPr>
                <w:rFonts w:cs="Tahoma"/>
                <w:bCs/>
                <w:szCs w:val="24"/>
              </w:rPr>
              <w:t xml:space="preserve">, 1 or 2, indicate PASS or </w:t>
            </w:r>
          </w:p>
          <w:p w14:paraId="5C9ED253" w14:textId="2AABC13B" w:rsidR="003A440E" w:rsidRPr="00BA49BC" w:rsidRDefault="003A440E" w:rsidP="003A440E">
            <w:pPr>
              <w:autoSpaceDE w:val="0"/>
              <w:autoSpaceDN w:val="0"/>
              <w:adjustRightInd w:val="0"/>
              <w:spacing w:after="0" w:line="240" w:lineRule="auto"/>
              <w:ind w:left="90"/>
              <w:contextualSpacing/>
              <w:rPr>
                <w:rFonts w:cs="Tahoma"/>
                <w:bCs/>
                <w:szCs w:val="24"/>
              </w:rPr>
            </w:pPr>
            <w:r>
              <w:rPr>
                <w:rFonts w:cs="Tahoma"/>
                <w:bCs/>
                <w:szCs w:val="24"/>
              </w:rPr>
              <w:t>Table B-</w:t>
            </w:r>
            <w:r w:rsidR="00C215F3">
              <w:rPr>
                <w:rFonts w:cs="Tahoma"/>
                <w:bCs/>
                <w:szCs w:val="24"/>
              </w:rPr>
              <w:t>5</w:t>
            </w:r>
            <w:r>
              <w:rPr>
                <w:rFonts w:cs="Tahoma"/>
                <w:bCs/>
                <w:szCs w:val="24"/>
              </w:rPr>
              <w:t>, 1 or 2 indicate PASS</w:t>
            </w:r>
          </w:p>
        </w:tc>
        <w:tc>
          <w:tcPr>
            <w:tcW w:w="2137" w:type="dxa"/>
            <w:vAlign w:val="center"/>
          </w:tcPr>
          <w:p w14:paraId="53F7A440" w14:textId="38273296" w:rsidR="003A440E" w:rsidRDefault="003A440E" w:rsidP="003A440E">
            <w:pPr>
              <w:autoSpaceDE w:val="0"/>
              <w:autoSpaceDN w:val="0"/>
              <w:adjustRightInd w:val="0"/>
              <w:spacing w:after="0" w:line="240" w:lineRule="auto"/>
              <w:ind w:left="90"/>
              <w:contextualSpacing/>
              <w:jc w:val="center"/>
            </w:pPr>
            <w:r>
              <w:rPr>
                <w:rFonts w:cs="Tahoma"/>
                <w:bCs/>
                <w:szCs w:val="24"/>
              </w:rPr>
              <w:t>N/A</w:t>
            </w:r>
          </w:p>
        </w:tc>
      </w:tr>
    </w:tbl>
    <w:p w14:paraId="1E547CA9" w14:textId="77777777" w:rsidR="00FF37CE" w:rsidRDefault="00FF37CE" w:rsidP="00BB3C2D">
      <w:pPr>
        <w:spacing w:after="0" w:line="240" w:lineRule="auto"/>
        <w:ind w:left="90"/>
        <w:contextualSpacing/>
        <w:rPr>
          <w:rFonts w:cs="Tahoma"/>
          <w:szCs w:val="24"/>
        </w:rPr>
        <w:sectPr w:rsidR="00FF37CE"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FB43B7">
        <w:trPr>
          <w:cantSplit/>
          <w:tblHeader/>
        </w:trPr>
        <w:tc>
          <w:tcPr>
            <w:tcW w:w="11605" w:type="dxa"/>
            <w:vAlign w:val="bottom"/>
          </w:tcPr>
          <w:p w14:paraId="63075C0E" w14:textId="51A839FD" w:rsidR="005C2794" w:rsidRPr="001D3BBE" w:rsidRDefault="005C2794" w:rsidP="00BB3C2D">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BB3C2D">
            <w:pPr>
              <w:spacing w:after="0" w:line="240" w:lineRule="auto"/>
              <w:contextualSpacing/>
              <w:rPr>
                <w:rFonts w:cs="Tahoma"/>
                <w:b/>
                <w:bCs/>
                <w:szCs w:val="24"/>
              </w:rPr>
            </w:pPr>
            <w:r w:rsidRPr="001D3BBE">
              <w:rPr>
                <w:rFonts w:cs="Tahoma"/>
                <w:b/>
                <w:bCs/>
                <w:szCs w:val="24"/>
              </w:rPr>
              <w:t xml:space="preserve">Signatory </w:t>
            </w:r>
          </w:p>
        </w:tc>
      </w:tr>
      <w:tr w:rsidR="00661640" w:rsidRPr="001D3BBE" w14:paraId="56C0C3AC" w14:textId="77777777" w:rsidTr="00FB43B7">
        <w:trPr>
          <w:cantSplit/>
        </w:trPr>
        <w:tc>
          <w:tcPr>
            <w:tcW w:w="11605" w:type="dxa"/>
          </w:tcPr>
          <w:p w14:paraId="38D87EB1" w14:textId="77777777" w:rsidR="00661640" w:rsidRPr="001D3BBE" w:rsidRDefault="00661640" w:rsidP="00661640">
            <w:pPr>
              <w:spacing w:after="0" w:line="240" w:lineRule="auto"/>
              <w:contextualSpacing/>
              <w:rPr>
                <w:rFonts w:cs="Tahoma"/>
                <w:b/>
                <w:bCs/>
                <w:szCs w:val="24"/>
              </w:rPr>
            </w:pPr>
            <w:r w:rsidRPr="001D3BBE">
              <w:rPr>
                <w:rFonts w:cs="Tahoma"/>
                <w:b/>
                <w:bCs/>
                <w:szCs w:val="24"/>
              </w:rPr>
              <w:t>Document Author</w:t>
            </w:r>
          </w:p>
          <w:p w14:paraId="13A11747" w14:textId="77777777" w:rsidR="00661640" w:rsidRPr="00F54F9C" w:rsidRDefault="00661640" w:rsidP="00661640">
            <w:pPr>
              <w:spacing w:after="0" w:line="240" w:lineRule="auto"/>
              <w:contextualSpacing/>
              <w:rPr>
                <w:rFonts w:cs="Tahoma"/>
                <w:szCs w:val="24"/>
              </w:rPr>
            </w:pPr>
            <w:r w:rsidRPr="00F54F9C">
              <w:rPr>
                <w:rFonts w:cs="Tahoma"/>
                <w:szCs w:val="24"/>
              </w:rPr>
              <w:t xml:space="preserve">I </w:t>
            </w:r>
            <w:r>
              <w:rPr>
                <w:rFonts w:cs="Tahoma"/>
                <w:szCs w:val="24"/>
              </w:rPr>
              <w:t>assert</w:t>
            </w:r>
            <w:r w:rsidRPr="00F54F9C">
              <w:rPr>
                <w:rFonts w:cs="Tahoma"/>
                <w:szCs w:val="24"/>
              </w:rPr>
              <w:t xml:space="preserve"> that this Certificate of Acceptance documentation is accurate and complete. </w:t>
            </w:r>
          </w:p>
          <w:p w14:paraId="392CBD83" w14:textId="0D15AD2C" w:rsidR="00661640" w:rsidRPr="001D3BBE" w:rsidRDefault="00661640" w:rsidP="00661640">
            <w:pPr>
              <w:spacing w:after="0" w:line="240" w:lineRule="auto"/>
              <w:contextualSpacing/>
              <w:rPr>
                <w:rFonts w:cs="Tahoma"/>
                <w:szCs w:val="24"/>
              </w:rPr>
            </w:pPr>
          </w:p>
        </w:tc>
        <w:tc>
          <w:tcPr>
            <w:tcW w:w="2880" w:type="dxa"/>
            <w:vAlign w:val="center"/>
          </w:tcPr>
          <w:p w14:paraId="375E408F" w14:textId="77777777" w:rsidR="00661640" w:rsidRPr="001D3BBE" w:rsidRDefault="00661640" w:rsidP="0066164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35DF7CC6" w14:textId="77777777" w:rsidR="00661640" w:rsidRPr="001D3BBE" w:rsidRDefault="00661640" w:rsidP="0066164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59C29510" w14:textId="77777777" w:rsidR="00661640" w:rsidRPr="001D3BBE" w:rsidRDefault="00661640" w:rsidP="0066164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Author 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Author Signature</w:t>
            </w:r>
            <w:r w:rsidRPr="00C33018">
              <w:rPr>
                <w:rFonts w:cs="Tahoma"/>
                <w:szCs w:val="24"/>
                <w:shd w:val="clear" w:color="auto" w:fill="E6E6E6"/>
              </w:rPr>
              <w:fldChar w:fldCharType="end"/>
            </w:r>
          </w:p>
          <w:p w14:paraId="046F1A8B" w14:textId="221CA562" w:rsidR="00661640" w:rsidRPr="001D3BBE" w:rsidRDefault="00661640" w:rsidP="0066164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Date Signed</w:t>
            </w:r>
            <w:r w:rsidRPr="00C33018">
              <w:rPr>
                <w:rFonts w:cs="Tahoma"/>
                <w:szCs w:val="24"/>
                <w:shd w:val="clear" w:color="auto" w:fill="E6E6E6"/>
              </w:rPr>
              <w:fldChar w:fldCharType="end"/>
            </w:r>
          </w:p>
        </w:tc>
      </w:tr>
      <w:tr w:rsidR="00661640" w:rsidRPr="001D3BBE" w14:paraId="49FAA19F" w14:textId="77777777" w:rsidTr="00FB43B7">
        <w:trPr>
          <w:cantSplit/>
        </w:trPr>
        <w:tc>
          <w:tcPr>
            <w:tcW w:w="11605" w:type="dxa"/>
          </w:tcPr>
          <w:p w14:paraId="6FE34FC7" w14:textId="4298F0A9" w:rsidR="00661640" w:rsidRPr="001D3BBE" w:rsidRDefault="00661640" w:rsidP="00661640">
            <w:pPr>
              <w:spacing w:after="0" w:line="240" w:lineRule="auto"/>
              <w:contextualSpacing/>
              <w:rPr>
                <w:rFonts w:cs="Tahoma"/>
                <w:b/>
                <w:bCs/>
                <w:szCs w:val="24"/>
              </w:rPr>
            </w:pPr>
            <w:r w:rsidRPr="001D3BBE">
              <w:rPr>
                <w:rFonts w:cs="Tahoma"/>
                <w:b/>
                <w:bCs/>
                <w:szCs w:val="24"/>
              </w:rPr>
              <w:t>Field Technician</w:t>
            </w:r>
          </w:p>
          <w:p w14:paraId="54430CF6" w14:textId="27BF45BE" w:rsidR="00661640" w:rsidRPr="001D3BBE" w:rsidRDefault="00661640" w:rsidP="00661640">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5F0F1F10" w:rsidR="00661640" w:rsidRPr="001D3BBE" w:rsidRDefault="00661640" w:rsidP="00661640">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31E83D07" w14:textId="77777777" w:rsidR="00661640" w:rsidRPr="001D3BBE" w:rsidRDefault="00661640" w:rsidP="0066164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357A0CFC" w14:textId="77777777" w:rsidR="00661640" w:rsidRPr="001D3BBE" w:rsidRDefault="00661640" w:rsidP="0066164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2650F86A" w14:textId="77777777" w:rsidR="00661640" w:rsidRPr="00C33018" w:rsidRDefault="00661640" w:rsidP="00661640">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0B56BE52" w14:textId="77777777" w:rsidR="00661640" w:rsidRPr="001D3BBE" w:rsidRDefault="00661640" w:rsidP="0066164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19D01207" w14:textId="77777777" w:rsidR="00661640" w:rsidRPr="001D3BBE" w:rsidRDefault="00661640" w:rsidP="0066164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5E505FE5" w14:textId="77777777" w:rsidR="00661640" w:rsidRPr="00C33018" w:rsidRDefault="00661640" w:rsidP="00661640">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4C7BCDBA" w14:textId="77777777" w:rsidR="00661640" w:rsidRPr="00C33018" w:rsidRDefault="00661640" w:rsidP="0066164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7F22D584" w14:textId="270E7CC2" w:rsidR="00661640" w:rsidRPr="001D3BBE" w:rsidRDefault="00661640" w:rsidP="00661640">
            <w:pPr>
              <w:spacing w:after="0" w:line="240" w:lineRule="auto"/>
              <w:contextualSpacing/>
              <w:rPr>
                <w:rFonts w:cs="Tahoma"/>
                <w:szCs w:val="24"/>
              </w:rPr>
            </w:pPr>
          </w:p>
        </w:tc>
      </w:tr>
      <w:tr w:rsidR="00661640" w:rsidRPr="001D3BBE" w14:paraId="0BB6C8D6" w14:textId="77777777" w:rsidTr="00FB43B7">
        <w:trPr>
          <w:cantSplit/>
        </w:trPr>
        <w:tc>
          <w:tcPr>
            <w:tcW w:w="11605" w:type="dxa"/>
          </w:tcPr>
          <w:p w14:paraId="2AD23433" w14:textId="77777777" w:rsidR="00661640" w:rsidRPr="001D3BBE" w:rsidRDefault="00661640" w:rsidP="00661640">
            <w:pPr>
              <w:spacing w:after="0" w:line="240" w:lineRule="auto"/>
              <w:contextualSpacing/>
              <w:rPr>
                <w:rFonts w:cs="Tahoma"/>
                <w:b/>
                <w:bCs/>
                <w:szCs w:val="24"/>
              </w:rPr>
            </w:pPr>
            <w:r w:rsidRPr="001D3BBE">
              <w:rPr>
                <w:rFonts w:cs="Tahoma"/>
                <w:b/>
                <w:bCs/>
                <w:szCs w:val="24"/>
              </w:rPr>
              <w:t>Responsible Person</w:t>
            </w:r>
          </w:p>
          <w:p w14:paraId="7C17F39B" w14:textId="77777777" w:rsidR="00661640" w:rsidRPr="001D3BBE" w:rsidRDefault="00661640" w:rsidP="00661640">
            <w:pPr>
              <w:spacing w:after="0" w:line="240" w:lineRule="auto"/>
              <w:ind w:left="72"/>
              <w:rPr>
                <w:rFonts w:cs="Tahoma"/>
                <w:szCs w:val="24"/>
              </w:rPr>
            </w:pPr>
            <w:r w:rsidRPr="001D3BBE">
              <w:rPr>
                <w:rFonts w:cs="Tahoma"/>
                <w:szCs w:val="24"/>
              </w:rPr>
              <w:t xml:space="preserve">I certify the following under penalty of perjury, under the laws of the State of California: </w:t>
            </w:r>
          </w:p>
          <w:p w14:paraId="58DA7413" w14:textId="08E34AC3" w:rsidR="00661640" w:rsidRPr="001D3BBE" w:rsidRDefault="00661640" w:rsidP="00661640">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Pr>
                <w:rFonts w:cs="Tahoma"/>
                <w:szCs w:val="24"/>
              </w:rPr>
              <w:t xml:space="preserve"> </w:t>
            </w:r>
            <w:r w:rsidRPr="001D3BBE">
              <w:rPr>
                <w:rFonts w:cs="Tahoma"/>
                <w:szCs w:val="24"/>
              </w:rPr>
              <w:t>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28771E46" w14:textId="77777777" w:rsidR="00661640" w:rsidRPr="001D3BBE" w:rsidRDefault="00661640" w:rsidP="0066164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7CD11F38" w14:textId="77777777" w:rsidR="00661640" w:rsidRPr="001D3BBE" w:rsidRDefault="00661640" w:rsidP="0066164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7DA7A598" w14:textId="77777777" w:rsidR="00661640" w:rsidRPr="00C33018" w:rsidRDefault="00661640" w:rsidP="00661640">
            <w:pPr>
              <w:spacing w:after="0" w:line="240" w:lineRule="auto"/>
              <w:contextualSpacing/>
              <w:rPr>
                <w:rFonts w:cs="Tahoma"/>
                <w:szCs w:val="24"/>
              </w:rPr>
            </w:pPr>
            <w:proofErr w:type="spellStart"/>
            <w:r w:rsidRPr="00C33018">
              <w:rPr>
                <w:rFonts w:cs="Tahoma"/>
                <w:szCs w:val="24"/>
                <w:shd w:val="clear" w:color="auto" w:fill="E6E6E6"/>
              </w:rPr>
              <w:t>Lic</w:t>
            </w:r>
            <w:proofErr w:type="spellEnd"/>
            <w:r w:rsidRPr="00C33018">
              <w:rPr>
                <w:rFonts w:cs="Tahoma"/>
                <w:szCs w:val="24"/>
                <w:shd w:val="clear" w:color="auto" w:fill="E6E6E6"/>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2388BAF8" w14:textId="77777777" w:rsidR="00661640" w:rsidRPr="001D3BBE" w:rsidRDefault="00661640" w:rsidP="0066164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4F799495" w14:textId="77777777" w:rsidR="00661640" w:rsidRPr="001D3BBE" w:rsidRDefault="00661640" w:rsidP="0066164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064605D4" w14:textId="77777777" w:rsidR="00661640" w:rsidRPr="001D3BBE" w:rsidRDefault="00661640" w:rsidP="0066164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475A467E" w14:textId="77777777" w:rsidR="00661640" w:rsidRPr="00C33018" w:rsidRDefault="00661640" w:rsidP="0066164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661640" w:rsidRPr="001D3BBE" w:rsidRDefault="00661640" w:rsidP="00661640">
            <w:pPr>
              <w:spacing w:after="0" w:line="240" w:lineRule="auto"/>
              <w:contextualSpacing/>
              <w:rPr>
                <w:rFonts w:cs="Tahoma"/>
                <w:szCs w:val="24"/>
              </w:rPr>
            </w:pPr>
          </w:p>
        </w:tc>
      </w:tr>
    </w:tbl>
    <w:p w14:paraId="296D523B" w14:textId="77777777" w:rsidR="00923FE7" w:rsidRPr="00D508CB" w:rsidRDefault="00923FE7" w:rsidP="00BB3C2D">
      <w:pPr>
        <w:spacing w:after="0" w:line="240" w:lineRule="auto"/>
        <w:contextualSpacing/>
        <w:rPr>
          <w:rFonts w:cs="Tahoma"/>
          <w:szCs w:val="24"/>
        </w:rPr>
      </w:pPr>
    </w:p>
    <w:sectPr w:rsidR="00923FE7" w:rsidRPr="00D508CB" w:rsidSect="00BA182E">
      <w:pgSz w:w="15840" w:h="12240" w:orient="landscape"/>
      <w:pgMar w:top="1008" w:right="720" w:bottom="990" w:left="720" w:header="270"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0BCA9F" w14:textId="77777777" w:rsidR="008A280C" w:rsidRDefault="008A280C" w:rsidP="006D39A2">
      <w:pPr>
        <w:spacing w:after="0" w:line="240" w:lineRule="auto"/>
      </w:pPr>
      <w:r>
        <w:separator/>
      </w:r>
    </w:p>
  </w:endnote>
  <w:endnote w:type="continuationSeparator" w:id="0">
    <w:p w14:paraId="64F81C8D" w14:textId="77777777" w:rsidR="008A280C" w:rsidRDefault="008A280C" w:rsidP="006D39A2">
      <w:pPr>
        <w:spacing w:after="0" w:line="240" w:lineRule="auto"/>
      </w:pPr>
      <w:r>
        <w:continuationSeparator/>
      </w:r>
    </w:p>
  </w:endnote>
  <w:endnote w:type="continuationNotice" w:id="1">
    <w:p w14:paraId="5D08D59B" w14:textId="77777777" w:rsidR="008A280C" w:rsidRDefault="008A280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C0BDA" w14:textId="77777777" w:rsidR="00BA182E" w:rsidRDefault="00BA18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4FBA04C3" w:rsidR="004618EE" w:rsidRPr="006732DD" w:rsidRDefault="004618EE"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w:t>
    </w:r>
    <w:r>
      <w:rPr>
        <w:rFonts w:cs="Tahoma"/>
        <w:szCs w:val="24"/>
      </w:rPr>
      <w:fldChar w:fldCharType="begin"/>
    </w:r>
    <w:r>
      <w:rPr>
        <w:rFonts w:cs="Tahoma"/>
        <w:szCs w:val="24"/>
      </w:rPr>
      <w:instrText xml:space="preserve"> PAGE   \* MERGEFORMAT </w:instrText>
    </w:r>
    <w:r>
      <w:rPr>
        <w:rFonts w:cs="Tahoma"/>
        <w:szCs w:val="24"/>
      </w:rPr>
      <w:fldChar w:fldCharType="separate"/>
    </w:r>
    <w:r>
      <w:rPr>
        <w:rFonts w:cs="Tahoma"/>
        <w:noProof/>
        <w:szCs w:val="24"/>
      </w:rPr>
      <w:t>4</w:t>
    </w:r>
    <w:r>
      <w:rPr>
        <w:rFonts w:cs="Tahoma"/>
        <w:szCs w:val="24"/>
      </w:rPr>
      <w:fldChar w:fldCharType="end"/>
    </w:r>
    <w:r>
      <w:rPr>
        <w:rFonts w:cs="Tahoma"/>
        <w:szCs w:val="24"/>
      </w:rPr>
      <w:t xml:space="preserve"> of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sidRPr="00176C5A">
      <w:rPr>
        <w:rFonts w:cs="Tahoma"/>
        <w:szCs w:val="24"/>
      </w:rPr>
      <w:tab/>
    </w:r>
    <w:r w:rsidR="00E25C2A">
      <w:rPr>
        <w:rFonts w:cs="Tahoma"/>
        <w:szCs w:val="24"/>
      </w:rPr>
      <w:t xml:space="preserve"> Revised </w:t>
    </w:r>
    <w:r w:rsidR="003C530D">
      <w:rPr>
        <w:rFonts w:cs="Tahoma"/>
        <w:szCs w:val="24"/>
      </w:rPr>
      <w:t>January 1,</w:t>
    </w:r>
    <w:r w:rsidRPr="00176C5A">
      <w:rPr>
        <w:rFonts w:cs="Tahoma"/>
        <w:szCs w:val="24"/>
      </w:rPr>
      <w:t xml:space="preserve"> 202</w:t>
    </w:r>
    <w:r w:rsidR="003C530D">
      <w:rPr>
        <w:rFonts w:cs="Tahoma"/>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EE995" w14:textId="77777777" w:rsidR="00BA182E" w:rsidRDefault="00BA18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C3038" w14:textId="77777777" w:rsidR="008A280C" w:rsidRDefault="008A280C" w:rsidP="006D39A2">
      <w:pPr>
        <w:spacing w:after="0" w:line="240" w:lineRule="auto"/>
      </w:pPr>
      <w:r>
        <w:separator/>
      </w:r>
    </w:p>
  </w:footnote>
  <w:footnote w:type="continuationSeparator" w:id="0">
    <w:p w14:paraId="17E3FEEC" w14:textId="77777777" w:rsidR="008A280C" w:rsidRDefault="008A280C" w:rsidP="006D39A2">
      <w:pPr>
        <w:spacing w:after="0" w:line="240" w:lineRule="auto"/>
      </w:pPr>
      <w:r>
        <w:continuationSeparator/>
      </w:r>
    </w:p>
  </w:footnote>
  <w:footnote w:type="continuationNotice" w:id="1">
    <w:p w14:paraId="3617D317" w14:textId="77777777" w:rsidR="008A280C" w:rsidRDefault="008A280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B746C" w14:textId="77777777" w:rsidR="00BA182E" w:rsidRDefault="00BA18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6CAB8086" w:rsidR="004618EE" w:rsidRPr="00D508CB" w:rsidRDefault="00BC7073" w:rsidP="00E25C2A">
    <w:pPr>
      <w:tabs>
        <w:tab w:val="left" w:pos="810"/>
        <w:tab w:val="left" w:pos="3690"/>
        <w:tab w:val="left" w:pos="7290"/>
      </w:tabs>
      <w:suppressAutoHyphens/>
      <w:spacing w:after="0" w:line="240" w:lineRule="auto"/>
      <w:ind w:left="90" w:right="162"/>
      <w:rPr>
        <w:rFonts w:eastAsia="Times New Roman" w:cs="Tahoma"/>
        <w:szCs w:val="24"/>
      </w:rPr>
    </w:pPr>
    <w:sdt>
      <w:sdtPr>
        <w:rPr>
          <w:rFonts w:eastAsia="Times New Roman" w:cs="Tahoma"/>
          <w:szCs w:val="24"/>
        </w:rPr>
        <w:id w:val="350068031"/>
        <w:docPartObj>
          <w:docPartGallery w:val="Watermarks"/>
          <w:docPartUnique/>
        </w:docPartObj>
      </w:sdtPr>
      <w:sdtEndPr/>
      <w:sdtContent>
        <w:r>
          <w:rPr>
            <w:rFonts w:eastAsia="Times New Roman" w:cs="Tahoma"/>
            <w:noProof/>
            <w:szCs w:val="24"/>
          </w:rPr>
          <w:pict w14:anchorId="5743D5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4097"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4618EE" w:rsidRPr="00A36C9C">
      <w:rPr>
        <w:rFonts w:eastAsia="Times New Roman" w:cs="Tahoma"/>
        <w:noProof/>
        <w:szCs w:val="24"/>
      </w:rPr>
      <w:drawing>
        <wp:inline distT="0" distB="0" distL="0" distR="0" wp14:anchorId="657A91D6" wp14:editId="52CBD9A5">
          <wp:extent cx="352425" cy="309245"/>
          <wp:effectExtent l="0" t="0" r="9525" b="0"/>
          <wp:docPr id="8"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4618EE">
      <w:rPr>
        <w:rFonts w:eastAsia="Times New Roman" w:cs="Tahoma"/>
        <w:szCs w:val="24"/>
      </w:rPr>
      <w:tab/>
    </w:r>
    <w:r w:rsidR="004618EE" w:rsidRPr="00A36C9C">
      <w:rPr>
        <w:rFonts w:eastAsia="Times New Roman" w:cs="Tahoma"/>
        <w:szCs w:val="24"/>
      </w:rPr>
      <w:t>STATE OF CALIFORNIA</w:t>
    </w:r>
    <w:r w:rsidR="004618EE">
      <w:rPr>
        <w:rFonts w:eastAsia="Times New Roman" w:cs="Tahoma"/>
        <w:szCs w:val="24"/>
      </w:rPr>
      <w:tab/>
    </w:r>
    <w:r w:rsidR="00661640">
      <w:rPr>
        <w:rFonts w:eastAsia="Times New Roman" w:cs="Tahoma"/>
        <w:b/>
        <w:bCs/>
        <w:szCs w:val="24"/>
      </w:rPr>
      <w:t>IAQ</w:t>
    </w:r>
    <w:r w:rsidR="00661640" w:rsidRPr="003A39CE">
      <w:rPr>
        <w:rFonts w:eastAsia="Times New Roman" w:cs="Tahoma"/>
        <w:b/>
        <w:bCs/>
        <w:szCs w:val="24"/>
      </w:rPr>
      <w:t xml:space="preserve"> </w:t>
    </w:r>
    <w:r w:rsidR="004618EE" w:rsidRPr="003A39CE">
      <w:rPr>
        <w:rFonts w:eastAsia="Times New Roman" w:cs="Tahoma"/>
        <w:b/>
        <w:bCs/>
        <w:szCs w:val="24"/>
      </w:rPr>
      <w:t>V</w:t>
    </w:r>
    <w:r w:rsidR="004618EE">
      <w:rPr>
        <w:rFonts w:eastAsia="Times New Roman" w:cs="Tahoma"/>
        <w:b/>
        <w:szCs w:val="24"/>
      </w:rPr>
      <w:t>ENTILATION</w:t>
    </w:r>
    <w:r w:rsidR="004618EE">
      <w:rPr>
        <w:rFonts w:eastAsia="Times New Roman" w:cs="Tahoma"/>
        <w:szCs w:val="24"/>
      </w:rPr>
      <w:tab/>
      <w:t>2022-</w:t>
    </w:r>
    <w:r w:rsidR="004618EE" w:rsidRPr="00A36C9C">
      <w:rPr>
        <w:rFonts w:eastAsia="Times New Roman" w:cs="Tahoma"/>
        <w:szCs w:val="24"/>
      </w:rPr>
      <w:t>CEC-NRCA-MCH-2</w:t>
    </w:r>
    <w:r w:rsidR="004618EE">
      <w:rPr>
        <w:rFonts w:eastAsia="Times New Roman" w:cs="Tahoma"/>
        <w:szCs w:val="24"/>
      </w:rPr>
      <w:t>0</w:t>
    </w:r>
    <w:r w:rsidR="00FF37CE">
      <w:rPr>
        <w:rFonts w:eastAsia="Times New Roman" w:cs="Tahoma"/>
        <w:szCs w:val="24"/>
      </w:rPr>
      <w:t>c</w:t>
    </w:r>
    <w:r w:rsidR="004618EE" w:rsidRPr="00A36C9C">
      <w:rPr>
        <w:rFonts w:eastAsia="Times New Roman" w:cs="Tahoma"/>
        <w:szCs w:val="24"/>
      </w:rPr>
      <w:t>-</w:t>
    </w:r>
    <w:r w:rsidR="004618EE">
      <w:rPr>
        <w:rFonts w:eastAsia="Times New Roman" w:cs="Tahoma"/>
        <w:szCs w:val="24"/>
      </w:rPr>
      <w:t>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FE7FF" w14:textId="77777777" w:rsidR="00BA182E" w:rsidRDefault="00BA18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3C20"/>
    <w:multiLevelType w:val="hybridMultilevel"/>
    <w:tmpl w:val="BA8ADE48"/>
    <w:lvl w:ilvl="0" w:tplc="80AEF386">
      <w:start w:val="1"/>
      <w:numFmt w:val="bullet"/>
      <w:lvlText w:val=" "/>
      <w:lvlJc w:val="left"/>
      <w:pPr>
        <w:ind w:left="810" w:hanging="360"/>
      </w:pPr>
      <w:rPr>
        <w:rFonts w:ascii="Arial" w:hAnsi="Aria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4D459F2"/>
    <w:multiLevelType w:val="hybridMultilevel"/>
    <w:tmpl w:val="DD0E1CE8"/>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start w:val="1"/>
      <w:numFmt w:val="bullet"/>
      <w:lvlText w:val=""/>
      <w:lvlJc w:val="left"/>
      <w:pPr>
        <w:ind w:left="5760" w:hanging="360"/>
      </w:pPr>
      <w:rPr>
        <w:rFonts w:ascii="Symbol" w:hAnsi="Symbol" w:hint="default"/>
      </w:rPr>
    </w:lvl>
    <w:lvl w:ilvl="4" w:tplc="04090003">
      <w:start w:val="1"/>
      <w:numFmt w:val="bullet"/>
      <w:lvlText w:val="o"/>
      <w:lvlJc w:val="left"/>
      <w:pPr>
        <w:ind w:left="6480" w:hanging="360"/>
      </w:pPr>
      <w:rPr>
        <w:rFonts w:ascii="Courier New" w:hAnsi="Courier New" w:cs="Courier New" w:hint="default"/>
      </w:rPr>
    </w:lvl>
    <w:lvl w:ilvl="5" w:tplc="04090005">
      <w:start w:val="1"/>
      <w:numFmt w:val="bullet"/>
      <w:lvlText w:val=""/>
      <w:lvlJc w:val="left"/>
      <w:pPr>
        <w:ind w:left="7200" w:hanging="360"/>
      </w:pPr>
      <w:rPr>
        <w:rFonts w:ascii="Wingdings" w:hAnsi="Wingdings" w:hint="default"/>
      </w:rPr>
    </w:lvl>
    <w:lvl w:ilvl="6" w:tplc="04090001">
      <w:start w:val="1"/>
      <w:numFmt w:val="bullet"/>
      <w:lvlText w:val=""/>
      <w:lvlJc w:val="left"/>
      <w:pPr>
        <w:ind w:left="7920" w:hanging="360"/>
      </w:pPr>
      <w:rPr>
        <w:rFonts w:ascii="Symbol" w:hAnsi="Symbol" w:hint="default"/>
      </w:rPr>
    </w:lvl>
    <w:lvl w:ilvl="7" w:tplc="04090003">
      <w:start w:val="1"/>
      <w:numFmt w:val="bullet"/>
      <w:lvlText w:val="o"/>
      <w:lvlJc w:val="left"/>
      <w:pPr>
        <w:ind w:left="8640" w:hanging="360"/>
      </w:pPr>
      <w:rPr>
        <w:rFonts w:ascii="Courier New" w:hAnsi="Courier New" w:cs="Courier New" w:hint="default"/>
      </w:rPr>
    </w:lvl>
    <w:lvl w:ilvl="8" w:tplc="04090005">
      <w:start w:val="1"/>
      <w:numFmt w:val="bullet"/>
      <w:lvlText w:val=""/>
      <w:lvlJc w:val="left"/>
      <w:pPr>
        <w:ind w:left="9360" w:hanging="360"/>
      </w:pPr>
      <w:rPr>
        <w:rFonts w:ascii="Wingdings" w:hAnsi="Wingdings" w:hint="default"/>
      </w:rPr>
    </w:lvl>
  </w:abstractNum>
  <w:abstractNum w:abstractNumId="2"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264C42"/>
    <w:multiLevelType w:val="hybridMultilevel"/>
    <w:tmpl w:val="82289BB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7"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3B02446"/>
    <w:multiLevelType w:val="hybridMultilevel"/>
    <w:tmpl w:val="B18262D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6"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9623FA9"/>
    <w:multiLevelType w:val="hybridMultilevel"/>
    <w:tmpl w:val="07966060"/>
    <w:lvl w:ilvl="0" w:tplc="883A9F70">
      <w:numFmt w:val="bullet"/>
      <w:lvlText w:val="•"/>
      <w:lvlJc w:val="left"/>
      <w:pPr>
        <w:ind w:left="450" w:hanging="360"/>
      </w:pPr>
      <w:rPr>
        <w:rFonts w:ascii="Tahoma" w:eastAsia="Calibri" w:hAnsi="Tahoma" w:cs="Tahoma"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1049C1"/>
    <w:multiLevelType w:val="hybridMultilevel"/>
    <w:tmpl w:val="4636EAEE"/>
    <w:lvl w:ilvl="0" w:tplc="883A9F70">
      <w:numFmt w:val="bullet"/>
      <w:lvlText w:val="•"/>
      <w:lvlJc w:val="left"/>
      <w:pPr>
        <w:ind w:left="540" w:hanging="360"/>
      </w:pPr>
      <w:rPr>
        <w:rFonts w:ascii="Tahoma" w:eastAsia="Calibri" w:hAnsi="Tahoma" w:cs="Tahoma"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15:restartNumberingAfterBreak="0">
    <w:nsid w:val="5E727FC9"/>
    <w:multiLevelType w:val="hybridMultilevel"/>
    <w:tmpl w:val="3DF09EBE"/>
    <w:lvl w:ilvl="0" w:tplc="883A9F70">
      <w:numFmt w:val="bullet"/>
      <w:lvlText w:val="•"/>
      <w:lvlJc w:val="left"/>
      <w:pPr>
        <w:ind w:left="540" w:hanging="360"/>
      </w:pPr>
      <w:rPr>
        <w:rFonts w:ascii="Tahoma" w:eastAsia="Calibri" w:hAnsi="Tahoma" w:cs="Tahoma"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D2368A"/>
    <w:multiLevelType w:val="hybridMultilevel"/>
    <w:tmpl w:val="3176C88C"/>
    <w:lvl w:ilvl="0" w:tplc="883A9F70">
      <w:numFmt w:val="bullet"/>
      <w:lvlText w:val="•"/>
      <w:lvlJc w:val="left"/>
      <w:pPr>
        <w:ind w:left="540" w:hanging="360"/>
      </w:pPr>
      <w:rPr>
        <w:rFonts w:ascii="Tahoma" w:eastAsia="Calibri" w:hAnsi="Tahoma" w:cs="Tahoma"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F54FF9"/>
    <w:multiLevelType w:val="multilevel"/>
    <w:tmpl w:val="B070252E"/>
    <w:numStyleLink w:val="BulletLetterList"/>
  </w:abstractNum>
  <w:abstractNum w:abstractNumId="29"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374042519">
    <w:abstractNumId w:val="12"/>
  </w:num>
  <w:num w:numId="2" w16cid:durableId="1773816570">
    <w:abstractNumId w:val="17"/>
  </w:num>
  <w:num w:numId="3" w16cid:durableId="1507011808">
    <w:abstractNumId w:val="8"/>
  </w:num>
  <w:num w:numId="4" w16cid:durableId="1936589016">
    <w:abstractNumId w:val="5"/>
  </w:num>
  <w:num w:numId="5" w16cid:durableId="886987164">
    <w:abstractNumId w:val="19"/>
  </w:num>
  <w:num w:numId="6" w16cid:durableId="658458999">
    <w:abstractNumId w:val="21"/>
  </w:num>
  <w:num w:numId="7" w16cid:durableId="112288666">
    <w:abstractNumId w:val="25"/>
  </w:num>
  <w:num w:numId="8" w16cid:durableId="1801457876">
    <w:abstractNumId w:val="24"/>
  </w:num>
  <w:num w:numId="9" w16cid:durableId="1805342653">
    <w:abstractNumId w:val="10"/>
  </w:num>
  <w:num w:numId="10" w16cid:durableId="840508946">
    <w:abstractNumId w:val="27"/>
  </w:num>
  <w:num w:numId="11" w16cid:durableId="340545928">
    <w:abstractNumId w:val="13"/>
  </w:num>
  <w:num w:numId="12" w16cid:durableId="128208438">
    <w:abstractNumId w:val="18"/>
  </w:num>
  <w:num w:numId="13" w16cid:durableId="999503247">
    <w:abstractNumId w:val="16"/>
  </w:num>
  <w:num w:numId="14" w16cid:durableId="568923662">
    <w:abstractNumId w:val="7"/>
  </w:num>
  <w:num w:numId="15" w16cid:durableId="1473716602">
    <w:abstractNumId w:val="2"/>
  </w:num>
  <w:num w:numId="16" w16cid:durableId="1824589865">
    <w:abstractNumId w:val="30"/>
  </w:num>
  <w:num w:numId="17" w16cid:durableId="147980694">
    <w:abstractNumId w:val="28"/>
  </w:num>
  <w:num w:numId="18" w16cid:durableId="1391608906">
    <w:abstractNumId w:val="6"/>
  </w:num>
  <w:num w:numId="19" w16cid:durableId="1405370027">
    <w:abstractNumId w:val="11"/>
  </w:num>
  <w:num w:numId="20" w16cid:durableId="1163744505">
    <w:abstractNumId w:val="14"/>
  </w:num>
  <w:num w:numId="21" w16cid:durableId="1678845500">
    <w:abstractNumId w:val="4"/>
  </w:num>
  <w:num w:numId="22" w16cid:durableId="1324310537">
    <w:abstractNumId w:val="31"/>
  </w:num>
  <w:num w:numId="23" w16cid:durableId="2083793237">
    <w:abstractNumId w:val="29"/>
  </w:num>
  <w:num w:numId="24" w16cid:durableId="2019388080">
    <w:abstractNumId w:val="15"/>
  </w:num>
  <w:num w:numId="25" w16cid:durableId="844174425">
    <w:abstractNumId w:val="3"/>
  </w:num>
  <w:num w:numId="26" w16cid:durableId="771171681">
    <w:abstractNumId w:val="20"/>
  </w:num>
  <w:num w:numId="27" w16cid:durableId="1806502667">
    <w:abstractNumId w:val="22"/>
  </w:num>
  <w:num w:numId="28" w16cid:durableId="1834418833">
    <w:abstractNumId w:val="26"/>
  </w:num>
  <w:num w:numId="29" w16cid:durableId="1797986968">
    <w:abstractNumId w:val="23"/>
  </w:num>
  <w:num w:numId="30" w16cid:durableId="1693844721">
    <w:abstractNumId w:val="9"/>
  </w:num>
  <w:num w:numId="31" w16cid:durableId="1232934849">
    <w:abstractNumId w:val="0"/>
  </w:num>
  <w:num w:numId="32" w16cid:durableId="1420063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4098"/>
    <o:shapelayout v:ext="edit">
      <o:idmap v:ext="edit" data="4"/>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0774"/>
    <w:rsid w:val="00001011"/>
    <w:rsid w:val="00003B84"/>
    <w:rsid w:val="00012EAC"/>
    <w:rsid w:val="00015C84"/>
    <w:rsid w:val="00016749"/>
    <w:rsid w:val="000168D3"/>
    <w:rsid w:val="00016D46"/>
    <w:rsid w:val="00017B4D"/>
    <w:rsid w:val="00024AFB"/>
    <w:rsid w:val="00025223"/>
    <w:rsid w:val="00025A81"/>
    <w:rsid w:val="00025EC8"/>
    <w:rsid w:val="00026661"/>
    <w:rsid w:val="00030FB5"/>
    <w:rsid w:val="00031A2B"/>
    <w:rsid w:val="00032E01"/>
    <w:rsid w:val="0003526D"/>
    <w:rsid w:val="00040971"/>
    <w:rsid w:val="0004213E"/>
    <w:rsid w:val="0004284E"/>
    <w:rsid w:val="000435B3"/>
    <w:rsid w:val="00044539"/>
    <w:rsid w:val="00044DF5"/>
    <w:rsid w:val="00047422"/>
    <w:rsid w:val="0005092D"/>
    <w:rsid w:val="00051A83"/>
    <w:rsid w:val="000521CE"/>
    <w:rsid w:val="00053A66"/>
    <w:rsid w:val="00055D71"/>
    <w:rsid w:val="00067FC2"/>
    <w:rsid w:val="000721CA"/>
    <w:rsid w:val="000734A3"/>
    <w:rsid w:val="000762FA"/>
    <w:rsid w:val="0007697D"/>
    <w:rsid w:val="00083B77"/>
    <w:rsid w:val="00083E1C"/>
    <w:rsid w:val="00086DC5"/>
    <w:rsid w:val="000962B6"/>
    <w:rsid w:val="000A22C1"/>
    <w:rsid w:val="000A2BCF"/>
    <w:rsid w:val="000B0D31"/>
    <w:rsid w:val="000B1DC9"/>
    <w:rsid w:val="000B3495"/>
    <w:rsid w:val="000B5AD7"/>
    <w:rsid w:val="000B76CF"/>
    <w:rsid w:val="000C0748"/>
    <w:rsid w:val="000C2052"/>
    <w:rsid w:val="000C3272"/>
    <w:rsid w:val="000C412C"/>
    <w:rsid w:val="000E1571"/>
    <w:rsid w:val="000E23FB"/>
    <w:rsid w:val="000E3192"/>
    <w:rsid w:val="000E4044"/>
    <w:rsid w:val="000F3B84"/>
    <w:rsid w:val="001023E4"/>
    <w:rsid w:val="0010246E"/>
    <w:rsid w:val="001028B2"/>
    <w:rsid w:val="001036C6"/>
    <w:rsid w:val="00104DB5"/>
    <w:rsid w:val="0010653D"/>
    <w:rsid w:val="001069A9"/>
    <w:rsid w:val="001154E8"/>
    <w:rsid w:val="00121B13"/>
    <w:rsid w:val="00121BBE"/>
    <w:rsid w:val="00124A08"/>
    <w:rsid w:val="00127E27"/>
    <w:rsid w:val="001315D4"/>
    <w:rsid w:val="001429C5"/>
    <w:rsid w:val="00142E96"/>
    <w:rsid w:val="0014330A"/>
    <w:rsid w:val="001462B5"/>
    <w:rsid w:val="00151565"/>
    <w:rsid w:val="00157D52"/>
    <w:rsid w:val="00160D6D"/>
    <w:rsid w:val="00162F1E"/>
    <w:rsid w:val="00166136"/>
    <w:rsid w:val="00172108"/>
    <w:rsid w:val="00176C5A"/>
    <w:rsid w:val="00177F50"/>
    <w:rsid w:val="00182340"/>
    <w:rsid w:val="00182466"/>
    <w:rsid w:val="00182624"/>
    <w:rsid w:val="001A1251"/>
    <w:rsid w:val="001A17CB"/>
    <w:rsid w:val="001A1D72"/>
    <w:rsid w:val="001A3B48"/>
    <w:rsid w:val="001A57D6"/>
    <w:rsid w:val="001A7EFA"/>
    <w:rsid w:val="001B224A"/>
    <w:rsid w:val="001B3E8D"/>
    <w:rsid w:val="001B5A0D"/>
    <w:rsid w:val="001C0A91"/>
    <w:rsid w:val="001C21D2"/>
    <w:rsid w:val="001C577C"/>
    <w:rsid w:val="001C7B44"/>
    <w:rsid w:val="001C7FCB"/>
    <w:rsid w:val="001D0623"/>
    <w:rsid w:val="001D1296"/>
    <w:rsid w:val="001D3BBE"/>
    <w:rsid w:val="001D5820"/>
    <w:rsid w:val="001D58BE"/>
    <w:rsid w:val="001E01D4"/>
    <w:rsid w:val="001E4D7E"/>
    <w:rsid w:val="001E5CD5"/>
    <w:rsid w:val="001E7509"/>
    <w:rsid w:val="001F4203"/>
    <w:rsid w:val="001F42EF"/>
    <w:rsid w:val="001F783D"/>
    <w:rsid w:val="00201395"/>
    <w:rsid w:val="0020191B"/>
    <w:rsid w:val="0020275F"/>
    <w:rsid w:val="002047A2"/>
    <w:rsid w:val="0020595F"/>
    <w:rsid w:val="00210DF6"/>
    <w:rsid w:val="002120EB"/>
    <w:rsid w:val="00212651"/>
    <w:rsid w:val="0021289D"/>
    <w:rsid w:val="00213D14"/>
    <w:rsid w:val="0021663A"/>
    <w:rsid w:val="00216E8A"/>
    <w:rsid w:val="00224962"/>
    <w:rsid w:val="00230484"/>
    <w:rsid w:val="002332E7"/>
    <w:rsid w:val="00235463"/>
    <w:rsid w:val="00236DAE"/>
    <w:rsid w:val="002378E2"/>
    <w:rsid w:val="0024609A"/>
    <w:rsid w:val="002537CF"/>
    <w:rsid w:val="00254683"/>
    <w:rsid w:val="00255A82"/>
    <w:rsid w:val="00266205"/>
    <w:rsid w:val="002730F7"/>
    <w:rsid w:val="00280646"/>
    <w:rsid w:val="00283CE7"/>
    <w:rsid w:val="00285258"/>
    <w:rsid w:val="00291ECE"/>
    <w:rsid w:val="002940A1"/>
    <w:rsid w:val="00294E2C"/>
    <w:rsid w:val="00296BDA"/>
    <w:rsid w:val="002A4166"/>
    <w:rsid w:val="002A757C"/>
    <w:rsid w:val="002B59F4"/>
    <w:rsid w:val="002B79BF"/>
    <w:rsid w:val="002C17B6"/>
    <w:rsid w:val="002D069A"/>
    <w:rsid w:val="002D5E93"/>
    <w:rsid w:val="002D7756"/>
    <w:rsid w:val="002D7E00"/>
    <w:rsid w:val="002E106F"/>
    <w:rsid w:val="002E149E"/>
    <w:rsid w:val="002E157F"/>
    <w:rsid w:val="002E6E51"/>
    <w:rsid w:val="002F40AB"/>
    <w:rsid w:val="002F55D9"/>
    <w:rsid w:val="00306180"/>
    <w:rsid w:val="00314E1C"/>
    <w:rsid w:val="0031511A"/>
    <w:rsid w:val="003212EC"/>
    <w:rsid w:val="00322FB2"/>
    <w:rsid w:val="00323830"/>
    <w:rsid w:val="003251BD"/>
    <w:rsid w:val="0032525C"/>
    <w:rsid w:val="003341AE"/>
    <w:rsid w:val="003365EB"/>
    <w:rsid w:val="0035044B"/>
    <w:rsid w:val="00351787"/>
    <w:rsid w:val="0035288D"/>
    <w:rsid w:val="003537D8"/>
    <w:rsid w:val="00354987"/>
    <w:rsid w:val="003564BB"/>
    <w:rsid w:val="00362128"/>
    <w:rsid w:val="00365CB9"/>
    <w:rsid w:val="0037058F"/>
    <w:rsid w:val="003705A8"/>
    <w:rsid w:val="00370DF4"/>
    <w:rsid w:val="003853E4"/>
    <w:rsid w:val="00386887"/>
    <w:rsid w:val="0039273E"/>
    <w:rsid w:val="00395EF1"/>
    <w:rsid w:val="0039711A"/>
    <w:rsid w:val="003A0FFF"/>
    <w:rsid w:val="003A2B5D"/>
    <w:rsid w:val="003A2C69"/>
    <w:rsid w:val="003A39CE"/>
    <w:rsid w:val="003A3C72"/>
    <w:rsid w:val="003A440E"/>
    <w:rsid w:val="003A4B4F"/>
    <w:rsid w:val="003B19EF"/>
    <w:rsid w:val="003B1BB9"/>
    <w:rsid w:val="003B3E5C"/>
    <w:rsid w:val="003C530D"/>
    <w:rsid w:val="003C5A58"/>
    <w:rsid w:val="003C73AA"/>
    <w:rsid w:val="003D089F"/>
    <w:rsid w:val="003D5135"/>
    <w:rsid w:val="003D6444"/>
    <w:rsid w:val="003E007E"/>
    <w:rsid w:val="003E0BCF"/>
    <w:rsid w:val="003E2603"/>
    <w:rsid w:val="003E39F4"/>
    <w:rsid w:val="003E482B"/>
    <w:rsid w:val="003F3C05"/>
    <w:rsid w:val="003F3E83"/>
    <w:rsid w:val="003F6463"/>
    <w:rsid w:val="00400E78"/>
    <w:rsid w:val="00401133"/>
    <w:rsid w:val="00410D52"/>
    <w:rsid w:val="0041527F"/>
    <w:rsid w:val="00421197"/>
    <w:rsid w:val="00424A14"/>
    <w:rsid w:val="0042602C"/>
    <w:rsid w:val="00436BC4"/>
    <w:rsid w:val="00436F09"/>
    <w:rsid w:val="00436F6E"/>
    <w:rsid w:val="004423D6"/>
    <w:rsid w:val="004425F7"/>
    <w:rsid w:val="0044314D"/>
    <w:rsid w:val="00445A27"/>
    <w:rsid w:val="00454654"/>
    <w:rsid w:val="00457249"/>
    <w:rsid w:val="004618EE"/>
    <w:rsid w:val="004641E8"/>
    <w:rsid w:val="004655E9"/>
    <w:rsid w:val="004675F9"/>
    <w:rsid w:val="00472499"/>
    <w:rsid w:val="004773BF"/>
    <w:rsid w:val="004813B7"/>
    <w:rsid w:val="00486770"/>
    <w:rsid w:val="00494986"/>
    <w:rsid w:val="00494C2F"/>
    <w:rsid w:val="00495D50"/>
    <w:rsid w:val="004A4BB0"/>
    <w:rsid w:val="004A5CFE"/>
    <w:rsid w:val="004A6001"/>
    <w:rsid w:val="004B47AF"/>
    <w:rsid w:val="004C37B3"/>
    <w:rsid w:val="004C37FA"/>
    <w:rsid w:val="004C5124"/>
    <w:rsid w:val="004C5234"/>
    <w:rsid w:val="004C5A52"/>
    <w:rsid w:val="004D05A6"/>
    <w:rsid w:val="004E18B7"/>
    <w:rsid w:val="004E4F1C"/>
    <w:rsid w:val="004F00B2"/>
    <w:rsid w:val="004F121E"/>
    <w:rsid w:val="004F52FF"/>
    <w:rsid w:val="004F56A4"/>
    <w:rsid w:val="004F68F6"/>
    <w:rsid w:val="00503C7F"/>
    <w:rsid w:val="00504055"/>
    <w:rsid w:val="00511EE1"/>
    <w:rsid w:val="005129B7"/>
    <w:rsid w:val="00532ED2"/>
    <w:rsid w:val="00533482"/>
    <w:rsid w:val="00534827"/>
    <w:rsid w:val="00535642"/>
    <w:rsid w:val="00535D13"/>
    <w:rsid w:val="00536796"/>
    <w:rsid w:val="00541A07"/>
    <w:rsid w:val="00551E86"/>
    <w:rsid w:val="00560417"/>
    <w:rsid w:val="005630E8"/>
    <w:rsid w:val="00564C54"/>
    <w:rsid w:val="00566207"/>
    <w:rsid w:val="00570B06"/>
    <w:rsid w:val="00570E17"/>
    <w:rsid w:val="005748FE"/>
    <w:rsid w:val="00581D9F"/>
    <w:rsid w:val="005844FA"/>
    <w:rsid w:val="00584F95"/>
    <w:rsid w:val="005858C6"/>
    <w:rsid w:val="00586FB9"/>
    <w:rsid w:val="00587867"/>
    <w:rsid w:val="00587F0E"/>
    <w:rsid w:val="005903DE"/>
    <w:rsid w:val="00592176"/>
    <w:rsid w:val="00596756"/>
    <w:rsid w:val="00596AF1"/>
    <w:rsid w:val="005A1601"/>
    <w:rsid w:val="005A41C6"/>
    <w:rsid w:val="005A64CD"/>
    <w:rsid w:val="005A79A1"/>
    <w:rsid w:val="005A7CC6"/>
    <w:rsid w:val="005B0A0F"/>
    <w:rsid w:val="005B0C3C"/>
    <w:rsid w:val="005B3799"/>
    <w:rsid w:val="005B4AD5"/>
    <w:rsid w:val="005B7E99"/>
    <w:rsid w:val="005C1CE3"/>
    <w:rsid w:val="005C2794"/>
    <w:rsid w:val="005C30C9"/>
    <w:rsid w:val="005C368E"/>
    <w:rsid w:val="005C73B8"/>
    <w:rsid w:val="005C7C8E"/>
    <w:rsid w:val="005E430D"/>
    <w:rsid w:val="005E5A42"/>
    <w:rsid w:val="005F031B"/>
    <w:rsid w:val="005F1A73"/>
    <w:rsid w:val="005F2200"/>
    <w:rsid w:val="005F5003"/>
    <w:rsid w:val="005F61F6"/>
    <w:rsid w:val="005F6700"/>
    <w:rsid w:val="00601467"/>
    <w:rsid w:val="00601F9D"/>
    <w:rsid w:val="0060287B"/>
    <w:rsid w:val="00606A24"/>
    <w:rsid w:val="00606D87"/>
    <w:rsid w:val="0061113B"/>
    <w:rsid w:val="00613622"/>
    <w:rsid w:val="00613F2A"/>
    <w:rsid w:val="00614DC1"/>
    <w:rsid w:val="0061692E"/>
    <w:rsid w:val="00623144"/>
    <w:rsid w:val="00627024"/>
    <w:rsid w:val="006441A0"/>
    <w:rsid w:val="00647740"/>
    <w:rsid w:val="00647925"/>
    <w:rsid w:val="006562AC"/>
    <w:rsid w:val="00660D2B"/>
    <w:rsid w:val="00661640"/>
    <w:rsid w:val="00661B74"/>
    <w:rsid w:val="00662E77"/>
    <w:rsid w:val="00664717"/>
    <w:rsid w:val="006732DD"/>
    <w:rsid w:val="00673E54"/>
    <w:rsid w:val="00676E65"/>
    <w:rsid w:val="0068112C"/>
    <w:rsid w:val="006813F6"/>
    <w:rsid w:val="00684E9B"/>
    <w:rsid w:val="0068754A"/>
    <w:rsid w:val="00690C69"/>
    <w:rsid w:val="006944D5"/>
    <w:rsid w:val="006967B1"/>
    <w:rsid w:val="00697617"/>
    <w:rsid w:val="006A0954"/>
    <w:rsid w:val="006A14EC"/>
    <w:rsid w:val="006A25FD"/>
    <w:rsid w:val="006B4579"/>
    <w:rsid w:val="006B4DF3"/>
    <w:rsid w:val="006B6F94"/>
    <w:rsid w:val="006C5258"/>
    <w:rsid w:val="006D0333"/>
    <w:rsid w:val="006D39A2"/>
    <w:rsid w:val="006D504E"/>
    <w:rsid w:val="006D5AB4"/>
    <w:rsid w:val="006D5C70"/>
    <w:rsid w:val="006D5F06"/>
    <w:rsid w:val="006D76EF"/>
    <w:rsid w:val="006E138D"/>
    <w:rsid w:val="006E212F"/>
    <w:rsid w:val="006E64FE"/>
    <w:rsid w:val="006F4424"/>
    <w:rsid w:val="006F724C"/>
    <w:rsid w:val="00701D41"/>
    <w:rsid w:val="00702DCC"/>
    <w:rsid w:val="007069BA"/>
    <w:rsid w:val="007141AC"/>
    <w:rsid w:val="00716DCB"/>
    <w:rsid w:val="007207E8"/>
    <w:rsid w:val="00725A17"/>
    <w:rsid w:val="00725B82"/>
    <w:rsid w:val="00726CCB"/>
    <w:rsid w:val="00727408"/>
    <w:rsid w:val="007416DE"/>
    <w:rsid w:val="00742FA1"/>
    <w:rsid w:val="00743830"/>
    <w:rsid w:val="00744FD3"/>
    <w:rsid w:val="00747496"/>
    <w:rsid w:val="00750AFB"/>
    <w:rsid w:val="00751CB2"/>
    <w:rsid w:val="00754291"/>
    <w:rsid w:val="00754F59"/>
    <w:rsid w:val="007565CC"/>
    <w:rsid w:val="007631E5"/>
    <w:rsid w:val="00766A1E"/>
    <w:rsid w:val="00767BD0"/>
    <w:rsid w:val="00770665"/>
    <w:rsid w:val="00773FF8"/>
    <w:rsid w:val="00774602"/>
    <w:rsid w:val="00775F31"/>
    <w:rsid w:val="007774B1"/>
    <w:rsid w:val="007774E4"/>
    <w:rsid w:val="00777A92"/>
    <w:rsid w:val="00787C1D"/>
    <w:rsid w:val="00793877"/>
    <w:rsid w:val="00793DA3"/>
    <w:rsid w:val="00797632"/>
    <w:rsid w:val="007A3647"/>
    <w:rsid w:val="007A6DA5"/>
    <w:rsid w:val="007A6FF4"/>
    <w:rsid w:val="007B0F40"/>
    <w:rsid w:val="007B19EE"/>
    <w:rsid w:val="007B5BD9"/>
    <w:rsid w:val="007B75F0"/>
    <w:rsid w:val="007C473F"/>
    <w:rsid w:val="007C47C4"/>
    <w:rsid w:val="007D24DE"/>
    <w:rsid w:val="007D49C9"/>
    <w:rsid w:val="007D5A2B"/>
    <w:rsid w:val="007F01D0"/>
    <w:rsid w:val="007F02E0"/>
    <w:rsid w:val="007F1EC6"/>
    <w:rsid w:val="007F31D5"/>
    <w:rsid w:val="007F598E"/>
    <w:rsid w:val="008114D5"/>
    <w:rsid w:val="00817AFC"/>
    <w:rsid w:val="00820B45"/>
    <w:rsid w:val="00827C85"/>
    <w:rsid w:val="00831E76"/>
    <w:rsid w:val="00832F4E"/>
    <w:rsid w:val="00833599"/>
    <w:rsid w:val="00834CDC"/>
    <w:rsid w:val="008355D8"/>
    <w:rsid w:val="00837616"/>
    <w:rsid w:val="00841742"/>
    <w:rsid w:val="008456D0"/>
    <w:rsid w:val="008559D3"/>
    <w:rsid w:val="00863890"/>
    <w:rsid w:val="00866EBE"/>
    <w:rsid w:val="00886073"/>
    <w:rsid w:val="00890486"/>
    <w:rsid w:val="008906D8"/>
    <w:rsid w:val="00890FD7"/>
    <w:rsid w:val="0089231B"/>
    <w:rsid w:val="008941E9"/>
    <w:rsid w:val="00897590"/>
    <w:rsid w:val="00897836"/>
    <w:rsid w:val="008A09C2"/>
    <w:rsid w:val="008A280C"/>
    <w:rsid w:val="008A2952"/>
    <w:rsid w:val="008B2E57"/>
    <w:rsid w:val="008C16A7"/>
    <w:rsid w:val="008C2175"/>
    <w:rsid w:val="008C40D8"/>
    <w:rsid w:val="008C577C"/>
    <w:rsid w:val="008D0125"/>
    <w:rsid w:val="008D13BB"/>
    <w:rsid w:val="008D27A1"/>
    <w:rsid w:val="008D2AF9"/>
    <w:rsid w:val="008D6D95"/>
    <w:rsid w:val="008D6E6E"/>
    <w:rsid w:val="008D7D55"/>
    <w:rsid w:val="008E00AD"/>
    <w:rsid w:val="008E20D7"/>
    <w:rsid w:val="008E29DE"/>
    <w:rsid w:val="008E405E"/>
    <w:rsid w:val="008E4E04"/>
    <w:rsid w:val="008E599F"/>
    <w:rsid w:val="008F0AA0"/>
    <w:rsid w:val="008F1EC1"/>
    <w:rsid w:val="008F2699"/>
    <w:rsid w:val="008F3D13"/>
    <w:rsid w:val="008F5AE2"/>
    <w:rsid w:val="0090267D"/>
    <w:rsid w:val="00903E2B"/>
    <w:rsid w:val="00905C1A"/>
    <w:rsid w:val="009079B7"/>
    <w:rsid w:val="00912C47"/>
    <w:rsid w:val="00914140"/>
    <w:rsid w:val="00916AF7"/>
    <w:rsid w:val="00917D8E"/>
    <w:rsid w:val="009216F5"/>
    <w:rsid w:val="00922DA1"/>
    <w:rsid w:val="00923214"/>
    <w:rsid w:val="00923FE7"/>
    <w:rsid w:val="00924000"/>
    <w:rsid w:val="009362E1"/>
    <w:rsid w:val="00936B27"/>
    <w:rsid w:val="009465AD"/>
    <w:rsid w:val="009579DE"/>
    <w:rsid w:val="00961440"/>
    <w:rsid w:val="009637CC"/>
    <w:rsid w:val="00967D26"/>
    <w:rsid w:val="00972497"/>
    <w:rsid w:val="00972513"/>
    <w:rsid w:val="00972916"/>
    <w:rsid w:val="00972F9F"/>
    <w:rsid w:val="00974632"/>
    <w:rsid w:val="0098520D"/>
    <w:rsid w:val="00986A75"/>
    <w:rsid w:val="00987B36"/>
    <w:rsid w:val="00987BC3"/>
    <w:rsid w:val="00992188"/>
    <w:rsid w:val="009933D3"/>
    <w:rsid w:val="009A48B5"/>
    <w:rsid w:val="009A5E54"/>
    <w:rsid w:val="009B3611"/>
    <w:rsid w:val="009B5875"/>
    <w:rsid w:val="009C45BD"/>
    <w:rsid w:val="009C5613"/>
    <w:rsid w:val="009C5B03"/>
    <w:rsid w:val="009C63E6"/>
    <w:rsid w:val="009C7A9F"/>
    <w:rsid w:val="009D05CB"/>
    <w:rsid w:val="009D0623"/>
    <w:rsid w:val="009D4948"/>
    <w:rsid w:val="009E3205"/>
    <w:rsid w:val="009E32B0"/>
    <w:rsid w:val="009E62CC"/>
    <w:rsid w:val="009E73E5"/>
    <w:rsid w:val="009F4842"/>
    <w:rsid w:val="009F7D29"/>
    <w:rsid w:val="00A02B27"/>
    <w:rsid w:val="00A05CF4"/>
    <w:rsid w:val="00A105C3"/>
    <w:rsid w:val="00A1107B"/>
    <w:rsid w:val="00A17596"/>
    <w:rsid w:val="00A17920"/>
    <w:rsid w:val="00A201AE"/>
    <w:rsid w:val="00A205EE"/>
    <w:rsid w:val="00A22D08"/>
    <w:rsid w:val="00A30A63"/>
    <w:rsid w:val="00A31D99"/>
    <w:rsid w:val="00A321C5"/>
    <w:rsid w:val="00A36C9C"/>
    <w:rsid w:val="00A37DF8"/>
    <w:rsid w:val="00A40BFD"/>
    <w:rsid w:val="00A420AA"/>
    <w:rsid w:val="00A44E86"/>
    <w:rsid w:val="00A44FA9"/>
    <w:rsid w:val="00A525E3"/>
    <w:rsid w:val="00A531A0"/>
    <w:rsid w:val="00A54C30"/>
    <w:rsid w:val="00A573F2"/>
    <w:rsid w:val="00A6157B"/>
    <w:rsid w:val="00A72C7C"/>
    <w:rsid w:val="00A806EC"/>
    <w:rsid w:val="00A83684"/>
    <w:rsid w:val="00A84F9F"/>
    <w:rsid w:val="00A863BF"/>
    <w:rsid w:val="00A924B6"/>
    <w:rsid w:val="00A9331D"/>
    <w:rsid w:val="00A94072"/>
    <w:rsid w:val="00A94B8D"/>
    <w:rsid w:val="00A94F34"/>
    <w:rsid w:val="00A9542B"/>
    <w:rsid w:val="00A95AB3"/>
    <w:rsid w:val="00A96EF5"/>
    <w:rsid w:val="00A97183"/>
    <w:rsid w:val="00AA1EAC"/>
    <w:rsid w:val="00AA2FC9"/>
    <w:rsid w:val="00AA7D2E"/>
    <w:rsid w:val="00AB0657"/>
    <w:rsid w:val="00AB31EB"/>
    <w:rsid w:val="00AB5D06"/>
    <w:rsid w:val="00AC1D15"/>
    <w:rsid w:val="00AC359D"/>
    <w:rsid w:val="00AC3D49"/>
    <w:rsid w:val="00AD327B"/>
    <w:rsid w:val="00AD3B7D"/>
    <w:rsid w:val="00AD53EB"/>
    <w:rsid w:val="00AD6D8C"/>
    <w:rsid w:val="00AE08AC"/>
    <w:rsid w:val="00AE1132"/>
    <w:rsid w:val="00AE3260"/>
    <w:rsid w:val="00B027F3"/>
    <w:rsid w:val="00B06560"/>
    <w:rsid w:val="00B12879"/>
    <w:rsid w:val="00B130E9"/>
    <w:rsid w:val="00B152C4"/>
    <w:rsid w:val="00B166C6"/>
    <w:rsid w:val="00B248EB"/>
    <w:rsid w:val="00B24BA2"/>
    <w:rsid w:val="00B2596C"/>
    <w:rsid w:val="00B34D26"/>
    <w:rsid w:val="00B37262"/>
    <w:rsid w:val="00B4006D"/>
    <w:rsid w:val="00B40250"/>
    <w:rsid w:val="00B41294"/>
    <w:rsid w:val="00B435D1"/>
    <w:rsid w:val="00B47172"/>
    <w:rsid w:val="00B50135"/>
    <w:rsid w:val="00B51912"/>
    <w:rsid w:val="00B54653"/>
    <w:rsid w:val="00B555AB"/>
    <w:rsid w:val="00B76206"/>
    <w:rsid w:val="00B820B3"/>
    <w:rsid w:val="00B83C90"/>
    <w:rsid w:val="00B83CBE"/>
    <w:rsid w:val="00B87726"/>
    <w:rsid w:val="00B91083"/>
    <w:rsid w:val="00B921A6"/>
    <w:rsid w:val="00B922AD"/>
    <w:rsid w:val="00B93122"/>
    <w:rsid w:val="00B95F91"/>
    <w:rsid w:val="00B9776E"/>
    <w:rsid w:val="00BA182E"/>
    <w:rsid w:val="00BA1D26"/>
    <w:rsid w:val="00BA309B"/>
    <w:rsid w:val="00BA3E76"/>
    <w:rsid w:val="00BA49BC"/>
    <w:rsid w:val="00BB0561"/>
    <w:rsid w:val="00BB3C2D"/>
    <w:rsid w:val="00BB4A37"/>
    <w:rsid w:val="00BB4A4B"/>
    <w:rsid w:val="00BB583B"/>
    <w:rsid w:val="00BB5DFF"/>
    <w:rsid w:val="00BC2F11"/>
    <w:rsid w:val="00BC460A"/>
    <w:rsid w:val="00BC4782"/>
    <w:rsid w:val="00BC6F1B"/>
    <w:rsid w:val="00BC7073"/>
    <w:rsid w:val="00BD72DF"/>
    <w:rsid w:val="00BD7442"/>
    <w:rsid w:val="00BE22AE"/>
    <w:rsid w:val="00BE3411"/>
    <w:rsid w:val="00BF4E25"/>
    <w:rsid w:val="00BF61A7"/>
    <w:rsid w:val="00BF7330"/>
    <w:rsid w:val="00C0400D"/>
    <w:rsid w:val="00C07D2E"/>
    <w:rsid w:val="00C10C34"/>
    <w:rsid w:val="00C13869"/>
    <w:rsid w:val="00C16C91"/>
    <w:rsid w:val="00C17826"/>
    <w:rsid w:val="00C215F3"/>
    <w:rsid w:val="00C21FA7"/>
    <w:rsid w:val="00C25D5E"/>
    <w:rsid w:val="00C31414"/>
    <w:rsid w:val="00C333ED"/>
    <w:rsid w:val="00C360BC"/>
    <w:rsid w:val="00C37ABD"/>
    <w:rsid w:val="00C41E98"/>
    <w:rsid w:val="00C45F51"/>
    <w:rsid w:val="00C53641"/>
    <w:rsid w:val="00C60284"/>
    <w:rsid w:val="00C63817"/>
    <w:rsid w:val="00C6456A"/>
    <w:rsid w:val="00C71C2A"/>
    <w:rsid w:val="00C735A2"/>
    <w:rsid w:val="00C80483"/>
    <w:rsid w:val="00C80DF6"/>
    <w:rsid w:val="00C90382"/>
    <w:rsid w:val="00C93DDF"/>
    <w:rsid w:val="00C947A3"/>
    <w:rsid w:val="00C976C7"/>
    <w:rsid w:val="00CA0EC6"/>
    <w:rsid w:val="00CA107C"/>
    <w:rsid w:val="00CA361B"/>
    <w:rsid w:val="00CA6D6C"/>
    <w:rsid w:val="00CB04EB"/>
    <w:rsid w:val="00CB13E8"/>
    <w:rsid w:val="00CB4AD7"/>
    <w:rsid w:val="00CB7590"/>
    <w:rsid w:val="00CC05CD"/>
    <w:rsid w:val="00CC09DB"/>
    <w:rsid w:val="00CC1EA9"/>
    <w:rsid w:val="00CC47B6"/>
    <w:rsid w:val="00CC7135"/>
    <w:rsid w:val="00CC7C64"/>
    <w:rsid w:val="00CD45AC"/>
    <w:rsid w:val="00CE1668"/>
    <w:rsid w:val="00CE20EA"/>
    <w:rsid w:val="00CE4CB9"/>
    <w:rsid w:val="00CE7F05"/>
    <w:rsid w:val="00CF0230"/>
    <w:rsid w:val="00CF10E6"/>
    <w:rsid w:val="00CF6866"/>
    <w:rsid w:val="00D024FE"/>
    <w:rsid w:val="00D033AD"/>
    <w:rsid w:val="00D041AA"/>
    <w:rsid w:val="00D11FEE"/>
    <w:rsid w:val="00D130DA"/>
    <w:rsid w:val="00D2480F"/>
    <w:rsid w:val="00D26A38"/>
    <w:rsid w:val="00D30075"/>
    <w:rsid w:val="00D3128A"/>
    <w:rsid w:val="00D32170"/>
    <w:rsid w:val="00D332A9"/>
    <w:rsid w:val="00D339ED"/>
    <w:rsid w:val="00D35F84"/>
    <w:rsid w:val="00D36842"/>
    <w:rsid w:val="00D40E0B"/>
    <w:rsid w:val="00D43034"/>
    <w:rsid w:val="00D437A1"/>
    <w:rsid w:val="00D462D1"/>
    <w:rsid w:val="00D470BF"/>
    <w:rsid w:val="00D47A11"/>
    <w:rsid w:val="00D508CB"/>
    <w:rsid w:val="00D52225"/>
    <w:rsid w:val="00D53445"/>
    <w:rsid w:val="00D54B95"/>
    <w:rsid w:val="00D6196C"/>
    <w:rsid w:val="00D6362A"/>
    <w:rsid w:val="00D662A9"/>
    <w:rsid w:val="00D6780E"/>
    <w:rsid w:val="00D73081"/>
    <w:rsid w:val="00D76308"/>
    <w:rsid w:val="00D76B27"/>
    <w:rsid w:val="00D818E2"/>
    <w:rsid w:val="00D83848"/>
    <w:rsid w:val="00D853B2"/>
    <w:rsid w:val="00D92077"/>
    <w:rsid w:val="00D9220C"/>
    <w:rsid w:val="00D956D4"/>
    <w:rsid w:val="00D9708D"/>
    <w:rsid w:val="00D97B37"/>
    <w:rsid w:val="00DA4F1B"/>
    <w:rsid w:val="00DB3237"/>
    <w:rsid w:val="00DC51A0"/>
    <w:rsid w:val="00DD37D7"/>
    <w:rsid w:val="00DE41C2"/>
    <w:rsid w:val="00DE56C1"/>
    <w:rsid w:val="00DE7E44"/>
    <w:rsid w:val="00DF3B44"/>
    <w:rsid w:val="00DF7580"/>
    <w:rsid w:val="00E01A67"/>
    <w:rsid w:val="00E0234D"/>
    <w:rsid w:val="00E03038"/>
    <w:rsid w:val="00E032D5"/>
    <w:rsid w:val="00E04F98"/>
    <w:rsid w:val="00E05BF0"/>
    <w:rsid w:val="00E11B98"/>
    <w:rsid w:val="00E1241A"/>
    <w:rsid w:val="00E15046"/>
    <w:rsid w:val="00E20697"/>
    <w:rsid w:val="00E21B88"/>
    <w:rsid w:val="00E237C9"/>
    <w:rsid w:val="00E25C2A"/>
    <w:rsid w:val="00E26B25"/>
    <w:rsid w:val="00E34086"/>
    <w:rsid w:val="00E35B9E"/>
    <w:rsid w:val="00E436F0"/>
    <w:rsid w:val="00E456DA"/>
    <w:rsid w:val="00E53DC1"/>
    <w:rsid w:val="00E5401F"/>
    <w:rsid w:val="00E572ED"/>
    <w:rsid w:val="00E62225"/>
    <w:rsid w:val="00E62C31"/>
    <w:rsid w:val="00E62E8E"/>
    <w:rsid w:val="00E65FA5"/>
    <w:rsid w:val="00E6607F"/>
    <w:rsid w:val="00E713D3"/>
    <w:rsid w:val="00E71E1A"/>
    <w:rsid w:val="00E73119"/>
    <w:rsid w:val="00E7406D"/>
    <w:rsid w:val="00E74474"/>
    <w:rsid w:val="00E7642B"/>
    <w:rsid w:val="00E81E24"/>
    <w:rsid w:val="00E834ED"/>
    <w:rsid w:val="00E83E5C"/>
    <w:rsid w:val="00E92619"/>
    <w:rsid w:val="00E94DCE"/>
    <w:rsid w:val="00EA1D2A"/>
    <w:rsid w:val="00EA541C"/>
    <w:rsid w:val="00EA6990"/>
    <w:rsid w:val="00EB68F6"/>
    <w:rsid w:val="00ED4B83"/>
    <w:rsid w:val="00ED798B"/>
    <w:rsid w:val="00EE0DAD"/>
    <w:rsid w:val="00EE0DF9"/>
    <w:rsid w:val="00EE2AFA"/>
    <w:rsid w:val="00EE46B4"/>
    <w:rsid w:val="00EE590A"/>
    <w:rsid w:val="00EF4CEF"/>
    <w:rsid w:val="00EF4FBA"/>
    <w:rsid w:val="00F0283A"/>
    <w:rsid w:val="00F0402F"/>
    <w:rsid w:val="00F076F0"/>
    <w:rsid w:val="00F07E81"/>
    <w:rsid w:val="00F12C72"/>
    <w:rsid w:val="00F13A50"/>
    <w:rsid w:val="00F16A07"/>
    <w:rsid w:val="00F2083C"/>
    <w:rsid w:val="00F2362E"/>
    <w:rsid w:val="00F272DD"/>
    <w:rsid w:val="00F33041"/>
    <w:rsid w:val="00F37076"/>
    <w:rsid w:val="00F4041C"/>
    <w:rsid w:val="00F4108E"/>
    <w:rsid w:val="00F426EB"/>
    <w:rsid w:val="00F4293F"/>
    <w:rsid w:val="00F446B9"/>
    <w:rsid w:val="00F45899"/>
    <w:rsid w:val="00F47308"/>
    <w:rsid w:val="00F47D75"/>
    <w:rsid w:val="00F531A8"/>
    <w:rsid w:val="00F572A8"/>
    <w:rsid w:val="00F60610"/>
    <w:rsid w:val="00F67412"/>
    <w:rsid w:val="00F67442"/>
    <w:rsid w:val="00F70BDD"/>
    <w:rsid w:val="00F75C1C"/>
    <w:rsid w:val="00F76000"/>
    <w:rsid w:val="00F80BFE"/>
    <w:rsid w:val="00F82F45"/>
    <w:rsid w:val="00F83D59"/>
    <w:rsid w:val="00F850B1"/>
    <w:rsid w:val="00F86E28"/>
    <w:rsid w:val="00F87E06"/>
    <w:rsid w:val="00F92BDF"/>
    <w:rsid w:val="00F959B8"/>
    <w:rsid w:val="00F97C1A"/>
    <w:rsid w:val="00FA102E"/>
    <w:rsid w:val="00FB4135"/>
    <w:rsid w:val="00FB43B7"/>
    <w:rsid w:val="00FB5EC9"/>
    <w:rsid w:val="00FC1750"/>
    <w:rsid w:val="00FC35BB"/>
    <w:rsid w:val="00FC5C98"/>
    <w:rsid w:val="00FD14F3"/>
    <w:rsid w:val="00FD1636"/>
    <w:rsid w:val="00FD3D98"/>
    <w:rsid w:val="00FD6A52"/>
    <w:rsid w:val="00FE2397"/>
    <w:rsid w:val="00FE5BF9"/>
    <w:rsid w:val="00FE5CF6"/>
    <w:rsid w:val="00FE6828"/>
    <w:rsid w:val="00FF37CE"/>
    <w:rsid w:val="00FF7E8B"/>
    <w:rsid w:val="042A8ECF"/>
    <w:rsid w:val="0F25BAD1"/>
    <w:rsid w:val="26952F24"/>
    <w:rsid w:val="309EC342"/>
    <w:rsid w:val="3E268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308"/>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FB43B7"/>
    <w:rPr>
      <w:color w:val="0000FF" w:themeColor="hyperlink"/>
      <w:u w:val="single"/>
    </w:rPr>
  </w:style>
  <w:style w:type="character" w:styleId="UnresolvedMention">
    <w:name w:val="Unresolved Mention"/>
    <w:basedOn w:val="DefaultParagraphFont"/>
    <w:uiPriority w:val="99"/>
    <w:semiHidden/>
    <w:unhideWhenUsed/>
    <w:rsid w:val="00FB43B7"/>
    <w:rPr>
      <w:color w:val="605E5C"/>
      <w:shd w:val="clear" w:color="auto" w:fill="E1DFDD"/>
    </w:rPr>
  </w:style>
  <w:style w:type="character" w:styleId="FollowedHyperlink">
    <w:name w:val="FollowedHyperlink"/>
    <w:basedOn w:val="DefaultParagraphFont"/>
    <w:uiPriority w:val="99"/>
    <w:semiHidden/>
    <w:unhideWhenUsed/>
    <w:rsid w:val="00C10C3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332269526">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 xmlns="785685f2-c2e1-4352-89aa-3faca8eaba52" xsi:nil="true"/>
    <SharedWithUsers xmlns="5067c814-4b34-462c-a21d-c185ff6548d2">
      <UserInfo>
        <DisplayName/>
        <AccountId xsi:nil="true"/>
        <AccountType/>
      </UserInfo>
    </SharedWithUsers>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2.xml><?xml version="1.0" encoding="utf-8"?>
<ds:datastoreItem xmlns:ds="http://schemas.openxmlformats.org/officeDocument/2006/customXml" ds:itemID="{153147B9-3756-4984-90AF-14827999468A}">
  <ds:schemaRefs>
    <ds:schemaRef ds:uri="http://purl.org/dc/dcmitype/"/>
    <ds:schemaRef ds:uri="http://schemas.microsoft.com/office/2006/metadata/properties"/>
    <ds:schemaRef ds:uri="http://www.w3.org/XML/1998/namespace"/>
    <ds:schemaRef ds:uri="785685f2-c2e1-4352-89aa-3faca8eaba52"/>
    <ds:schemaRef ds:uri="http://purl.org/dc/elements/1.1/"/>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terms/"/>
  </ds:schemaRefs>
</ds:datastoreItem>
</file>

<file path=customXml/itemProps3.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4.xml><?xml version="1.0" encoding="utf-8"?>
<ds:datastoreItem xmlns:ds="http://schemas.openxmlformats.org/officeDocument/2006/customXml" ds:itemID="{12D20D94-7591-4449-914F-DE5742C4D9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2022-04-29T22:53:00Z</dcterms:created>
  <dcterms:modified xsi:type="dcterms:W3CDTF">2022-05-12T17:42:00Z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13900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