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0222" w14:textId="3DD2E9ED" w:rsidR="00C71349" w:rsidRPr="00440400" w:rsidRDefault="003F647C" w:rsidP="00103679">
      <w:pPr>
        <w:pStyle w:val="Header"/>
      </w:pPr>
      <w:r w:rsidRPr="00440400">
        <w:rPr>
          <w:noProof/>
        </w:rPr>
        <w:drawing>
          <wp:inline distT="0" distB="0" distL="0" distR="0" wp14:anchorId="1C3E44E4" wp14:editId="1BE5ADE1">
            <wp:extent cx="2935224" cy="6035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35224" cy="603504"/>
                    </a:xfrm>
                    <a:prstGeom prst="rect">
                      <a:avLst/>
                    </a:prstGeom>
                  </pic:spPr>
                </pic:pic>
              </a:graphicData>
            </a:graphic>
          </wp:inline>
        </w:drawing>
      </w:r>
    </w:p>
    <w:p w14:paraId="548B97BC" w14:textId="5CCC0483" w:rsidR="00C71349" w:rsidRPr="00440400" w:rsidRDefault="002F1346" w:rsidP="0042408C">
      <w:pPr>
        <w:pStyle w:val="Title"/>
      </w:pPr>
      <w:r w:rsidRPr="00440400">
        <w:t>TOSCA</w:t>
      </w:r>
      <w:r w:rsidR="009523EF" w:rsidRPr="00440400">
        <w:t xml:space="preserve"> Version </w:t>
      </w:r>
      <w:r w:rsidRPr="00440400">
        <w:t>2.</w:t>
      </w:r>
      <w:commentRangeStart w:id="0"/>
      <w:r w:rsidR="004D7144" w:rsidRPr="00440400">
        <w:t>0</w:t>
      </w:r>
      <w:commentRangeEnd w:id="0"/>
      <w:r w:rsidR="004D7144" w:rsidRPr="00440400">
        <w:rPr>
          <w:rStyle w:val="CommentReference"/>
          <w:rFonts w:cs="Times New Roman"/>
          <w:b w:val="0"/>
          <w:bCs w:val="0"/>
          <w:color w:val="auto"/>
          <w:kern w:val="0"/>
        </w:rPr>
        <w:commentReference w:id="0"/>
      </w:r>
    </w:p>
    <w:p w14:paraId="7A772721" w14:textId="3556AD25" w:rsidR="008F5738" w:rsidRPr="00440400" w:rsidRDefault="008F5738" w:rsidP="008F5738">
      <w:pPr>
        <w:pStyle w:val="Subtitle"/>
      </w:pPr>
      <w:r w:rsidRPr="00440400">
        <w:t>Working Draft 0</w:t>
      </w:r>
      <w:r w:rsidR="00874B68">
        <w:t>6</w:t>
      </w:r>
      <w:r w:rsidRPr="00440400">
        <w:t xml:space="preserve">, Revision </w:t>
      </w:r>
      <w:r w:rsidR="00E01F04" w:rsidRPr="00440400">
        <w:t>0</w:t>
      </w:r>
      <w:r w:rsidR="00640F63">
        <w:t>2</w:t>
      </w:r>
    </w:p>
    <w:p w14:paraId="2A170032" w14:textId="73D49137" w:rsidR="00286EC7" w:rsidRPr="00440400" w:rsidRDefault="00874B68" w:rsidP="008C100C">
      <w:pPr>
        <w:pStyle w:val="Subtitle"/>
      </w:pPr>
      <w:r>
        <w:t>19 February 2023</w:t>
      </w:r>
    </w:p>
    <w:p w14:paraId="4926D4E1" w14:textId="68B9CF00" w:rsidR="00D8340E" w:rsidRPr="00440400" w:rsidRDefault="00C40A96" w:rsidP="00BF3A33">
      <w:pPr>
        <w:spacing w:before="0" w:after="40"/>
        <w:rPr>
          <w:rStyle w:val="Hyperlink"/>
          <w:color w:val="auto"/>
        </w:rPr>
      </w:pPr>
      <w:r w:rsidRPr="00440400">
        <w:rPr>
          <w:rStyle w:val="Hyperlink"/>
          <w:color w:val="auto"/>
        </w:rPr>
        <w:t>(URIs removed)</w:t>
      </w:r>
    </w:p>
    <w:p w14:paraId="441BA7B8" w14:textId="77777777" w:rsidR="00024C43" w:rsidRPr="00440400" w:rsidRDefault="00024C43" w:rsidP="008C100C">
      <w:pPr>
        <w:pStyle w:val="Titlepageinfo"/>
      </w:pPr>
      <w:r w:rsidRPr="00440400">
        <w:t>Technical Committee:</w:t>
      </w:r>
    </w:p>
    <w:p w14:paraId="1A83123A" w14:textId="77777777" w:rsidR="00E27091" w:rsidRPr="00440400" w:rsidRDefault="00000000" w:rsidP="00E27091">
      <w:pPr>
        <w:spacing w:before="0" w:after="40"/>
      </w:pPr>
      <w:hyperlink r:id="rId13" w:history="1">
        <w:r w:rsidR="00E27091" w:rsidRPr="00440400">
          <w:rPr>
            <w:rStyle w:val="Hyperlink"/>
          </w:rPr>
          <w:t>OASIS Topology and Orchestration Specification for Cloud Applications (TOSCA) TC</w:t>
        </w:r>
      </w:hyperlink>
    </w:p>
    <w:p w14:paraId="315F07B9" w14:textId="77777777" w:rsidR="00E27091" w:rsidRPr="00440400" w:rsidRDefault="00E27091" w:rsidP="00E27091">
      <w:pPr>
        <w:pStyle w:val="Titlepageinfo"/>
      </w:pPr>
      <w:r w:rsidRPr="00440400">
        <w:t>Chairs:</w:t>
      </w:r>
    </w:p>
    <w:p w14:paraId="225A3010" w14:textId="77777777" w:rsidR="00E27091" w:rsidRPr="00440400" w:rsidRDefault="00E27091" w:rsidP="00E27091">
      <w:pPr>
        <w:spacing w:before="0" w:after="40"/>
      </w:pPr>
      <w:r w:rsidRPr="00440400">
        <w:rPr>
          <w:szCs w:val="20"/>
        </w:rPr>
        <w:t>Chris Lauwers (</w:t>
      </w:r>
      <w:hyperlink r:id="rId14" w:history="1">
        <w:r w:rsidRPr="00440400">
          <w:rPr>
            <w:rStyle w:val="Hyperlink"/>
          </w:rPr>
          <w:t>lauwers@ubicity.com</w:t>
        </w:r>
      </w:hyperlink>
      <w:r w:rsidRPr="00440400">
        <w:rPr>
          <w:szCs w:val="20"/>
        </w:rPr>
        <w:t>), Individual Member</w:t>
      </w:r>
    </w:p>
    <w:p w14:paraId="19E8C03D" w14:textId="77777777" w:rsidR="007816D7" w:rsidRPr="00440400" w:rsidRDefault="00DC2EB1" w:rsidP="008C100C">
      <w:pPr>
        <w:pStyle w:val="Titlepageinfo"/>
      </w:pPr>
      <w:r w:rsidRPr="00440400">
        <w:t>Editors</w:t>
      </w:r>
      <w:r w:rsidR="007816D7" w:rsidRPr="00440400">
        <w:t>:</w:t>
      </w:r>
    </w:p>
    <w:p w14:paraId="335C2AF2" w14:textId="77777777" w:rsidR="00E27091" w:rsidRPr="00440400" w:rsidRDefault="00E27091" w:rsidP="00E27091">
      <w:pPr>
        <w:spacing w:before="0" w:after="0"/>
        <w:rPr>
          <w:rStyle w:val="Hyperlink"/>
          <w:color w:val="auto"/>
        </w:rPr>
      </w:pPr>
      <w:r w:rsidRPr="00440400">
        <w:rPr>
          <w:szCs w:val="20"/>
        </w:rPr>
        <w:t>Chris Lauwers (</w:t>
      </w:r>
      <w:hyperlink r:id="rId15" w:history="1">
        <w:r w:rsidRPr="00440400">
          <w:rPr>
            <w:rStyle w:val="Hyperlink"/>
          </w:rPr>
          <w:t>lauwers@ubicity.com</w:t>
        </w:r>
      </w:hyperlink>
      <w:r w:rsidRPr="00440400">
        <w:rPr>
          <w:szCs w:val="20"/>
        </w:rPr>
        <w:t>), Individual Member</w:t>
      </w:r>
    </w:p>
    <w:p w14:paraId="1CED605B" w14:textId="7863DB2A" w:rsidR="004C4D7C" w:rsidRPr="00440400" w:rsidRDefault="00E27091" w:rsidP="00E27091">
      <w:pPr>
        <w:spacing w:before="0" w:after="40"/>
      </w:pPr>
      <w:r w:rsidRPr="00440400">
        <w:t>Calin Curescu (</w:t>
      </w:r>
      <w:hyperlink r:id="rId16" w:history="1">
        <w:r w:rsidRPr="00440400">
          <w:rPr>
            <w:rStyle w:val="Hyperlink"/>
          </w:rPr>
          <w:t>calin.curescu@ericsson.com</w:t>
        </w:r>
      </w:hyperlink>
      <w:r w:rsidRPr="00440400">
        <w:t>),</w:t>
      </w:r>
      <w:hyperlink r:id="rId17" w:history="1">
        <w:r w:rsidRPr="00440400">
          <w:rPr>
            <w:rStyle w:val="Hyperlink"/>
          </w:rPr>
          <w:t xml:space="preserve"> </w:t>
        </w:r>
        <w:r w:rsidRPr="00440400">
          <w:rPr>
            <w:rStyle w:val="Hyperlink"/>
            <w:szCs w:val="20"/>
          </w:rPr>
          <w:t>Ericsson</w:t>
        </w:r>
      </w:hyperlink>
    </w:p>
    <w:p w14:paraId="59964452" w14:textId="77777777" w:rsidR="00560795" w:rsidRPr="00440400" w:rsidRDefault="00D00DF9" w:rsidP="003B0E37">
      <w:pPr>
        <w:pStyle w:val="Titlepageinfo"/>
      </w:pPr>
      <w:bookmarkStart w:id="1" w:name="AdditionalArtifacts"/>
      <w:r w:rsidRPr="00440400">
        <w:t>Additional</w:t>
      </w:r>
      <w:r w:rsidR="00560795" w:rsidRPr="00440400">
        <w:t xml:space="preserve"> artifacts</w:t>
      </w:r>
      <w:bookmarkEnd w:id="1"/>
      <w:r w:rsidR="00560795" w:rsidRPr="00440400">
        <w:t>:</w:t>
      </w:r>
    </w:p>
    <w:p w14:paraId="74C7DFA4" w14:textId="77777777" w:rsidR="00560795" w:rsidRPr="00440400" w:rsidRDefault="00560795" w:rsidP="000307A3">
      <w:pPr>
        <w:pStyle w:val="Titlepageinfodescription"/>
      </w:pPr>
      <w:r w:rsidRPr="00440400">
        <w:t xml:space="preserve">This prose specification is one component of a Work Product </w:t>
      </w:r>
      <w:r w:rsidR="003A0D47" w:rsidRPr="00440400">
        <w:t>that</w:t>
      </w:r>
      <w:r w:rsidRPr="00440400">
        <w:t xml:space="preserve"> also includes:</w:t>
      </w:r>
    </w:p>
    <w:p w14:paraId="2E7BF9A9" w14:textId="7CA66198" w:rsidR="00D00DF9" w:rsidRPr="00440400" w:rsidRDefault="002F1346" w:rsidP="00476F31">
      <w:pPr>
        <w:pStyle w:val="RelatedWork"/>
      </w:pPr>
      <w:r w:rsidRPr="00440400">
        <w:t>TBD</w:t>
      </w:r>
      <w:r w:rsidR="00423514" w:rsidRPr="00440400">
        <w:t xml:space="preserve"> - schemas?</w:t>
      </w:r>
    </w:p>
    <w:p w14:paraId="15FB05C6" w14:textId="4C6F622F" w:rsidR="00C87151" w:rsidRPr="00440400" w:rsidRDefault="00C87151" w:rsidP="00476F31">
      <w:pPr>
        <w:pStyle w:val="RelatedWork"/>
      </w:pPr>
      <w:r w:rsidRPr="00440400">
        <w:rPr>
          <w:highlight w:val="yellow"/>
        </w:rPr>
        <w:t>(</w:t>
      </w:r>
      <w:r w:rsidRPr="00440400">
        <w:rPr>
          <w:b/>
          <w:highlight w:val="yellow"/>
        </w:rPr>
        <w:t>Note:</w:t>
      </w:r>
      <w:r w:rsidRPr="00440400">
        <w:rPr>
          <w:highlight w:val="yellow"/>
        </w:rPr>
        <w:t xml:space="preserve"> Any normative computer language definitions that are part of the Work Product, such as XML instances, schemas and Java(TM) code, including fragments of such, must be (a) well-formed and valid, (b) provided in separate plain text files, (c) referenced from the Work Product; and (d) where any definition in these separate files disagrees with the definition found in the specification, the definition in the separate file prevails. Remove this note before submitting for publication.)</w:t>
      </w:r>
    </w:p>
    <w:p w14:paraId="65259F4F" w14:textId="77777777" w:rsidR="00D00DF9" w:rsidRPr="00440400" w:rsidRDefault="00D00DF9" w:rsidP="00D00DF9">
      <w:pPr>
        <w:pStyle w:val="Titlepageinfo"/>
      </w:pPr>
      <w:bookmarkStart w:id="2" w:name="RelatedWork"/>
      <w:r w:rsidRPr="00440400">
        <w:t>Related work</w:t>
      </w:r>
      <w:bookmarkEnd w:id="2"/>
      <w:r w:rsidRPr="00440400">
        <w:t>:</w:t>
      </w:r>
    </w:p>
    <w:p w14:paraId="6F5D8E83" w14:textId="77777777" w:rsidR="00D00DF9" w:rsidRPr="00440400" w:rsidRDefault="00D00DF9" w:rsidP="00DC7E9B">
      <w:pPr>
        <w:pStyle w:val="Titlepageinfodescription"/>
      </w:pPr>
      <w:r w:rsidRPr="00440400">
        <w:t xml:space="preserve">This </w:t>
      </w:r>
      <w:r w:rsidR="00494EE0" w:rsidRPr="00440400">
        <w:t>specification</w:t>
      </w:r>
      <w:r w:rsidRPr="00440400">
        <w:t xml:space="preserve"> replaces or supersedes:</w:t>
      </w:r>
    </w:p>
    <w:p w14:paraId="5B58D61B" w14:textId="4D10EB91" w:rsidR="00560795" w:rsidRPr="00440400" w:rsidRDefault="00E27091" w:rsidP="00476F31">
      <w:pPr>
        <w:pStyle w:val="RelatedWork"/>
      </w:pPr>
      <w:r w:rsidRPr="00440400">
        <w:rPr>
          <w:i/>
        </w:rPr>
        <w:t>Topology and Orchestration Specification for Cloud Applications Version 1.0</w:t>
      </w:r>
      <w:r w:rsidRPr="00440400">
        <w:t xml:space="preserve">. Edited by Derek Palma and Thomas Spatzier. OASIS Standard. Latest version: </w:t>
      </w:r>
      <w:hyperlink r:id="rId18" w:history="1">
        <w:r w:rsidRPr="00440400">
          <w:rPr>
            <w:rStyle w:val="Hyperlink"/>
          </w:rPr>
          <w:t>http://docs.oasis-open.org/tosca/TOSCA/v1.0/TOSCA-v1.0.html</w:t>
        </w:r>
      </w:hyperlink>
      <w:r w:rsidRPr="00440400">
        <w:t>.</w:t>
      </w:r>
    </w:p>
    <w:p w14:paraId="1D29FDA2" w14:textId="4B0050BB" w:rsidR="009347A5" w:rsidRPr="00440400" w:rsidRDefault="009347A5" w:rsidP="00476F31">
      <w:pPr>
        <w:pStyle w:val="RelatedWork"/>
      </w:pPr>
      <w:r w:rsidRPr="00440400">
        <w:rPr>
          <w:i/>
        </w:rPr>
        <w:t>TOSCA Simple Profile in YAML Version 1.3</w:t>
      </w:r>
      <w:r w:rsidRPr="00440400">
        <w:t xml:space="preserve">. </w:t>
      </w:r>
      <w:r w:rsidRPr="00440400">
        <w:rPr>
          <w:rFonts w:cs="Arial"/>
        </w:rPr>
        <w:t xml:space="preserve">Edited by </w:t>
      </w:r>
      <w:r w:rsidRPr="00440400">
        <w:t xml:space="preserve">Matt Rutkowski, Chris Lauwers, Claude Noshpitz, and Calin </w:t>
      </w:r>
      <w:r w:rsidRPr="00440400">
        <w:rPr>
          <w:noProof/>
        </w:rPr>
        <w:t>Curescu</w:t>
      </w:r>
      <w:r w:rsidRPr="00440400">
        <w:t xml:space="preserve">. Latest version: </w:t>
      </w:r>
      <w:hyperlink r:id="rId19" w:history="1">
        <w:r w:rsidRPr="00440400">
          <w:rPr>
            <w:rStyle w:val="Hyperlink"/>
          </w:rPr>
          <w:t>https://docs.oasis-open.org/tosca/TOSCA-Simple-Profile-YAML/v1.3/TOSCA-Simple-Profile-YAML-v1.3.html</w:t>
        </w:r>
      </w:hyperlink>
      <w:r w:rsidRPr="00440400">
        <w:t>.</w:t>
      </w:r>
    </w:p>
    <w:p w14:paraId="0ACECA24" w14:textId="77777777" w:rsidR="00E27091" w:rsidRPr="00440400" w:rsidRDefault="00E27091" w:rsidP="00E27091">
      <w:pPr>
        <w:pStyle w:val="Titlepageinfodescription"/>
      </w:pPr>
      <w:r w:rsidRPr="00440400">
        <w:t>This specification is related to:</w:t>
      </w:r>
    </w:p>
    <w:p w14:paraId="14AEA3CE" w14:textId="709BBCEE" w:rsidR="00E27091" w:rsidRPr="00440400" w:rsidRDefault="00E27091" w:rsidP="00E27091">
      <w:pPr>
        <w:pStyle w:val="RelatedWork"/>
      </w:pPr>
      <w:r w:rsidRPr="00440400">
        <w:rPr>
          <w:i/>
        </w:rPr>
        <w:t>Introduction to TOSCA Version 2.0.</w:t>
      </w:r>
      <w:r w:rsidRPr="00440400">
        <w:t xml:space="preserve"> </w:t>
      </w:r>
      <w:r w:rsidRPr="00440400">
        <w:rPr>
          <w:rFonts w:cs="Arial"/>
        </w:rPr>
        <w:t>Edited by</w:t>
      </w:r>
      <w:r w:rsidRPr="00440400">
        <w:t xml:space="preserve"> Chris Lauwers and Calin </w:t>
      </w:r>
      <w:r w:rsidRPr="00440400">
        <w:rPr>
          <w:noProof/>
        </w:rPr>
        <w:t>Curescu</w:t>
      </w:r>
      <w:r w:rsidRPr="00440400">
        <w:t>. Work in progress.</w:t>
      </w:r>
    </w:p>
    <w:p w14:paraId="7A1AB8D9" w14:textId="77777777" w:rsidR="00547E3B" w:rsidRPr="00440400" w:rsidRDefault="00547E3B" w:rsidP="00547E3B">
      <w:pPr>
        <w:pStyle w:val="Titlepageinfo"/>
      </w:pPr>
      <w:r w:rsidRPr="00440400">
        <w:t>Declared XML namespaces:</w:t>
      </w:r>
    </w:p>
    <w:p w14:paraId="6E326460" w14:textId="633CFFD5" w:rsidR="00547E3B" w:rsidRPr="00440400" w:rsidRDefault="00000000" w:rsidP="00476F31">
      <w:pPr>
        <w:pStyle w:val="RelatedWork"/>
      </w:pPr>
      <w:hyperlink r:id="rId20" w:history="1">
        <w:r w:rsidR="00E27091" w:rsidRPr="00440400">
          <w:rPr>
            <w:rStyle w:val="Hyperlink"/>
          </w:rPr>
          <w:t>http://docs.oasis-open.org/tosca/ns/2.0</w:t>
        </w:r>
      </w:hyperlink>
    </w:p>
    <w:p w14:paraId="1E41A758" w14:textId="77777777" w:rsidR="009C7DCE" w:rsidRPr="00440400" w:rsidRDefault="009C7DCE" w:rsidP="008C100C">
      <w:pPr>
        <w:pStyle w:val="Titlepageinfo"/>
      </w:pPr>
      <w:r w:rsidRPr="00440400">
        <w:t>Abstract:</w:t>
      </w:r>
    </w:p>
    <w:p w14:paraId="7C3BBF63" w14:textId="77777777" w:rsidR="002B2B43" w:rsidRPr="00870C7C" w:rsidRDefault="002B2B43" w:rsidP="00870C7C">
      <w:r w:rsidRPr="00870C7C">
        <w:t>The OASIS TOSCA TC works to enhance the portability of cloud applications and services across their entire lifecycle. TOSCA will enable the interoperable description of application and infrastructure cloud services, the relationships between parts of the service, and the operational behavior of these services (e.g., deploy, patch, shutdown) independent of the supplier creating the service or of any particular cloud provider or hosting technology. TOSCA will also make it possible for higher-level operational behavior to be associated with cloud infrastructure management.</w:t>
      </w:r>
    </w:p>
    <w:p w14:paraId="18606ACE" w14:textId="0DD695C1" w:rsidR="002B2B43" w:rsidRPr="00870C7C" w:rsidRDefault="002B2B43" w:rsidP="00870C7C">
      <w:r w:rsidRPr="00870C7C">
        <w:t>By increasing service and application portability in a vendor-neutral ecosystem, TOSCA will enable:</w:t>
      </w:r>
    </w:p>
    <w:p w14:paraId="45EE1D3A" w14:textId="77777777" w:rsidR="002B2B43" w:rsidRPr="00440400" w:rsidRDefault="002B2B43" w:rsidP="002B2B43">
      <w:pPr>
        <w:pStyle w:val="RelatedWork"/>
      </w:pPr>
      <w:r w:rsidRPr="00440400">
        <w:t>Portable deployment to any compliant cloud</w:t>
      </w:r>
    </w:p>
    <w:p w14:paraId="5AE42358" w14:textId="1B4C7683" w:rsidR="002B2B43" w:rsidRDefault="002B2B43" w:rsidP="002B2B43">
      <w:pPr>
        <w:pStyle w:val="RelatedWork"/>
      </w:pPr>
      <w:r w:rsidRPr="00440400">
        <w:t>Smoother migration of existing applications to the cloud</w:t>
      </w:r>
    </w:p>
    <w:p w14:paraId="5F6B3CF4" w14:textId="77777777" w:rsidR="001D4D4D" w:rsidRPr="001D4D4D" w:rsidRDefault="001D4D4D" w:rsidP="004C5E95"/>
    <w:p w14:paraId="27FB4ECE" w14:textId="7CC8F600" w:rsidR="002B2B43" w:rsidRPr="00440400" w:rsidRDefault="002B2B43" w:rsidP="002B2B43">
      <w:pPr>
        <w:pStyle w:val="RelatedWork"/>
      </w:pPr>
      <w:r w:rsidRPr="00440400">
        <w:t>Flexible bursting (consumer choice)</w:t>
      </w:r>
    </w:p>
    <w:p w14:paraId="57BDA72B" w14:textId="559749E9" w:rsidR="009C7DCE" w:rsidRPr="00440400" w:rsidRDefault="002B2B43" w:rsidP="002B2B43">
      <w:pPr>
        <w:pStyle w:val="RelatedWork"/>
      </w:pPr>
      <w:r w:rsidRPr="00440400">
        <w:t>Dynamic, multi-cloud provider applications</w:t>
      </w:r>
    </w:p>
    <w:p w14:paraId="21C31269" w14:textId="77777777" w:rsidR="009C7DCE" w:rsidRPr="00440400" w:rsidRDefault="009C7DCE" w:rsidP="008C100C">
      <w:pPr>
        <w:pStyle w:val="Titlepageinfo"/>
      </w:pPr>
      <w:r w:rsidRPr="00440400">
        <w:t>Status:</w:t>
      </w:r>
    </w:p>
    <w:p w14:paraId="3254164E" w14:textId="2BF500C3" w:rsidR="00E27091" w:rsidRPr="00870C7C" w:rsidRDefault="00E27091" w:rsidP="00870C7C">
      <w:r w:rsidRPr="00870C7C">
        <w:t xml:space="preserve">This document was last revised or approved by the </w:t>
      </w:r>
      <w:r w:rsidR="002F1346" w:rsidRPr="00870C7C">
        <w:t>OASIS Topology and Orchestration Specification for Cloud Applications (TOSCA) TC</w:t>
      </w:r>
      <w:r w:rsidRPr="00870C7C">
        <w:t xml:space="preserve"> on the above date. The level of approval is also listed above. Check the “Latest stage” location noted above for possible later revisions of this document. Any other numbered Versions and other technical work produced by the Technical Committee (TC) are listed at </w:t>
      </w:r>
      <w:hyperlink r:id="rId21" w:anchor="technical" w:history="1">
        <w:r w:rsidRPr="00870C7C">
          <w:rPr>
            <w:rStyle w:val="Hyperlink"/>
          </w:rPr>
          <w:t>https://www.oasis-open.org/committees/tc_home.php?wg_abbrev=tosca#technical</w:t>
        </w:r>
      </w:hyperlink>
      <w:r w:rsidRPr="00870C7C">
        <w:t>.</w:t>
      </w:r>
    </w:p>
    <w:p w14:paraId="5EE888C6" w14:textId="77777777" w:rsidR="00E27091" w:rsidRPr="00870C7C" w:rsidRDefault="00E27091" w:rsidP="00870C7C">
      <w:r w:rsidRPr="00870C7C">
        <w:t>TC members should send comments on this specification to the TC’s email list. Others should send comments to the TC’s public comment list, after subscribing to it by following the instructions at the “</w:t>
      </w:r>
      <w:hyperlink r:id="rId22" w:history="1">
        <w:r w:rsidRPr="00870C7C">
          <w:rPr>
            <w:rStyle w:val="Hyperlink"/>
          </w:rPr>
          <w:t>Send A Comment</w:t>
        </w:r>
      </w:hyperlink>
      <w:r w:rsidRPr="00870C7C">
        <w:t xml:space="preserve">” button on the TC’s web page at </w:t>
      </w:r>
      <w:hyperlink r:id="rId23" w:history="1">
        <w:r w:rsidRPr="00870C7C">
          <w:rPr>
            <w:rStyle w:val="Hyperlink"/>
          </w:rPr>
          <w:t>https://www.oasis-open.org/committees/tosca/</w:t>
        </w:r>
      </w:hyperlink>
      <w:r w:rsidRPr="00870C7C">
        <w:t>.</w:t>
      </w:r>
    </w:p>
    <w:p w14:paraId="19D3F6FD" w14:textId="77777777" w:rsidR="00E27091" w:rsidRPr="00870C7C" w:rsidRDefault="00E27091" w:rsidP="00870C7C">
      <w:r w:rsidRPr="00870C7C">
        <w:t xml:space="preserve">This specification is provided under the </w:t>
      </w:r>
      <w:hyperlink r:id="rId24" w:anchor="RF-on-Limited-Mode" w:history="1">
        <w:r w:rsidRPr="00870C7C">
          <w:rPr>
            <w:rStyle w:val="Hyperlink"/>
          </w:rPr>
          <w:t>RF on Limited Terms</w:t>
        </w:r>
      </w:hyperlink>
      <w:r w:rsidRPr="00870C7C">
        <w:t xml:space="preserve"> Mode of the </w:t>
      </w:r>
      <w:hyperlink r:id="rId25" w:history="1">
        <w:r w:rsidRPr="00870C7C">
          <w:rPr>
            <w:rStyle w:val="Hyperlink"/>
          </w:rPr>
          <w:t>OASIS IPR Policy</w:t>
        </w:r>
      </w:hyperlink>
      <w:r w:rsidRPr="00870C7C">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870C7C">
          <w:rPr>
            <w:rStyle w:val="Hyperlink"/>
          </w:rPr>
          <w:t>https://www.oasis-open.org/committees/tosca/ipr.php</w:t>
        </w:r>
      </w:hyperlink>
      <w:r w:rsidRPr="00870C7C">
        <w:t>).</w:t>
      </w:r>
    </w:p>
    <w:p w14:paraId="63C2CBAB" w14:textId="73B70054" w:rsidR="00300B86" w:rsidRPr="00870C7C" w:rsidRDefault="00E27091" w:rsidP="00870C7C">
      <w:r w:rsidRPr="00870C7C">
        <w:t>Note that any machine-readable content (</w:t>
      </w:r>
      <w:hyperlink r:id="rId27" w:anchor="wpComponentsCompLang" w:history="1">
        <w:r w:rsidRPr="00870C7C">
          <w:rPr>
            <w:rStyle w:val="Hyperlink"/>
          </w:rPr>
          <w:t>Computer Language Definitions</w:t>
        </w:r>
      </w:hyperlink>
      <w:r w:rsidRPr="00870C7C">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Pr="00440400" w:rsidRDefault="000449B0" w:rsidP="000449B0">
      <w:pPr>
        <w:pStyle w:val="Titlepageinfo"/>
      </w:pPr>
      <w:r w:rsidRPr="00440400">
        <w:t xml:space="preserve">Citation </w:t>
      </w:r>
      <w:r w:rsidR="001F51AB" w:rsidRPr="00440400">
        <w:t>f</w:t>
      </w:r>
      <w:r w:rsidRPr="00440400">
        <w:t>ormat:</w:t>
      </w:r>
    </w:p>
    <w:p w14:paraId="11D36FE6" w14:textId="06D79B6D" w:rsidR="00930E31" w:rsidRPr="00870C7C" w:rsidRDefault="00C40A96" w:rsidP="00870C7C">
      <w:r w:rsidRPr="00870C7C">
        <w:t>(removed)</w:t>
      </w:r>
    </w:p>
    <w:p w14:paraId="18724FAF" w14:textId="7467B10E" w:rsidR="00BE44B5" w:rsidRPr="00440400" w:rsidRDefault="00BE44B5" w:rsidP="0029754A"/>
    <w:p w14:paraId="475E759D" w14:textId="15020AC3" w:rsidR="00BE44B5" w:rsidRDefault="002024CB" w:rsidP="00A26217">
      <w:pPr>
        <w:tabs>
          <w:tab w:val="left" w:pos="1575"/>
          <w:tab w:val="left" w:pos="3945"/>
        </w:tabs>
        <w:rPr>
          <w:szCs w:val="20"/>
        </w:rPr>
      </w:pPr>
      <w:r w:rsidRPr="00440400">
        <w:rPr>
          <w:szCs w:val="20"/>
        </w:rPr>
        <w:tab/>
      </w:r>
      <w:r w:rsidRPr="00440400">
        <w:rPr>
          <w:szCs w:val="20"/>
        </w:rPr>
        <w:tab/>
      </w:r>
    </w:p>
    <w:p w14:paraId="0A63A0AD" w14:textId="2B17CB6A" w:rsidR="000D326C" w:rsidRPr="000D326C" w:rsidRDefault="000D326C" w:rsidP="006C0277"/>
    <w:p w14:paraId="4AE36EAF" w14:textId="121A0CDD" w:rsidR="000D326C" w:rsidRPr="000D326C" w:rsidRDefault="000D326C" w:rsidP="006C0277"/>
    <w:p w14:paraId="0C6C333C" w14:textId="2DF63A13" w:rsidR="000D326C" w:rsidRPr="000D326C" w:rsidRDefault="000D326C" w:rsidP="006C0277"/>
    <w:p w14:paraId="5A1EA3FF" w14:textId="64865735" w:rsidR="000D326C" w:rsidRPr="000D326C" w:rsidRDefault="000D326C" w:rsidP="006C0277"/>
    <w:p w14:paraId="10CC89D6" w14:textId="11D09AB5" w:rsidR="000D326C" w:rsidRPr="000D326C" w:rsidRDefault="000D326C" w:rsidP="006C0277"/>
    <w:p w14:paraId="0ACBBB91" w14:textId="44E76ACA" w:rsidR="000D326C" w:rsidRPr="000D326C" w:rsidRDefault="000D326C" w:rsidP="006C0277"/>
    <w:p w14:paraId="7CF89B4D" w14:textId="686AC398" w:rsidR="000D326C" w:rsidRPr="000D326C" w:rsidRDefault="000D326C" w:rsidP="006C0277"/>
    <w:p w14:paraId="62DE8A57" w14:textId="0E6E0992" w:rsidR="000D326C" w:rsidRPr="000D326C" w:rsidRDefault="000D326C" w:rsidP="006C0277"/>
    <w:p w14:paraId="2E71D0F9" w14:textId="5F6ABD5E" w:rsidR="000D326C" w:rsidRPr="000D326C" w:rsidRDefault="000D326C" w:rsidP="006C0277"/>
    <w:p w14:paraId="1CEFA1FB" w14:textId="3025E410" w:rsidR="000D326C" w:rsidRPr="000D326C" w:rsidRDefault="000D326C" w:rsidP="006C0277"/>
    <w:p w14:paraId="38AB1766" w14:textId="16AD78E0" w:rsidR="000D326C" w:rsidRPr="000D326C" w:rsidRDefault="000D326C" w:rsidP="006C0277"/>
    <w:p w14:paraId="1802F488" w14:textId="446BC000" w:rsidR="000D326C" w:rsidRPr="000D326C" w:rsidRDefault="000D326C" w:rsidP="006C0277"/>
    <w:p w14:paraId="74B19B7C" w14:textId="5CA6DBEE" w:rsidR="000D326C" w:rsidRPr="000D326C" w:rsidRDefault="000D326C" w:rsidP="006C0277"/>
    <w:p w14:paraId="08502B48" w14:textId="06991944" w:rsidR="000D326C" w:rsidRPr="000D326C" w:rsidRDefault="000D326C" w:rsidP="006C0277"/>
    <w:p w14:paraId="3A6AEA58" w14:textId="32AD04FE" w:rsidR="000D326C" w:rsidRPr="000D326C" w:rsidRDefault="000D326C" w:rsidP="006C0277"/>
    <w:p w14:paraId="32A541A4" w14:textId="08D4015B" w:rsidR="000D326C" w:rsidRPr="000D326C" w:rsidRDefault="000D326C" w:rsidP="006C0277"/>
    <w:p w14:paraId="4844AC31" w14:textId="0D8EAD1E" w:rsidR="000D326C" w:rsidRPr="000D326C" w:rsidRDefault="000D326C" w:rsidP="006C0277"/>
    <w:p w14:paraId="35941F28" w14:textId="0E7C1168" w:rsidR="000D326C" w:rsidRPr="000D326C" w:rsidRDefault="000D326C" w:rsidP="006C0277"/>
    <w:p w14:paraId="48B48E62" w14:textId="51C72A01" w:rsidR="000D326C" w:rsidRDefault="000D326C" w:rsidP="000D326C">
      <w:pPr>
        <w:rPr>
          <w:szCs w:val="20"/>
        </w:rPr>
      </w:pPr>
    </w:p>
    <w:p w14:paraId="60A3517C" w14:textId="7479FC2D" w:rsidR="000D326C" w:rsidRPr="000D326C" w:rsidRDefault="000D326C" w:rsidP="006C0277">
      <w:pPr>
        <w:tabs>
          <w:tab w:val="left" w:pos="2923"/>
        </w:tabs>
      </w:pPr>
      <w:r>
        <w:tab/>
      </w:r>
    </w:p>
    <w:p w14:paraId="687B9D0E" w14:textId="77777777" w:rsidR="008677C6" w:rsidRPr="00440400" w:rsidRDefault="007E3373" w:rsidP="008C100C">
      <w:pPr>
        <w:pStyle w:val="Notices"/>
      </w:pPr>
      <w:r w:rsidRPr="00440400">
        <w:lastRenderedPageBreak/>
        <w:t>Notices</w:t>
      </w:r>
    </w:p>
    <w:p w14:paraId="694502D1" w14:textId="7C4A08A8" w:rsidR="00852E10" w:rsidRPr="00440400" w:rsidRDefault="008C7396" w:rsidP="00852E10">
      <w:r w:rsidRPr="00440400">
        <w:t>Copyright © OASIS</w:t>
      </w:r>
      <w:r w:rsidR="00CE59AF" w:rsidRPr="00440400">
        <w:t xml:space="preserve"> Open</w:t>
      </w:r>
      <w:r w:rsidRPr="00440400">
        <w:t xml:space="preserve"> </w:t>
      </w:r>
      <w:r w:rsidR="00C76B63">
        <w:t>202</w:t>
      </w:r>
      <w:r w:rsidR="00874B68">
        <w:t>3</w:t>
      </w:r>
      <w:r w:rsidR="00852E10" w:rsidRPr="00440400">
        <w:t>. All Rights Reserved.</w:t>
      </w:r>
    </w:p>
    <w:p w14:paraId="1789F8E0" w14:textId="77777777" w:rsidR="00852E10" w:rsidRPr="00440400" w:rsidRDefault="00852E10" w:rsidP="00852E10">
      <w:r w:rsidRPr="00440400">
        <w:t xml:space="preserve">All capitalized terms in the following text have the meanings assigned to them in the OASIS Intellectual Property Rights Policy (the "OASIS IPR Policy"). The full </w:t>
      </w:r>
      <w:hyperlink r:id="rId28" w:history="1">
        <w:r w:rsidR="00591B31" w:rsidRPr="00440400">
          <w:rPr>
            <w:rStyle w:val="Hyperlink"/>
          </w:rPr>
          <w:t>Policy</w:t>
        </w:r>
      </w:hyperlink>
      <w:r w:rsidR="00591B31" w:rsidRPr="00440400">
        <w:t xml:space="preserve"> m</w:t>
      </w:r>
      <w:r w:rsidRPr="00440400">
        <w:t>ay be found at the OASIS website.</w:t>
      </w:r>
    </w:p>
    <w:p w14:paraId="231D60E6" w14:textId="77777777" w:rsidR="00852E10" w:rsidRPr="00440400" w:rsidRDefault="00852E10" w:rsidP="00852E10">
      <w:r w:rsidRPr="0044040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440400" w:rsidRDefault="00852E10" w:rsidP="00852E10">
      <w:r w:rsidRPr="00440400">
        <w:t>The limited permissions granted above are perpetual and will not be revoked by OASIS or its successors or assigns.</w:t>
      </w:r>
    </w:p>
    <w:p w14:paraId="60EFBC22" w14:textId="77777777" w:rsidR="00852E10" w:rsidRPr="00440400" w:rsidRDefault="00852E10" w:rsidP="00852E10">
      <w:r w:rsidRPr="0044040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440400" w:rsidRDefault="00852E10" w:rsidP="00852E10">
      <w:r w:rsidRPr="0044040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440400" w:rsidRDefault="00852E10" w:rsidP="00852E10">
      <w:r w:rsidRPr="0044040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440400" w:rsidRDefault="00852E10" w:rsidP="00852E10">
      <w:r w:rsidRPr="0044040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7E3B6DE9" w14:textId="71873D33" w:rsidR="0094275A" w:rsidRPr="00440400" w:rsidRDefault="00852E10" w:rsidP="001D1D6C">
      <w:r w:rsidRPr="00440400">
        <w:t xml:space="preserve">The </w:t>
      </w:r>
      <w:r w:rsidR="007A5948" w:rsidRPr="00440400">
        <w:t>name</w:t>
      </w:r>
      <w:r w:rsidR="00A31FB9" w:rsidRPr="00440400">
        <w:t xml:space="preserve"> "OASIS"</w:t>
      </w:r>
      <w:r w:rsidRPr="00440400">
        <w:t xml:space="preserve"> </w:t>
      </w:r>
      <w:r w:rsidR="00101D6D" w:rsidRPr="00440400">
        <w:t>is a trademark</w:t>
      </w:r>
      <w:r w:rsidRPr="00440400">
        <w:t xml:space="preserve"> of </w:t>
      </w:r>
      <w:hyperlink r:id="rId29" w:history="1">
        <w:r w:rsidRPr="00440400">
          <w:rPr>
            <w:rStyle w:val="Hyperlink"/>
          </w:rPr>
          <w:t>OASIS</w:t>
        </w:r>
      </w:hyperlink>
      <w:r w:rsidRPr="00440400">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0" w:history="1">
        <w:r w:rsidR="002B261C" w:rsidRPr="00440400">
          <w:rPr>
            <w:rStyle w:val="Hyperlink"/>
          </w:rPr>
          <w:t>https://www.oasis-open.org/policies-guidelines/trademark</w:t>
        </w:r>
      </w:hyperlink>
      <w:r w:rsidR="0060033A" w:rsidRPr="00440400">
        <w:t xml:space="preserve"> for above guidance.</w:t>
      </w:r>
    </w:p>
    <w:p w14:paraId="774E8B22" w14:textId="77777777" w:rsidR="008677C6" w:rsidRPr="00440400" w:rsidRDefault="00177DED" w:rsidP="008C100C">
      <w:pPr>
        <w:pStyle w:val="Notices"/>
      </w:pPr>
      <w:r w:rsidRPr="00440400">
        <w:lastRenderedPageBreak/>
        <w:t>Table of Contents</w:t>
      </w:r>
    </w:p>
    <w:p w14:paraId="02CFE96C" w14:textId="57AE5F89" w:rsidR="00082B8E" w:rsidRDefault="00294283" w:rsidP="00245437">
      <w:pPr>
        <w:pStyle w:val="TOC1"/>
        <w:rPr>
          <w:rFonts w:asciiTheme="minorHAnsi" w:eastAsiaTheme="minorEastAsia" w:hAnsiTheme="minorHAnsi" w:cstheme="minorBidi"/>
          <w:noProof/>
          <w:sz w:val="22"/>
          <w:szCs w:val="22"/>
        </w:rPr>
      </w:pPr>
      <w:r w:rsidRPr="00440400">
        <w:fldChar w:fldCharType="begin"/>
      </w:r>
      <w:r w:rsidRPr="00440400">
        <w:instrText xml:space="preserve"> TOC \o "1-6" \h \z \u </w:instrText>
      </w:r>
      <w:r w:rsidRPr="00440400">
        <w:fldChar w:fldCharType="separate"/>
      </w:r>
      <w:hyperlink w:anchor="_Toc119950138" w:history="1">
        <w:r w:rsidR="00082B8E" w:rsidRPr="00CC396D">
          <w:rPr>
            <w:rStyle w:val="Hyperlink"/>
            <w:noProof/>
          </w:rPr>
          <w:t>1</w:t>
        </w:r>
        <w:r w:rsidR="00082B8E">
          <w:rPr>
            <w:rFonts w:asciiTheme="minorHAnsi" w:eastAsiaTheme="minorEastAsia" w:hAnsiTheme="minorHAnsi" w:cstheme="minorBidi"/>
            <w:noProof/>
            <w:sz w:val="22"/>
            <w:szCs w:val="22"/>
          </w:rPr>
          <w:tab/>
        </w:r>
        <w:r w:rsidR="00082B8E" w:rsidRPr="00CC396D">
          <w:rPr>
            <w:rStyle w:val="Hyperlink"/>
            <w:noProof/>
          </w:rPr>
          <w:t>Introduction</w:t>
        </w:r>
        <w:r w:rsidR="00082B8E">
          <w:rPr>
            <w:noProof/>
            <w:webHidden/>
          </w:rPr>
          <w:tab/>
        </w:r>
        <w:r w:rsidR="00082B8E">
          <w:rPr>
            <w:noProof/>
            <w:webHidden/>
          </w:rPr>
          <w:fldChar w:fldCharType="begin"/>
        </w:r>
        <w:r w:rsidR="00082B8E">
          <w:rPr>
            <w:noProof/>
            <w:webHidden/>
          </w:rPr>
          <w:instrText xml:space="preserve"> PAGEREF _Toc119950138 \h </w:instrText>
        </w:r>
        <w:r w:rsidR="00082B8E">
          <w:rPr>
            <w:noProof/>
            <w:webHidden/>
          </w:rPr>
        </w:r>
        <w:r w:rsidR="00082B8E">
          <w:rPr>
            <w:noProof/>
            <w:webHidden/>
          </w:rPr>
          <w:fldChar w:fldCharType="separate"/>
        </w:r>
        <w:r w:rsidR="00082B8E">
          <w:rPr>
            <w:noProof/>
            <w:webHidden/>
          </w:rPr>
          <w:t>17</w:t>
        </w:r>
        <w:r w:rsidR="00082B8E">
          <w:rPr>
            <w:noProof/>
            <w:webHidden/>
          </w:rPr>
          <w:fldChar w:fldCharType="end"/>
        </w:r>
      </w:hyperlink>
    </w:p>
    <w:p w14:paraId="7D3A94BF" w14:textId="6FE00DD1" w:rsidR="00082B8E" w:rsidRDefault="00000000">
      <w:pPr>
        <w:pStyle w:val="TOC2"/>
        <w:rPr>
          <w:rFonts w:asciiTheme="minorHAnsi" w:eastAsiaTheme="minorEastAsia" w:hAnsiTheme="minorHAnsi" w:cstheme="minorBidi"/>
          <w:noProof/>
          <w:sz w:val="22"/>
          <w:szCs w:val="22"/>
        </w:rPr>
      </w:pPr>
      <w:hyperlink w:anchor="_Toc119950139" w:history="1">
        <w:r w:rsidR="00082B8E" w:rsidRPr="00CC396D">
          <w:rPr>
            <w:rStyle w:val="Hyperlink"/>
            <w:noProof/>
          </w:rPr>
          <w:t>1.1 IPR Policy</w:t>
        </w:r>
        <w:r w:rsidR="00082B8E">
          <w:rPr>
            <w:noProof/>
            <w:webHidden/>
          </w:rPr>
          <w:tab/>
        </w:r>
        <w:r w:rsidR="00082B8E">
          <w:rPr>
            <w:noProof/>
            <w:webHidden/>
          </w:rPr>
          <w:fldChar w:fldCharType="begin"/>
        </w:r>
        <w:r w:rsidR="00082B8E">
          <w:rPr>
            <w:noProof/>
            <w:webHidden/>
          </w:rPr>
          <w:instrText xml:space="preserve"> PAGEREF _Toc119950139 \h </w:instrText>
        </w:r>
        <w:r w:rsidR="00082B8E">
          <w:rPr>
            <w:noProof/>
            <w:webHidden/>
          </w:rPr>
        </w:r>
        <w:r w:rsidR="00082B8E">
          <w:rPr>
            <w:noProof/>
            <w:webHidden/>
          </w:rPr>
          <w:fldChar w:fldCharType="separate"/>
        </w:r>
        <w:r w:rsidR="00082B8E">
          <w:rPr>
            <w:noProof/>
            <w:webHidden/>
          </w:rPr>
          <w:t>17</w:t>
        </w:r>
        <w:r w:rsidR="00082B8E">
          <w:rPr>
            <w:noProof/>
            <w:webHidden/>
          </w:rPr>
          <w:fldChar w:fldCharType="end"/>
        </w:r>
      </w:hyperlink>
    </w:p>
    <w:p w14:paraId="4B694C4A" w14:textId="5BA29DD1" w:rsidR="00082B8E" w:rsidRDefault="00000000">
      <w:pPr>
        <w:pStyle w:val="TOC2"/>
        <w:rPr>
          <w:rFonts w:asciiTheme="minorHAnsi" w:eastAsiaTheme="minorEastAsia" w:hAnsiTheme="minorHAnsi" w:cstheme="minorBidi"/>
          <w:noProof/>
          <w:sz w:val="22"/>
          <w:szCs w:val="22"/>
        </w:rPr>
      </w:pPr>
      <w:hyperlink w:anchor="_Toc119950140" w:history="1">
        <w:r w:rsidR="00082B8E" w:rsidRPr="00CC396D">
          <w:rPr>
            <w:rStyle w:val="Hyperlink"/>
            <w:noProof/>
          </w:rPr>
          <w:t>1.2 Terminology</w:t>
        </w:r>
        <w:r w:rsidR="00082B8E">
          <w:rPr>
            <w:noProof/>
            <w:webHidden/>
          </w:rPr>
          <w:tab/>
        </w:r>
        <w:r w:rsidR="00082B8E">
          <w:rPr>
            <w:noProof/>
            <w:webHidden/>
          </w:rPr>
          <w:fldChar w:fldCharType="begin"/>
        </w:r>
        <w:r w:rsidR="00082B8E">
          <w:rPr>
            <w:noProof/>
            <w:webHidden/>
          </w:rPr>
          <w:instrText xml:space="preserve"> PAGEREF _Toc119950140 \h </w:instrText>
        </w:r>
        <w:r w:rsidR="00082B8E">
          <w:rPr>
            <w:noProof/>
            <w:webHidden/>
          </w:rPr>
        </w:r>
        <w:r w:rsidR="00082B8E">
          <w:rPr>
            <w:noProof/>
            <w:webHidden/>
          </w:rPr>
          <w:fldChar w:fldCharType="separate"/>
        </w:r>
        <w:r w:rsidR="00082B8E">
          <w:rPr>
            <w:noProof/>
            <w:webHidden/>
          </w:rPr>
          <w:t>17</w:t>
        </w:r>
        <w:r w:rsidR="00082B8E">
          <w:rPr>
            <w:noProof/>
            <w:webHidden/>
          </w:rPr>
          <w:fldChar w:fldCharType="end"/>
        </w:r>
      </w:hyperlink>
    </w:p>
    <w:p w14:paraId="21A088D4" w14:textId="12650BD5" w:rsidR="00082B8E" w:rsidRDefault="00000000">
      <w:pPr>
        <w:pStyle w:val="TOC2"/>
        <w:rPr>
          <w:rFonts w:asciiTheme="minorHAnsi" w:eastAsiaTheme="minorEastAsia" w:hAnsiTheme="minorHAnsi" w:cstheme="minorBidi"/>
          <w:noProof/>
          <w:sz w:val="22"/>
          <w:szCs w:val="22"/>
        </w:rPr>
      </w:pPr>
      <w:hyperlink w:anchor="_Toc119950141" w:history="1">
        <w:r w:rsidR="00082B8E" w:rsidRPr="00CC396D">
          <w:rPr>
            <w:rStyle w:val="Hyperlink"/>
            <w:noProof/>
          </w:rPr>
          <w:t>1.3 Normative References</w:t>
        </w:r>
        <w:r w:rsidR="00082B8E">
          <w:rPr>
            <w:noProof/>
            <w:webHidden/>
          </w:rPr>
          <w:tab/>
        </w:r>
        <w:r w:rsidR="00082B8E">
          <w:rPr>
            <w:noProof/>
            <w:webHidden/>
          </w:rPr>
          <w:fldChar w:fldCharType="begin"/>
        </w:r>
        <w:r w:rsidR="00082B8E">
          <w:rPr>
            <w:noProof/>
            <w:webHidden/>
          </w:rPr>
          <w:instrText xml:space="preserve"> PAGEREF _Toc119950141 \h </w:instrText>
        </w:r>
        <w:r w:rsidR="00082B8E">
          <w:rPr>
            <w:noProof/>
            <w:webHidden/>
          </w:rPr>
        </w:r>
        <w:r w:rsidR="00082B8E">
          <w:rPr>
            <w:noProof/>
            <w:webHidden/>
          </w:rPr>
          <w:fldChar w:fldCharType="separate"/>
        </w:r>
        <w:r w:rsidR="00082B8E">
          <w:rPr>
            <w:noProof/>
            <w:webHidden/>
          </w:rPr>
          <w:t>17</w:t>
        </w:r>
        <w:r w:rsidR="00082B8E">
          <w:rPr>
            <w:noProof/>
            <w:webHidden/>
          </w:rPr>
          <w:fldChar w:fldCharType="end"/>
        </w:r>
      </w:hyperlink>
    </w:p>
    <w:p w14:paraId="26ADED9B" w14:textId="63FFE11A" w:rsidR="00082B8E" w:rsidRDefault="00000000">
      <w:pPr>
        <w:pStyle w:val="TOC2"/>
        <w:rPr>
          <w:rFonts w:asciiTheme="minorHAnsi" w:eastAsiaTheme="minorEastAsia" w:hAnsiTheme="minorHAnsi" w:cstheme="minorBidi"/>
          <w:noProof/>
          <w:sz w:val="22"/>
          <w:szCs w:val="22"/>
        </w:rPr>
      </w:pPr>
      <w:hyperlink w:anchor="_Toc119950142" w:history="1">
        <w:r w:rsidR="00082B8E" w:rsidRPr="00CC396D">
          <w:rPr>
            <w:rStyle w:val="Hyperlink"/>
            <w:noProof/>
          </w:rPr>
          <w:t>1.4 Non-Normative References</w:t>
        </w:r>
        <w:r w:rsidR="00082B8E">
          <w:rPr>
            <w:noProof/>
            <w:webHidden/>
          </w:rPr>
          <w:tab/>
        </w:r>
        <w:r w:rsidR="00082B8E">
          <w:rPr>
            <w:noProof/>
            <w:webHidden/>
          </w:rPr>
          <w:fldChar w:fldCharType="begin"/>
        </w:r>
        <w:r w:rsidR="00082B8E">
          <w:rPr>
            <w:noProof/>
            <w:webHidden/>
          </w:rPr>
          <w:instrText xml:space="preserve"> PAGEREF _Toc119950142 \h </w:instrText>
        </w:r>
        <w:r w:rsidR="00082B8E">
          <w:rPr>
            <w:noProof/>
            <w:webHidden/>
          </w:rPr>
        </w:r>
        <w:r w:rsidR="00082B8E">
          <w:rPr>
            <w:noProof/>
            <w:webHidden/>
          </w:rPr>
          <w:fldChar w:fldCharType="separate"/>
        </w:r>
        <w:r w:rsidR="00082B8E">
          <w:rPr>
            <w:noProof/>
            <w:webHidden/>
          </w:rPr>
          <w:t>17</w:t>
        </w:r>
        <w:r w:rsidR="00082B8E">
          <w:rPr>
            <w:noProof/>
            <w:webHidden/>
          </w:rPr>
          <w:fldChar w:fldCharType="end"/>
        </w:r>
      </w:hyperlink>
    </w:p>
    <w:p w14:paraId="79811CCF" w14:textId="0BCC177A" w:rsidR="00082B8E" w:rsidRDefault="00000000" w:rsidP="00245437">
      <w:pPr>
        <w:pStyle w:val="TOC1"/>
        <w:rPr>
          <w:rFonts w:asciiTheme="minorHAnsi" w:eastAsiaTheme="minorEastAsia" w:hAnsiTheme="minorHAnsi" w:cstheme="minorBidi"/>
          <w:noProof/>
          <w:sz w:val="22"/>
          <w:szCs w:val="22"/>
        </w:rPr>
      </w:pPr>
      <w:hyperlink w:anchor="_Toc119950143" w:history="1">
        <w:r w:rsidR="00082B8E" w:rsidRPr="00CC396D">
          <w:rPr>
            <w:rStyle w:val="Hyperlink"/>
            <w:noProof/>
          </w:rPr>
          <w:t>2</w:t>
        </w:r>
        <w:r w:rsidR="00082B8E">
          <w:rPr>
            <w:rFonts w:asciiTheme="minorHAnsi" w:eastAsiaTheme="minorEastAsia" w:hAnsiTheme="minorHAnsi" w:cstheme="minorBidi"/>
            <w:noProof/>
            <w:sz w:val="22"/>
            <w:szCs w:val="22"/>
          </w:rPr>
          <w:tab/>
        </w:r>
        <w:r w:rsidR="00082B8E" w:rsidRPr="00CC396D">
          <w:rPr>
            <w:rStyle w:val="Hyperlink"/>
            <w:noProof/>
          </w:rPr>
          <w:t>Overview</w:t>
        </w:r>
        <w:r w:rsidR="00082B8E">
          <w:rPr>
            <w:noProof/>
            <w:webHidden/>
          </w:rPr>
          <w:tab/>
        </w:r>
        <w:r w:rsidR="00082B8E">
          <w:rPr>
            <w:noProof/>
            <w:webHidden/>
          </w:rPr>
          <w:fldChar w:fldCharType="begin"/>
        </w:r>
        <w:r w:rsidR="00082B8E">
          <w:rPr>
            <w:noProof/>
            <w:webHidden/>
          </w:rPr>
          <w:instrText xml:space="preserve"> PAGEREF _Toc119950143 \h </w:instrText>
        </w:r>
        <w:r w:rsidR="00082B8E">
          <w:rPr>
            <w:noProof/>
            <w:webHidden/>
          </w:rPr>
        </w:r>
        <w:r w:rsidR="00082B8E">
          <w:rPr>
            <w:noProof/>
            <w:webHidden/>
          </w:rPr>
          <w:fldChar w:fldCharType="separate"/>
        </w:r>
        <w:r w:rsidR="00082B8E">
          <w:rPr>
            <w:noProof/>
            <w:webHidden/>
          </w:rPr>
          <w:t>19</w:t>
        </w:r>
        <w:r w:rsidR="00082B8E">
          <w:rPr>
            <w:noProof/>
            <w:webHidden/>
          </w:rPr>
          <w:fldChar w:fldCharType="end"/>
        </w:r>
      </w:hyperlink>
    </w:p>
    <w:p w14:paraId="693B38AB" w14:textId="72568367" w:rsidR="00082B8E" w:rsidRDefault="00000000">
      <w:pPr>
        <w:pStyle w:val="TOC2"/>
        <w:rPr>
          <w:rFonts w:asciiTheme="minorHAnsi" w:eastAsiaTheme="minorEastAsia" w:hAnsiTheme="minorHAnsi" w:cstheme="minorBidi"/>
          <w:noProof/>
          <w:sz w:val="22"/>
          <w:szCs w:val="22"/>
        </w:rPr>
      </w:pPr>
      <w:hyperlink w:anchor="_Toc119950144" w:history="1">
        <w:r w:rsidR="00082B8E" w:rsidRPr="00CC396D">
          <w:rPr>
            <w:rStyle w:val="Hyperlink"/>
            <w:noProof/>
          </w:rPr>
          <w:t>2.1 Objective</w:t>
        </w:r>
        <w:r w:rsidR="00082B8E">
          <w:rPr>
            <w:noProof/>
            <w:webHidden/>
          </w:rPr>
          <w:tab/>
        </w:r>
        <w:r w:rsidR="00082B8E">
          <w:rPr>
            <w:noProof/>
            <w:webHidden/>
          </w:rPr>
          <w:fldChar w:fldCharType="begin"/>
        </w:r>
        <w:r w:rsidR="00082B8E">
          <w:rPr>
            <w:noProof/>
            <w:webHidden/>
          </w:rPr>
          <w:instrText xml:space="preserve"> PAGEREF _Toc119950144 \h </w:instrText>
        </w:r>
        <w:r w:rsidR="00082B8E">
          <w:rPr>
            <w:noProof/>
            <w:webHidden/>
          </w:rPr>
        </w:r>
        <w:r w:rsidR="00082B8E">
          <w:rPr>
            <w:noProof/>
            <w:webHidden/>
          </w:rPr>
          <w:fldChar w:fldCharType="separate"/>
        </w:r>
        <w:r w:rsidR="00082B8E">
          <w:rPr>
            <w:noProof/>
            <w:webHidden/>
          </w:rPr>
          <w:t>19</w:t>
        </w:r>
        <w:r w:rsidR="00082B8E">
          <w:rPr>
            <w:noProof/>
            <w:webHidden/>
          </w:rPr>
          <w:fldChar w:fldCharType="end"/>
        </w:r>
      </w:hyperlink>
    </w:p>
    <w:p w14:paraId="1FF9E18C" w14:textId="553BEB68" w:rsidR="00082B8E" w:rsidRDefault="00000000">
      <w:pPr>
        <w:pStyle w:val="TOC2"/>
        <w:rPr>
          <w:rFonts w:asciiTheme="minorHAnsi" w:eastAsiaTheme="minorEastAsia" w:hAnsiTheme="minorHAnsi" w:cstheme="minorBidi"/>
          <w:noProof/>
          <w:sz w:val="22"/>
          <w:szCs w:val="22"/>
        </w:rPr>
      </w:pPr>
      <w:hyperlink w:anchor="_Toc119950145" w:history="1">
        <w:r w:rsidR="00082B8E" w:rsidRPr="00CC396D">
          <w:rPr>
            <w:rStyle w:val="Hyperlink"/>
            <w:noProof/>
          </w:rPr>
          <w:t>2.2 TOSCA Scope</w:t>
        </w:r>
        <w:r w:rsidR="00082B8E">
          <w:rPr>
            <w:noProof/>
            <w:webHidden/>
          </w:rPr>
          <w:tab/>
        </w:r>
        <w:r w:rsidR="00082B8E">
          <w:rPr>
            <w:noProof/>
            <w:webHidden/>
          </w:rPr>
          <w:fldChar w:fldCharType="begin"/>
        </w:r>
        <w:r w:rsidR="00082B8E">
          <w:rPr>
            <w:noProof/>
            <w:webHidden/>
          </w:rPr>
          <w:instrText xml:space="preserve"> PAGEREF _Toc119950145 \h </w:instrText>
        </w:r>
        <w:r w:rsidR="00082B8E">
          <w:rPr>
            <w:noProof/>
            <w:webHidden/>
          </w:rPr>
        </w:r>
        <w:r w:rsidR="00082B8E">
          <w:rPr>
            <w:noProof/>
            <w:webHidden/>
          </w:rPr>
          <w:fldChar w:fldCharType="separate"/>
        </w:r>
        <w:r w:rsidR="00082B8E">
          <w:rPr>
            <w:noProof/>
            <w:webHidden/>
          </w:rPr>
          <w:t>19</w:t>
        </w:r>
        <w:r w:rsidR="00082B8E">
          <w:rPr>
            <w:noProof/>
            <w:webHidden/>
          </w:rPr>
          <w:fldChar w:fldCharType="end"/>
        </w:r>
      </w:hyperlink>
    </w:p>
    <w:p w14:paraId="504E8123" w14:textId="03951957" w:rsidR="00082B8E" w:rsidRDefault="00000000">
      <w:pPr>
        <w:pStyle w:val="TOC2"/>
        <w:rPr>
          <w:rFonts w:asciiTheme="minorHAnsi" w:eastAsiaTheme="minorEastAsia" w:hAnsiTheme="minorHAnsi" w:cstheme="minorBidi"/>
          <w:noProof/>
          <w:sz w:val="22"/>
          <w:szCs w:val="22"/>
        </w:rPr>
      </w:pPr>
      <w:hyperlink w:anchor="_Toc119950146" w:history="1">
        <w:r w:rsidR="00082B8E" w:rsidRPr="00CC396D">
          <w:rPr>
            <w:rStyle w:val="Hyperlink"/>
            <w:noProof/>
          </w:rPr>
          <w:t>2.3 Application Domains</w:t>
        </w:r>
        <w:r w:rsidR="00082B8E">
          <w:rPr>
            <w:noProof/>
            <w:webHidden/>
          </w:rPr>
          <w:tab/>
        </w:r>
        <w:r w:rsidR="00082B8E">
          <w:rPr>
            <w:noProof/>
            <w:webHidden/>
          </w:rPr>
          <w:fldChar w:fldCharType="begin"/>
        </w:r>
        <w:r w:rsidR="00082B8E">
          <w:rPr>
            <w:noProof/>
            <w:webHidden/>
          </w:rPr>
          <w:instrText xml:space="preserve"> PAGEREF _Toc119950146 \h </w:instrText>
        </w:r>
        <w:r w:rsidR="00082B8E">
          <w:rPr>
            <w:noProof/>
            <w:webHidden/>
          </w:rPr>
        </w:r>
        <w:r w:rsidR="00082B8E">
          <w:rPr>
            <w:noProof/>
            <w:webHidden/>
          </w:rPr>
          <w:fldChar w:fldCharType="separate"/>
        </w:r>
        <w:r w:rsidR="00082B8E">
          <w:rPr>
            <w:noProof/>
            <w:webHidden/>
          </w:rPr>
          <w:t>19</w:t>
        </w:r>
        <w:r w:rsidR="00082B8E">
          <w:rPr>
            <w:noProof/>
            <w:webHidden/>
          </w:rPr>
          <w:fldChar w:fldCharType="end"/>
        </w:r>
      </w:hyperlink>
    </w:p>
    <w:p w14:paraId="6EBD0E47" w14:textId="47D103E0" w:rsidR="00082B8E" w:rsidRDefault="00000000">
      <w:pPr>
        <w:pStyle w:val="TOC2"/>
        <w:rPr>
          <w:rFonts w:asciiTheme="minorHAnsi" w:eastAsiaTheme="minorEastAsia" w:hAnsiTheme="minorHAnsi" w:cstheme="minorBidi"/>
          <w:noProof/>
          <w:sz w:val="22"/>
          <w:szCs w:val="22"/>
        </w:rPr>
      </w:pPr>
      <w:hyperlink w:anchor="_Toc119950147" w:history="1">
        <w:r w:rsidR="00082B8E" w:rsidRPr="00CC396D">
          <w:rPr>
            <w:rStyle w:val="Hyperlink"/>
            <w:noProof/>
          </w:rPr>
          <w:t>2.4 Implementations</w:t>
        </w:r>
        <w:r w:rsidR="00082B8E">
          <w:rPr>
            <w:noProof/>
            <w:webHidden/>
          </w:rPr>
          <w:tab/>
        </w:r>
        <w:r w:rsidR="00082B8E">
          <w:rPr>
            <w:noProof/>
            <w:webHidden/>
          </w:rPr>
          <w:fldChar w:fldCharType="begin"/>
        </w:r>
        <w:r w:rsidR="00082B8E">
          <w:rPr>
            <w:noProof/>
            <w:webHidden/>
          </w:rPr>
          <w:instrText xml:space="preserve"> PAGEREF _Toc119950147 \h </w:instrText>
        </w:r>
        <w:r w:rsidR="00082B8E">
          <w:rPr>
            <w:noProof/>
            <w:webHidden/>
          </w:rPr>
        </w:r>
        <w:r w:rsidR="00082B8E">
          <w:rPr>
            <w:noProof/>
            <w:webHidden/>
          </w:rPr>
          <w:fldChar w:fldCharType="separate"/>
        </w:r>
        <w:r w:rsidR="00082B8E">
          <w:rPr>
            <w:noProof/>
            <w:webHidden/>
          </w:rPr>
          <w:t>20</w:t>
        </w:r>
        <w:r w:rsidR="00082B8E">
          <w:rPr>
            <w:noProof/>
            <w:webHidden/>
          </w:rPr>
          <w:fldChar w:fldCharType="end"/>
        </w:r>
      </w:hyperlink>
    </w:p>
    <w:p w14:paraId="65D9AF94" w14:textId="14702197" w:rsidR="00082B8E" w:rsidRDefault="00000000">
      <w:pPr>
        <w:pStyle w:val="TOC2"/>
        <w:rPr>
          <w:rFonts w:asciiTheme="minorHAnsi" w:eastAsiaTheme="minorEastAsia" w:hAnsiTheme="minorHAnsi" w:cstheme="minorBidi"/>
          <w:noProof/>
          <w:sz w:val="22"/>
          <w:szCs w:val="22"/>
        </w:rPr>
      </w:pPr>
      <w:hyperlink w:anchor="_Toc119950148" w:history="1">
        <w:r w:rsidR="00082B8E" w:rsidRPr="00CC396D">
          <w:rPr>
            <w:rStyle w:val="Hyperlink"/>
            <w:noProof/>
          </w:rPr>
          <w:t>2.5 Glossary</w:t>
        </w:r>
        <w:r w:rsidR="00082B8E">
          <w:rPr>
            <w:noProof/>
            <w:webHidden/>
          </w:rPr>
          <w:tab/>
        </w:r>
        <w:r w:rsidR="00082B8E">
          <w:rPr>
            <w:noProof/>
            <w:webHidden/>
          </w:rPr>
          <w:fldChar w:fldCharType="begin"/>
        </w:r>
        <w:r w:rsidR="00082B8E">
          <w:rPr>
            <w:noProof/>
            <w:webHidden/>
          </w:rPr>
          <w:instrText xml:space="preserve"> PAGEREF _Toc119950148 \h </w:instrText>
        </w:r>
        <w:r w:rsidR="00082B8E">
          <w:rPr>
            <w:noProof/>
            <w:webHidden/>
          </w:rPr>
        </w:r>
        <w:r w:rsidR="00082B8E">
          <w:rPr>
            <w:noProof/>
            <w:webHidden/>
          </w:rPr>
          <w:fldChar w:fldCharType="separate"/>
        </w:r>
        <w:r w:rsidR="00082B8E">
          <w:rPr>
            <w:noProof/>
            <w:webHidden/>
          </w:rPr>
          <w:t>20</w:t>
        </w:r>
        <w:r w:rsidR="00082B8E">
          <w:rPr>
            <w:noProof/>
            <w:webHidden/>
          </w:rPr>
          <w:fldChar w:fldCharType="end"/>
        </w:r>
      </w:hyperlink>
    </w:p>
    <w:p w14:paraId="6B31AF48" w14:textId="4A248338" w:rsidR="00082B8E" w:rsidRDefault="00000000" w:rsidP="00245437">
      <w:pPr>
        <w:pStyle w:val="TOC1"/>
        <w:rPr>
          <w:rFonts w:asciiTheme="minorHAnsi" w:eastAsiaTheme="minorEastAsia" w:hAnsiTheme="minorHAnsi" w:cstheme="minorBidi"/>
          <w:noProof/>
          <w:sz w:val="22"/>
          <w:szCs w:val="22"/>
        </w:rPr>
      </w:pPr>
      <w:hyperlink w:anchor="_Toc119950149" w:history="1">
        <w:r w:rsidR="00082B8E" w:rsidRPr="00CC396D">
          <w:rPr>
            <w:rStyle w:val="Hyperlink"/>
            <w:noProof/>
          </w:rPr>
          <w:t>3</w:t>
        </w:r>
        <w:r w:rsidR="00082B8E">
          <w:rPr>
            <w:rFonts w:asciiTheme="minorHAnsi" w:eastAsiaTheme="minorEastAsia" w:hAnsiTheme="minorHAnsi" w:cstheme="minorBidi"/>
            <w:noProof/>
            <w:sz w:val="22"/>
            <w:szCs w:val="22"/>
          </w:rPr>
          <w:tab/>
        </w:r>
        <w:r w:rsidR="00082B8E" w:rsidRPr="00CC396D">
          <w:rPr>
            <w:rStyle w:val="Hyperlink"/>
            <w:noProof/>
          </w:rPr>
          <w:t>TOSCA core concepts</w:t>
        </w:r>
        <w:r w:rsidR="00082B8E">
          <w:rPr>
            <w:noProof/>
            <w:webHidden/>
          </w:rPr>
          <w:tab/>
        </w:r>
        <w:r w:rsidR="00082B8E">
          <w:rPr>
            <w:noProof/>
            <w:webHidden/>
          </w:rPr>
          <w:fldChar w:fldCharType="begin"/>
        </w:r>
        <w:r w:rsidR="00082B8E">
          <w:rPr>
            <w:noProof/>
            <w:webHidden/>
          </w:rPr>
          <w:instrText xml:space="preserve"> PAGEREF _Toc119950149 \h </w:instrText>
        </w:r>
        <w:r w:rsidR="00082B8E">
          <w:rPr>
            <w:noProof/>
            <w:webHidden/>
          </w:rPr>
        </w:r>
        <w:r w:rsidR="00082B8E">
          <w:rPr>
            <w:noProof/>
            <w:webHidden/>
          </w:rPr>
          <w:fldChar w:fldCharType="separate"/>
        </w:r>
        <w:r w:rsidR="00082B8E">
          <w:rPr>
            <w:noProof/>
            <w:webHidden/>
          </w:rPr>
          <w:t>21</w:t>
        </w:r>
        <w:r w:rsidR="00082B8E">
          <w:rPr>
            <w:noProof/>
            <w:webHidden/>
          </w:rPr>
          <w:fldChar w:fldCharType="end"/>
        </w:r>
      </w:hyperlink>
    </w:p>
    <w:p w14:paraId="6C1E5A49" w14:textId="3F5A0CEF" w:rsidR="00082B8E" w:rsidRDefault="00000000">
      <w:pPr>
        <w:pStyle w:val="TOC2"/>
        <w:rPr>
          <w:rFonts w:asciiTheme="minorHAnsi" w:eastAsiaTheme="minorEastAsia" w:hAnsiTheme="minorHAnsi" w:cstheme="minorBidi"/>
          <w:noProof/>
          <w:sz w:val="22"/>
          <w:szCs w:val="22"/>
        </w:rPr>
      </w:pPr>
      <w:hyperlink w:anchor="_Toc119950150" w:history="1">
        <w:r w:rsidR="00082B8E" w:rsidRPr="00CC396D">
          <w:rPr>
            <w:rStyle w:val="Hyperlink"/>
            <w:noProof/>
          </w:rPr>
          <w:t>3.1 Service Templates, Node Templates, and Relationships</w:t>
        </w:r>
        <w:r w:rsidR="00082B8E">
          <w:rPr>
            <w:noProof/>
            <w:webHidden/>
          </w:rPr>
          <w:tab/>
        </w:r>
        <w:r w:rsidR="00082B8E">
          <w:rPr>
            <w:noProof/>
            <w:webHidden/>
          </w:rPr>
          <w:fldChar w:fldCharType="begin"/>
        </w:r>
        <w:r w:rsidR="00082B8E">
          <w:rPr>
            <w:noProof/>
            <w:webHidden/>
          </w:rPr>
          <w:instrText xml:space="preserve"> PAGEREF _Toc119950150 \h </w:instrText>
        </w:r>
        <w:r w:rsidR="00082B8E">
          <w:rPr>
            <w:noProof/>
            <w:webHidden/>
          </w:rPr>
        </w:r>
        <w:r w:rsidR="00082B8E">
          <w:rPr>
            <w:noProof/>
            <w:webHidden/>
          </w:rPr>
          <w:fldChar w:fldCharType="separate"/>
        </w:r>
        <w:r w:rsidR="00082B8E">
          <w:rPr>
            <w:noProof/>
            <w:webHidden/>
          </w:rPr>
          <w:t>21</w:t>
        </w:r>
        <w:r w:rsidR="00082B8E">
          <w:rPr>
            <w:noProof/>
            <w:webHidden/>
          </w:rPr>
          <w:fldChar w:fldCharType="end"/>
        </w:r>
      </w:hyperlink>
    </w:p>
    <w:p w14:paraId="637A898B" w14:textId="06EEA40A" w:rsidR="00082B8E" w:rsidRDefault="00000000">
      <w:pPr>
        <w:pStyle w:val="TOC2"/>
        <w:rPr>
          <w:rFonts w:asciiTheme="minorHAnsi" w:eastAsiaTheme="minorEastAsia" w:hAnsiTheme="minorHAnsi" w:cstheme="minorBidi"/>
          <w:noProof/>
          <w:sz w:val="22"/>
          <w:szCs w:val="22"/>
        </w:rPr>
      </w:pPr>
      <w:hyperlink w:anchor="_Toc119950151" w:history="1">
        <w:r w:rsidR="00082B8E" w:rsidRPr="00CC396D">
          <w:rPr>
            <w:rStyle w:val="Hyperlink"/>
            <w:noProof/>
          </w:rPr>
          <w:t>3.2 Interfaces, Operations, and Artifacts</w:t>
        </w:r>
        <w:r w:rsidR="00082B8E">
          <w:rPr>
            <w:noProof/>
            <w:webHidden/>
          </w:rPr>
          <w:tab/>
        </w:r>
        <w:r w:rsidR="00082B8E">
          <w:rPr>
            <w:noProof/>
            <w:webHidden/>
          </w:rPr>
          <w:fldChar w:fldCharType="begin"/>
        </w:r>
        <w:r w:rsidR="00082B8E">
          <w:rPr>
            <w:noProof/>
            <w:webHidden/>
          </w:rPr>
          <w:instrText xml:space="preserve"> PAGEREF _Toc119950151 \h </w:instrText>
        </w:r>
        <w:r w:rsidR="00082B8E">
          <w:rPr>
            <w:noProof/>
            <w:webHidden/>
          </w:rPr>
        </w:r>
        <w:r w:rsidR="00082B8E">
          <w:rPr>
            <w:noProof/>
            <w:webHidden/>
          </w:rPr>
          <w:fldChar w:fldCharType="separate"/>
        </w:r>
        <w:r w:rsidR="00082B8E">
          <w:rPr>
            <w:noProof/>
            <w:webHidden/>
          </w:rPr>
          <w:t>23</w:t>
        </w:r>
        <w:r w:rsidR="00082B8E">
          <w:rPr>
            <w:noProof/>
            <w:webHidden/>
          </w:rPr>
          <w:fldChar w:fldCharType="end"/>
        </w:r>
      </w:hyperlink>
    </w:p>
    <w:p w14:paraId="6EFB9068" w14:textId="33F3A8AE" w:rsidR="00082B8E" w:rsidRDefault="00000000">
      <w:pPr>
        <w:pStyle w:val="TOC2"/>
        <w:rPr>
          <w:rFonts w:asciiTheme="minorHAnsi" w:eastAsiaTheme="minorEastAsia" w:hAnsiTheme="minorHAnsi" w:cstheme="minorBidi"/>
          <w:noProof/>
          <w:sz w:val="22"/>
          <w:szCs w:val="22"/>
        </w:rPr>
      </w:pPr>
      <w:hyperlink w:anchor="_Toc119950152" w:history="1">
        <w:r w:rsidR="00082B8E" w:rsidRPr="00CC396D">
          <w:rPr>
            <w:rStyle w:val="Hyperlink"/>
            <w:noProof/>
          </w:rPr>
          <w:t>3.3 Workflows</w:t>
        </w:r>
        <w:r w:rsidR="00082B8E">
          <w:rPr>
            <w:noProof/>
            <w:webHidden/>
          </w:rPr>
          <w:tab/>
        </w:r>
        <w:r w:rsidR="00082B8E">
          <w:rPr>
            <w:noProof/>
            <w:webHidden/>
          </w:rPr>
          <w:fldChar w:fldCharType="begin"/>
        </w:r>
        <w:r w:rsidR="00082B8E">
          <w:rPr>
            <w:noProof/>
            <w:webHidden/>
          </w:rPr>
          <w:instrText xml:space="preserve"> PAGEREF _Toc119950152 \h </w:instrText>
        </w:r>
        <w:r w:rsidR="00082B8E">
          <w:rPr>
            <w:noProof/>
            <w:webHidden/>
          </w:rPr>
        </w:r>
        <w:r w:rsidR="00082B8E">
          <w:rPr>
            <w:noProof/>
            <w:webHidden/>
          </w:rPr>
          <w:fldChar w:fldCharType="separate"/>
        </w:r>
        <w:r w:rsidR="00082B8E">
          <w:rPr>
            <w:noProof/>
            <w:webHidden/>
          </w:rPr>
          <w:t>23</w:t>
        </w:r>
        <w:r w:rsidR="00082B8E">
          <w:rPr>
            <w:noProof/>
            <w:webHidden/>
          </w:rPr>
          <w:fldChar w:fldCharType="end"/>
        </w:r>
      </w:hyperlink>
    </w:p>
    <w:p w14:paraId="43DFC9BC" w14:textId="43F2862A" w:rsidR="00082B8E" w:rsidRDefault="00000000">
      <w:pPr>
        <w:pStyle w:val="TOC2"/>
        <w:rPr>
          <w:rFonts w:asciiTheme="minorHAnsi" w:eastAsiaTheme="minorEastAsia" w:hAnsiTheme="minorHAnsi" w:cstheme="minorBidi"/>
          <w:noProof/>
          <w:sz w:val="22"/>
          <w:szCs w:val="22"/>
        </w:rPr>
      </w:pPr>
      <w:hyperlink w:anchor="_Toc119950153" w:history="1">
        <w:r w:rsidR="00082B8E" w:rsidRPr="00CC396D">
          <w:rPr>
            <w:rStyle w:val="Hyperlink"/>
            <w:noProof/>
          </w:rPr>
          <w:t>3.4 Requirements and Capabilities</w:t>
        </w:r>
        <w:r w:rsidR="00082B8E">
          <w:rPr>
            <w:noProof/>
            <w:webHidden/>
          </w:rPr>
          <w:tab/>
        </w:r>
        <w:r w:rsidR="00082B8E">
          <w:rPr>
            <w:noProof/>
            <w:webHidden/>
          </w:rPr>
          <w:fldChar w:fldCharType="begin"/>
        </w:r>
        <w:r w:rsidR="00082B8E">
          <w:rPr>
            <w:noProof/>
            <w:webHidden/>
          </w:rPr>
          <w:instrText xml:space="preserve"> PAGEREF _Toc119950153 \h </w:instrText>
        </w:r>
        <w:r w:rsidR="00082B8E">
          <w:rPr>
            <w:noProof/>
            <w:webHidden/>
          </w:rPr>
        </w:r>
        <w:r w:rsidR="00082B8E">
          <w:rPr>
            <w:noProof/>
            <w:webHidden/>
          </w:rPr>
          <w:fldChar w:fldCharType="separate"/>
        </w:r>
        <w:r w:rsidR="00082B8E">
          <w:rPr>
            <w:noProof/>
            <w:webHidden/>
          </w:rPr>
          <w:t>23</w:t>
        </w:r>
        <w:r w:rsidR="00082B8E">
          <w:rPr>
            <w:noProof/>
            <w:webHidden/>
          </w:rPr>
          <w:fldChar w:fldCharType="end"/>
        </w:r>
      </w:hyperlink>
    </w:p>
    <w:p w14:paraId="7B4B171F" w14:textId="1B5AD8EE" w:rsidR="00082B8E" w:rsidRDefault="00000000">
      <w:pPr>
        <w:pStyle w:val="TOC2"/>
        <w:rPr>
          <w:rFonts w:asciiTheme="minorHAnsi" w:eastAsiaTheme="minorEastAsia" w:hAnsiTheme="minorHAnsi" w:cstheme="minorBidi"/>
          <w:noProof/>
          <w:sz w:val="22"/>
          <w:szCs w:val="22"/>
        </w:rPr>
      </w:pPr>
      <w:hyperlink w:anchor="_Toc119950154" w:history="1">
        <w:r w:rsidR="00082B8E" w:rsidRPr="00CC396D">
          <w:rPr>
            <w:rStyle w:val="Hyperlink"/>
            <w:noProof/>
          </w:rPr>
          <w:t>3.5 Decomposition of Service Templates</w:t>
        </w:r>
        <w:r w:rsidR="00082B8E">
          <w:rPr>
            <w:noProof/>
            <w:webHidden/>
          </w:rPr>
          <w:tab/>
        </w:r>
        <w:r w:rsidR="00082B8E">
          <w:rPr>
            <w:noProof/>
            <w:webHidden/>
          </w:rPr>
          <w:fldChar w:fldCharType="begin"/>
        </w:r>
        <w:r w:rsidR="00082B8E">
          <w:rPr>
            <w:noProof/>
            <w:webHidden/>
          </w:rPr>
          <w:instrText xml:space="preserve"> PAGEREF _Toc119950154 \h </w:instrText>
        </w:r>
        <w:r w:rsidR="00082B8E">
          <w:rPr>
            <w:noProof/>
            <w:webHidden/>
          </w:rPr>
        </w:r>
        <w:r w:rsidR="00082B8E">
          <w:rPr>
            <w:noProof/>
            <w:webHidden/>
          </w:rPr>
          <w:fldChar w:fldCharType="separate"/>
        </w:r>
        <w:r w:rsidR="00082B8E">
          <w:rPr>
            <w:noProof/>
            <w:webHidden/>
          </w:rPr>
          <w:t>24</w:t>
        </w:r>
        <w:r w:rsidR="00082B8E">
          <w:rPr>
            <w:noProof/>
            <w:webHidden/>
          </w:rPr>
          <w:fldChar w:fldCharType="end"/>
        </w:r>
      </w:hyperlink>
    </w:p>
    <w:p w14:paraId="0AC2FAB3" w14:textId="47401361" w:rsidR="00082B8E" w:rsidRDefault="00000000">
      <w:pPr>
        <w:pStyle w:val="TOC2"/>
        <w:rPr>
          <w:rFonts w:asciiTheme="minorHAnsi" w:eastAsiaTheme="minorEastAsia" w:hAnsiTheme="minorHAnsi" w:cstheme="minorBidi"/>
          <w:noProof/>
          <w:sz w:val="22"/>
          <w:szCs w:val="22"/>
        </w:rPr>
      </w:pPr>
      <w:hyperlink w:anchor="_Toc119950155" w:history="1">
        <w:r w:rsidR="00082B8E" w:rsidRPr="00CC396D">
          <w:rPr>
            <w:rStyle w:val="Hyperlink"/>
            <w:noProof/>
          </w:rPr>
          <w:t>3.6 Policies in TOSCA</w:t>
        </w:r>
        <w:r w:rsidR="00082B8E">
          <w:rPr>
            <w:noProof/>
            <w:webHidden/>
          </w:rPr>
          <w:tab/>
        </w:r>
        <w:r w:rsidR="00082B8E">
          <w:rPr>
            <w:noProof/>
            <w:webHidden/>
          </w:rPr>
          <w:fldChar w:fldCharType="begin"/>
        </w:r>
        <w:r w:rsidR="00082B8E">
          <w:rPr>
            <w:noProof/>
            <w:webHidden/>
          </w:rPr>
          <w:instrText xml:space="preserve"> PAGEREF _Toc119950155 \h </w:instrText>
        </w:r>
        <w:r w:rsidR="00082B8E">
          <w:rPr>
            <w:noProof/>
            <w:webHidden/>
          </w:rPr>
        </w:r>
        <w:r w:rsidR="00082B8E">
          <w:rPr>
            <w:noProof/>
            <w:webHidden/>
          </w:rPr>
          <w:fldChar w:fldCharType="separate"/>
        </w:r>
        <w:r w:rsidR="00082B8E">
          <w:rPr>
            <w:noProof/>
            <w:webHidden/>
          </w:rPr>
          <w:t>25</w:t>
        </w:r>
        <w:r w:rsidR="00082B8E">
          <w:rPr>
            <w:noProof/>
            <w:webHidden/>
          </w:rPr>
          <w:fldChar w:fldCharType="end"/>
        </w:r>
      </w:hyperlink>
    </w:p>
    <w:p w14:paraId="75185102" w14:textId="529066D6" w:rsidR="00082B8E" w:rsidRDefault="00000000">
      <w:pPr>
        <w:pStyle w:val="TOC2"/>
        <w:rPr>
          <w:rFonts w:asciiTheme="minorHAnsi" w:eastAsiaTheme="minorEastAsia" w:hAnsiTheme="minorHAnsi" w:cstheme="minorBidi"/>
          <w:noProof/>
          <w:sz w:val="22"/>
          <w:szCs w:val="22"/>
        </w:rPr>
      </w:pPr>
      <w:hyperlink w:anchor="_Toc119950156" w:history="1">
        <w:r w:rsidR="00082B8E" w:rsidRPr="00CC396D">
          <w:rPr>
            <w:rStyle w:val="Hyperlink"/>
            <w:noProof/>
          </w:rPr>
          <w:t>3.7 Archive Format for Cloud Applications</w:t>
        </w:r>
        <w:r w:rsidR="00082B8E">
          <w:rPr>
            <w:noProof/>
            <w:webHidden/>
          </w:rPr>
          <w:tab/>
        </w:r>
        <w:r w:rsidR="00082B8E">
          <w:rPr>
            <w:noProof/>
            <w:webHidden/>
          </w:rPr>
          <w:fldChar w:fldCharType="begin"/>
        </w:r>
        <w:r w:rsidR="00082B8E">
          <w:rPr>
            <w:noProof/>
            <w:webHidden/>
          </w:rPr>
          <w:instrText xml:space="preserve"> PAGEREF _Toc119950156 \h </w:instrText>
        </w:r>
        <w:r w:rsidR="00082B8E">
          <w:rPr>
            <w:noProof/>
            <w:webHidden/>
          </w:rPr>
        </w:r>
        <w:r w:rsidR="00082B8E">
          <w:rPr>
            <w:noProof/>
            <w:webHidden/>
          </w:rPr>
          <w:fldChar w:fldCharType="separate"/>
        </w:r>
        <w:r w:rsidR="00082B8E">
          <w:rPr>
            <w:noProof/>
            <w:webHidden/>
          </w:rPr>
          <w:t>25</w:t>
        </w:r>
        <w:r w:rsidR="00082B8E">
          <w:rPr>
            <w:noProof/>
            <w:webHidden/>
          </w:rPr>
          <w:fldChar w:fldCharType="end"/>
        </w:r>
      </w:hyperlink>
    </w:p>
    <w:p w14:paraId="40E8AB78" w14:textId="5BDCFF27" w:rsidR="00082B8E" w:rsidRDefault="00000000">
      <w:pPr>
        <w:pStyle w:val="TOC2"/>
        <w:rPr>
          <w:rFonts w:asciiTheme="minorHAnsi" w:eastAsiaTheme="minorEastAsia" w:hAnsiTheme="minorHAnsi" w:cstheme="minorBidi"/>
          <w:noProof/>
          <w:sz w:val="22"/>
          <w:szCs w:val="22"/>
        </w:rPr>
      </w:pPr>
      <w:hyperlink w:anchor="_Toc119950157" w:history="1">
        <w:r w:rsidR="00082B8E" w:rsidRPr="00CC396D">
          <w:rPr>
            <w:rStyle w:val="Hyperlink"/>
            <w:noProof/>
          </w:rPr>
          <w:t>3.8 TOSCA Entities</w:t>
        </w:r>
        <w:r w:rsidR="00082B8E">
          <w:rPr>
            <w:noProof/>
            <w:webHidden/>
          </w:rPr>
          <w:tab/>
        </w:r>
        <w:r w:rsidR="00082B8E">
          <w:rPr>
            <w:noProof/>
            <w:webHidden/>
          </w:rPr>
          <w:fldChar w:fldCharType="begin"/>
        </w:r>
        <w:r w:rsidR="00082B8E">
          <w:rPr>
            <w:noProof/>
            <w:webHidden/>
          </w:rPr>
          <w:instrText xml:space="preserve"> PAGEREF _Toc119950157 \h </w:instrText>
        </w:r>
        <w:r w:rsidR="00082B8E">
          <w:rPr>
            <w:noProof/>
            <w:webHidden/>
          </w:rPr>
        </w:r>
        <w:r w:rsidR="00082B8E">
          <w:rPr>
            <w:noProof/>
            <w:webHidden/>
          </w:rPr>
          <w:fldChar w:fldCharType="separate"/>
        </w:r>
        <w:r w:rsidR="00082B8E">
          <w:rPr>
            <w:noProof/>
            <w:webHidden/>
          </w:rPr>
          <w:t>26</w:t>
        </w:r>
        <w:r w:rsidR="00082B8E">
          <w:rPr>
            <w:noProof/>
            <w:webHidden/>
          </w:rPr>
          <w:fldChar w:fldCharType="end"/>
        </w:r>
      </w:hyperlink>
    </w:p>
    <w:p w14:paraId="3906EA3E" w14:textId="427A80CD" w:rsidR="00082B8E" w:rsidRDefault="00000000" w:rsidP="00245437">
      <w:pPr>
        <w:pStyle w:val="TOC1"/>
        <w:rPr>
          <w:rFonts w:asciiTheme="minorHAnsi" w:eastAsiaTheme="minorEastAsia" w:hAnsiTheme="minorHAnsi" w:cstheme="minorBidi"/>
          <w:noProof/>
          <w:sz w:val="22"/>
          <w:szCs w:val="22"/>
        </w:rPr>
      </w:pPr>
      <w:hyperlink w:anchor="_Toc119950158" w:history="1">
        <w:r w:rsidR="00082B8E" w:rsidRPr="00CC396D">
          <w:rPr>
            <w:rStyle w:val="Hyperlink"/>
            <w:noProof/>
          </w:rPr>
          <w:t>4</w:t>
        </w:r>
        <w:r w:rsidR="00082B8E">
          <w:rPr>
            <w:rFonts w:asciiTheme="minorHAnsi" w:eastAsiaTheme="minorEastAsia" w:hAnsiTheme="minorHAnsi" w:cstheme="minorBidi"/>
            <w:noProof/>
            <w:sz w:val="22"/>
            <w:szCs w:val="22"/>
          </w:rPr>
          <w:tab/>
        </w:r>
        <w:r w:rsidR="00082B8E" w:rsidRPr="00CC396D">
          <w:rPr>
            <w:rStyle w:val="Hyperlink"/>
            <w:noProof/>
          </w:rPr>
          <w:t>TOSCA Operational Model</w:t>
        </w:r>
        <w:r w:rsidR="00082B8E">
          <w:rPr>
            <w:noProof/>
            <w:webHidden/>
          </w:rPr>
          <w:tab/>
        </w:r>
        <w:r w:rsidR="00082B8E">
          <w:rPr>
            <w:noProof/>
            <w:webHidden/>
          </w:rPr>
          <w:fldChar w:fldCharType="begin"/>
        </w:r>
        <w:r w:rsidR="00082B8E">
          <w:rPr>
            <w:noProof/>
            <w:webHidden/>
          </w:rPr>
          <w:instrText xml:space="preserve"> PAGEREF _Toc119950158 \h </w:instrText>
        </w:r>
        <w:r w:rsidR="00082B8E">
          <w:rPr>
            <w:noProof/>
            <w:webHidden/>
          </w:rPr>
        </w:r>
        <w:r w:rsidR="00082B8E">
          <w:rPr>
            <w:noProof/>
            <w:webHidden/>
          </w:rPr>
          <w:fldChar w:fldCharType="separate"/>
        </w:r>
        <w:r w:rsidR="00082B8E">
          <w:rPr>
            <w:noProof/>
            <w:webHidden/>
          </w:rPr>
          <w:t>27</w:t>
        </w:r>
        <w:r w:rsidR="00082B8E">
          <w:rPr>
            <w:noProof/>
            <w:webHidden/>
          </w:rPr>
          <w:fldChar w:fldCharType="end"/>
        </w:r>
      </w:hyperlink>
    </w:p>
    <w:p w14:paraId="59552995" w14:textId="4EF25197" w:rsidR="00082B8E" w:rsidRDefault="00000000">
      <w:pPr>
        <w:pStyle w:val="TOC2"/>
        <w:rPr>
          <w:rFonts w:asciiTheme="minorHAnsi" w:eastAsiaTheme="minorEastAsia" w:hAnsiTheme="minorHAnsi" w:cstheme="minorBidi"/>
          <w:noProof/>
          <w:sz w:val="22"/>
          <w:szCs w:val="22"/>
        </w:rPr>
      </w:pPr>
      <w:hyperlink w:anchor="_Toc119950159" w:history="1">
        <w:r w:rsidR="00082B8E" w:rsidRPr="00CC396D">
          <w:rPr>
            <w:rStyle w:val="Hyperlink"/>
            <w:noProof/>
          </w:rPr>
          <w:t>4.1 TOSCA Processor</w:t>
        </w:r>
        <w:r w:rsidR="00082B8E">
          <w:rPr>
            <w:noProof/>
            <w:webHidden/>
          </w:rPr>
          <w:tab/>
        </w:r>
        <w:r w:rsidR="00082B8E">
          <w:rPr>
            <w:noProof/>
            <w:webHidden/>
          </w:rPr>
          <w:fldChar w:fldCharType="begin"/>
        </w:r>
        <w:r w:rsidR="00082B8E">
          <w:rPr>
            <w:noProof/>
            <w:webHidden/>
          </w:rPr>
          <w:instrText xml:space="preserve"> PAGEREF _Toc119950159 \h </w:instrText>
        </w:r>
        <w:r w:rsidR="00082B8E">
          <w:rPr>
            <w:noProof/>
            <w:webHidden/>
          </w:rPr>
        </w:r>
        <w:r w:rsidR="00082B8E">
          <w:rPr>
            <w:noProof/>
            <w:webHidden/>
          </w:rPr>
          <w:fldChar w:fldCharType="separate"/>
        </w:r>
        <w:r w:rsidR="00082B8E">
          <w:rPr>
            <w:noProof/>
            <w:webHidden/>
          </w:rPr>
          <w:t>27</w:t>
        </w:r>
        <w:r w:rsidR="00082B8E">
          <w:rPr>
            <w:noProof/>
            <w:webHidden/>
          </w:rPr>
          <w:fldChar w:fldCharType="end"/>
        </w:r>
      </w:hyperlink>
    </w:p>
    <w:p w14:paraId="332929E6" w14:textId="7FD18EFE" w:rsidR="00082B8E" w:rsidRDefault="00000000">
      <w:pPr>
        <w:pStyle w:val="TOC3"/>
        <w:rPr>
          <w:rFonts w:asciiTheme="minorHAnsi" w:eastAsiaTheme="minorEastAsia" w:hAnsiTheme="minorHAnsi" w:cstheme="minorBidi"/>
          <w:noProof/>
          <w:sz w:val="22"/>
          <w:szCs w:val="22"/>
        </w:rPr>
      </w:pPr>
      <w:hyperlink w:anchor="_Toc119950160" w:history="1">
        <w:r w:rsidR="00082B8E" w:rsidRPr="00CC396D">
          <w:rPr>
            <w:rStyle w:val="Hyperlink"/>
            <w:noProof/>
          </w:rPr>
          <w:t>4.1.1 Parser</w:t>
        </w:r>
        <w:r w:rsidR="00082B8E">
          <w:rPr>
            <w:noProof/>
            <w:webHidden/>
          </w:rPr>
          <w:tab/>
        </w:r>
        <w:r w:rsidR="00082B8E">
          <w:rPr>
            <w:noProof/>
            <w:webHidden/>
          </w:rPr>
          <w:fldChar w:fldCharType="begin"/>
        </w:r>
        <w:r w:rsidR="00082B8E">
          <w:rPr>
            <w:noProof/>
            <w:webHidden/>
          </w:rPr>
          <w:instrText xml:space="preserve"> PAGEREF _Toc119950160 \h </w:instrText>
        </w:r>
        <w:r w:rsidR="00082B8E">
          <w:rPr>
            <w:noProof/>
            <w:webHidden/>
          </w:rPr>
        </w:r>
        <w:r w:rsidR="00082B8E">
          <w:rPr>
            <w:noProof/>
            <w:webHidden/>
          </w:rPr>
          <w:fldChar w:fldCharType="separate"/>
        </w:r>
        <w:r w:rsidR="00082B8E">
          <w:rPr>
            <w:noProof/>
            <w:webHidden/>
          </w:rPr>
          <w:t>27</w:t>
        </w:r>
        <w:r w:rsidR="00082B8E">
          <w:rPr>
            <w:noProof/>
            <w:webHidden/>
          </w:rPr>
          <w:fldChar w:fldCharType="end"/>
        </w:r>
      </w:hyperlink>
    </w:p>
    <w:p w14:paraId="4D391E31" w14:textId="2656B246" w:rsidR="00082B8E" w:rsidRDefault="00000000">
      <w:pPr>
        <w:pStyle w:val="TOC3"/>
        <w:rPr>
          <w:rFonts w:asciiTheme="minorHAnsi" w:eastAsiaTheme="minorEastAsia" w:hAnsiTheme="minorHAnsi" w:cstheme="minorBidi"/>
          <w:noProof/>
          <w:sz w:val="22"/>
          <w:szCs w:val="22"/>
        </w:rPr>
      </w:pPr>
      <w:hyperlink w:anchor="_Toc119950161" w:history="1">
        <w:r w:rsidR="00082B8E" w:rsidRPr="00CC396D">
          <w:rPr>
            <w:rStyle w:val="Hyperlink"/>
            <w:noProof/>
          </w:rPr>
          <w:t>4.1.2 Resolver</w:t>
        </w:r>
        <w:r w:rsidR="00082B8E">
          <w:rPr>
            <w:noProof/>
            <w:webHidden/>
          </w:rPr>
          <w:tab/>
        </w:r>
        <w:r w:rsidR="00082B8E">
          <w:rPr>
            <w:noProof/>
            <w:webHidden/>
          </w:rPr>
          <w:fldChar w:fldCharType="begin"/>
        </w:r>
        <w:r w:rsidR="00082B8E">
          <w:rPr>
            <w:noProof/>
            <w:webHidden/>
          </w:rPr>
          <w:instrText xml:space="preserve"> PAGEREF _Toc119950161 \h </w:instrText>
        </w:r>
        <w:r w:rsidR="00082B8E">
          <w:rPr>
            <w:noProof/>
            <w:webHidden/>
          </w:rPr>
        </w:r>
        <w:r w:rsidR="00082B8E">
          <w:rPr>
            <w:noProof/>
            <w:webHidden/>
          </w:rPr>
          <w:fldChar w:fldCharType="separate"/>
        </w:r>
        <w:r w:rsidR="00082B8E">
          <w:rPr>
            <w:noProof/>
            <w:webHidden/>
          </w:rPr>
          <w:t>27</w:t>
        </w:r>
        <w:r w:rsidR="00082B8E">
          <w:rPr>
            <w:noProof/>
            <w:webHidden/>
          </w:rPr>
          <w:fldChar w:fldCharType="end"/>
        </w:r>
      </w:hyperlink>
    </w:p>
    <w:p w14:paraId="23481C23" w14:textId="57786CC4" w:rsidR="00082B8E" w:rsidRDefault="00000000">
      <w:pPr>
        <w:pStyle w:val="TOC4"/>
        <w:rPr>
          <w:rFonts w:asciiTheme="minorHAnsi" w:eastAsiaTheme="minorEastAsia" w:hAnsiTheme="minorHAnsi" w:cstheme="minorBidi"/>
          <w:noProof/>
          <w:sz w:val="22"/>
          <w:szCs w:val="22"/>
        </w:rPr>
      </w:pPr>
      <w:hyperlink w:anchor="_Toc119950162" w:history="1">
        <w:r w:rsidR="00082B8E" w:rsidRPr="00CC396D">
          <w:rPr>
            <w:rStyle w:val="Hyperlink"/>
            <w:noProof/>
          </w:rPr>
          <w:t>4.1.2.1 Creating Service Representations</w:t>
        </w:r>
        <w:r w:rsidR="00082B8E">
          <w:rPr>
            <w:noProof/>
            <w:webHidden/>
          </w:rPr>
          <w:tab/>
        </w:r>
        <w:r w:rsidR="00082B8E">
          <w:rPr>
            <w:noProof/>
            <w:webHidden/>
          </w:rPr>
          <w:fldChar w:fldCharType="begin"/>
        </w:r>
        <w:r w:rsidR="00082B8E">
          <w:rPr>
            <w:noProof/>
            <w:webHidden/>
          </w:rPr>
          <w:instrText xml:space="preserve"> PAGEREF _Toc119950162 \h </w:instrText>
        </w:r>
        <w:r w:rsidR="00082B8E">
          <w:rPr>
            <w:noProof/>
            <w:webHidden/>
          </w:rPr>
        </w:r>
        <w:r w:rsidR="00082B8E">
          <w:rPr>
            <w:noProof/>
            <w:webHidden/>
          </w:rPr>
          <w:fldChar w:fldCharType="separate"/>
        </w:r>
        <w:r w:rsidR="00082B8E">
          <w:rPr>
            <w:noProof/>
            <w:webHidden/>
          </w:rPr>
          <w:t>28</w:t>
        </w:r>
        <w:r w:rsidR="00082B8E">
          <w:rPr>
            <w:noProof/>
            <w:webHidden/>
          </w:rPr>
          <w:fldChar w:fldCharType="end"/>
        </w:r>
      </w:hyperlink>
    </w:p>
    <w:p w14:paraId="206C387E" w14:textId="7776EB10" w:rsidR="00082B8E" w:rsidRDefault="00000000">
      <w:pPr>
        <w:pStyle w:val="TOC4"/>
        <w:rPr>
          <w:rFonts w:asciiTheme="minorHAnsi" w:eastAsiaTheme="minorEastAsia" w:hAnsiTheme="minorHAnsi" w:cstheme="minorBidi"/>
          <w:noProof/>
          <w:sz w:val="22"/>
          <w:szCs w:val="22"/>
        </w:rPr>
      </w:pPr>
      <w:hyperlink w:anchor="_Toc119950163" w:history="1">
        <w:r w:rsidR="00082B8E" w:rsidRPr="00CC396D">
          <w:rPr>
            <w:rStyle w:val="Hyperlink"/>
            <w:noProof/>
          </w:rPr>
          <w:t>4.1.2.2 Requirement Fulfillment</w:t>
        </w:r>
        <w:r w:rsidR="00082B8E">
          <w:rPr>
            <w:noProof/>
            <w:webHidden/>
          </w:rPr>
          <w:tab/>
        </w:r>
        <w:r w:rsidR="00082B8E">
          <w:rPr>
            <w:noProof/>
            <w:webHidden/>
          </w:rPr>
          <w:fldChar w:fldCharType="begin"/>
        </w:r>
        <w:r w:rsidR="00082B8E">
          <w:rPr>
            <w:noProof/>
            <w:webHidden/>
          </w:rPr>
          <w:instrText xml:space="preserve"> PAGEREF _Toc119950163 \h </w:instrText>
        </w:r>
        <w:r w:rsidR="00082B8E">
          <w:rPr>
            <w:noProof/>
            <w:webHidden/>
          </w:rPr>
        </w:r>
        <w:r w:rsidR="00082B8E">
          <w:rPr>
            <w:noProof/>
            <w:webHidden/>
          </w:rPr>
          <w:fldChar w:fldCharType="separate"/>
        </w:r>
        <w:r w:rsidR="00082B8E">
          <w:rPr>
            <w:noProof/>
            <w:webHidden/>
          </w:rPr>
          <w:t>28</w:t>
        </w:r>
        <w:r w:rsidR="00082B8E">
          <w:rPr>
            <w:noProof/>
            <w:webHidden/>
          </w:rPr>
          <w:fldChar w:fldCharType="end"/>
        </w:r>
      </w:hyperlink>
    </w:p>
    <w:p w14:paraId="72C00214" w14:textId="7709238F" w:rsidR="00082B8E" w:rsidRDefault="00000000">
      <w:pPr>
        <w:pStyle w:val="TOC4"/>
        <w:rPr>
          <w:rFonts w:asciiTheme="minorHAnsi" w:eastAsiaTheme="minorEastAsia" w:hAnsiTheme="minorHAnsi" w:cstheme="minorBidi"/>
          <w:noProof/>
          <w:sz w:val="22"/>
          <w:szCs w:val="22"/>
        </w:rPr>
      </w:pPr>
      <w:hyperlink w:anchor="_Toc119950164" w:history="1">
        <w:r w:rsidR="00082B8E" w:rsidRPr="00CC396D">
          <w:rPr>
            <w:rStyle w:val="Hyperlink"/>
            <w:noProof/>
          </w:rPr>
          <w:t>4.1.2.3 Substitution Mapping</w:t>
        </w:r>
        <w:r w:rsidR="00082B8E">
          <w:rPr>
            <w:noProof/>
            <w:webHidden/>
          </w:rPr>
          <w:tab/>
        </w:r>
        <w:r w:rsidR="00082B8E">
          <w:rPr>
            <w:noProof/>
            <w:webHidden/>
          </w:rPr>
          <w:fldChar w:fldCharType="begin"/>
        </w:r>
        <w:r w:rsidR="00082B8E">
          <w:rPr>
            <w:noProof/>
            <w:webHidden/>
          </w:rPr>
          <w:instrText xml:space="preserve"> PAGEREF _Toc119950164 \h </w:instrText>
        </w:r>
        <w:r w:rsidR="00082B8E">
          <w:rPr>
            <w:noProof/>
            <w:webHidden/>
          </w:rPr>
        </w:r>
        <w:r w:rsidR="00082B8E">
          <w:rPr>
            <w:noProof/>
            <w:webHidden/>
          </w:rPr>
          <w:fldChar w:fldCharType="separate"/>
        </w:r>
        <w:r w:rsidR="00082B8E">
          <w:rPr>
            <w:noProof/>
            <w:webHidden/>
          </w:rPr>
          <w:t>28</w:t>
        </w:r>
        <w:r w:rsidR="00082B8E">
          <w:rPr>
            <w:noProof/>
            <w:webHidden/>
          </w:rPr>
          <w:fldChar w:fldCharType="end"/>
        </w:r>
      </w:hyperlink>
    </w:p>
    <w:p w14:paraId="4B1C9DF8" w14:textId="79F93BC6" w:rsidR="00082B8E" w:rsidRDefault="00000000">
      <w:pPr>
        <w:pStyle w:val="TOC2"/>
        <w:rPr>
          <w:rFonts w:asciiTheme="minorHAnsi" w:eastAsiaTheme="minorEastAsia" w:hAnsiTheme="minorHAnsi" w:cstheme="minorBidi"/>
          <w:noProof/>
          <w:sz w:val="22"/>
          <w:szCs w:val="22"/>
        </w:rPr>
      </w:pPr>
      <w:hyperlink w:anchor="_Toc119950165" w:history="1">
        <w:r w:rsidR="00082B8E" w:rsidRPr="00CC396D">
          <w:rPr>
            <w:rStyle w:val="Hyperlink"/>
            <w:noProof/>
          </w:rPr>
          <w:t>4.2 Orchestrator</w:t>
        </w:r>
        <w:r w:rsidR="00082B8E">
          <w:rPr>
            <w:noProof/>
            <w:webHidden/>
          </w:rPr>
          <w:tab/>
        </w:r>
        <w:r w:rsidR="00082B8E">
          <w:rPr>
            <w:noProof/>
            <w:webHidden/>
          </w:rPr>
          <w:fldChar w:fldCharType="begin"/>
        </w:r>
        <w:r w:rsidR="00082B8E">
          <w:rPr>
            <w:noProof/>
            <w:webHidden/>
          </w:rPr>
          <w:instrText xml:space="preserve"> PAGEREF _Toc119950165 \h </w:instrText>
        </w:r>
        <w:r w:rsidR="00082B8E">
          <w:rPr>
            <w:noProof/>
            <w:webHidden/>
          </w:rPr>
        </w:r>
        <w:r w:rsidR="00082B8E">
          <w:rPr>
            <w:noProof/>
            <w:webHidden/>
          </w:rPr>
          <w:fldChar w:fldCharType="separate"/>
        </w:r>
        <w:r w:rsidR="00082B8E">
          <w:rPr>
            <w:noProof/>
            <w:webHidden/>
          </w:rPr>
          <w:t>28</w:t>
        </w:r>
        <w:r w:rsidR="00082B8E">
          <w:rPr>
            <w:noProof/>
            <w:webHidden/>
          </w:rPr>
          <w:fldChar w:fldCharType="end"/>
        </w:r>
      </w:hyperlink>
    </w:p>
    <w:p w14:paraId="23E511BB" w14:textId="46F2696F" w:rsidR="00082B8E" w:rsidRDefault="00000000" w:rsidP="00245437">
      <w:pPr>
        <w:pStyle w:val="TOC1"/>
        <w:rPr>
          <w:rFonts w:asciiTheme="minorHAnsi" w:eastAsiaTheme="minorEastAsia" w:hAnsiTheme="minorHAnsi" w:cstheme="minorBidi"/>
          <w:noProof/>
          <w:sz w:val="22"/>
          <w:szCs w:val="22"/>
        </w:rPr>
      </w:pPr>
      <w:hyperlink w:anchor="_Toc119950166" w:history="1">
        <w:r w:rsidR="00082B8E" w:rsidRPr="00CC396D">
          <w:rPr>
            <w:rStyle w:val="Hyperlink"/>
            <w:noProof/>
          </w:rPr>
          <w:t>5</w:t>
        </w:r>
        <w:r w:rsidR="00082B8E">
          <w:rPr>
            <w:rFonts w:asciiTheme="minorHAnsi" w:eastAsiaTheme="minorEastAsia" w:hAnsiTheme="minorHAnsi" w:cstheme="minorBidi"/>
            <w:noProof/>
            <w:sz w:val="22"/>
            <w:szCs w:val="22"/>
          </w:rPr>
          <w:tab/>
        </w:r>
        <w:r w:rsidR="00082B8E" w:rsidRPr="00CC396D">
          <w:rPr>
            <w:rStyle w:val="Hyperlink"/>
            <w:noProof/>
          </w:rPr>
          <w:t>TOSCA definitions</w:t>
        </w:r>
        <w:r w:rsidR="00082B8E">
          <w:rPr>
            <w:noProof/>
            <w:webHidden/>
          </w:rPr>
          <w:tab/>
        </w:r>
        <w:r w:rsidR="00082B8E">
          <w:rPr>
            <w:noProof/>
            <w:webHidden/>
          </w:rPr>
          <w:fldChar w:fldCharType="begin"/>
        </w:r>
        <w:r w:rsidR="00082B8E">
          <w:rPr>
            <w:noProof/>
            <w:webHidden/>
          </w:rPr>
          <w:instrText xml:space="preserve"> PAGEREF _Toc119950166 \h </w:instrText>
        </w:r>
        <w:r w:rsidR="00082B8E">
          <w:rPr>
            <w:noProof/>
            <w:webHidden/>
          </w:rPr>
        </w:r>
        <w:r w:rsidR="00082B8E">
          <w:rPr>
            <w:noProof/>
            <w:webHidden/>
          </w:rPr>
          <w:fldChar w:fldCharType="separate"/>
        </w:r>
        <w:r w:rsidR="00082B8E">
          <w:rPr>
            <w:noProof/>
            <w:webHidden/>
          </w:rPr>
          <w:t>29</w:t>
        </w:r>
        <w:r w:rsidR="00082B8E">
          <w:rPr>
            <w:noProof/>
            <w:webHidden/>
          </w:rPr>
          <w:fldChar w:fldCharType="end"/>
        </w:r>
      </w:hyperlink>
    </w:p>
    <w:p w14:paraId="25E5F639" w14:textId="4597B4D0" w:rsidR="00082B8E" w:rsidRDefault="00000000">
      <w:pPr>
        <w:pStyle w:val="TOC2"/>
        <w:rPr>
          <w:rFonts w:asciiTheme="minorHAnsi" w:eastAsiaTheme="minorEastAsia" w:hAnsiTheme="minorHAnsi" w:cstheme="minorBidi"/>
          <w:noProof/>
          <w:sz w:val="22"/>
          <w:szCs w:val="22"/>
        </w:rPr>
      </w:pPr>
      <w:hyperlink w:anchor="_Toc119950167" w:history="1">
        <w:r w:rsidR="00082B8E" w:rsidRPr="00CC396D">
          <w:rPr>
            <w:rStyle w:val="Hyperlink"/>
            <w:noProof/>
          </w:rPr>
          <w:t>5.1 TOSCA Metamodel</w:t>
        </w:r>
        <w:r w:rsidR="00082B8E">
          <w:rPr>
            <w:noProof/>
            <w:webHidden/>
          </w:rPr>
          <w:tab/>
        </w:r>
        <w:r w:rsidR="00082B8E">
          <w:rPr>
            <w:noProof/>
            <w:webHidden/>
          </w:rPr>
          <w:fldChar w:fldCharType="begin"/>
        </w:r>
        <w:r w:rsidR="00082B8E">
          <w:rPr>
            <w:noProof/>
            <w:webHidden/>
          </w:rPr>
          <w:instrText xml:space="preserve"> PAGEREF _Toc119950167 \h </w:instrText>
        </w:r>
        <w:r w:rsidR="00082B8E">
          <w:rPr>
            <w:noProof/>
            <w:webHidden/>
          </w:rPr>
        </w:r>
        <w:r w:rsidR="00082B8E">
          <w:rPr>
            <w:noProof/>
            <w:webHidden/>
          </w:rPr>
          <w:fldChar w:fldCharType="separate"/>
        </w:r>
        <w:r w:rsidR="00082B8E">
          <w:rPr>
            <w:noProof/>
            <w:webHidden/>
          </w:rPr>
          <w:t>29</w:t>
        </w:r>
        <w:r w:rsidR="00082B8E">
          <w:rPr>
            <w:noProof/>
            <w:webHidden/>
          </w:rPr>
          <w:fldChar w:fldCharType="end"/>
        </w:r>
      </w:hyperlink>
    </w:p>
    <w:p w14:paraId="0223A088" w14:textId="530CD88C" w:rsidR="00082B8E" w:rsidRDefault="00000000">
      <w:pPr>
        <w:pStyle w:val="TOC3"/>
        <w:rPr>
          <w:rFonts w:asciiTheme="minorHAnsi" w:eastAsiaTheme="minorEastAsia" w:hAnsiTheme="minorHAnsi" w:cstheme="minorBidi"/>
          <w:noProof/>
          <w:sz w:val="22"/>
          <w:szCs w:val="22"/>
        </w:rPr>
      </w:pPr>
      <w:hyperlink w:anchor="_Toc119950168" w:history="1">
        <w:r w:rsidR="00082B8E" w:rsidRPr="00CC396D">
          <w:rPr>
            <w:rStyle w:val="Hyperlink"/>
            <w:noProof/>
          </w:rPr>
          <w:t>5.1.1 Modeling concepts and goals</w:t>
        </w:r>
        <w:r w:rsidR="00082B8E">
          <w:rPr>
            <w:noProof/>
            <w:webHidden/>
          </w:rPr>
          <w:tab/>
        </w:r>
        <w:r w:rsidR="00082B8E">
          <w:rPr>
            <w:noProof/>
            <w:webHidden/>
          </w:rPr>
          <w:fldChar w:fldCharType="begin"/>
        </w:r>
        <w:r w:rsidR="00082B8E">
          <w:rPr>
            <w:noProof/>
            <w:webHidden/>
          </w:rPr>
          <w:instrText xml:space="preserve"> PAGEREF _Toc119950168 \h </w:instrText>
        </w:r>
        <w:r w:rsidR="00082B8E">
          <w:rPr>
            <w:noProof/>
            <w:webHidden/>
          </w:rPr>
        </w:r>
        <w:r w:rsidR="00082B8E">
          <w:rPr>
            <w:noProof/>
            <w:webHidden/>
          </w:rPr>
          <w:fldChar w:fldCharType="separate"/>
        </w:r>
        <w:r w:rsidR="00082B8E">
          <w:rPr>
            <w:noProof/>
            <w:webHidden/>
          </w:rPr>
          <w:t>29</w:t>
        </w:r>
        <w:r w:rsidR="00082B8E">
          <w:rPr>
            <w:noProof/>
            <w:webHidden/>
          </w:rPr>
          <w:fldChar w:fldCharType="end"/>
        </w:r>
      </w:hyperlink>
    </w:p>
    <w:p w14:paraId="2BD2413F" w14:textId="0DAD815C" w:rsidR="00082B8E" w:rsidRDefault="00000000">
      <w:pPr>
        <w:pStyle w:val="TOC3"/>
        <w:rPr>
          <w:rFonts w:asciiTheme="minorHAnsi" w:eastAsiaTheme="minorEastAsia" w:hAnsiTheme="minorHAnsi" w:cstheme="minorBidi"/>
          <w:noProof/>
          <w:sz w:val="22"/>
          <w:szCs w:val="22"/>
        </w:rPr>
      </w:pPr>
      <w:hyperlink w:anchor="_Toc119950169" w:history="1">
        <w:r w:rsidR="00082B8E" w:rsidRPr="00CC396D">
          <w:rPr>
            <w:rStyle w:val="Hyperlink"/>
            <w:noProof/>
          </w:rPr>
          <w:t>5.1.2 Modeling definitions and reuse</w:t>
        </w:r>
        <w:r w:rsidR="00082B8E">
          <w:rPr>
            <w:noProof/>
            <w:webHidden/>
          </w:rPr>
          <w:tab/>
        </w:r>
        <w:r w:rsidR="00082B8E">
          <w:rPr>
            <w:noProof/>
            <w:webHidden/>
          </w:rPr>
          <w:fldChar w:fldCharType="begin"/>
        </w:r>
        <w:r w:rsidR="00082B8E">
          <w:rPr>
            <w:noProof/>
            <w:webHidden/>
          </w:rPr>
          <w:instrText xml:space="preserve"> PAGEREF _Toc119950169 \h </w:instrText>
        </w:r>
        <w:r w:rsidR="00082B8E">
          <w:rPr>
            <w:noProof/>
            <w:webHidden/>
          </w:rPr>
        </w:r>
        <w:r w:rsidR="00082B8E">
          <w:rPr>
            <w:noProof/>
            <w:webHidden/>
          </w:rPr>
          <w:fldChar w:fldCharType="separate"/>
        </w:r>
        <w:r w:rsidR="00082B8E">
          <w:rPr>
            <w:noProof/>
            <w:webHidden/>
          </w:rPr>
          <w:t>29</w:t>
        </w:r>
        <w:r w:rsidR="00082B8E">
          <w:rPr>
            <w:noProof/>
            <w:webHidden/>
          </w:rPr>
          <w:fldChar w:fldCharType="end"/>
        </w:r>
      </w:hyperlink>
    </w:p>
    <w:p w14:paraId="3C1DDE70" w14:textId="077BBC1B" w:rsidR="00082B8E" w:rsidRDefault="00000000">
      <w:pPr>
        <w:pStyle w:val="TOC3"/>
        <w:rPr>
          <w:rFonts w:asciiTheme="minorHAnsi" w:eastAsiaTheme="minorEastAsia" w:hAnsiTheme="minorHAnsi" w:cstheme="minorBidi"/>
          <w:noProof/>
          <w:sz w:val="22"/>
          <w:szCs w:val="22"/>
        </w:rPr>
      </w:pPr>
      <w:hyperlink w:anchor="_Toc119950170" w:history="1">
        <w:r w:rsidR="00082B8E" w:rsidRPr="00CC396D">
          <w:rPr>
            <w:rStyle w:val="Hyperlink"/>
            <w:noProof/>
          </w:rPr>
          <w:t>5.1.3 Goal of the derivation and refinement rules</w:t>
        </w:r>
        <w:r w:rsidR="00082B8E">
          <w:rPr>
            <w:noProof/>
            <w:webHidden/>
          </w:rPr>
          <w:tab/>
        </w:r>
        <w:r w:rsidR="00082B8E">
          <w:rPr>
            <w:noProof/>
            <w:webHidden/>
          </w:rPr>
          <w:fldChar w:fldCharType="begin"/>
        </w:r>
        <w:r w:rsidR="00082B8E">
          <w:rPr>
            <w:noProof/>
            <w:webHidden/>
          </w:rPr>
          <w:instrText xml:space="preserve"> PAGEREF _Toc119950170 \h </w:instrText>
        </w:r>
        <w:r w:rsidR="00082B8E">
          <w:rPr>
            <w:noProof/>
            <w:webHidden/>
          </w:rPr>
        </w:r>
        <w:r w:rsidR="00082B8E">
          <w:rPr>
            <w:noProof/>
            <w:webHidden/>
          </w:rPr>
          <w:fldChar w:fldCharType="separate"/>
        </w:r>
        <w:r w:rsidR="00082B8E">
          <w:rPr>
            <w:noProof/>
            <w:webHidden/>
          </w:rPr>
          <w:t>30</w:t>
        </w:r>
        <w:r w:rsidR="00082B8E">
          <w:rPr>
            <w:noProof/>
            <w:webHidden/>
          </w:rPr>
          <w:fldChar w:fldCharType="end"/>
        </w:r>
      </w:hyperlink>
    </w:p>
    <w:p w14:paraId="60EB4348" w14:textId="253EFF1F" w:rsidR="00082B8E" w:rsidRDefault="00000000">
      <w:pPr>
        <w:pStyle w:val="TOC3"/>
        <w:rPr>
          <w:rFonts w:asciiTheme="minorHAnsi" w:eastAsiaTheme="minorEastAsia" w:hAnsiTheme="minorHAnsi" w:cstheme="minorBidi"/>
          <w:noProof/>
          <w:sz w:val="22"/>
          <w:szCs w:val="22"/>
        </w:rPr>
      </w:pPr>
      <w:hyperlink w:anchor="_Toc119950171" w:history="1">
        <w:r w:rsidR="00082B8E" w:rsidRPr="00CC396D">
          <w:rPr>
            <w:rStyle w:val="Hyperlink"/>
            <w:noProof/>
          </w:rPr>
          <w:t>5.1.4 Mandatory Keynames</w:t>
        </w:r>
        <w:r w:rsidR="00082B8E">
          <w:rPr>
            <w:noProof/>
            <w:webHidden/>
          </w:rPr>
          <w:tab/>
        </w:r>
        <w:r w:rsidR="00082B8E">
          <w:rPr>
            <w:noProof/>
            <w:webHidden/>
          </w:rPr>
          <w:fldChar w:fldCharType="begin"/>
        </w:r>
        <w:r w:rsidR="00082B8E">
          <w:rPr>
            <w:noProof/>
            <w:webHidden/>
          </w:rPr>
          <w:instrText xml:space="preserve"> PAGEREF _Toc119950171 \h </w:instrText>
        </w:r>
        <w:r w:rsidR="00082B8E">
          <w:rPr>
            <w:noProof/>
            <w:webHidden/>
          </w:rPr>
        </w:r>
        <w:r w:rsidR="00082B8E">
          <w:rPr>
            <w:noProof/>
            <w:webHidden/>
          </w:rPr>
          <w:fldChar w:fldCharType="separate"/>
        </w:r>
        <w:r w:rsidR="00082B8E">
          <w:rPr>
            <w:noProof/>
            <w:webHidden/>
          </w:rPr>
          <w:t>30</w:t>
        </w:r>
        <w:r w:rsidR="00082B8E">
          <w:rPr>
            <w:noProof/>
            <w:webHidden/>
          </w:rPr>
          <w:fldChar w:fldCharType="end"/>
        </w:r>
      </w:hyperlink>
    </w:p>
    <w:p w14:paraId="3C80FDC5" w14:textId="39B66CFE" w:rsidR="00082B8E" w:rsidRDefault="00000000">
      <w:pPr>
        <w:pStyle w:val="TOC2"/>
        <w:rPr>
          <w:rFonts w:asciiTheme="minorHAnsi" w:eastAsiaTheme="minorEastAsia" w:hAnsiTheme="minorHAnsi" w:cstheme="minorBidi"/>
          <w:noProof/>
          <w:sz w:val="22"/>
          <w:szCs w:val="22"/>
        </w:rPr>
      </w:pPr>
      <w:hyperlink w:anchor="_Toc119950172" w:history="1">
        <w:r w:rsidR="00082B8E" w:rsidRPr="00CC396D">
          <w:rPr>
            <w:rStyle w:val="Hyperlink"/>
            <w:noProof/>
          </w:rPr>
          <w:t>5.2 TOSCA Service</w:t>
        </w:r>
        <w:r w:rsidR="00082B8E">
          <w:rPr>
            <w:noProof/>
            <w:webHidden/>
          </w:rPr>
          <w:tab/>
        </w:r>
        <w:r w:rsidR="00082B8E">
          <w:rPr>
            <w:noProof/>
            <w:webHidden/>
          </w:rPr>
          <w:fldChar w:fldCharType="begin"/>
        </w:r>
        <w:r w:rsidR="00082B8E">
          <w:rPr>
            <w:noProof/>
            <w:webHidden/>
          </w:rPr>
          <w:instrText xml:space="preserve"> PAGEREF _Toc119950172 \h </w:instrText>
        </w:r>
        <w:r w:rsidR="00082B8E">
          <w:rPr>
            <w:noProof/>
            <w:webHidden/>
          </w:rPr>
        </w:r>
        <w:r w:rsidR="00082B8E">
          <w:rPr>
            <w:noProof/>
            <w:webHidden/>
          </w:rPr>
          <w:fldChar w:fldCharType="separate"/>
        </w:r>
        <w:r w:rsidR="00082B8E">
          <w:rPr>
            <w:noProof/>
            <w:webHidden/>
          </w:rPr>
          <w:t>30</w:t>
        </w:r>
        <w:r w:rsidR="00082B8E">
          <w:rPr>
            <w:noProof/>
            <w:webHidden/>
          </w:rPr>
          <w:fldChar w:fldCharType="end"/>
        </w:r>
      </w:hyperlink>
    </w:p>
    <w:p w14:paraId="3B943586" w14:textId="6FF41BA1" w:rsidR="00082B8E" w:rsidRDefault="00000000">
      <w:pPr>
        <w:pStyle w:val="TOC3"/>
        <w:rPr>
          <w:rFonts w:asciiTheme="minorHAnsi" w:eastAsiaTheme="minorEastAsia" w:hAnsiTheme="minorHAnsi" w:cstheme="minorBidi"/>
          <w:noProof/>
          <w:sz w:val="22"/>
          <w:szCs w:val="22"/>
        </w:rPr>
      </w:pPr>
      <w:hyperlink w:anchor="_Toc119950173" w:history="1">
        <w:r w:rsidR="00082B8E" w:rsidRPr="00CC396D">
          <w:rPr>
            <w:rStyle w:val="Hyperlink"/>
            <w:noProof/>
          </w:rPr>
          <w:t>5.2.1 TOSCA file definition</w:t>
        </w:r>
        <w:r w:rsidR="00082B8E">
          <w:rPr>
            <w:noProof/>
            <w:webHidden/>
          </w:rPr>
          <w:tab/>
        </w:r>
        <w:r w:rsidR="00082B8E">
          <w:rPr>
            <w:noProof/>
            <w:webHidden/>
          </w:rPr>
          <w:fldChar w:fldCharType="begin"/>
        </w:r>
        <w:r w:rsidR="00082B8E">
          <w:rPr>
            <w:noProof/>
            <w:webHidden/>
          </w:rPr>
          <w:instrText xml:space="preserve"> PAGEREF _Toc119950173 \h </w:instrText>
        </w:r>
        <w:r w:rsidR="00082B8E">
          <w:rPr>
            <w:noProof/>
            <w:webHidden/>
          </w:rPr>
        </w:r>
        <w:r w:rsidR="00082B8E">
          <w:rPr>
            <w:noProof/>
            <w:webHidden/>
          </w:rPr>
          <w:fldChar w:fldCharType="separate"/>
        </w:r>
        <w:r w:rsidR="00082B8E">
          <w:rPr>
            <w:noProof/>
            <w:webHidden/>
          </w:rPr>
          <w:t>30</w:t>
        </w:r>
        <w:r w:rsidR="00082B8E">
          <w:rPr>
            <w:noProof/>
            <w:webHidden/>
          </w:rPr>
          <w:fldChar w:fldCharType="end"/>
        </w:r>
      </w:hyperlink>
    </w:p>
    <w:p w14:paraId="3FD6300B" w14:textId="0A3E8398" w:rsidR="00082B8E" w:rsidRDefault="00000000">
      <w:pPr>
        <w:pStyle w:val="TOC4"/>
        <w:rPr>
          <w:rFonts w:asciiTheme="minorHAnsi" w:eastAsiaTheme="minorEastAsia" w:hAnsiTheme="minorHAnsi" w:cstheme="minorBidi"/>
          <w:noProof/>
          <w:sz w:val="22"/>
          <w:szCs w:val="22"/>
        </w:rPr>
      </w:pPr>
      <w:hyperlink w:anchor="_Toc119950174" w:history="1">
        <w:r w:rsidR="00082B8E" w:rsidRPr="00CC396D">
          <w:rPr>
            <w:rStyle w:val="Hyperlink"/>
            <w:noProof/>
          </w:rPr>
          <w:t>5.2.1.1 Keynames</w:t>
        </w:r>
        <w:r w:rsidR="00082B8E">
          <w:rPr>
            <w:noProof/>
            <w:webHidden/>
          </w:rPr>
          <w:tab/>
        </w:r>
        <w:r w:rsidR="00082B8E">
          <w:rPr>
            <w:noProof/>
            <w:webHidden/>
          </w:rPr>
          <w:fldChar w:fldCharType="begin"/>
        </w:r>
        <w:r w:rsidR="00082B8E">
          <w:rPr>
            <w:noProof/>
            <w:webHidden/>
          </w:rPr>
          <w:instrText xml:space="preserve"> PAGEREF _Toc119950174 \h </w:instrText>
        </w:r>
        <w:r w:rsidR="00082B8E">
          <w:rPr>
            <w:noProof/>
            <w:webHidden/>
          </w:rPr>
        </w:r>
        <w:r w:rsidR="00082B8E">
          <w:rPr>
            <w:noProof/>
            <w:webHidden/>
          </w:rPr>
          <w:fldChar w:fldCharType="separate"/>
        </w:r>
        <w:r w:rsidR="00082B8E">
          <w:rPr>
            <w:noProof/>
            <w:webHidden/>
          </w:rPr>
          <w:t>30</w:t>
        </w:r>
        <w:r w:rsidR="00082B8E">
          <w:rPr>
            <w:noProof/>
            <w:webHidden/>
          </w:rPr>
          <w:fldChar w:fldCharType="end"/>
        </w:r>
      </w:hyperlink>
    </w:p>
    <w:p w14:paraId="16FDF216" w14:textId="2020DA69" w:rsidR="00082B8E" w:rsidRDefault="00000000">
      <w:pPr>
        <w:pStyle w:val="TOC4"/>
        <w:rPr>
          <w:rFonts w:asciiTheme="minorHAnsi" w:eastAsiaTheme="minorEastAsia" w:hAnsiTheme="minorHAnsi" w:cstheme="minorBidi"/>
          <w:noProof/>
          <w:sz w:val="22"/>
          <w:szCs w:val="22"/>
        </w:rPr>
      </w:pPr>
      <w:hyperlink w:anchor="_Toc119950175" w:history="1">
        <w:r w:rsidR="00082B8E" w:rsidRPr="00CC396D">
          <w:rPr>
            <w:rStyle w:val="Hyperlink"/>
            <w:noProof/>
          </w:rPr>
          <w:t>5.2.1.2 Grammar</w:t>
        </w:r>
        <w:r w:rsidR="00082B8E">
          <w:rPr>
            <w:noProof/>
            <w:webHidden/>
          </w:rPr>
          <w:tab/>
        </w:r>
        <w:r w:rsidR="00082B8E">
          <w:rPr>
            <w:noProof/>
            <w:webHidden/>
          </w:rPr>
          <w:fldChar w:fldCharType="begin"/>
        </w:r>
        <w:r w:rsidR="00082B8E">
          <w:rPr>
            <w:noProof/>
            <w:webHidden/>
          </w:rPr>
          <w:instrText xml:space="preserve"> PAGEREF _Toc119950175 \h </w:instrText>
        </w:r>
        <w:r w:rsidR="00082B8E">
          <w:rPr>
            <w:noProof/>
            <w:webHidden/>
          </w:rPr>
        </w:r>
        <w:r w:rsidR="00082B8E">
          <w:rPr>
            <w:noProof/>
            <w:webHidden/>
          </w:rPr>
          <w:fldChar w:fldCharType="separate"/>
        </w:r>
        <w:r w:rsidR="00082B8E">
          <w:rPr>
            <w:noProof/>
            <w:webHidden/>
          </w:rPr>
          <w:t>31</w:t>
        </w:r>
        <w:r w:rsidR="00082B8E">
          <w:rPr>
            <w:noProof/>
            <w:webHidden/>
          </w:rPr>
          <w:fldChar w:fldCharType="end"/>
        </w:r>
      </w:hyperlink>
    </w:p>
    <w:p w14:paraId="273CF289" w14:textId="674D227F" w:rsidR="00082B8E" w:rsidRDefault="00000000">
      <w:pPr>
        <w:pStyle w:val="TOC5"/>
        <w:rPr>
          <w:rFonts w:asciiTheme="minorHAnsi" w:eastAsiaTheme="minorEastAsia" w:hAnsiTheme="minorHAnsi" w:cstheme="minorBidi"/>
          <w:noProof/>
          <w:sz w:val="22"/>
          <w:szCs w:val="22"/>
        </w:rPr>
      </w:pPr>
      <w:hyperlink w:anchor="_Toc119950176" w:history="1">
        <w:r w:rsidR="00082B8E" w:rsidRPr="00CC396D">
          <w:rPr>
            <w:rStyle w:val="Hyperlink"/>
            <w:noProof/>
          </w:rPr>
          <w:t>5.2.1.2.1 Requirements</w:t>
        </w:r>
        <w:r w:rsidR="00082B8E">
          <w:rPr>
            <w:noProof/>
            <w:webHidden/>
          </w:rPr>
          <w:tab/>
        </w:r>
        <w:r w:rsidR="00082B8E">
          <w:rPr>
            <w:noProof/>
            <w:webHidden/>
          </w:rPr>
          <w:fldChar w:fldCharType="begin"/>
        </w:r>
        <w:r w:rsidR="00082B8E">
          <w:rPr>
            <w:noProof/>
            <w:webHidden/>
          </w:rPr>
          <w:instrText xml:space="preserve"> PAGEREF _Toc119950176 \h </w:instrText>
        </w:r>
        <w:r w:rsidR="00082B8E">
          <w:rPr>
            <w:noProof/>
            <w:webHidden/>
          </w:rPr>
        </w:r>
        <w:r w:rsidR="00082B8E">
          <w:rPr>
            <w:noProof/>
            <w:webHidden/>
          </w:rPr>
          <w:fldChar w:fldCharType="separate"/>
        </w:r>
        <w:r w:rsidR="00082B8E">
          <w:rPr>
            <w:noProof/>
            <w:webHidden/>
          </w:rPr>
          <w:t>32</w:t>
        </w:r>
        <w:r w:rsidR="00082B8E">
          <w:rPr>
            <w:noProof/>
            <w:webHidden/>
          </w:rPr>
          <w:fldChar w:fldCharType="end"/>
        </w:r>
      </w:hyperlink>
    </w:p>
    <w:p w14:paraId="6831429D" w14:textId="566C9907" w:rsidR="00082B8E" w:rsidRDefault="00000000">
      <w:pPr>
        <w:pStyle w:val="TOC5"/>
        <w:rPr>
          <w:rFonts w:asciiTheme="minorHAnsi" w:eastAsiaTheme="minorEastAsia" w:hAnsiTheme="minorHAnsi" w:cstheme="minorBidi"/>
          <w:noProof/>
          <w:sz w:val="22"/>
          <w:szCs w:val="22"/>
        </w:rPr>
      </w:pPr>
      <w:hyperlink w:anchor="_Toc119950177" w:history="1">
        <w:r w:rsidR="00082B8E" w:rsidRPr="00CC396D">
          <w:rPr>
            <w:rStyle w:val="Hyperlink"/>
            <w:noProof/>
          </w:rPr>
          <w:t>5.2.1.2.2 Notes</w:t>
        </w:r>
        <w:r w:rsidR="00082B8E">
          <w:rPr>
            <w:noProof/>
            <w:webHidden/>
          </w:rPr>
          <w:tab/>
        </w:r>
        <w:r w:rsidR="00082B8E">
          <w:rPr>
            <w:noProof/>
            <w:webHidden/>
          </w:rPr>
          <w:fldChar w:fldCharType="begin"/>
        </w:r>
        <w:r w:rsidR="00082B8E">
          <w:rPr>
            <w:noProof/>
            <w:webHidden/>
          </w:rPr>
          <w:instrText xml:space="preserve"> PAGEREF _Toc119950177 \h </w:instrText>
        </w:r>
        <w:r w:rsidR="00082B8E">
          <w:rPr>
            <w:noProof/>
            <w:webHidden/>
          </w:rPr>
        </w:r>
        <w:r w:rsidR="00082B8E">
          <w:rPr>
            <w:noProof/>
            <w:webHidden/>
          </w:rPr>
          <w:fldChar w:fldCharType="separate"/>
        </w:r>
        <w:r w:rsidR="00082B8E">
          <w:rPr>
            <w:noProof/>
            <w:webHidden/>
          </w:rPr>
          <w:t>32</w:t>
        </w:r>
        <w:r w:rsidR="00082B8E">
          <w:rPr>
            <w:noProof/>
            <w:webHidden/>
          </w:rPr>
          <w:fldChar w:fldCharType="end"/>
        </w:r>
      </w:hyperlink>
    </w:p>
    <w:p w14:paraId="44D580DD" w14:textId="5FCFD013" w:rsidR="00082B8E" w:rsidRDefault="00000000">
      <w:pPr>
        <w:pStyle w:val="TOC4"/>
        <w:rPr>
          <w:rFonts w:asciiTheme="minorHAnsi" w:eastAsiaTheme="minorEastAsia" w:hAnsiTheme="minorHAnsi" w:cstheme="minorBidi"/>
          <w:noProof/>
          <w:sz w:val="22"/>
          <w:szCs w:val="22"/>
        </w:rPr>
      </w:pPr>
      <w:hyperlink w:anchor="_Toc119950178" w:history="1">
        <w:r w:rsidR="00082B8E" w:rsidRPr="00CC396D">
          <w:rPr>
            <w:rStyle w:val="Hyperlink"/>
            <w:noProof/>
          </w:rPr>
          <w:t>5.2.1.3 Top-level keyname definitions</w:t>
        </w:r>
        <w:r w:rsidR="00082B8E">
          <w:rPr>
            <w:noProof/>
            <w:webHidden/>
          </w:rPr>
          <w:tab/>
        </w:r>
        <w:r w:rsidR="00082B8E">
          <w:rPr>
            <w:noProof/>
            <w:webHidden/>
          </w:rPr>
          <w:fldChar w:fldCharType="begin"/>
        </w:r>
        <w:r w:rsidR="00082B8E">
          <w:rPr>
            <w:noProof/>
            <w:webHidden/>
          </w:rPr>
          <w:instrText xml:space="preserve"> PAGEREF _Toc119950178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4DBD737A" w14:textId="14078346" w:rsidR="00082B8E" w:rsidRDefault="00000000">
      <w:pPr>
        <w:pStyle w:val="TOC5"/>
        <w:rPr>
          <w:rFonts w:asciiTheme="minorHAnsi" w:eastAsiaTheme="minorEastAsia" w:hAnsiTheme="minorHAnsi" w:cstheme="minorBidi"/>
          <w:noProof/>
          <w:sz w:val="22"/>
          <w:szCs w:val="22"/>
        </w:rPr>
      </w:pPr>
      <w:hyperlink w:anchor="_Toc119950179" w:history="1">
        <w:r w:rsidR="00082B8E" w:rsidRPr="00CC396D">
          <w:rPr>
            <w:rStyle w:val="Hyperlink"/>
            <w:noProof/>
          </w:rPr>
          <w:t>5.2.1.3.1 tosca_definitions_version</w:t>
        </w:r>
        <w:r w:rsidR="00082B8E">
          <w:rPr>
            <w:noProof/>
            <w:webHidden/>
          </w:rPr>
          <w:tab/>
        </w:r>
        <w:r w:rsidR="00082B8E">
          <w:rPr>
            <w:noProof/>
            <w:webHidden/>
          </w:rPr>
          <w:fldChar w:fldCharType="begin"/>
        </w:r>
        <w:r w:rsidR="00082B8E">
          <w:rPr>
            <w:noProof/>
            <w:webHidden/>
          </w:rPr>
          <w:instrText xml:space="preserve"> PAGEREF _Toc119950179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7803FD50" w14:textId="6E96C30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0" w:history="1">
        <w:r w:rsidR="00082B8E" w:rsidRPr="00CC396D">
          <w:rPr>
            <w:rStyle w:val="Hyperlink"/>
            <w:noProof/>
          </w:rPr>
          <w:t>5.2.1.3.1.1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_Toc119950180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4C19D8C7" w14:textId="7321A03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1" w:history="1">
        <w:r w:rsidR="00082B8E" w:rsidRPr="00CC396D">
          <w:rPr>
            <w:rStyle w:val="Hyperlink"/>
            <w:noProof/>
          </w:rPr>
          <w:t>5.2.1.3.1.2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_Toc119950181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169E27BB" w14:textId="38F4D09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2" w:history="1">
        <w:r w:rsidR="00082B8E" w:rsidRPr="00CC396D">
          <w:rPr>
            <w:rStyle w:val="Hyperlink"/>
            <w:noProof/>
          </w:rPr>
          <w:t>5.2.1.3.1.3</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_Toc119950182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4C66F7D1" w14:textId="6E603C51" w:rsidR="00082B8E" w:rsidRDefault="00000000">
      <w:pPr>
        <w:pStyle w:val="TOC5"/>
        <w:rPr>
          <w:rFonts w:asciiTheme="minorHAnsi" w:eastAsiaTheme="minorEastAsia" w:hAnsiTheme="minorHAnsi" w:cstheme="minorBidi"/>
          <w:noProof/>
          <w:sz w:val="22"/>
          <w:szCs w:val="22"/>
        </w:rPr>
      </w:pPr>
      <w:hyperlink w:anchor="_Toc119950183" w:history="1">
        <w:r w:rsidR="00082B8E" w:rsidRPr="00CC396D">
          <w:rPr>
            <w:rStyle w:val="Hyperlink"/>
            <w:noProof/>
          </w:rPr>
          <w:t>5.2.1.3.2 profile</w:t>
        </w:r>
        <w:r w:rsidR="00082B8E">
          <w:rPr>
            <w:noProof/>
            <w:webHidden/>
          </w:rPr>
          <w:tab/>
        </w:r>
        <w:r w:rsidR="00082B8E">
          <w:rPr>
            <w:noProof/>
            <w:webHidden/>
          </w:rPr>
          <w:fldChar w:fldCharType="begin"/>
        </w:r>
        <w:r w:rsidR="00082B8E">
          <w:rPr>
            <w:noProof/>
            <w:webHidden/>
          </w:rPr>
          <w:instrText xml:space="preserve"> PAGEREF _Toc119950183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253DE053" w14:textId="72708FE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4" w:history="1">
        <w:r w:rsidR="00082B8E" w:rsidRPr="00CC396D">
          <w:rPr>
            <w:rStyle w:val="Hyperlink"/>
            <w:noProof/>
          </w:rPr>
          <w:t>5.2.1.3.2.1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_Toc119950184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51D389FF" w14:textId="7BB9B72B"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5" w:history="1">
        <w:r w:rsidR="00082B8E" w:rsidRPr="00CC396D">
          <w:rPr>
            <w:rStyle w:val="Hyperlink"/>
            <w:noProof/>
          </w:rPr>
          <w:t>5.2.1.3.2.2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_Toc119950185 \h </w:instrText>
        </w:r>
        <w:r w:rsidR="00082B8E">
          <w:rPr>
            <w:noProof/>
            <w:webHidden/>
          </w:rPr>
        </w:r>
        <w:r w:rsidR="00082B8E">
          <w:rPr>
            <w:noProof/>
            <w:webHidden/>
          </w:rPr>
          <w:fldChar w:fldCharType="separate"/>
        </w:r>
        <w:r w:rsidR="00082B8E">
          <w:rPr>
            <w:noProof/>
            <w:webHidden/>
          </w:rPr>
          <w:t>33</w:t>
        </w:r>
        <w:r w:rsidR="00082B8E">
          <w:rPr>
            <w:noProof/>
            <w:webHidden/>
          </w:rPr>
          <w:fldChar w:fldCharType="end"/>
        </w:r>
      </w:hyperlink>
    </w:p>
    <w:p w14:paraId="3B61DE2B" w14:textId="19EB5F93"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6" w:history="1">
        <w:r w:rsidR="00082B8E" w:rsidRPr="00CC396D">
          <w:rPr>
            <w:rStyle w:val="Hyperlink"/>
            <w:noProof/>
          </w:rPr>
          <w:t>5.2.1.3.2.3</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_Toc119950186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3494EBFE" w14:textId="2DC48572" w:rsidR="00082B8E" w:rsidRDefault="00000000">
      <w:pPr>
        <w:pStyle w:val="TOC5"/>
        <w:rPr>
          <w:rFonts w:asciiTheme="minorHAnsi" w:eastAsiaTheme="minorEastAsia" w:hAnsiTheme="minorHAnsi" w:cstheme="minorBidi"/>
          <w:noProof/>
          <w:sz w:val="22"/>
          <w:szCs w:val="22"/>
        </w:rPr>
      </w:pPr>
      <w:hyperlink w:anchor="_Toc119950187" w:history="1">
        <w:r w:rsidR="00082B8E" w:rsidRPr="00CC396D">
          <w:rPr>
            <w:rStyle w:val="Hyperlink"/>
            <w:noProof/>
          </w:rPr>
          <w:t>5.2.1.3.3 metadata</w:t>
        </w:r>
        <w:r w:rsidR="00082B8E">
          <w:rPr>
            <w:noProof/>
            <w:webHidden/>
          </w:rPr>
          <w:tab/>
        </w:r>
        <w:r w:rsidR="00082B8E">
          <w:rPr>
            <w:noProof/>
            <w:webHidden/>
          </w:rPr>
          <w:fldChar w:fldCharType="begin"/>
        </w:r>
        <w:r w:rsidR="00082B8E">
          <w:rPr>
            <w:noProof/>
            <w:webHidden/>
          </w:rPr>
          <w:instrText xml:space="preserve"> PAGEREF _Toc119950187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502E36FB" w14:textId="2A51D44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8" w:history="1">
        <w:r w:rsidR="00082B8E" w:rsidRPr="00CC396D">
          <w:rPr>
            <w:rStyle w:val="Hyperlink"/>
            <w:noProof/>
          </w:rPr>
          <w:t>5.2.1.3.3.1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_Toc119950188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18000E82" w14:textId="0E5F76B8"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89" w:history="1">
        <w:r w:rsidR="00082B8E" w:rsidRPr="00CC396D">
          <w:rPr>
            <w:rStyle w:val="Hyperlink"/>
            <w:noProof/>
          </w:rPr>
          <w:t>5.2.1.3.3.2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_Toc119950189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5539441A" w14:textId="42953D0A"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0" w:history="1">
        <w:r w:rsidR="00082B8E" w:rsidRPr="00CC396D">
          <w:rPr>
            <w:rStyle w:val="Hyperlink"/>
            <w:noProof/>
          </w:rPr>
          <w:t>5.2.1.3.3.3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_Toc119950190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10F6801A" w14:textId="1F090E42" w:rsidR="00082B8E" w:rsidRDefault="00000000">
      <w:pPr>
        <w:pStyle w:val="TOC5"/>
        <w:rPr>
          <w:rFonts w:asciiTheme="minorHAnsi" w:eastAsiaTheme="minorEastAsia" w:hAnsiTheme="minorHAnsi" w:cstheme="minorBidi"/>
          <w:noProof/>
          <w:sz w:val="22"/>
          <w:szCs w:val="22"/>
        </w:rPr>
      </w:pPr>
      <w:hyperlink w:anchor="_Toc119950191" w:history="1">
        <w:r w:rsidR="00082B8E" w:rsidRPr="00CC396D">
          <w:rPr>
            <w:rStyle w:val="Hyperlink"/>
            <w:noProof/>
          </w:rPr>
          <w:t>5.2.1.3.4 description</w:t>
        </w:r>
        <w:r w:rsidR="00082B8E">
          <w:rPr>
            <w:noProof/>
            <w:webHidden/>
          </w:rPr>
          <w:tab/>
        </w:r>
        <w:r w:rsidR="00082B8E">
          <w:rPr>
            <w:noProof/>
            <w:webHidden/>
          </w:rPr>
          <w:fldChar w:fldCharType="begin"/>
        </w:r>
        <w:r w:rsidR="00082B8E">
          <w:rPr>
            <w:noProof/>
            <w:webHidden/>
          </w:rPr>
          <w:instrText xml:space="preserve"> PAGEREF _Toc119950191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5B9D1313" w14:textId="4F559C3A"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2" w:history="1">
        <w:r w:rsidR="00082B8E" w:rsidRPr="00CC396D">
          <w:rPr>
            <w:rStyle w:val="Hyperlink"/>
            <w:noProof/>
          </w:rPr>
          <w:t>5.2.1.3.4.1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_Toc119950192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33F1B17F" w14:textId="0ED92A1C"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3" w:history="1">
        <w:r w:rsidR="00082B8E" w:rsidRPr="00CC396D">
          <w:rPr>
            <w:rStyle w:val="Hyperlink"/>
            <w:noProof/>
          </w:rPr>
          <w:t>5.2.1.3.4.2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_Toc119950193 \h </w:instrText>
        </w:r>
        <w:r w:rsidR="00082B8E">
          <w:rPr>
            <w:noProof/>
            <w:webHidden/>
          </w:rPr>
        </w:r>
        <w:r w:rsidR="00082B8E">
          <w:rPr>
            <w:noProof/>
            <w:webHidden/>
          </w:rPr>
          <w:fldChar w:fldCharType="separate"/>
        </w:r>
        <w:r w:rsidR="00082B8E">
          <w:rPr>
            <w:noProof/>
            <w:webHidden/>
          </w:rPr>
          <w:t>34</w:t>
        </w:r>
        <w:r w:rsidR="00082B8E">
          <w:rPr>
            <w:noProof/>
            <w:webHidden/>
          </w:rPr>
          <w:fldChar w:fldCharType="end"/>
        </w:r>
      </w:hyperlink>
    </w:p>
    <w:p w14:paraId="5A3316B3" w14:textId="1A11F79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4" w:history="1">
        <w:r w:rsidR="00082B8E" w:rsidRPr="00CC396D">
          <w:rPr>
            <w:rStyle w:val="Hyperlink"/>
            <w:noProof/>
          </w:rPr>
          <w:t>5.2.1.3.4.3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_Toc119950194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74FAA864" w14:textId="6D3CC344" w:rsidR="00082B8E" w:rsidRDefault="00000000">
      <w:pPr>
        <w:pStyle w:val="TOC5"/>
        <w:rPr>
          <w:rFonts w:asciiTheme="minorHAnsi" w:eastAsiaTheme="minorEastAsia" w:hAnsiTheme="minorHAnsi" w:cstheme="minorBidi"/>
          <w:noProof/>
          <w:sz w:val="22"/>
          <w:szCs w:val="22"/>
        </w:rPr>
      </w:pPr>
      <w:hyperlink w:anchor="_Toc119950195" w:history="1">
        <w:r w:rsidR="00082B8E" w:rsidRPr="00CC396D">
          <w:rPr>
            <w:rStyle w:val="Hyperlink"/>
            <w:noProof/>
          </w:rPr>
          <w:t>5.2.1.3.5 dsl_definitions</w:t>
        </w:r>
        <w:r w:rsidR="00082B8E">
          <w:rPr>
            <w:noProof/>
            <w:webHidden/>
          </w:rPr>
          <w:tab/>
        </w:r>
        <w:r w:rsidR="00082B8E">
          <w:rPr>
            <w:noProof/>
            <w:webHidden/>
          </w:rPr>
          <w:fldChar w:fldCharType="begin"/>
        </w:r>
        <w:r w:rsidR="00082B8E">
          <w:rPr>
            <w:noProof/>
            <w:webHidden/>
          </w:rPr>
          <w:instrText xml:space="preserve"> PAGEREF _Toc119950195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4F1AFC96" w14:textId="7B56C7BA"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6" w:history="1">
        <w:r w:rsidR="00082B8E" w:rsidRPr="00CC396D">
          <w:rPr>
            <w:rStyle w:val="Hyperlink"/>
            <w:noProof/>
          </w:rPr>
          <w:t>5.2.1.3.5.1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_Toc119950196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5958F4DC" w14:textId="373A76D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7" w:history="1">
        <w:r w:rsidR="00082B8E" w:rsidRPr="00CC396D">
          <w:rPr>
            <w:rStyle w:val="Hyperlink"/>
            <w:noProof/>
          </w:rPr>
          <w:t>5.2.1.3.5.2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_Toc119950197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44B68B1E" w14:textId="7D6DCF2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198" w:history="1">
        <w:r w:rsidR="00082B8E" w:rsidRPr="00CC396D">
          <w:rPr>
            <w:rStyle w:val="Hyperlink"/>
            <w:noProof/>
          </w:rPr>
          <w:t>5.2.1.3.5.3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_Toc119950198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2A03C6A8" w14:textId="7825512A" w:rsidR="00082B8E" w:rsidRDefault="00000000">
      <w:pPr>
        <w:pStyle w:val="TOC5"/>
        <w:rPr>
          <w:rFonts w:asciiTheme="minorHAnsi" w:eastAsiaTheme="minorEastAsia" w:hAnsiTheme="minorHAnsi" w:cstheme="minorBidi"/>
          <w:noProof/>
          <w:sz w:val="22"/>
          <w:szCs w:val="22"/>
        </w:rPr>
      </w:pPr>
      <w:hyperlink w:anchor="_Toc119950199" w:history="1">
        <w:r w:rsidR="00082B8E" w:rsidRPr="00CC396D">
          <w:rPr>
            <w:rStyle w:val="Hyperlink"/>
            <w:noProof/>
          </w:rPr>
          <w:t>5.2.1.3.6 repositories</w:t>
        </w:r>
        <w:r w:rsidR="00082B8E">
          <w:rPr>
            <w:noProof/>
            <w:webHidden/>
          </w:rPr>
          <w:tab/>
        </w:r>
        <w:r w:rsidR="00082B8E">
          <w:rPr>
            <w:noProof/>
            <w:webHidden/>
          </w:rPr>
          <w:fldChar w:fldCharType="begin"/>
        </w:r>
        <w:r w:rsidR="00082B8E">
          <w:rPr>
            <w:noProof/>
            <w:webHidden/>
          </w:rPr>
          <w:instrText xml:space="preserve"> PAGEREF _Toc119950199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6DE8DCD1" w14:textId="2AE373A0"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0" w:history="1">
        <w:r w:rsidR="00082B8E" w:rsidRPr="00CC396D">
          <w:rPr>
            <w:rStyle w:val="Hyperlink"/>
            <w:noProof/>
          </w:rPr>
          <w:t>5.2.1.3.6.1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_Toc119950200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196C2A33" w14:textId="478BFC95"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1" w:history="1">
        <w:r w:rsidR="00082B8E" w:rsidRPr="00CC396D">
          <w:rPr>
            <w:rStyle w:val="Hyperlink"/>
            <w:noProof/>
          </w:rPr>
          <w:t>5.2.1.3.6.2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_Toc119950201 \h </w:instrText>
        </w:r>
        <w:r w:rsidR="00082B8E">
          <w:rPr>
            <w:noProof/>
            <w:webHidden/>
          </w:rPr>
        </w:r>
        <w:r w:rsidR="00082B8E">
          <w:rPr>
            <w:noProof/>
            <w:webHidden/>
          </w:rPr>
          <w:fldChar w:fldCharType="separate"/>
        </w:r>
        <w:r w:rsidR="00082B8E">
          <w:rPr>
            <w:noProof/>
            <w:webHidden/>
          </w:rPr>
          <w:t>35</w:t>
        </w:r>
        <w:r w:rsidR="00082B8E">
          <w:rPr>
            <w:noProof/>
            <w:webHidden/>
          </w:rPr>
          <w:fldChar w:fldCharType="end"/>
        </w:r>
      </w:hyperlink>
    </w:p>
    <w:p w14:paraId="659BAC22" w14:textId="53C02773"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2" w:history="1">
        <w:r w:rsidR="00082B8E" w:rsidRPr="00CC396D">
          <w:rPr>
            <w:rStyle w:val="Hyperlink"/>
            <w:noProof/>
          </w:rPr>
          <w:t>5.2.1.3.6.3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_Toc119950202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20278ABE" w14:textId="4650142D" w:rsidR="00082B8E" w:rsidRDefault="00000000">
      <w:pPr>
        <w:pStyle w:val="TOC5"/>
        <w:rPr>
          <w:rFonts w:asciiTheme="minorHAnsi" w:eastAsiaTheme="minorEastAsia" w:hAnsiTheme="minorHAnsi" w:cstheme="minorBidi"/>
          <w:noProof/>
          <w:sz w:val="22"/>
          <w:szCs w:val="22"/>
        </w:rPr>
      </w:pPr>
      <w:hyperlink w:anchor="_Toc119950203" w:history="1">
        <w:r w:rsidR="00082B8E" w:rsidRPr="00CC396D">
          <w:rPr>
            <w:rStyle w:val="Hyperlink"/>
            <w:noProof/>
          </w:rPr>
          <w:t>5.2.1.3.7 imports</w:t>
        </w:r>
        <w:r w:rsidR="00082B8E">
          <w:rPr>
            <w:noProof/>
            <w:webHidden/>
          </w:rPr>
          <w:tab/>
        </w:r>
        <w:r w:rsidR="00082B8E">
          <w:rPr>
            <w:noProof/>
            <w:webHidden/>
          </w:rPr>
          <w:fldChar w:fldCharType="begin"/>
        </w:r>
        <w:r w:rsidR="00082B8E">
          <w:rPr>
            <w:noProof/>
            <w:webHidden/>
          </w:rPr>
          <w:instrText xml:space="preserve"> PAGEREF _Toc119950203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28024E34" w14:textId="5CC143C4"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4" w:history="1">
        <w:r w:rsidR="00082B8E" w:rsidRPr="00CC396D">
          <w:rPr>
            <w:rStyle w:val="Hyperlink"/>
            <w:noProof/>
          </w:rPr>
          <w:t>5.2.1.3.7.1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_Toc119950204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7B7ED6B0" w14:textId="5BB1A17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5" w:history="1">
        <w:r w:rsidR="00082B8E" w:rsidRPr="00CC396D">
          <w:rPr>
            <w:rStyle w:val="Hyperlink"/>
            <w:noProof/>
          </w:rPr>
          <w:t>5.2.1.3.7.2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_Toc119950205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4BFF07D0" w14:textId="15E4C4F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6" w:history="1">
        <w:r w:rsidR="00082B8E" w:rsidRPr="00CC396D">
          <w:rPr>
            <w:rStyle w:val="Hyperlink"/>
            <w:noProof/>
          </w:rPr>
          <w:t>5.2.1.3.7.3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_Toc119950206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11DB835E" w14:textId="64BCA068" w:rsidR="00082B8E" w:rsidRDefault="00000000">
      <w:pPr>
        <w:pStyle w:val="TOC5"/>
        <w:rPr>
          <w:rFonts w:asciiTheme="minorHAnsi" w:eastAsiaTheme="minorEastAsia" w:hAnsiTheme="minorHAnsi" w:cstheme="minorBidi"/>
          <w:noProof/>
          <w:sz w:val="22"/>
          <w:szCs w:val="22"/>
        </w:rPr>
      </w:pPr>
      <w:hyperlink w:anchor="_Toc119950207" w:history="1">
        <w:r w:rsidR="00082B8E" w:rsidRPr="00CC396D">
          <w:rPr>
            <w:rStyle w:val="Hyperlink"/>
            <w:noProof/>
          </w:rPr>
          <w:t>5.2.1.3.8 artifact_types</w:t>
        </w:r>
        <w:r w:rsidR="00082B8E">
          <w:rPr>
            <w:noProof/>
            <w:webHidden/>
          </w:rPr>
          <w:tab/>
        </w:r>
        <w:r w:rsidR="00082B8E">
          <w:rPr>
            <w:noProof/>
            <w:webHidden/>
          </w:rPr>
          <w:fldChar w:fldCharType="begin"/>
        </w:r>
        <w:r w:rsidR="00082B8E">
          <w:rPr>
            <w:noProof/>
            <w:webHidden/>
          </w:rPr>
          <w:instrText xml:space="preserve"> PAGEREF _Toc119950207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2D4B6798" w14:textId="16C4DC5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8" w:history="1">
        <w:r w:rsidR="00082B8E" w:rsidRPr="00CC396D">
          <w:rPr>
            <w:rStyle w:val="Hyperlink"/>
            <w:noProof/>
          </w:rPr>
          <w:t>5.2.1.3.8.1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_Toc119950208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40D1FFC5" w14:textId="0FFB65AC"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09" w:history="1">
        <w:r w:rsidR="00082B8E" w:rsidRPr="00CC396D">
          <w:rPr>
            <w:rStyle w:val="Hyperlink"/>
            <w:noProof/>
          </w:rPr>
          <w:t>5.2.1.3.8.2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_Toc119950209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534E0254" w14:textId="1E2A07C3"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10" w:history="1">
        <w:r w:rsidR="00082B8E" w:rsidRPr="00CC396D">
          <w:rPr>
            <w:rStyle w:val="Hyperlink"/>
            <w:noProof/>
          </w:rPr>
          <w:t>5.2.1.3.8.3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_Toc119950210 \h </w:instrText>
        </w:r>
        <w:r w:rsidR="00082B8E">
          <w:rPr>
            <w:noProof/>
            <w:webHidden/>
          </w:rPr>
        </w:r>
        <w:r w:rsidR="00082B8E">
          <w:rPr>
            <w:noProof/>
            <w:webHidden/>
          </w:rPr>
          <w:fldChar w:fldCharType="separate"/>
        </w:r>
        <w:r w:rsidR="00082B8E">
          <w:rPr>
            <w:noProof/>
            <w:webHidden/>
          </w:rPr>
          <w:t>36</w:t>
        </w:r>
        <w:r w:rsidR="00082B8E">
          <w:rPr>
            <w:noProof/>
            <w:webHidden/>
          </w:rPr>
          <w:fldChar w:fldCharType="end"/>
        </w:r>
      </w:hyperlink>
    </w:p>
    <w:p w14:paraId="72BC4194" w14:textId="6EF09418" w:rsidR="00082B8E" w:rsidRDefault="00000000">
      <w:pPr>
        <w:pStyle w:val="TOC5"/>
        <w:rPr>
          <w:rFonts w:asciiTheme="minorHAnsi" w:eastAsiaTheme="minorEastAsia" w:hAnsiTheme="minorHAnsi" w:cstheme="minorBidi"/>
          <w:noProof/>
          <w:sz w:val="22"/>
          <w:szCs w:val="22"/>
        </w:rPr>
      </w:pPr>
      <w:hyperlink w:anchor="_Toc119950211" w:history="1">
        <w:r w:rsidR="00082B8E" w:rsidRPr="00CC396D">
          <w:rPr>
            <w:rStyle w:val="Hyperlink"/>
            <w:noProof/>
          </w:rPr>
          <w:t>5.2.1.3.9 data_types</w:t>
        </w:r>
        <w:r w:rsidR="00082B8E">
          <w:rPr>
            <w:noProof/>
            <w:webHidden/>
          </w:rPr>
          <w:tab/>
        </w:r>
        <w:r w:rsidR="00082B8E">
          <w:rPr>
            <w:noProof/>
            <w:webHidden/>
          </w:rPr>
          <w:fldChar w:fldCharType="begin"/>
        </w:r>
        <w:r w:rsidR="00082B8E">
          <w:rPr>
            <w:noProof/>
            <w:webHidden/>
          </w:rPr>
          <w:instrText xml:space="preserve"> PAGEREF _Toc119950211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3B2CCEA4" w14:textId="078A5B4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12" w:history="1">
        <w:r w:rsidR="00082B8E" w:rsidRPr="00CC396D">
          <w:rPr>
            <w:rStyle w:val="Hyperlink"/>
            <w:noProof/>
          </w:rPr>
          <w:t>5.2.1.3.9.1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_Toc119950212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4100376E" w14:textId="64270E4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13" w:history="1">
        <w:r w:rsidR="00082B8E" w:rsidRPr="00CC396D">
          <w:rPr>
            <w:rStyle w:val="Hyperlink"/>
            <w:noProof/>
          </w:rPr>
          <w:t>5.2.1.3.9.2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_Toc119950213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405B463C" w14:textId="5A3AB9B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14" w:history="1">
        <w:r w:rsidR="00082B8E" w:rsidRPr="00CC396D">
          <w:rPr>
            <w:rStyle w:val="Hyperlink"/>
            <w:noProof/>
          </w:rPr>
          <w:t>5.2.1.3.9.3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_Toc119950214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08A24C62" w14:textId="278F90BD" w:rsidR="00082B8E" w:rsidRDefault="00000000">
      <w:pPr>
        <w:pStyle w:val="TOC5"/>
        <w:rPr>
          <w:rFonts w:asciiTheme="minorHAnsi" w:eastAsiaTheme="minorEastAsia" w:hAnsiTheme="minorHAnsi" w:cstheme="minorBidi"/>
          <w:noProof/>
          <w:sz w:val="22"/>
          <w:szCs w:val="22"/>
        </w:rPr>
      </w:pPr>
      <w:hyperlink w:anchor="_Toc119950215" w:history="1">
        <w:r w:rsidR="00082B8E" w:rsidRPr="00CC396D">
          <w:rPr>
            <w:rStyle w:val="Hyperlink"/>
            <w:noProof/>
          </w:rPr>
          <w:t>5.2.1.3.10 capability_types</w:t>
        </w:r>
        <w:r w:rsidR="00082B8E">
          <w:rPr>
            <w:noProof/>
            <w:webHidden/>
          </w:rPr>
          <w:tab/>
        </w:r>
        <w:r w:rsidR="00082B8E">
          <w:rPr>
            <w:noProof/>
            <w:webHidden/>
          </w:rPr>
          <w:fldChar w:fldCharType="begin"/>
        </w:r>
        <w:r w:rsidR="00082B8E">
          <w:rPr>
            <w:noProof/>
            <w:webHidden/>
          </w:rPr>
          <w:instrText xml:space="preserve"> PAGEREF _Toc119950215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5559043F" w14:textId="554857E2"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16" w:history="1">
        <w:r w:rsidR="00082B8E" w:rsidRPr="00CC396D">
          <w:rPr>
            <w:rStyle w:val="Hyperlink"/>
            <w:noProof/>
          </w:rPr>
          <w:t>5.2.1.3.10.1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_Toc119950216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5304CB03" w14:textId="1BDBC0A2"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17" w:history="1">
        <w:r w:rsidR="00082B8E" w:rsidRPr="00CC396D">
          <w:rPr>
            <w:rStyle w:val="Hyperlink"/>
            <w:noProof/>
          </w:rPr>
          <w:t>5.2.1.3.10.2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_Toc119950217 \h </w:instrText>
        </w:r>
        <w:r w:rsidR="00082B8E">
          <w:rPr>
            <w:noProof/>
            <w:webHidden/>
          </w:rPr>
        </w:r>
        <w:r w:rsidR="00082B8E">
          <w:rPr>
            <w:noProof/>
            <w:webHidden/>
          </w:rPr>
          <w:fldChar w:fldCharType="separate"/>
        </w:r>
        <w:r w:rsidR="00082B8E">
          <w:rPr>
            <w:noProof/>
            <w:webHidden/>
          </w:rPr>
          <w:t>37</w:t>
        </w:r>
        <w:r w:rsidR="00082B8E">
          <w:rPr>
            <w:noProof/>
            <w:webHidden/>
          </w:rPr>
          <w:fldChar w:fldCharType="end"/>
        </w:r>
      </w:hyperlink>
    </w:p>
    <w:p w14:paraId="79ED2208" w14:textId="18C98574"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18" w:history="1">
        <w:r w:rsidR="00082B8E" w:rsidRPr="00CC396D">
          <w:rPr>
            <w:rStyle w:val="Hyperlink"/>
            <w:noProof/>
          </w:rPr>
          <w:t>5.2.1.3.10.3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_Toc119950218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193F74FC" w14:textId="01C19AF3" w:rsidR="00082B8E" w:rsidRDefault="00000000">
      <w:pPr>
        <w:pStyle w:val="TOC5"/>
        <w:rPr>
          <w:rFonts w:asciiTheme="minorHAnsi" w:eastAsiaTheme="minorEastAsia" w:hAnsiTheme="minorHAnsi" w:cstheme="minorBidi"/>
          <w:noProof/>
          <w:sz w:val="22"/>
          <w:szCs w:val="22"/>
        </w:rPr>
      </w:pPr>
      <w:hyperlink w:anchor="_Toc119950219" w:history="1">
        <w:r w:rsidR="00082B8E" w:rsidRPr="00CC396D">
          <w:rPr>
            <w:rStyle w:val="Hyperlink"/>
            <w:noProof/>
          </w:rPr>
          <w:t>5.2.1.3.11 interface_types</w:t>
        </w:r>
        <w:r w:rsidR="00082B8E">
          <w:rPr>
            <w:noProof/>
            <w:webHidden/>
          </w:rPr>
          <w:tab/>
        </w:r>
        <w:r w:rsidR="00082B8E">
          <w:rPr>
            <w:noProof/>
            <w:webHidden/>
          </w:rPr>
          <w:fldChar w:fldCharType="begin"/>
        </w:r>
        <w:r w:rsidR="00082B8E">
          <w:rPr>
            <w:noProof/>
            <w:webHidden/>
          </w:rPr>
          <w:instrText xml:space="preserve"> PAGEREF _Toc119950219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3277A690" w14:textId="399C705B"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0" w:history="1">
        <w:r w:rsidR="00082B8E" w:rsidRPr="00CC396D">
          <w:rPr>
            <w:rStyle w:val="Hyperlink"/>
            <w:noProof/>
          </w:rPr>
          <w:t>5.2.1.3.11.1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_Toc119950220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333DB2F0" w14:textId="2AA2E84D"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1" w:history="1">
        <w:r w:rsidR="00082B8E" w:rsidRPr="00CC396D">
          <w:rPr>
            <w:rStyle w:val="Hyperlink"/>
            <w:noProof/>
          </w:rPr>
          <w:t>5.2.1.3.11.2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_Toc119950221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610665BF" w14:textId="10B12E58"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2" w:history="1">
        <w:r w:rsidR="00082B8E" w:rsidRPr="00CC396D">
          <w:rPr>
            <w:rStyle w:val="Hyperlink"/>
            <w:noProof/>
          </w:rPr>
          <w:t>5.2.1.3.11.3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_Toc119950222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4D7A31F1" w14:textId="450BD45B" w:rsidR="00082B8E" w:rsidRDefault="00000000">
      <w:pPr>
        <w:pStyle w:val="TOC5"/>
        <w:rPr>
          <w:rFonts w:asciiTheme="minorHAnsi" w:eastAsiaTheme="minorEastAsia" w:hAnsiTheme="minorHAnsi" w:cstheme="minorBidi"/>
          <w:noProof/>
          <w:sz w:val="22"/>
          <w:szCs w:val="22"/>
        </w:rPr>
      </w:pPr>
      <w:hyperlink w:anchor="_Toc119950223" w:history="1">
        <w:r w:rsidR="00082B8E" w:rsidRPr="00CC396D">
          <w:rPr>
            <w:rStyle w:val="Hyperlink"/>
            <w:noProof/>
          </w:rPr>
          <w:t>5.2.1.3.12 relationship_types</w:t>
        </w:r>
        <w:r w:rsidR="00082B8E">
          <w:rPr>
            <w:noProof/>
            <w:webHidden/>
          </w:rPr>
          <w:tab/>
        </w:r>
        <w:r w:rsidR="00082B8E">
          <w:rPr>
            <w:noProof/>
            <w:webHidden/>
          </w:rPr>
          <w:fldChar w:fldCharType="begin"/>
        </w:r>
        <w:r w:rsidR="00082B8E">
          <w:rPr>
            <w:noProof/>
            <w:webHidden/>
          </w:rPr>
          <w:instrText xml:space="preserve"> PAGEREF _Toc119950223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63DAD76B" w14:textId="2BEE3837"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4" w:history="1">
        <w:r w:rsidR="00082B8E" w:rsidRPr="00CC396D">
          <w:rPr>
            <w:rStyle w:val="Hyperlink"/>
            <w:noProof/>
          </w:rPr>
          <w:t>5.2.1.3.12.1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_Toc119950224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5D872126" w14:textId="5DF9F157"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5" w:history="1">
        <w:r w:rsidR="00082B8E" w:rsidRPr="00CC396D">
          <w:rPr>
            <w:rStyle w:val="Hyperlink"/>
            <w:noProof/>
          </w:rPr>
          <w:t>5.2.1.3.12.2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_Toc119950225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240FA39F" w14:textId="7504967D"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6" w:history="1">
        <w:r w:rsidR="00082B8E" w:rsidRPr="00CC396D">
          <w:rPr>
            <w:rStyle w:val="Hyperlink"/>
            <w:noProof/>
          </w:rPr>
          <w:t>5.2.1.3.12.3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_Toc119950226 \h </w:instrText>
        </w:r>
        <w:r w:rsidR="00082B8E">
          <w:rPr>
            <w:noProof/>
            <w:webHidden/>
          </w:rPr>
        </w:r>
        <w:r w:rsidR="00082B8E">
          <w:rPr>
            <w:noProof/>
            <w:webHidden/>
          </w:rPr>
          <w:fldChar w:fldCharType="separate"/>
        </w:r>
        <w:r w:rsidR="00082B8E">
          <w:rPr>
            <w:noProof/>
            <w:webHidden/>
          </w:rPr>
          <w:t>38</w:t>
        </w:r>
        <w:r w:rsidR="00082B8E">
          <w:rPr>
            <w:noProof/>
            <w:webHidden/>
          </w:rPr>
          <w:fldChar w:fldCharType="end"/>
        </w:r>
      </w:hyperlink>
    </w:p>
    <w:p w14:paraId="0704C50F" w14:textId="2EAC6382" w:rsidR="00082B8E" w:rsidRDefault="00000000">
      <w:pPr>
        <w:pStyle w:val="TOC5"/>
        <w:rPr>
          <w:rFonts w:asciiTheme="minorHAnsi" w:eastAsiaTheme="minorEastAsia" w:hAnsiTheme="minorHAnsi" w:cstheme="minorBidi"/>
          <w:noProof/>
          <w:sz w:val="22"/>
          <w:szCs w:val="22"/>
        </w:rPr>
      </w:pPr>
      <w:hyperlink w:anchor="_Toc119950227" w:history="1">
        <w:r w:rsidR="00082B8E" w:rsidRPr="00CC396D">
          <w:rPr>
            <w:rStyle w:val="Hyperlink"/>
            <w:noProof/>
          </w:rPr>
          <w:t>5.2.1.3.13 node_types</w:t>
        </w:r>
        <w:r w:rsidR="00082B8E">
          <w:rPr>
            <w:noProof/>
            <w:webHidden/>
          </w:rPr>
          <w:tab/>
        </w:r>
        <w:r w:rsidR="00082B8E">
          <w:rPr>
            <w:noProof/>
            <w:webHidden/>
          </w:rPr>
          <w:fldChar w:fldCharType="begin"/>
        </w:r>
        <w:r w:rsidR="00082B8E">
          <w:rPr>
            <w:noProof/>
            <w:webHidden/>
          </w:rPr>
          <w:instrText xml:space="preserve"> PAGEREF _Toc119950227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5D089010" w14:textId="05439DB2"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8" w:history="1">
        <w:r w:rsidR="00082B8E" w:rsidRPr="00CC396D">
          <w:rPr>
            <w:rStyle w:val="Hyperlink"/>
            <w:noProof/>
          </w:rPr>
          <w:t>5.2.1.3.13.1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_Toc119950228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2C8B97D2" w14:textId="5F2E856E"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29" w:history="1">
        <w:r w:rsidR="00082B8E" w:rsidRPr="00CC396D">
          <w:rPr>
            <w:rStyle w:val="Hyperlink"/>
            <w:noProof/>
          </w:rPr>
          <w:t>5.2.1.3.13.2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_Toc119950229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024C1D3F" w14:textId="62188449"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0" w:history="1">
        <w:r w:rsidR="00082B8E" w:rsidRPr="00CC396D">
          <w:rPr>
            <w:rStyle w:val="Hyperlink"/>
            <w:noProof/>
          </w:rPr>
          <w:t>5.2.1.3.13.3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_Toc119950230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3D0AB814" w14:textId="22D3F740" w:rsidR="00082B8E" w:rsidRDefault="00000000">
      <w:pPr>
        <w:pStyle w:val="TOC5"/>
        <w:rPr>
          <w:rFonts w:asciiTheme="minorHAnsi" w:eastAsiaTheme="minorEastAsia" w:hAnsiTheme="minorHAnsi" w:cstheme="minorBidi"/>
          <w:noProof/>
          <w:sz w:val="22"/>
          <w:szCs w:val="22"/>
        </w:rPr>
      </w:pPr>
      <w:hyperlink w:anchor="_Toc119950231" w:history="1">
        <w:r w:rsidR="00082B8E" w:rsidRPr="00CC396D">
          <w:rPr>
            <w:rStyle w:val="Hyperlink"/>
            <w:noProof/>
          </w:rPr>
          <w:t>5.2.1.3.14 group_types</w:t>
        </w:r>
        <w:r w:rsidR="00082B8E">
          <w:rPr>
            <w:noProof/>
            <w:webHidden/>
          </w:rPr>
          <w:tab/>
        </w:r>
        <w:r w:rsidR="00082B8E">
          <w:rPr>
            <w:noProof/>
            <w:webHidden/>
          </w:rPr>
          <w:fldChar w:fldCharType="begin"/>
        </w:r>
        <w:r w:rsidR="00082B8E">
          <w:rPr>
            <w:noProof/>
            <w:webHidden/>
          </w:rPr>
          <w:instrText xml:space="preserve"> PAGEREF _Toc119950231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5F44A7F7" w14:textId="33F53196"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2" w:history="1">
        <w:r w:rsidR="00082B8E" w:rsidRPr="00CC396D">
          <w:rPr>
            <w:rStyle w:val="Hyperlink"/>
            <w:noProof/>
          </w:rPr>
          <w:t>5.2.1.3.14.1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_Toc119950232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67EC9142" w14:textId="473E5ED9"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3" w:history="1">
        <w:r w:rsidR="00082B8E" w:rsidRPr="00CC396D">
          <w:rPr>
            <w:rStyle w:val="Hyperlink"/>
            <w:noProof/>
          </w:rPr>
          <w:t>5.2.1.3.14.2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_Toc119950233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798D8BB5" w14:textId="1053110B"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4" w:history="1">
        <w:r w:rsidR="00082B8E" w:rsidRPr="00CC396D">
          <w:rPr>
            <w:rStyle w:val="Hyperlink"/>
            <w:noProof/>
          </w:rPr>
          <w:t>5.2.1.3.14.3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_Toc119950234 \h </w:instrText>
        </w:r>
        <w:r w:rsidR="00082B8E">
          <w:rPr>
            <w:noProof/>
            <w:webHidden/>
          </w:rPr>
        </w:r>
        <w:r w:rsidR="00082B8E">
          <w:rPr>
            <w:noProof/>
            <w:webHidden/>
          </w:rPr>
          <w:fldChar w:fldCharType="separate"/>
        </w:r>
        <w:r w:rsidR="00082B8E">
          <w:rPr>
            <w:noProof/>
            <w:webHidden/>
          </w:rPr>
          <w:t>39</w:t>
        </w:r>
        <w:r w:rsidR="00082B8E">
          <w:rPr>
            <w:noProof/>
            <w:webHidden/>
          </w:rPr>
          <w:fldChar w:fldCharType="end"/>
        </w:r>
      </w:hyperlink>
    </w:p>
    <w:p w14:paraId="46358CD3" w14:textId="6452BB77" w:rsidR="00082B8E" w:rsidRDefault="00000000">
      <w:pPr>
        <w:pStyle w:val="TOC5"/>
        <w:rPr>
          <w:rFonts w:asciiTheme="minorHAnsi" w:eastAsiaTheme="minorEastAsia" w:hAnsiTheme="minorHAnsi" w:cstheme="minorBidi"/>
          <w:noProof/>
          <w:sz w:val="22"/>
          <w:szCs w:val="22"/>
        </w:rPr>
      </w:pPr>
      <w:hyperlink w:anchor="_Toc119950235" w:history="1">
        <w:r w:rsidR="00082B8E" w:rsidRPr="00CC396D">
          <w:rPr>
            <w:rStyle w:val="Hyperlink"/>
            <w:noProof/>
          </w:rPr>
          <w:t>5.2.1.3.15 policy_types</w:t>
        </w:r>
        <w:r w:rsidR="00082B8E">
          <w:rPr>
            <w:noProof/>
            <w:webHidden/>
          </w:rPr>
          <w:tab/>
        </w:r>
        <w:r w:rsidR="00082B8E">
          <w:rPr>
            <w:noProof/>
            <w:webHidden/>
          </w:rPr>
          <w:fldChar w:fldCharType="begin"/>
        </w:r>
        <w:r w:rsidR="00082B8E">
          <w:rPr>
            <w:noProof/>
            <w:webHidden/>
          </w:rPr>
          <w:instrText xml:space="preserve"> PAGEREF _Toc119950235 \h </w:instrText>
        </w:r>
        <w:r w:rsidR="00082B8E">
          <w:rPr>
            <w:noProof/>
            <w:webHidden/>
          </w:rPr>
        </w:r>
        <w:r w:rsidR="00082B8E">
          <w:rPr>
            <w:noProof/>
            <w:webHidden/>
          </w:rPr>
          <w:fldChar w:fldCharType="separate"/>
        </w:r>
        <w:r w:rsidR="00082B8E">
          <w:rPr>
            <w:noProof/>
            <w:webHidden/>
          </w:rPr>
          <w:t>40</w:t>
        </w:r>
        <w:r w:rsidR="00082B8E">
          <w:rPr>
            <w:noProof/>
            <w:webHidden/>
          </w:rPr>
          <w:fldChar w:fldCharType="end"/>
        </w:r>
      </w:hyperlink>
    </w:p>
    <w:p w14:paraId="0F684E0D" w14:textId="7AF89CDA"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6" w:history="1">
        <w:r w:rsidR="00082B8E" w:rsidRPr="00CC396D">
          <w:rPr>
            <w:rStyle w:val="Hyperlink"/>
            <w:noProof/>
          </w:rPr>
          <w:t>5.2.1.3.15.1</w:t>
        </w:r>
        <w:r w:rsidR="00082B8E">
          <w:rPr>
            <w:rFonts w:asciiTheme="minorHAnsi" w:eastAsiaTheme="minorEastAsia" w:hAnsiTheme="minorHAnsi" w:cstheme="minorBidi"/>
            <w:noProof/>
            <w:sz w:val="22"/>
            <w:szCs w:val="22"/>
          </w:rPr>
          <w:tab/>
        </w:r>
        <w:r w:rsidR="00082B8E" w:rsidRPr="00CC396D">
          <w:rPr>
            <w:rStyle w:val="Hyperlink"/>
            <w:noProof/>
          </w:rPr>
          <w:t>Keyname</w:t>
        </w:r>
        <w:r w:rsidR="00082B8E">
          <w:rPr>
            <w:noProof/>
            <w:webHidden/>
          </w:rPr>
          <w:tab/>
        </w:r>
        <w:r w:rsidR="00082B8E">
          <w:rPr>
            <w:noProof/>
            <w:webHidden/>
          </w:rPr>
          <w:fldChar w:fldCharType="begin"/>
        </w:r>
        <w:r w:rsidR="00082B8E">
          <w:rPr>
            <w:noProof/>
            <w:webHidden/>
          </w:rPr>
          <w:instrText xml:space="preserve"> PAGEREF _Toc119950236 \h </w:instrText>
        </w:r>
        <w:r w:rsidR="00082B8E">
          <w:rPr>
            <w:noProof/>
            <w:webHidden/>
          </w:rPr>
        </w:r>
        <w:r w:rsidR="00082B8E">
          <w:rPr>
            <w:noProof/>
            <w:webHidden/>
          </w:rPr>
          <w:fldChar w:fldCharType="separate"/>
        </w:r>
        <w:r w:rsidR="00082B8E">
          <w:rPr>
            <w:noProof/>
            <w:webHidden/>
          </w:rPr>
          <w:t>40</w:t>
        </w:r>
        <w:r w:rsidR="00082B8E">
          <w:rPr>
            <w:noProof/>
            <w:webHidden/>
          </w:rPr>
          <w:fldChar w:fldCharType="end"/>
        </w:r>
      </w:hyperlink>
    </w:p>
    <w:p w14:paraId="2F870292" w14:textId="2EEAA5E1"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7" w:history="1">
        <w:r w:rsidR="00082B8E" w:rsidRPr="00CC396D">
          <w:rPr>
            <w:rStyle w:val="Hyperlink"/>
            <w:noProof/>
          </w:rPr>
          <w:t>5.2.1.3.15.2</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_Toc119950237 \h </w:instrText>
        </w:r>
        <w:r w:rsidR="00082B8E">
          <w:rPr>
            <w:noProof/>
            <w:webHidden/>
          </w:rPr>
        </w:r>
        <w:r w:rsidR="00082B8E">
          <w:rPr>
            <w:noProof/>
            <w:webHidden/>
          </w:rPr>
          <w:fldChar w:fldCharType="separate"/>
        </w:r>
        <w:r w:rsidR="00082B8E">
          <w:rPr>
            <w:noProof/>
            <w:webHidden/>
          </w:rPr>
          <w:t>40</w:t>
        </w:r>
        <w:r w:rsidR="00082B8E">
          <w:rPr>
            <w:noProof/>
            <w:webHidden/>
          </w:rPr>
          <w:fldChar w:fldCharType="end"/>
        </w:r>
      </w:hyperlink>
    </w:p>
    <w:p w14:paraId="697A5734" w14:textId="293C0EED" w:rsidR="00082B8E" w:rsidRDefault="00000000">
      <w:pPr>
        <w:pStyle w:val="TOC6"/>
        <w:tabs>
          <w:tab w:val="left" w:pos="2371"/>
          <w:tab w:val="right" w:pos="9350"/>
        </w:tabs>
        <w:rPr>
          <w:rFonts w:asciiTheme="minorHAnsi" w:eastAsiaTheme="minorEastAsia" w:hAnsiTheme="minorHAnsi" w:cstheme="minorBidi"/>
          <w:noProof/>
          <w:sz w:val="22"/>
          <w:szCs w:val="22"/>
        </w:rPr>
      </w:pPr>
      <w:hyperlink w:anchor="_Toc119950238" w:history="1">
        <w:r w:rsidR="00082B8E" w:rsidRPr="00CC396D">
          <w:rPr>
            <w:rStyle w:val="Hyperlink"/>
            <w:noProof/>
          </w:rPr>
          <w:t>5.2.1.3.15.3</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_Toc119950238 \h </w:instrText>
        </w:r>
        <w:r w:rsidR="00082B8E">
          <w:rPr>
            <w:noProof/>
            <w:webHidden/>
          </w:rPr>
        </w:r>
        <w:r w:rsidR="00082B8E">
          <w:rPr>
            <w:noProof/>
            <w:webHidden/>
          </w:rPr>
          <w:fldChar w:fldCharType="separate"/>
        </w:r>
        <w:r w:rsidR="00082B8E">
          <w:rPr>
            <w:noProof/>
            <w:webHidden/>
          </w:rPr>
          <w:t>40</w:t>
        </w:r>
        <w:r w:rsidR="00082B8E">
          <w:rPr>
            <w:noProof/>
            <w:webHidden/>
          </w:rPr>
          <w:fldChar w:fldCharType="end"/>
        </w:r>
      </w:hyperlink>
    </w:p>
    <w:p w14:paraId="157060A0" w14:textId="74217677" w:rsidR="00082B8E" w:rsidRDefault="00000000">
      <w:pPr>
        <w:pStyle w:val="TOC3"/>
        <w:rPr>
          <w:rFonts w:asciiTheme="minorHAnsi" w:eastAsiaTheme="minorEastAsia" w:hAnsiTheme="minorHAnsi" w:cstheme="minorBidi"/>
          <w:noProof/>
          <w:sz w:val="22"/>
          <w:szCs w:val="22"/>
        </w:rPr>
      </w:pPr>
      <w:hyperlink w:anchor="_Toc119950239" w:history="1">
        <w:r w:rsidR="00082B8E" w:rsidRPr="00CC396D">
          <w:rPr>
            <w:rStyle w:val="Hyperlink"/>
            <w:noProof/>
          </w:rPr>
          <w:t>5.2.2 Profiles</w:t>
        </w:r>
        <w:r w:rsidR="00082B8E">
          <w:rPr>
            <w:noProof/>
            <w:webHidden/>
          </w:rPr>
          <w:tab/>
        </w:r>
        <w:r w:rsidR="00082B8E">
          <w:rPr>
            <w:noProof/>
            <w:webHidden/>
          </w:rPr>
          <w:fldChar w:fldCharType="begin"/>
        </w:r>
        <w:r w:rsidR="00082B8E">
          <w:rPr>
            <w:noProof/>
            <w:webHidden/>
          </w:rPr>
          <w:instrText xml:space="preserve"> PAGEREF _Toc119950239 \h </w:instrText>
        </w:r>
        <w:r w:rsidR="00082B8E">
          <w:rPr>
            <w:noProof/>
            <w:webHidden/>
          </w:rPr>
        </w:r>
        <w:r w:rsidR="00082B8E">
          <w:rPr>
            <w:noProof/>
            <w:webHidden/>
          </w:rPr>
          <w:fldChar w:fldCharType="separate"/>
        </w:r>
        <w:r w:rsidR="00082B8E">
          <w:rPr>
            <w:noProof/>
            <w:webHidden/>
          </w:rPr>
          <w:t>40</w:t>
        </w:r>
        <w:r w:rsidR="00082B8E">
          <w:rPr>
            <w:noProof/>
            <w:webHidden/>
          </w:rPr>
          <w:fldChar w:fldCharType="end"/>
        </w:r>
      </w:hyperlink>
    </w:p>
    <w:p w14:paraId="1337A1D6" w14:textId="6F0407CA" w:rsidR="00082B8E" w:rsidRDefault="00000000">
      <w:pPr>
        <w:pStyle w:val="TOC4"/>
        <w:rPr>
          <w:rFonts w:asciiTheme="minorHAnsi" w:eastAsiaTheme="minorEastAsia" w:hAnsiTheme="minorHAnsi" w:cstheme="minorBidi"/>
          <w:noProof/>
          <w:sz w:val="22"/>
          <w:szCs w:val="22"/>
        </w:rPr>
      </w:pPr>
      <w:hyperlink w:anchor="_Toc119950240" w:history="1">
        <w:r w:rsidR="00082B8E" w:rsidRPr="00CC396D">
          <w:rPr>
            <w:rStyle w:val="Hyperlink"/>
            <w:noProof/>
          </w:rPr>
          <w:t>5.2.2.1 Examples</w:t>
        </w:r>
        <w:r w:rsidR="00082B8E">
          <w:rPr>
            <w:noProof/>
            <w:webHidden/>
          </w:rPr>
          <w:tab/>
        </w:r>
        <w:r w:rsidR="00082B8E">
          <w:rPr>
            <w:noProof/>
            <w:webHidden/>
          </w:rPr>
          <w:fldChar w:fldCharType="begin"/>
        </w:r>
        <w:r w:rsidR="00082B8E">
          <w:rPr>
            <w:noProof/>
            <w:webHidden/>
          </w:rPr>
          <w:instrText xml:space="preserve"> PAGEREF _Toc119950240 \h </w:instrText>
        </w:r>
        <w:r w:rsidR="00082B8E">
          <w:rPr>
            <w:noProof/>
            <w:webHidden/>
          </w:rPr>
        </w:r>
        <w:r w:rsidR="00082B8E">
          <w:rPr>
            <w:noProof/>
            <w:webHidden/>
          </w:rPr>
          <w:fldChar w:fldCharType="separate"/>
        </w:r>
        <w:r w:rsidR="00082B8E">
          <w:rPr>
            <w:noProof/>
            <w:webHidden/>
          </w:rPr>
          <w:t>40</w:t>
        </w:r>
        <w:r w:rsidR="00082B8E">
          <w:rPr>
            <w:noProof/>
            <w:webHidden/>
          </w:rPr>
          <w:fldChar w:fldCharType="end"/>
        </w:r>
      </w:hyperlink>
    </w:p>
    <w:p w14:paraId="58483BB3" w14:textId="0E0A4903" w:rsidR="00082B8E" w:rsidRDefault="00000000">
      <w:pPr>
        <w:pStyle w:val="TOC4"/>
        <w:rPr>
          <w:rFonts w:asciiTheme="minorHAnsi" w:eastAsiaTheme="minorEastAsia" w:hAnsiTheme="minorHAnsi" w:cstheme="minorBidi"/>
          <w:noProof/>
          <w:sz w:val="22"/>
          <w:szCs w:val="22"/>
        </w:rPr>
      </w:pPr>
      <w:hyperlink w:anchor="_Toc119950241" w:history="1">
        <w:r w:rsidR="00082B8E" w:rsidRPr="00CC396D">
          <w:rPr>
            <w:rStyle w:val="Hyperlink"/>
            <w:noProof/>
          </w:rPr>
          <w:t>5.2.2.2 Defining Profiles</w:t>
        </w:r>
        <w:r w:rsidR="00082B8E">
          <w:rPr>
            <w:noProof/>
            <w:webHidden/>
          </w:rPr>
          <w:tab/>
        </w:r>
        <w:r w:rsidR="00082B8E">
          <w:rPr>
            <w:noProof/>
            <w:webHidden/>
          </w:rPr>
          <w:fldChar w:fldCharType="begin"/>
        </w:r>
        <w:r w:rsidR="00082B8E">
          <w:rPr>
            <w:noProof/>
            <w:webHidden/>
          </w:rPr>
          <w:instrText xml:space="preserve"> PAGEREF _Toc119950241 \h </w:instrText>
        </w:r>
        <w:r w:rsidR="00082B8E">
          <w:rPr>
            <w:noProof/>
            <w:webHidden/>
          </w:rPr>
        </w:r>
        <w:r w:rsidR="00082B8E">
          <w:rPr>
            <w:noProof/>
            <w:webHidden/>
          </w:rPr>
          <w:fldChar w:fldCharType="separate"/>
        </w:r>
        <w:r w:rsidR="00082B8E">
          <w:rPr>
            <w:noProof/>
            <w:webHidden/>
          </w:rPr>
          <w:t>41</w:t>
        </w:r>
        <w:r w:rsidR="00082B8E">
          <w:rPr>
            <w:noProof/>
            <w:webHidden/>
          </w:rPr>
          <w:fldChar w:fldCharType="end"/>
        </w:r>
      </w:hyperlink>
    </w:p>
    <w:p w14:paraId="66271B44" w14:textId="1AB48433" w:rsidR="00082B8E" w:rsidRDefault="00000000">
      <w:pPr>
        <w:pStyle w:val="TOC4"/>
        <w:rPr>
          <w:rFonts w:asciiTheme="minorHAnsi" w:eastAsiaTheme="minorEastAsia" w:hAnsiTheme="minorHAnsi" w:cstheme="minorBidi"/>
          <w:noProof/>
          <w:sz w:val="22"/>
          <w:szCs w:val="22"/>
        </w:rPr>
      </w:pPr>
      <w:hyperlink w:anchor="_Toc119950242" w:history="1">
        <w:r w:rsidR="00082B8E" w:rsidRPr="00CC396D">
          <w:rPr>
            <w:rStyle w:val="Hyperlink"/>
            <w:noProof/>
          </w:rPr>
          <w:t>5.2.2.3 Profile Versions</w:t>
        </w:r>
        <w:r w:rsidR="00082B8E">
          <w:rPr>
            <w:noProof/>
            <w:webHidden/>
          </w:rPr>
          <w:tab/>
        </w:r>
        <w:r w:rsidR="00082B8E">
          <w:rPr>
            <w:noProof/>
            <w:webHidden/>
          </w:rPr>
          <w:fldChar w:fldCharType="begin"/>
        </w:r>
        <w:r w:rsidR="00082B8E">
          <w:rPr>
            <w:noProof/>
            <w:webHidden/>
          </w:rPr>
          <w:instrText xml:space="preserve"> PAGEREF _Toc119950242 \h </w:instrText>
        </w:r>
        <w:r w:rsidR="00082B8E">
          <w:rPr>
            <w:noProof/>
            <w:webHidden/>
          </w:rPr>
        </w:r>
        <w:r w:rsidR="00082B8E">
          <w:rPr>
            <w:noProof/>
            <w:webHidden/>
          </w:rPr>
          <w:fldChar w:fldCharType="separate"/>
        </w:r>
        <w:r w:rsidR="00082B8E">
          <w:rPr>
            <w:noProof/>
            <w:webHidden/>
          </w:rPr>
          <w:t>41</w:t>
        </w:r>
        <w:r w:rsidR="00082B8E">
          <w:rPr>
            <w:noProof/>
            <w:webHidden/>
          </w:rPr>
          <w:fldChar w:fldCharType="end"/>
        </w:r>
      </w:hyperlink>
    </w:p>
    <w:p w14:paraId="054DE65C" w14:textId="704A86DC" w:rsidR="00082B8E" w:rsidRDefault="00000000">
      <w:pPr>
        <w:pStyle w:val="TOC3"/>
        <w:rPr>
          <w:rFonts w:asciiTheme="minorHAnsi" w:eastAsiaTheme="minorEastAsia" w:hAnsiTheme="minorHAnsi" w:cstheme="minorBidi"/>
          <w:noProof/>
          <w:sz w:val="22"/>
          <w:szCs w:val="22"/>
        </w:rPr>
      </w:pPr>
      <w:hyperlink w:anchor="_Toc119950243" w:history="1">
        <w:r w:rsidR="00082B8E" w:rsidRPr="00CC396D">
          <w:rPr>
            <w:rStyle w:val="Hyperlink"/>
            <w:noProof/>
          </w:rPr>
          <w:t>5.2.3 Imports and Namespaces</w:t>
        </w:r>
        <w:r w:rsidR="00082B8E">
          <w:rPr>
            <w:noProof/>
            <w:webHidden/>
          </w:rPr>
          <w:tab/>
        </w:r>
        <w:r w:rsidR="00082B8E">
          <w:rPr>
            <w:noProof/>
            <w:webHidden/>
          </w:rPr>
          <w:fldChar w:fldCharType="begin"/>
        </w:r>
        <w:r w:rsidR="00082B8E">
          <w:rPr>
            <w:noProof/>
            <w:webHidden/>
          </w:rPr>
          <w:instrText xml:space="preserve"> PAGEREF _Toc119950243 \h </w:instrText>
        </w:r>
        <w:r w:rsidR="00082B8E">
          <w:rPr>
            <w:noProof/>
            <w:webHidden/>
          </w:rPr>
        </w:r>
        <w:r w:rsidR="00082B8E">
          <w:rPr>
            <w:noProof/>
            <w:webHidden/>
          </w:rPr>
          <w:fldChar w:fldCharType="separate"/>
        </w:r>
        <w:r w:rsidR="00082B8E">
          <w:rPr>
            <w:noProof/>
            <w:webHidden/>
          </w:rPr>
          <w:t>43</w:t>
        </w:r>
        <w:r w:rsidR="00082B8E">
          <w:rPr>
            <w:noProof/>
            <w:webHidden/>
          </w:rPr>
          <w:fldChar w:fldCharType="end"/>
        </w:r>
      </w:hyperlink>
    </w:p>
    <w:p w14:paraId="188B050E" w14:textId="3DC82FF3" w:rsidR="00082B8E" w:rsidRDefault="00000000">
      <w:pPr>
        <w:pStyle w:val="TOC4"/>
        <w:rPr>
          <w:rFonts w:asciiTheme="minorHAnsi" w:eastAsiaTheme="minorEastAsia" w:hAnsiTheme="minorHAnsi" w:cstheme="minorBidi"/>
          <w:noProof/>
          <w:sz w:val="22"/>
          <w:szCs w:val="22"/>
        </w:rPr>
      </w:pPr>
      <w:hyperlink w:anchor="_Toc119950244" w:history="1">
        <w:r w:rsidR="00082B8E" w:rsidRPr="00CC396D">
          <w:rPr>
            <w:rStyle w:val="Hyperlink"/>
            <w:noProof/>
          </w:rPr>
          <w:t>5.2.3.1 Import definition</w:t>
        </w:r>
        <w:r w:rsidR="00082B8E">
          <w:rPr>
            <w:noProof/>
            <w:webHidden/>
          </w:rPr>
          <w:tab/>
        </w:r>
        <w:r w:rsidR="00082B8E">
          <w:rPr>
            <w:noProof/>
            <w:webHidden/>
          </w:rPr>
          <w:fldChar w:fldCharType="begin"/>
        </w:r>
        <w:r w:rsidR="00082B8E">
          <w:rPr>
            <w:noProof/>
            <w:webHidden/>
          </w:rPr>
          <w:instrText xml:space="preserve"> PAGEREF _Toc119950244 \h </w:instrText>
        </w:r>
        <w:r w:rsidR="00082B8E">
          <w:rPr>
            <w:noProof/>
            <w:webHidden/>
          </w:rPr>
        </w:r>
        <w:r w:rsidR="00082B8E">
          <w:rPr>
            <w:noProof/>
            <w:webHidden/>
          </w:rPr>
          <w:fldChar w:fldCharType="separate"/>
        </w:r>
        <w:r w:rsidR="00082B8E">
          <w:rPr>
            <w:noProof/>
            <w:webHidden/>
          </w:rPr>
          <w:t>43</w:t>
        </w:r>
        <w:r w:rsidR="00082B8E">
          <w:rPr>
            <w:noProof/>
            <w:webHidden/>
          </w:rPr>
          <w:fldChar w:fldCharType="end"/>
        </w:r>
      </w:hyperlink>
    </w:p>
    <w:p w14:paraId="284DB551" w14:textId="519DE18E" w:rsidR="00082B8E" w:rsidRDefault="00000000">
      <w:pPr>
        <w:pStyle w:val="TOC5"/>
        <w:rPr>
          <w:rFonts w:asciiTheme="minorHAnsi" w:eastAsiaTheme="minorEastAsia" w:hAnsiTheme="minorHAnsi" w:cstheme="minorBidi"/>
          <w:noProof/>
          <w:sz w:val="22"/>
          <w:szCs w:val="22"/>
        </w:rPr>
      </w:pPr>
      <w:hyperlink w:anchor="_Toc119950245" w:history="1">
        <w:r w:rsidR="00082B8E" w:rsidRPr="00CC396D">
          <w:rPr>
            <w:rStyle w:val="Hyperlink"/>
            <w:noProof/>
          </w:rPr>
          <w:t>5.2.3.1.1 Keynames</w:t>
        </w:r>
        <w:r w:rsidR="00082B8E">
          <w:rPr>
            <w:noProof/>
            <w:webHidden/>
          </w:rPr>
          <w:tab/>
        </w:r>
        <w:r w:rsidR="00082B8E">
          <w:rPr>
            <w:noProof/>
            <w:webHidden/>
          </w:rPr>
          <w:fldChar w:fldCharType="begin"/>
        </w:r>
        <w:r w:rsidR="00082B8E">
          <w:rPr>
            <w:noProof/>
            <w:webHidden/>
          </w:rPr>
          <w:instrText xml:space="preserve"> PAGEREF _Toc119950245 \h </w:instrText>
        </w:r>
        <w:r w:rsidR="00082B8E">
          <w:rPr>
            <w:noProof/>
            <w:webHidden/>
          </w:rPr>
        </w:r>
        <w:r w:rsidR="00082B8E">
          <w:rPr>
            <w:noProof/>
            <w:webHidden/>
          </w:rPr>
          <w:fldChar w:fldCharType="separate"/>
        </w:r>
        <w:r w:rsidR="00082B8E">
          <w:rPr>
            <w:noProof/>
            <w:webHidden/>
          </w:rPr>
          <w:t>43</w:t>
        </w:r>
        <w:r w:rsidR="00082B8E">
          <w:rPr>
            <w:noProof/>
            <w:webHidden/>
          </w:rPr>
          <w:fldChar w:fldCharType="end"/>
        </w:r>
      </w:hyperlink>
    </w:p>
    <w:p w14:paraId="4831A5FD" w14:textId="18E1750B" w:rsidR="00082B8E" w:rsidRDefault="00000000">
      <w:pPr>
        <w:pStyle w:val="TOC5"/>
        <w:rPr>
          <w:rFonts w:asciiTheme="minorHAnsi" w:eastAsiaTheme="minorEastAsia" w:hAnsiTheme="minorHAnsi" w:cstheme="minorBidi"/>
          <w:noProof/>
          <w:sz w:val="22"/>
          <w:szCs w:val="22"/>
        </w:rPr>
      </w:pPr>
      <w:hyperlink w:anchor="_Toc119950246" w:history="1">
        <w:r w:rsidR="00082B8E" w:rsidRPr="00CC396D">
          <w:rPr>
            <w:rStyle w:val="Hyperlink"/>
            <w:noProof/>
          </w:rPr>
          <w:t>5.2.3.1.2 Grammar</w:t>
        </w:r>
        <w:r w:rsidR="00082B8E">
          <w:rPr>
            <w:noProof/>
            <w:webHidden/>
          </w:rPr>
          <w:tab/>
        </w:r>
        <w:r w:rsidR="00082B8E">
          <w:rPr>
            <w:noProof/>
            <w:webHidden/>
          </w:rPr>
          <w:fldChar w:fldCharType="begin"/>
        </w:r>
        <w:r w:rsidR="00082B8E">
          <w:rPr>
            <w:noProof/>
            <w:webHidden/>
          </w:rPr>
          <w:instrText xml:space="preserve"> PAGEREF _Toc119950246 \h </w:instrText>
        </w:r>
        <w:r w:rsidR="00082B8E">
          <w:rPr>
            <w:noProof/>
            <w:webHidden/>
          </w:rPr>
        </w:r>
        <w:r w:rsidR="00082B8E">
          <w:rPr>
            <w:noProof/>
            <w:webHidden/>
          </w:rPr>
          <w:fldChar w:fldCharType="separate"/>
        </w:r>
        <w:r w:rsidR="00082B8E">
          <w:rPr>
            <w:noProof/>
            <w:webHidden/>
          </w:rPr>
          <w:t>43</w:t>
        </w:r>
        <w:r w:rsidR="00082B8E">
          <w:rPr>
            <w:noProof/>
            <w:webHidden/>
          </w:rPr>
          <w:fldChar w:fldCharType="end"/>
        </w:r>
      </w:hyperlink>
    </w:p>
    <w:p w14:paraId="33B9B247" w14:textId="0FB57FB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47" w:history="1">
        <w:r w:rsidR="00082B8E" w:rsidRPr="00CC396D">
          <w:rPr>
            <w:rStyle w:val="Hyperlink"/>
            <w:noProof/>
          </w:rPr>
          <w:t>5.2.3.1.2.1</w:t>
        </w:r>
        <w:r w:rsidR="00082B8E">
          <w:rPr>
            <w:rFonts w:asciiTheme="minorHAnsi" w:eastAsiaTheme="minorEastAsia" w:hAnsiTheme="minorHAnsi" w:cstheme="minorBidi"/>
            <w:noProof/>
            <w:sz w:val="22"/>
            <w:szCs w:val="22"/>
          </w:rPr>
          <w:tab/>
        </w:r>
        <w:r w:rsidR="00082B8E" w:rsidRPr="00CC396D">
          <w:rPr>
            <w:rStyle w:val="Hyperlink"/>
            <w:noProof/>
          </w:rPr>
          <w:t>Single-line grammar:</w:t>
        </w:r>
        <w:r w:rsidR="00082B8E">
          <w:rPr>
            <w:noProof/>
            <w:webHidden/>
          </w:rPr>
          <w:tab/>
        </w:r>
        <w:r w:rsidR="00082B8E">
          <w:rPr>
            <w:noProof/>
            <w:webHidden/>
          </w:rPr>
          <w:fldChar w:fldCharType="begin"/>
        </w:r>
        <w:r w:rsidR="00082B8E">
          <w:rPr>
            <w:noProof/>
            <w:webHidden/>
          </w:rPr>
          <w:instrText xml:space="preserve"> PAGEREF _Toc119950247 \h </w:instrText>
        </w:r>
        <w:r w:rsidR="00082B8E">
          <w:rPr>
            <w:noProof/>
            <w:webHidden/>
          </w:rPr>
        </w:r>
        <w:r w:rsidR="00082B8E">
          <w:rPr>
            <w:noProof/>
            <w:webHidden/>
          </w:rPr>
          <w:fldChar w:fldCharType="separate"/>
        </w:r>
        <w:r w:rsidR="00082B8E">
          <w:rPr>
            <w:noProof/>
            <w:webHidden/>
          </w:rPr>
          <w:t>43</w:t>
        </w:r>
        <w:r w:rsidR="00082B8E">
          <w:rPr>
            <w:noProof/>
            <w:webHidden/>
          </w:rPr>
          <w:fldChar w:fldCharType="end"/>
        </w:r>
      </w:hyperlink>
    </w:p>
    <w:p w14:paraId="75F91FB0" w14:textId="21ADA388"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48" w:history="1">
        <w:r w:rsidR="00082B8E" w:rsidRPr="00CC396D">
          <w:rPr>
            <w:rStyle w:val="Hyperlink"/>
            <w:noProof/>
          </w:rPr>
          <w:t>5.2.3.1.2.2</w:t>
        </w:r>
        <w:r w:rsidR="00082B8E">
          <w:rPr>
            <w:rFonts w:asciiTheme="minorHAnsi" w:eastAsiaTheme="minorEastAsia" w:hAnsiTheme="minorHAnsi" w:cstheme="minorBidi"/>
            <w:noProof/>
            <w:sz w:val="22"/>
            <w:szCs w:val="22"/>
          </w:rPr>
          <w:tab/>
        </w:r>
        <w:r w:rsidR="00082B8E" w:rsidRPr="00CC396D">
          <w:rPr>
            <w:rStyle w:val="Hyperlink"/>
            <w:noProof/>
          </w:rPr>
          <w:t>Multi-line grammar</w:t>
        </w:r>
        <w:r w:rsidR="00082B8E">
          <w:rPr>
            <w:noProof/>
            <w:webHidden/>
          </w:rPr>
          <w:tab/>
        </w:r>
        <w:r w:rsidR="00082B8E">
          <w:rPr>
            <w:noProof/>
            <w:webHidden/>
          </w:rPr>
          <w:fldChar w:fldCharType="begin"/>
        </w:r>
        <w:r w:rsidR="00082B8E">
          <w:rPr>
            <w:noProof/>
            <w:webHidden/>
          </w:rPr>
          <w:instrText xml:space="preserve"> PAGEREF _Toc119950248 \h </w:instrText>
        </w:r>
        <w:r w:rsidR="00082B8E">
          <w:rPr>
            <w:noProof/>
            <w:webHidden/>
          </w:rPr>
        </w:r>
        <w:r w:rsidR="00082B8E">
          <w:rPr>
            <w:noProof/>
            <w:webHidden/>
          </w:rPr>
          <w:fldChar w:fldCharType="separate"/>
        </w:r>
        <w:r w:rsidR="00082B8E">
          <w:rPr>
            <w:noProof/>
            <w:webHidden/>
          </w:rPr>
          <w:t>43</w:t>
        </w:r>
        <w:r w:rsidR="00082B8E">
          <w:rPr>
            <w:noProof/>
            <w:webHidden/>
          </w:rPr>
          <w:fldChar w:fldCharType="end"/>
        </w:r>
      </w:hyperlink>
    </w:p>
    <w:p w14:paraId="7141913B" w14:textId="2C179E25" w:rsidR="00082B8E" w:rsidRDefault="00000000">
      <w:pPr>
        <w:pStyle w:val="TOC5"/>
        <w:rPr>
          <w:rFonts w:asciiTheme="minorHAnsi" w:eastAsiaTheme="minorEastAsia" w:hAnsiTheme="minorHAnsi" w:cstheme="minorBidi"/>
          <w:noProof/>
          <w:sz w:val="22"/>
          <w:szCs w:val="22"/>
        </w:rPr>
      </w:pPr>
      <w:hyperlink w:anchor="_Toc119950249" w:history="1">
        <w:r w:rsidR="00082B8E" w:rsidRPr="00CC396D">
          <w:rPr>
            <w:rStyle w:val="Hyperlink"/>
            <w:noProof/>
          </w:rPr>
          <w:t>5.2.3.1.3 Import processing rules</w:t>
        </w:r>
        <w:r w:rsidR="00082B8E">
          <w:rPr>
            <w:noProof/>
            <w:webHidden/>
          </w:rPr>
          <w:tab/>
        </w:r>
        <w:r w:rsidR="00082B8E">
          <w:rPr>
            <w:noProof/>
            <w:webHidden/>
          </w:rPr>
          <w:fldChar w:fldCharType="begin"/>
        </w:r>
        <w:r w:rsidR="00082B8E">
          <w:rPr>
            <w:noProof/>
            <w:webHidden/>
          </w:rPr>
          <w:instrText xml:space="preserve"> PAGEREF _Toc119950249 \h </w:instrText>
        </w:r>
        <w:r w:rsidR="00082B8E">
          <w:rPr>
            <w:noProof/>
            <w:webHidden/>
          </w:rPr>
        </w:r>
        <w:r w:rsidR="00082B8E">
          <w:rPr>
            <w:noProof/>
            <w:webHidden/>
          </w:rPr>
          <w:fldChar w:fldCharType="separate"/>
        </w:r>
        <w:r w:rsidR="00082B8E">
          <w:rPr>
            <w:noProof/>
            <w:webHidden/>
          </w:rPr>
          <w:t>44</w:t>
        </w:r>
        <w:r w:rsidR="00082B8E">
          <w:rPr>
            <w:noProof/>
            <w:webHidden/>
          </w:rPr>
          <w:fldChar w:fldCharType="end"/>
        </w:r>
      </w:hyperlink>
    </w:p>
    <w:p w14:paraId="7B6D6CA8" w14:textId="0F24096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50" w:history="1">
        <w:r w:rsidR="00082B8E" w:rsidRPr="00CC396D">
          <w:rPr>
            <w:rStyle w:val="Hyperlink"/>
            <w:noProof/>
          </w:rPr>
          <w:t>5.2.3.1.3.1</w:t>
        </w:r>
        <w:r w:rsidR="00082B8E">
          <w:rPr>
            <w:rFonts w:asciiTheme="minorHAnsi" w:eastAsiaTheme="minorEastAsia" w:hAnsiTheme="minorHAnsi" w:cstheme="minorBidi"/>
            <w:noProof/>
            <w:sz w:val="22"/>
            <w:szCs w:val="22"/>
          </w:rPr>
          <w:tab/>
        </w:r>
        <w:r w:rsidR="00082B8E" w:rsidRPr="00CC396D">
          <w:rPr>
            <w:rStyle w:val="Hyperlink"/>
            <w:noProof/>
          </w:rPr>
          <w:t>Importing profiles</w:t>
        </w:r>
        <w:r w:rsidR="00082B8E">
          <w:rPr>
            <w:noProof/>
            <w:webHidden/>
          </w:rPr>
          <w:tab/>
        </w:r>
        <w:r w:rsidR="00082B8E">
          <w:rPr>
            <w:noProof/>
            <w:webHidden/>
          </w:rPr>
          <w:fldChar w:fldCharType="begin"/>
        </w:r>
        <w:r w:rsidR="00082B8E">
          <w:rPr>
            <w:noProof/>
            <w:webHidden/>
          </w:rPr>
          <w:instrText xml:space="preserve"> PAGEREF _Toc119950250 \h </w:instrText>
        </w:r>
        <w:r w:rsidR="00082B8E">
          <w:rPr>
            <w:noProof/>
            <w:webHidden/>
          </w:rPr>
        </w:r>
        <w:r w:rsidR="00082B8E">
          <w:rPr>
            <w:noProof/>
            <w:webHidden/>
          </w:rPr>
          <w:fldChar w:fldCharType="separate"/>
        </w:r>
        <w:r w:rsidR="00082B8E">
          <w:rPr>
            <w:noProof/>
            <w:webHidden/>
          </w:rPr>
          <w:t>44</w:t>
        </w:r>
        <w:r w:rsidR="00082B8E">
          <w:rPr>
            <w:noProof/>
            <w:webHidden/>
          </w:rPr>
          <w:fldChar w:fldCharType="end"/>
        </w:r>
      </w:hyperlink>
    </w:p>
    <w:p w14:paraId="2FEE5C59" w14:textId="2EFB60D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51" w:history="1">
        <w:r w:rsidR="00082B8E" w:rsidRPr="00CC396D">
          <w:rPr>
            <w:rStyle w:val="Hyperlink"/>
            <w:noProof/>
          </w:rPr>
          <w:t>5.2.3.1.3.2</w:t>
        </w:r>
        <w:r w:rsidR="00082B8E">
          <w:rPr>
            <w:rFonts w:asciiTheme="minorHAnsi" w:eastAsiaTheme="minorEastAsia" w:hAnsiTheme="minorHAnsi" w:cstheme="minorBidi"/>
            <w:noProof/>
            <w:sz w:val="22"/>
            <w:szCs w:val="22"/>
          </w:rPr>
          <w:tab/>
        </w:r>
        <w:r w:rsidR="00082B8E" w:rsidRPr="00CC396D">
          <w:rPr>
            <w:rStyle w:val="Hyperlink"/>
            <w:noProof/>
          </w:rPr>
          <w:t>Importing service templates</w:t>
        </w:r>
        <w:r w:rsidR="00082B8E">
          <w:rPr>
            <w:noProof/>
            <w:webHidden/>
          </w:rPr>
          <w:tab/>
        </w:r>
        <w:r w:rsidR="00082B8E">
          <w:rPr>
            <w:noProof/>
            <w:webHidden/>
          </w:rPr>
          <w:fldChar w:fldCharType="begin"/>
        </w:r>
        <w:r w:rsidR="00082B8E">
          <w:rPr>
            <w:noProof/>
            <w:webHidden/>
          </w:rPr>
          <w:instrText xml:space="preserve"> PAGEREF _Toc119950251 \h </w:instrText>
        </w:r>
        <w:r w:rsidR="00082B8E">
          <w:rPr>
            <w:noProof/>
            <w:webHidden/>
          </w:rPr>
        </w:r>
        <w:r w:rsidR="00082B8E">
          <w:rPr>
            <w:noProof/>
            <w:webHidden/>
          </w:rPr>
          <w:fldChar w:fldCharType="separate"/>
        </w:r>
        <w:r w:rsidR="00082B8E">
          <w:rPr>
            <w:noProof/>
            <w:webHidden/>
          </w:rPr>
          <w:t>44</w:t>
        </w:r>
        <w:r w:rsidR="00082B8E">
          <w:rPr>
            <w:noProof/>
            <w:webHidden/>
          </w:rPr>
          <w:fldChar w:fldCharType="end"/>
        </w:r>
      </w:hyperlink>
    </w:p>
    <w:p w14:paraId="66598AC9" w14:textId="08FBDAEE" w:rsidR="00082B8E" w:rsidRDefault="00000000">
      <w:pPr>
        <w:pStyle w:val="TOC5"/>
        <w:rPr>
          <w:rFonts w:asciiTheme="minorHAnsi" w:eastAsiaTheme="minorEastAsia" w:hAnsiTheme="minorHAnsi" w:cstheme="minorBidi"/>
          <w:noProof/>
          <w:sz w:val="22"/>
          <w:szCs w:val="22"/>
        </w:rPr>
      </w:pPr>
      <w:hyperlink w:anchor="_Toc119950252" w:history="1">
        <w:r w:rsidR="00082B8E" w:rsidRPr="00CC396D">
          <w:rPr>
            <w:rStyle w:val="Hyperlink"/>
            <w:noProof/>
          </w:rPr>
          <w:t>5.2.3.1.4 Examples</w:t>
        </w:r>
        <w:r w:rsidR="00082B8E">
          <w:rPr>
            <w:noProof/>
            <w:webHidden/>
          </w:rPr>
          <w:tab/>
        </w:r>
        <w:r w:rsidR="00082B8E">
          <w:rPr>
            <w:noProof/>
            <w:webHidden/>
          </w:rPr>
          <w:fldChar w:fldCharType="begin"/>
        </w:r>
        <w:r w:rsidR="00082B8E">
          <w:rPr>
            <w:noProof/>
            <w:webHidden/>
          </w:rPr>
          <w:instrText xml:space="preserve"> PAGEREF _Toc119950252 \h </w:instrText>
        </w:r>
        <w:r w:rsidR="00082B8E">
          <w:rPr>
            <w:noProof/>
            <w:webHidden/>
          </w:rPr>
        </w:r>
        <w:r w:rsidR="00082B8E">
          <w:rPr>
            <w:noProof/>
            <w:webHidden/>
          </w:rPr>
          <w:fldChar w:fldCharType="separate"/>
        </w:r>
        <w:r w:rsidR="00082B8E">
          <w:rPr>
            <w:noProof/>
            <w:webHidden/>
          </w:rPr>
          <w:t>45</w:t>
        </w:r>
        <w:r w:rsidR="00082B8E">
          <w:rPr>
            <w:noProof/>
            <w:webHidden/>
          </w:rPr>
          <w:fldChar w:fldCharType="end"/>
        </w:r>
      </w:hyperlink>
    </w:p>
    <w:p w14:paraId="142E33AA" w14:textId="33950BED" w:rsidR="00082B8E" w:rsidRDefault="00000000">
      <w:pPr>
        <w:pStyle w:val="TOC4"/>
        <w:rPr>
          <w:rFonts w:asciiTheme="minorHAnsi" w:eastAsiaTheme="minorEastAsia" w:hAnsiTheme="minorHAnsi" w:cstheme="minorBidi"/>
          <w:noProof/>
          <w:sz w:val="22"/>
          <w:szCs w:val="22"/>
        </w:rPr>
      </w:pPr>
      <w:hyperlink w:anchor="_Toc119950253" w:history="1">
        <w:r w:rsidR="00082B8E" w:rsidRPr="00CC396D">
          <w:rPr>
            <w:rStyle w:val="Hyperlink"/>
            <w:noProof/>
          </w:rPr>
          <w:t>5.2.3.2 Namespaces</w:t>
        </w:r>
        <w:r w:rsidR="00082B8E">
          <w:rPr>
            <w:noProof/>
            <w:webHidden/>
          </w:rPr>
          <w:tab/>
        </w:r>
        <w:r w:rsidR="00082B8E">
          <w:rPr>
            <w:noProof/>
            <w:webHidden/>
          </w:rPr>
          <w:fldChar w:fldCharType="begin"/>
        </w:r>
        <w:r w:rsidR="00082B8E">
          <w:rPr>
            <w:noProof/>
            <w:webHidden/>
          </w:rPr>
          <w:instrText xml:space="preserve"> PAGEREF _Toc119950253 \h </w:instrText>
        </w:r>
        <w:r w:rsidR="00082B8E">
          <w:rPr>
            <w:noProof/>
            <w:webHidden/>
          </w:rPr>
        </w:r>
        <w:r w:rsidR="00082B8E">
          <w:rPr>
            <w:noProof/>
            <w:webHidden/>
          </w:rPr>
          <w:fldChar w:fldCharType="separate"/>
        </w:r>
        <w:r w:rsidR="00082B8E">
          <w:rPr>
            <w:noProof/>
            <w:webHidden/>
          </w:rPr>
          <w:t>45</w:t>
        </w:r>
        <w:r w:rsidR="00082B8E">
          <w:rPr>
            <w:noProof/>
            <w:webHidden/>
          </w:rPr>
          <w:fldChar w:fldCharType="end"/>
        </w:r>
      </w:hyperlink>
    </w:p>
    <w:p w14:paraId="4B80B0C9" w14:textId="78EA4A73" w:rsidR="00082B8E" w:rsidRDefault="00000000">
      <w:pPr>
        <w:pStyle w:val="TOC5"/>
        <w:rPr>
          <w:rFonts w:asciiTheme="minorHAnsi" w:eastAsiaTheme="minorEastAsia" w:hAnsiTheme="minorHAnsi" w:cstheme="minorBidi"/>
          <w:noProof/>
          <w:sz w:val="22"/>
          <w:szCs w:val="22"/>
        </w:rPr>
      </w:pPr>
      <w:hyperlink w:anchor="_Toc119950254" w:history="1">
        <w:r w:rsidR="00082B8E" w:rsidRPr="00CC396D">
          <w:rPr>
            <w:rStyle w:val="Hyperlink"/>
            <w:noProof/>
          </w:rPr>
          <w:t>5.2.3.2.1 Additional Requirements</w:t>
        </w:r>
        <w:r w:rsidR="00082B8E">
          <w:rPr>
            <w:noProof/>
            <w:webHidden/>
          </w:rPr>
          <w:tab/>
        </w:r>
        <w:r w:rsidR="00082B8E">
          <w:rPr>
            <w:noProof/>
            <w:webHidden/>
          </w:rPr>
          <w:fldChar w:fldCharType="begin"/>
        </w:r>
        <w:r w:rsidR="00082B8E">
          <w:rPr>
            <w:noProof/>
            <w:webHidden/>
          </w:rPr>
          <w:instrText xml:space="preserve"> PAGEREF _Toc119950254 \h </w:instrText>
        </w:r>
        <w:r w:rsidR="00082B8E">
          <w:rPr>
            <w:noProof/>
            <w:webHidden/>
          </w:rPr>
        </w:r>
        <w:r w:rsidR="00082B8E">
          <w:rPr>
            <w:noProof/>
            <w:webHidden/>
          </w:rPr>
          <w:fldChar w:fldCharType="separate"/>
        </w:r>
        <w:r w:rsidR="00082B8E">
          <w:rPr>
            <w:noProof/>
            <w:webHidden/>
          </w:rPr>
          <w:t>48</w:t>
        </w:r>
        <w:r w:rsidR="00082B8E">
          <w:rPr>
            <w:noProof/>
            <w:webHidden/>
          </w:rPr>
          <w:fldChar w:fldCharType="end"/>
        </w:r>
      </w:hyperlink>
    </w:p>
    <w:p w14:paraId="230AF96B" w14:textId="6AA9714D" w:rsidR="00082B8E" w:rsidRDefault="00000000">
      <w:pPr>
        <w:pStyle w:val="TOC4"/>
        <w:rPr>
          <w:rFonts w:asciiTheme="minorHAnsi" w:eastAsiaTheme="minorEastAsia" w:hAnsiTheme="minorHAnsi" w:cstheme="minorBidi"/>
          <w:noProof/>
          <w:sz w:val="22"/>
          <w:szCs w:val="22"/>
        </w:rPr>
      </w:pPr>
      <w:hyperlink w:anchor="_Toc119950255" w:history="1">
        <w:r w:rsidR="00082B8E" w:rsidRPr="00CC396D">
          <w:rPr>
            <w:rStyle w:val="Hyperlink"/>
            <w:noProof/>
          </w:rPr>
          <w:t>5.2.3.3 Repository definition</w:t>
        </w:r>
        <w:r w:rsidR="00082B8E">
          <w:rPr>
            <w:noProof/>
            <w:webHidden/>
          </w:rPr>
          <w:tab/>
        </w:r>
        <w:r w:rsidR="00082B8E">
          <w:rPr>
            <w:noProof/>
            <w:webHidden/>
          </w:rPr>
          <w:fldChar w:fldCharType="begin"/>
        </w:r>
        <w:r w:rsidR="00082B8E">
          <w:rPr>
            <w:noProof/>
            <w:webHidden/>
          </w:rPr>
          <w:instrText xml:space="preserve"> PAGEREF _Toc119950255 \h </w:instrText>
        </w:r>
        <w:r w:rsidR="00082B8E">
          <w:rPr>
            <w:noProof/>
            <w:webHidden/>
          </w:rPr>
        </w:r>
        <w:r w:rsidR="00082B8E">
          <w:rPr>
            <w:noProof/>
            <w:webHidden/>
          </w:rPr>
          <w:fldChar w:fldCharType="separate"/>
        </w:r>
        <w:r w:rsidR="00082B8E">
          <w:rPr>
            <w:noProof/>
            <w:webHidden/>
          </w:rPr>
          <w:t>48</w:t>
        </w:r>
        <w:r w:rsidR="00082B8E">
          <w:rPr>
            <w:noProof/>
            <w:webHidden/>
          </w:rPr>
          <w:fldChar w:fldCharType="end"/>
        </w:r>
      </w:hyperlink>
    </w:p>
    <w:p w14:paraId="770F5502" w14:textId="34358D3A" w:rsidR="00082B8E" w:rsidRDefault="00000000">
      <w:pPr>
        <w:pStyle w:val="TOC5"/>
        <w:rPr>
          <w:rFonts w:asciiTheme="minorHAnsi" w:eastAsiaTheme="minorEastAsia" w:hAnsiTheme="minorHAnsi" w:cstheme="minorBidi"/>
          <w:noProof/>
          <w:sz w:val="22"/>
          <w:szCs w:val="22"/>
        </w:rPr>
      </w:pPr>
      <w:hyperlink w:anchor="_Toc119950256" w:history="1">
        <w:r w:rsidR="00082B8E" w:rsidRPr="00CC396D">
          <w:rPr>
            <w:rStyle w:val="Hyperlink"/>
            <w:noProof/>
          </w:rPr>
          <w:t>5.2.3.3.1 Keynames</w:t>
        </w:r>
        <w:r w:rsidR="00082B8E">
          <w:rPr>
            <w:noProof/>
            <w:webHidden/>
          </w:rPr>
          <w:tab/>
        </w:r>
        <w:r w:rsidR="00082B8E">
          <w:rPr>
            <w:noProof/>
            <w:webHidden/>
          </w:rPr>
          <w:fldChar w:fldCharType="begin"/>
        </w:r>
        <w:r w:rsidR="00082B8E">
          <w:rPr>
            <w:noProof/>
            <w:webHidden/>
          </w:rPr>
          <w:instrText xml:space="preserve"> PAGEREF _Toc119950256 \h </w:instrText>
        </w:r>
        <w:r w:rsidR="00082B8E">
          <w:rPr>
            <w:noProof/>
            <w:webHidden/>
          </w:rPr>
        </w:r>
        <w:r w:rsidR="00082B8E">
          <w:rPr>
            <w:noProof/>
            <w:webHidden/>
          </w:rPr>
          <w:fldChar w:fldCharType="separate"/>
        </w:r>
        <w:r w:rsidR="00082B8E">
          <w:rPr>
            <w:noProof/>
            <w:webHidden/>
          </w:rPr>
          <w:t>48</w:t>
        </w:r>
        <w:r w:rsidR="00082B8E">
          <w:rPr>
            <w:noProof/>
            <w:webHidden/>
          </w:rPr>
          <w:fldChar w:fldCharType="end"/>
        </w:r>
      </w:hyperlink>
    </w:p>
    <w:p w14:paraId="223D3772" w14:textId="1AF15132" w:rsidR="00082B8E" w:rsidRDefault="00000000">
      <w:pPr>
        <w:pStyle w:val="TOC5"/>
        <w:rPr>
          <w:rFonts w:asciiTheme="minorHAnsi" w:eastAsiaTheme="minorEastAsia" w:hAnsiTheme="minorHAnsi" w:cstheme="minorBidi"/>
          <w:noProof/>
          <w:sz w:val="22"/>
          <w:szCs w:val="22"/>
        </w:rPr>
      </w:pPr>
      <w:hyperlink w:anchor="_Toc119950257" w:history="1">
        <w:r w:rsidR="00082B8E" w:rsidRPr="00CC396D">
          <w:rPr>
            <w:rStyle w:val="Hyperlink"/>
            <w:noProof/>
          </w:rPr>
          <w:t>5.2.3.3.2 Grammar</w:t>
        </w:r>
        <w:r w:rsidR="00082B8E">
          <w:rPr>
            <w:noProof/>
            <w:webHidden/>
          </w:rPr>
          <w:tab/>
        </w:r>
        <w:r w:rsidR="00082B8E">
          <w:rPr>
            <w:noProof/>
            <w:webHidden/>
          </w:rPr>
          <w:fldChar w:fldCharType="begin"/>
        </w:r>
        <w:r w:rsidR="00082B8E">
          <w:rPr>
            <w:noProof/>
            <w:webHidden/>
          </w:rPr>
          <w:instrText xml:space="preserve"> PAGEREF _Toc119950257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2184E4DC" w14:textId="7C0FB57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58" w:history="1">
        <w:r w:rsidR="00082B8E" w:rsidRPr="00CC396D">
          <w:rPr>
            <w:rStyle w:val="Hyperlink"/>
            <w:noProof/>
          </w:rPr>
          <w:t>5.2.3.3.2.1</w:t>
        </w:r>
        <w:r w:rsidR="00082B8E">
          <w:rPr>
            <w:rFonts w:asciiTheme="minorHAnsi" w:eastAsiaTheme="minorEastAsia" w:hAnsiTheme="minorHAnsi" w:cstheme="minorBidi"/>
            <w:noProof/>
            <w:sz w:val="22"/>
            <w:szCs w:val="22"/>
          </w:rPr>
          <w:tab/>
        </w:r>
        <w:r w:rsidR="00082B8E" w:rsidRPr="00CC396D">
          <w:rPr>
            <w:rStyle w:val="Hyperlink"/>
            <w:noProof/>
          </w:rPr>
          <w:t>Single-line grammar:</w:t>
        </w:r>
        <w:r w:rsidR="00082B8E">
          <w:rPr>
            <w:noProof/>
            <w:webHidden/>
          </w:rPr>
          <w:tab/>
        </w:r>
        <w:r w:rsidR="00082B8E">
          <w:rPr>
            <w:noProof/>
            <w:webHidden/>
          </w:rPr>
          <w:fldChar w:fldCharType="begin"/>
        </w:r>
        <w:r w:rsidR="00082B8E">
          <w:rPr>
            <w:noProof/>
            <w:webHidden/>
          </w:rPr>
          <w:instrText xml:space="preserve"> PAGEREF _Toc119950258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024C9A9A" w14:textId="0762FCFC"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59" w:history="1">
        <w:r w:rsidR="00082B8E" w:rsidRPr="00CC396D">
          <w:rPr>
            <w:rStyle w:val="Hyperlink"/>
            <w:noProof/>
          </w:rPr>
          <w:t>5.2.3.3.2.2</w:t>
        </w:r>
        <w:r w:rsidR="00082B8E">
          <w:rPr>
            <w:rFonts w:asciiTheme="minorHAnsi" w:eastAsiaTheme="minorEastAsia" w:hAnsiTheme="minorHAnsi" w:cstheme="minorBidi"/>
            <w:noProof/>
            <w:sz w:val="22"/>
            <w:szCs w:val="22"/>
          </w:rPr>
          <w:tab/>
        </w:r>
        <w:r w:rsidR="00082B8E" w:rsidRPr="00CC396D">
          <w:rPr>
            <w:rStyle w:val="Hyperlink"/>
            <w:noProof/>
          </w:rPr>
          <w:t>Multi-line grammar</w:t>
        </w:r>
        <w:r w:rsidR="00082B8E">
          <w:rPr>
            <w:noProof/>
            <w:webHidden/>
          </w:rPr>
          <w:tab/>
        </w:r>
        <w:r w:rsidR="00082B8E">
          <w:rPr>
            <w:noProof/>
            <w:webHidden/>
          </w:rPr>
          <w:fldChar w:fldCharType="begin"/>
        </w:r>
        <w:r w:rsidR="00082B8E">
          <w:rPr>
            <w:noProof/>
            <w:webHidden/>
          </w:rPr>
          <w:instrText xml:space="preserve"> PAGEREF _Toc119950259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4FD3AEC8" w14:textId="38EF5285" w:rsidR="00082B8E" w:rsidRDefault="00000000">
      <w:pPr>
        <w:pStyle w:val="TOC5"/>
        <w:rPr>
          <w:rFonts w:asciiTheme="minorHAnsi" w:eastAsiaTheme="minorEastAsia" w:hAnsiTheme="minorHAnsi" w:cstheme="minorBidi"/>
          <w:noProof/>
          <w:sz w:val="22"/>
          <w:szCs w:val="22"/>
        </w:rPr>
      </w:pPr>
      <w:hyperlink w:anchor="_Toc119950260" w:history="1">
        <w:r w:rsidR="00082B8E" w:rsidRPr="00CC396D">
          <w:rPr>
            <w:rStyle w:val="Hyperlink"/>
            <w:noProof/>
          </w:rPr>
          <w:t>5.2.3.3.3 Example</w:t>
        </w:r>
        <w:r w:rsidR="00082B8E">
          <w:rPr>
            <w:noProof/>
            <w:webHidden/>
          </w:rPr>
          <w:tab/>
        </w:r>
        <w:r w:rsidR="00082B8E">
          <w:rPr>
            <w:noProof/>
            <w:webHidden/>
          </w:rPr>
          <w:fldChar w:fldCharType="begin"/>
        </w:r>
        <w:r w:rsidR="00082B8E">
          <w:rPr>
            <w:noProof/>
            <w:webHidden/>
          </w:rPr>
          <w:instrText xml:space="preserve"> PAGEREF _Toc119950260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06E50847" w14:textId="4C7D085A" w:rsidR="00082B8E" w:rsidRDefault="00000000">
      <w:pPr>
        <w:pStyle w:val="TOC3"/>
        <w:rPr>
          <w:rFonts w:asciiTheme="minorHAnsi" w:eastAsiaTheme="minorEastAsia" w:hAnsiTheme="minorHAnsi" w:cstheme="minorBidi"/>
          <w:noProof/>
          <w:sz w:val="22"/>
          <w:szCs w:val="22"/>
        </w:rPr>
      </w:pPr>
      <w:hyperlink w:anchor="_Toc119950261" w:history="1">
        <w:r w:rsidR="00082B8E" w:rsidRPr="00CC396D">
          <w:rPr>
            <w:rStyle w:val="Hyperlink"/>
            <w:noProof/>
          </w:rPr>
          <w:t>5.2.4 Additional information definitions</w:t>
        </w:r>
        <w:r w:rsidR="00082B8E">
          <w:rPr>
            <w:noProof/>
            <w:webHidden/>
          </w:rPr>
          <w:tab/>
        </w:r>
        <w:r w:rsidR="00082B8E">
          <w:rPr>
            <w:noProof/>
            <w:webHidden/>
          </w:rPr>
          <w:fldChar w:fldCharType="begin"/>
        </w:r>
        <w:r w:rsidR="00082B8E">
          <w:rPr>
            <w:noProof/>
            <w:webHidden/>
          </w:rPr>
          <w:instrText xml:space="preserve"> PAGEREF _Toc119950261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1B7B3934" w14:textId="4A2938CA" w:rsidR="00082B8E" w:rsidRDefault="00000000">
      <w:pPr>
        <w:pStyle w:val="TOC4"/>
        <w:rPr>
          <w:rFonts w:asciiTheme="minorHAnsi" w:eastAsiaTheme="minorEastAsia" w:hAnsiTheme="minorHAnsi" w:cstheme="minorBidi"/>
          <w:noProof/>
          <w:sz w:val="22"/>
          <w:szCs w:val="22"/>
        </w:rPr>
      </w:pPr>
      <w:hyperlink w:anchor="_Toc119950262" w:history="1">
        <w:r w:rsidR="00082B8E" w:rsidRPr="00CC396D">
          <w:rPr>
            <w:rStyle w:val="Hyperlink"/>
            <w:noProof/>
          </w:rPr>
          <w:t>5.2.4.1 Description definition</w:t>
        </w:r>
        <w:r w:rsidR="00082B8E">
          <w:rPr>
            <w:noProof/>
            <w:webHidden/>
          </w:rPr>
          <w:tab/>
        </w:r>
        <w:r w:rsidR="00082B8E">
          <w:rPr>
            <w:noProof/>
            <w:webHidden/>
          </w:rPr>
          <w:fldChar w:fldCharType="begin"/>
        </w:r>
        <w:r w:rsidR="00082B8E">
          <w:rPr>
            <w:noProof/>
            <w:webHidden/>
          </w:rPr>
          <w:instrText xml:space="preserve"> PAGEREF _Toc119950262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614E3636" w14:textId="02A57B4E" w:rsidR="00082B8E" w:rsidRDefault="00000000">
      <w:pPr>
        <w:pStyle w:val="TOC5"/>
        <w:rPr>
          <w:rFonts w:asciiTheme="minorHAnsi" w:eastAsiaTheme="minorEastAsia" w:hAnsiTheme="minorHAnsi" w:cstheme="minorBidi"/>
          <w:noProof/>
          <w:sz w:val="22"/>
          <w:szCs w:val="22"/>
        </w:rPr>
      </w:pPr>
      <w:hyperlink w:anchor="_Toc119950263" w:history="1">
        <w:r w:rsidR="00082B8E" w:rsidRPr="00CC396D">
          <w:rPr>
            <w:rStyle w:val="Hyperlink"/>
            <w:noProof/>
          </w:rPr>
          <w:t>5.2.4.1.1 Keyname</w:t>
        </w:r>
        <w:r w:rsidR="00082B8E">
          <w:rPr>
            <w:noProof/>
            <w:webHidden/>
          </w:rPr>
          <w:tab/>
        </w:r>
        <w:r w:rsidR="00082B8E">
          <w:rPr>
            <w:noProof/>
            <w:webHidden/>
          </w:rPr>
          <w:fldChar w:fldCharType="begin"/>
        </w:r>
        <w:r w:rsidR="00082B8E">
          <w:rPr>
            <w:noProof/>
            <w:webHidden/>
          </w:rPr>
          <w:instrText xml:space="preserve"> PAGEREF _Toc119950263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1082A9E9" w14:textId="0DAD1080" w:rsidR="00082B8E" w:rsidRDefault="00000000">
      <w:pPr>
        <w:pStyle w:val="TOC5"/>
        <w:rPr>
          <w:rFonts w:asciiTheme="minorHAnsi" w:eastAsiaTheme="minorEastAsia" w:hAnsiTheme="minorHAnsi" w:cstheme="minorBidi"/>
          <w:noProof/>
          <w:sz w:val="22"/>
          <w:szCs w:val="22"/>
        </w:rPr>
      </w:pPr>
      <w:hyperlink w:anchor="_Toc119950264" w:history="1">
        <w:r w:rsidR="00082B8E" w:rsidRPr="00CC396D">
          <w:rPr>
            <w:rStyle w:val="Hyperlink"/>
            <w:noProof/>
          </w:rPr>
          <w:t>5.2.4.1.2 Grammar</w:t>
        </w:r>
        <w:r w:rsidR="00082B8E">
          <w:rPr>
            <w:noProof/>
            <w:webHidden/>
          </w:rPr>
          <w:tab/>
        </w:r>
        <w:r w:rsidR="00082B8E">
          <w:rPr>
            <w:noProof/>
            <w:webHidden/>
          </w:rPr>
          <w:fldChar w:fldCharType="begin"/>
        </w:r>
        <w:r w:rsidR="00082B8E">
          <w:rPr>
            <w:noProof/>
            <w:webHidden/>
          </w:rPr>
          <w:instrText xml:space="preserve"> PAGEREF _Toc119950264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7FBCFF85" w14:textId="7D4DB6E9" w:rsidR="00082B8E" w:rsidRDefault="00000000">
      <w:pPr>
        <w:pStyle w:val="TOC5"/>
        <w:rPr>
          <w:rFonts w:asciiTheme="minorHAnsi" w:eastAsiaTheme="minorEastAsia" w:hAnsiTheme="minorHAnsi" w:cstheme="minorBidi"/>
          <w:noProof/>
          <w:sz w:val="22"/>
          <w:szCs w:val="22"/>
        </w:rPr>
      </w:pPr>
      <w:hyperlink w:anchor="_Toc119950265" w:history="1">
        <w:r w:rsidR="00082B8E" w:rsidRPr="00CC396D">
          <w:rPr>
            <w:rStyle w:val="Hyperlink"/>
            <w:noProof/>
          </w:rPr>
          <w:t>5.2.4.1.3 Examples</w:t>
        </w:r>
        <w:r w:rsidR="00082B8E">
          <w:rPr>
            <w:noProof/>
            <w:webHidden/>
          </w:rPr>
          <w:tab/>
        </w:r>
        <w:r w:rsidR="00082B8E">
          <w:rPr>
            <w:noProof/>
            <w:webHidden/>
          </w:rPr>
          <w:fldChar w:fldCharType="begin"/>
        </w:r>
        <w:r w:rsidR="00082B8E">
          <w:rPr>
            <w:noProof/>
            <w:webHidden/>
          </w:rPr>
          <w:instrText xml:space="preserve"> PAGEREF _Toc119950265 \h </w:instrText>
        </w:r>
        <w:r w:rsidR="00082B8E">
          <w:rPr>
            <w:noProof/>
            <w:webHidden/>
          </w:rPr>
        </w:r>
        <w:r w:rsidR="00082B8E">
          <w:rPr>
            <w:noProof/>
            <w:webHidden/>
          </w:rPr>
          <w:fldChar w:fldCharType="separate"/>
        </w:r>
        <w:r w:rsidR="00082B8E">
          <w:rPr>
            <w:noProof/>
            <w:webHidden/>
          </w:rPr>
          <w:t>49</w:t>
        </w:r>
        <w:r w:rsidR="00082B8E">
          <w:rPr>
            <w:noProof/>
            <w:webHidden/>
          </w:rPr>
          <w:fldChar w:fldCharType="end"/>
        </w:r>
      </w:hyperlink>
    </w:p>
    <w:p w14:paraId="10A39425" w14:textId="4BD2DCF5" w:rsidR="00082B8E" w:rsidRDefault="00000000">
      <w:pPr>
        <w:pStyle w:val="TOC5"/>
        <w:rPr>
          <w:rFonts w:asciiTheme="minorHAnsi" w:eastAsiaTheme="minorEastAsia" w:hAnsiTheme="minorHAnsi" w:cstheme="minorBidi"/>
          <w:noProof/>
          <w:sz w:val="22"/>
          <w:szCs w:val="22"/>
        </w:rPr>
      </w:pPr>
      <w:hyperlink w:anchor="_Toc119950266" w:history="1">
        <w:r w:rsidR="00082B8E" w:rsidRPr="00CC396D">
          <w:rPr>
            <w:rStyle w:val="Hyperlink"/>
            <w:noProof/>
          </w:rPr>
          <w:t>5.2.4.1.4 Notes</w:t>
        </w:r>
        <w:r w:rsidR="00082B8E">
          <w:rPr>
            <w:noProof/>
            <w:webHidden/>
          </w:rPr>
          <w:tab/>
        </w:r>
        <w:r w:rsidR="00082B8E">
          <w:rPr>
            <w:noProof/>
            <w:webHidden/>
          </w:rPr>
          <w:fldChar w:fldCharType="begin"/>
        </w:r>
        <w:r w:rsidR="00082B8E">
          <w:rPr>
            <w:noProof/>
            <w:webHidden/>
          </w:rPr>
          <w:instrText xml:space="preserve"> PAGEREF _Toc119950266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6E77089C" w14:textId="6A18B8F2" w:rsidR="00082B8E" w:rsidRDefault="00000000">
      <w:pPr>
        <w:pStyle w:val="TOC4"/>
        <w:rPr>
          <w:rFonts w:asciiTheme="minorHAnsi" w:eastAsiaTheme="minorEastAsia" w:hAnsiTheme="minorHAnsi" w:cstheme="minorBidi"/>
          <w:noProof/>
          <w:sz w:val="22"/>
          <w:szCs w:val="22"/>
        </w:rPr>
      </w:pPr>
      <w:hyperlink w:anchor="_Toc119950267" w:history="1">
        <w:r w:rsidR="00082B8E" w:rsidRPr="00CC396D">
          <w:rPr>
            <w:rStyle w:val="Hyperlink"/>
            <w:noProof/>
          </w:rPr>
          <w:t>5.2.4.2 Metadata</w:t>
        </w:r>
        <w:r w:rsidR="00082B8E">
          <w:rPr>
            <w:noProof/>
            <w:webHidden/>
          </w:rPr>
          <w:tab/>
        </w:r>
        <w:r w:rsidR="00082B8E">
          <w:rPr>
            <w:noProof/>
            <w:webHidden/>
          </w:rPr>
          <w:fldChar w:fldCharType="begin"/>
        </w:r>
        <w:r w:rsidR="00082B8E">
          <w:rPr>
            <w:noProof/>
            <w:webHidden/>
          </w:rPr>
          <w:instrText xml:space="preserve"> PAGEREF _Toc119950267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67923936" w14:textId="1D9FB9B7" w:rsidR="00082B8E" w:rsidRDefault="00000000">
      <w:pPr>
        <w:pStyle w:val="TOC5"/>
        <w:rPr>
          <w:rFonts w:asciiTheme="minorHAnsi" w:eastAsiaTheme="minorEastAsia" w:hAnsiTheme="minorHAnsi" w:cstheme="minorBidi"/>
          <w:noProof/>
          <w:sz w:val="22"/>
          <w:szCs w:val="22"/>
        </w:rPr>
      </w:pPr>
      <w:hyperlink w:anchor="_Toc119950268" w:history="1">
        <w:r w:rsidR="00082B8E" w:rsidRPr="00CC396D">
          <w:rPr>
            <w:rStyle w:val="Hyperlink"/>
            <w:noProof/>
          </w:rPr>
          <w:t>5.2.4.2.1 Keyname</w:t>
        </w:r>
        <w:r w:rsidR="00082B8E">
          <w:rPr>
            <w:noProof/>
            <w:webHidden/>
          </w:rPr>
          <w:tab/>
        </w:r>
        <w:r w:rsidR="00082B8E">
          <w:rPr>
            <w:noProof/>
            <w:webHidden/>
          </w:rPr>
          <w:fldChar w:fldCharType="begin"/>
        </w:r>
        <w:r w:rsidR="00082B8E">
          <w:rPr>
            <w:noProof/>
            <w:webHidden/>
          </w:rPr>
          <w:instrText xml:space="preserve"> PAGEREF _Toc119950268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6FA9C639" w14:textId="3C14E5AF" w:rsidR="00082B8E" w:rsidRDefault="00000000">
      <w:pPr>
        <w:pStyle w:val="TOC5"/>
        <w:rPr>
          <w:rFonts w:asciiTheme="minorHAnsi" w:eastAsiaTheme="minorEastAsia" w:hAnsiTheme="minorHAnsi" w:cstheme="minorBidi"/>
          <w:noProof/>
          <w:sz w:val="22"/>
          <w:szCs w:val="22"/>
        </w:rPr>
      </w:pPr>
      <w:hyperlink w:anchor="_Toc119950269" w:history="1">
        <w:r w:rsidR="00082B8E" w:rsidRPr="00CC396D">
          <w:rPr>
            <w:rStyle w:val="Hyperlink"/>
            <w:noProof/>
          </w:rPr>
          <w:t>5.2.4.2.2 Grammar</w:t>
        </w:r>
        <w:r w:rsidR="00082B8E">
          <w:rPr>
            <w:noProof/>
            <w:webHidden/>
          </w:rPr>
          <w:tab/>
        </w:r>
        <w:r w:rsidR="00082B8E">
          <w:rPr>
            <w:noProof/>
            <w:webHidden/>
          </w:rPr>
          <w:fldChar w:fldCharType="begin"/>
        </w:r>
        <w:r w:rsidR="00082B8E">
          <w:rPr>
            <w:noProof/>
            <w:webHidden/>
          </w:rPr>
          <w:instrText xml:space="preserve"> PAGEREF _Toc119950269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5F267157" w14:textId="5981AA3B" w:rsidR="00082B8E" w:rsidRDefault="00000000">
      <w:pPr>
        <w:pStyle w:val="TOC5"/>
        <w:rPr>
          <w:rFonts w:asciiTheme="minorHAnsi" w:eastAsiaTheme="minorEastAsia" w:hAnsiTheme="minorHAnsi" w:cstheme="minorBidi"/>
          <w:noProof/>
          <w:sz w:val="22"/>
          <w:szCs w:val="22"/>
        </w:rPr>
      </w:pPr>
      <w:hyperlink w:anchor="_Toc119950270" w:history="1">
        <w:r w:rsidR="00082B8E" w:rsidRPr="00CC396D">
          <w:rPr>
            <w:rStyle w:val="Hyperlink"/>
            <w:noProof/>
          </w:rPr>
          <w:t>5.2.4.2.3 Examples</w:t>
        </w:r>
        <w:r w:rsidR="00082B8E">
          <w:rPr>
            <w:noProof/>
            <w:webHidden/>
          </w:rPr>
          <w:tab/>
        </w:r>
        <w:r w:rsidR="00082B8E">
          <w:rPr>
            <w:noProof/>
            <w:webHidden/>
          </w:rPr>
          <w:fldChar w:fldCharType="begin"/>
        </w:r>
        <w:r w:rsidR="00082B8E">
          <w:rPr>
            <w:noProof/>
            <w:webHidden/>
          </w:rPr>
          <w:instrText xml:space="preserve"> PAGEREF _Toc119950270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60D70187" w14:textId="0878AC80" w:rsidR="00082B8E" w:rsidRDefault="00000000">
      <w:pPr>
        <w:pStyle w:val="TOC5"/>
        <w:rPr>
          <w:rFonts w:asciiTheme="minorHAnsi" w:eastAsiaTheme="minorEastAsia" w:hAnsiTheme="minorHAnsi" w:cstheme="minorBidi"/>
          <w:noProof/>
          <w:sz w:val="22"/>
          <w:szCs w:val="22"/>
        </w:rPr>
      </w:pPr>
      <w:hyperlink w:anchor="_Toc119950271" w:history="1">
        <w:r w:rsidR="00082B8E" w:rsidRPr="00CC396D">
          <w:rPr>
            <w:rStyle w:val="Hyperlink"/>
            <w:noProof/>
          </w:rPr>
          <w:t>5.2.4.2.4 Notes</w:t>
        </w:r>
        <w:r w:rsidR="00082B8E">
          <w:rPr>
            <w:noProof/>
            <w:webHidden/>
          </w:rPr>
          <w:tab/>
        </w:r>
        <w:r w:rsidR="00082B8E">
          <w:rPr>
            <w:noProof/>
            <w:webHidden/>
          </w:rPr>
          <w:fldChar w:fldCharType="begin"/>
        </w:r>
        <w:r w:rsidR="00082B8E">
          <w:rPr>
            <w:noProof/>
            <w:webHidden/>
          </w:rPr>
          <w:instrText xml:space="preserve"> PAGEREF _Toc119950271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3362799A" w14:textId="264AB169" w:rsidR="00082B8E" w:rsidRDefault="00000000">
      <w:pPr>
        <w:pStyle w:val="TOC4"/>
        <w:rPr>
          <w:rFonts w:asciiTheme="minorHAnsi" w:eastAsiaTheme="minorEastAsia" w:hAnsiTheme="minorHAnsi" w:cstheme="minorBidi"/>
          <w:noProof/>
          <w:sz w:val="22"/>
          <w:szCs w:val="22"/>
        </w:rPr>
      </w:pPr>
      <w:hyperlink w:anchor="_Toc119950272" w:history="1">
        <w:r w:rsidR="00082B8E" w:rsidRPr="00CC396D">
          <w:rPr>
            <w:rStyle w:val="Hyperlink"/>
            <w:noProof/>
          </w:rPr>
          <w:t>5.2.4.3 DSL Definitions</w:t>
        </w:r>
        <w:r w:rsidR="00082B8E">
          <w:rPr>
            <w:noProof/>
            <w:webHidden/>
          </w:rPr>
          <w:tab/>
        </w:r>
        <w:r w:rsidR="00082B8E">
          <w:rPr>
            <w:noProof/>
            <w:webHidden/>
          </w:rPr>
          <w:fldChar w:fldCharType="begin"/>
        </w:r>
        <w:r w:rsidR="00082B8E">
          <w:rPr>
            <w:noProof/>
            <w:webHidden/>
          </w:rPr>
          <w:instrText xml:space="preserve"> PAGEREF _Toc119950272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63DFCF73" w14:textId="125749D9" w:rsidR="00082B8E" w:rsidRDefault="00000000">
      <w:pPr>
        <w:pStyle w:val="TOC3"/>
        <w:rPr>
          <w:rFonts w:asciiTheme="minorHAnsi" w:eastAsiaTheme="minorEastAsia" w:hAnsiTheme="minorHAnsi" w:cstheme="minorBidi"/>
          <w:noProof/>
          <w:sz w:val="22"/>
          <w:szCs w:val="22"/>
        </w:rPr>
      </w:pPr>
      <w:hyperlink w:anchor="_Toc119950273" w:history="1">
        <w:r w:rsidR="00082B8E" w:rsidRPr="00CC396D">
          <w:rPr>
            <w:rStyle w:val="Hyperlink"/>
            <w:noProof/>
          </w:rPr>
          <w:t>5.2.5 Type definitions</w:t>
        </w:r>
        <w:r w:rsidR="00082B8E">
          <w:rPr>
            <w:noProof/>
            <w:webHidden/>
          </w:rPr>
          <w:tab/>
        </w:r>
        <w:r w:rsidR="00082B8E">
          <w:rPr>
            <w:noProof/>
            <w:webHidden/>
          </w:rPr>
          <w:fldChar w:fldCharType="begin"/>
        </w:r>
        <w:r w:rsidR="00082B8E">
          <w:rPr>
            <w:noProof/>
            <w:webHidden/>
          </w:rPr>
          <w:instrText xml:space="preserve"> PAGEREF _Toc119950273 \h </w:instrText>
        </w:r>
        <w:r w:rsidR="00082B8E">
          <w:rPr>
            <w:noProof/>
            <w:webHidden/>
          </w:rPr>
        </w:r>
        <w:r w:rsidR="00082B8E">
          <w:rPr>
            <w:noProof/>
            <w:webHidden/>
          </w:rPr>
          <w:fldChar w:fldCharType="separate"/>
        </w:r>
        <w:r w:rsidR="00082B8E">
          <w:rPr>
            <w:noProof/>
            <w:webHidden/>
          </w:rPr>
          <w:t>50</w:t>
        </w:r>
        <w:r w:rsidR="00082B8E">
          <w:rPr>
            <w:noProof/>
            <w:webHidden/>
          </w:rPr>
          <w:fldChar w:fldCharType="end"/>
        </w:r>
      </w:hyperlink>
    </w:p>
    <w:p w14:paraId="1C266C0F" w14:textId="5C6F4D5E" w:rsidR="00082B8E" w:rsidRDefault="00000000">
      <w:pPr>
        <w:pStyle w:val="TOC4"/>
        <w:rPr>
          <w:rFonts w:asciiTheme="minorHAnsi" w:eastAsiaTheme="minorEastAsia" w:hAnsiTheme="minorHAnsi" w:cstheme="minorBidi"/>
          <w:noProof/>
          <w:sz w:val="22"/>
          <w:szCs w:val="22"/>
        </w:rPr>
      </w:pPr>
      <w:hyperlink w:anchor="_Toc119950274" w:history="1">
        <w:r w:rsidR="00082B8E" w:rsidRPr="00CC396D">
          <w:rPr>
            <w:rStyle w:val="Hyperlink"/>
            <w:noProof/>
          </w:rPr>
          <w:t>5.2.5.1 General derivation and refinement rules</w:t>
        </w:r>
        <w:r w:rsidR="00082B8E">
          <w:rPr>
            <w:noProof/>
            <w:webHidden/>
          </w:rPr>
          <w:tab/>
        </w:r>
        <w:r w:rsidR="00082B8E">
          <w:rPr>
            <w:noProof/>
            <w:webHidden/>
          </w:rPr>
          <w:fldChar w:fldCharType="begin"/>
        </w:r>
        <w:r w:rsidR="00082B8E">
          <w:rPr>
            <w:noProof/>
            <w:webHidden/>
          </w:rPr>
          <w:instrText xml:space="preserve"> PAGEREF _Toc119950274 \h </w:instrText>
        </w:r>
        <w:r w:rsidR="00082B8E">
          <w:rPr>
            <w:noProof/>
            <w:webHidden/>
          </w:rPr>
        </w:r>
        <w:r w:rsidR="00082B8E">
          <w:rPr>
            <w:noProof/>
            <w:webHidden/>
          </w:rPr>
          <w:fldChar w:fldCharType="separate"/>
        </w:r>
        <w:r w:rsidR="00082B8E">
          <w:rPr>
            <w:noProof/>
            <w:webHidden/>
          </w:rPr>
          <w:t>51</w:t>
        </w:r>
        <w:r w:rsidR="00082B8E">
          <w:rPr>
            <w:noProof/>
            <w:webHidden/>
          </w:rPr>
          <w:fldChar w:fldCharType="end"/>
        </w:r>
      </w:hyperlink>
    </w:p>
    <w:p w14:paraId="090C49E7" w14:textId="16F94DBA" w:rsidR="00082B8E" w:rsidRDefault="00000000">
      <w:pPr>
        <w:pStyle w:val="TOC4"/>
        <w:rPr>
          <w:rFonts w:asciiTheme="minorHAnsi" w:eastAsiaTheme="minorEastAsia" w:hAnsiTheme="minorHAnsi" w:cstheme="minorBidi"/>
          <w:noProof/>
          <w:sz w:val="22"/>
          <w:szCs w:val="22"/>
        </w:rPr>
      </w:pPr>
      <w:hyperlink w:anchor="_Toc119950275" w:history="1">
        <w:r w:rsidR="00082B8E" w:rsidRPr="00CC396D">
          <w:rPr>
            <w:rStyle w:val="Hyperlink"/>
            <w:noProof/>
          </w:rPr>
          <w:t>5.2.5.2 Common keynames in type definitions</w:t>
        </w:r>
        <w:r w:rsidR="00082B8E">
          <w:rPr>
            <w:noProof/>
            <w:webHidden/>
          </w:rPr>
          <w:tab/>
        </w:r>
        <w:r w:rsidR="00082B8E">
          <w:rPr>
            <w:noProof/>
            <w:webHidden/>
          </w:rPr>
          <w:fldChar w:fldCharType="begin"/>
        </w:r>
        <w:r w:rsidR="00082B8E">
          <w:rPr>
            <w:noProof/>
            <w:webHidden/>
          </w:rPr>
          <w:instrText xml:space="preserve"> PAGEREF _Toc119950275 \h </w:instrText>
        </w:r>
        <w:r w:rsidR="00082B8E">
          <w:rPr>
            <w:noProof/>
            <w:webHidden/>
          </w:rPr>
        </w:r>
        <w:r w:rsidR="00082B8E">
          <w:rPr>
            <w:noProof/>
            <w:webHidden/>
          </w:rPr>
          <w:fldChar w:fldCharType="separate"/>
        </w:r>
        <w:r w:rsidR="00082B8E">
          <w:rPr>
            <w:noProof/>
            <w:webHidden/>
          </w:rPr>
          <w:t>51</w:t>
        </w:r>
        <w:r w:rsidR="00082B8E">
          <w:rPr>
            <w:noProof/>
            <w:webHidden/>
          </w:rPr>
          <w:fldChar w:fldCharType="end"/>
        </w:r>
      </w:hyperlink>
    </w:p>
    <w:p w14:paraId="377BDD37" w14:textId="19E64F43" w:rsidR="00082B8E" w:rsidRDefault="00000000">
      <w:pPr>
        <w:pStyle w:val="TOC5"/>
        <w:rPr>
          <w:rFonts w:asciiTheme="minorHAnsi" w:eastAsiaTheme="minorEastAsia" w:hAnsiTheme="minorHAnsi" w:cstheme="minorBidi"/>
          <w:noProof/>
          <w:sz w:val="22"/>
          <w:szCs w:val="22"/>
        </w:rPr>
      </w:pPr>
      <w:hyperlink w:anchor="_Toc119950276" w:history="1">
        <w:r w:rsidR="00082B8E" w:rsidRPr="00CC396D">
          <w:rPr>
            <w:rStyle w:val="Hyperlink"/>
            <w:noProof/>
          </w:rPr>
          <w:t>5.2.5.2.1 Keynames</w:t>
        </w:r>
        <w:r w:rsidR="00082B8E">
          <w:rPr>
            <w:noProof/>
            <w:webHidden/>
          </w:rPr>
          <w:tab/>
        </w:r>
        <w:r w:rsidR="00082B8E">
          <w:rPr>
            <w:noProof/>
            <w:webHidden/>
          </w:rPr>
          <w:fldChar w:fldCharType="begin"/>
        </w:r>
        <w:r w:rsidR="00082B8E">
          <w:rPr>
            <w:noProof/>
            <w:webHidden/>
          </w:rPr>
          <w:instrText xml:space="preserve"> PAGEREF _Toc119950276 \h </w:instrText>
        </w:r>
        <w:r w:rsidR="00082B8E">
          <w:rPr>
            <w:noProof/>
            <w:webHidden/>
          </w:rPr>
        </w:r>
        <w:r w:rsidR="00082B8E">
          <w:rPr>
            <w:noProof/>
            <w:webHidden/>
          </w:rPr>
          <w:fldChar w:fldCharType="separate"/>
        </w:r>
        <w:r w:rsidR="00082B8E">
          <w:rPr>
            <w:noProof/>
            <w:webHidden/>
          </w:rPr>
          <w:t>51</w:t>
        </w:r>
        <w:r w:rsidR="00082B8E">
          <w:rPr>
            <w:noProof/>
            <w:webHidden/>
          </w:rPr>
          <w:fldChar w:fldCharType="end"/>
        </w:r>
      </w:hyperlink>
    </w:p>
    <w:p w14:paraId="25E24699" w14:textId="4C1B4536" w:rsidR="00082B8E" w:rsidRDefault="00000000">
      <w:pPr>
        <w:pStyle w:val="TOC5"/>
        <w:rPr>
          <w:rFonts w:asciiTheme="minorHAnsi" w:eastAsiaTheme="minorEastAsia" w:hAnsiTheme="minorHAnsi" w:cstheme="minorBidi"/>
          <w:noProof/>
          <w:sz w:val="22"/>
          <w:szCs w:val="22"/>
        </w:rPr>
      </w:pPr>
      <w:hyperlink w:anchor="_Toc119950277" w:history="1">
        <w:r w:rsidR="00082B8E" w:rsidRPr="00CC396D">
          <w:rPr>
            <w:rStyle w:val="Hyperlink"/>
            <w:noProof/>
          </w:rPr>
          <w:t>5.2.5.2.2 Grammar</w:t>
        </w:r>
        <w:r w:rsidR="00082B8E">
          <w:rPr>
            <w:noProof/>
            <w:webHidden/>
          </w:rPr>
          <w:tab/>
        </w:r>
        <w:r w:rsidR="00082B8E">
          <w:rPr>
            <w:noProof/>
            <w:webHidden/>
          </w:rPr>
          <w:fldChar w:fldCharType="begin"/>
        </w:r>
        <w:r w:rsidR="00082B8E">
          <w:rPr>
            <w:noProof/>
            <w:webHidden/>
          </w:rPr>
          <w:instrText xml:space="preserve"> PAGEREF _Toc119950277 \h </w:instrText>
        </w:r>
        <w:r w:rsidR="00082B8E">
          <w:rPr>
            <w:noProof/>
            <w:webHidden/>
          </w:rPr>
        </w:r>
        <w:r w:rsidR="00082B8E">
          <w:rPr>
            <w:noProof/>
            <w:webHidden/>
          </w:rPr>
          <w:fldChar w:fldCharType="separate"/>
        </w:r>
        <w:r w:rsidR="00082B8E">
          <w:rPr>
            <w:noProof/>
            <w:webHidden/>
          </w:rPr>
          <w:t>52</w:t>
        </w:r>
        <w:r w:rsidR="00082B8E">
          <w:rPr>
            <w:noProof/>
            <w:webHidden/>
          </w:rPr>
          <w:fldChar w:fldCharType="end"/>
        </w:r>
      </w:hyperlink>
    </w:p>
    <w:p w14:paraId="74BB1739" w14:textId="1A782ADD" w:rsidR="00082B8E" w:rsidRDefault="00000000">
      <w:pPr>
        <w:pStyle w:val="TOC5"/>
        <w:rPr>
          <w:rFonts w:asciiTheme="minorHAnsi" w:eastAsiaTheme="minorEastAsia" w:hAnsiTheme="minorHAnsi" w:cstheme="minorBidi"/>
          <w:noProof/>
          <w:sz w:val="22"/>
          <w:szCs w:val="22"/>
        </w:rPr>
      </w:pPr>
      <w:hyperlink w:anchor="_Toc119950278" w:history="1">
        <w:r w:rsidR="00082B8E" w:rsidRPr="00CC396D">
          <w:rPr>
            <w:rStyle w:val="Hyperlink"/>
            <w:noProof/>
          </w:rPr>
          <w:t>5.2.5.2.3 Derivation rules</w:t>
        </w:r>
        <w:r w:rsidR="00082B8E">
          <w:rPr>
            <w:noProof/>
            <w:webHidden/>
          </w:rPr>
          <w:tab/>
        </w:r>
        <w:r w:rsidR="00082B8E">
          <w:rPr>
            <w:noProof/>
            <w:webHidden/>
          </w:rPr>
          <w:fldChar w:fldCharType="begin"/>
        </w:r>
        <w:r w:rsidR="00082B8E">
          <w:rPr>
            <w:noProof/>
            <w:webHidden/>
          </w:rPr>
          <w:instrText xml:space="preserve"> PAGEREF _Toc119950278 \h </w:instrText>
        </w:r>
        <w:r w:rsidR="00082B8E">
          <w:rPr>
            <w:noProof/>
            <w:webHidden/>
          </w:rPr>
        </w:r>
        <w:r w:rsidR="00082B8E">
          <w:rPr>
            <w:noProof/>
            <w:webHidden/>
          </w:rPr>
          <w:fldChar w:fldCharType="separate"/>
        </w:r>
        <w:r w:rsidR="00082B8E">
          <w:rPr>
            <w:noProof/>
            <w:webHidden/>
          </w:rPr>
          <w:t>52</w:t>
        </w:r>
        <w:r w:rsidR="00082B8E">
          <w:rPr>
            <w:noProof/>
            <w:webHidden/>
          </w:rPr>
          <w:fldChar w:fldCharType="end"/>
        </w:r>
      </w:hyperlink>
    </w:p>
    <w:p w14:paraId="4876D606" w14:textId="44C9A877" w:rsidR="00082B8E" w:rsidRDefault="00000000">
      <w:pPr>
        <w:pStyle w:val="TOC3"/>
        <w:rPr>
          <w:rFonts w:asciiTheme="minorHAnsi" w:eastAsiaTheme="minorEastAsia" w:hAnsiTheme="minorHAnsi" w:cstheme="minorBidi"/>
          <w:noProof/>
          <w:sz w:val="22"/>
          <w:szCs w:val="22"/>
        </w:rPr>
      </w:pPr>
      <w:hyperlink w:anchor="_Toc119950279" w:history="1">
        <w:r w:rsidR="00082B8E" w:rsidRPr="00CC396D">
          <w:rPr>
            <w:rStyle w:val="Hyperlink"/>
            <w:noProof/>
          </w:rPr>
          <w:t>5.2.6 Service template definition</w:t>
        </w:r>
        <w:r w:rsidR="00082B8E">
          <w:rPr>
            <w:noProof/>
            <w:webHidden/>
          </w:rPr>
          <w:tab/>
        </w:r>
        <w:r w:rsidR="00082B8E">
          <w:rPr>
            <w:noProof/>
            <w:webHidden/>
          </w:rPr>
          <w:fldChar w:fldCharType="begin"/>
        </w:r>
        <w:r w:rsidR="00082B8E">
          <w:rPr>
            <w:noProof/>
            <w:webHidden/>
          </w:rPr>
          <w:instrText xml:space="preserve"> PAGEREF _Toc119950279 \h </w:instrText>
        </w:r>
        <w:r w:rsidR="00082B8E">
          <w:rPr>
            <w:noProof/>
            <w:webHidden/>
          </w:rPr>
        </w:r>
        <w:r w:rsidR="00082B8E">
          <w:rPr>
            <w:noProof/>
            <w:webHidden/>
          </w:rPr>
          <w:fldChar w:fldCharType="separate"/>
        </w:r>
        <w:r w:rsidR="00082B8E">
          <w:rPr>
            <w:noProof/>
            <w:webHidden/>
          </w:rPr>
          <w:t>52</w:t>
        </w:r>
        <w:r w:rsidR="00082B8E">
          <w:rPr>
            <w:noProof/>
            <w:webHidden/>
          </w:rPr>
          <w:fldChar w:fldCharType="end"/>
        </w:r>
      </w:hyperlink>
    </w:p>
    <w:p w14:paraId="11FD88D0" w14:textId="5B34794B" w:rsidR="00082B8E" w:rsidRDefault="00000000">
      <w:pPr>
        <w:pStyle w:val="TOC4"/>
        <w:rPr>
          <w:rFonts w:asciiTheme="minorHAnsi" w:eastAsiaTheme="minorEastAsia" w:hAnsiTheme="minorHAnsi" w:cstheme="minorBidi"/>
          <w:noProof/>
          <w:sz w:val="22"/>
          <w:szCs w:val="22"/>
        </w:rPr>
      </w:pPr>
      <w:hyperlink w:anchor="_Toc119950280" w:history="1">
        <w:r w:rsidR="00082B8E" w:rsidRPr="00CC396D">
          <w:rPr>
            <w:rStyle w:val="Hyperlink"/>
            <w:noProof/>
          </w:rPr>
          <w:t>5.2.6.1 Keynames</w:t>
        </w:r>
        <w:r w:rsidR="00082B8E">
          <w:rPr>
            <w:noProof/>
            <w:webHidden/>
          </w:rPr>
          <w:tab/>
        </w:r>
        <w:r w:rsidR="00082B8E">
          <w:rPr>
            <w:noProof/>
            <w:webHidden/>
          </w:rPr>
          <w:fldChar w:fldCharType="begin"/>
        </w:r>
        <w:r w:rsidR="00082B8E">
          <w:rPr>
            <w:noProof/>
            <w:webHidden/>
          </w:rPr>
          <w:instrText xml:space="preserve"> PAGEREF _Toc119950280 \h </w:instrText>
        </w:r>
        <w:r w:rsidR="00082B8E">
          <w:rPr>
            <w:noProof/>
            <w:webHidden/>
          </w:rPr>
        </w:r>
        <w:r w:rsidR="00082B8E">
          <w:rPr>
            <w:noProof/>
            <w:webHidden/>
          </w:rPr>
          <w:fldChar w:fldCharType="separate"/>
        </w:r>
        <w:r w:rsidR="00082B8E">
          <w:rPr>
            <w:noProof/>
            <w:webHidden/>
          </w:rPr>
          <w:t>52</w:t>
        </w:r>
        <w:r w:rsidR="00082B8E">
          <w:rPr>
            <w:noProof/>
            <w:webHidden/>
          </w:rPr>
          <w:fldChar w:fldCharType="end"/>
        </w:r>
      </w:hyperlink>
    </w:p>
    <w:p w14:paraId="467644DE" w14:textId="2CACFD99" w:rsidR="00082B8E" w:rsidRDefault="00000000">
      <w:pPr>
        <w:pStyle w:val="TOC4"/>
        <w:rPr>
          <w:rFonts w:asciiTheme="minorHAnsi" w:eastAsiaTheme="minorEastAsia" w:hAnsiTheme="minorHAnsi" w:cstheme="minorBidi"/>
          <w:noProof/>
          <w:sz w:val="22"/>
          <w:szCs w:val="22"/>
        </w:rPr>
      </w:pPr>
      <w:hyperlink w:anchor="_Toc119950281" w:history="1">
        <w:r w:rsidR="00082B8E" w:rsidRPr="00CC396D">
          <w:rPr>
            <w:rStyle w:val="Hyperlink"/>
            <w:noProof/>
          </w:rPr>
          <w:t>5.2.6.2 Grammar</w:t>
        </w:r>
        <w:r w:rsidR="00082B8E">
          <w:rPr>
            <w:noProof/>
            <w:webHidden/>
          </w:rPr>
          <w:tab/>
        </w:r>
        <w:r w:rsidR="00082B8E">
          <w:rPr>
            <w:noProof/>
            <w:webHidden/>
          </w:rPr>
          <w:fldChar w:fldCharType="begin"/>
        </w:r>
        <w:r w:rsidR="00082B8E">
          <w:rPr>
            <w:noProof/>
            <w:webHidden/>
          </w:rPr>
          <w:instrText xml:space="preserve"> PAGEREF _Toc119950281 \h </w:instrText>
        </w:r>
        <w:r w:rsidR="00082B8E">
          <w:rPr>
            <w:noProof/>
            <w:webHidden/>
          </w:rPr>
        </w:r>
        <w:r w:rsidR="00082B8E">
          <w:rPr>
            <w:noProof/>
            <w:webHidden/>
          </w:rPr>
          <w:fldChar w:fldCharType="separate"/>
        </w:r>
        <w:r w:rsidR="00082B8E">
          <w:rPr>
            <w:noProof/>
            <w:webHidden/>
          </w:rPr>
          <w:t>53</w:t>
        </w:r>
        <w:r w:rsidR="00082B8E">
          <w:rPr>
            <w:noProof/>
            <w:webHidden/>
          </w:rPr>
          <w:fldChar w:fldCharType="end"/>
        </w:r>
      </w:hyperlink>
    </w:p>
    <w:p w14:paraId="423CC00E" w14:textId="303BE3CF" w:rsidR="00082B8E" w:rsidRDefault="00000000">
      <w:pPr>
        <w:pStyle w:val="TOC5"/>
        <w:rPr>
          <w:rFonts w:asciiTheme="minorHAnsi" w:eastAsiaTheme="minorEastAsia" w:hAnsiTheme="minorHAnsi" w:cstheme="minorBidi"/>
          <w:noProof/>
          <w:sz w:val="22"/>
          <w:szCs w:val="22"/>
        </w:rPr>
      </w:pPr>
      <w:hyperlink w:anchor="_Toc119950282" w:history="1">
        <w:r w:rsidR="00082B8E" w:rsidRPr="00CC396D">
          <w:rPr>
            <w:rStyle w:val="Hyperlink"/>
            <w:noProof/>
          </w:rPr>
          <w:t>5.2.6.2.1 inputs</w:t>
        </w:r>
        <w:r w:rsidR="00082B8E">
          <w:rPr>
            <w:noProof/>
            <w:webHidden/>
          </w:rPr>
          <w:tab/>
        </w:r>
        <w:r w:rsidR="00082B8E">
          <w:rPr>
            <w:noProof/>
            <w:webHidden/>
          </w:rPr>
          <w:fldChar w:fldCharType="begin"/>
        </w:r>
        <w:r w:rsidR="00082B8E">
          <w:rPr>
            <w:noProof/>
            <w:webHidden/>
          </w:rPr>
          <w:instrText xml:space="preserve"> PAGEREF _Toc119950282 \h </w:instrText>
        </w:r>
        <w:r w:rsidR="00082B8E">
          <w:rPr>
            <w:noProof/>
            <w:webHidden/>
          </w:rPr>
        </w:r>
        <w:r w:rsidR="00082B8E">
          <w:rPr>
            <w:noProof/>
            <w:webHidden/>
          </w:rPr>
          <w:fldChar w:fldCharType="separate"/>
        </w:r>
        <w:r w:rsidR="00082B8E">
          <w:rPr>
            <w:noProof/>
            <w:webHidden/>
          </w:rPr>
          <w:t>54</w:t>
        </w:r>
        <w:r w:rsidR="00082B8E">
          <w:rPr>
            <w:noProof/>
            <w:webHidden/>
          </w:rPr>
          <w:fldChar w:fldCharType="end"/>
        </w:r>
      </w:hyperlink>
    </w:p>
    <w:p w14:paraId="2FA0B6E6" w14:textId="32749660"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83" w:history="1">
        <w:r w:rsidR="00082B8E" w:rsidRPr="00CC396D">
          <w:rPr>
            <w:rStyle w:val="Hyperlink"/>
            <w:noProof/>
          </w:rPr>
          <w:t>5.2.6.2.1.1</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_Toc119950283 \h </w:instrText>
        </w:r>
        <w:r w:rsidR="00082B8E">
          <w:rPr>
            <w:noProof/>
            <w:webHidden/>
          </w:rPr>
        </w:r>
        <w:r w:rsidR="00082B8E">
          <w:rPr>
            <w:noProof/>
            <w:webHidden/>
          </w:rPr>
          <w:fldChar w:fldCharType="separate"/>
        </w:r>
        <w:r w:rsidR="00082B8E">
          <w:rPr>
            <w:noProof/>
            <w:webHidden/>
          </w:rPr>
          <w:t>54</w:t>
        </w:r>
        <w:r w:rsidR="00082B8E">
          <w:rPr>
            <w:noProof/>
            <w:webHidden/>
          </w:rPr>
          <w:fldChar w:fldCharType="end"/>
        </w:r>
      </w:hyperlink>
    </w:p>
    <w:p w14:paraId="439558EA" w14:textId="1C089EA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84" w:history="1">
        <w:r w:rsidR="00082B8E" w:rsidRPr="00CC396D">
          <w:rPr>
            <w:rStyle w:val="Hyperlink"/>
            <w:noProof/>
          </w:rPr>
          <w:t>5.2.6.2.1.2</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_Toc119950284 \h </w:instrText>
        </w:r>
        <w:r w:rsidR="00082B8E">
          <w:rPr>
            <w:noProof/>
            <w:webHidden/>
          </w:rPr>
        </w:r>
        <w:r w:rsidR="00082B8E">
          <w:rPr>
            <w:noProof/>
            <w:webHidden/>
          </w:rPr>
          <w:fldChar w:fldCharType="separate"/>
        </w:r>
        <w:r w:rsidR="00082B8E">
          <w:rPr>
            <w:noProof/>
            <w:webHidden/>
          </w:rPr>
          <w:t>54</w:t>
        </w:r>
        <w:r w:rsidR="00082B8E">
          <w:rPr>
            <w:noProof/>
            <w:webHidden/>
          </w:rPr>
          <w:fldChar w:fldCharType="end"/>
        </w:r>
      </w:hyperlink>
    </w:p>
    <w:p w14:paraId="5380EE29" w14:textId="56DED7A6" w:rsidR="00082B8E" w:rsidRDefault="00000000">
      <w:pPr>
        <w:pStyle w:val="TOC5"/>
        <w:rPr>
          <w:rFonts w:asciiTheme="minorHAnsi" w:eastAsiaTheme="minorEastAsia" w:hAnsiTheme="minorHAnsi" w:cstheme="minorBidi"/>
          <w:noProof/>
          <w:sz w:val="22"/>
          <w:szCs w:val="22"/>
        </w:rPr>
      </w:pPr>
      <w:hyperlink w:anchor="_Toc119950285" w:history="1">
        <w:r w:rsidR="00082B8E" w:rsidRPr="00CC396D">
          <w:rPr>
            <w:rStyle w:val="Hyperlink"/>
            <w:noProof/>
          </w:rPr>
          <w:t>5.2.6.2.2 node_templates</w:t>
        </w:r>
        <w:r w:rsidR="00082B8E">
          <w:rPr>
            <w:noProof/>
            <w:webHidden/>
          </w:rPr>
          <w:tab/>
        </w:r>
        <w:r w:rsidR="00082B8E">
          <w:rPr>
            <w:noProof/>
            <w:webHidden/>
          </w:rPr>
          <w:fldChar w:fldCharType="begin"/>
        </w:r>
        <w:r w:rsidR="00082B8E">
          <w:rPr>
            <w:noProof/>
            <w:webHidden/>
          </w:rPr>
          <w:instrText xml:space="preserve"> PAGEREF _Toc119950285 \h </w:instrText>
        </w:r>
        <w:r w:rsidR="00082B8E">
          <w:rPr>
            <w:noProof/>
            <w:webHidden/>
          </w:rPr>
        </w:r>
        <w:r w:rsidR="00082B8E">
          <w:rPr>
            <w:noProof/>
            <w:webHidden/>
          </w:rPr>
          <w:fldChar w:fldCharType="separate"/>
        </w:r>
        <w:r w:rsidR="00082B8E">
          <w:rPr>
            <w:noProof/>
            <w:webHidden/>
          </w:rPr>
          <w:t>54</w:t>
        </w:r>
        <w:r w:rsidR="00082B8E">
          <w:rPr>
            <w:noProof/>
            <w:webHidden/>
          </w:rPr>
          <w:fldChar w:fldCharType="end"/>
        </w:r>
      </w:hyperlink>
    </w:p>
    <w:p w14:paraId="143D7CFB" w14:textId="7903B58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86" w:history="1">
        <w:r w:rsidR="00082B8E" w:rsidRPr="00CC396D">
          <w:rPr>
            <w:rStyle w:val="Hyperlink"/>
            <w:noProof/>
          </w:rPr>
          <w:t>5.2.6.2.2.1</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_Toc119950286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15F053BF" w14:textId="5EB15C8A"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87" w:history="1">
        <w:r w:rsidR="00082B8E" w:rsidRPr="00CC396D">
          <w:rPr>
            <w:rStyle w:val="Hyperlink"/>
            <w:noProof/>
          </w:rPr>
          <w:t>5.2.6.2.2.2</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_Toc119950287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3FC98075" w14:textId="3C1ED6BB" w:rsidR="00082B8E" w:rsidRDefault="00000000">
      <w:pPr>
        <w:pStyle w:val="TOC5"/>
        <w:rPr>
          <w:rFonts w:asciiTheme="minorHAnsi" w:eastAsiaTheme="minorEastAsia" w:hAnsiTheme="minorHAnsi" w:cstheme="minorBidi"/>
          <w:noProof/>
          <w:sz w:val="22"/>
          <w:szCs w:val="22"/>
        </w:rPr>
      </w:pPr>
      <w:hyperlink w:anchor="_Toc119950288" w:history="1">
        <w:r w:rsidR="00082B8E" w:rsidRPr="00CC396D">
          <w:rPr>
            <w:rStyle w:val="Hyperlink"/>
            <w:noProof/>
          </w:rPr>
          <w:t>5.2.6.2.3 relationship_templates</w:t>
        </w:r>
        <w:r w:rsidR="00082B8E">
          <w:rPr>
            <w:noProof/>
            <w:webHidden/>
          </w:rPr>
          <w:tab/>
        </w:r>
        <w:r w:rsidR="00082B8E">
          <w:rPr>
            <w:noProof/>
            <w:webHidden/>
          </w:rPr>
          <w:fldChar w:fldCharType="begin"/>
        </w:r>
        <w:r w:rsidR="00082B8E">
          <w:rPr>
            <w:noProof/>
            <w:webHidden/>
          </w:rPr>
          <w:instrText xml:space="preserve"> PAGEREF _Toc119950288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3051D994" w14:textId="64A96DF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89" w:history="1">
        <w:r w:rsidR="00082B8E" w:rsidRPr="00CC396D">
          <w:rPr>
            <w:rStyle w:val="Hyperlink"/>
            <w:noProof/>
          </w:rPr>
          <w:t>5.2.6.2.3.1</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_Toc119950289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4F14CAC5" w14:textId="0C8007F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0" w:history="1">
        <w:r w:rsidR="00082B8E" w:rsidRPr="00CC396D">
          <w:rPr>
            <w:rStyle w:val="Hyperlink"/>
            <w:noProof/>
          </w:rPr>
          <w:t>5.2.6.2.3.2</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_Toc119950290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6BB3D6C2" w14:textId="24ED6629" w:rsidR="00082B8E" w:rsidRDefault="00000000">
      <w:pPr>
        <w:pStyle w:val="TOC5"/>
        <w:rPr>
          <w:rFonts w:asciiTheme="minorHAnsi" w:eastAsiaTheme="minorEastAsia" w:hAnsiTheme="minorHAnsi" w:cstheme="minorBidi"/>
          <w:noProof/>
          <w:sz w:val="22"/>
          <w:szCs w:val="22"/>
        </w:rPr>
      </w:pPr>
      <w:hyperlink w:anchor="_Toc119950291" w:history="1">
        <w:r w:rsidR="00082B8E" w:rsidRPr="00CC396D">
          <w:rPr>
            <w:rStyle w:val="Hyperlink"/>
            <w:noProof/>
          </w:rPr>
          <w:t>5.2.6.2.4 outputs</w:t>
        </w:r>
        <w:r w:rsidR="00082B8E">
          <w:rPr>
            <w:noProof/>
            <w:webHidden/>
          </w:rPr>
          <w:tab/>
        </w:r>
        <w:r w:rsidR="00082B8E">
          <w:rPr>
            <w:noProof/>
            <w:webHidden/>
          </w:rPr>
          <w:fldChar w:fldCharType="begin"/>
        </w:r>
        <w:r w:rsidR="00082B8E">
          <w:rPr>
            <w:noProof/>
            <w:webHidden/>
          </w:rPr>
          <w:instrText xml:space="preserve"> PAGEREF _Toc119950291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6D42BF98" w14:textId="4C22AA0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2" w:history="1">
        <w:r w:rsidR="00082B8E" w:rsidRPr="00CC396D">
          <w:rPr>
            <w:rStyle w:val="Hyperlink"/>
            <w:noProof/>
          </w:rPr>
          <w:t>5.2.6.2.4.1</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_Toc119950292 \h </w:instrText>
        </w:r>
        <w:r w:rsidR="00082B8E">
          <w:rPr>
            <w:noProof/>
            <w:webHidden/>
          </w:rPr>
        </w:r>
        <w:r w:rsidR="00082B8E">
          <w:rPr>
            <w:noProof/>
            <w:webHidden/>
          </w:rPr>
          <w:fldChar w:fldCharType="separate"/>
        </w:r>
        <w:r w:rsidR="00082B8E">
          <w:rPr>
            <w:noProof/>
            <w:webHidden/>
          </w:rPr>
          <w:t>55</w:t>
        </w:r>
        <w:r w:rsidR="00082B8E">
          <w:rPr>
            <w:noProof/>
            <w:webHidden/>
          </w:rPr>
          <w:fldChar w:fldCharType="end"/>
        </w:r>
      </w:hyperlink>
    </w:p>
    <w:p w14:paraId="34BD1272" w14:textId="61003E50"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3" w:history="1">
        <w:r w:rsidR="00082B8E" w:rsidRPr="00CC396D">
          <w:rPr>
            <w:rStyle w:val="Hyperlink"/>
            <w:noProof/>
          </w:rPr>
          <w:t>5.2.6.2.4.2</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_Toc119950293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54796C5D" w14:textId="7BC8093E" w:rsidR="00082B8E" w:rsidRDefault="00000000">
      <w:pPr>
        <w:pStyle w:val="TOC5"/>
        <w:rPr>
          <w:rFonts w:asciiTheme="minorHAnsi" w:eastAsiaTheme="minorEastAsia" w:hAnsiTheme="minorHAnsi" w:cstheme="minorBidi"/>
          <w:noProof/>
          <w:sz w:val="22"/>
          <w:szCs w:val="22"/>
        </w:rPr>
      </w:pPr>
      <w:hyperlink w:anchor="_Toc119950294" w:history="1">
        <w:r w:rsidR="00082B8E" w:rsidRPr="00CC396D">
          <w:rPr>
            <w:rStyle w:val="Hyperlink"/>
            <w:noProof/>
          </w:rPr>
          <w:t>5.2.6.2.5 groups</w:t>
        </w:r>
        <w:r w:rsidR="00082B8E">
          <w:rPr>
            <w:noProof/>
            <w:webHidden/>
          </w:rPr>
          <w:tab/>
        </w:r>
        <w:r w:rsidR="00082B8E">
          <w:rPr>
            <w:noProof/>
            <w:webHidden/>
          </w:rPr>
          <w:fldChar w:fldCharType="begin"/>
        </w:r>
        <w:r w:rsidR="00082B8E">
          <w:rPr>
            <w:noProof/>
            <w:webHidden/>
          </w:rPr>
          <w:instrText xml:space="preserve"> PAGEREF _Toc119950294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513F1A87" w14:textId="4A949ADC"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5" w:history="1">
        <w:r w:rsidR="00082B8E" w:rsidRPr="00CC396D">
          <w:rPr>
            <w:rStyle w:val="Hyperlink"/>
            <w:noProof/>
          </w:rPr>
          <w:t>5.2.6.2.5.1</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_Toc119950295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7CE998B6" w14:textId="493A19B4"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6" w:history="1">
        <w:r w:rsidR="00082B8E" w:rsidRPr="00CC396D">
          <w:rPr>
            <w:rStyle w:val="Hyperlink"/>
            <w:noProof/>
          </w:rPr>
          <w:t>5.2.6.2.5.2</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_Toc119950296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28947EFF" w14:textId="4DD25FA1" w:rsidR="00082B8E" w:rsidRDefault="00000000">
      <w:pPr>
        <w:pStyle w:val="TOC5"/>
        <w:rPr>
          <w:rFonts w:asciiTheme="minorHAnsi" w:eastAsiaTheme="minorEastAsia" w:hAnsiTheme="minorHAnsi" w:cstheme="minorBidi"/>
          <w:noProof/>
          <w:sz w:val="22"/>
          <w:szCs w:val="22"/>
        </w:rPr>
      </w:pPr>
      <w:hyperlink w:anchor="_Toc119950297" w:history="1">
        <w:r w:rsidR="00082B8E" w:rsidRPr="00CC396D">
          <w:rPr>
            <w:rStyle w:val="Hyperlink"/>
            <w:noProof/>
          </w:rPr>
          <w:t>5.2.6.2.6 policies</w:t>
        </w:r>
        <w:r w:rsidR="00082B8E">
          <w:rPr>
            <w:noProof/>
            <w:webHidden/>
          </w:rPr>
          <w:tab/>
        </w:r>
        <w:r w:rsidR="00082B8E">
          <w:rPr>
            <w:noProof/>
            <w:webHidden/>
          </w:rPr>
          <w:fldChar w:fldCharType="begin"/>
        </w:r>
        <w:r w:rsidR="00082B8E">
          <w:rPr>
            <w:noProof/>
            <w:webHidden/>
          </w:rPr>
          <w:instrText xml:space="preserve"> PAGEREF _Toc119950297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63D8C04C" w14:textId="37250DF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8" w:history="1">
        <w:r w:rsidR="00082B8E" w:rsidRPr="00CC396D">
          <w:rPr>
            <w:rStyle w:val="Hyperlink"/>
            <w:noProof/>
          </w:rPr>
          <w:t>5.2.6.2.6.1</w:t>
        </w:r>
        <w:r w:rsidR="00082B8E">
          <w:rPr>
            <w:rFonts w:asciiTheme="minorHAnsi" w:eastAsiaTheme="minorEastAsia" w:hAnsiTheme="minorHAnsi" w:cstheme="minorBidi"/>
            <w:noProof/>
            <w:sz w:val="22"/>
            <w:szCs w:val="22"/>
          </w:rPr>
          <w:tab/>
        </w:r>
        <w:r w:rsidR="00082B8E" w:rsidRPr="00CC396D">
          <w:rPr>
            <w:rStyle w:val="Hyperlink"/>
            <w:noProof/>
          </w:rPr>
          <w:t>Grammar</w:t>
        </w:r>
        <w:r w:rsidR="00082B8E">
          <w:rPr>
            <w:noProof/>
            <w:webHidden/>
          </w:rPr>
          <w:tab/>
        </w:r>
        <w:r w:rsidR="00082B8E">
          <w:rPr>
            <w:noProof/>
            <w:webHidden/>
          </w:rPr>
          <w:fldChar w:fldCharType="begin"/>
        </w:r>
        <w:r w:rsidR="00082B8E">
          <w:rPr>
            <w:noProof/>
            <w:webHidden/>
          </w:rPr>
          <w:instrText xml:space="preserve"> PAGEREF _Toc119950298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0D55FE47" w14:textId="1CE9A928"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299" w:history="1">
        <w:r w:rsidR="00082B8E" w:rsidRPr="00CC396D">
          <w:rPr>
            <w:rStyle w:val="Hyperlink"/>
            <w:noProof/>
          </w:rPr>
          <w:t>5.2.6.2.6.2</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_Toc119950299 \h </w:instrText>
        </w:r>
        <w:r w:rsidR="00082B8E">
          <w:rPr>
            <w:noProof/>
            <w:webHidden/>
          </w:rPr>
        </w:r>
        <w:r w:rsidR="00082B8E">
          <w:rPr>
            <w:noProof/>
            <w:webHidden/>
          </w:rPr>
          <w:fldChar w:fldCharType="separate"/>
        </w:r>
        <w:r w:rsidR="00082B8E">
          <w:rPr>
            <w:noProof/>
            <w:webHidden/>
          </w:rPr>
          <w:t>56</w:t>
        </w:r>
        <w:r w:rsidR="00082B8E">
          <w:rPr>
            <w:noProof/>
            <w:webHidden/>
          </w:rPr>
          <w:fldChar w:fldCharType="end"/>
        </w:r>
      </w:hyperlink>
    </w:p>
    <w:p w14:paraId="37089507" w14:textId="138FD2B2" w:rsidR="00082B8E" w:rsidRDefault="00000000">
      <w:pPr>
        <w:pStyle w:val="TOC5"/>
        <w:rPr>
          <w:rFonts w:asciiTheme="minorHAnsi" w:eastAsiaTheme="minorEastAsia" w:hAnsiTheme="minorHAnsi" w:cstheme="minorBidi"/>
          <w:noProof/>
          <w:sz w:val="22"/>
          <w:szCs w:val="22"/>
        </w:rPr>
      </w:pPr>
      <w:hyperlink w:anchor="_Toc119950300" w:history="1">
        <w:r w:rsidR="00082B8E" w:rsidRPr="00CC396D">
          <w:rPr>
            <w:rStyle w:val="Hyperlink"/>
            <w:noProof/>
          </w:rPr>
          <w:t>5.2.6.2.7 substitution_mapping</w:t>
        </w:r>
        <w:r w:rsidR="00082B8E">
          <w:rPr>
            <w:noProof/>
            <w:webHidden/>
          </w:rPr>
          <w:tab/>
        </w:r>
        <w:r w:rsidR="00082B8E">
          <w:rPr>
            <w:noProof/>
            <w:webHidden/>
          </w:rPr>
          <w:fldChar w:fldCharType="begin"/>
        </w:r>
        <w:r w:rsidR="00082B8E">
          <w:rPr>
            <w:noProof/>
            <w:webHidden/>
          </w:rPr>
          <w:instrText xml:space="preserve"> PAGEREF _Toc119950300 \h </w:instrText>
        </w:r>
        <w:r w:rsidR="00082B8E">
          <w:rPr>
            <w:noProof/>
            <w:webHidden/>
          </w:rPr>
        </w:r>
        <w:r w:rsidR="00082B8E">
          <w:rPr>
            <w:noProof/>
            <w:webHidden/>
          </w:rPr>
          <w:fldChar w:fldCharType="separate"/>
        </w:r>
        <w:r w:rsidR="00082B8E">
          <w:rPr>
            <w:noProof/>
            <w:webHidden/>
          </w:rPr>
          <w:t>57</w:t>
        </w:r>
        <w:r w:rsidR="00082B8E">
          <w:rPr>
            <w:noProof/>
            <w:webHidden/>
          </w:rPr>
          <w:fldChar w:fldCharType="end"/>
        </w:r>
      </w:hyperlink>
    </w:p>
    <w:p w14:paraId="5F49FFF6" w14:textId="3511EA4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01" w:history="1">
        <w:r w:rsidR="00082B8E" w:rsidRPr="00CC396D">
          <w:rPr>
            <w:rStyle w:val="Hyperlink"/>
            <w:noProof/>
          </w:rPr>
          <w:t>5.2.6.2.7.1</w:t>
        </w:r>
        <w:r w:rsidR="00082B8E">
          <w:rPr>
            <w:rFonts w:asciiTheme="minorHAnsi" w:eastAsiaTheme="minorEastAsia" w:hAnsiTheme="minorHAnsi" w:cstheme="minorBidi"/>
            <w:noProof/>
            <w:sz w:val="22"/>
            <w:szCs w:val="22"/>
          </w:rPr>
          <w:tab/>
        </w:r>
        <w:r w:rsidR="00082B8E" w:rsidRPr="00CC396D">
          <w:rPr>
            <w:rStyle w:val="Hyperlink"/>
            <w:noProof/>
          </w:rPr>
          <w:t>requirement_mapping</w:t>
        </w:r>
        <w:r w:rsidR="00082B8E">
          <w:rPr>
            <w:noProof/>
            <w:webHidden/>
          </w:rPr>
          <w:tab/>
        </w:r>
        <w:r w:rsidR="00082B8E">
          <w:rPr>
            <w:noProof/>
            <w:webHidden/>
          </w:rPr>
          <w:fldChar w:fldCharType="begin"/>
        </w:r>
        <w:r w:rsidR="00082B8E">
          <w:rPr>
            <w:noProof/>
            <w:webHidden/>
          </w:rPr>
          <w:instrText xml:space="preserve"> PAGEREF _Toc119950301 \h </w:instrText>
        </w:r>
        <w:r w:rsidR="00082B8E">
          <w:rPr>
            <w:noProof/>
            <w:webHidden/>
          </w:rPr>
        </w:r>
        <w:r w:rsidR="00082B8E">
          <w:rPr>
            <w:noProof/>
            <w:webHidden/>
          </w:rPr>
          <w:fldChar w:fldCharType="separate"/>
        </w:r>
        <w:r w:rsidR="00082B8E">
          <w:rPr>
            <w:noProof/>
            <w:webHidden/>
          </w:rPr>
          <w:t>57</w:t>
        </w:r>
        <w:r w:rsidR="00082B8E">
          <w:rPr>
            <w:noProof/>
            <w:webHidden/>
          </w:rPr>
          <w:fldChar w:fldCharType="end"/>
        </w:r>
      </w:hyperlink>
    </w:p>
    <w:p w14:paraId="34ED7914" w14:textId="6F02E7A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02" w:history="1">
        <w:r w:rsidR="00082B8E" w:rsidRPr="00CC396D">
          <w:rPr>
            <w:rStyle w:val="Hyperlink"/>
            <w:noProof/>
          </w:rPr>
          <w:t>5.2.6.2.7.2</w:t>
        </w:r>
        <w:r w:rsidR="00082B8E">
          <w:rPr>
            <w:rFonts w:asciiTheme="minorHAnsi" w:eastAsiaTheme="minorEastAsia" w:hAnsiTheme="minorHAnsi" w:cstheme="minorBidi"/>
            <w:noProof/>
            <w:sz w:val="22"/>
            <w:szCs w:val="22"/>
          </w:rPr>
          <w:tab/>
        </w:r>
        <w:r w:rsidR="00082B8E" w:rsidRPr="00CC396D">
          <w:rPr>
            <w:rStyle w:val="Hyperlink"/>
            <w:noProof/>
          </w:rPr>
          <w:t>Example</w:t>
        </w:r>
        <w:r w:rsidR="00082B8E">
          <w:rPr>
            <w:noProof/>
            <w:webHidden/>
          </w:rPr>
          <w:tab/>
        </w:r>
        <w:r w:rsidR="00082B8E">
          <w:rPr>
            <w:noProof/>
            <w:webHidden/>
          </w:rPr>
          <w:fldChar w:fldCharType="begin"/>
        </w:r>
        <w:r w:rsidR="00082B8E">
          <w:rPr>
            <w:noProof/>
            <w:webHidden/>
          </w:rPr>
          <w:instrText xml:space="preserve"> PAGEREF _Toc119950302 \h </w:instrText>
        </w:r>
        <w:r w:rsidR="00082B8E">
          <w:rPr>
            <w:noProof/>
            <w:webHidden/>
          </w:rPr>
        </w:r>
        <w:r w:rsidR="00082B8E">
          <w:rPr>
            <w:noProof/>
            <w:webHidden/>
          </w:rPr>
          <w:fldChar w:fldCharType="separate"/>
        </w:r>
        <w:r w:rsidR="00082B8E">
          <w:rPr>
            <w:noProof/>
            <w:webHidden/>
          </w:rPr>
          <w:t>57</w:t>
        </w:r>
        <w:r w:rsidR="00082B8E">
          <w:rPr>
            <w:noProof/>
            <w:webHidden/>
          </w:rPr>
          <w:fldChar w:fldCharType="end"/>
        </w:r>
      </w:hyperlink>
    </w:p>
    <w:p w14:paraId="154ABFA5" w14:textId="1B29FF91" w:rsidR="00082B8E" w:rsidRDefault="00000000">
      <w:pPr>
        <w:pStyle w:val="TOC2"/>
        <w:rPr>
          <w:rFonts w:asciiTheme="minorHAnsi" w:eastAsiaTheme="minorEastAsia" w:hAnsiTheme="minorHAnsi" w:cstheme="minorBidi"/>
          <w:noProof/>
          <w:sz w:val="22"/>
          <w:szCs w:val="22"/>
        </w:rPr>
      </w:pPr>
      <w:hyperlink w:anchor="_Toc119950303" w:history="1">
        <w:r w:rsidR="00082B8E" w:rsidRPr="00CC396D">
          <w:rPr>
            <w:rStyle w:val="Hyperlink"/>
            <w:noProof/>
          </w:rPr>
          <w:t>5.3 Nodes and Relationships</w:t>
        </w:r>
        <w:r w:rsidR="00082B8E">
          <w:rPr>
            <w:noProof/>
            <w:webHidden/>
          </w:rPr>
          <w:tab/>
        </w:r>
        <w:r w:rsidR="00082B8E">
          <w:rPr>
            <w:noProof/>
            <w:webHidden/>
          </w:rPr>
          <w:fldChar w:fldCharType="begin"/>
        </w:r>
        <w:r w:rsidR="00082B8E">
          <w:rPr>
            <w:noProof/>
            <w:webHidden/>
          </w:rPr>
          <w:instrText xml:space="preserve"> PAGEREF _Toc119950303 \h </w:instrText>
        </w:r>
        <w:r w:rsidR="00082B8E">
          <w:rPr>
            <w:noProof/>
            <w:webHidden/>
          </w:rPr>
        </w:r>
        <w:r w:rsidR="00082B8E">
          <w:rPr>
            <w:noProof/>
            <w:webHidden/>
          </w:rPr>
          <w:fldChar w:fldCharType="separate"/>
        </w:r>
        <w:r w:rsidR="00082B8E">
          <w:rPr>
            <w:noProof/>
            <w:webHidden/>
          </w:rPr>
          <w:t>58</w:t>
        </w:r>
        <w:r w:rsidR="00082B8E">
          <w:rPr>
            <w:noProof/>
            <w:webHidden/>
          </w:rPr>
          <w:fldChar w:fldCharType="end"/>
        </w:r>
      </w:hyperlink>
    </w:p>
    <w:p w14:paraId="6FA6EC70" w14:textId="67D289AE" w:rsidR="00082B8E" w:rsidRDefault="00000000">
      <w:pPr>
        <w:pStyle w:val="TOC3"/>
        <w:rPr>
          <w:rFonts w:asciiTheme="minorHAnsi" w:eastAsiaTheme="minorEastAsia" w:hAnsiTheme="minorHAnsi" w:cstheme="minorBidi"/>
          <w:noProof/>
          <w:sz w:val="22"/>
          <w:szCs w:val="22"/>
        </w:rPr>
      </w:pPr>
      <w:hyperlink w:anchor="_Toc119950304" w:history="1">
        <w:r w:rsidR="00082B8E" w:rsidRPr="00CC396D">
          <w:rPr>
            <w:rStyle w:val="Hyperlink"/>
            <w:noProof/>
          </w:rPr>
          <w:t>5.3.1 Node Type</w:t>
        </w:r>
        <w:r w:rsidR="00082B8E">
          <w:rPr>
            <w:noProof/>
            <w:webHidden/>
          </w:rPr>
          <w:tab/>
        </w:r>
        <w:r w:rsidR="00082B8E">
          <w:rPr>
            <w:noProof/>
            <w:webHidden/>
          </w:rPr>
          <w:fldChar w:fldCharType="begin"/>
        </w:r>
        <w:r w:rsidR="00082B8E">
          <w:rPr>
            <w:noProof/>
            <w:webHidden/>
          </w:rPr>
          <w:instrText xml:space="preserve"> PAGEREF _Toc119950304 \h </w:instrText>
        </w:r>
        <w:r w:rsidR="00082B8E">
          <w:rPr>
            <w:noProof/>
            <w:webHidden/>
          </w:rPr>
        </w:r>
        <w:r w:rsidR="00082B8E">
          <w:rPr>
            <w:noProof/>
            <w:webHidden/>
          </w:rPr>
          <w:fldChar w:fldCharType="separate"/>
        </w:r>
        <w:r w:rsidR="00082B8E">
          <w:rPr>
            <w:noProof/>
            <w:webHidden/>
          </w:rPr>
          <w:t>58</w:t>
        </w:r>
        <w:r w:rsidR="00082B8E">
          <w:rPr>
            <w:noProof/>
            <w:webHidden/>
          </w:rPr>
          <w:fldChar w:fldCharType="end"/>
        </w:r>
      </w:hyperlink>
    </w:p>
    <w:p w14:paraId="71C97A2C" w14:textId="23EF3FFC" w:rsidR="00082B8E" w:rsidRDefault="00000000">
      <w:pPr>
        <w:pStyle w:val="TOC4"/>
        <w:rPr>
          <w:rFonts w:asciiTheme="minorHAnsi" w:eastAsiaTheme="minorEastAsia" w:hAnsiTheme="minorHAnsi" w:cstheme="minorBidi"/>
          <w:noProof/>
          <w:sz w:val="22"/>
          <w:szCs w:val="22"/>
        </w:rPr>
      </w:pPr>
      <w:hyperlink w:anchor="_Toc119950305" w:history="1">
        <w:r w:rsidR="00082B8E" w:rsidRPr="00CC396D">
          <w:rPr>
            <w:rStyle w:val="Hyperlink"/>
            <w:noProof/>
          </w:rPr>
          <w:t>5.3.1.1 Keynames</w:t>
        </w:r>
        <w:r w:rsidR="00082B8E">
          <w:rPr>
            <w:noProof/>
            <w:webHidden/>
          </w:rPr>
          <w:tab/>
        </w:r>
        <w:r w:rsidR="00082B8E">
          <w:rPr>
            <w:noProof/>
            <w:webHidden/>
          </w:rPr>
          <w:fldChar w:fldCharType="begin"/>
        </w:r>
        <w:r w:rsidR="00082B8E">
          <w:rPr>
            <w:noProof/>
            <w:webHidden/>
          </w:rPr>
          <w:instrText xml:space="preserve"> PAGEREF _Toc119950305 \h </w:instrText>
        </w:r>
        <w:r w:rsidR="00082B8E">
          <w:rPr>
            <w:noProof/>
            <w:webHidden/>
          </w:rPr>
        </w:r>
        <w:r w:rsidR="00082B8E">
          <w:rPr>
            <w:noProof/>
            <w:webHidden/>
          </w:rPr>
          <w:fldChar w:fldCharType="separate"/>
        </w:r>
        <w:r w:rsidR="00082B8E">
          <w:rPr>
            <w:noProof/>
            <w:webHidden/>
          </w:rPr>
          <w:t>58</w:t>
        </w:r>
        <w:r w:rsidR="00082B8E">
          <w:rPr>
            <w:noProof/>
            <w:webHidden/>
          </w:rPr>
          <w:fldChar w:fldCharType="end"/>
        </w:r>
      </w:hyperlink>
    </w:p>
    <w:p w14:paraId="5960E2FE" w14:textId="6D6655C6" w:rsidR="00082B8E" w:rsidRDefault="00000000">
      <w:pPr>
        <w:pStyle w:val="TOC4"/>
        <w:rPr>
          <w:rFonts w:asciiTheme="minorHAnsi" w:eastAsiaTheme="minorEastAsia" w:hAnsiTheme="minorHAnsi" w:cstheme="minorBidi"/>
          <w:noProof/>
          <w:sz w:val="22"/>
          <w:szCs w:val="22"/>
        </w:rPr>
      </w:pPr>
      <w:hyperlink w:anchor="_Toc119950306" w:history="1">
        <w:r w:rsidR="00082B8E" w:rsidRPr="00CC396D">
          <w:rPr>
            <w:rStyle w:val="Hyperlink"/>
            <w:noProof/>
          </w:rPr>
          <w:t>5.3.1.2 Grammar</w:t>
        </w:r>
        <w:r w:rsidR="00082B8E">
          <w:rPr>
            <w:noProof/>
            <w:webHidden/>
          </w:rPr>
          <w:tab/>
        </w:r>
        <w:r w:rsidR="00082B8E">
          <w:rPr>
            <w:noProof/>
            <w:webHidden/>
          </w:rPr>
          <w:fldChar w:fldCharType="begin"/>
        </w:r>
        <w:r w:rsidR="00082B8E">
          <w:rPr>
            <w:noProof/>
            <w:webHidden/>
          </w:rPr>
          <w:instrText xml:space="preserve"> PAGEREF _Toc119950306 \h </w:instrText>
        </w:r>
        <w:r w:rsidR="00082B8E">
          <w:rPr>
            <w:noProof/>
            <w:webHidden/>
          </w:rPr>
        </w:r>
        <w:r w:rsidR="00082B8E">
          <w:rPr>
            <w:noProof/>
            <w:webHidden/>
          </w:rPr>
          <w:fldChar w:fldCharType="separate"/>
        </w:r>
        <w:r w:rsidR="00082B8E">
          <w:rPr>
            <w:noProof/>
            <w:webHidden/>
          </w:rPr>
          <w:t>58</w:t>
        </w:r>
        <w:r w:rsidR="00082B8E">
          <w:rPr>
            <w:noProof/>
            <w:webHidden/>
          </w:rPr>
          <w:fldChar w:fldCharType="end"/>
        </w:r>
      </w:hyperlink>
    </w:p>
    <w:p w14:paraId="74F11199" w14:textId="3241EE75" w:rsidR="00082B8E" w:rsidRDefault="00000000">
      <w:pPr>
        <w:pStyle w:val="TOC4"/>
        <w:rPr>
          <w:rFonts w:asciiTheme="minorHAnsi" w:eastAsiaTheme="minorEastAsia" w:hAnsiTheme="minorHAnsi" w:cstheme="minorBidi"/>
          <w:noProof/>
          <w:sz w:val="22"/>
          <w:szCs w:val="22"/>
        </w:rPr>
      </w:pPr>
      <w:hyperlink w:anchor="_Toc119950307" w:history="1">
        <w:r w:rsidR="00082B8E" w:rsidRPr="00CC396D">
          <w:rPr>
            <w:rStyle w:val="Hyperlink"/>
            <w:noProof/>
          </w:rPr>
          <w:t>5.3.1.3 Derivation rules</w:t>
        </w:r>
        <w:r w:rsidR="00082B8E">
          <w:rPr>
            <w:noProof/>
            <w:webHidden/>
          </w:rPr>
          <w:tab/>
        </w:r>
        <w:r w:rsidR="00082B8E">
          <w:rPr>
            <w:noProof/>
            <w:webHidden/>
          </w:rPr>
          <w:fldChar w:fldCharType="begin"/>
        </w:r>
        <w:r w:rsidR="00082B8E">
          <w:rPr>
            <w:noProof/>
            <w:webHidden/>
          </w:rPr>
          <w:instrText xml:space="preserve"> PAGEREF _Toc119950307 \h </w:instrText>
        </w:r>
        <w:r w:rsidR="00082B8E">
          <w:rPr>
            <w:noProof/>
            <w:webHidden/>
          </w:rPr>
        </w:r>
        <w:r w:rsidR="00082B8E">
          <w:rPr>
            <w:noProof/>
            <w:webHidden/>
          </w:rPr>
          <w:fldChar w:fldCharType="separate"/>
        </w:r>
        <w:r w:rsidR="00082B8E">
          <w:rPr>
            <w:noProof/>
            <w:webHidden/>
          </w:rPr>
          <w:t>59</w:t>
        </w:r>
        <w:r w:rsidR="00082B8E">
          <w:rPr>
            <w:noProof/>
            <w:webHidden/>
          </w:rPr>
          <w:fldChar w:fldCharType="end"/>
        </w:r>
      </w:hyperlink>
    </w:p>
    <w:p w14:paraId="5F3D06ED" w14:textId="0DB5645E" w:rsidR="00082B8E" w:rsidRDefault="00000000">
      <w:pPr>
        <w:pStyle w:val="TOC4"/>
        <w:rPr>
          <w:rFonts w:asciiTheme="minorHAnsi" w:eastAsiaTheme="minorEastAsia" w:hAnsiTheme="minorHAnsi" w:cstheme="minorBidi"/>
          <w:noProof/>
          <w:sz w:val="22"/>
          <w:szCs w:val="22"/>
        </w:rPr>
      </w:pPr>
      <w:hyperlink w:anchor="_Toc119950308" w:history="1">
        <w:r w:rsidR="00082B8E" w:rsidRPr="00CC396D">
          <w:rPr>
            <w:rStyle w:val="Hyperlink"/>
            <w:noProof/>
          </w:rPr>
          <w:t>5.3.1.4 Additional Requirements</w:t>
        </w:r>
        <w:r w:rsidR="00082B8E">
          <w:rPr>
            <w:noProof/>
            <w:webHidden/>
          </w:rPr>
          <w:tab/>
        </w:r>
        <w:r w:rsidR="00082B8E">
          <w:rPr>
            <w:noProof/>
            <w:webHidden/>
          </w:rPr>
          <w:fldChar w:fldCharType="begin"/>
        </w:r>
        <w:r w:rsidR="00082B8E">
          <w:rPr>
            <w:noProof/>
            <w:webHidden/>
          </w:rPr>
          <w:instrText xml:space="preserve"> PAGEREF _Toc119950308 \h </w:instrText>
        </w:r>
        <w:r w:rsidR="00082B8E">
          <w:rPr>
            <w:noProof/>
            <w:webHidden/>
          </w:rPr>
        </w:r>
        <w:r w:rsidR="00082B8E">
          <w:rPr>
            <w:noProof/>
            <w:webHidden/>
          </w:rPr>
          <w:fldChar w:fldCharType="separate"/>
        </w:r>
        <w:r w:rsidR="00082B8E">
          <w:rPr>
            <w:noProof/>
            <w:webHidden/>
          </w:rPr>
          <w:t>59</w:t>
        </w:r>
        <w:r w:rsidR="00082B8E">
          <w:rPr>
            <w:noProof/>
            <w:webHidden/>
          </w:rPr>
          <w:fldChar w:fldCharType="end"/>
        </w:r>
      </w:hyperlink>
    </w:p>
    <w:p w14:paraId="433FA51D" w14:textId="7949367B" w:rsidR="00082B8E" w:rsidRDefault="00000000">
      <w:pPr>
        <w:pStyle w:val="TOC4"/>
        <w:rPr>
          <w:rFonts w:asciiTheme="minorHAnsi" w:eastAsiaTheme="minorEastAsia" w:hAnsiTheme="minorHAnsi" w:cstheme="minorBidi"/>
          <w:noProof/>
          <w:sz w:val="22"/>
          <w:szCs w:val="22"/>
        </w:rPr>
      </w:pPr>
      <w:hyperlink w:anchor="_Toc119950309" w:history="1">
        <w:r w:rsidR="00082B8E" w:rsidRPr="00CC396D">
          <w:rPr>
            <w:rStyle w:val="Hyperlink"/>
            <w:noProof/>
          </w:rPr>
          <w:t>5.3.1.5 Example</w:t>
        </w:r>
        <w:r w:rsidR="00082B8E">
          <w:rPr>
            <w:noProof/>
            <w:webHidden/>
          </w:rPr>
          <w:tab/>
        </w:r>
        <w:r w:rsidR="00082B8E">
          <w:rPr>
            <w:noProof/>
            <w:webHidden/>
          </w:rPr>
          <w:fldChar w:fldCharType="begin"/>
        </w:r>
        <w:r w:rsidR="00082B8E">
          <w:rPr>
            <w:noProof/>
            <w:webHidden/>
          </w:rPr>
          <w:instrText xml:space="preserve"> PAGEREF _Toc119950309 \h </w:instrText>
        </w:r>
        <w:r w:rsidR="00082B8E">
          <w:rPr>
            <w:noProof/>
            <w:webHidden/>
          </w:rPr>
        </w:r>
        <w:r w:rsidR="00082B8E">
          <w:rPr>
            <w:noProof/>
            <w:webHidden/>
          </w:rPr>
          <w:fldChar w:fldCharType="separate"/>
        </w:r>
        <w:r w:rsidR="00082B8E">
          <w:rPr>
            <w:noProof/>
            <w:webHidden/>
          </w:rPr>
          <w:t>60</w:t>
        </w:r>
        <w:r w:rsidR="00082B8E">
          <w:rPr>
            <w:noProof/>
            <w:webHidden/>
          </w:rPr>
          <w:fldChar w:fldCharType="end"/>
        </w:r>
      </w:hyperlink>
    </w:p>
    <w:p w14:paraId="7BAE1C67" w14:textId="2ACF4426" w:rsidR="00082B8E" w:rsidRDefault="00000000">
      <w:pPr>
        <w:pStyle w:val="TOC3"/>
        <w:rPr>
          <w:rFonts w:asciiTheme="minorHAnsi" w:eastAsiaTheme="minorEastAsia" w:hAnsiTheme="minorHAnsi" w:cstheme="minorBidi"/>
          <w:noProof/>
          <w:sz w:val="22"/>
          <w:szCs w:val="22"/>
        </w:rPr>
      </w:pPr>
      <w:hyperlink w:anchor="_Toc119950310" w:history="1">
        <w:r w:rsidR="00082B8E" w:rsidRPr="00CC396D">
          <w:rPr>
            <w:rStyle w:val="Hyperlink"/>
            <w:noProof/>
          </w:rPr>
          <w:t>5.3.2 Node Template</w:t>
        </w:r>
        <w:r w:rsidR="00082B8E">
          <w:rPr>
            <w:noProof/>
            <w:webHidden/>
          </w:rPr>
          <w:tab/>
        </w:r>
        <w:r w:rsidR="00082B8E">
          <w:rPr>
            <w:noProof/>
            <w:webHidden/>
          </w:rPr>
          <w:fldChar w:fldCharType="begin"/>
        </w:r>
        <w:r w:rsidR="00082B8E">
          <w:rPr>
            <w:noProof/>
            <w:webHidden/>
          </w:rPr>
          <w:instrText xml:space="preserve"> PAGEREF _Toc119950310 \h </w:instrText>
        </w:r>
        <w:r w:rsidR="00082B8E">
          <w:rPr>
            <w:noProof/>
            <w:webHidden/>
          </w:rPr>
        </w:r>
        <w:r w:rsidR="00082B8E">
          <w:rPr>
            <w:noProof/>
            <w:webHidden/>
          </w:rPr>
          <w:fldChar w:fldCharType="separate"/>
        </w:r>
        <w:r w:rsidR="00082B8E">
          <w:rPr>
            <w:noProof/>
            <w:webHidden/>
          </w:rPr>
          <w:t>60</w:t>
        </w:r>
        <w:r w:rsidR="00082B8E">
          <w:rPr>
            <w:noProof/>
            <w:webHidden/>
          </w:rPr>
          <w:fldChar w:fldCharType="end"/>
        </w:r>
      </w:hyperlink>
    </w:p>
    <w:p w14:paraId="61849793" w14:textId="42343CE2" w:rsidR="00082B8E" w:rsidRDefault="00000000">
      <w:pPr>
        <w:pStyle w:val="TOC4"/>
        <w:rPr>
          <w:rFonts w:asciiTheme="minorHAnsi" w:eastAsiaTheme="minorEastAsia" w:hAnsiTheme="minorHAnsi" w:cstheme="minorBidi"/>
          <w:noProof/>
          <w:sz w:val="22"/>
          <w:szCs w:val="22"/>
        </w:rPr>
      </w:pPr>
      <w:hyperlink w:anchor="_Toc119950311" w:history="1">
        <w:r w:rsidR="00082B8E" w:rsidRPr="00CC396D">
          <w:rPr>
            <w:rStyle w:val="Hyperlink"/>
            <w:noProof/>
          </w:rPr>
          <w:t>5.3.2.1 Keynames</w:t>
        </w:r>
        <w:r w:rsidR="00082B8E">
          <w:rPr>
            <w:noProof/>
            <w:webHidden/>
          </w:rPr>
          <w:tab/>
        </w:r>
        <w:r w:rsidR="00082B8E">
          <w:rPr>
            <w:noProof/>
            <w:webHidden/>
          </w:rPr>
          <w:fldChar w:fldCharType="begin"/>
        </w:r>
        <w:r w:rsidR="00082B8E">
          <w:rPr>
            <w:noProof/>
            <w:webHidden/>
          </w:rPr>
          <w:instrText xml:space="preserve"> PAGEREF _Toc119950311 \h </w:instrText>
        </w:r>
        <w:r w:rsidR="00082B8E">
          <w:rPr>
            <w:noProof/>
            <w:webHidden/>
          </w:rPr>
        </w:r>
        <w:r w:rsidR="00082B8E">
          <w:rPr>
            <w:noProof/>
            <w:webHidden/>
          </w:rPr>
          <w:fldChar w:fldCharType="separate"/>
        </w:r>
        <w:r w:rsidR="00082B8E">
          <w:rPr>
            <w:noProof/>
            <w:webHidden/>
          </w:rPr>
          <w:t>60</w:t>
        </w:r>
        <w:r w:rsidR="00082B8E">
          <w:rPr>
            <w:noProof/>
            <w:webHidden/>
          </w:rPr>
          <w:fldChar w:fldCharType="end"/>
        </w:r>
      </w:hyperlink>
    </w:p>
    <w:p w14:paraId="36B7BB7E" w14:textId="540CCD66" w:rsidR="00082B8E" w:rsidRDefault="00000000">
      <w:pPr>
        <w:pStyle w:val="TOC4"/>
        <w:rPr>
          <w:rFonts w:asciiTheme="minorHAnsi" w:eastAsiaTheme="minorEastAsia" w:hAnsiTheme="minorHAnsi" w:cstheme="minorBidi"/>
          <w:noProof/>
          <w:sz w:val="22"/>
          <w:szCs w:val="22"/>
        </w:rPr>
      </w:pPr>
      <w:hyperlink w:anchor="_Toc119950312" w:history="1">
        <w:r w:rsidR="00082B8E" w:rsidRPr="00CC396D">
          <w:rPr>
            <w:rStyle w:val="Hyperlink"/>
            <w:noProof/>
          </w:rPr>
          <w:t>5.3.2.2 Grammar</w:t>
        </w:r>
        <w:r w:rsidR="00082B8E">
          <w:rPr>
            <w:noProof/>
            <w:webHidden/>
          </w:rPr>
          <w:tab/>
        </w:r>
        <w:r w:rsidR="00082B8E">
          <w:rPr>
            <w:noProof/>
            <w:webHidden/>
          </w:rPr>
          <w:fldChar w:fldCharType="begin"/>
        </w:r>
        <w:r w:rsidR="00082B8E">
          <w:rPr>
            <w:noProof/>
            <w:webHidden/>
          </w:rPr>
          <w:instrText xml:space="preserve"> PAGEREF _Toc119950312 \h </w:instrText>
        </w:r>
        <w:r w:rsidR="00082B8E">
          <w:rPr>
            <w:noProof/>
            <w:webHidden/>
          </w:rPr>
        </w:r>
        <w:r w:rsidR="00082B8E">
          <w:rPr>
            <w:noProof/>
            <w:webHidden/>
          </w:rPr>
          <w:fldChar w:fldCharType="separate"/>
        </w:r>
        <w:r w:rsidR="00082B8E">
          <w:rPr>
            <w:noProof/>
            <w:webHidden/>
          </w:rPr>
          <w:t>61</w:t>
        </w:r>
        <w:r w:rsidR="00082B8E">
          <w:rPr>
            <w:noProof/>
            <w:webHidden/>
          </w:rPr>
          <w:fldChar w:fldCharType="end"/>
        </w:r>
      </w:hyperlink>
    </w:p>
    <w:p w14:paraId="41A0A97D" w14:textId="7DA7C81E" w:rsidR="00082B8E" w:rsidRDefault="00000000">
      <w:pPr>
        <w:pStyle w:val="TOC4"/>
        <w:rPr>
          <w:rFonts w:asciiTheme="minorHAnsi" w:eastAsiaTheme="minorEastAsia" w:hAnsiTheme="minorHAnsi" w:cstheme="minorBidi"/>
          <w:noProof/>
          <w:sz w:val="22"/>
          <w:szCs w:val="22"/>
        </w:rPr>
      </w:pPr>
      <w:hyperlink w:anchor="_Toc119950313" w:history="1">
        <w:r w:rsidR="00082B8E" w:rsidRPr="00CC396D">
          <w:rPr>
            <w:rStyle w:val="Hyperlink"/>
            <w:noProof/>
          </w:rPr>
          <w:t>5.3.2.3 Additional requirements</w:t>
        </w:r>
        <w:r w:rsidR="00082B8E">
          <w:rPr>
            <w:noProof/>
            <w:webHidden/>
          </w:rPr>
          <w:tab/>
        </w:r>
        <w:r w:rsidR="00082B8E">
          <w:rPr>
            <w:noProof/>
            <w:webHidden/>
          </w:rPr>
          <w:fldChar w:fldCharType="begin"/>
        </w:r>
        <w:r w:rsidR="00082B8E">
          <w:rPr>
            <w:noProof/>
            <w:webHidden/>
          </w:rPr>
          <w:instrText xml:space="preserve"> PAGEREF _Toc119950313 \h </w:instrText>
        </w:r>
        <w:r w:rsidR="00082B8E">
          <w:rPr>
            <w:noProof/>
            <w:webHidden/>
          </w:rPr>
        </w:r>
        <w:r w:rsidR="00082B8E">
          <w:rPr>
            <w:noProof/>
            <w:webHidden/>
          </w:rPr>
          <w:fldChar w:fldCharType="separate"/>
        </w:r>
        <w:r w:rsidR="00082B8E">
          <w:rPr>
            <w:noProof/>
            <w:webHidden/>
          </w:rPr>
          <w:t>62</w:t>
        </w:r>
        <w:r w:rsidR="00082B8E">
          <w:rPr>
            <w:noProof/>
            <w:webHidden/>
          </w:rPr>
          <w:fldChar w:fldCharType="end"/>
        </w:r>
      </w:hyperlink>
    </w:p>
    <w:p w14:paraId="4B92FCA6" w14:textId="4497966B" w:rsidR="00082B8E" w:rsidRDefault="00000000">
      <w:pPr>
        <w:pStyle w:val="TOC4"/>
        <w:rPr>
          <w:rFonts w:asciiTheme="minorHAnsi" w:eastAsiaTheme="minorEastAsia" w:hAnsiTheme="minorHAnsi" w:cstheme="minorBidi"/>
          <w:noProof/>
          <w:sz w:val="22"/>
          <w:szCs w:val="22"/>
        </w:rPr>
      </w:pPr>
      <w:hyperlink w:anchor="_Toc119950314" w:history="1">
        <w:r w:rsidR="00082B8E" w:rsidRPr="00CC396D">
          <w:rPr>
            <w:rStyle w:val="Hyperlink"/>
            <w:noProof/>
          </w:rPr>
          <w:t>5.3.2.4 Example</w:t>
        </w:r>
        <w:r w:rsidR="00082B8E">
          <w:rPr>
            <w:noProof/>
            <w:webHidden/>
          </w:rPr>
          <w:tab/>
        </w:r>
        <w:r w:rsidR="00082B8E">
          <w:rPr>
            <w:noProof/>
            <w:webHidden/>
          </w:rPr>
          <w:fldChar w:fldCharType="begin"/>
        </w:r>
        <w:r w:rsidR="00082B8E">
          <w:rPr>
            <w:noProof/>
            <w:webHidden/>
          </w:rPr>
          <w:instrText xml:space="preserve"> PAGEREF _Toc119950314 \h </w:instrText>
        </w:r>
        <w:r w:rsidR="00082B8E">
          <w:rPr>
            <w:noProof/>
            <w:webHidden/>
          </w:rPr>
        </w:r>
        <w:r w:rsidR="00082B8E">
          <w:rPr>
            <w:noProof/>
            <w:webHidden/>
          </w:rPr>
          <w:fldChar w:fldCharType="separate"/>
        </w:r>
        <w:r w:rsidR="00082B8E">
          <w:rPr>
            <w:noProof/>
            <w:webHidden/>
          </w:rPr>
          <w:t>62</w:t>
        </w:r>
        <w:r w:rsidR="00082B8E">
          <w:rPr>
            <w:noProof/>
            <w:webHidden/>
          </w:rPr>
          <w:fldChar w:fldCharType="end"/>
        </w:r>
      </w:hyperlink>
    </w:p>
    <w:p w14:paraId="60F336C8" w14:textId="2BFBC970" w:rsidR="00082B8E" w:rsidRDefault="00000000">
      <w:pPr>
        <w:pStyle w:val="TOC3"/>
        <w:rPr>
          <w:rFonts w:asciiTheme="minorHAnsi" w:eastAsiaTheme="minorEastAsia" w:hAnsiTheme="minorHAnsi" w:cstheme="minorBidi"/>
          <w:noProof/>
          <w:sz w:val="22"/>
          <w:szCs w:val="22"/>
        </w:rPr>
      </w:pPr>
      <w:hyperlink w:anchor="_Toc119950315" w:history="1">
        <w:r w:rsidR="00082B8E" w:rsidRPr="00CC396D">
          <w:rPr>
            <w:rStyle w:val="Hyperlink"/>
            <w:noProof/>
          </w:rPr>
          <w:t>5.3.3 Relationship Type</w:t>
        </w:r>
        <w:r w:rsidR="00082B8E">
          <w:rPr>
            <w:noProof/>
            <w:webHidden/>
          </w:rPr>
          <w:tab/>
        </w:r>
        <w:r w:rsidR="00082B8E">
          <w:rPr>
            <w:noProof/>
            <w:webHidden/>
          </w:rPr>
          <w:fldChar w:fldCharType="begin"/>
        </w:r>
        <w:r w:rsidR="00082B8E">
          <w:rPr>
            <w:noProof/>
            <w:webHidden/>
          </w:rPr>
          <w:instrText xml:space="preserve"> PAGEREF _Toc119950315 \h </w:instrText>
        </w:r>
        <w:r w:rsidR="00082B8E">
          <w:rPr>
            <w:noProof/>
            <w:webHidden/>
          </w:rPr>
        </w:r>
        <w:r w:rsidR="00082B8E">
          <w:rPr>
            <w:noProof/>
            <w:webHidden/>
          </w:rPr>
          <w:fldChar w:fldCharType="separate"/>
        </w:r>
        <w:r w:rsidR="00082B8E">
          <w:rPr>
            <w:noProof/>
            <w:webHidden/>
          </w:rPr>
          <w:t>62</w:t>
        </w:r>
        <w:r w:rsidR="00082B8E">
          <w:rPr>
            <w:noProof/>
            <w:webHidden/>
          </w:rPr>
          <w:fldChar w:fldCharType="end"/>
        </w:r>
      </w:hyperlink>
    </w:p>
    <w:p w14:paraId="6D89859F" w14:textId="4E8C2C22" w:rsidR="00082B8E" w:rsidRDefault="00000000">
      <w:pPr>
        <w:pStyle w:val="TOC4"/>
        <w:rPr>
          <w:rFonts w:asciiTheme="minorHAnsi" w:eastAsiaTheme="minorEastAsia" w:hAnsiTheme="minorHAnsi" w:cstheme="minorBidi"/>
          <w:noProof/>
          <w:sz w:val="22"/>
          <w:szCs w:val="22"/>
        </w:rPr>
      </w:pPr>
      <w:hyperlink w:anchor="_Toc119950316" w:history="1">
        <w:r w:rsidR="00082B8E" w:rsidRPr="00CC396D">
          <w:rPr>
            <w:rStyle w:val="Hyperlink"/>
            <w:noProof/>
          </w:rPr>
          <w:t>5.3.3.1 Keynames</w:t>
        </w:r>
        <w:r w:rsidR="00082B8E">
          <w:rPr>
            <w:noProof/>
            <w:webHidden/>
          </w:rPr>
          <w:tab/>
        </w:r>
        <w:r w:rsidR="00082B8E">
          <w:rPr>
            <w:noProof/>
            <w:webHidden/>
          </w:rPr>
          <w:fldChar w:fldCharType="begin"/>
        </w:r>
        <w:r w:rsidR="00082B8E">
          <w:rPr>
            <w:noProof/>
            <w:webHidden/>
          </w:rPr>
          <w:instrText xml:space="preserve"> PAGEREF _Toc119950316 \h </w:instrText>
        </w:r>
        <w:r w:rsidR="00082B8E">
          <w:rPr>
            <w:noProof/>
            <w:webHidden/>
          </w:rPr>
        </w:r>
        <w:r w:rsidR="00082B8E">
          <w:rPr>
            <w:noProof/>
            <w:webHidden/>
          </w:rPr>
          <w:fldChar w:fldCharType="separate"/>
        </w:r>
        <w:r w:rsidR="00082B8E">
          <w:rPr>
            <w:noProof/>
            <w:webHidden/>
          </w:rPr>
          <w:t>62</w:t>
        </w:r>
        <w:r w:rsidR="00082B8E">
          <w:rPr>
            <w:noProof/>
            <w:webHidden/>
          </w:rPr>
          <w:fldChar w:fldCharType="end"/>
        </w:r>
      </w:hyperlink>
    </w:p>
    <w:p w14:paraId="4FD82557" w14:textId="295700AC" w:rsidR="00082B8E" w:rsidRDefault="00000000">
      <w:pPr>
        <w:pStyle w:val="TOC4"/>
        <w:rPr>
          <w:rFonts w:asciiTheme="minorHAnsi" w:eastAsiaTheme="minorEastAsia" w:hAnsiTheme="minorHAnsi" w:cstheme="minorBidi"/>
          <w:noProof/>
          <w:sz w:val="22"/>
          <w:szCs w:val="22"/>
        </w:rPr>
      </w:pPr>
      <w:hyperlink w:anchor="_Toc119950317" w:history="1">
        <w:r w:rsidR="00082B8E" w:rsidRPr="00CC396D">
          <w:rPr>
            <w:rStyle w:val="Hyperlink"/>
            <w:noProof/>
          </w:rPr>
          <w:t>5.3.3.2 Grammar</w:t>
        </w:r>
        <w:r w:rsidR="00082B8E">
          <w:rPr>
            <w:noProof/>
            <w:webHidden/>
          </w:rPr>
          <w:tab/>
        </w:r>
        <w:r w:rsidR="00082B8E">
          <w:rPr>
            <w:noProof/>
            <w:webHidden/>
          </w:rPr>
          <w:fldChar w:fldCharType="begin"/>
        </w:r>
        <w:r w:rsidR="00082B8E">
          <w:rPr>
            <w:noProof/>
            <w:webHidden/>
          </w:rPr>
          <w:instrText xml:space="preserve"> PAGEREF _Toc119950317 \h </w:instrText>
        </w:r>
        <w:r w:rsidR="00082B8E">
          <w:rPr>
            <w:noProof/>
            <w:webHidden/>
          </w:rPr>
        </w:r>
        <w:r w:rsidR="00082B8E">
          <w:rPr>
            <w:noProof/>
            <w:webHidden/>
          </w:rPr>
          <w:fldChar w:fldCharType="separate"/>
        </w:r>
        <w:r w:rsidR="00082B8E">
          <w:rPr>
            <w:noProof/>
            <w:webHidden/>
          </w:rPr>
          <w:t>63</w:t>
        </w:r>
        <w:r w:rsidR="00082B8E">
          <w:rPr>
            <w:noProof/>
            <w:webHidden/>
          </w:rPr>
          <w:fldChar w:fldCharType="end"/>
        </w:r>
      </w:hyperlink>
    </w:p>
    <w:p w14:paraId="321D48C2" w14:textId="127F3AFB" w:rsidR="00082B8E" w:rsidRDefault="00000000">
      <w:pPr>
        <w:pStyle w:val="TOC4"/>
        <w:rPr>
          <w:rFonts w:asciiTheme="minorHAnsi" w:eastAsiaTheme="minorEastAsia" w:hAnsiTheme="minorHAnsi" w:cstheme="minorBidi"/>
          <w:noProof/>
          <w:sz w:val="22"/>
          <w:szCs w:val="22"/>
        </w:rPr>
      </w:pPr>
      <w:hyperlink w:anchor="_Toc119950318" w:history="1">
        <w:r w:rsidR="00082B8E" w:rsidRPr="00CC396D">
          <w:rPr>
            <w:rStyle w:val="Hyperlink"/>
            <w:noProof/>
          </w:rPr>
          <w:t>5.3.3.3 Derivation rules</w:t>
        </w:r>
        <w:r w:rsidR="00082B8E">
          <w:rPr>
            <w:noProof/>
            <w:webHidden/>
          </w:rPr>
          <w:tab/>
        </w:r>
        <w:r w:rsidR="00082B8E">
          <w:rPr>
            <w:noProof/>
            <w:webHidden/>
          </w:rPr>
          <w:fldChar w:fldCharType="begin"/>
        </w:r>
        <w:r w:rsidR="00082B8E">
          <w:rPr>
            <w:noProof/>
            <w:webHidden/>
          </w:rPr>
          <w:instrText xml:space="preserve"> PAGEREF _Toc119950318 \h </w:instrText>
        </w:r>
        <w:r w:rsidR="00082B8E">
          <w:rPr>
            <w:noProof/>
            <w:webHidden/>
          </w:rPr>
        </w:r>
        <w:r w:rsidR="00082B8E">
          <w:rPr>
            <w:noProof/>
            <w:webHidden/>
          </w:rPr>
          <w:fldChar w:fldCharType="separate"/>
        </w:r>
        <w:r w:rsidR="00082B8E">
          <w:rPr>
            <w:noProof/>
            <w:webHidden/>
          </w:rPr>
          <w:t>63</w:t>
        </w:r>
        <w:r w:rsidR="00082B8E">
          <w:rPr>
            <w:noProof/>
            <w:webHidden/>
          </w:rPr>
          <w:fldChar w:fldCharType="end"/>
        </w:r>
      </w:hyperlink>
    </w:p>
    <w:p w14:paraId="287CFF43" w14:textId="4D063149" w:rsidR="00082B8E" w:rsidRDefault="00000000">
      <w:pPr>
        <w:pStyle w:val="TOC4"/>
        <w:rPr>
          <w:rFonts w:asciiTheme="minorHAnsi" w:eastAsiaTheme="minorEastAsia" w:hAnsiTheme="minorHAnsi" w:cstheme="minorBidi"/>
          <w:noProof/>
          <w:sz w:val="22"/>
          <w:szCs w:val="22"/>
        </w:rPr>
      </w:pPr>
      <w:hyperlink w:anchor="_Toc119950319" w:history="1">
        <w:r w:rsidR="00082B8E" w:rsidRPr="00CC396D">
          <w:rPr>
            <w:rStyle w:val="Hyperlink"/>
            <w:noProof/>
          </w:rPr>
          <w:t>5.3.3.4 Examples</w:t>
        </w:r>
        <w:r w:rsidR="00082B8E">
          <w:rPr>
            <w:noProof/>
            <w:webHidden/>
          </w:rPr>
          <w:tab/>
        </w:r>
        <w:r w:rsidR="00082B8E">
          <w:rPr>
            <w:noProof/>
            <w:webHidden/>
          </w:rPr>
          <w:fldChar w:fldCharType="begin"/>
        </w:r>
        <w:r w:rsidR="00082B8E">
          <w:rPr>
            <w:noProof/>
            <w:webHidden/>
          </w:rPr>
          <w:instrText xml:space="preserve"> PAGEREF _Toc119950319 \h </w:instrText>
        </w:r>
        <w:r w:rsidR="00082B8E">
          <w:rPr>
            <w:noProof/>
            <w:webHidden/>
          </w:rPr>
        </w:r>
        <w:r w:rsidR="00082B8E">
          <w:rPr>
            <w:noProof/>
            <w:webHidden/>
          </w:rPr>
          <w:fldChar w:fldCharType="separate"/>
        </w:r>
        <w:r w:rsidR="00082B8E">
          <w:rPr>
            <w:noProof/>
            <w:webHidden/>
          </w:rPr>
          <w:t>64</w:t>
        </w:r>
        <w:r w:rsidR="00082B8E">
          <w:rPr>
            <w:noProof/>
            <w:webHidden/>
          </w:rPr>
          <w:fldChar w:fldCharType="end"/>
        </w:r>
      </w:hyperlink>
    </w:p>
    <w:p w14:paraId="5E597D70" w14:textId="05933EA9" w:rsidR="00082B8E" w:rsidRDefault="00000000">
      <w:pPr>
        <w:pStyle w:val="TOC3"/>
        <w:rPr>
          <w:rFonts w:asciiTheme="minorHAnsi" w:eastAsiaTheme="minorEastAsia" w:hAnsiTheme="minorHAnsi" w:cstheme="minorBidi"/>
          <w:noProof/>
          <w:sz w:val="22"/>
          <w:szCs w:val="22"/>
        </w:rPr>
      </w:pPr>
      <w:hyperlink w:anchor="_Toc119950320" w:history="1">
        <w:r w:rsidR="00082B8E" w:rsidRPr="00CC396D">
          <w:rPr>
            <w:rStyle w:val="Hyperlink"/>
            <w:noProof/>
          </w:rPr>
          <w:t>5.3.4 Relationship Template</w:t>
        </w:r>
        <w:r w:rsidR="00082B8E">
          <w:rPr>
            <w:noProof/>
            <w:webHidden/>
          </w:rPr>
          <w:tab/>
        </w:r>
        <w:r w:rsidR="00082B8E">
          <w:rPr>
            <w:noProof/>
            <w:webHidden/>
          </w:rPr>
          <w:fldChar w:fldCharType="begin"/>
        </w:r>
        <w:r w:rsidR="00082B8E">
          <w:rPr>
            <w:noProof/>
            <w:webHidden/>
          </w:rPr>
          <w:instrText xml:space="preserve"> PAGEREF _Toc119950320 \h </w:instrText>
        </w:r>
        <w:r w:rsidR="00082B8E">
          <w:rPr>
            <w:noProof/>
            <w:webHidden/>
          </w:rPr>
        </w:r>
        <w:r w:rsidR="00082B8E">
          <w:rPr>
            <w:noProof/>
            <w:webHidden/>
          </w:rPr>
          <w:fldChar w:fldCharType="separate"/>
        </w:r>
        <w:r w:rsidR="00082B8E">
          <w:rPr>
            <w:noProof/>
            <w:webHidden/>
          </w:rPr>
          <w:t>64</w:t>
        </w:r>
        <w:r w:rsidR="00082B8E">
          <w:rPr>
            <w:noProof/>
            <w:webHidden/>
          </w:rPr>
          <w:fldChar w:fldCharType="end"/>
        </w:r>
      </w:hyperlink>
    </w:p>
    <w:p w14:paraId="2A2E1232" w14:textId="0929D4E7" w:rsidR="00082B8E" w:rsidRDefault="00000000">
      <w:pPr>
        <w:pStyle w:val="TOC4"/>
        <w:rPr>
          <w:rFonts w:asciiTheme="minorHAnsi" w:eastAsiaTheme="minorEastAsia" w:hAnsiTheme="minorHAnsi" w:cstheme="minorBidi"/>
          <w:noProof/>
          <w:sz w:val="22"/>
          <w:szCs w:val="22"/>
        </w:rPr>
      </w:pPr>
      <w:hyperlink w:anchor="_Toc119950321" w:history="1">
        <w:r w:rsidR="00082B8E" w:rsidRPr="00CC396D">
          <w:rPr>
            <w:rStyle w:val="Hyperlink"/>
            <w:noProof/>
          </w:rPr>
          <w:t>5.3.4.1 Keynames</w:t>
        </w:r>
        <w:r w:rsidR="00082B8E">
          <w:rPr>
            <w:noProof/>
            <w:webHidden/>
          </w:rPr>
          <w:tab/>
        </w:r>
        <w:r w:rsidR="00082B8E">
          <w:rPr>
            <w:noProof/>
            <w:webHidden/>
          </w:rPr>
          <w:fldChar w:fldCharType="begin"/>
        </w:r>
        <w:r w:rsidR="00082B8E">
          <w:rPr>
            <w:noProof/>
            <w:webHidden/>
          </w:rPr>
          <w:instrText xml:space="preserve"> PAGEREF _Toc119950321 \h </w:instrText>
        </w:r>
        <w:r w:rsidR="00082B8E">
          <w:rPr>
            <w:noProof/>
            <w:webHidden/>
          </w:rPr>
        </w:r>
        <w:r w:rsidR="00082B8E">
          <w:rPr>
            <w:noProof/>
            <w:webHidden/>
          </w:rPr>
          <w:fldChar w:fldCharType="separate"/>
        </w:r>
        <w:r w:rsidR="00082B8E">
          <w:rPr>
            <w:noProof/>
            <w:webHidden/>
          </w:rPr>
          <w:t>64</w:t>
        </w:r>
        <w:r w:rsidR="00082B8E">
          <w:rPr>
            <w:noProof/>
            <w:webHidden/>
          </w:rPr>
          <w:fldChar w:fldCharType="end"/>
        </w:r>
      </w:hyperlink>
    </w:p>
    <w:p w14:paraId="447CE034" w14:textId="4C45C86D" w:rsidR="00082B8E" w:rsidRDefault="00000000">
      <w:pPr>
        <w:pStyle w:val="TOC4"/>
        <w:rPr>
          <w:rFonts w:asciiTheme="minorHAnsi" w:eastAsiaTheme="minorEastAsia" w:hAnsiTheme="minorHAnsi" w:cstheme="minorBidi"/>
          <w:noProof/>
          <w:sz w:val="22"/>
          <w:szCs w:val="22"/>
        </w:rPr>
      </w:pPr>
      <w:hyperlink w:anchor="_Toc119950322" w:history="1">
        <w:r w:rsidR="00082B8E" w:rsidRPr="00CC396D">
          <w:rPr>
            <w:rStyle w:val="Hyperlink"/>
            <w:noProof/>
          </w:rPr>
          <w:t>5.3.4.2 Grammar</w:t>
        </w:r>
        <w:r w:rsidR="00082B8E">
          <w:rPr>
            <w:noProof/>
            <w:webHidden/>
          </w:rPr>
          <w:tab/>
        </w:r>
        <w:r w:rsidR="00082B8E">
          <w:rPr>
            <w:noProof/>
            <w:webHidden/>
          </w:rPr>
          <w:fldChar w:fldCharType="begin"/>
        </w:r>
        <w:r w:rsidR="00082B8E">
          <w:rPr>
            <w:noProof/>
            <w:webHidden/>
          </w:rPr>
          <w:instrText xml:space="preserve"> PAGEREF _Toc119950322 \h </w:instrText>
        </w:r>
        <w:r w:rsidR="00082B8E">
          <w:rPr>
            <w:noProof/>
            <w:webHidden/>
          </w:rPr>
        </w:r>
        <w:r w:rsidR="00082B8E">
          <w:rPr>
            <w:noProof/>
            <w:webHidden/>
          </w:rPr>
          <w:fldChar w:fldCharType="separate"/>
        </w:r>
        <w:r w:rsidR="00082B8E">
          <w:rPr>
            <w:noProof/>
            <w:webHidden/>
          </w:rPr>
          <w:t>65</w:t>
        </w:r>
        <w:r w:rsidR="00082B8E">
          <w:rPr>
            <w:noProof/>
            <w:webHidden/>
          </w:rPr>
          <w:fldChar w:fldCharType="end"/>
        </w:r>
      </w:hyperlink>
    </w:p>
    <w:p w14:paraId="05B21525" w14:textId="4B505E03" w:rsidR="00082B8E" w:rsidRDefault="00000000">
      <w:pPr>
        <w:pStyle w:val="TOC4"/>
        <w:rPr>
          <w:rFonts w:asciiTheme="minorHAnsi" w:eastAsiaTheme="minorEastAsia" w:hAnsiTheme="minorHAnsi" w:cstheme="minorBidi"/>
          <w:noProof/>
          <w:sz w:val="22"/>
          <w:szCs w:val="22"/>
        </w:rPr>
      </w:pPr>
      <w:hyperlink w:anchor="_Toc119950323" w:history="1">
        <w:r w:rsidR="00082B8E" w:rsidRPr="00CC396D">
          <w:rPr>
            <w:rStyle w:val="Hyperlink"/>
            <w:noProof/>
          </w:rPr>
          <w:t>5.3.4.3 Additional requirements</w:t>
        </w:r>
        <w:r w:rsidR="00082B8E">
          <w:rPr>
            <w:noProof/>
            <w:webHidden/>
          </w:rPr>
          <w:tab/>
        </w:r>
        <w:r w:rsidR="00082B8E">
          <w:rPr>
            <w:noProof/>
            <w:webHidden/>
          </w:rPr>
          <w:fldChar w:fldCharType="begin"/>
        </w:r>
        <w:r w:rsidR="00082B8E">
          <w:rPr>
            <w:noProof/>
            <w:webHidden/>
          </w:rPr>
          <w:instrText xml:space="preserve"> PAGEREF _Toc119950323 \h </w:instrText>
        </w:r>
        <w:r w:rsidR="00082B8E">
          <w:rPr>
            <w:noProof/>
            <w:webHidden/>
          </w:rPr>
        </w:r>
        <w:r w:rsidR="00082B8E">
          <w:rPr>
            <w:noProof/>
            <w:webHidden/>
          </w:rPr>
          <w:fldChar w:fldCharType="separate"/>
        </w:r>
        <w:r w:rsidR="00082B8E">
          <w:rPr>
            <w:noProof/>
            <w:webHidden/>
          </w:rPr>
          <w:t>65</w:t>
        </w:r>
        <w:r w:rsidR="00082B8E">
          <w:rPr>
            <w:noProof/>
            <w:webHidden/>
          </w:rPr>
          <w:fldChar w:fldCharType="end"/>
        </w:r>
      </w:hyperlink>
    </w:p>
    <w:p w14:paraId="1BE1CF49" w14:textId="6BB20DB5" w:rsidR="00082B8E" w:rsidRDefault="00000000">
      <w:pPr>
        <w:pStyle w:val="TOC4"/>
        <w:rPr>
          <w:rFonts w:asciiTheme="minorHAnsi" w:eastAsiaTheme="minorEastAsia" w:hAnsiTheme="minorHAnsi" w:cstheme="minorBidi"/>
          <w:noProof/>
          <w:sz w:val="22"/>
          <w:szCs w:val="22"/>
        </w:rPr>
      </w:pPr>
      <w:hyperlink w:anchor="_Toc119950324" w:history="1">
        <w:r w:rsidR="00082B8E" w:rsidRPr="00CC396D">
          <w:rPr>
            <w:rStyle w:val="Hyperlink"/>
            <w:noProof/>
          </w:rPr>
          <w:t>5.3.4.4 Example</w:t>
        </w:r>
        <w:r w:rsidR="00082B8E">
          <w:rPr>
            <w:noProof/>
            <w:webHidden/>
          </w:rPr>
          <w:tab/>
        </w:r>
        <w:r w:rsidR="00082B8E">
          <w:rPr>
            <w:noProof/>
            <w:webHidden/>
          </w:rPr>
          <w:fldChar w:fldCharType="begin"/>
        </w:r>
        <w:r w:rsidR="00082B8E">
          <w:rPr>
            <w:noProof/>
            <w:webHidden/>
          </w:rPr>
          <w:instrText xml:space="preserve"> PAGEREF _Toc119950324 \h </w:instrText>
        </w:r>
        <w:r w:rsidR="00082B8E">
          <w:rPr>
            <w:noProof/>
            <w:webHidden/>
          </w:rPr>
        </w:r>
        <w:r w:rsidR="00082B8E">
          <w:rPr>
            <w:noProof/>
            <w:webHidden/>
          </w:rPr>
          <w:fldChar w:fldCharType="separate"/>
        </w:r>
        <w:r w:rsidR="00082B8E">
          <w:rPr>
            <w:noProof/>
            <w:webHidden/>
          </w:rPr>
          <w:t>65</w:t>
        </w:r>
        <w:r w:rsidR="00082B8E">
          <w:rPr>
            <w:noProof/>
            <w:webHidden/>
          </w:rPr>
          <w:fldChar w:fldCharType="end"/>
        </w:r>
      </w:hyperlink>
    </w:p>
    <w:p w14:paraId="40D9E8C1" w14:textId="4CB21B1C" w:rsidR="00082B8E" w:rsidRDefault="00000000">
      <w:pPr>
        <w:pStyle w:val="TOC3"/>
        <w:rPr>
          <w:rFonts w:asciiTheme="minorHAnsi" w:eastAsiaTheme="minorEastAsia" w:hAnsiTheme="minorHAnsi" w:cstheme="minorBidi"/>
          <w:noProof/>
          <w:sz w:val="22"/>
          <w:szCs w:val="22"/>
        </w:rPr>
      </w:pPr>
      <w:hyperlink w:anchor="_Toc119950325" w:history="1">
        <w:r w:rsidR="00082B8E" w:rsidRPr="00CC396D">
          <w:rPr>
            <w:rStyle w:val="Hyperlink"/>
            <w:noProof/>
          </w:rPr>
          <w:t>5.3.5 Capabilities and Requirements</w:t>
        </w:r>
        <w:r w:rsidR="00082B8E">
          <w:rPr>
            <w:noProof/>
            <w:webHidden/>
          </w:rPr>
          <w:tab/>
        </w:r>
        <w:r w:rsidR="00082B8E">
          <w:rPr>
            <w:noProof/>
            <w:webHidden/>
          </w:rPr>
          <w:fldChar w:fldCharType="begin"/>
        </w:r>
        <w:r w:rsidR="00082B8E">
          <w:rPr>
            <w:noProof/>
            <w:webHidden/>
          </w:rPr>
          <w:instrText xml:space="preserve"> PAGEREF _Toc119950325 \h </w:instrText>
        </w:r>
        <w:r w:rsidR="00082B8E">
          <w:rPr>
            <w:noProof/>
            <w:webHidden/>
          </w:rPr>
        </w:r>
        <w:r w:rsidR="00082B8E">
          <w:rPr>
            <w:noProof/>
            <w:webHidden/>
          </w:rPr>
          <w:fldChar w:fldCharType="separate"/>
        </w:r>
        <w:r w:rsidR="00082B8E">
          <w:rPr>
            <w:noProof/>
            <w:webHidden/>
          </w:rPr>
          <w:t>65</w:t>
        </w:r>
        <w:r w:rsidR="00082B8E">
          <w:rPr>
            <w:noProof/>
            <w:webHidden/>
          </w:rPr>
          <w:fldChar w:fldCharType="end"/>
        </w:r>
      </w:hyperlink>
    </w:p>
    <w:p w14:paraId="02C307AA" w14:textId="09564292" w:rsidR="00082B8E" w:rsidRDefault="00000000">
      <w:pPr>
        <w:pStyle w:val="TOC4"/>
        <w:rPr>
          <w:rFonts w:asciiTheme="minorHAnsi" w:eastAsiaTheme="minorEastAsia" w:hAnsiTheme="minorHAnsi" w:cstheme="minorBidi"/>
          <w:noProof/>
          <w:sz w:val="22"/>
          <w:szCs w:val="22"/>
        </w:rPr>
      </w:pPr>
      <w:hyperlink w:anchor="_Toc119950326" w:history="1">
        <w:r w:rsidR="00082B8E" w:rsidRPr="00CC396D">
          <w:rPr>
            <w:rStyle w:val="Hyperlink"/>
            <w:noProof/>
          </w:rPr>
          <w:t>5.3.5.1 Capability Type</w:t>
        </w:r>
        <w:r w:rsidR="00082B8E">
          <w:rPr>
            <w:noProof/>
            <w:webHidden/>
          </w:rPr>
          <w:tab/>
        </w:r>
        <w:r w:rsidR="00082B8E">
          <w:rPr>
            <w:noProof/>
            <w:webHidden/>
          </w:rPr>
          <w:fldChar w:fldCharType="begin"/>
        </w:r>
        <w:r w:rsidR="00082B8E">
          <w:rPr>
            <w:noProof/>
            <w:webHidden/>
          </w:rPr>
          <w:instrText xml:space="preserve"> PAGEREF _Toc119950326 \h </w:instrText>
        </w:r>
        <w:r w:rsidR="00082B8E">
          <w:rPr>
            <w:noProof/>
            <w:webHidden/>
          </w:rPr>
        </w:r>
        <w:r w:rsidR="00082B8E">
          <w:rPr>
            <w:noProof/>
            <w:webHidden/>
          </w:rPr>
          <w:fldChar w:fldCharType="separate"/>
        </w:r>
        <w:r w:rsidR="00082B8E">
          <w:rPr>
            <w:noProof/>
            <w:webHidden/>
          </w:rPr>
          <w:t>65</w:t>
        </w:r>
        <w:r w:rsidR="00082B8E">
          <w:rPr>
            <w:noProof/>
            <w:webHidden/>
          </w:rPr>
          <w:fldChar w:fldCharType="end"/>
        </w:r>
      </w:hyperlink>
    </w:p>
    <w:p w14:paraId="0F09A62E" w14:textId="17990833" w:rsidR="00082B8E" w:rsidRDefault="00000000">
      <w:pPr>
        <w:pStyle w:val="TOC5"/>
        <w:rPr>
          <w:rFonts w:asciiTheme="minorHAnsi" w:eastAsiaTheme="minorEastAsia" w:hAnsiTheme="minorHAnsi" w:cstheme="minorBidi"/>
          <w:noProof/>
          <w:sz w:val="22"/>
          <w:szCs w:val="22"/>
        </w:rPr>
      </w:pPr>
      <w:hyperlink w:anchor="_Toc119950327" w:history="1">
        <w:r w:rsidR="00082B8E" w:rsidRPr="00CC396D">
          <w:rPr>
            <w:rStyle w:val="Hyperlink"/>
            <w:noProof/>
          </w:rPr>
          <w:t>5.3.5.1.1 Keynames</w:t>
        </w:r>
        <w:r w:rsidR="00082B8E">
          <w:rPr>
            <w:noProof/>
            <w:webHidden/>
          </w:rPr>
          <w:tab/>
        </w:r>
        <w:r w:rsidR="00082B8E">
          <w:rPr>
            <w:noProof/>
            <w:webHidden/>
          </w:rPr>
          <w:fldChar w:fldCharType="begin"/>
        </w:r>
        <w:r w:rsidR="00082B8E">
          <w:rPr>
            <w:noProof/>
            <w:webHidden/>
          </w:rPr>
          <w:instrText xml:space="preserve"> PAGEREF _Toc119950327 \h </w:instrText>
        </w:r>
        <w:r w:rsidR="00082B8E">
          <w:rPr>
            <w:noProof/>
            <w:webHidden/>
          </w:rPr>
        </w:r>
        <w:r w:rsidR="00082B8E">
          <w:rPr>
            <w:noProof/>
            <w:webHidden/>
          </w:rPr>
          <w:fldChar w:fldCharType="separate"/>
        </w:r>
        <w:r w:rsidR="00082B8E">
          <w:rPr>
            <w:noProof/>
            <w:webHidden/>
          </w:rPr>
          <w:t>66</w:t>
        </w:r>
        <w:r w:rsidR="00082B8E">
          <w:rPr>
            <w:noProof/>
            <w:webHidden/>
          </w:rPr>
          <w:fldChar w:fldCharType="end"/>
        </w:r>
      </w:hyperlink>
    </w:p>
    <w:p w14:paraId="0038E6A5" w14:textId="5FAA85F9" w:rsidR="00082B8E" w:rsidRDefault="00000000">
      <w:pPr>
        <w:pStyle w:val="TOC5"/>
        <w:rPr>
          <w:rFonts w:asciiTheme="minorHAnsi" w:eastAsiaTheme="minorEastAsia" w:hAnsiTheme="minorHAnsi" w:cstheme="minorBidi"/>
          <w:noProof/>
          <w:sz w:val="22"/>
          <w:szCs w:val="22"/>
        </w:rPr>
      </w:pPr>
      <w:hyperlink w:anchor="_Toc119950328" w:history="1">
        <w:r w:rsidR="00082B8E" w:rsidRPr="00CC396D">
          <w:rPr>
            <w:rStyle w:val="Hyperlink"/>
            <w:noProof/>
          </w:rPr>
          <w:t>5.3.5.1.2 Grammar</w:t>
        </w:r>
        <w:r w:rsidR="00082B8E">
          <w:rPr>
            <w:noProof/>
            <w:webHidden/>
          </w:rPr>
          <w:tab/>
        </w:r>
        <w:r w:rsidR="00082B8E">
          <w:rPr>
            <w:noProof/>
            <w:webHidden/>
          </w:rPr>
          <w:fldChar w:fldCharType="begin"/>
        </w:r>
        <w:r w:rsidR="00082B8E">
          <w:rPr>
            <w:noProof/>
            <w:webHidden/>
          </w:rPr>
          <w:instrText xml:space="preserve"> PAGEREF _Toc119950328 \h </w:instrText>
        </w:r>
        <w:r w:rsidR="00082B8E">
          <w:rPr>
            <w:noProof/>
            <w:webHidden/>
          </w:rPr>
        </w:r>
        <w:r w:rsidR="00082B8E">
          <w:rPr>
            <w:noProof/>
            <w:webHidden/>
          </w:rPr>
          <w:fldChar w:fldCharType="separate"/>
        </w:r>
        <w:r w:rsidR="00082B8E">
          <w:rPr>
            <w:noProof/>
            <w:webHidden/>
          </w:rPr>
          <w:t>66</w:t>
        </w:r>
        <w:r w:rsidR="00082B8E">
          <w:rPr>
            <w:noProof/>
            <w:webHidden/>
          </w:rPr>
          <w:fldChar w:fldCharType="end"/>
        </w:r>
      </w:hyperlink>
    </w:p>
    <w:p w14:paraId="21F4E757" w14:textId="7A8EACF7" w:rsidR="00082B8E" w:rsidRDefault="00000000">
      <w:pPr>
        <w:pStyle w:val="TOC5"/>
        <w:rPr>
          <w:rFonts w:asciiTheme="minorHAnsi" w:eastAsiaTheme="minorEastAsia" w:hAnsiTheme="minorHAnsi" w:cstheme="minorBidi"/>
          <w:noProof/>
          <w:sz w:val="22"/>
          <w:szCs w:val="22"/>
        </w:rPr>
      </w:pPr>
      <w:hyperlink w:anchor="_Toc119950329" w:history="1">
        <w:r w:rsidR="00082B8E" w:rsidRPr="00CC396D">
          <w:rPr>
            <w:rStyle w:val="Hyperlink"/>
            <w:noProof/>
          </w:rPr>
          <w:t>5.3.5.1.3 Derivation rules</w:t>
        </w:r>
        <w:r w:rsidR="00082B8E">
          <w:rPr>
            <w:noProof/>
            <w:webHidden/>
          </w:rPr>
          <w:tab/>
        </w:r>
        <w:r w:rsidR="00082B8E">
          <w:rPr>
            <w:noProof/>
            <w:webHidden/>
          </w:rPr>
          <w:fldChar w:fldCharType="begin"/>
        </w:r>
        <w:r w:rsidR="00082B8E">
          <w:rPr>
            <w:noProof/>
            <w:webHidden/>
          </w:rPr>
          <w:instrText xml:space="preserve"> PAGEREF _Toc119950329 \h </w:instrText>
        </w:r>
        <w:r w:rsidR="00082B8E">
          <w:rPr>
            <w:noProof/>
            <w:webHidden/>
          </w:rPr>
        </w:r>
        <w:r w:rsidR="00082B8E">
          <w:rPr>
            <w:noProof/>
            <w:webHidden/>
          </w:rPr>
          <w:fldChar w:fldCharType="separate"/>
        </w:r>
        <w:r w:rsidR="00082B8E">
          <w:rPr>
            <w:noProof/>
            <w:webHidden/>
          </w:rPr>
          <w:t>67</w:t>
        </w:r>
        <w:r w:rsidR="00082B8E">
          <w:rPr>
            <w:noProof/>
            <w:webHidden/>
          </w:rPr>
          <w:fldChar w:fldCharType="end"/>
        </w:r>
      </w:hyperlink>
    </w:p>
    <w:p w14:paraId="4B5BAC34" w14:textId="646D003F" w:rsidR="00082B8E" w:rsidRDefault="00000000">
      <w:pPr>
        <w:pStyle w:val="TOC5"/>
        <w:rPr>
          <w:rFonts w:asciiTheme="minorHAnsi" w:eastAsiaTheme="minorEastAsia" w:hAnsiTheme="minorHAnsi" w:cstheme="minorBidi"/>
          <w:noProof/>
          <w:sz w:val="22"/>
          <w:szCs w:val="22"/>
        </w:rPr>
      </w:pPr>
      <w:hyperlink w:anchor="_Toc119950330" w:history="1">
        <w:r w:rsidR="00082B8E" w:rsidRPr="00CC396D">
          <w:rPr>
            <w:rStyle w:val="Hyperlink"/>
            <w:noProof/>
          </w:rPr>
          <w:t>5.3.5.1.4 Example</w:t>
        </w:r>
        <w:r w:rsidR="00082B8E">
          <w:rPr>
            <w:noProof/>
            <w:webHidden/>
          </w:rPr>
          <w:tab/>
        </w:r>
        <w:r w:rsidR="00082B8E">
          <w:rPr>
            <w:noProof/>
            <w:webHidden/>
          </w:rPr>
          <w:fldChar w:fldCharType="begin"/>
        </w:r>
        <w:r w:rsidR="00082B8E">
          <w:rPr>
            <w:noProof/>
            <w:webHidden/>
          </w:rPr>
          <w:instrText xml:space="preserve"> PAGEREF _Toc119950330 \h </w:instrText>
        </w:r>
        <w:r w:rsidR="00082B8E">
          <w:rPr>
            <w:noProof/>
            <w:webHidden/>
          </w:rPr>
        </w:r>
        <w:r w:rsidR="00082B8E">
          <w:rPr>
            <w:noProof/>
            <w:webHidden/>
          </w:rPr>
          <w:fldChar w:fldCharType="separate"/>
        </w:r>
        <w:r w:rsidR="00082B8E">
          <w:rPr>
            <w:noProof/>
            <w:webHidden/>
          </w:rPr>
          <w:t>67</w:t>
        </w:r>
        <w:r w:rsidR="00082B8E">
          <w:rPr>
            <w:noProof/>
            <w:webHidden/>
          </w:rPr>
          <w:fldChar w:fldCharType="end"/>
        </w:r>
      </w:hyperlink>
    </w:p>
    <w:p w14:paraId="16EA2694" w14:textId="48C683D5" w:rsidR="00082B8E" w:rsidRDefault="00000000">
      <w:pPr>
        <w:pStyle w:val="TOC4"/>
        <w:rPr>
          <w:rFonts w:asciiTheme="minorHAnsi" w:eastAsiaTheme="minorEastAsia" w:hAnsiTheme="minorHAnsi" w:cstheme="minorBidi"/>
          <w:noProof/>
          <w:sz w:val="22"/>
          <w:szCs w:val="22"/>
        </w:rPr>
      </w:pPr>
      <w:hyperlink w:anchor="_Toc119950331" w:history="1">
        <w:r w:rsidR="00082B8E" w:rsidRPr="00CC396D">
          <w:rPr>
            <w:rStyle w:val="Hyperlink"/>
            <w:noProof/>
          </w:rPr>
          <w:t>5.3.5.2 Capability definition</w:t>
        </w:r>
        <w:r w:rsidR="00082B8E">
          <w:rPr>
            <w:noProof/>
            <w:webHidden/>
          </w:rPr>
          <w:tab/>
        </w:r>
        <w:r w:rsidR="00082B8E">
          <w:rPr>
            <w:noProof/>
            <w:webHidden/>
          </w:rPr>
          <w:fldChar w:fldCharType="begin"/>
        </w:r>
        <w:r w:rsidR="00082B8E">
          <w:rPr>
            <w:noProof/>
            <w:webHidden/>
          </w:rPr>
          <w:instrText xml:space="preserve"> PAGEREF _Toc119950331 \h </w:instrText>
        </w:r>
        <w:r w:rsidR="00082B8E">
          <w:rPr>
            <w:noProof/>
            <w:webHidden/>
          </w:rPr>
        </w:r>
        <w:r w:rsidR="00082B8E">
          <w:rPr>
            <w:noProof/>
            <w:webHidden/>
          </w:rPr>
          <w:fldChar w:fldCharType="separate"/>
        </w:r>
        <w:r w:rsidR="00082B8E">
          <w:rPr>
            <w:noProof/>
            <w:webHidden/>
          </w:rPr>
          <w:t>67</w:t>
        </w:r>
        <w:r w:rsidR="00082B8E">
          <w:rPr>
            <w:noProof/>
            <w:webHidden/>
          </w:rPr>
          <w:fldChar w:fldCharType="end"/>
        </w:r>
      </w:hyperlink>
    </w:p>
    <w:p w14:paraId="2FD6AD85" w14:textId="2053B458" w:rsidR="00082B8E" w:rsidRDefault="00000000">
      <w:pPr>
        <w:pStyle w:val="TOC5"/>
        <w:rPr>
          <w:rFonts w:asciiTheme="minorHAnsi" w:eastAsiaTheme="minorEastAsia" w:hAnsiTheme="minorHAnsi" w:cstheme="minorBidi"/>
          <w:noProof/>
          <w:sz w:val="22"/>
          <w:szCs w:val="22"/>
        </w:rPr>
      </w:pPr>
      <w:hyperlink w:anchor="_Toc119950332" w:history="1">
        <w:r w:rsidR="00082B8E" w:rsidRPr="00CC396D">
          <w:rPr>
            <w:rStyle w:val="Hyperlink"/>
            <w:noProof/>
          </w:rPr>
          <w:t>5.3.5.2.1 Keynames</w:t>
        </w:r>
        <w:r w:rsidR="00082B8E">
          <w:rPr>
            <w:noProof/>
            <w:webHidden/>
          </w:rPr>
          <w:tab/>
        </w:r>
        <w:r w:rsidR="00082B8E">
          <w:rPr>
            <w:noProof/>
            <w:webHidden/>
          </w:rPr>
          <w:fldChar w:fldCharType="begin"/>
        </w:r>
        <w:r w:rsidR="00082B8E">
          <w:rPr>
            <w:noProof/>
            <w:webHidden/>
          </w:rPr>
          <w:instrText xml:space="preserve"> PAGEREF _Toc119950332 \h </w:instrText>
        </w:r>
        <w:r w:rsidR="00082B8E">
          <w:rPr>
            <w:noProof/>
            <w:webHidden/>
          </w:rPr>
        </w:r>
        <w:r w:rsidR="00082B8E">
          <w:rPr>
            <w:noProof/>
            <w:webHidden/>
          </w:rPr>
          <w:fldChar w:fldCharType="separate"/>
        </w:r>
        <w:r w:rsidR="00082B8E">
          <w:rPr>
            <w:noProof/>
            <w:webHidden/>
          </w:rPr>
          <w:t>67</w:t>
        </w:r>
        <w:r w:rsidR="00082B8E">
          <w:rPr>
            <w:noProof/>
            <w:webHidden/>
          </w:rPr>
          <w:fldChar w:fldCharType="end"/>
        </w:r>
      </w:hyperlink>
    </w:p>
    <w:p w14:paraId="59CB922B" w14:textId="456A5C2E" w:rsidR="00082B8E" w:rsidRDefault="00000000">
      <w:pPr>
        <w:pStyle w:val="TOC5"/>
        <w:rPr>
          <w:rFonts w:asciiTheme="minorHAnsi" w:eastAsiaTheme="minorEastAsia" w:hAnsiTheme="minorHAnsi" w:cstheme="minorBidi"/>
          <w:noProof/>
          <w:sz w:val="22"/>
          <w:szCs w:val="22"/>
        </w:rPr>
      </w:pPr>
      <w:hyperlink w:anchor="_Toc119950333" w:history="1">
        <w:r w:rsidR="00082B8E" w:rsidRPr="00CC396D">
          <w:rPr>
            <w:rStyle w:val="Hyperlink"/>
            <w:noProof/>
          </w:rPr>
          <w:t>5.3.5.2.2 Grammar</w:t>
        </w:r>
        <w:r w:rsidR="00082B8E">
          <w:rPr>
            <w:noProof/>
            <w:webHidden/>
          </w:rPr>
          <w:tab/>
        </w:r>
        <w:r w:rsidR="00082B8E">
          <w:rPr>
            <w:noProof/>
            <w:webHidden/>
          </w:rPr>
          <w:fldChar w:fldCharType="begin"/>
        </w:r>
        <w:r w:rsidR="00082B8E">
          <w:rPr>
            <w:noProof/>
            <w:webHidden/>
          </w:rPr>
          <w:instrText xml:space="preserve"> PAGEREF _Toc119950333 \h </w:instrText>
        </w:r>
        <w:r w:rsidR="00082B8E">
          <w:rPr>
            <w:noProof/>
            <w:webHidden/>
          </w:rPr>
        </w:r>
        <w:r w:rsidR="00082B8E">
          <w:rPr>
            <w:noProof/>
            <w:webHidden/>
          </w:rPr>
          <w:fldChar w:fldCharType="separate"/>
        </w:r>
        <w:r w:rsidR="00082B8E">
          <w:rPr>
            <w:noProof/>
            <w:webHidden/>
          </w:rPr>
          <w:t>68</w:t>
        </w:r>
        <w:r w:rsidR="00082B8E">
          <w:rPr>
            <w:noProof/>
            <w:webHidden/>
          </w:rPr>
          <w:fldChar w:fldCharType="end"/>
        </w:r>
      </w:hyperlink>
    </w:p>
    <w:p w14:paraId="71B36711" w14:textId="4BA8B184"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34" w:history="1">
        <w:r w:rsidR="00082B8E" w:rsidRPr="00CC396D">
          <w:rPr>
            <w:rStyle w:val="Hyperlink"/>
            <w:noProof/>
          </w:rPr>
          <w:t>5.3.5.2.2.1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_Toc119950334 \h </w:instrText>
        </w:r>
        <w:r w:rsidR="00082B8E">
          <w:rPr>
            <w:noProof/>
            <w:webHidden/>
          </w:rPr>
        </w:r>
        <w:r w:rsidR="00082B8E">
          <w:rPr>
            <w:noProof/>
            <w:webHidden/>
          </w:rPr>
          <w:fldChar w:fldCharType="separate"/>
        </w:r>
        <w:r w:rsidR="00082B8E">
          <w:rPr>
            <w:noProof/>
            <w:webHidden/>
          </w:rPr>
          <w:t>68</w:t>
        </w:r>
        <w:r w:rsidR="00082B8E">
          <w:rPr>
            <w:noProof/>
            <w:webHidden/>
          </w:rPr>
          <w:fldChar w:fldCharType="end"/>
        </w:r>
      </w:hyperlink>
    </w:p>
    <w:p w14:paraId="0A85E327" w14:textId="7599C2E5"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35" w:history="1">
        <w:r w:rsidR="00082B8E" w:rsidRPr="00CC396D">
          <w:rPr>
            <w:rStyle w:val="Hyperlink"/>
            <w:noProof/>
          </w:rPr>
          <w:t>5.3.5.2.2.2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_Toc119950335 \h </w:instrText>
        </w:r>
        <w:r w:rsidR="00082B8E">
          <w:rPr>
            <w:noProof/>
            <w:webHidden/>
          </w:rPr>
        </w:r>
        <w:r w:rsidR="00082B8E">
          <w:rPr>
            <w:noProof/>
            <w:webHidden/>
          </w:rPr>
          <w:fldChar w:fldCharType="separate"/>
        </w:r>
        <w:r w:rsidR="00082B8E">
          <w:rPr>
            <w:noProof/>
            <w:webHidden/>
          </w:rPr>
          <w:t>68</w:t>
        </w:r>
        <w:r w:rsidR="00082B8E">
          <w:rPr>
            <w:noProof/>
            <w:webHidden/>
          </w:rPr>
          <w:fldChar w:fldCharType="end"/>
        </w:r>
      </w:hyperlink>
    </w:p>
    <w:p w14:paraId="4D67F8E7" w14:textId="6B899B2F" w:rsidR="00082B8E" w:rsidRDefault="00000000">
      <w:pPr>
        <w:pStyle w:val="TOC5"/>
        <w:rPr>
          <w:rFonts w:asciiTheme="minorHAnsi" w:eastAsiaTheme="minorEastAsia" w:hAnsiTheme="minorHAnsi" w:cstheme="minorBidi"/>
          <w:noProof/>
          <w:sz w:val="22"/>
          <w:szCs w:val="22"/>
        </w:rPr>
      </w:pPr>
      <w:hyperlink w:anchor="_Toc119950336" w:history="1">
        <w:r w:rsidR="00082B8E" w:rsidRPr="00CC396D">
          <w:rPr>
            <w:rStyle w:val="Hyperlink"/>
            <w:noProof/>
          </w:rPr>
          <w:t>5.3.5.2.3 Refinement rules</w:t>
        </w:r>
        <w:r w:rsidR="00082B8E">
          <w:rPr>
            <w:noProof/>
            <w:webHidden/>
          </w:rPr>
          <w:tab/>
        </w:r>
        <w:r w:rsidR="00082B8E">
          <w:rPr>
            <w:noProof/>
            <w:webHidden/>
          </w:rPr>
          <w:fldChar w:fldCharType="begin"/>
        </w:r>
        <w:r w:rsidR="00082B8E">
          <w:rPr>
            <w:noProof/>
            <w:webHidden/>
          </w:rPr>
          <w:instrText xml:space="preserve"> PAGEREF _Toc119950336 \h </w:instrText>
        </w:r>
        <w:r w:rsidR="00082B8E">
          <w:rPr>
            <w:noProof/>
            <w:webHidden/>
          </w:rPr>
        </w:r>
        <w:r w:rsidR="00082B8E">
          <w:rPr>
            <w:noProof/>
            <w:webHidden/>
          </w:rPr>
          <w:fldChar w:fldCharType="separate"/>
        </w:r>
        <w:r w:rsidR="00082B8E">
          <w:rPr>
            <w:noProof/>
            <w:webHidden/>
          </w:rPr>
          <w:t>69</w:t>
        </w:r>
        <w:r w:rsidR="00082B8E">
          <w:rPr>
            <w:noProof/>
            <w:webHidden/>
          </w:rPr>
          <w:fldChar w:fldCharType="end"/>
        </w:r>
      </w:hyperlink>
    </w:p>
    <w:p w14:paraId="28C4966D" w14:textId="3ADC943E" w:rsidR="00082B8E" w:rsidRDefault="00000000">
      <w:pPr>
        <w:pStyle w:val="TOC5"/>
        <w:rPr>
          <w:rFonts w:asciiTheme="minorHAnsi" w:eastAsiaTheme="minorEastAsia" w:hAnsiTheme="minorHAnsi" w:cstheme="minorBidi"/>
          <w:noProof/>
          <w:sz w:val="22"/>
          <w:szCs w:val="22"/>
        </w:rPr>
      </w:pPr>
      <w:hyperlink w:anchor="_Toc119950337" w:history="1">
        <w:r w:rsidR="00082B8E" w:rsidRPr="00CC396D">
          <w:rPr>
            <w:rStyle w:val="Hyperlink"/>
            <w:noProof/>
          </w:rPr>
          <w:t>5.3.5.2.4 Examples</w:t>
        </w:r>
        <w:r w:rsidR="00082B8E">
          <w:rPr>
            <w:noProof/>
            <w:webHidden/>
          </w:rPr>
          <w:tab/>
        </w:r>
        <w:r w:rsidR="00082B8E">
          <w:rPr>
            <w:noProof/>
            <w:webHidden/>
          </w:rPr>
          <w:fldChar w:fldCharType="begin"/>
        </w:r>
        <w:r w:rsidR="00082B8E">
          <w:rPr>
            <w:noProof/>
            <w:webHidden/>
          </w:rPr>
          <w:instrText xml:space="preserve"> PAGEREF _Toc119950337 \h </w:instrText>
        </w:r>
        <w:r w:rsidR="00082B8E">
          <w:rPr>
            <w:noProof/>
            <w:webHidden/>
          </w:rPr>
        </w:r>
        <w:r w:rsidR="00082B8E">
          <w:rPr>
            <w:noProof/>
            <w:webHidden/>
          </w:rPr>
          <w:fldChar w:fldCharType="separate"/>
        </w:r>
        <w:r w:rsidR="00082B8E">
          <w:rPr>
            <w:noProof/>
            <w:webHidden/>
          </w:rPr>
          <w:t>69</w:t>
        </w:r>
        <w:r w:rsidR="00082B8E">
          <w:rPr>
            <w:noProof/>
            <w:webHidden/>
          </w:rPr>
          <w:fldChar w:fldCharType="end"/>
        </w:r>
      </w:hyperlink>
    </w:p>
    <w:p w14:paraId="18CBABA4" w14:textId="47A20F9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38" w:history="1">
        <w:r w:rsidR="00082B8E" w:rsidRPr="00CC396D">
          <w:rPr>
            <w:rStyle w:val="Hyperlink"/>
            <w:noProof/>
          </w:rPr>
          <w:t>5.3.5.2.4.1</w:t>
        </w:r>
        <w:r w:rsidR="00082B8E">
          <w:rPr>
            <w:rFonts w:asciiTheme="minorHAnsi" w:eastAsiaTheme="minorEastAsia" w:hAnsiTheme="minorHAnsi" w:cstheme="minorBidi"/>
            <w:noProof/>
            <w:sz w:val="22"/>
            <w:szCs w:val="22"/>
          </w:rPr>
          <w:tab/>
        </w:r>
        <w:r w:rsidR="00082B8E" w:rsidRPr="00CC396D">
          <w:rPr>
            <w:rStyle w:val="Hyperlink"/>
            <w:noProof/>
          </w:rPr>
          <w:t>Simple notation example</w:t>
        </w:r>
        <w:r w:rsidR="00082B8E">
          <w:rPr>
            <w:noProof/>
            <w:webHidden/>
          </w:rPr>
          <w:tab/>
        </w:r>
        <w:r w:rsidR="00082B8E">
          <w:rPr>
            <w:noProof/>
            <w:webHidden/>
          </w:rPr>
          <w:fldChar w:fldCharType="begin"/>
        </w:r>
        <w:r w:rsidR="00082B8E">
          <w:rPr>
            <w:noProof/>
            <w:webHidden/>
          </w:rPr>
          <w:instrText xml:space="preserve"> PAGEREF _Toc119950338 \h </w:instrText>
        </w:r>
        <w:r w:rsidR="00082B8E">
          <w:rPr>
            <w:noProof/>
            <w:webHidden/>
          </w:rPr>
        </w:r>
        <w:r w:rsidR="00082B8E">
          <w:rPr>
            <w:noProof/>
            <w:webHidden/>
          </w:rPr>
          <w:fldChar w:fldCharType="separate"/>
        </w:r>
        <w:r w:rsidR="00082B8E">
          <w:rPr>
            <w:noProof/>
            <w:webHidden/>
          </w:rPr>
          <w:t>69</w:t>
        </w:r>
        <w:r w:rsidR="00082B8E">
          <w:rPr>
            <w:noProof/>
            <w:webHidden/>
          </w:rPr>
          <w:fldChar w:fldCharType="end"/>
        </w:r>
      </w:hyperlink>
    </w:p>
    <w:p w14:paraId="58847676" w14:textId="5F8C364B"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39" w:history="1">
        <w:r w:rsidR="00082B8E" w:rsidRPr="00CC396D">
          <w:rPr>
            <w:rStyle w:val="Hyperlink"/>
            <w:noProof/>
          </w:rPr>
          <w:t>5.3.5.2.4.2</w:t>
        </w:r>
        <w:r w:rsidR="00082B8E">
          <w:rPr>
            <w:rFonts w:asciiTheme="minorHAnsi" w:eastAsiaTheme="minorEastAsia" w:hAnsiTheme="minorHAnsi" w:cstheme="minorBidi"/>
            <w:noProof/>
            <w:sz w:val="22"/>
            <w:szCs w:val="22"/>
          </w:rPr>
          <w:tab/>
        </w:r>
        <w:r w:rsidR="00082B8E" w:rsidRPr="00CC396D">
          <w:rPr>
            <w:rStyle w:val="Hyperlink"/>
            <w:noProof/>
          </w:rPr>
          <w:t>Full notation example</w:t>
        </w:r>
        <w:r w:rsidR="00082B8E">
          <w:rPr>
            <w:noProof/>
            <w:webHidden/>
          </w:rPr>
          <w:tab/>
        </w:r>
        <w:r w:rsidR="00082B8E">
          <w:rPr>
            <w:noProof/>
            <w:webHidden/>
          </w:rPr>
          <w:fldChar w:fldCharType="begin"/>
        </w:r>
        <w:r w:rsidR="00082B8E">
          <w:rPr>
            <w:noProof/>
            <w:webHidden/>
          </w:rPr>
          <w:instrText xml:space="preserve"> PAGEREF _Toc119950339 \h </w:instrText>
        </w:r>
        <w:r w:rsidR="00082B8E">
          <w:rPr>
            <w:noProof/>
            <w:webHidden/>
          </w:rPr>
        </w:r>
        <w:r w:rsidR="00082B8E">
          <w:rPr>
            <w:noProof/>
            <w:webHidden/>
          </w:rPr>
          <w:fldChar w:fldCharType="separate"/>
        </w:r>
        <w:r w:rsidR="00082B8E">
          <w:rPr>
            <w:noProof/>
            <w:webHidden/>
          </w:rPr>
          <w:t>69</w:t>
        </w:r>
        <w:r w:rsidR="00082B8E">
          <w:rPr>
            <w:noProof/>
            <w:webHidden/>
          </w:rPr>
          <w:fldChar w:fldCharType="end"/>
        </w:r>
      </w:hyperlink>
    </w:p>
    <w:p w14:paraId="6CC17C6F" w14:textId="79724CD8" w:rsidR="00082B8E" w:rsidRDefault="00000000">
      <w:pPr>
        <w:pStyle w:val="TOC5"/>
        <w:rPr>
          <w:rFonts w:asciiTheme="minorHAnsi" w:eastAsiaTheme="minorEastAsia" w:hAnsiTheme="minorHAnsi" w:cstheme="minorBidi"/>
          <w:noProof/>
          <w:sz w:val="22"/>
          <w:szCs w:val="22"/>
        </w:rPr>
      </w:pPr>
      <w:hyperlink w:anchor="_Toc119950340" w:history="1">
        <w:r w:rsidR="00082B8E" w:rsidRPr="00CC396D">
          <w:rPr>
            <w:rStyle w:val="Hyperlink"/>
            <w:noProof/>
          </w:rPr>
          <w:t>5.3.5.2.5 Additional requirements</w:t>
        </w:r>
        <w:r w:rsidR="00082B8E">
          <w:rPr>
            <w:noProof/>
            <w:webHidden/>
          </w:rPr>
          <w:tab/>
        </w:r>
        <w:r w:rsidR="00082B8E">
          <w:rPr>
            <w:noProof/>
            <w:webHidden/>
          </w:rPr>
          <w:fldChar w:fldCharType="begin"/>
        </w:r>
        <w:r w:rsidR="00082B8E">
          <w:rPr>
            <w:noProof/>
            <w:webHidden/>
          </w:rPr>
          <w:instrText xml:space="preserve"> PAGEREF _Toc119950340 \h </w:instrText>
        </w:r>
        <w:r w:rsidR="00082B8E">
          <w:rPr>
            <w:noProof/>
            <w:webHidden/>
          </w:rPr>
        </w:r>
        <w:r w:rsidR="00082B8E">
          <w:rPr>
            <w:noProof/>
            <w:webHidden/>
          </w:rPr>
          <w:fldChar w:fldCharType="separate"/>
        </w:r>
        <w:r w:rsidR="00082B8E">
          <w:rPr>
            <w:noProof/>
            <w:webHidden/>
          </w:rPr>
          <w:t>69</w:t>
        </w:r>
        <w:r w:rsidR="00082B8E">
          <w:rPr>
            <w:noProof/>
            <w:webHidden/>
          </w:rPr>
          <w:fldChar w:fldCharType="end"/>
        </w:r>
      </w:hyperlink>
    </w:p>
    <w:p w14:paraId="55CF99EC" w14:textId="1DC18750" w:rsidR="00082B8E" w:rsidRDefault="00000000">
      <w:pPr>
        <w:pStyle w:val="TOC5"/>
        <w:rPr>
          <w:rFonts w:asciiTheme="minorHAnsi" w:eastAsiaTheme="minorEastAsia" w:hAnsiTheme="minorHAnsi" w:cstheme="minorBidi"/>
          <w:noProof/>
          <w:sz w:val="22"/>
          <w:szCs w:val="22"/>
        </w:rPr>
      </w:pPr>
      <w:hyperlink w:anchor="_Toc119950341" w:history="1">
        <w:r w:rsidR="00082B8E" w:rsidRPr="00CC396D">
          <w:rPr>
            <w:rStyle w:val="Hyperlink"/>
            <w:noProof/>
          </w:rPr>
          <w:t>5.3.5.2.6 Note</w:t>
        </w:r>
        <w:r w:rsidR="00082B8E">
          <w:rPr>
            <w:noProof/>
            <w:webHidden/>
          </w:rPr>
          <w:tab/>
        </w:r>
        <w:r w:rsidR="00082B8E">
          <w:rPr>
            <w:noProof/>
            <w:webHidden/>
          </w:rPr>
          <w:fldChar w:fldCharType="begin"/>
        </w:r>
        <w:r w:rsidR="00082B8E">
          <w:rPr>
            <w:noProof/>
            <w:webHidden/>
          </w:rPr>
          <w:instrText xml:space="preserve"> PAGEREF _Toc119950341 \h </w:instrText>
        </w:r>
        <w:r w:rsidR="00082B8E">
          <w:rPr>
            <w:noProof/>
            <w:webHidden/>
          </w:rPr>
        </w:r>
        <w:r w:rsidR="00082B8E">
          <w:rPr>
            <w:noProof/>
            <w:webHidden/>
          </w:rPr>
          <w:fldChar w:fldCharType="separate"/>
        </w:r>
        <w:r w:rsidR="00082B8E">
          <w:rPr>
            <w:noProof/>
            <w:webHidden/>
          </w:rPr>
          <w:t>70</w:t>
        </w:r>
        <w:r w:rsidR="00082B8E">
          <w:rPr>
            <w:noProof/>
            <w:webHidden/>
          </w:rPr>
          <w:fldChar w:fldCharType="end"/>
        </w:r>
      </w:hyperlink>
    </w:p>
    <w:p w14:paraId="1850C648" w14:textId="4E523C24" w:rsidR="00082B8E" w:rsidRDefault="00000000">
      <w:pPr>
        <w:pStyle w:val="TOC4"/>
        <w:rPr>
          <w:rFonts w:asciiTheme="minorHAnsi" w:eastAsiaTheme="minorEastAsia" w:hAnsiTheme="minorHAnsi" w:cstheme="minorBidi"/>
          <w:noProof/>
          <w:sz w:val="22"/>
          <w:szCs w:val="22"/>
        </w:rPr>
      </w:pPr>
      <w:hyperlink w:anchor="_Toc119950342" w:history="1">
        <w:r w:rsidR="00082B8E" w:rsidRPr="00CC396D">
          <w:rPr>
            <w:rStyle w:val="Hyperlink"/>
            <w:noProof/>
          </w:rPr>
          <w:t>5.3.5.3 Capability assignment</w:t>
        </w:r>
        <w:r w:rsidR="00082B8E">
          <w:rPr>
            <w:noProof/>
            <w:webHidden/>
          </w:rPr>
          <w:tab/>
        </w:r>
        <w:r w:rsidR="00082B8E">
          <w:rPr>
            <w:noProof/>
            <w:webHidden/>
          </w:rPr>
          <w:fldChar w:fldCharType="begin"/>
        </w:r>
        <w:r w:rsidR="00082B8E">
          <w:rPr>
            <w:noProof/>
            <w:webHidden/>
          </w:rPr>
          <w:instrText xml:space="preserve"> PAGEREF _Toc119950342 \h </w:instrText>
        </w:r>
        <w:r w:rsidR="00082B8E">
          <w:rPr>
            <w:noProof/>
            <w:webHidden/>
          </w:rPr>
        </w:r>
        <w:r w:rsidR="00082B8E">
          <w:rPr>
            <w:noProof/>
            <w:webHidden/>
          </w:rPr>
          <w:fldChar w:fldCharType="separate"/>
        </w:r>
        <w:r w:rsidR="00082B8E">
          <w:rPr>
            <w:noProof/>
            <w:webHidden/>
          </w:rPr>
          <w:t>70</w:t>
        </w:r>
        <w:r w:rsidR="00082B8E">
          <w:rPr>
            <w:noProof/>
            <w:webHidden/>
          </w:rPr>
          <w:fldChar w:fldCharType="end"/>
        </w:r>
      </w:hyperlink>
    </w:p>
    <w:p w14:paraId="6DD37FEF" w14:textId="05EFB6DE" w:rsidR="00082B8E" w:rsidRDefault="00000000">
      <w:pPr>
        <w:pStyle w:val="TOC5"/>
        <w:rPr>
          <w:rFonts w:asciiTheme="minorHAnsi" w:eastAsiaTheme="minorEastAsia" w:hAnsiTheme="minorHAnsi" w:cstheme="minorBidi"/>
          <w:noProof/>
          <w:sz w:val="22"/>
          <w:szCs w:val="22"/>
        </w:rPr>
      </w:pPr>
      <w:hyperlink w:anchor="_Toc119950343" w:history="1">
        <w:r w:rsidR="00082B8E" w:rsidRPr="00CC396D">
          <w:rPr>
            <w:rStyle w:val="Hyperlink"/>
            <w:noProof/>
          </w:rPr>
          <w:t>5.3.5.3.1 Keynames</w:t>
        </w:r>
        <w:r w:rsidR="00082B8E">
          <w:rPr>
            <w:noProof/>
            <w:webHidden/>
          </w:rPr>
          <w:tab/>
        </w:r>
        <w:r w:rsidR="00082B8E">
          <w:rPr>
            <w:noProof/>
            <w:webHidden/>
          </w:rPr>
          <w:fldChar w:fldCharType="begin"/>
        </w:r>
        <w:r w:rsidR="00082B8E">
          <w:rPr>
            <w:noProof/>
            <w:webHidden/>
          </w:rPr>
          <w:instrText xml:space="preserve"> PAGEREF _Toc119950343 \h </w:instrText>
        </w:r>
        <w:r w:rsidR="00082B8E">
          <w:rPr>
            <w:noProof/>
            <w:webHidden/>
          </w:rPr>
        </w:r>
        <w:r w:rsidR="00082B8E">
          <w:rPr>
            <w:noProof/>
            <w:webHidden/>
          </w:rPr>
          <w:fldChar w:fldCharType="separate"/>
        </w:r>
        <w:r w:rsidR="00082B8E">
          <w:rPr>
            <w:noProof/>
            <w:webHidden/>
          </w:rPr>
          <w:t>70</w:t>
        </w:r>
        <w:r w:rsidR="00082B8E">
          <w:rPr>
            <w:noProof/>
            <w:webHidden/>
          </w:rPr>
          <w:fldChar w:fldCharType="end"/>
        </w:r>
      </w:hyperlink>
    </w:p>
    <w:p w14:paraId="65DFF479" w14:textId="19747961" w:rsidR="00082B8E" w:rsidRDefault="00000000">
      <w:pPr>
        <w:pStyle w:val="TOC5"/>
        <w:rPr>
          <w:rFonts w:asciiTheme="minorHAnsi" w:eastAsiaTheme="minorEastAsia" w:hAnsiTheme="minorHAnsi" w:cstheme="minorBidi"/>
          <w:noProof/>
          <w:sz w:val="22"/>
          <w:szCs w:val="22"/>
        </w:rPr>
      </w:pPr>
      <w:hyperlink w:anchor="_Toc119950344" w:history="1">
        <w:r w:rsidR="00082B8E" w:rsidRPr="00CC396D">
          <w:rPr>
            <w:rStyle w:val="Hyperlink"/>
            <w:noProof/>
          </w:rPr>
          <w:t>5.3.5.3.2 Grammar</w:t>
        </w:r>
        <w:r w:rsidR="00082B8E">
          <w:rPr>
            <w:noProof/>
            <w:webHidden/>
          </w:rPr>
          <w:tab/>
        </w:r>
        <w:r w:rsidR="00082B8E">
          <w:rPr>
            <w:noProof/>
            <w:webHidden/>
          </w:rPr>
          <w:fldChar w:fldCharType="begin"/>
        </w:r>
        <w:r w:rsidR="00082B8E">
          <w:rPr>
            <w:noProof/>
            <w:webHidden/>
          </w:rPr>
          <w:instrText xml:space="preserve"> PAGEREF _Toc119950344 \h </w:instrText>
        </w:r>
        <w:r w:rsidR="00082B8E">
          <w:rPr>
            <w:noProof/>
            <w:webHidden/>
          </w:rPr>
        </w:r>
        <w:r w:rsidR="00082B8E">
          <w:rPr>
            <w:noProof/>
            <w:webHidden/>
          </w:rPr>
          <w:fldChar w:fldCharType="separate"/>
        </w:r>
        <w:r w:rsidR="00082B8E">
          <w:rPr>
            <w:noProof/>
            <w:webHidden/>
          </w:rPr>
          <w:t>70</w:t>
        </w:r>
        <w:r w:rsidR="00082B8E">
          <w:rPr>
            <w:noProof/>
            <w:webHidden/>
          </w:rPr>
          <w:fldChar w:fldCharType="end"/>
        </w:r>
      </w:hyperlink>
    </w:p>
    <w:p w14:paraId="5BB2C183" w14:textId="3EC13662" w:rsidR="00082B8E" w:rsidRDefault="00000000">
      <w:pPr>
        <w:pStyle w:val="TOC5"/>
        <w:rPr>
          <w:rFonts w:asciiTheme="minorHAnsi" w:eastAsiaTheme="minorEastAsia" w:hAnsiTheme="minorHAnsi" w:cstheme="minorBidi"/>
          <w:noProof/>
          <w:sz w:val="22"/>
          <w:szCs w:val="22"/>
        </w:rPr>
      </w:pPr>
      <w:hyperlink w:anchor="_Toc119950345" w:history="1">
        <w:r w:rsidR="00082B8E" w:rsidRPr="00CC396D">
          <w:rPr>
            <w:rStyle w:val="Hyperlink"/>
            <w:noProof/>
          </w:rPr>
          <w:t>5.3.5.3.3 Example</w:t>
        </w:r>
        <w:r w:rsidR="00082B8E">
          <w:rPr>
            <w:noProof/>
            <w:webHidden/>
          </w:rPr>
          <w:tab/>
        </w:r>
        <w:r w:rsidR="00082B8E">
          <w:rPr>
            <w:noProof/>
            <w:webHidden/>
          </w:rPr>
          <w:fldChar w:fldCharType="begin"/>
        </w:r>
        <w:r w:rsidR="00082B8E">
          <w:rPr>
            <w:noProof/>
            <w:webHidden/>
          </w:rPr>
          <w:instrText xml:space="preserve"> PAGEREF _Toc119950345 \h </w:instrText>
        </w:r>
        <w:r w:rsidR="00082B8E">
          <w:rPr>
            <w:noProof/>
            <w:webHidden/>
          </w:rPr>
        </w:r>
        <w:r w:rsidR="00082B8E">
          <w:rPr>
            <w:noProof/>
            <w:webHidden/>
          </w:rPr>
          <w:fldChar w:fldCharType="separate"/>
        </w:r>
        <w:r w:rsidR="00082B8E">
          <w:rPr>
            <w:noProof/>
            <w:webHidden/>
          </w:rPr>
          <w:t>71</w:t>
        </w:r>
        <w:r w:rsidR="00082B8E">
          <w:rPr>
            <w:noProof/>
            <w:webHidden/>
          </w:rPr>
          <w:fldChar w:fldCharType="end"/>
        </w:r>
      </w:hyperlink>
    </w:p>
    <w:p w14:paraId="73B6AC95" w14:textId="474039B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46" w:history="1">
        <w:r w:rsidR="00082B8E" w:rsidRPr="00CC396D">
          <w:rPr>
            <w:rStyle w:val="Hyperlink"/>
            <w:noProof/>
          </w:rPr>
          <w:t>5.3.5.3.3.1</w:t>
        </w:r>
        <w:r w:rsidR="00082B8E">
          <w:rPr>
            <w:rFonts w:asciiTheme="minorHAnsi" w:eastAsiaTheme="minorEastAsia" w:hAnsiTheme="minorHAnsi" w:cstheme="minorBidi"/>
            <w:noProof/>
            <w:sz w:val="22"/>
            <w:szCs w:val="22"/>
          </w:rPr>
          <w:tab/>
        </w:r>
        <w:r w:rsidR="00082B8E" w:rsidRPr="00CC396D">
          <w:rPr>
            <w:rStyle w:val="Hyperlink"/>
            <w:noProof/>
          </w:rPr>
          <w:t>Notation example</w:t>
        </w:r>
        <w:r w:rsidR="00082B8E">
          <w:rPr>
            <w:noProof/>
            <w:webHidden/>
          </w:rPr>
          <w:tab/>
        </w:r>
        <w:r w:rsidR="00082B8E">
          <w:rPr>
            <w:noProof/>
            <w:webHidden/>
          </w:rPr>
          <w:fldChar w:fldCharType="begin"/>
        </w:r>
        <w:r w:rsidR="00082B8E">
          <w:rPr>
            <w:noProof/>
            <w:webHidden/>
          </w:rPr>
          <w:instrText xml:space="preserve"> PAGEREF _Toc119950346 \h </w:instrText>
        </w:r>
        <w:r w:rsidR="00082B8E">
          <w:rPr>
            <w:noProof/>
            <w:webHidden/>
          </w:rPr>
        </w:r>
        <w:r w:rsidR="00082B8E">
          <w:rPr>
            <w:noProof/>
            <w:webHidden/>
          </w:rPr>
          <w:fldChar w:fldCharType="separate"/>
        </w:r>
        <w:r w:rsidR="00082B8E">
          <w:rPr>
            <w:noProof/>
            <w:webHidden/>
          </w:rPr>
          <w:t>71</w:t>
        </w:r>
        <w:r w:rsidR="00082B8E">
          <w:rPr>
            <w:noProof/>
            <w:webHidden/>
          </w:rPr>
          <w:fldChar w:fldCharType="end"/>
        </w:r>
      </w:hyperlink>
    </w:p>
    <w:p w14:paraId="4207C2D8" w14:textId="6E090596" w:rsidR="00082B8E" w:rsidRDefault="00000000">
      <w:pPr>
        <w:pStyle w:val="TOC5"/>
        <w:rPr>
          <w:rFonts w:asciiTheme="minorHAnsi" w:eastAsiaTheme="minorEastAsia" w:hAnsiTheme="minorHAnsi" w:cstheme="minorBidi"/>
          <w:noProof/>
          <w:sz w:val="22"/>
          <w:szCs w:val="22"/>
        </w:rPr>
      </w:pPr>
      <w:hyperlink w:anchor="_Toc119950347" w:history="1">
        <w:r w:rsidR="00082B8E" w:rsidRPr="00CC396D">
          <w:rPr>
            <w:rStyle w:val="Hyperlink"/>
            <w:noProof/>
          </w:rPr>
          <w:t>5.3.5.3.4 Note</w:t>
        </w:r>
        <w:r w:rsidR="00082B8E">
          <w:rPr>
            <w:noProof/>
            <w:webHidden/>
          </w:rPr>
          <w:tab/>
        </w:r>
        <w:r w:rsidR="00082B8E">
          <w:rPr>
            <w:noProof/>
            <w:webHidden/>
          </w:rPr>
          <w:fldChar w:fldCharType="begin"/>
        </w:r>
        <w:r w:rsidR="00082B8E">
          <w:rPr>
            <w:noProof/>
            <w:webHidden/>
          </w:rPr>
          <w:instrText xml:space="preserve"> PAGEREF _Toc119950347 \h </w:instrText>
        </w:r>
        <w:r w:rsidR="00082B8E">
          <w:rPr>
            <w:noProof/>
            <w:webHidden/>
          </w:rPr>
        </w:r>
        <w:r w:rsidR="00082B8E">
          <w:rPr>
            <w:noProof/>
            <w:webHidden/>
          </w:rPr>
          <w:fldChar w:fldCharType="separate"/>
        </w:r>
        <w:r w:rsidR="00082B8E">
          <w:rPr>
            <w:noProof/>
            <w:webHidden/>
          </w:rPr>
          <w:t>71</w:t>
        </w:r>
        <w:r w:rsidR="00082B8E">
          <w:rPr>
            <w:noProof/>
            <w:webHidden/>
          </w:rPr>
          <w:fldChar w:fldCharType="end"/>
        </w:r>
      </w:hyperlink>
    </w:p>
    <w:p w14:paraId="3ECAB5E8" w14:textId="2E1229A4" w:rsidR="00082B8E" w:rsidRDefault="00000000">
      <w:pPr>
        <w:pStyle w:val="TOC4"/>
        <w:rPr>
          <w:rFonts w:asciiTheme="minorHAnsi" w:eastAsiaTheme="minorEastAsia" w:hAnsiTheme="minorHAnsi" w:cstheme="minorBidi"/>
          <w:noProof/>
          <w:sz w:val="22"/>
          <w:szCs w:val="22"/>
        </w:rPr>
      </w:pPr>
      <w:hyperlink w:anchor="_Toc119950348" w:history="1">
        <w:r w:rsidR="00082B8E" w:rsidRPr="00CC396D">
          <w:rPr>
            <w:rStyle w:val="Hyperlink"/>
            <w:noProof/>
          </w:rPr>
          <w:t>5.3.5.4 Requirement Type</w:t>
        </w:r>
        <w:r w:rsidR="00082B8E">
          <w:rPr>
            <w:noProof/>
            <w:webHidden/>
          </w:rPr>
          <w:tab/>
        </w:r>
        <w:r w:rsidR="00082B8E">
          <w:rPr>
            <w:noProof/>
            <w:webHidden/>
          </w:rPr>
          <w:fldChar w:fldCharType="begin"/>
        </w:r>
        <w:r w:rsidR="00082B8E">
          <w:rPr>
            <w:noProof/>
            <w:webHidden/>
          </w:rPr>
          <w:instrText xml:space="preserve"> PAGEREF _Toc119950348 \h </w:instrText>
        </w:r>
        <w:r w:rsidR="00082B8E">
          <w:rPr>
            <w:noProof/>
            <w:webHidden/>
          </w:rPr>
        </w:r>
        <w:r w:rsidR="00082B8E">
          <w:rPr>
            <w:noProof/>
            <w:webHidden/>
          </w:rPr>
          <w:fldChar w:fldCharType="separate"/>
        </w:r>
        <w:r w:rsidR="00082B8E">
          <w:rPr>
            <w:noProof/>
            <w:webHidden/>
          </w:rPr>
          <w:t>71</w:t>
        </w:r>
        <w:r w:rsidR="00082B8E">
          <w:rPr>
            <w:noProof/>
            <w:webHidden/>
          </w:rPr>
          <w:fldChar w:fldCharType="end"/>
        </w:r>
      </w:hyperlink>
    </w:p>
    <w:p w14:paraId="01B14C2B" w14:textId="068B5100" w:rsidR="00082B8E" w:rsidRDefault="00000000">
      <w:pPr>
        <w:pStyle w:val="TOC4"/>
        <w:rPr>
          <w:rFonts w:asciiTheme="minorHAnsi" w:eastAsiaTheme="minorEastAsia" w:hAnsiTheme="minorHAnsi" w:cstheme="minorBidi"/>
          <w:noProof/>
          <w:sz w:val="22"/>
          <w:szCs w:val="22"/>
        </w:rPr>
      </w:pPr>
      <w:hyperlink w:anchor="_Toc119950349" w:history="1">
        <w:r w:rsidR="00082B8E" w:rsidRPr="00CC396D">
          <w:rPr>
            <w:rStyle w:val="Hyperlink"/>
            <w:noProof/>
          </w:rPr>
          <w:t>5.3.5.5 Requirement definition</w:t>
        </w:r>
        <w:r w:rsidR="00082B8E">
          <w:rPr>
            <w:noProof/>
            <w:webHidden/>
          </w:rPr>
          <w:tab/>
        </w:r>
        <w:r w:rsidR="00082B8E">
          <w:rPr>
            <w:noProof/>
            <w:webHidden/>
          </w:rPr>
          <w:fldChar w:fldCharType="begin"/>
        </w:r>
        <w:r w:rsidR="00082B8E">
          <w:rPr>
            <w:noProof/>
            <w:webHidden/>
          </w:rPr>
          <w:instrText xml:space="preserve"> PAGEREF _Toc119950349 \h </w:instrText>
        </w:r>
        <w:r w:rsidR="00082B8E">
          <w:rPr>
            <w:noProof/>
            <w:webHidden/>
          </w:rPr>
        </w:r>
        <w:r w:rsidR="00082B8E">
          <w:rPr>
            <w:noProof/>
            <w:webHidden/>
          </w:rPr>
          <w:fldChar w:fldCharType="separate"/>
        </w:r>
        <w:r w:rsidR="00082B8E">
          <w:rPr>
            <w:noProof/>
            <w:webHidden/>
          </w:rPr>
          <w:t>71</w:t>
        </w:r>
        <w:r w:rsidR="00082B8E">
          <w:rPr>
            <w:noProof/>
            <w:webHidden/>
          </w:rPr>
          <w:fldChar w:fldCharType="end"/>
        </w:r>
      </w:hyperlink>
    </w:p>
    <w:p w14:paraId="09C3BAA8" w14:textId="64574D2B" w:rsidR="00082B8E" w:rsidRDefault="00000000">
      <w:pPr>
        <w:pStyle w:val="TOC5"/>
        <w:rPr>
          <w:rFonts w:asciiTheme="minorHAnsi" w:eastAsiaTheme="minorEastAsia" w:hAnsiTheme="minorHAnsi" w:cstheme="minorBidi"/>
          <w:noProof/>
          <w:sz w:val="22"/>
          <w:szCs w:val="22"/>
        </w:rPr>
      </w:pPr>
      <w:hyperlink w:anchor="_Toc119950350" w:history="1">
        <w:r w:rsidR="00082B8E" w:rsidRPr="00CC396D">
          <w:rPr>
            <w:rStyle w:val="Hyperlink"/>
            <w:noProof/>
          </w:rPr>
          <w:t>5.3.5.5.1 Keynames</w:t>
        </w:r>
        <w:r w:rsidR="00082B8E">
          <w:rPr>
            <w:noProof/>
            <w:webHidden/>
          </w:rPr>
          <w:tab/>
        </w:r>
        <w:r w:rsidR="00082B8E">
          <w:rPr>
            <w:noProof/>
            <w:webHidden/>
          </w:rPr>
          <w:fldChar w:fldCharType="begin"/>
        </w:r>
        <w:r w:rsidR="00082B8E">
          <w:rPr>
            <w:noProof/>
            <w:webHidden/>
          </w:rPr>
          <w:instrText xml:space="preserve"> PAGEREF _Toc119950350 \h </w:instrText>
        </w:r>
        <w:r w:rsidR="00082B8E">
          <w:rPr>
            <w:noProof/>
            <w:webHidden/>
          </w:rPr>
        </w:r>
        <w:r w:rsidR="00082B8E">
          <w:rPr>
            <w:noProof/>
            <w:webHidden/>
          </w:rPr>
          <w:fldChar w:fldCharType="separate"/>
        </w:r>
        <w:r w:rsidR="00082B8E">
          <w:rPr>
            <w:noProof/>
            <w:webHidden/>
          </w:rPr>
          <w:t>71</w:t>
        </w:r>
        <w:r w:rsidR="00082B8E">
          <w:rPr>
            <w:noProof/>
            <w:webHidden/>
          </w:rPr>
          <w:fldChar w:fldCharType="end"/>
        </w:r>
      </w:hyperlink>
    </w:p>
    <w:p w14:paraId="34DC78E1" w14:textId="5D2C6EFB"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51" w:history="1">
        <w:r w:rsidR="00082B8E" w:rsidRPr="00CC396D">
          <w:rPr>
            <w:rStyle w:val="Hyperlink"/>
            <w:noProof/>
          </w:rPr>
          <w:t>5.3.5.5.1.1</w:t>
        </w:r>
        <w:r w:rsidR="00082B8E">
          <w:rPr>
            <w:rFonts w:asciiTheme="minorHAnsi" w:eastAsiaTheme="minorEastAsia" w:hAnsiTheme="minorHAnsi" w:cstheme="minorBidi"/>
            <w:noProof/>
            <w:sz w:val="22"/>
            <w:szCs w:val="22"/>
          </w:rPr>
          <w:tab/>
        </w:r>
        <w:r w:rsidR="00082B8E" w:rsidRPr="00CC396D">
          <w:rPr>
            <w:rStyle w:val="Hyperlink"/>
            <w:noProof/>
          </w:rPr>
          <w:t>Additional keynames for multi-line relationship grammar</w:t>
        </w:r>
        <w:r w:rsidR="00082B8E">
          <w:rPr>
            <w:noProof/>
            <w:webHidden/>
          </w:rPr>
          <w:tab/>
        </w:r>
        <w:r w:rsidR="00082B8E">
          <w:rPr>
            <w:noProof/>
            <w:webHidden/>
          </w:rPr>
          <w:fldChar w:fldCharType="begin"/>
        </w:r>
        <w:r w:rsidR="00082B8E">
          <w:rPr>
            <w:noProof/>
            <w:webHidden/>
          </w:rPr>
          <w:instrText xml:space="preserve"> PAGEREF _Toc119950351 \h </w:instrText>
        </w:r>
        <w:r w:rsidR="00082B8E">
          <w:rPr>
            <w:noProof/>
            <w:webHidden/>
          </w:rPr>
        </w:r>
        <w:r w:rsidR="00082B8E">
          <w:rPr>
            <w:noProof/>
            <w:webHidden/>
          </w:rPr>
          <w:fldChar w:fldCharType="separate"/>
        </w:r>
        <w:r w:rsidR="00082B8E">
          <w:rPr>
            <w:noProof/>
            <w:webHidden/>
          </w:rPr>
          <w:t>72</w:t>
        </w:r>
        <w:r w:rsidR="00082B8E">
          <w:rPr>
            <w:noProof/>
            <w:webHidden/>
          </w:rPr>
          <w:fldChar w:fldCharType="end"/>
        </w:r>
      </w:hyperlink>
    </w:p>
    <w:p w14:paraId="091622E7" w14:textId="0F9B9497" w:rsidR="00082B8E" w:rsidRDefault="00000000">
      <w:pPr>
        <w:pStyle w:val="TOC5"/>
        <w:rPr>
          <w:rFonts w:asciiTheme="minorHAnsi" w:eastAsiaTheme="minorEastAsia" w:hAnsiTheme="minorHAnsi" w:cstheme="minorBidi"/>
          <w:noProof/>
          <w:sz w:val="22"/>
          <w:szCs w:val="22"/>
        </w:rPr>
      </w:pPr>
      <w:hyperlink w:anchor="_Toc119950352" w:history="1">
        <w:r w:rsidR="00082B8E" w:rsidRPr="00CC396D">
          <w:rPr>
            <w:rStyle w:val="Hyperlink"/>
            <w:noProof/>
          </w:rPr>
          <w:t>5.3.5.5.2 Grammar</w:t>
        </w:r>
        <w:r w:rsidR="00082B8E">
          <w:rPr>
            <w:noProof/>
            <w:webHidden/>
          </w:rPr>
          <w:tab/>
        </w:r>
        <w:r w:rsidR="00082B8E">
          <w:rPr>
            <w:noProof/>
            <w:webHidden/>
          </w:rPr>
          <w:fldChar w:fldCharType="begin"/>
        </w:r>
        <w:r w:rsidR="00082B8E">
          <w:rPr>
            <w:noProof/>
            <w:webHidden/>
          </w:rPr>
          <w:instrText xml:space="preserve"> PAGEREF _Toc119950352 \h </w:instrText>
        </w:r>
        <w:r w:rsidR="00082B8E">
          <w:rPr>
            <w:noProof/>
            <w:webHidden/>
          </w:rPr>
        </w:r>
        <w:r w:rsidR="00082B8E">
          <w:rPr>
            <w:noProof/>
            <w:webHidden/>
          </w:rPr>
          <w:fldChar w:fldCharType="separate"/>
        </w:r>
        <w:r w:rsidR="00082B8E">
          <w:rPr>
            <w:noProof/>
            <w:webHidden/>
          </w:rPr>
          <w:t>72</w:t>
        </w:r>
        <w:r w:rsidR="00082B8E">
          <w:rPr>
            <w:noProof/>
            <w:webHidden/>
          </w:rPr>
          <w:fldChar w:fldCharType="end"/>
        </w:r>
      </w:hyperlink>
    </w:p>
    <w:p w14:paraId="3145B3F9" w14:textId="610087B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53" w:history="1">
        <w:r w:rsidR="00082B8E" w:rsidRPr="00CC396D">
          <w:rPr>
            <w:rStyle w:val="Hyperlink"/>
            <w:noProof/>
          </w:rPr>
          <w:t>5.3.5.5.2.1</w:t>
        </w:r>
        <w:r w:rsidR="00082B8E">
          <w:rPr>
            <w:rFonts w:asciiTheme="minorHAnsi" w:eastAsiaTheme="minorEastAsia" w:hAnsiTheme="minorHAnsi" w:cstheme="minorBidi"/>
            <w:noProof/>
            <w:sz w:val="22"/>
            <w:szCs w:val="22"/>
          </w:rPr>
          <w:tab/>
        </w:r>
        <w:r w:rsidR="00082B8E" w:rsidRPr="00CC396D">
          <w:rPr>
            <w:rStyle w:val="Hyperlink"/>
            <w:noProof/>
          </w:rPr>
          <w:t>Simple grammar (Capability Type only)</w:t>
        </w:r>
        <w:r w:rsidR="00082B8E">
          <w:rPr>
            <w:noProof/>
            <w:webHidden/>
          </w:rPr>
          <w:tab/>
        </w:r>
        <w:r w:rsidR="00082B8E">
          <w:rPr>
            <w:noProof/>
            <w:webHidden/>
          </w:rPr>
          <w:fldChar w:fldCharType="begin"/>
        </w:r>
        <w:r w:rsidR="00082B8E">
          <w:rPr>
            <w:noProof/>
            <w:webHidden/>
          </w:rPr>
          <w:instrText xml:space="preserve"> PAGEREF _Toc119950353 \h </w:instrText>
        </w:r>
        <w:r w:rsidR="00082B8E">
          <w:rPr>
            <w:noProof/>
            <w:webHidden/>
          </w:rPr>
        </w:r>
        <w:r w:rsidR="00082B8E">
          <w:rPr>
            <w:noProof/>
            <w:webHidden/>
          </w:rPr>
          <w:fldChar w:fldCharType="separate"/>
        </w:r>
        <w:r w:rsidR="00082B8E">
          <w:rPr>
            <w:noProof/>
            <w:webHidden/>
          </w:rPr>
          <w:t>72</w:t>
        </w:r>
        <w:r w:rsidR="00082B8E">
          <w:rPr>
            <w:noProof/>
            <w:webHidden/>
          </w:rPr>
          <w:fldChar w:fldCharType="end"/>
        </w:r>
      </w:hyperlink>
    </w:p>
    <w:p w14:paraId="5A16348E" w14:textId="0D63B07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54" w:history="1">
        <w:r w:rsidR="00082B8E" w:rsidRPr="00CC396D">
          <w:rPr>
            <w:rStyle w:val="Hyperlink"/>
            <w:noProof/>
          </w:rPr>
          <w:t>5.3.5.5.2.2</w:t>
        </w:r>
        <w:r w:rsidR="00082B8E">
          <w:rPr>
            <w:rFonts w:asciiTheme="minorHAnsi" w:eastAsiaTheme="minorEastAsia" w:hAnsiTheme="minorHAnsi" w:cstheme="minorBidi"/>
            <w:noProof/>
            <w:sz w:val="22"/>
            <w:szCs w:val="22"/>
          </w:rPr>
          <w:tab/>
        </w:r>
        <w:r w:rsidR="00082B8E" w:rsidRPr="00CC396D">
          <w:rPr>
            <w:rStyle w:val="Hyperlink"/>
            <w:noProof/>
          </w:rPr>
          <w:t>Extended grammar (with Node and Relationship Types)</w:t>
        </w:r>
        <w:r w:rsidR="00082B8E">
          <w:rPr>
            <w:noProof/>
            <w:webHidden/>
          </w:rPr>
          <w:tab/>
        </w:r>
        <w:r w:rsidR="00082B8E">
          <w:rPr>
            <w:noProof/>
            <w:webHidden/>
          </w:rPr>
          <w:fldChar w:fldCharType="begin"/>
        </w:r>
        <w:r w:rsidR="00082B8E">
          <w:rPr>
            <w:noProof/>
            <w:webHidden/>
          </w:rPr>
          <w:instrText xml:space="preserve"> PAGEREF _Toc119950354 \h </w:instrText>
        </w:r>
        <w:r w:rsidR="00082B8E">
          <w:rPr>
            <w:noProof/>
            <w:webHidden/>
          </w:rPr>
        </w:r>
        <w:r w:rsidR="00082B8E">
          <w:rPr>
            <w:noProof/>
            <w:webHidden/>
          </w:rPr>
          <w:fldChar w:fldCharType="separate"/>
        </w:r>
        <w:r w:rsidR="00082B8E">
          <w:rPr>
            <w:noProof/>
            <w:webHidden/>
          </w:rPr>
          <w:t>72</w:t>
        </w:r>
        <w:r w:rsidR="00082B8E">
          <w:rPr>
            <w:noProof/>
            <w:webHidden/>
          </w:rPr>
          <w:fldChar w:fldCharType="end"/>
        </w:r>
      </w:hyperlink>
    </w:p>
    <w:p w14:paraId="20EB0CA8" w14:textId="050036F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55" w:history="1">
        <w:r w:rsidR="00082B8E" w:rsidRPr="00CC396D">
          <w:rPr>
            <w:rStyle w:val="Hyperlink"/>
            <w:noProof/>
          </w:rPr>
          <w:t>5.3.5.5.2.3</w:t>
        </w:r>
        <w:r w:rsidR="00082B8E">
          <w:rPr>
            <w:rFonts w:asciiTheme="minorHAnsi" w:eastAsiaTheme="minorEastAsia" w:hAnsiTheme="minorHAnsi" w:cstheme="minorBidi"/>
            <w:noProof/>
            <w:sz w:val="22"/>
            <w:szCs w:val="22"/>
          </w:rPr>
          <w:tab/>
        </w:r>
        <w:r w:rsidR="00082B8E" w:rsidRPr="00CC396D">
          <w:rPr>
            <w:rStyle w:val="Hyperlink"/>
            <w:noProof/>
          </w:rPr>
          <w:t>Extended grammar for declaring Parameter Definitions on the relationship’s Interfaces</w:t>
        </w:r>
        <w:r w:rsidR="00082B8E">
          <w:rPr>
            <w:noProof/>
            <w:webHidden/>
          </w:rPr>
          <w:tab/>
        </w:r>
        <w:r w:rsidR="00082B8E">
          <w:rPr>
            <w:noProof/>
            <w:webHidden/>
          </w:rPr>
          <w:fldChar w:fldCharType="begin"/>
        </w:r>
        <w:r w:rsidR="00082B8E">
          <w:rPr>
            <w:noProof/>
            <w:webHidden/>
          </w:rPr>
          <w:instrText xml:space="preserve"> PAGEREF _Toc119950355 \h </w:instrText>
        </w:r>
        <w:r w:rsidR="00082B8E">
          <w:rPr>
            <w:noProof/>
            <w:webHidden/>
          </w:rPr>
        </w:r>
        <w:r w:rsidR="00082B8E">
          <w:rPr>
            <w:noProof/>
            <w:webHidden/>
          </w:rPr>
          <w:fldChar w:fldCharType="separate"/>
        </w:r>
        <w:r w:rsidR="00082B8E">
          <w:rPr>
            <w:noProof/>
            <w:webHidden/>
          </w:rPr>
          <w:t>73</w:t>
        </w:r>
        <w:r w:rsidR="00082B8E">
          <w:rPr>
            <w:noProof/>
            <w:webHidden/>
          </w:rPr>
          <w:fldChar w:fldCharType="end"/>
        </w:r>
      </w:hyperlink>
    </w:p>
    <w:p w14:paraId="74515BC0" w14:textId="6F121F49" w:rsidR="00082B8E" w:rsidRDefault="00000000">
      <w:pPr>
        <w:pStyle w:val="TOC5"/>
        <w:rPr>
          <w:rFonts w:asciiTheme="minorHAnsi" w:eastAsiaTheme="minorEastAsia" w:hAnsiTheme="minorHAnsi" w:cstheme="minorBidi"/>
          <w:noProof/>
          <w:sz w:val="22"/>
          <w:szCs w:val="22"/>
        </w:rPr>
      </w:pPr>
      <w:hyperlink w:anchor="_Toc119950356" w:history="1">
        <w:r w:rsidR="00082B8E" w:rsidRPr="00CC396D">
          <w:rPr>
            <w:rStyle w:val="Hyperlink"/>
            <w:noProof/>
          </w:rPr>
          <w:t>5.3.5.5.3 Refinement rules</w:t>
        </w:r>
        <w:r w:rsidR="00082B8E">
          <w:rPr>
            <w:noProof/>
            <w:webHidden/>
          </w:rPr>
          <w:tab/>
        </w:r>
        <w:r w:rsidR="00082B8E">
          <w:rPr>
            <w:noProof/>
            <w:webHidden/>
          </w:rPr>
          <w:fldChar w:fldCharType="begin"/>
        </w:r>
        <w:r w:rsidR="00082B8E">
          <w:rPr>
            <w:noProof/>
            <w:webHidden/>
          </w:rPr>
          <w:instrText xml:space="preserve"> PAGEREF _Toc119950356 \h </w:instrText>
        </w:r>
        <w:r w:rsidR="00082B8E">
          <w:rPr>
            <w:noProof/>
            <w:webHidden/>
          </w:rPr>
        </w:r>
        <w:r w:rsidR="00082B8E">
          <w:rPr>
            <w:noProof/>
            <w:webHidden/>
          </w:rPr>
          <w:fldChar w:fldCharType="separate"/>
        </w:r>
        <w:r w:rsidR="00082B8E">
          <w:rPr>
            <w:noProof/>
            <w:webHidden/>
          </w:rPr>
          <w:t>73</w:t>
        </w:r>
        <w:r w:rsidR="00082B8E">
          <w:rPr>
            <w:noProof/>
            <w:webHidden/>
          </w:rPr>
          <w:fldChar w:fldCharType="end"/>
        </w:r>
      </w:hyperlink>
    </w:p>
    <w:p w14:paraId="7039C2F8" w14:textId="034C8CFC" w:rsidR="00082B8E" w:rsidRDefault="00000000">
      <w:pPr>
        <w:pStyle w:val="TOC5"/>
        <w:rPr>
          <w:rFonts w:asciiTheme="minorHAnsi" w:eastAsiaTheme="minorEastAsia" w:hAnsiTheme="minorHAnsi" w:cstheme="minorBidi"/>
          <w:noProof/>
          <w:sz w:val="22"/>
          <w:szCs w:val="22"/>
        </w:rPr>
      </w:pPr>
      <w:hyperlink w:anchor="_Toc119950357" w:history="1">
        <w:r w:rsidR="00082B8E" w:rsidRPr="00CC396D">
          <w:rPr>
            <w:rStyle w:val="Hyperlink"/>
            <w:noProof/>
          </w:rPr>
          <w:t>5.3.5.5.4 Additional requirements</w:t>
        </w:r>
        <w:r w:rsidR="00082B8E">
          <w:rPr>
            <w:noProof/>
            <w:webHidden/>
          </w:rPr>
          <w:tab/>
        </w:r>
        <w:r w:rsidR="00082B8E">
          <w:rPr>
            <w:noProof/>
            <w:webHidden/>
          </w:rPr>
          <w:fldChar w:fldCharType="begin"/>
        </w:r>
        <w:r w:rsidR="00082B8E">
          <w:rPr>
            <w:noProof/>
            <w:webHidden/>
          </w:rPr>
          <w:instrText xml:space="preserve"> PAGEREF _Toc119950357 \h </w:instrText>
        </w:r>
        <w:r w:rsidR="00082B8E">
          <w:rPr>
            <w:noProof/>
            <w:webHidden/>
          </w:rPr>
        </w:r>
        <w:r w:rsidR="00082B8E">
          <w:rPr>
            <w:noProof/>
            <w:webHidden/>
          </w:rPr>
          <w:fldChar w:fldCharType="separate"/>
        </w:r>
        <w:r w:rsidR="00082B8E">
          <w:rPr>
            <w:noProof/>
            <w:webHidden/>
          </w:rPr>
          <w:t>74</w:t>
        </w:r>
        <w:r w:rsidR="00082B8E">
          <w:rPr>
            <w:noProof/>
            <w:webHidden/>
          </w:rPr>
          <w:fldChar w:fldCharType="end"/>
        </w:r>
      </w:hyperlink>
    </w:p>
    <w:p w14:paraId="72F9856C" w14:textId="296CF01F" w:rsidR="00082B8E" w:rsidRDefault="00000000">
      <w:pPr>
        <w:pStyle w:val="TOC5"/>
        <w:rPr>
          <w:rFonts w:asciiTheme="minorHAnsi" w:eastAsiaTheme="minorEastAsia" w:hAnsiTheme="minorHAnsi" w:cstheme="minorBidi"/>
          <w:noProof/>
          <w:sz w:val="22"/>
          <w:szCs w:val="22"/>
        </w:rPr>
      </w:pPr>
      <w:hyperlink w:anchor="_Toc119950358" w:history="1">
        <w:r w:rsidR="00082B8E" w:rsidRPr="00CC396D">
          <w:rPr>
            <w:rStyle w:val="Hyperlink"/>
            <w:noProof/>
          </w:rPr>
          <w:t>5.3.5.5.5 Notes</w:t>
        </w:r>
        <w:r w:rsidR="00082B8E">
          <w:rPr>
            <w:noProof/>
            <w:webHidden/>
          </w:rPr>
          <w:tab/>
        </w:r>
        <w:r w:rsidR="00082B8E">
          <w:rPr>
            <w:noProof/>
            <w:webHidden/>
          </w:rPr>
          <w:fldChar w:fldCharType="begin"/>
        </w:r>
        <w:r w:rsidR="00082B8E">
          <w:rPr>
            <w:noProof/>
            <w:webHidden/>
          </w:rPr>
          <w:instrText xml:space="preserve"> PAGEREF _Toc119950358 \h </w:instrText>
        </w:r>
        <w:r w:rsidR="00082B8E">
          <w:rPr>
            <w:noProof/>
            <w:webHidden/>
          </w:rPr>
        </w:r>
        <w:r w:rsidR="00082B8E">
          <w:rPr>
            <w:noProof/>
            <w:webHidden/>
          </w:rPr>
          <w:fldChar w:fldCharType="separate"/>
        </w:r>
        <w:r w:rsidR="00082B8E">
          <w:rPr>
            <w:noProof/>
            <w:webHidden/>
          </w:rPr>
          <w:t>74</w:t>
        </w:r>
        <w:r w:rsidR="00082B8E">
          <w:rPr>
            <w:noProof/>
            <w:webHidden/>
          </w:rPr>
          <w:fldChar w:fldCharType="end"/>
        </w:r>
      </w:hyperlink>
    </w:p>
    <w:p w14:paraId="69807EA3" w14:textId="5F477921" w:rsidR="00082B8E" w:rsidRDefault="00000000">
      <w:pPr>
        <w:pStyle w:val="TOC5"/>
        <w:rPr>
          <w:rFonts w:asciiTheme="minorHAnsi" w:eastAsiaTheme="minorEastAsia" w:hAnsiTheme="minorHAnsi" w:cstheme="minorBidi"/>
          <w:noProof/>
          <w:sz w:val="22"/>
          <w:szCs w:val="22"/>
        </w:rPr>
      </w:pPr>
      <w:hyperlink w:anchor="_Toc119950359" w:history="1">
        <w:r w:rsidR="00082B8E" w:rsidRPr="00CC396D">
          <w:rPr>
            <w:rStyle w:val="Hyperlink"/>
            <w:noProof/>
          </w:rPr>
          <w:t>5.3.5.5.6 Requirement definition is a tuple with a filter</w:t>
        </w:r>
        <w:r w:rsidR="00082B8E">
          <w:rPr>
            <w:noProof/>
            <w:webHidden/>
          </w:rPr>
          <w:tab/>
        </w:r>
        <w:r w:rsidR="00082B8E">
          <w:rPr>
            <w:noProof/>
            <w:webHidden/>
          </w:rPr>
          <w:fldChar w:fldCharType="begin"/>
        </w:r>
        <w:r w:rsidR="00082B8E">
          <w:rPr>
            <w:noProof/>
            <w:webHidden/>
          </w:rPr>
          <w:instrText xml:space="preserve"> PAGEREF _Toc119950359 \h </w:instrText>
        </w:r>
        <w:r w:rsidR="00082B8E">
          <w:rPr>
            <w:noProof/>
            <w:webHidden/>
          </w:rPr>
        </w:r>
        <w:r w:rsidR="00082B8E">
          <w:rPr>
            <w:noProof/>
            <w:webHidden/>
          </w:rPr>
          <w:fldChar w:fldCharType="separate"/>
        </w:r>
        <w:r w:rsidR="00082B8E">
          <w:rPr>
            <w:noProof/>
            <w:webHidden/>
          </w:rPr>
          <w:t>74</w:t>
        </w:r>
        <w:r w:rsidR="00082B8E">
          <w:rPr>
            <w:noProof/>
            <w:webHidden/>
          </w:rPr>
          <w:fldChar w:fldCharType="end"/>
        </w:r>
      </w:hyperlink>
    </w:p>
    <w:p w14:paraId="01871D8B" w14:textId="27D25C82" w:rsidR="00082B8E" w:rsidRDefault="00000000">
      <w:pPr>
        <w:pStyle w:val="TOC4"/>
        <w:rPr>
          <w:rFonts w:asciiTheme="minorHAnsi" w:eastAsiaTheme="minorEastAsia" w:hAnsiTheme="minorHAnsi" w:cstheme="minorBidi"/>
          <w:noProof/>
          <w:sz w:val="22"/>
          <w:szCs w:val="22"/>
        </w:rPr>
      </w:pPr>
      <w:hyperlink w:anchor="_Toc119950360" w:history="1">
        <w:r w:rsidR="00082B8E" w:rsidRPr="00CC396D">
          <w:rPr>
            <w:rStyle w:val="Hyperlink"/>
            <w:noProof/>
          </w:rPr>
          <w:t>5.3.5.6 Requirement assignment</w:t>
        </w:r>
        <w:r w:rsidR="00082B8E">
          <w:rPr>
            <w:noProof/>
            <w:webHidden/>
          </w:rPr>
          <w:tab/>
        </w:r>
        <w:r w:rsidR="00082B8E">
          <w:rPr>
            <w:noProof/>
            <w:webHidden/>
          </w:rPr>
          <w:fldChar w:fldCharType="begin"/>
        </w:r>
        <w:r w:rsidR="00082B8E">
          <w:rPr>
            <w:noProof/>
            <w:webHidden/>
          </w:rPr>
          <w:instrText xml:space="preserve"> PAGEREF _Toc119950360 \h </w:instrText>
        </w:r>
        <w:r w:rsidR="00082B8E">
          <w:rPr>
            <w:noProof/>
            <w:webHidden/>
          </w:rPr>
        </w:r>
        <w:r w:rsidR="00082B8E">
          <w:rPr>
            <w:noProof/>
            <w:webHidden/>
          </w:rPr>
          <w:fldChar w:fldCharType="separate"/>
        </w:r>
        <w:r w:rsidR="00082B8E">
          <w:rPr>
            <w:noProof/>
            <w:webHidden/>
          </w:rPr>
          <w:t>74</w:t>
        </w:r>
        <w:r w:rsidR="00082B8E">
          <w:rPr>
            <w:noProof/>
            <w:webHidden/>
          </w:rPr>
          <w:fldChar w:fldCharType="end"/>
        </w:r>
      </w:hyperlink>
    </w:p>
    <w:p w14:paraId="3785074F" w14:textId="4C957D08" w:rsidR="00082B8E" w:rsidRDefault="00000000">
      <w:pPr>
        <w:pStyle w:val="TOC5"/>
        <w:rPr>
          <w:rFonts w:asciiTheme="minorHAnsi" w:eastAsiaTheme="minorEastAsia" w:hAnsiTheme="minorHAnsi" w:cstheme="minorBidi"/>
          <w:noProof/>
          <w:sz w:val="22"/>
          <w:szCs w:val="22"/>
        </w:rPr>
      </w:pPr>
      <w:hyperlink w:anchor="_Toc119950361" w:history="1">
        <w:r w:rsidR="00082B8E" w:rsidRPr="00CC396D">
          <w:rPr>
            <w:rStyle w:val="Hyperlink"/>
            <w:noProof/>
          </w:rPr>
          <w:t>5.3.5.6.1 Keynames</w:t>
        </w:r>
        <w:r w:rsidR="00082B8E">
          <w:rPr>
            <w:noProof/>
            <w:webHidden/>
          </w:rPr>
          <w:tab/>
        </w:r>
        <w:r w:rsidR="00082B8E">
          <w:rPr>
            <w:noProof/>
            <w:webHidden/>
          </w:rPr>
          <w:fldChar w:fldCharType="begin"/>
        </w:r>
        <w:r w:rsidR="00082B8E">
          <w:rPr>
            <w:noProof/>
            <w:webHidden/>
          </w:rPr>
          <w:instrText xml:space="preserve"> PAGEREF _Toc119950361 \h </w:instrText>
        </w:r>
        <w:r w:rsidR="00082B8E">
          <w:rPr>
            <w:noProof/>
            <w:webHidden/>
          </w:rPr>
        </w:r>
        <w:r w:rsidR="00082B8E">
          <w:rPr>
            <w:noProof/>
            <w:webHidden/>
          </w:rPr>
          <w:fldChar w:fldCharType="separate"/>
        </w:r>
        <w:r w:rsidR="00082B8E">
          <w:rPr>
            <w:noProof/>
            <w:webHidden/>
          </w:rPr>
          <w:t>75</w:t>
        </w:r>
        <w:r w:rsidR="00082B8E">
          <w:rPr>
            <w:noProof/>
            <w:webHidden/>
          </w:rPr>
          <w:fldChar w:fldCharType="end"/>
        </w:r>
      </w:hyperlink>
    </w:p>
    <w:p w14:paraId="057622D1" w14:textId="724F17BF" w:rsidR="00082B8E" w:rsidRDefault="00000000">
      <w:pPr>
        <w:pStyle w:val="TOC5"/>
        <w:rPr>
          <w:rFonts w:asciiTheme="minorHAnsi" w:eastAsiaTheme="minorEastAsia" w:hAnsiTheme="minorHAnsi" w:cstheme="minorBidi"/>
          <w:noProof/>
          <w:sz w:val="22"/>
          <w:szCs w:val="22"/>
        </w:rPr>
      </w:pPr>
      <w:hyperlink w:anchor="_Toc119950362" w:history="1">
        <w:r w:rsidR="00082B8E" w:rsidRPr="00CC396D">
          <w:rPr>
            <w:rStyle w:val="Hyperlink"/>
            <w:noProof/>
          </w:rPr>
          <w:t>5.3.5.6.2 Grammar</w:t>
        </w:r>
        <w:r w:rsidR="00082B8E">
          <w:rPr>
            <w:noProof/>
            <w:webHidden/>
          </w:rPr>
          <w:tab/>
        </w:r>
        <w:r w:rsidR="00082B8E">
          <w:rPr>
            <w:noProof/>
            <w:webHidden/>
          </w:rPr>
          <w:fldChar w:fldCharType="begin"/>
        </w:r>
        <w:r w:rsidR="00082B8E">
          <w:rPr>
            <w:noProof/>
            <w:webHidden/>
          </w:rPr>
          <w:instrText xml:space="preserve"> PAGEREF _Toc119950362 \h </w:instrText>
        </w:r>
        <w:r w:rsidR="00082B8E">
          <w:rPr>
            <w:noProof/>
            <w:webHidden/>
          </w:rPr>
        </w:r>
        <w:r w:rsidR="00082B8E">
          <w:rPr>
            <w:noProof/>
            <w:webHidden/>
          </w:rPr>
          <w:fldChar w:fldCharType="separate"/>
        </w:r>
        <w:r w:rsidR="00082B8E">
          <w:rPr>
            <w:noProof/>
            <w:webHidden/>
          </w:rPr>
          <w:t>76</w:t>
        </w:r>
        <w:r w:rsidR="00082B8E">
          <w:rPr>
            <w:noProof/>
            <w:webHidden/>
          </w:rPr>
          <w:fldChar w:fldCharType="end"/>
        </w:r>
      </w:hyperlink>
    </w:p>
    <w:p w14:paraId="202264F3" w14:textId="4BDB0BA9"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63" w:history="1">
        <w:r w:rsidR="00082B8E" w:rsidRPr="00CC396D">
          <w:rPr>
            <w:rStyle w:val="Hyperlink"/>
            <w:noProof/>
          </w:rPr>
          <w:t>5.3.5.6.2.1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_Toc119950363 \h </w:instrText>
        </w:r>
        <w:r w:rsidR="00082B8E">
          <w:rPr>
            <w:noProof/>
            <w:webHidden/>
          </w:rPr>
        </w:r>
        <w:r w:rsidR="00082B8E">
          <w:rPr>
            <w:noProof/>
            <w:webHidden/>
          </w:rPr>
          <w:fldChar w:fldCharType="separate"/>
        </w:r>
        <w:r w:rsidR="00082B8E">
          <w:rPr>
            <w:noProof/>
            <w:webHidden/>
          </w:rPr>
          <w:t>76</w:t>
        </w:r>
        <w:r w:rsidR="00082B8E">
          <w:rPr>
            <w:noProof/>
            <w:webHidden/>
          </w:rPr>
          <w:fldChar w:fldCharType="end"/>
        </w:r>
      </w:hyperlink>
    </w:p>
    <w:p w14:paraId="62877A85" w14:textId="2E215C2B"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64" w:history="1">
        <w:r w:rsidR="00082B8E" w:rsidRPr="00CC396D">
          <w:rPr>
            <w:rStyle w:val="Hyperlink"/>
            <w:noProof/>
          </w:rPr>
          <w:t>5.3.5.6.2.2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_Toc119950364 \h </w:instrText>
        </w:r>
        <w:r w:rsidR="00082B8E">
          <w:rPr>
            <w:noProof/>
            <w:webHidden/>
          </w:rPr>
        </w:r>
        <w:r w:rsidR="00082B8E">
          <w:rPr>
            <w:noProof/>
            <w:webHidden/>
          </w:rPr>
          <w:fldChar w:fldCharType="separate"/>
        </w:r>
        <w:r w:rsidR="00082B8E">
          <w:rPr>
            <w:noProof/>
            <w:webHidden/>
          </w:rPr>
          <w:t>77</w:t>
        </w:r>
        <w:r w:rsidR="00082B8E">
          <w:rPr>
            <w:noProof/>
            <w:webHidden/>
          </w:rPr>
          <w:fldChar w:fldCharType="end"/>
        </w:r>
      </w:hyperlink>
    </w:p>
    <w:p w14:paraId="02741BA8" w14:textId="40E94A6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65" w:history="1">
        <w:r w:rsidR="00082B8E" w:rsidRPr="00CC396D">
          <w:rPr>
            <w:rStyle w:val="Hyperlink"/>
            <w:noProof/>
          </w:rPr>
          <w:t>5.3.5.6.2.3</w:t>
        </w:r>
        <w:r w:rsidR="00082B8E">
          <w:rPr>
            <w:rFonts w:asciiTheme="minorHAnsi" w:eastAsiaTheme="minorEastAsia" w:hAnsiTheme="minorHAnsi" w:cstheme="minorBidi"/>
            <w:noProof/>
            <w:sz w:val="22"/>
            <w:szCs w:val="22"/>
          </w:rPr>
          <w:tab/>
        </w:r>
        <w:r w:rsidR="00082B8E" w:rsidRPr="00CC396D">
          <w:rPr>
            <w:rStyle w:val="Hyperlink"/>
            <w:noProof/>
          </w:rPr>
          <w:t>Extended grammar with Property Assignments and Interface Assignments for the relationship</w:t>
        </w:r>
        <w:r w:rsidR="00082B8E">
          <w:rPr>
            <w:noProof/>
            <w:webHidden/>
          </w:rPr>
          <w:tab/>
        </w:r>
        <w:r w:rsidR="00082B8E">
          <w:rPr>
            <w:noProof/>
            <w:webHidden/>
          </w:rPr>
          <w:fldChar w:fldCharType="begin"/>
        </w:r>
        <w:r w:rsidR="00082B8E">
          <w:rPr>
            <w:noProof/>
            <w:webHidden/>
          </w:rPr>
          <w:instrText xml:space="preserve"> PAGEREF _Toc119950365 \h </w:instrText>
        </w:r>
        <w:r w:rsidR="00082B8E">
          <w:rPr>
            <w:noProof/>
            <w:webHidden/>
          </w:rPr>
        </w:r>
        <w:r w:rsidR="00082B8E">
          <w:rPr>
            <w:noProof/>
            <w:webHidden/>
          </w:rPr>
          <w:fldChar w:fldCharType="separate"/>
        </w:r>
        <w:r w:rsidR="00082B8E">
          <w:rPr>
            <w:noProof/>
            <w:webHidden/>
          </w:rPr>
          <w:t>77</w:t>
        </w:r>
        <w:r w:rsidR="00082B8E">
          <w:rPr>
            <w:noProof/>
            <w:webHidden/>
          </w:rPr>
          <w:fldChar w:fldCharType="end"/>
        </w:r>
      </w:hyperlink>
    </w:p>
    <w:p w14:paraId="3B55BF9E" w14:textId="70DB5C14"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66" w:history="1">
        <w:r w:rsidR="00082B8E" w:rsidRPr="00CC396D">
          <w:rPr>
            <w:rStyle w:val="Hyperlink"/>
            <w:noProof/>
          </w:rPr>
          <w:t>5.3.5.6.2.4</w:t>
        </w:r>
        <w:r w:rsidR="00082B8E">
          <w:rPr>
            <w:rFonts w:asciiTheme="minorHAnsi" w:eastAsiaTheme="minorEastAsia" w:hAnsiTheme="minorHAnsi" w:cstheme="minorBidi"/>
            <w:noProof/>
            <w:sz w:val="22"/>
            <w:szCs w:val="22"/>
          </w:rPr>
          <w:tab/>
        </w:r>
        <w:r w:rsidR="00082B8E" w:rsidRPr="00CC396D">
          <w:rPr>
            <w:rStyle w:val="Hyperlink"/>
            <w:noProof/>
          </w:rPr>
          <w:t>Extended grammar with capacity allocation</w:t>
        </w:r>
        <w:r w:rsidR="00082B8E">
          <w:rPr>
            <w:noProof/>
            <w:webHidden/>
          </w:rPr>
          <w:tab/>
        </w:r>
        <w:r w:rsidR="00082B8E">
          <w:rPr>
            <w:noProof/>
            <w:webHidden/>
          </w:rPr>
          <w:fldChar w:fldCharType="begin"/>
        </w:r>
        <w:r w:rsidR="00082B8E">
          <w:rPr>
            <w:noProof/>
            <w:webHidden/>
          </w:rPr>
          <w:instrText xml:space="preserve"> PAGEREF _Toc119950366 \h </w:instrText>
        </w:r>
        <w:r w:rsidR="00082B8E">
          <w:rPr>
            <w:noProof/>
            <w:webHidden/>
          </w:rPr>
        </w:r>
        <w:r w:rsidR="00082B8E">
          <w:rPr>
            <w:noProof/>
            <w:webHidden/>
          </w:rPr>
          <w:fldChar w:fldCharType="separate"/>
        </w:r>
        <w:r w:rsidR="00082B8E">
          <w:rPr>
            <w:noProof/>
            <w:webHidden/>
          </w:rPr>
          <w:t>77</w:t>
        </w:r>
        <w:r w:rsidR="00082B8E">
          <w:rPr>
            <w:noProof/>
            <w:webHidden/>
          </w:rPr>
          <w:fldChar w:fldCharType="end"/>
        </w:r>
      </w:hyperlink>
    </w:p>
    <w:p w14:paraId="63A4E418" w14:textId="18D2A8D0" w:rsidR="00082B8E" w:rsidRDefault="00000000">
      <w:pPr>
        <w:pStyle w:val="TOC5"/>
        <w:rPr>
          <w:rFonts w:asciiTheme="minorHAnsi" w:eastAsiaTheme="minorEastAsia" w:hAnsiTheme="minorHAnsi" w:cstheme="minorBidi"/>
          <w:noProof/>
          <w:sz w:val="22"/>
          <w:szCs w:val="22"/>
        </w:rPr>
      </w:pPr>
      <w:hyperlink w:anchor="_Toc119950367" w:history="1">
        <w:r w:rsidR="00082B8E" w:rsidRPr="00CC396D">
          <w:rPr>
            <w:rStyle w:val="Hyperlink"/>
            <w:noProof/>
          </w:rPr>
          <w:t>5.3.5.6.3 Notes</w:t>
        </w:r>
        <w:r w:rsidR="00082B8E">
          <w:rPr>
            <w:noProof/>
            <w:webHidden/>
          </w:rPr>
          <w:tab/>
        </w:r>
        <w:r w:rsidR="00082B8E">
          <w:rPr>
            <w:noProof/>
            <w:webHidden/>
          </w:rPr>
          <w:fldChar w:fldCharType="begin"/>
        </w:r>
        <w:r w:rsidR="00082B8E">
          <w:rPr>
            <w:noProof/>
            <w:webHidden/>
          </w:rPr>
          <w:instrText xml:space="preserve"> PAGEREF _Toc119950367 \h </w:instrText>
        </w:r>
        <w:r w:rsidR="00082B8E">
          <w:rPr>
            <w:noProof/>
            <w:webHidden/>
          </w:rPr>
        </w:r>
        <w:r w:rsidR="00082B8E">
          <w:rPr>
            <w:noProof/>
            <w:webHidden/>
          </w:rPr>
          <w:fldChar w:fldCharType="separate"/>
        </w:r>
        <w:r w:rsidR="00082B8E">
          <w:rPr>
            <w:noProof/>
            <w:webHidden/>
          </w:rPr>
          <w:t>79</w:t>
        </w:r>
        <w:r w:rsidR="00082B8E">
          <w:rPr>
            <w:noProof/>
            <w:webHidden/>
          </w:rPr>
          <w:fldChar w:fldCharType="end"/>
        </w:r>
      </w:hyperlink>
    </w:p>
    <w:p w14:paraId="47CF5971" w14:textId="4A76D369" w:rsidR="00082B8E" w:rsidRDefault="00000000">
      <w:pPr>
        <w:pStyle w:val="TOC5"/>
        <w:rPr>
          <w:rFonts w:asciiTheme="minorHAnsi" w:eastAsiaTheme="minorEastAsia" w:hAnsiTheme="minorHAnsi" w:cstheme="minorBidi"/>
          <w:noProof/>
          <w:sz w:val="22"/>
          <w:szCs w:val="22"/>
        </w:rPr>
      </w:pPr>
      <w:hyperlink w:anchor="_Toc119950368" w:history="1">
        <w:r w:rsidR="00082B8E" w:rsidRPr="00CC396D">
          <w:rPr>
            <w:rStyle w:val="Hyperlink"/>
            <w:noProof/>
          </w:rPr>
          <w:t>5.3.5.6.4 Examples</w:t>
        </w:r>
        <w:r w:rsidR="00082B8E">
          <w:rPr>
            <w:noProof/>
            <w:webHidden/>
          </w:rPr>
          <w:tab/>
        </w:r>
        <w:r w:rsidR="00082B8E">
          <w:rPr>
            <w:noProof/>
            <w:webHidden/>
          </w:rPr>
          <w:fldChar w:fldCharType="begin"/>
        </w:r>
        <w:r w:rsidR="00082B8E">
          <w:rPr>
            <w:noProof/>
            <w:webHidden/>
          </w:rPr>
          <w:instrText xml:space="preserve"> PAGEREF _Toc119950368 \h </w:instrText>
        </w:r>
        <w:r w:rsidR="00082B8E">
          <w:rPr>
            <w:noProof/>
            <w:webHidden/>
          </w:rPr>
        </w:r>
        <w:r w:rsidR="00082B8E">
          <w:rPr>
            <w:noProof/>
            <w:webHidden/>
          </w:rPr>
          <w:fldChar w:fldCharType="separate"/>
        </w:r>
        <w:r w:rsidR="00082B8E">
          <w:rPr>
            <w:noProof/>
            <w:webHidden/>
          </w:rPr>
          <w:t>80</w:t>
        </w:r>
        <w:r w:rsidR="00082B8E">
          <w:rPr>
            <w:noProof/>
            <w:webHidden/>
          </w:rPr>
          <w:fldChar w:fldCharType="end"/>
        </w:r>
      </w:hyperlink>
    </w:p>
    <w:p w14:paraId="78A70D07" w14:textId="07DD9A2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69" w:history="1">
        <w:r w:rsidR="00082B8E" w:rsidRPr="00CC396D">
          <w:rPr>
            <w:rStyle w:val="Hyperlink"/>
            <w:noProof/>
          </w:rPr>
          <w:t>5.3.5.6.4.1</w:t>
        </w:r>
        <w:r w:rsidR="00082B8E">
          <w:rPr>
            <w:rFonts w:asciiTheme="minorHAnsi" w:eastAsiaTheme="minorEastAsia" w:hAnsiTheme="minorHAnsi" w:cstheme="minorBidi"/>
            <w:noProof/>
            <w:sz w:val="22"/>
            <w:szCs w:val="22"/>
          </w:rPr>
          <w:tab/>
        </w:r>
        <w:r w:rsidR="00082B8E" w:rsidRPr="00CC396D">
          <w:rPr>
            <w:rStyle w:val="Hyperlink"/>
            <w:noProof/>
          </w:rPr>
          <w:t>Example 1 – Hosting requirement on a Node Type</w:t>
        </w:r>
        <w:r w:rsidR="00082B8E">
          <w:rPr>
            <w:noProof/>
            <w:webHidden/>
          </w:rPr>
          <w:tab/>
        </w:r>
        <w:r w:rsidR="00082B8E">
          <w:rPr>
            <w:noProof/>
            <w:webHidden/>
          </w:rPr>
          <w:fldChar w:fldCharType="begin"/>
        </w:r>
        <w:r w:rsidR="00082B8E">
          <w:rPr>
            <w:noProof/>
            <w:webHidden/>
          </w:rPr>
          <w:instrText xml:space="preserve"> PAGEREF _Toc119950369 \h </w:instrText>
        </w:r>
        <w:r w:rsidR="00082B8E">
          <w:rPr>
            <w:noProof/>
            <w:webHidden/>
          </w:rPr>
        </w:r>
        <w:r w:rsidR="00082B8E">
          <w:rPr>
            <w:noProof/>
            <w:webHidden/>
          </w:rPr>
          <w:fldChar w:fldCharType="separate"/>
        </w:r>
        <w:r w:rsidR="00082B8E">
          <w:rPr>
            <w:noProof/>
            <w:webHidden/>
          </w:rPr>
          <w:t>80</w:t>
        </w:r>
        <w:r w:rsidR="00082B8E">
          <w:rPr>
            <w:noProof/>
            <w:webHidden/>
          </w:rPr>
          <w:fldChar w:fldCharType="end"/>
        </w:r>
      </w:hyperlink>
    </w:p>
    <w:p w14:paraId="3BABC299" w14:textId="4109D43A"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70" w:history="1">
        <w:r w:rsidR="00082B8E" w:rsidRPr="00CC396D">
          <w:rPr>
            <w:rStyle w:val="Hyperlink"/>
            <w:noProof/>
          </w:rPr>
          <w:t>5.3.5.6.4.2</w:t>
        </w:r>
        <w:r w:rsidR="00082B8E">
          <w:rPr>
            <w:rFonts w:asciiTheme="minorHAnsi" w:eastAsiaTheme="minorEastAsia" w:hAnsiTheme="minorHAnsi" w:cstheme="minorBidi"/>
            <w:noProof/>
            <w:sz w:val="22"/>
            <w:szCs w:val="22"/>
          </w:rPr>
          <w:tab/>
        </w:r>
        <w:r w:rsidR="00082B8E" w:rsidRPr="00CC396D">
          <w:rPr>
            <w:rStyle w:val="Hyperlink"/>
            <w:noProof/>
          </w:rPr>
          <w:t>Example 2 - Requirement with Node Template and a custom Relationship Type</w:t>
        </w:r>
        <w:r w:rsidR="00082B8E">
          <w:rPr>
            <w:noProof/>
            <w:webHidden/>
          </w:rPr>
          <w:tab/>
        </w:r>
        <w:r w:rsidR="00082B8E">
          <w:rPr>
            <w:noProof/>
            <w:webHidden/>
          </w:rPr>
          <w:fldChar w:fldCharType="begin"/>
        </w:r>
        <w:r w:rsidR="00082B8E">
          <w:rPr>
            <w:noProof/>
            <w:webHidden/>
          </w:rPr>
          <w:instrText xml:space="preserve"> PAGEREF _Toc119950370 \h </w:instrText>
        </w:r>
        <w:r w:rsidR="00082B8E">
          <w:rPr>
            <w:noProof/>
            <w:webHidden/>
          </w:rPr>
        </w:r>
        <w:r w:rsidR="00082B8E">
          <w:rPr>
            <w:noProof/>
            <w:webHidden/>
          </w:rPr>
          <w:fldChar w:fldCharType="separate"/>
        </w:r>
        <w:r w:rsidR="00082B8E">
          <w:rPr>
            <w:noProof/>
            <w:webHidden/>
          </w:rPr>
          <w:t>80</w:t>
        </w:r>
        <w:r w:rsidR="00082B8E">
          <w:rPr>
            <w:noProof/>
            <w:webHidden/>
          </w:rPr>
          <w:fldChar w:fldCharType="end"/>
        </w:r>
      </w:hyperlink>
    </w:p>
    <w:p w14:paraId="47554791" w14:textId="37ADD14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71" w:history="1">
        <w:r w:rsidR="00082B8E" w:rsidRPr="00CC396D">
          <w:rPr>
            <w:rStyle w:val="Hyperlink"/>
            <w:noProof/>
          </w:rPr>
          <w:t>5.3.5.6.4.3</w:t>
        </w:r>
        <w:r w:rsidR="00082B8E">
          <w:rPr>
            <w:rFonts w:asciiTheme="minorHAnsi" w:eastAsiaTheme="minorEastAsia" w:hAnsiTheme="minorHAnsi" w:cstheme="minorBidi"/>
            <w:noProof/>
            <w:sz w:val="22"/>
            <w:szCs w:val="22"/>
          </w:rPr>
          <w:tab/>
        </w:r>
        <w:r w:rsidR="00082B8E" w:rsidRPr="00CC396D">
          <w:rPr>
            <w:rStyle w:val="Hyperlink"/>
            <w:noProof/>
          </w:rPr>
          <w:t>Example 3 - Requirement for a Compute node with additional selection criteria (filter)</w:t>
        </w:r>
        <w:r w:rsidR="00082B8E">
          <w:rPr>
            <w:noProof/>
            <w:webHidden/>
          </w:rPr>
          <w:tab/>
        </w:r>
        <w:r w:rsidR="00082B8E">
          <w:rPr>
            <w:noProof/>
            <w:webHidden/>
          </w:rPr>
          <w:fldChar w:fldCharType="begin"/>
        </w:r>
        <w:r w:rsidR="00082B8E">
          <w:rPr>
            <w:noProof/>
            <w:webHidden/>
          </w:rPr>
          <w:instrText xml:space="preserve"> PAGEREF _Toc119950371 \h </w:instrText>
        </w:r>
        <w:r w:rsidR="00082B8E">
          <w:rPr>
            <w:noProof/>
            <w:webHidden/>
          </w:rPr>
        </w:r>
        <w:r w:rsidR="00082B8E">
          <w:rPr>
            <w:noProof/>
            <w:webHidden/>
          </w:rPr>
          <w:fldChar w:fldCharType="separate"/>
        </w:r>
        <w:r w:rsidR="00082B8E">
          <w:rPr>
            <w:noProof/>
            <w:webHidden/>
          </w:rPr>
          <w:t>80</w:t>
        </w:r>
        <w:r w:rsidR="00082B8E">
          <w:rPr>
            <w:noProof/>
            <w:webHidden/>
          </w:rPr>
          <w:fldChar w:fldCharType="end"/>
        </w:r>
      </w:hyperlink>
    </w:p>
    <w:p w14:paraId="2DA7534E" w14:textId="3783A78C"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72" w:history="1">
        <w:r w:rsidR="00082B8E" w:rsidRPr="00CC396D">
          <w:rPr>
            <w:rStyle w:val="Hyperlink"/>
            <w:noProof/>
          </w:rPr>
          <w:t>5.3.5.6.4.4</w:t>
        </w:r>
        <w:r w:rsidR="00082B8E">
          <w:rPr>
            <w:rFonts w:asciiTheme="minorHAnsi" w:eastAsiaTheme="minorEastAsia" w:hAnsiTheme="minorHAnsi" w:cstheme="minorBidi"/>
            <w:noProof/>
            <w:sz w:val="22"/>
            <w:szCs w:val="22"/>
          </w:rPr>
          <w:tab/>
        </w:r>
        <w:r w:rsidR="00082B8E" w:rsidRPr="00CC396D">
          <w:rPr>
            <w:rStyle w:val="Hyperlink"/>
            <w:noProof/>
          </w:rPr>
          <w:t>Example 4 - Requirement assignment for definition with count_range: [2,2]</w:t>
        </w:r>
        <w:r w:rsidR="00082B8E">
          <w:rPr>
            <w:noProof/>
            <w:webHidden/>
          </w:rPr>
          <w:tab/>
        </w:r>
        <w:r w:rsidR="00082B8E">
          <w:rPr>
            <w:noProof/>
            <w:webHidden/>
          </w:rPr>
          <w:fldChar w:fldCharType="begin"/>
        </w:r>
        <w:r w:rsidR="00082B8E">
          <w:rPr>
            <w:noProof/>
            <w:webHidden/>
          </w:rPr>
          <w:instrText xml:space="preserve"> PAGEREF _Toc119950372 \h </w:instrText>
        </w:r>
        <w:r w:rsidR="00082B8E">
          <w:rPr>
            <w:noProof/>
            <w:webHidden/>
          </w:rPr>
        </w:r>
        <w:r w:rsidR="00082B8E">
          <w:rPr>
            <w:noProof/>
            <w:webHidden/>
          </w:rPr>
          <w:fldChar w:fldCharType="separate"/>
        </w:r>
        <w:r w:rsidR="00082B8E">
          <w:rPr>
            <w:noProof/>
            <w:webHidden/>
          </w:rPr>
          <w:t>81</w:t>
        </w:r>
        <w:r w:rsidR="00082B8E">
          <w:rPr>
            <w:noProof/>
            <w:webHidden/>
          </w:rPr>
          <w:fldChar w:fldCharType="end"/>
        </w:r>
      </w:hyperlink>
    </w:p>
    <w:p w14:paraId="073391B5" w14:textId="72986F3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373" w:history="1">
        <w:r w:rsidR="00082B8E" w:rsidRPr="00CC396D">
          <w:rPr>
            <w:rStyle w:val="Hyperlink"/>
            <w:noProof/>
          </w:rPr>
          <w:t>5.3.5.6.4.5</w:t>
        </w:r>
        <w:r w:rsidR="00082B8E">
          <w:rPr>
            <w:rFonts w:asciiTheme="minorHAnsi" w:eastAsiaTheme="minorEastAsia" w:hAnsiTheme="minorHAnsi" w:cstheme="minorBidi"/>
            <w:noProof/>
            <w:sz w:val="22"/>
            <w:szCs w:val="22"/>
          </w:rPr>
          <w:tab/>
        </w:r>
        <w:r w:rsidR="00082B8E" w:rsidRPr="00CC396D">
          <w:rPr>
            <w:rStyle w:val="Hyperlink"/>
            <w:noProof/>
          </w:rPr>
          <w:t>Example 5 - Requirement assignment for definition with capacity allocation</w:t>
        </w:r>
        <w:r w:rsidR="00082B8E">
          <w:rPr>
            <w:noProof/>
            <w:webHidden/>
          </w:rPr>
          <w:tab/>
        </w:r>
        <w:r w:rsidR="00082B8E">
          <w:rPr>
            <w:noProof/>
            <w:webHidden/>
          </w:rPr>
          <w:fldChar w:fldCharType="begin"/>
        </w:r>
        <w:r w:rsidR="00082B8E">
          <w:rPr>
            <w:noProof/>
            <w:webHidden/>
          </w:rPr>
          <w:instrText xml:space="preserve"> PAGEREF _Toc119950373 \h </w:instrText>
        </w:r>
        <w:r w:rsidR="00082B8E">
          <w:rPr>
            <w:noProof/>
            <w:webHidden/>
          </w:rPr>
        </w:r>
        <w:r w:rsidR="00082B8E">
          <w:rPr>
            <w:noProof/>
            <w:webHidden/>
          </w:rPr>
          <w:fldChar w:fldCharType="separate"/>
        </w:r>
        <w:r w:rsidR="00082B8E">
          <w:rPr>
            <w:noProof/>
            <w:webHidden/>
          </w:rPr>
          <w:t>81</w:t>
        </w:r>
        <w:r w:rsidR="00082B8E">
          <w:rPr>
            <w:noProof/>
            <w:webHidden/>
          </w:rPr>
          <w:fldChar w:fldCharType="end"/>
        </w:r>
      </w:hyperlink>
    </w:p>
    <w:p w14:paraId="60699356" w14:textId="4C3FCFE4" w:rsidR="00082B8E" w:rsidRDefault="00000000">
      <w:pPr>
        <w:pStyle w:val="TOC4"/>
        <w:rPr>
          <w:rFonts w:asciiTheme="minorHAnsi" w:eastAsiaTheme="minorEastAsia" w:hAnsiTheme="minorHAnsi" w:cstheme="minorBidi"/>
          <w:noProof/>
          <w:sz w:val="22"/>
          <w:szCs w:val="22"/>
        </w:rPr>
      </w:pPr>
      <w:hyperlink w:anchor="_Toc119950374" w:history="1">
        <w:r w:rsidR="00082B8E" w:rsidRPr="00CC396D">
          <w:rPr>
            <w:rStyle w:val="Hyperlink"/>
            <w:noProof/>
          </w:rPr>
          <w:t>5.3.5.7 Node Filter definition</w:t>
        </w:r>
        <w:r w:rsidR="00082B8E">
          <w:rPr>
            <w:noProof/>
            <w:webHidden/>
          </w:rPr>
          <w:tab/>
        </w:r>
        <w:r w:rsidR="00082B8E">
          <w:rPr>
            <w:noProof/>
            <w:webHidden/>
          </w:rPr>
          <w:fldChar w:fldCharType="begin"/>
        </w:r>
        <w:r w:rsidR="00082B8E">
          <w:rPr>
            <w:noProof/>
            <w:webHidden/>
          </w:rPr>
          <w:instrText xml:space="preserve"> PAGEREF _Toc119950374 \h </w:instrText>
        </w:r>
        <w:r w:rsidR="00082B8E">
          <w:rPr>
            <w:noProof/>
            <w:webHidden/>
          </w:rPr>
        </w:r>
        <w:r w:rsidR="00082B8E">
          <w:rPr>
            <w:noProof/>
            <w:webHidden/>
          </w:rPr>
          <w:fldChar w:fldCharType="separate"/>
        </w:r>
        <w:r w:rsidR="00082B8E">
          <w:rPr>
            <w:noProof/>
            <w:webHidden/>
          </w:rPr>
          <w:t>82</w:t>
        </w:r>
        <w:r w:rsidR="00082B8E">
          <w:rPr>
            <w:noProof/>
            <w:webHidden/>
          </w:rPr>
          <w:fldChar w:fldCharType="end"/>
        </w:r>
      </w:hyperlink>
    </w:p>
    <w:p w14:paraId="4D462820" w14:textId="3CD46E91" w:rsidR="00082B8E" w:rsidRDefault="00000000">
      <w:pPr>
        <w:pStyle w:val="TOC5"/>
        <w:rPr>
          <w:rFonts w:asciiTheme="minorHAnsi" w:eastAsiaTheme="minorEastAsia" w:hAnsiTheme="minorHAnsi" w:cstheme="minorBidi"/>
          <w:noProof/>
          <w:sz w:val="22"/>
          <w:szCs w:val="22"/>
        </w:rPr>
      </w:pPr>
      <w:hyperlink w:anchor="_Toc119950376" w:history="1">
        <w:r w:rsidR="00082B8E" w:rsidRPr="00CC396D">
          <w:rPr>
            <w:rStyle w:val="Hyperlink"/>
            <w:noProof/>
          </w:rPr>
          <w:t>5.3.5.7.1 Grammar</w:t>
        </w:r>
        <w:r w:rsidR="00082B8E">
          <w:rPr>
            <w:noProof/>
            <w:webHidden/>
          </w:rPr>
          <w:tab/>
        </w:r>
        <w:r w:rsidR="00082B8E">
          <w:rPr>
            <w:noProof/>
            <w:webHidden/>
          </w:rPr>
          <w:fldChar w:fldCharType="begin"/>
        </w:r>
        <w:r w:rsidR="00082B8E">
          <w:rPr>
            <w:noProof/>
            <w:webHidden/>
          </w:rPr>
          <w:instrText xml:space="preserve"> PAGEREF _Toc119950376 \h </w:instrText>
        </w:r>
        <w:r w:rsidR="00082B8E">
          <w:rPr>
            <w:noProof/>
            <w:webHidden/>
          </w:rPr>
        </w:r>
        <w:r w:rsidR="00082B8E">
          <w:rPr>
            <w:noProof/>
            <w:webHidden/>
          </w:rPr>
          <w:fldChar w:fldCharType="separate"/>
        </w:r>
        <w:r w:rsidR="00082B8E">
          <w:rPr>
            <w:noProof/>
            <w:webHidden/>
          </w:rPr>
          <w:t>82</w:t>
        </w:r>
        <w:r w:rsidR="00082B8E">
          <w:rPr>
            <w:noProof/>
            <w:webHidden/>
          </w:rPr>
          <w:fldChar w:fldCharType="end"/>
        </w:r>
      </w:hyperlink>
    </w:p>
    <w:p w14:paraId="177E4452" w14:textId="0DAAD8A7" w:rsidR="00082B8E" w:rsidRDefault="00000000">
      <w:pPr>
        <w:pStyle w:val="TOC5"/>
        <w:rPr>
          <w:rFonts w:asciiTheme="minorHAnsi" w:eastAsiaTheme="minorEastAsia" w:hAnsiTheme="minorHAnsi" w:cstheme="minorBidi"/>
          <w:noProof/>
          <w:sz w:val="22"/>
          <w:szCs w:val="22"/>
        </w:rPr>
      </w:pPr>
      <w:hyperlink w:anchor="_Toc119950378" w:history="1">
        <w:r w:rsidR="00082B8E" w:rsidRPr="00CC396D">
          <w:rPr>
            <w:rStyle w:val="Hyperlink"/>
            <w:noProof/>
          </w:rPr>
          <w:t>5.3.5.7.2 Example</w:t>
        </w:r>
        <w:r w:rsidR="00082B8E">
          <w:rPr>
            <w:noProof/>
            <w:webHidden/>
          </w:rPr>
          <w:tab/>
        </w:r>
        <w:r w:rsidR="00082B8E">
          <w:rPr>
            <w:noProof/>
            <w:webHidden/>
          </w:rPr>
          <w:fldChar w:fldCharType="begin"/>
        </w:r>
        <w:r w:rsidR="00082B8E">
          <w:rPr>
            <w:noProof/>
            <w:webHidden/>
          </w:rPr>
          <w:instrText xml:space="preserve"> PAGEREF _Toc119950378 \h </w:instrText>
        </w:r>
        <w:r w:rsidR="00082B8E">
          <w:rPr>
            <w:noProof/>
            <w:webHidden/>
          </w:rPr>
        </w:r>
        <w:r w:rsidR="00082B8E">
          <w:rPr>
            <w:noProof/>
            <w:webHidden/>
          </w:rPr>
          <w:fldChar w:fldCharType="separate"/>
        </w:r>
        <w:r w:rsidR="00082B8E">
          <w:rPr>
            <w:noProof/>
            <w:webHidden/>
          </w:rPr>
          <w:t>82</w:t>
        </w:r>
        <w:r w:rsidR="00082B8E">
          <w:rPr>
            <w:noProof/>
            <w:webHidden/>
          </w:rPr>
          <w:fldChar w:fldCharType="end"/>
        </w:r>
      </w:hyperlink>
    </w:p>
    <w:p w14:paraId="620FB875" w14:textId="22F01E98" w:rsidR="00082B8E" w:rsidRDefault="00000000">
      <w:pPr>
        <w:pStyle w:val="TOC3"/>
        <w:rPr>
          <w:rFonts w:asciiTheme="minorHAnsi" w:eastAsiaTheme="minorEastAsia" w:hAnsiTheme="minorHAnsi" w:cstheme="minorBidi"/>
          <w:noProof/>
          <w:sz w:val="22"/>
          <w:szCs w:val="22"/>
        </w:rPr>
      </w:pPr>
      <w:hyperlink w:anchor="_Toc119950384" w:history="1">
        <w:r w:rsidR="00082B8E" w:rsidRPr="00CC396D">
          <w:rPr>
            <w:rStyle w:val="Hyperlink"/>
            <w:noProof/>
          </w:rPr>
          <w:t>5.3.6 Interfaces</w:t>
        </w:r>
        <w:r w:rsidR="00082B8E">
          <w:rPr>
            <w:noProof/>
            <w:webHidden/>
          </w:rPr>
          <w:tab/>
        </w:r>
        <w:r w:rsidR="00082B8E">
          <w:rPr>
            <w:noProof/>
            <w:webHidden/>
          </w:rPr>
          <w:fldChar w:fldCharType="begin"/>
        </w:r>
        <w:r w:rsidR="00082B8E">
          <w:rPr>
            <w:noProof/>
            <w:webHidden/>
          </w:rPr>
          <w:instrText xml:space="preserve"> PAGEREF _Toc119950384 \h </w:instrText>
        </w:r>
        <w:r w:rsidR="00082B8E">
          <w:rPr>
            <w:noProof/>
            <w:webHidden/>
          </w:rPr>
        </w:r>
        <w:r w:rsidR="00082B8E">
          <w:rPr>
            <w:noProof/>
            <w:webHidden/>
          </w:rPr>
          <w:fldChar w:fldCharType="separate"/>
        </w:r>
        <w:r w:rsidR="00082B8E">
          <w:rPr>
            <w:noProof/>
            <w:webHidden/>
          </w:rPr>
          <w:t>82</w:t>
        </w:r>
        <w:r w:rsidR="00082B8E">
          <w:rPr>
            <w:noProof/>
            <w:webHidden/>
          </w:rPr>
          <w:fldChar w:fldCharType="end"/>
        </w:r>
      </w:hyperlink>
    </w:p>
    <w:p w14:paraId="102442F7" w14:textId="48BF9DF5" w:rsidR="00082B8E" w:rsidRDefault="00000000">
      <w:pPr>
        <w:pStyle w:val="TOC4"/>
        <w:rPr>
          <w:rFonts w:asciiTheme="minorHAnsi" w:eastAsiaTheme="minorEastAsia" w:hAnsiTheme="minorHAnsi" w:cstheme="minorBidi"/>
          <w:noProof/>
          <w:sz w:val="22"/>
          <w:szCs w:val="22"/>
        </w:rPr>
      </w:pPr>
      <w:hyperlink w:anchor="_Toc119950385" w:history="1">
        <w:r w:rsidR="00082B8E" w:rsidRPr="00CC396D">
          <w:rPr>
            <w:rStyle w:val="Hyperlink"/>
            <w:noProof/>
          </w:rPr>
          <w:t>5.3.6.1 Interface Type</w:t>
        </w:r>
        <w:r w:rsidR="00082B8E">
          <w:rPr>
            <w:noProof/>
            <w:webHidden/>
          </w:rPr>
          <w:tab/>
        </w:r>
        <w:r w:rsidR="00082B8E">
          <w:rPr>
            <w:noProof/>
            <w:webHidden/>
          </w:rPr>
          <w:fldChar w:fldCharType="begin"/>
        </w:r>
        <w:r w:rsidR="00082B8E">
          <w:rPr>
            <w:noProof/>
            <w:webHidden/>
          </w:rPr>
          <w:instrText xml:space="preserve"> PAGEREF _Toc119950385 \h </w:instrText>
        </w:r>
        <w:r w:rsidR="00082B8E">
          <w:rPr>
            <w:noProof/>
            <w:webHidden/>
          </w:rPr>
        </w:r>
        <w:r w:rsidR="00082B8E">
          <w:rPr>
            <w:noProof/>
            <w:webHidden/>
          </w:rPr>
          <w:fldChar w:fldCharType="separate"/>
        </w:r>
        <w:r w:rsidR="00082B8E">
          <w:rPr>
            <w:noProof/>
            <w:webHidden/>
          </w:rPr>
          <w:t>82</w:t>
        </w:r>
        <w:r w:rsidR="00082B8E">
          <w:rPr>
            <w:noProof/>
            <w:webHidden/>
          </w:rPr>
          <w:fldChar w:fldCharType="end"/>
        </w:r>
      </w:hyperlink>
    </w:p>
    <w:p w14:paraId="5A29A4C4" w14:textId="519AB27D" w:rsidR="00082B8E" w:rsidRDefault="00000000">
      <w:pPr>
        <w:pStyle w:val="TOC5"/>
        <w:rPr>
          <w:rFonts w:asciiTheme="minorHAnsi" w:eastAsiaTheme="minorEastAsia" w:hAnsiTheme="minorHAnsi" w:cstheme="minorBidi"/>
          <w:noProof/>
          <w:sz w:val="22"/>
          <w:szCs w:val="22"/>
        </w:rPr>
      </w:pPr>
      <w:hyperlink w:anchor="_Toc119950386" w:history="1">
        <w:r w:rsidR="00082B8E" w:rsidRPr="00CC396D">
          <w:rPr>
            <w:rStyle w:val="Hyperlink"/>
            <w:noProof/>
          </w:rPr>
          <w:t>5.3.6.1.1 Keynames</w:t>
        </w:r>
        <w:r w:rsidR="00082B8E">
          <w:rPr>
            <w:noProof/>
            <w:webHidden/>
          </w:rPr>
          <w:tab/>
        </w:r>
        <w:r w:rsidR="00082B8E">
          <w:rPr>
            <w:noProof/>
            <w:webHidden/>
          </w:rPr>
          <w:fldChar w:fldCharType="begin"/>
        </w:r>
        <w:r w:rsidR="00082B8E">
          <w:rPr>
            <w:noProof/>
            <w:webHidden/>
          </w:rPr>
          <w:instrText xml:space="preserve"> PAGEREF _Toc119950386 \h </w:instrText>
        </w:r>
        <w:r w:rsidR="00082B8E">
          <w:rPr>
            <w:noProof/>
            <w:webHidden/>
          </w:rPr>
        </w:r>
        <w:r w:rsidR="00082B8E">
          <w:rPr>
            <w:noProof/>
            <w:webHidden/>
          </w:rPr>
          <w:fldChar w:fldCharType="separate"/>
        </w:r>
        <w:r w:rsidR="00082B8E">
          <w:rPr>
            <w:noProof/>
            <w:webHidden/>
          </w:rPr>
          <w:t>82</w:t>
        </w:r>
        <w:r w:rsidR="00082B8E">
          <w:rPr>
            <w:noProof/>
            <w:webHidden/>
          </w:rPr>
          <w:fldChar w:fldCharType="end"/>
        </w:r>
      </w:hyperlink>
    </w:p>
    <w:p w14:paraId="0AA2E566" w14:textId="4415CFAE" w:rsidR="00082B8E" w:rsidRDefault="00000000">
      <w:pPr>
        <w:pStyle w:val="TOC5"/>
        <w:rPr>
          <w:rFonts w:asciiTheme="minorHAnsi" w:eastAsiaTheme="minorEastAsia" w:hAnsiTheme="minorHAnsi" w:cstheme="minorBidi"/>
          <w:noProof/>
          <w:sz w:val="22"/>
          <w:szCs w:val="22"/>
        </w:rPr>
      </w:pPr>
      <w:hyperlink w:anchor="_Toc119950387" w:history="1">
        <w:r w:rsidR="00082B8E" w:rsidRPr="00CC396D">
          <w:rPr>
            <w:rStyle w:val="Hyperlink"/>
            <w:noProof/>
          </w:rPr>
          <w:t>5.3.6.1.2 Grammar</w:t>
        </w:r>
        <w:r w:rsidR="00082B8E">
          <w:rPr>
            <w:noProof/>
            <w:webHidden/>
          </w:rPr>
          <w:tab/>
        </w:r>
        <w:r w:rsidR="00082B8E">
          <w:rPr>
            <w:noProof/>
            <w:webHidden/>
          </w:rPr>
          <w:fldChar w:fldCharType="begin"/>
        </w:r>
        <w:r w:rsidR="00082B8E">
          <w:rPr>
            <w:noProof/>
            <w:webHidden/>
          </w:rPr>
          <w:instrText xml:space="preserve"> PAGEREF _Toc119950387 \h </w:instrText>
        </w:r>
        <w:r w:rsidR="00082B8E">
          <w:rPr>
            <w:noProof/>
            <w:webHidden/>
          </w:rPr>
        </w:r>
        <w:r w:rsidR="00082B8E">
          <w:rPr>
            <w:noProof/>
            <w:webHidden/>
          </w:rPr>
          <w:fldChar w:fldCharType="separate"/>
        </w:r>
        <w:r w:rsidR="00082B8E">
          <w:rPr>
            <w:noProof/>
            <w:webHidden/>
          </w:rPr>
          <w:t>83</w:t>
        </w:r>
        <w:r w:rsidR="00082B8E">
          <w:rPr>
            <w:noProof/>
            <w:webHidden/>
          </w:rPr>
          <w:fldChar w:fldCharType="end"/>
        </w:r>
      </w:hyperlink>
    </w:p>
    <w:p w14:paraId="264726A4" w14:textId="622262C2" w:rsidR="00082B8E" w:rsidRDefault="00000000">
      <w:pPr>
        <w:pStyle w:val="TOC5"/>
        <w:rPr>
          <w:rFonts w:asciiTheme="minorHAnsi" w:eastAsiaTheme="minorEastAsia" w:hAnsiTheme="minorHAnsi" w:cstheme="minorBidi"/>
          <w:noProof/>
          <w:sz w:val="22"/>
          <w:szCs w:val="22"/>
        </w:rPr>
      </w:pPr>
      <w:hyperlink w:anchor="_Toc119950388" w:history="1">
        <w:r w:rsidR="00082B8E" w:rsidRPr="00CC396D">
          <w:rPr>
            <w:rStyle w:val="Hyperlink"/>
            <w:noProof/>
          </w:rPr>
          <w:t>5.3.6.1.3 Derivation rules</w:t>
        </w:r>
        <w:r w:rsidR="00082B8E">
          <w:rPr>
            <w:noProof/>
            <w:webHidden/>
          </w:rPr>
          <w:tab/>
        </w:r>
        <w:r w:rsidR="00082B8E">
          <w:rPr>
            <w:noProof/>
            <w:webHidden/>
          </w:rPr>
          <w:fldChar w:fldCharType="begin"/>
        </w:r>
        <w:r w:rsidR="00082B8E">
          <w:rPr>
            <w:noProof/>
            <w:webHidden/>
          </w:rPr>
          <w:instrText xml:space="preserve"> PAGEREF _Toc119950388 \h </w:instrText>
        </w:r>
        <w:r w:rsidR="00082B8E">
          <w:rPr>
            <w:noProof/>
            <w:webHidden/>
          </w:rPr>
        </w:r>
        <w:r w:rsidR="00082B8E">
          <w:rPr>
            <w:noProof/>
            <w:webHidden/>
          </w:rPr>
          <w:fldChar w:fldCharType="separate"/>
        </w:r>
        <w:r w:rsidR="00082B8E">
          <w:rPr>
            <w:noProof/>
            <w:webHidden/>
          </w:rPr>
          <w:t>83</w:t>
        </w:r>
        <w:r w:rsidR="00082B8E">
          <w:rPr>
            <w:noProof/>
            <w:webHidden/>
          </w:rPr>
          <w:fldChar w:fldCharType="end"/>
        </w:r>
      </w:hyperlink>
    </w:p>
    <w:p w14:paraId="12A217FB" w14:textId="6A2A67DE" w:rsidR="00082B8E" w:rsidRDefault="00000000">
      <w:pPr>
        <w:pStyle w:val="TOC5"/>
        <w:rPr>
          <w:rFonts w:asciiTheme="minorHAnsi" w:eastAsiaTheme="minorEastAsia" w:hAnsiTheme="minorHAnsi" w:cstheme="minorBidi"/>
          <w:noProof/>
          <w:sz w:val="22"/>
          <w:szCs w:val="22"/>
        </w:rPr>
      </w:pPr>
      <w:hyperlink w:anchor="_Toc119950389" w:history="1">
        <w:r w:rsidR="00082B8E" w:rsidRPr="00CC396D">
          <w:rPr>
            <w:rStyle w:val="Hyperlink"/>
            <w:noProof/>
          </w:rPr>
          <w:t>5.3.6.1.4 Example</w:t>
        </w:r>
        <w:r w:rsidR="00082B8E">
          <w:rPr>
            <w:noProof/>
            <w:webHidden/>
          </w:rPr>
          <w:tab/>
        </w:r>
        <w:r w:rsidR="00082B8E">
          <w:rPr>
            <w:noProof/>
            <w:webHidden/>
          </w:rPr>
          <w:fldChar w:fldCharType="begin"/>
        </w:r>
        <w:r w:rsidR="00082B8E">
          <w:rPr>
            <w:noProof/>
            <w:webHidden/>
          </w:rPr>
          <w:instrText xml:space="preserve"> PAGEREF _Toc119950389 \h </w:instrText>
        </w:r>
        <w:r w:rsidR="00082B8E">
          <w:rPr>
            <w:noProof/>
            <w:webHidden/>
          </w:rPr>
        </w:r>
        <w:r w:rsidR="00082B8E">
          <w:rPr>
            <w:noProof/>
            <w:webHidden/>
          </w:rPr>
          <w:fldChar w:fldCharType="separate"/>
        </w:r>
        <w:r w:rsidR="00082B8E">
          <w:rPr>
            <w:noProof/>
            <w:webHidden/>
          </w:rPr>
          <w:t>83</w:t>
        </w:r>
        <w:r w:rsidR="00082B8E">
          <w:rPr>
            <w:noProof/>
            <w:webHidden/>
          </w:rPr>
          <w:fldChar w:fldCharType="end"/>
        </w:r>
      </w:hyperlink>
    </w:p>
    <w:p w14:paraId="6F7EA6B6" w14:textId="7410DDED" w:rsidR="00082B8E" w:rsidRDefault="00000000">
      <w:pPr>
        <w:pStyle w:val="TOC5"/>
        <w:rPr>
          <w:rFonts w:asciiTheme="minorHAnsi" w:eastAsiaTheme="minorEastAsia" w:hAnsiTheme="minorHAnsi" w:cstheme="minorBidi"/>
          <w:noProof/>
          <w:sz w:val="22"/>
          <w:szCs w:val="22"/>
        </w:rPr>
      </w:pPr>
      <w:hyperlink w:anchor="_Toc119950390" w:history="1">
        <w:r w:rsidR="00082B8E" w:rsidRPr="00CC396D">
          <w:rPr>
            <w:rStyle w:val="Hyperlink"/>
            <w:noProof/>
          </w:rPr>
          <w:t>5.3.6.1.5 Additional Requirements</w:t>
        </w:r>
        <w:r w:rsidR="00082B8E">
          <w:rPr>
            <w:noProof/>
            <w:webHidden/>
          </w:rPr>
          <w:tab/>
        </w:r>
        <w:r w:rsidR="00082B8E">
          <w:rPr>
            <w:noProof/>
            <w:webHidden/>
          </w:rPr>
          <w:fldChar w:fldCharType="begin"/>
        </w:r>
        <w:r w:rsidR="00082B8E">
          <w:rPr>
            <w:noProof/>
            <w:webHidden/>
          </w:rPr>
          <w:instrText xml:space="preserve"> PAGEREF _Toc119950390 \h </w:instrText>
        </w:r>
        <w:r w:rsidR="00082B8E">
          <w:rPr>
            <w:noProof/>
            <w:webHidden/>
          </w:rPr>
        </w:r>
        <w:r w:rsidR="00082B8E">
          <w:rPr>
            <w:noProof/>
            <w:webHidden/>
          </w:rPr>
          <w:fldChar w:fldCharType="separate"/>
        </w:r>
        <w:r w:rsidR="00082B8E">
          <w:rPr>
            <w:noProof/>
            <w:webHidden/>
          </w:rPr>
          <w:t>84</w:t>
        </w:r>
        <w:r w:rsidR="00082B8E">
          <w:rPr>
            <w:noProof/>
            <w:webHidden/>
          </w:rPr>
          <w:fldChar w:fldCharType="end"/>
        </w:r>
      </w:hyperlink>
    </w:p>
    <w:p w14:paraId="68CE8C9A" w14:textId="3761DA8F" w:rsidR="00082B8E" w:rsidRDefault="00000000">
      <w:pPr>
        <w:pStyle w:val="TOC4"/>
        <w:rPr>
          <w:rFonts w:asciiTheme="minorHAnsi" w:eastAsiaTheme="minorEastAsia" w:hAnsiTheme="minorHAnsi" w:cstheme="minorBidi"/>
          <w:noProof/>
          <w:sz w:val="22"/>
          <w:szCs w:val="22"/>
        </w:rPr>
      </w:pPr>
      <w:hyperlink w:anchor="_Toc119950391" w:history="1">
        <w:r w:rsidR="00082B8E" w:rsidRPr="00CC396D">
          <w:rPr>
            <w:rStyle w:val="Hyperlink"/>
            <w:noProof/>
          </w:rPr>
          <w:t>5.3.6.2 Interface definition</w:t>
        </w:r>
        <w:r w:rsidR="00082B8E">
          <w:rPr>
            <w:noProof/>
            <w:webHidden/>
          </w:rPr>
          <w:tab/>
        </w:r>
        <w:r w:rsidR="00082B8E">
          <w:rPr>
            <w:noProof/>
            <w:webHidden/>
          </w:rPr>
          <w:fldChar w:fldCharType="begin"/>
        </w:r>
        <w:r w:rsidR="00082B8E">
          <w:rPr>
            <w:noProof/>
            <w:webHidden/>
          </w:rPr>
          <w:instrText xml:space="preserve"> PAGEREF _Toc119950391 \h </w:instrText>
        </w:r>
        <w:r w:rsidR="00082B8E">
          <w:rPr>
            <w:noProof/>
            <w:webHidden/>
          </w:rPr>
        </w:r>
        <w:r w:rsidR="00082B8E">
          <w:rPr>
            <w:noProof/>
            <w:webHidden/>
          </w:rPr>
          <w:fldChar w:fldCharType="separate"/>
        </w:r>
        <w:r w:rsidR="00082B8E">
          <w:rPr>
            <w:noProof/>
            <w:webHidden/>
          </w:rPr>
          <w:t>84</w:t>
        </w:r>
        <w:r w:rsidR="00082B8E">
          <w:rPr>
            <w:noProof/>
            <w:webHidden/>
          </w:rPr>
          <w:fldChar w:fldCharType="end"/>
        </w:r>
      </w:hyperlink>
    </w:p>
    <w:p w14:paraId="56F4CCC8" w14:textId="0C6C42E1" w:rsidR="00082B8E" w:rsidRDefault="00000000">
      <w:pPr>
        <w:pStyle w:val="TOC5"/>
        <w:rPr>
          <w:rFonts w:asciiTheme="minorHAnsi" w:eastAsiaTheme="minorEastAsia" w:hAnsiTheme="minorHAnsi" w:cstheme="minorBidi"/>
          <w:noProof/>
          <w:sz w:val="22"/>
          <w:szCs w:val="22"/>
        </w:rPr>
      </w:pPr>
      <w:hyperlink w:anchor="_Toc119950392" w:history="1">
        <w:r w:rsidR="00082B8E" w:rsidRPr="00CC396D">
          <w:rPr>
            <w:rStyle w:val="Hyperlink"/>
            <w:noProof/>
          </w:rPr>
          <w:t>5.3.6.2.1 Keynames</w:t>
        </w:r>
        <w:r w:rsidR="00082B8E">
          <w:rPr>
            <w:noProof/>
            <w:webHidden/>
          </w:rPr>
          <w:tab/>
        </w:r>
        <w:r w:rsidR="00082B8E">
          <w:rPr>
            <w:noProof/>
            <w:webHidden/>
          </w:rPr>
          <w:fldChar w:fldCharType="begin"/>
        </w:r>
        <w:r w:rsidR="00082B8E">
          <w:rPr>
            <w:noProof/>
            <w:webHidden/>
          </w:rPr>
          <w:instrText xml:space="preserve"> PAGEREF _Toc119950392 \h </w:instrText>
        </w:r>
        <w:r w:rsidR="00082B8E">
          <w:rPr>
            <w:noProof/>
            <w:webHidden/>
          </w:rPr>
        </w:r>
        <w:r w:rsidR="00082B8E">
          <w:rPr>
            <w:noProof/>
            <w:webHidden/>
          </w:rPr>
          <w:fldChar w:fldCharType="separate"/>
        </w:r>
        <w:r w:rsidR="00082B8E">
          <w:rPr>
            <w:noProof/>
            <w:webHidden/>
          </w:rPr>
          <w:t>84</w:t>
        </w:r>
        <w:r w:rsidR="00082B8E">
          <w:rPr>
            <w:noProof/>
            <w:webHidden/>
          </w:rPr>
          <w:fldChar w:fldCharType="end"/>
        </w:r>
      </w:hyperlink>
    </w:p>
    <w:p w14:paraId="0860F086" w14:textId="6C2642EF" w:rsidR="00082B8E" w:rsidRDefault="00000000">
      <w:pPr>
        <w:pStyle w:val="TOC5"/>
        <w:rPr>
          <w:rFonts w:asciiTheme="minorHAnsi" w:eastAsiaTheme="minorEastAsia" w:hAnsiTheme="minorHAnsi" w:cstheme="minorBidi"/>
          <w:noProof/>
          <w:sz w:val="22"/>
          <w:szCs w:val="22"/>
        </w:rPr>
      </w:pPr>
      <w:hyperlink w:anchor="_Toc119950393" w:history="1">
        <w:r w:rsidR="00082B8E" w:rsidRPr="00CC396D">
          <w:rPr>
            <w:rStyle w:val="Hyperlink"/>
            <w:noProof/>
          </w:rPr>
          <w:t>5.3.6.2.2 Grammar</w:t>
        </w:r>
        <w:r w:rsidR="00082B8E">
          <w:rPr>
            <w:noProof/>
            <w:webHidden/>
          </w:rPr>
          <w:tab/>
        </w:r>
        <w:r w:rsidR="00082B8E">
          <w:rPr>
            <w:noProof/>
            <w:webHidden/>
          </w:rPr>
          <w:fldChar w:fldCharType="begin"/>
        </w:r>
        <w:r w:rsidR="00082B8E">
          <w:rPr>
            <w:noProof/>
            <w:webHidden/>
          </w:rPr>
          <w:instrText xml:space="preserve"> PAGEREF _Toc119950393 \h </w:instrText>
        </w:r>
        <w:r w:rsidR="00082B8E">
          <w:rPr>
            <w:noProof/>
            <w:webHidden/>
          </w:rPr>
        </w:r>
        <w:r w:rsidR="00082B8E">
          <w:rPr>
            <w:noProof/>
            <w:webHidden/>
          </w:rPr>
          <w:fldChar w:fldCharType="separate"/>
        </w:r>
        <w:r w:rsidR="00082B8E">
          <w:rPr>
            <w:noProof/>
            <w:webHidden/>
          </w:rPr>
          <w:t>84</w:t>
        </w:r>
        <w:r w:rsidR="00082B8E">
          <w:rPr>
            <w:noProof/>
            <w:webHidden/>
          </w:rPr>
          <w:fldChar w:fldCharType="end"/>
        </w:r>
      </w:hyperlink>
    </w:p>
    <w:p w14:paraId="09F7EC52" w14:textId="5A9569B2" w:rsidR="00082B8E" w:rsidRDefault="00000000">
      <w:pPr>
        <w:pStyle w:val="TOC5"/>
        <w:rPr>
          <w:rFonts w:asciiTheme="minorHAnsi" w:eastAsiaTheme="minorEastAsia" w:hAnsiTheme="minorHAnsi" w:cstheme="minorBidi"/>
          <w:noProof/>
          <w:sz w:val="22"/>
          <w:szCs w:val="22"/>
        </w:rPr>
      </w:pPr>
      <w:hyperlink w:anchor="_Toc119950394" w:history="1">
        <w:r w:rsidR="00082B8E" w:rsidRPr="00CC396D">
          <w:rPr>
            <w:rStyle w:val="Hyperlink"/>
            <w:noProof/>
          </w:rPr>
          <w:t>5.3.6.2.3 Refinement rules</w:t>
        </w:r>
        <w:r w:rsidR="00082B8E">
          <w:rPr>
            <w:noProof/>
            <w:webHidden/>
          </w:rPr>
          <w:tab/>
        </w:r>
        <w:r w:rsidR="00082B8E">
          <w:rPr>
            <w:noProof/>
            <w:webHidden/>
          </w:rPr>
          <w:fldChar w:fldCharType="begin"/>
        </w:r>
        <w:r w:rsidR="00082B8E">
          <w:rPr>
            <w:noProof/>
            <w:webHidden/>
          </w:rPr>
          <w:instrText xml:space="preserve"> PAGEREF _Toc119950394 \h </w:instrText>
        </w:r>
        <w:r w:rsidR="00082B8E">
          <w:rPr>
            <w:noProof/>
            <w:webHidden/>
          </w:rPr>
        </w:r>
        <w:r w:rsidR="00082B8E">
          <w:rPr>
            <w:noProof/>
            <w:webHidden/>
          </w:rPr>
          <w:fldChar w:fldCharType="separate"/>
        </w:r>
        <w:r w:rsidR="00082B8E">
          <w:rPr>
            <w:noProof/>
            <w:webHidden/>
          </w:rPr>
          <w:t>85</w:t>
        </w:r>
        <w:r w:rsidR="00082B8E">
          <w:rPr>
            <w:noProof/>
            <w:webHidden/>
          </w:rPr>
          <w:fldChar w:fldCharType="end"/>
        </w:r>
      </w:hyperlink>
    </w:p>
    <w:p w14:paraId="0731BCA4" w14:textId="39698BC1" w:rsidR="00082B8E" w:rsidRDefault="00000000">
      <w:pPr>
        <w:pStyle w:val="TOC4"/>
        <w:rPr>
          <w:rFonts w:asciiTheme="minorHAnsi" w:eastAsiaTheme="minorEastAsia" w:hAnsiTheme="minorHAnsi" w:cstheme="minorBidi"/>
          <w:noProof/>
          <w:sz w:val="22"/>
          <w:szCs w:val="22"/>
        </w:rPr>
      </w:pPr>
      <w:hyperlink w:anchor="_Toc119950395" w:history="1">
        <w:r w:rsidR="00082B8E" w:rsidRPr="00CC396D">
          <w:rPr>
            <w:rStyle w:val="Hyperlink"/>
            <w:noProof/>
          </w:rPr>
          <w:t>5.3.6.3 Interface assignment</w:t>
        </w:r>
        <w:r w:rsidR="00082B8E">
          <w:rPr>
            <w:noProof/>
            <w:webHidden/>
          </w:rPr>
          <w:tab/>
        </w:r>
        <w:r w:rsidR="00082B8E">
          <w:rPr>
            <w:noProof/>
            <w:webHidden/>
          </w:rPr>
          <w:fldChar w:fldCharType="begin"/>
        </w:r>
        <w:r w:rsidR="00082B8E">
          <w:rPr>
            <w:noProof/>
            <w:webHidden/>
          </w:rPr>
          <w:instrText xml:space="preserve"> PAGEREF _Toc119950395 \h </w:instrText>
        </w:r>
        <w:r w:rsidR="00082B8E">
          <w:rPr>
            <w:noProof/>
            <w:webHidden/>
          </w:rPr>
        </w:r>
        <w:r w:rsidR="00082B8E">
          <w:rPr>
            <w:noProof/>
            <w:webHidden/>
          </w:rPr>
          <w:fldChar w:fldCharType="separate"/>
        </w:r>
        <w:r w:rsidR="00082B8E">
          <w:rPr>
            <w:noProof/>
            <w:webHidden/>
          </w:rPr>
          <w:t>85</w:t>
        </w:r>
        <w:r w:rsidR="00082B8E">
          <w:rPr>
            <w:noProof/>
            <w:webHidden/>
          </w:rPr>
          <w:fldChar w:fldCharType="end"/>
        </w:r>
      </w:hyperlink>
    </w:p>
    <w:p w14:paraId="1A1E918F" w14:textId="3819375F" w:rsidR="00082B8E" w:rsidRDefault="00000000">
      <w:pPr>
        <w:pStyle w:val="TOC5"/>
        <w:rPr>
          <w:rFonts w:asciiTheme="minorHAnsi" w:eastAsiaTheme="minorEastAsia" w:hAnsiTheme="minorHAnsi" w:cstheme="minorBidi"/>
          <w:noProof/>
          <w:sz w:val="22"/>
          <w:szCs w:val="22"/>
        </w:rPr>
      </w:pPr>
      <w:hyperlink w:anchor="_Toc119950396" w:history="1">
        <w:r w:rsidR="00082B8E" w:rsidRPr="00CC396D">
          <w:rPr>
            <w:rStyle w:val="Hyperlink"/>
            <w:noProof/>
          </w:rPr>
          <w:t>5.3.6.3.1 Keynames</w:t>
        </w:r>
        <w:r w:rsidR="00082B8E">
          <w:rPr>
            <w:noProof/>
            <w:webHidden/>
          </w:rPr>
          <w:tab/>
        </w:r>
        <w:r w:rsidR="00082B8E">
          <w:rPr>
            <w:noProof/>
            <w:webHidden/>
          </w:rPr>
          <w:fldChar w:fldCharType="begin"/>
        </w:r>
        <w:r w:rsidR="00082B8E">
          <w:rPr>
            <w:noProof/>
            <w:webHidden/>
          </w:rPr>
          <w:instrText xml:space="preserve"> PAGEREF _Toc119950396 \h </w:instrText>
        </w:r>
        <w:r w:rsidR="00082B8E">
          <w:rPr>
            <w:noProof/>
            <w:webHidden/>
          </w:rPr>
        </w:r>
        <w:r w:rsidR="00082B8E">
          <w:rPr>
            <w:noProof/>
            <w:webHidden/>
          </w:rPr>
          <w:fldChar w:fldCharType="separate"/>
        </w:r>
        <w:r w:rsidR="00082B8E">
          <w:rPr>
            <w:noProof/>
            <w:webHidden/>
          </w:rPr>
          <w:t>85</w:t>
        </w:r>
        <w:r w:rsidR="00082B8E">
          <w:rPr>
            <w:noProof/>
            <w:webHidden/>
          </w:rPr>
          <w:fldChar w:fldCharType="end"/>
        </w:r>
      </w:hyperlink>
    </w:p>
    <w:p w14:paraId="21C2D459" w14:textId="0984381C" w:rsidR="00082B8E" w:rsidRDefault="00000000">
      <w:pPr>
        <w:pStyle w:val="TOC5"/>
        <w:rPr>
          <w:rFonts w:asciiTheme="minorHAnsi" w:eastAsiaTheme="minorEastAsia" w:hAnsiTheme="minorHAnsi" w:cstheme="minorBidi"/>
          <w:noProof/>
          <w:sz w:val="22"/>
          <w:szCs w:val="22"/>
        </w:rPr>
      </w:pPr>
      <w:hyperlink w:anchor="_Toc119950397" w:history="1">
        <w:r w:rsidR="00082B8E" w:rsidRPr="00CC396D">
          <w:rPr>
            <w:rStyle w:val="Hyperlink"/>
            <w:noProof/>
          </w:rPr>
          <w:t>5.3.6.3.2 Grammar</w:t>
        </w:r>
        <w:r w:rsidR="00082B8E">
          <w:rPr>
            <w:noProof/>
            <w:webHidden/>
          </w:rPr>
          <w:tab/>
        </w:r>
        <w:r w:rsidR="00082B8E">
          <w:rPr>
            <w:noProof/>
            <w:webHidden/>
          </w:rPr>
          <w:fldChar w:fldCharType="begin"/>
        </w:r>
        <w:r w:rsidR="00082B8E">
          <w:rPr>
            <w:noProof/>
            <w:webHidden/>
          </w:rPr>
          <w:instrText xml:space="preserve"> PAGEREF _Toc119950397 \h </w:instrText>
        </w:r>
        <w:r w:rsidR="00082B8E">
          <w:rPr>
            <w:noProof/>
            <w:webHidden/>
          </w:rPr>
        </w:r>
        <w:r w:rsidR="00082B8E">
          <w:rPr>
            <w:noProof/>
            <w:webHidden/>
          </w:rPr>
          <w:fldChar w:fldCharType="separate"/>
        </w:r>
        <w:r w:rsidR="00082B8E">
          <w:rPr>
            <w:noProof/>
            <w:webHidden/>
          </w:rPr>
          <w:t>86</w:t>
        </w:r>
        <w:r w:rsidR="00082B8E">
          <w:rPr>
            <w:noProof/>
            <w:webHidden/>
          </w:rPr>
          <w:fldChar w:fldCharType="end"/>
        </w:r>
      </w:hyperlink>
    </w:p>
    <w:p w14:paraId="4A59130D" w14:textId="43E69CFA" w:rsidR="00082B8E" w:rsidRDefault="00000000">
      <w:pPr>
        <w:pStyle w:val="TOC4"/>
        <w:rPr>
          <w:rFonts w:asciiTheme="minorHAnsi" w:eastAsiaTheme="minorEastAsia" w:hAnsiTheme="minorHAnsi" w:cstheme="minorBidi"/>
          <w:noProof/>
          <w:sz w:val="22"/>
          <w:szCs w:val="22"/>
        </w:rPr>
      </w:pPr>
      <w:hyperlink w:anchor="_Toc119950398" w:history="1">
        <w:r w:rsidR="00082B8E" w:rsidRPr="00CC396D">
          <w:rPr>
            <w:rStyle w:val="Hyperlink"/>
            <w:noProof/>
          </w:rPr>
          <w:t>5.3.6.4 Operation definition</w:t>
        </w:r>
        <w:r w:rsidR="00082B8E">
          <w:rPr>
            <w:noProof/>
            <w:webHidden/>
          </w:rPr>
          <w:tab/>
        </w:r>
        <w:r w:rsidR="00082B8E">
          <w:rPr>
            <w:noProof/>
            <w:webHidden/>
          </w:rPr>
          <w:fldChar w:fldCharType="begin"/>
        </w:r>
        <w:r w:rsidR="00082B8E">
          <w:rPr>
            <w:noProof/>
            <w:webHidden/>
          </w:rPr>
          <w:instrText xml:space="preserve"> PAGEREF _Toc119950398 \h </w:instrText>
        </w:r>
        <w:r w:rsidR="00082B8E">
          <w:rPr>
            <w:noProof/>
            <w:webHidden/>
          </w:rPr>
        </w:r>
        <w:r w:rsidR="00082B8E">
          <w:rPr>
            <w:noProof/>
            <w:webHidden/>
          </w:rPr>
          <w:fldChar w:fldCharType="separate"/>
        </w:r>
        <w:r w:rsidR="00082B8E">
          <w:rPr>
            <w:noProof/>
            <w:webHidden/>
          </w:rPr>
          <w:t>86</w:t>
        </w:r>
        <w:r w:rsidR="00082B8E">
          <w:rPr>
            <w:noProof/>
            <w:webHidden/>
          </w:rPr>
          <w:fldChar w:fldCharType="end"/>
        </w:r>
      </w:hyperlink>
    </w:p>
    <w:p w14:paraId="563CC6D1" w14:textId="0A181B58" w:rsidR="00082B8E" w:rsidRDefault="00000000">
      <w:pPr>
        <w:pStyle w:val="TOC5"/>
        <w:rPr>
          <w:rFonts w:asciiTheme="minorHAnsi" w:eastAsiaTheme="minorEastAsia" w:hAnsiTheme="minorHAnsi" w:cstheme="minorBidi"/>
          <w:noProof/>
          <w:sz w:val="22"/>
          <w:szCs w:val="22"/>
        </w:rPr>
      </w:pPr>
      <w:hyperlink w:anchor="_Toc119950399" w:history="1">
        <w:r w:rsidR="00082B8E" w:rsidRPr="00CC396D">
          <w:rPr>
            <w:rStyle w:val="Hyperlink"/>
            <w:noProof/>
          </w:rPr>
          <w:t>5.3.6.4.1 Keynames</w:t>
        </w:r>
        <w:r w:rsidR="00082B8E">
          <w:rPr>
            <w:noProof/>
            <w:webHidden/>
          </w:rPr>
          <w:tab/>
        </w:r>
        <w:r w:rsidR="00082B8E">
          <w:rPr>
            <w:noProof/>
            <w:webHidden/>
          </w:rPr>
          <w:fldChar w:fldCharType="begin"/>
        </w:r>
        <w:r w:rsidR="00082B8E">
          <w:rPr>
            <w:noProof/>
            <w:webHidden/>
          </w:rPr>
          <w:instrText xml:space="preserve"> PAGEREF _Toc119950399 \h </w:instrText>
        </w:r>
        <w:r w:rsidR="00082B8E">
          <w:rPr>
            <w:noProof/>
            <w:webHidden/>
          </w:rPr>
        </w:r>
        <w:r w:rsidR="00082B8E">
          <w:rPr>
            <w:noProof/>
            <w:webHidden/>
          </w:rPr>
          <w:fldChar w:fldCharType="separate"/>
        </w:r>
        <w:r w:rsidR="00082B8E">
          <w:rPr>
            <w:noProof/>
            <w:webHidden/>
          </w:rPr>
          <w:t>86</w:t>
        </w:r>
        <w:r w:rsidR="00082B8E">
          <w:rPr>
            <w:noProof/>
            <w:webHidden/>
          </w:rPr>
          <w:fldChar w:fldCharType="end"/>
        </w:r>
      </w:hyperlink>
    </w:p>
    <w:p w14:paraId="74A42BBF" w14:textId="727F9A82" w:rsidR="00082B8E" w:rsidRDefault="00000000">
      <w:pPr>
        <w:pStyle w:val="TOC5"/>
        <w:rPr>
          <w:rFonts w:asciiTheme="minorHAnsi" w:eastAsiaTheme="minorEastAsia" w:hAnsiTheme="minorHAnsi" w:cstheme="minorBidi"/>
          <w:noProof/>
          <w:sz w:val="22"/>
          <w:szCs w:val="22"/>
        </w:rPr>
      </w:pPr>
      <w:hyperlink w:anchor="_Toc119950400" w:history="1">
        <w:r w:rsidR="00082B8E" w:rsidRPr="00CC396D">
          <w:rPr>
            <w:rStyle w:val="Hyperlink"/>
            <w:noProof/>
          </w:rPr>
          <w:t>5.3.6.4.2 Grammar</w:t>
        </w:r>
        <w:r w:rsidR="00082B8E">
          <w:rPr>
            <w:noProof/>
            <w:webHidden/>
          </w:rPr>
          <w:tab/>
        </w:r>
        <w:r w:rsidR="00082B8E">
          <w:rPr>
            <w:noProof/>
            <w:webHidden/>
          </w:rPr>
          <w:fldChar w:fldCharType="begin"/>
        </w:r>
        <w:r w:rsidR="00082B8E">
          <w:rPr>
            <w:noProof/>
            <w:webHidden/>
          </w:rPr>
          <w:instrText xml:space="preserve"> PAGEREF _Toc119950400 \h </w:instrText>
        </w:r>
        <w:r w:rsidR="00082B8E">
          <w:rPr>
            <w:noProof/>
            <w:webHidden/>
          </w:rPr>
        </w:r>
        <w:r w:rsidR="00082B8E">
          <w:rPr>
            <w:noProof/>
            <w:webHidden/>
          </w:rPr>
          <w:fldChar w:fldCharType="separate"/>
        </w:r>
        <w:r w:rsidR="00082B8E">
          <w:rPr>
            <w:noProof/>
            <w:webHidden/>
          </w:rPr>
          <w:t>87</w:t>
        </w:r>
        <w:r w:rsidR="00082B8E">
          <w:rPr>
            <w:noProof/>
            <w:webHidden/>
          </w:rPr>
          <w:fldChar w:fldCharType="end"/>
        </w:r>
      </w:hyperlink>
    </w:p>
    <w:p w14:paraId="592F26D6" w14:textId="76E4B1C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01" w:history="1">
        <w:r w:rsidR="00082B8E" w:rsidRPr="00CC396D">
          <w:rPr>
            <w:rStyle w:val="Hyperlink"/>
            <w:noProof/>
          </w:rPr>
          <w:t>5.3.6.4.2.1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_Toc119950401 \h </w:instrText>
        </w:r>
        <w:r w:rsidR="00082B8E">
          <w:rPr>
            <w:noProof/>
            <w:webHidden/>
          </w:rPr>
        </w:r>
        <w:r w:rsidR="00082B8E">
          <w:rPr>
            <w:noProof/>
            <w:webHidden/>
          </w:rPr>
          <w:fldChar w:fldCharType="separate"/>
        </w:r>
        <w:r w:rsidR="00082B8E">
          <w:rPr>
            <w:noProof/>
            <w:webHidden/>
          </w:rPr>
          <w:t>87</w:t>
        </w:r>
        <w:r w:rsidR="00082B8E">
          <w:rPr>
            <w:noProof/>
            <w:webHidden/>
          </w:rPr>
          <w:fldChar w:fldCharType="end"/>
        </w:r>
      </w:hyperlink>
    </w:p>
    <w:p w14:paraId="00F1C1AD" w14:textId="32CDAF6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02" w:history="1">
        <w:r w:rsidR="00082B8E" w:rsidRPr="00CC396D">
          <w:rPr>
            <w:rStyle w:val="Hyperlink"/>
            <w:noProof/>
          </w:rPr>
          <w:t>5.3.6.4.2.2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_Toc119950402 \h </w:instrText>
        </w:r>
        <w:r w:rsidR="00082B8E">
          <w:rPr>
            <w:noProof/>
            <w:webHidden/>
          </w:rPr>
        </w:r>
        <w:r w:rsidR="00082B8E">
          <w:rPr>
            <w:noProof/>
            <w:webHidden/>
          </w:rPr>
          <w:fldChar w:fldCharType="separate"/>
        </w:r>
        <w:r w:rsidR="00082B8E">
          <w:rPr>
            <w:noProof/>
            <w:webHidden/>
          </w:rPr>
          <w:t>87</w:t>
        </w:r>
        <w:r w:rsidR="00082B8E">
          <w:rPr>
            <w:noProof/>
            <w:webHidden/>
          </w:rPr>
          <w:fldChar w:fldCharType="end"/>
        </w:r>
      </w:hyperlink>
    </w:p>
    <w:p w14:paraId="559FCCD5" w14:textId="39D2AA0A" w:rsidR="00082B8E" w:rsidRDefault="00000000">
      <w:pPr>
        <w:pStyle w:val="TOC5"/>
        <w:rPr>
          <w:rFonts w:asciiTheme="minorHAnsi" w:eastAsiaTheme="minorEastAsia" w:hAnsiTheme="minorHAnsi" w:cstheme="minorBidi"/>
          <w:noProof/>
          <w:sz w:val="22"/>
          <w:szCs w:val="22"/>
        </w:rPr>
      </w:pPr>
      <w:hyperlink w:anchor="_Toc119950403" w:history="1">
        <w:r w:rsidR="00082B8E" w:rsidRPr="00CC396D">
          <w:rPr>
            <w:rStyle w:val="Hyperlink"/>
            <w:noProof/>
          </w:rPr>
          <w:t>5.3.6.4.3 Refinement rules</w:t>
        </w:r>
        <w:r w:rsidR="00082B8E">
          <w:rPr>
            <w:noProof/>
            <w:webHidden/>
          </w:rPr>
          <w:tab/>
        </w:r>
        <w:r w:rsidR="00082B8E">
          <w:rPr>
            <w:noProof/>
            <w:webHidden/>
          </w:rPr>
          <w:fldChar w:fldCharType="begin"/>
        </w:r>
        <w:r w:rsidR="00082B8E">
          <w:rPr>
            <w:noProof/>
            <w:webHidden/>
          </w:rPr>
          <w:instrText xml:space="preserve"> PAGEREF _Toc119950403 \h </w:instrText>
        </w:r>
        <w:r w:rsidR="00082B8E">
          <w:rPr>
            <w:noProof/>
            <w:webHidden/>
          </w:rPr>
        </w:r>
        <w:r w:rsidR="00082B8E">
          <w:rPr>
            <w:noProof/>
            <w:webHidden/>
          </w:rPr>
          <w:fldChar w:fldCharType="separate"/>
        </w:r>
        <w:r w:rsidR="00082B8E">
          <w:rPr>
            <w:noProof/>
            <w:webHidden/>
          </w:rPr>
          <w:t>87</w:t>
        </w:r>
        <w:r w:rsidR="00082B8E">
          <w:rPr>
            <w:noProof/>
            <w:webHidden/>
          </w:rPr>
          <w:fldChar w:fldCharType="end"/>
        </w:r>
      </w:hyperlink>
    </w:p>
    <w:p w14:paraId="6E81F00D" w14:textId="1E3C56C6" w:rsidR="00082B8E" w:rsidRDefault="00000000">
      <w:pPr>
        <w:pStyle w:val="TOC5"/>
        <w:rPr>
          <w:rFonts w:asciiTheme="minorHAnsi" w:eastAsiaTheme="minorEastAsia" w:hAnsiTheme="minorHAnsi" w:cstheme="minorBidi"/>
          <w:noProof/>
          <w:sz w:val="22"/>
          <w:szCs w:val="22"/>
        </w:rPr>
      </w:pPr>
      <w:hyperlink w:anchor="_Toc119950404" w:history="1">
        <w:r w:rsidR="00082B8E" w:rsidRPr="00CC396D">
          <w:rPr>
            <w:rStyle w:val="Hyperlink"/>
            <w:noProof/>
          </w:rPr>
          <w:t>5.3.6.4.4 Additional requirements</w:t>
        </w:r>
        <w:r w:rsidR="00082B8E">
          <w:rPr>
            <w:noProof/>
            <w:webHidden/>
          </w:rPr>
          <w:tab/>
        </w:r>
        <w:r w:rsidR="00082B8E">
          <w:rPr>
            <w:noProof/>
            <w:webHidden/>
          </w:rPr>
          <w:fldChar w:fldCharType="begin"/>
        </w:r>
        <w:r w:rsidR="00082B8E">
          <w:rPr>
            <w:noProof/>
            <w:webHidden/>
          </w:rPr>
          <w:instrText xml:space="preserve"> PAGEREF _Toc119950404 \h </w:instrText>
        </w:r>
        <w:r w:rsidR="00082B8E">
          <w:rPr>
            <w:noProof/>
            <w:webHidden/>
          </w:rPr>
        </w:r>
        <w:r w:rsidR="00082B8E">
          <w:rPr>
            <w:noProof/>
            <w:webHidden/>
          </w:rPr>
          <w:fldChar w:fldCharType="separate"/>
        </w:r>
        <w:r w:rsidR="00082B8E">
          <w:rPr>
            <w:noProof/>
            <w:webHidden/>
          </w:rPr>
          <w:t>88</w:t>
        </w:r>
        <w:r w:rsidR="00082B8E">
          <w:rPr>
            <w:noProof/>
            <w:webHidden/>
          </w:rPr>
          <w:fldChar w:fldCharType="end"/>
        </w:r>
      </w:hyperlink>
    </w:p>
    <w:p w14:paraId="09E324E0" w14:textId="00413CF2" w:rsidR="00082B8E" w:rsidRDefault="00000000">
      <w:pPr>
        <w:pStyle w:val="TOC5"/>
        <w:rPr>
          <w:rFonts w:asciiTheme="minorHAnsi" w:eastAsiaTheme="minorEastAsia" w:hAnsiTheme="minorHAnsi" w:cstheme="minorBidi"/>
          <w:noProof/>
          <w:sz w:val="22"/>
          <w:szCs w:val="22"/>
        </w:rPr>
      </w:pPr>
      <w:hyperlink w:anchor="_Toc119950405" w:history="1">
        <w:r w:rsidR="00082B8E" w:rsidRPr="00CC396D">
          <w:rPr>
            <w:rStyle w:val="Hyperlink"/>
            <w:noProof/>
          </w:rPr>
          <w:t>5.3.6.4.5 Examples</w:t>
        </w:r>
        <w:r w:rsidR="00082B8E">
          <w:rPr>
            <w:noProof/>
            <w:webHidden/>
          </w:rPr>
          <w:tab/>
        </w:r>
        <w:r w:rsidR="00082B8E">
          <w:rPr>
            <w:noProof/>
            <w:webHidden/>
          </w:rPr>
          <w:fldChar w:fldCharType="begin"/>
        </w:r>
        <w:r w:rsidR="00082B8E">
          <w:rPr>
            <w:noProof/>
            <w:webHidden/>
          </w:rPr>
          <w:instrText xml:space="preserve"> PAGEREF _Toc119950405 \h </w:instrText>
        </w:r>
        <w:r w:rsidR="00082B8E">
          <w:rPr>
            <w:noProof/>
            <w:webHidden/>
          </w:rPr>
        </w:r>
        <w:r w:rsidR="00082B8E">
          <w:rPr>
            <w:noProof/>
            <w:webHidden/>
          </w:rPr>
          <w:fldChar w:fldCharType="separate"/>
        </w:r>
        <w:r w:rsidR="00082B8E">
          <w:rPr>
            <w:noProof/>
            <w:webHidden/>
          </w:rPr>
          <w:t>88</w:t>
        </w:r>
        <w:r w:rsidR="00082B8E">
          <w:rPr>
            <w:noProof/>
            <w:webHidden/>
          </w:rPr>
          <w:fldChar w:fldCharType="end"/>
        </w:r>
      </w:hyperlink>
    </w:p>
    <w:p w14:paraId="6A0A6C7B" w14:textId="1E038AC5"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06" w:history="1">
        <w:r w:rsidR="00082B8E" w:rsidRPr="00CC396D">
          <w:rPr>
            <w:rStyle w:val="Hyperlink"/>
            <w:noProof/>
          </w:rPr>
          <w:t>5.3.6.4.5.1</w:t>
        </w:r>
        <w:r w:rsidR="00082B8E">
          <w:rPr>
            <w:rFonts w:asciiTheme="minorHAnsi" w:eastAsiaTheme="minorEastAsia" w:hAnsiTheme="minorHAnsi" w:cstheme="minorBidi"/>
            <w:noProof/>
            <w:sz w:val="22"/>
            <w:szCs w:val="22"/>
          </w:rPr>
          <w:tab/>
        </w:r>
        <w:r w:rsidR="00082B8E" w:rsidRPr="00CC396D">
          <w:rPr>
            <w:rStyle w:val="Hyperlink"/>
            <w:noProof/>
          </w:rPr>
          <w:t>Single-line example</w:t>
        </w:r>
        <w:r w:rsidR="00082B8E">
          <w:rPr>
            <w:noProof/>
            <w:webHidden/>
          </w:rPr>
          <w:tab/>
        </w:r>
        <w:r w:rsidR="00082B8E">
          <w:rPr>
            <w:noProof/>
            <w:webHidden/>
          </w:rPr>
          <w:fldChar w:fldCharType="begin"/>
        </w:r>
        <w:r w:rsidR="00082B8E">
          <w:rPr>
            <w:noProof/>
            <w:webHidden/>
          </w:rPr>
          <w:instrText xml:space="preserve"> PAGEREF _Toc119950406 \h </w:instrText>
        </w:r>
        <w:r w:rsidR="00082B8E">
          <w:rPr>
            <w:noProof/>
            <w:webHidden/>
          </w:rPr>
        </w:r>
        <w:r w:rsidR="00082B8E">
          <w:rPr>
            <w:noProof/>
            <w:webHidden/>
          </w:rPr>
          <w:fldChar w:fldCharType="separate"/>
        </w:r>
        <w:r w:rsidR="00082B8E">
          <w:rPr>
            <w:noProof/>
            <w:webHidden/>
          </w:rPr>
          <w:t>88</w:t>
        </w:r>
        <w:r w:rsidR="00082B8E">
          <w:rPr>
            <w:noProof/>
            <w:webHidden/>
          </w:rPr>
          <w:fldChar w:fldCharType="end"/>
        </w:r>
      </w:hyperlink>
    </w:p>
    <w:p w14:paraId="2CF092FC" w14:textId="76CB4364"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07" w:history="1">
        <w:r w:rsidR="00082B8E" w:rsidRPr="00CC396D">
          <w:rPr>
            <w:rStyle w:val="Hyperlink"/>
            <w:noProof/>
          </w:rPr>
          <w:t>5.3.6.4.5.2</w:t>
        </w:r>
        <w:r w:rsidR="00082B8E">
          <w:rPr>
            <w:rFonts w:asciiTheme="minorHAnsi" w:eastAsiaTheme="minorEastAsia" w:hAnsiTheme="minorHAnsi" w:cstheme="minorBidi"/>
            <w:noProof/>
            <w:sz w:val="22"/>
            <w:szCs w:val="22"/>
          </w:rPr>
          <w:tab/>
        </w:r>
        <w:r w:rsidR="00082B8E" w:rsidRPr="00CC396D">
          <w:rPr>
            <w:rStyle w:val="Hyperlink"/>
            <w:noProof/>
          </w:rPr>
          <w:t>Multi-line example with shorthand implementation definitions</w:t>
        </w:r>
        <w:r w:rsidR="00082B8E">
          <w:rPr>
            <w:noProof/>
            <w:webHidden/>
          </w:rPr>
          <w:tab/>
        </w:r>
        <w:r w:rsidR="00082B8E">
          <w:rPr>
            <w:noProof/>
            <w:webHidden/>
          </w:rPr>
          <w:fldChar w:fldCharType="begin"/>
        </w:r>
        <w:r w:rsidR="00082B8E">
          <w:rPr>
            <w:noProof/>
            <w:webHidden/>
          </w:rPr>
          <w:instrText xml:space="preserve"> PAGEREF _Toc119950407 \h </w:instrText>
        </w:r>
        <w:r w:rsidR="00082B8E">
          <w:rPr>
            <w:noProof/>
            <w:webHidden/>
          </w:rPr>
        </w:r>
        <w:r w:rsidR="00082B8E">
          <w:rPr>
            <w:noProof/>
            <w:webHidden/>
          </w:rPr>
          <w:fldChar w:fldCharType="separate"/>
        </w:r>
        <w:r w:rsidR="00082B8E">
          <w:rPr>
            <w:noProof/>
            <w:webHidden/>
          </w:rPr>
          <w:t>88</w:t>
        </w:r>
        <w:r w:rsidR="00082B8E">
          <w:rPr>
            <w:noProof/>
            <w:webHidden/>
          </w:rPr>
          <w:fldChar w:fldCharType="end"/>
        </w:r>
      </w:hyperlink>
    </w:p>
    <w:p w14:paraId="2443A165" w14:textId="1FC9690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08" w:history="1">
        <w:r w:rsidR="00082B8E" w:rsidRPr="00CC396D">
          <w:rPr>
            <w:rStyle w:val="Hyperlink"/>
            <w:noProof/>
          </w:rPr>
          <w:t>5.3.6.4.5.3</w:t>
        </w:r>
        <w:r w:rsidR="00082B8E">
          <w:rPr>
            <w:rFonts w:asciiTheme="minorHAnsi" w:eastAsiaTheme="minorEastAsia" w:hAnsiTheme="minorHAnsi" w:cstheme="minorBidi"/>
            <w:noProof/>
            <w:sz w:val="22"/>
            <w:szCs w:val="22"/>
          </w:rPr>
          <w:tab/>
        </w:r>
        <w:r w:rsidR="00082B8E" w:rsidRPr="00CC396D">
          <w:rPr>
            <w:rStyle w:val="Hyperlink"/>
            <w:noProof/>
          </w:rPr>
          <w:t>Multi-line example with extended implementation definitions</w:t>
        </w:r>
        <w:r w:rsidR="00082B8E">
          <w:rPr>
            <w:noProof/>
            <w:webHidden/>
          </w:rPr>
          <w:tab/>
        </w:r>
        <w:r w:rsidR="00082B8E">
          <w:rPr>
            <w:noProof/>
            <w:webHidden/>
          </w:rPr>
          <w:fldChar w:fldCharType="begin"/>
        </w:r>
        <w:r w:rsidR="00082B8E">
          <w:rPr>
            <w:noProof/>
            <w:webHidden/>
          </w:rPr>
          <w:instrText xml:space="preserve"> PAGEREF _Toc119950408 \h </w:instrText>
        </w:r>
        <w:r w:rsidR="00082B8E">
          <w:rPr>
            <w:noProof/>
            <w:webHidden/>
          </w:rPr>
        </w:r>
        <w:r w:rsidR="00082B8E">
          <w:rPr>
            <w:noProof/>
            <w:webHidden/>
          </w:rPr>
          <w:fldChar w:fldCharType="separate"/>
        </w:r>
        <w:r w:rsidR="00082B8E">
          <w:rPr>
            <w:noProof/>
            <w:webHidden/>
          </w:rPr>
          <w:t>88</w:t>
        </w:r>
        <w:r w:rsidR="00082B8E">
          <w:rPr>
            <w:noProof/>
            <w:webHidden/>
          </w:rPr>
          <w:fldChar w:fldCharType="end"/>
        </w:r>
      </w:hyperlink>
    </w:p>
    <w:p w14:paraId="51935CFB" w14:textId="718F333C" w:rsidR="00082B8E" w:rsidRDefault="00000000">
      <w:pPr>
        <w:pStyle w:val="TOC4"/>
        <w:rPr>
          <w:rFonts w:asciiTheme="minorHAnsi" w:eastAsiaTheme="minorEastAsia" w:hAnsiTheme="minorHAnsi" w:cstheme="minorBidi"/>
          <w:noProof/>
          <w:sz w:val="22"/>
          <w:szCs w:val="22"/>
        </w:rPr>
      </w:pPr>
      <w:hyperlink w:anchor="_Toc119950409" w:history="1">
        <w:r w:rsidR="00082B8E" w:rsidRPr="00CC396D">
          <w:rPr>
            <w:rStyle w:val="Hyperlink"/>
            <w:noProof/>
          </w:rPr>
          <w:t>5.3.6.5 Operation assignment</w:t>
        </w:r>
        <w:r w:rsidR="00082B8E">
          <w:rPr>
            <w:noProof/>
            <w:webHidden/>
          </w:rPr>
          <w:tab/>
        </w:r>
        <w:r w:rsidR="00082B8E">
          <w:rPr>
            <w:noProof/>
            <w:webHidden/>
          </w:rPr>
          <w:fldChar w:fldCharType="begin"/>
        </w:r>
        <w:r w:rsidR="00082B8E">
          <w:rPr>
            <w:noProof/>
            <w:webHidden/>
          </w:rPr>
          <w:instrText xml:space="preserve"> PAGEREF _Toc119950409 \h </w:instrText>
        </w:r>
        <w:r w:rsidR="00082B8E">
          <w:rPr>
            <w:noProof/>
            <w:webHidden/>
          </w:rPr>
        </w:r>
        <w:r w:rsidR="00082B8E">
          <w:rPr>
            <w:noProof/>
            <w:webHidden/>
          </w:rPr>
          <w:fldChar w:fldCharType="separate"/>
        </w:r>
        <w:r w:rsidR="00082B8E">
          <w:rPr>
            <w:noProof/>
            <w:webHidden/>
          </w:rPr>
          <w:t>89</w:t>
        </w:r>
        <w:r w:rsidR="00082B8E">
          <w:rPr>
            <w:noProof/>
            <w:webHidden/>
          </w:rPr>
          <w:fldChar w:fldCharType="end"/>
        </w:r>
      </w:hyperlink>
    </w:p>
    <w:p w14:paraId="1D62F95B" w14:textId="4A859261" w:rsidR="00082B8E" w:rsidRDefault="00000000">
      <w:pPr>
        <w:pStyle w:val="TOC5"/>
        <w:rPr>
          <w:rFonts w:asciiTheme="minorHAnsi" w:eastAsiaTheme="minorEastAsia" w:hAnsiTheme="minorHAnsi" w:cstheme="minorBidi"/>
          <w:noProof/>
          <w:sz w:val="22"/>
          <w:szCs w:val="22"/>
        </w:rPr>
      </w:pPr>
      <w:hyperlink w:anchor="_Toc119950410" w:history="1">
        <w:r w:rsidR="00082B8E" w:rsidRPr="00CC396D">
          <w:rPr>
            <w:rStyle w:val="Hyperlink"/>
            <w:noProof/>
          </w:rPr>
          <w:t>5.3.6.5.1 Keynames</w:t>
        </w:r>
        <w:r w:rsidR="00082B8E">
          <w:rPr>
            <w:noProof/>
            <w:webHidden/>
          </w:rPr>
          <w:tab/>
        </w:r>
        <w:r w:rsidR="00082B8E">
          <w:rPr>
            <w:noProof/>
            <w:webHidden/>
          </w:rPr>
          <w:fldChar w:fldCharType="begin"/>
        </w:r>
        <w:r w:rsidR="00082B8E">
          <w:rPr>
            <w:noProof/>
            <w:webHidden/>
          </w:rPr>
          <w:instrText xml:space="preserve"> PAGEREF _Toc119950410 \h </w:instrText>
        </w:r>
        <w:r w:rsidR="00082B8E">
          <w:rPr>
            <w:noProof/>
            <w:webHidden/>
          </w:rPr>
        </w:r>
        <w:r w:rsidR="00082B8E">
          <w:rPr>
            <w:noProof/>
            <w:webHidden/>
          </w:rPr>
          <w:fldChar w:fldCharType="separate"/>
        </w:r>
        <w:r w:rsidR="00082B8E">
          <w:rPr>
            <w:noProof/>
            <w:webHidden/>
          </w:rPr>
          <w:t>89</w:t>
        </w:r>
        <w:r w:rsidR="00082B8E">
          <w:rPr>
            <w:noProof/>
            <w:webHidden/>
          </w:rPr>
          <w:fldChar w:fldCharType="end"/>
        </w:r>
      </w:hyperlink>
    </w:p>
    <w:p w14:paraId="7904C84F" w14:textId="43392B1C" w:rsidR="00082B8E" w:rsidRDefault="00000000">
      <w:pPr>
        <w:pStyle w:val="TOC5"/>
        <w:rPr>
          <w:rFonts w:asciiTheme="minorHAnsi" w:eastAsiaTheme="minorEastAsia" w:hAnsiTheme="minorHAnsi" w:cstheme="minorBidi"/>
          <w:noProof/>
          <w:sz w:val="22"/>
          <w:szCs w:val="22"/>
        </w:rPr>
      </w:pPr>
      <w:hyperlink w:anchor="_Toc119950411" w:history="1">
        <w:r w:rsidR="00082B8E" w:rsidRPr="00CC396D">
          <w:rPr>
            <w:rStyle w:val="Hyperlink"/>
            <w:noProof/>
          </w:rPr>
          <w:t>5.3.6.5.2 Grammar</w:t>
        </w:r>
        <w:r w:rsidR="00082B8E">
          <w:rPr>
            <w:noProof/>
            <w:webHidden/>
          </w:rPr>
          <w:tab/>
        </w:r>
        <w:r w:rsidR="00082B8E">
          <w:rPr>
            <w:noProof/>
            <w:webHidden/>
          </w:rPr>
          <w:fldChar w:fldCharType="begin"/>
        </w:r>
        <w:r w:rsidR="00082B8E">
          <w:rPr>
            <w:noProof/>
            <w:webHidden/>
          </w:rPr>
          <w:instrText xml:space="preserve"> PAGEREF _Toc119950411 \h </w:instrText>
        </w:r>
        <w:r w:rsidR="00082B8E">
          <w:rPr>
            <w:noProof/>
            <w:webHidden/>
          </w:rPr>
        </w:r>
        <w:r w:rsidR="00082B8E">
          <w:rPr>
            <w:noProof/>
            <w:webHidden/>
          </w:rPr>
          <w:fldChar w:fldCharType="separate"/>
        </w:r>
        <w:r w:rsidR="00082B8E">
          <w:rPr>
            <w:noProof/>
            <w:webHidden/>
          </w:rPr>
          <w:t>89</w:t>
        </w:r>
        <w:r w:rsidR="00082B8E">
          <w:rPr>
            <w:noProof/>
            <w:webHidden/>
          </w:rPr>
          <w:fldChar w:fldCharType="end"/>
        </w:r>
      </w:hyperlink>
    </w:p>
    <w:p w14:paraId="47857E01" w14:textId="4F5C061D"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12" w:history="1">
        <w:r w:rsidR="00082B8E" w:rsidRPr="00CC396D">
          <w:rPr>
            <w:rStyle w:val="Hyperlink"/>
            <w:noProof/>
          </w:rPr>
          <w:t>5.3.6.5.2.1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_Toc119950412 \h </w:instrText>
        </w:r>
        <w:r w:rsidR="00082B8E">
          <w:rPr>
            <w:noProof/>
            <w:webHidden/>
          </w:rPr>
        </w:r>
        <w:r w:rsidR="00082B8E">
          <w:rPr>
            <w:noProof/>
            <w:webHidden/>
          </w:rPr>
          <w:fldChar w:fldCharType="separate"/>
        </w:r>
        <w:r w:rsidR="00082B8E">
          <w:rPr>
            <w:noProof/>
            <w:webHidden/>
          </w:rPr>
          <w:t>89</w:t>
        </w:r>
        <w:r w:rsidR="00082B8E">
          <w:rPr>
            <w:noProof/>
            <w:webHidden/>
          </w:rPr>
          <w:fldChar w:fldCharType="end"/>
        </w:r>
      </w:hyperlink>
    </w:p>
    <w:p w14:paraId="673FB737" w14:textId="2D4C7A89"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13" w:history="1">
        <w:r w:rsidR="00082B8E" w:rsidRPr="00CC396D">
          <w:rPr>
            <w:rStyle w:val="Hyperlink"/>
            <w:noProof/>
          </w:rPr>
          <w:t>5.3.6.5.2.2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_Toc119950413 \h </w:instrText>
        </w:r>
        <w:r w:rsidR="00082B8E">
          <w:rPr>
            <w:noProof/>
            <w:webHidden/>
          </w:rPr>
        </w:r>
        <w:r w:rsidR="00082B8E">
          <w:rPr>
            <w:noProof/>
            <w:webHidden/>
          </w:rPr>
          <w:fldChar w:fldCharType="separate"/>
        </w:r>
        <w:r w:rsidR="00082B8E">
          <w:rPr>
            <w:noProof/>
            <w:webHidden/>
          </w:rPr>
          <w:t>89</w:t>
        </w:r>
        <w:r w:rsidR="00082B8E">
          <w:rPr>
            <w:noProof/>
            <w:webHidden/>
          </w:rPr>
          <w:fldChar w:fldCharType="end"/>
        </w:r>
      </w:hyperlink>
    </w:p>
    <w:p w14:paraId="1264A46E" w14:textId="1101F775" w:rsidR="00082B8E" w:rsidRDefault="00000000">
      <w:pPr>
        <w:pStyle w:val="TOC5"/>
        <w:rPr>
          <w:rFonts w:asciiTheme="minorHAnsi" w:eastAsiaTheme="minorEastAsia" w:hAnsiTheme="minorHAnsi" w:cstheme="minorBidi"/>
          <w:noProof/>
          <w:sz w:val="22"/>
          <w:szCs w:val="22"/>
        </w:rPr>
      </w:pPr>
      <w:hyperlink w:anchor="_Toc119950414" w:history="1">
        <w:r w:rsidR="00082B8E" w:rsidRPr="00CC396D">
          <w:rPr>
            <w:rStyle w:val="Hyperlink"/>
            <w:noProof/>
          </w:rPr>
          <w:t>5.3.6.5.3 Additional requirements</w:t>
        </w:r>
        <w:r w:rsidR="00082B8E">
          <w:rPr>
            <w:noProof/>
            <w:webHidden/>
          </w:rPr>
          <w:tab/>
        </w:r>
        <w:r w:rsidR="00082B8E">
          <w:rPr>
            <w:noProof/>
            <w:webHidden/>
          </w:rPr>
          <w:fldChar w:fldCharType="begin"/>
        </w:r>
        <w:r w:rsidR="00082B8E">
          <w:rPr>
            <w:noProof/>
            <w:webHidden/>
          </w:rPr>
          <w:instrText xml:space="preserve"> PAGEREF _Toc119950414 \h </w:instrText>
        </w:r>
        <w:r w:rsidR="00082B8E">
          <w:rPr>
            <w:noProof/>
            <w:webHidden/>
          </w:rPr>
        </w:r>
        <w:r w:rsidR="00082B8E">
          <w:rPr>
            <w:noProof/>
            <w:webHidden/>
          </w:rPr>
          <w:fldChar w:fldCharType="separate"/>
        </w:r>
        <w:r w:rsidR="00082B8E">
          <w:rPr>
            <w:noProof/>
            <w:webHidden/>
          </w:rPr>
          <w:t>90</w:t>
        </w:r>
        <w:r w:rsidR="00082B8E">
          <w:rPr>
            <w:noProof/>
            <w:webHidden/>
          </w:rPr>
          <w:fldChar w:fldCharType="end"/>
        </w:r>
      </w:hyperlink>
    </w:p>
    <w:p w14:paraId="3A04D592" w14:textId="1C57E776" w:rsidR="00082B8E" w:rsidRDefault="00000000">
      <w:pPr>
        <w:pStyle w:val="TOC5"/>
        <w:rPr>
          <w:rFonts w:asciiTheme="minorHAnsi" w:eastAsiaTheme="minorEastAsia" w:hAnsiTheme="minorHAnsi" w:cstheme="minorBidi"/>
          <w:noProof/>
          <w:sz w:val="22"/>
          <w:szCs w:val="22"/>
        </w:rPr>
      </w:pPr>
      <w:hyperlink w:anchor="_Toc119950415" w:history="1">
        <w:r w:rsidR="00082B8E" w:rsidRPr="00CC396D">
          <w:rPr>
            <w:rStyle w:val="Hyperlink"/>
            <w:noProof/>
          </w:rPr>
          <w:t>5.3.6.5.4 Examples</w:t>
        </w:r>
        <w:r w:rsidR="00082B8E">
          <w:rPr>
            <w:noProof/>
            <w:webHidden/>
          </w:rPr>
          <w:tab/>
        </w:r>
        <w:r w:rsidR="00082B8E">
          <w:rPr>
            <w:noProof/>
            <w:webHidden/>
          </w:rPr>
          <w:fldChar w:fldCharType="begin"/>
        </w:r>
        <w:r w:rsidR="00082B8E">
          <w:rPr>
            <w:noProof/>
            <w:webHidden/>
          </w:rPr>
          <w:instrText xml:space="preserve"> PAGEREF _Toc119950415 \h </w:instrText>
        </w:r>
        <w:r w:rsidR="00082B8E">
          <w:rPr>
            <w:noProof/>
            <w:webHidden/>
          </w:rPr>
        </w:r>
        <w:r w:rsidR="00082B8E">
          <w:rPr>
            <w:noProof/>
            <w:webHidden/>
          </w:rPr>
          <w:fldChar w:fldCharType="separate"/>
        </w:r>
        <w:r w:rsidR="00082B8E">
          <w:rPr>
            <w:noProof/>
            <w:webHidden/>
          </w:rPr>
          <w:t>90</w:t>
        </w:r>
        <w:r w:rsidR="00082B8E">
          <w:rPr>
            <w:noProof/>
            <w:webHidden/>
          </w:rPr>
          <w:fldChar w:fldCharType="end"/>
        </w:r>
      </w:hyperlink>
    </w:p>
    <w:p w14:paraId="6682120F" w14:textId="33EC3482" w:rsidR="00082B8E" w:rsidRDefault="00000000">
      <w:pPr>
        <w:pStyle w:val="TOC4"/>
        <w:rPr>
          <w:rFonts w:asciiTheme="minorHAnsi" w:eastAsiaTheme="minorEastAsia" w:hAnsiTheme="minorHAnsi" w:cstheme="minorBidi"/>
          <w:noProof/>
          <w:sz w:val="22"/>
          <w:szCs w:val="22"/>
        </w:rPr>
      </w:pPr>
      <w:hyperlink w:anchor="_Toc119950416" w:history="1">
        <w:r w:rsidR="00082B8E" w:rsidRPr="00CC396D">
          <w:rPr>
            <w:rStyle w:val="Hyperlink"/>
            <w:noProof/>
          </w:rPr>
          <w:t>5.3.6.6 Notification definition</w:t>
        </w:r>
        <w:r w:rsidR="00082B8E">
          <w:rPr>
            <w:noProof/>
            <w:webHidden/>
          </w:rPr>
          <w:tab/>
        </w:r>
        <w:r w:rsidR="00082B8E">
          <w:rPr>
            <w:noProof/>
            <w:webHidden/>
          </w:rPr>
          <w:fldChar w:fldCharType="begin"/>
        </w:r>
        <w:r w:rsidR="00082B8E">
          <w:rPr>
            <w:noProof/>
            <w:webHidden/>
          </w:rPr>
          <w:instrText xml:space="preserve"> PAGEREF _Toc119950416 \h </w:instrText>
        </w:r>
        <w:r w:rsidR="00082B8E">
          <w:rPr>
            <w:noProof/>
            <w:webHidden/>
          </w:rPr>
        </w:r>
        <w:r w:rsidR="00082B8E">
          <w:rPr>
            <w:noProof/>
            <w:webHidden/>
          </w:rPr>
          <w:fldChar w:fldCharType="separate"/>
        </w:r>
        <w:r w:rsidR="00082B8E">
          <w:rPr>
            <w:noProof/>
            <w:webHidden/>
          </w:rPr>
          <w:t>90</w:t>
        </w:r>
        <w:r w:rsidR="00082B8E">
          <w:rPr>
            <w:noProof/>
            <w:webHidden/>
          </w:rPr>
          <w:fldChar w:fldCharType="end"/>
        </w:r>
      </w:hyperlink>
    </w:p>
    <w:p w14:paraId="26FBC95B" w14:textId="6DA02025" w:rsidR="00082B8E" w:rsidRDefault="00000000">
      <w:pPr>
        <w:pStyle w:val="TOC5"/>
        <w:rPr>
          <w:rFonts w:asciiTheme="minorHAnsi" w:eastAsiaTheme="minorEastAsia" w:hAnsiTheme="minorHAnsi" w:cstheme="minorBidi"/>
          <w:noProof/>
          <w:sz w:val="22"/>
          <w:szCs w:val="22"/>
        </w:rPr>
      </w:pPr>
      <w:hyperlink w:anchor="_Toc119950417" w:history="1">
        <w:r w:rsidR="00082B8E" w:rsidRPr="00CC396D">
          <w:rPr>
            <w:rStyle w:val="Hyperlink"/>
            <w:noProof/>
          </w:rPr>
          <w:t>5.3.6.6.1 Keynames</w:t>
        </w:r>
        <w:r w:rsidR="00082B8E">
          <w:rPr>
            <w:noProof/>
            <w:webHidden/>
          </w:rPr>
          <w:tab/>
        </w:r>
        <w:r w:rsidR="00082B8E">
          <w:rPr>
            <w:noProof/>
            <w:webHidden/>
          </w:rPr>
          <w:fldChar w:fldCharType="begin"/>
        </w:r>
        <w:r w:rsidR="00082B8E">
          <w:rPr>
            <w:noProof/>
            <w:webHidden/>
          </w:rPr>
          <w:instrText xml:space="preserve"> PAGEREF _Toc119950417 \h </w:instrText>
        </w:r>
        <w:r w:rsidR="00082B8E">
          <w:rPr>
            <w:noProof/>
            <w:webHidden/>
          </w:rPr>
        </w:r>
        <w:r w:rsidR="00082B8E">
          <w:rPr>
            <w:noProof/>
            <w:webHidden/>
          </w:rPr>
          <w:fldChar w:fldCharType="separate"/>
        </w:r>
        <w:r w:rsidR="00082B8E">
          <w:rPr>
            <w:noProof/>
            <w:webHidden/>
          </w:rPr>
          <w:t>90</w:t>
        </w:r>
        <w:r w:rsidR="00082B8E">
          <w:rPr>
            <w:noProof/>
            <w:webHidden/>
          </w:rPr>
          <w:fldChar w:fldCharType="end"/>
        </w:r>
      </w:hyperlink>
    </w:p>
    <w:p w14:paraId="24685DDC" w14:textId="46FDF510" w:rsidR="00082B8E" w:rsidRDefault="00000000">
      <w:pPr>
        <w:pStyle w:val="TOC5"/>
        <w:rPr>
          <w:rFonts w:asciiTheme="minorHAnsi" w:eastAsiaTheme="minorEastAsia" w:hAnsiTheme="minorHAnsi" w:cstheme="minorBidi"/>
          <w:noProof/>
          <w:sz w:val="22"/>
          <w:szCs w:val="22"/>
        </w:rPr>
      </w:pPr>
      <w:hyperlink w:anchor="_Toc119950418" w:history="1">
        <w:r w:rsidR="00082B8E" w:rsidRPr="00CC396D">
          <w:rPr>
            <w:rStyle w:val="Hyperlink"/>
            <w:noProof/>
          </w:rPr>
          <w:t>5.3.6.6.2 Grammar</w:t>
        </w:r>
        <w:r w:rsidR="00082B8E">
          <w:rPr>
            <w:noProof/>
            <w:webHidden/>
          </w:rPr>
          <w:tab/>
        </w:r>
        <w:r w:rsidR="00082B8E">
          <w:rPr>
            <w:noProof/>
            <w:webHidden/>
          </w:rPr>
          <w:fldChar w:fldCharType="begin"/>
        </w:r>
        <w:r w:rsidR="00082B8E">
          <w:rPr>
            <w:noProof/>
            <w:webHidden/>
          </w:rPr>
          <w:instrText xml:space="preserve"> PAGEREF _Toc119950418 \h </w:instrText>
        </w:r>
        <w:r w:rsidR="00082B8E">
          <w:rPr>
            <w:noProof/>
            <w:webHidden/>
          </w:rPr>
        </w:r>
        <w:r w:rsidR="00082B8E">
          <w:rPr>
            <w:noProof/>
            <w:webHidden/>
          </w:rPr>
          <w:fldChar w:fldCharType="separate"/>
        </w:r>
        <w:r w:rsidR="00082B8E">
          <w:rPr>
            <w:noProof/>
            <w:webHidden/>
          </w:rPr>
          <w:t>91</w:t>
        </w:r>
        <w:r w:rsidR="00082B8E">
          <w:rPr>
            <w:noProof/>
            <w:webHidden/>
          </w:rPr>
          <w:fldChar w:fldCharType="end"/>
        </w:r>
      </w:hyperlink>
    </w:p>
    <w:p w14:paraId="52E5846E" w14:textId="724EE32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19" w:history="1">
        <w:r w:rsidR="00082B8E" w:rsidRPr="00CC396D">
          <w:rPr>
            <w:rStyle w:val="Hyperlink"/>
            <w:noProof/>
          </w:rPr>
          <w:t>5.3.6.6.2.1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_Toc119950419 \h </w:instrText>
        </w:r>
        <w:r w:rsidR="00082B8E">
          <w:rPr>
            <w:noProof/>
            <w:webHidden/>
          </w:rPr>
        </w:r>
        <w:r w:rsidR="00082B8E">
          <w:rPr>
            <w:noProof/>
            <w:webHidden/>
          </w:rPr>
          <w:fldChar w:fldCharType="separate"/>
        </w:r>
        <w:r w:rsidR="00082B8E">
          <w:rPr>
            <w:noProof/>
            <w:webHidden/>
          </w:rPr>
          <w:t>91</w:t>
        </w:r>
        <w:r w:rsidR="00082B8E">
          <w:rPr>
            <w:noProof/>
            <w:webHidden/>
          </w:rPr>
          <w:fldChar w:fldCharType="end"/>
        </w:r>
      </w:hyperlink>
    </w:p>
    <w:p w14:paraId="4A16630D" w14:textId="176F44E9"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20" w:history="1">
        <w:r w:rsidR="00082B8E" w:rsidRPr="00CC396D">
          <w:rPr>
            <w:rStyle w:val="Hyperlink"/>
            <w:noProof/>
          </w:rPr>
          <w:t>5.3.6.6.2.2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_Toc119950420 \h </w:instrText>
        </w:r>
        <w:r w:rsidR="00082B8E">
          <w:rPr>
            <w:noProof/>
            <w:webHidden/>
          </w:rPr>
        </w:r>
        <w:r w:rsidR="00082B8E">
          <w:rPr>
            <w:noProof/>
            <w:webHidden/>
          </w:rPr>
          <w:fldChar w:fldCharType="separate"/>
        </w:r>
        <w:r w:rsidR="00082B8E">
          <w:rPr>
            <w:noProof/>
            <w:webHidden/>
          </w:rPr>
          <w:t>91</w:t>
        </w:r>
        <w:r w:rsidR="00082B8E">
          <w:rPr>
            <w:noProof/>
            <w:webHidden/>
          </w:rPr>
          <w:fldChar w:fldCharType="end"/>
        </w:r>
      </w:hyperlink>
    </w:p>
    <w:p w14:paraId="57E2C38F" w14:textId="5455E7DF" w:rsidR="00082B8E" w:rsidRDefault="00000000">
      <w:pPr>
        <w:pStyle w:val="TOC5"/>
        <w:rPr>
          <w:rFonts w:asciiTheme="minorHAnsi" w:eastAsiaTheme="minorEastAsia" w:hAnsiTheme="minorHAnsi" w:cstheme="minorBidi"/>
          <w:noProof/>
          <w:sz w:val="22"/>
          <w:szCs w:val="22"/>
        </w:rPr>
      </w:pPr>
      <w:hyperlink w:anchor="_Toc119950421" w:history="1">
        <w:r w:rsidR="00082B8E" w:rsidRPr="00CC396D">
          <w:rPr>
            <w:rStyle w:val="Hyperlink"/>
            <w:noProof/>
          </w:rPr>
          <w:t>5.3.6.6.3 Refinement rules</w:t>
        </w:r>
        <w:r w:rsidR="00082B8E">
          <w:rPr>
            <w:noProof/>
            <w:webHidden/>
          </w:rPr>
          <w:tab/>
        </w:r>
        <w:r w:rsidR="00082B8E">
          <w:rPr>
            <w:noProof/>
            <w:webHidden/>
          </w:rPr>
          <w:fldChar w:fldCharType="begin"/>
        </w:r>
        <w:r w:rsidR="00082B8E">
          <w:rPr>
            <w:noProof/>
            <w:webHidden/>
          </w:rPr>
          <w:instrText xml:space="preserve"> PAGEREF _Toc119950421 \h </w:instrText>
        </w:r>
        <w:r w:rsidR="00082B8E">
          <w:rPr>
            <w:noProof/>
            <w:webHidden/>
          </w:rPr>
        </w:r>
        <w:r w:rsidR="00082B8E">
          <w:rPr>
            <w:noProof/>
            <w:webHidden/>
          </w:rPr>
          <w:fldChar w:fldCharType="separate"/>
        </w:r>
        <w:r w:rsidR="00082B8E">
          <w:rPr>
            <w:noProof/>
            <w:webHidden/>
          </w:rPr>
          <w:t>91</w:t>
        </w:r>
        <w:r w:rsidR="00082B8E">
          <w:rPr>
            <w:noProof/>
            <w:webHidden/>
          </w:rPr>
          <w:fldChar w:fldCharType="end"/>
        </w:r>
      </w:hyperlink>
    </w:p>
    <w:p w14:paraId="31753CFC" w14:textId="44EAE85A" w:rsidR="00082B8E" w:rsidRDefault="00000000">
      <w:pPr>
        <w:pStyle w:val="TOC5"/>
        <w:rPr>
          <w:rFonts w:asciiTheme="minorHAnsi" w:eastAsiaTheme="minorEastAsia" w:hAnsiTheme="minorHAnsi" w:cstheme="minorBidi"/>
          <w:noProof/>
          <w:sz w:val="22"/>
          <w:szCs w:val="22"/>
        </w:rPr>
      </w:pPr>
      <w:hyperlink w:anchor="_Toc119950422" w:history="1">
        <w:r w:rsidR="00082B8E" w:rsidRPr="00CC396D">
          <w:rPr>
            <w:rStyle w:val="Hyperlink"/>
            <w:noProof/>
          </w:rPr>
          <w:t>5.3.6.6.4 Additional requirements</w:t>
        </w:r>
        <w:r w:rsidR="00082B8E">
          <w:rPr>
            <w:noProof/>
            <w:webHidden/>
          </w:rPr>
          <w:tab/>
        </w:r>
        <w:r w:rsidR="00082B8E">
          <w:rPr>
            <w:noProof/>
            <w:webHidden/>
          </w:rPr>
          <w:fldChar w:fldCharType="begin"/>
        </w:r>
        <w:r w:rsidR="00082B8E">
          <w:rPr>
            <w:noProof/>
            <w:webHidden/>
          </w:rPr>
          <w:instrText xml:space="preserve"> PAGEREF _Toc119950422 \h </w:instrText>
        </w:r>
        <w:r w:rsidR="00082B8E">
          <w:rPr>
            <w:noProof/>
            <w:webHidden/>
          </w:rPr>
        </w:r>
        <w:r w:rsidR="00082B8E">
          <w:rPr>
            <w:noProof/>
            <w:webHidden/>
          </w:rPr>
          <w:fldChar w:fldCharType="separate"/>
        </w:r>
        <w:r w:rsidR="00082B8E">
          <w:rPr>
            <w:noProof/>
            <w:webHidden/>
          </w:rPr>
          <w:t>92</w:t>
        </w:r>
        <w:r w:rsidR="00082B8E">
          <w:rPr>
            <w:noProof/>
            <w:webHidden/>
          </w:rPr>
          <w:fldChar w:fldCharType="end"/>
        </w:r>
      </w:hyperlink>
    </w:p>
    <w:p w14:paraId="79B168EF" w14:textId="643AF266" w:rsidR="00082B8E" w:rsidRDefault="00000000">
      <w:pPr>
        <w:pStyle w:val="TOC5"/>
        <w:rPr>
          <w:rFonts w:asciiTheme="minorHAnsi" w:eastAsiaTheme="minorEastAsia" w:hAnsiTheme="minorHAnsi" w:cstheme="minorBidi"/>
          <w:noProof/>
          <w:sz w:val="22"/>
          <w:szCs w:val="22"/>
        </w:rPr>
      </w:pPr>
      <w:hyperlink w:anchor="_Toc119950423" w:history="1">
        <w:r w:rsidR="00082B8E" w:rsidRPr="00CC396D">
          <w:rPr>
            <w:rStyle w:val="Hyperlink"/>
            <w:noProof/>
          </w:rPr>
          <w:t>5.3.6.6.5 Examples</w:t>
        </w:r>
        <w:r w:rsidR="00082B8E">
          <w:rPr>
            <w:noProof/>
            <w:webHidden/>
          </w:rPr>
          <w:tab/>
        </w:r>
        <w:r w:rsidR="00082B8E">
          <w:rPr>
            <w:noProof/>
            <w:webHidden/>
          </w:rPr>
          <w:fldChar w:fldCharType="begin"/>
        </w:r>
        <w:r w:rsidR="00082B8E">
          <w:rPr>
            <w:noProof/>
            <w:webHidden/>
          </w:rPr>
          <w:instrText xml:space="preserve"> PAGEREF _Toc119950423 \h </w:instrText>
        </w:r>
        <w:r w:rsidR="00082B8E">
          <w:rPr>
            <w:noProof/>
            <w:webHidden/>
          </w:rPr>
        </w:r>
        <w:r w:rsidR="00082B8E">
          <w:rPr>
            <w:noProof/>
            <w:webHidden/>
          </w:rPr>
          <w:fldChar w:fldCharType="separate"/>
        </w:r>
        <w:r w:rsidR="00082B8E">
          <w:rPr>
            <w:noProof/>
            <w:webHidden/>
          </w:rPr>
          <w:t>92</w:t>
        </w:r>
        <w:r w:rsidR="00082B8E">
          <w:rPr>
            <w:noProof/>
            <w:webHidden/>
          </w:rPr>
          <w:fldChar w:fldCharType="end"/>
        </w:r>
      </w:hyperlink>
    </w:p>
    <w:p w14:paraId="26138D6A" w14:textId="42E921B6" w:rsidR="00082B8E" w:rsidRDefault="00000000">
      <w:pPr>
        <w:pStyle w:val="TOC4"/>
        <w:rPr>
          <w:rFonts w:asciiTheme="minorHAnsi" w:eastAsiaTheme="minorEastAsia" w:hAnsiTheme="minorHAnsi" w:cstheme="minorBidi"/>
          <w:noProof/>
          <w:sz w:val="22"/>
          <w:szCs w:val="22"/>
        </w:rPr>
      </w:pPr>
      <w:hyperlink w:anchor="_Toc119950424" w:history="1">
        <w:r w:rsidR="00082B8E" w:rsidRPr="00CC396D">
          <w:rPr>
            <w:rStyle w:val="Hyperlink"/>
            <w:noProof/>
          </w:rPr>
          <w:t>5.3.6.7 Notification assignment</w:t>
        </w:r>
        <w:r w:rsidR="00082B8E">
          <w:rPr>
            <w:noProof/>
            <w:webHidden/>
          </w:rPr>
          <w:tab/>
        </w:r>
        <w:r w:rsidR="00082B8E">
          <w:rPr>
            <w:noProof/>
            <w:webHidden/>
          </w:rPr>
          <w:fldChar w:fldCharType="begin"/>
        </w:r>
        <w:r w:rsidR="00082B8E">
          <w:rPr>
            <w:noProof/>
            <w:webHidden/>
          </w:rPr>
          <w:instrText xml:space="preserve"> PAGEREF _Toc119950424 \h </w:instrText>
        </w:r>
        <w:r w:rsidR="00082B8E">
          <w:rPr>
            <w:noProof/>
            <w:webHidden/>
          </w:rPr>
        </w:r>
        <w:r w:rsidR="00082B8E">
          <w:rPr>
            <w:noProof/>
            <w:webHidden/>
          </w:rPr>
          <w:fldChar w:fldCharType="separate"/>
        </w:r>
        <w:r w:rsidR="00082B8E">
          <w:rPr>
            <w:noProof/>
            <w:webHidden/>
          </w:rPr>
          <w:t>92</w:t>
        </w:r>
        <w:r w:rsidR="00082B8E">
          <w:rPr>
            <w:noProof/>
            <w:webHidden/>
          </w:rPr>
          <w:fldChar w:fldCharType="end"/>
        </w:r>
      </w:hyperlink>
    </w:p>
    <w:p w14:paraId="5724E742" w14:textId="2F62395A" w:rsidR="00082B8E" w:rsidRDefault="00000000">
      <w:pPr>
        <w:pStyle w:val="TOC5"/>
        <w:rPr>
          <w:rFonts w:asciiTheme="minorHAnsi" w:eastAsiaTheme="minorEastAsia" w:hAnsiTheme="minorHAnsi" w:cstheme="minorBidi"/>
          <w:noProof/>
          <w:sz w:val="22"/>
          <w:szCs w:val="22"/>
        </w:rPr>
      </w:pPr>
      <w:hyperlink w:anchor="_Toc119950425" w:history="1">
        <w:r w:rsidR="00082B8E" w:rsidRPr="00CC396D">
          <w:rPr>
            <w:rStyle w:val="Hyperlink"/>
            <w:noProof/>
          </w:rPr>
          <w:t>5.3.6.7.1 Keynames</w:t>
        </w:r>
        <w:r w:rsidR="00082B8E">
          <w:rPr>
            <w:noProof/>
            <w:webHidden/>
          </w:rPr>
          <w:tab/>
        </w:r>
        <w:r w:rsidR="00082B8E">
          <w:rPr>
            <w:noProof/>
            <w:webHidden/>
          </w:rPr>
          <w:fldChar w:fldCharType="begin"/>
        </w:r>
        <w:r w:rsidR="00082B8E">
          <w:rPr>
            <w:noProof/>
            <w:webHidden/>
          </w:rPr>
          <w:instrText xml:space="preserve"> PAGEREF _Toc119950425 \h </w:instrText>
        </w:r>
        <w:r w:rsidR="00082B8E">
          <w:rPr>
            <w:noProof/>
            <w:webHidden/>
          </w:rPr>
        </w:r>
        <w:r w:rsidR="00082B8E">
          <w:rPr>
            <w:noProof/>
            <w:webHidden/>
          </w:rPr>
          <w:fldChar w:fldCharType="separate"/>
        </w:r>
        <w:r w:rsidR="00082B8E">
          <w:rPr>
            <w:noProof/>
            <w:webHidden/>
          </w:rPr>
          <w:t>92</w:t>
        </w:r>
        <w:r w:rsidR="00082B8E">
          <w:rPr>
            <w:noProof/>
            <w:webHidden/>
          </w:rPr>
          <w:fldChar w:fldCharType="end"/>
        </w:r>
      </w:hyperlink>
    </w:p>
    <w:p w14:paraId="3DC8C151" w14:textId="503E26ED" w:rsidR="00082B8E" w:rsidRDefault="00000000">
      <w:pPr>
        <w:pStyle w:val="TOC5"/>
        <w:rPr>
          <w:rFonts w:asciiTheme="minorHAnsi" w:eastAsiaTheme="minorEastAsia" w:hAnsiTheme="minorHAnsi" w:cstheme="minorBidi"/>
          <w:noProof/>
          <w:sz w:val="22"/>
          <w:szCs w:val="22"/>
        </w:rPr>
      </w:pPr>
      <w:hyperlink w:anchor="_Toc119950426" w:history="1">
        <w:r w:rsidR="00082B8E" w:rsidRPr="00CC396D">
          <w:rPr>
            <w:rStyle w:val="Hyperlink"/>
            <w:noProof/>
          </w:rPr>
          <w:t>5.3.6.7.2 Grammar</w:t>
        </w:r>
        <w:r w:rsidR="00082B8E">
          <w:rPr>
            <w:noProof/>
            <w:webHidden/>
          </w:rPr>
          <w:tab/>
        </w:r>
        <w:r w:rsidR="00082B8E">
          <w:rPr>
            <w:noProof/>
            <w:webHidden/>
          </w:rPr>
          <w:fldChar w:fldCharType="begin"/>
        </w:r>
        <w:r w:rsidR="00082B8E">
          <w:rPr>
            <w:noProof/>
            <w:webHidden/>
          </w:rPr>
          <w:instrText xml:space="preserve"> PAGEREF _Toc119950426 \h </w:instrText>
        </w:r>
        <w:r w:rsidR="00082B8E">
          <w:rPr>
            <w:noProof/>
            <w:webHidden/>
          </w:rPr>
        </w:r>
        <w:r w:rsidR="00082B8E">
          <w:rPr>
            <w:noProof/>
            <w:webHidden/>
          </w:rPr>
          <w:fldChar w:fldCharType="separate"/>
        </w:r>
        <w:r w:rsidR="00082B8E">
          <w:rPr>
            <w:noProof/>
            <w:webHidden/>
          </w:rPr>
          <w:t>92</w:t>
        </w:r>
        <w:r w:rsidR="00082B8E">
          <w:rPr>
            <w:noProof/>
            <w:webHidden/>
          </w:rPr>
          <w:fldChar w:fldCharType="end"/>
        </w:r>
      </w:hyperlink>
    </w:p>
    <w:p w14:paraId="59AD214F" w14:textId="65B43FD8"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27" w:history="1">
        <w:r w:rsidR="00082B8E" w:rsidRPr="00CC396D">
          <w:rPr>
            <w:rStyle w:val="Hyperlink"/>
            <w:noProof/>
          </w:rPr>
          <w:t>5.3.6.7.2.1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_Toc119950427 \h </w:instrText>
        </w:r>
        <w:r w:rsidR="00082B8E">
          <w:rPr>
            <w:noProof/>
            <w:webHidden/>
          </w:rPr>
        </w:r>
        <w:r w:rsidR="00082B8E">
          <w:rPr>
            <w:noProof/>
            <w:webHidden/>
          </w:rPr>
          <w:fldChar w:fldCharType="separate"/>
        </w:r>
        <w:r w:rsidR="00082B8E">
          <w:rPr>
            <w:noProof/>
            <w:webHidden/>
          </w:rPr>
          <w:t>93</w:t>
        </w:r>
        <w:r w:rsidR="00082B8E">
          <w:rPr>
            <w:noProof/>
            <w:webHidden/>
          </w:rPr>
          <w:fldChar w:fldCharType="end"/>
        </w:r>
      </w:hyperlink>
    </w:p>
    <w:p w14:paraId="61E3A837" w14:textId="0A9DF4F5"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28" w:history="1">
        <w:r w:rsidR="00082B8E" w:rsidRPr="00CC396D">
          <w:rPr>
            <w:rStyle w:val="Hyperlink"/>
            <w:noProof/>
          </w:rPr>
          <w:t>5.3.6.7.2.2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_Toc119950428 \h </w:instrText>
        </w:r>
        <w:r w:rsidR="00082B8E">
          <w:rPr>
            <w:noProof/>
            <w:webHidden/>
          </w:rPr>
        </w:r>
        <w:r w:rsidR="00082B8E">
          <w:rPr>
            <w:noProof/>
            <w:webHidden/>
          </w:rPr>
          <w:fldChar w:fldCharType="separate"/>
        </w:r>
        <w:r w:rsidR="00082B8E">
          <w:rPr>
            <w:noProof/>
            <w:webHidden/>
          </w:rPr>
          <w:t>93</w:t>
        </w:r>
        <w:r w:rsidR="00082B8E">
          <w:rPr>
            <w:noProof/>
            <w:webHidden/>
          </w:rPr>
          <w:fldChar w:fldCharType="end"/>
        </w:r>
      </w:hyperlink>
    </w:p>
    <w:p w14:paraId="75B941FC" w14:textId="696909A0" w:rsidR="00082B8E" w:rsidRDefault="00000000">
      <w:pPr>
        <w:pStyle w:val="TOC5"/>
        <w:rPr>
          <w:rFonts w:asciiTheme="minorHAnsi" w:eastAsiaTheme="minorEastAsia" w:hAnsiTheme="minorHAnsi" w:cstheme="minorBidi"/>
          <w:noProof/>
          <w:sz w:val="22"/>
          <w:szCs w:val="22"/>
        </w:rPr>
      </w:pPr>
      <w:hyperlink w:anchor="_Toc119950429" w:history="1">
        <w:r w:rsidR="00082B8E" w:rsidRPr="00CC396D">
          <w:rPr>
            <w:rStyle w:val="Hyperlink"/>
            <w:noProof/>
          </w:rPr>
          <w:t>5.3.6.7.3 Additional requirements</w:t>
        </w:r>
        <w:r w:rsidR="00082B8E">
          <w:rPr>
            <w:noProof/>
            <w:webHidden/>
          </w:rPr>
          <w:tab/>
        </w:r>
        <w:r w:rsidR="00082B8E">
          <w:rPr>
            <w:noProof/>
            <w:webHidden/>
          </w:rPr>
          <w:fldChar w:fldCharType="begin"/>
        </w:r>
        <w:r w:rsidR="00082B8E">
          <w:rPr>
            <w:noProof/>
            <w:webHidden/>
          </w:rPr>
          <w:instrText xml:space="preserve"> PAGEREF _Toc119950429 \h </w:instrText>
        </w:r>
        <w:r w:rsidR="00082B8E">
          <w:rPr>
            <w:noProof/>
            <w:webHidden/>
          </w:rPr>
        </w:r>
        <w:r w:rsidR="00082B8E">
          <w:rPr>
            <w:noProof/>
            <w:webHidden/>
          </w:rPr>
          <w:fldChar w:fldCharType="separate"/>
        </w:r>
        <w:r w:rsidR="00082B8E">
          <w:rPr>
            <w:noProof/>
            <w:webHidden/>
          </w:rPr>
          <w:t>93</w:t>
        </w:r>
        <w:r w:rsidR="00082B8E">
          <w:rPr>
            <w:noProof/>
            <w:webHidden/>
          </w:rPr>
          <w:fldChar w:fldCharType="end"/>
        </w:r>
      </w:hyperlink>
    </w:p>
    <w:p w14:paraId="5F2551FD" w14:textId="1DE548CA" w:rsidR="00082B8E" w:rsidRDefault="00000000">
      <w:pPr>
        <w:pStyle w:val="TOC5"/>
        <w:rPr>
          <w:rFonts w:asciiTheme="minorHAnsi" w:eastAsiaTheme="minorEastAsia" w:hAnsiTheme="minorHAnsi" w:cstheme="minorBidi"/>
          <w:noProof/>
          <w:sz w:val="22"/>
          <w:szCs w:val="22"/>
        </w:rPr>
      </w:pPr>
      <w:hyperlink w:anchor="_Toc119950430" w:history="1">
        <w:r w:rsidR="00082B8E" w:rsidRPr="00CC396D">
          <w:rPr>
            <w:rStyle w:val="Hyperlink"/>
            <w:noProof/>
          </w:rPr>
          <w:t>5.3.6.7.4 Examples</w:t>
        </w:r>
        <w:r w:rsidR="00082B8E">
          <w:rPr>
            <w:noProof/>
            <w:webHidden/>
          </w:rPr>
          <w:tab/>
        </w:r>
        <w:r w:rsidR="00082B8E">
          <w:rPr>
            <w:noProof/>
            <w:webHidden/>
          </w:rPr>
          <w:fldChar w:fldCharType="begin"/>
        </w:r>
        <w:r w:rsidR="00082B8E">
          <w:rPr>
            <w:noProof/>
            <w:webHidden/>
          </w:rPr>
          <w:instrText xml:space="preserve"> PAGEREF _Toc119950430 \h </w:instrText>
        </w:r>
        <w:r w:rsidR="00082B8E">
          <w:rPr>
            <w:noProof/>
            <w:webHidden/>
          </w:rPr>
        </w:r>
        <w:r w:rsidR="00082B8E">
          <w:rPr>
            <w:noProof/>
            <w:webHidden/>
          </w:rPr>
          <w:fldChar w:fldCharType="separate"/>
        </w:r>
        <w:r w:rsidR="00082B8E">
          <w:rPr>
            <w:noProof/>
            <w:webHidden/>
          </w:rPr>
          <w:t>93</w:t>
        </w:r>
        <w:r w:rsidR="00082B8E">
          <w:rPr>
            <w:noProof/>
            <w:webHidden/>
          </w:rPr>
          <w:fldChar w:fldCharType="end"/>
        </w:r>
      </w:hyperlink>
    </w:p>
    <w:p w14:paraId="35C7310D" w14:textId="5C5E14BC" w:rsidR="00082B8E" w:rsidRDefault="00000000">
      <w:pPr>
        <w:pStyle w:val="TOC4"/>
        <w:rPr>
          <w:rFonts w:asciiTheme="minorHAnsi" w:eastAsiaTheme="minorEastAsia" w:hAnsiTheme="minorHAnsi" w:cstheme="minorBidi"/>
          <w:noProof/>
          <w:sz w:val="22"/>
          <w:szCs w:val="22"/>
        </w:rPr>
      </w:pPr>
      <w:hyperlink w:anchor="_Toc119950431" w:history="1">
        <w:r w:rsidR="00082B8E" w:rsidRPr="00CC396D">
          <w:rPr>
            <w:rStyle w:val="Hyperlink"/>
            <w:noProof/>
          </w:rPr>
          <w:t>5.3.6.8 Operation and notification implementation definition</w:t>
        </w:r>
        <w:r w:rsidR="00082B8E">
          <w:rPr>
            <w:noProof/>
            <w:webHidden/>
          </w:rPr>
          <w:tab/>
        </w:r>
        <w:r w:rsidR="00082B8E">
          <w:rPr>
            <w:noProof/>
            <w:webHidden/>
          </w:rPr>
          <w:fldChar w:fldCharType="begin"/>
        </w:r>
        <w:r w:rsidR="00082B8E">
          <w:rPr>
            <w:noProof/>
            <w:webHidden/>
          </w:rPr>
          <w:instrText xml:space="preserve"> PAGEREF _Toc119950431 \h </w:instrText>
        </w:r>
        <w:r w:rsidR="00082B8E">
          <w:rPr>
            <w:noProof/>
            <w:webHidden/>
          </w:rPr>
        </w:r>
        <w:r w:rsidR="00082B8E">
          <w:rPr>
            <w:noProof/>
            <w:webHidden/>
          </w:rPr>
          <w:fldChar w:fldCharType="separate"/>
        </w:r>
        <w:r w:rsidR="00082B8E">
          <w:rPr>
            <w:noProof/>
            <w:webHidden/>
          </w:rPr>
          <w:t>93</w:t>
        </w:r>
        <w:r w:rsidR="00082B8E">
          <w:rPr>
            <w:noProof/>
            <w:webHidden/>
          </w:rPr>
          <w:fldChar w:fldCharType="end"/>
        </w:r>
      </w:hyperlink>
    </w:p>
    <w:p w14:paraId="35B186E8" w14:textId="2A5372F0" w:rsidR="00082B8E" w:rsidRDefault="00000000">
      <w:pPr>
        <w:pStyle w:val="TOC5"/>
        <w:rPr>
          <w:rFonts w:asciiTheme="minorHAnsi" w:eastAsiaTheme="minorEastAsia" w:hAnsiTheme="minorHAnsi" w:cstheme="minorBidi"/>
          <w:noProof/>
          <w:sz w:val="22"/>
          <w:szCs w:val="22"/>
        </w:rPr>
      </w:pPr>
      <w:hyperlink w:anchor="_Toc119950432" w:history="1">
        <w:r w:rsidR="00082B8E" w:rsidRPr="00CC396D">
          <w:rPr>
            <w:rStyle w:val="Hyperlink"/>
            <w:noProof/>
          </w:rPr>
          <w:t>5.3.6.8.1 Keynames</w:t>
        </w:r>
        <w:r w:rsidR="00082B8E">
          <w:rPr>
            <w:noProof/>
            <w:webHidden/>
          </w:rPr>
          <w:tab/>
        </w:r>
        <w:r w:rsidR="00082B8E">
          <w:rPr>
            <w:noProof/>
            <w:webHidden/>
          </w:rPr>
          <w:fldChar w:fldCharType="begin"/>
        </w:r>
        <w:r w:rsidR="00082B8E">
          <w:rPr>
            <w:noProof/>
            <w:webHidden/>
          </w:rPr>
          <w:instrText xml:space="preserve"> PAGEREF _Toc119950432 \h </w:instrText>
        </w:r>
        <w:r w:rsidR="00082B8E">
          <w:rPr>
            <w:noProof/>
            <w:webHidden/>
          </w:rPr>
        </w:r>
        <w:r w:rsidR="00082B8E">
          <w:rPr>
            <w:noProof/>
            <w:webHidden/>
          </w:rPr>
          <w:fldChar w:fldCharType="separate"/>
        </w:r>
        <w:r w:rsidR="00082B8E">
          <w:rPr>
            <w:noProof/>
            <w:webHidden/>
          </w:rPr>
          <w:t>94</w:t>
        </w:r>
        <w:r w:rsidR="00082B8E">
          <w:rPr>
            <w:noProof/>
            <w:webHidden/>
          </w:rPr>
          <w:fldChar w:fldCharType="end"/>
        </w:r>
      </w:hyperlink>
    </w:p>
    <w:p w14:paraId="76913B2F" w14:textId="2E613EFC" w:rsidR="00082B8E" w:rsidRDefault="00000000">
      <w:pPr>
        <w:pStyle w:val="TOC5"/>
        <w:rPr>
          <w:rFonts w:asciiTheme="minorHAnsi" w:eastAsiaTheme="minorEastAsia" w:hAnsiTheme="minorHAnsi" w:cstheme="minorBidi"/>
          <w:noProof/>
          <w:sz w:val="22"/>
          <w:szCs w:val="22"/>
        </w:rPr>
      </w:pPr>
      <w:hyperlink w:anchor="_Toc119950433" w:history="1">
        <w:r w:rsidR="00082B8E" w:rsidRPr="00CC396D">
          <w:rPr>
            <w:rStyle w:val="Hyperlink"/>
            <w:noProof/>
          </w:rPr>
          <w:t>5.3.6.8.2 Grammar</w:t>
        </w:r>
        <w:r w:rsidR="00082B8E">
          <w:rPr>
            <w:noProof/>
            <w:webHidden/>
          </w:rPr>
          <w:tab/>
        </w:r>
        <w:r w:rsidR="00082B8E">
          <w:rPr>
            <w:noProof/>
            <w:webHidden/>
          </w:rPr>
          <w:fldChar w:fldCharType="begin"/>
        </w:r>
        <w:r w:rsidR="00082B8E">
          <w:rPr>
            <w:noProof/>
            <w:webHidden/>
          </w:rPr>
          <w:instrText xml:space="preserve"> PAGEREF _Toc119950433 \h </w:instrText>
        </w:r>
        <w:r w:rsidR="00082B8E">
          <w:rPr>
            <w:noProof/>
            <w:webHidden/>
          </w:rPr>
        </w:r>
        <w:r w:rsidR="00082B8E">
          <w:rPr>
            <w:noProof/>
            <w:webHidden/>
          </w:rPr>
          <w:fldChar w:fldCharType="separate"/>
        </w:r>
        <w:r w:rsidR="00082B8E">
          <w:rPr>
            <w:noProof/>
            <w:webHidden/>
          </w:rPr>
          <w:t>94</w:t>
        </w:r>
        <w:r w:rsidR="00082B8E">
          <w:rPr>
            <w:noProof/>
            <w:webHidden/>
          </w:rPr>
          <w:fldChar w:fldCharType="end"/>
        </w:r>
      </w:hyperlink>
    </w:p>
    <w:p w14:paraId="3C987029" w14:textId="35BD90A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34" w:history="1">
        <w:r w:rsidR="00082B8E" w:rsidRPr="00CC396D">
          <w:rPr>
            <w:rStyle w:val="Hyperlink"/>
            <w:noProof/>
          </w:rPr>
          <w:t>5.3.6.8.2.1</w:t>
        </w:r>
        <w:r w:rsidR="00082B8E">
          <w:rPr>
            <w:rFonts w:asciiTheme="minorHAnsi" w:eastAsiaTheme="minorEastAsia" w:hAnsiTheme="minorHAnsi" w:cstheme="minorBidi"/>
            <w:noProof/>
            <w:sz w:val="22"/>
            <w:szCs w:val="22"/>
          </w:rPr>
          <w:tab/>
        </w:r>
        <w:r w:rsidR="00082B8E" w:rsidRPr="00CC396D">
          <w:rPr>
            <w:rStyle w:val="Hyperlink"/>
            <w:noProof/>
          </w:rPr>
          <w:t>Short notation for use with single artifact</w:t>
        </w:r>
        <w:r w:rsidR="00082B8E">
          <w:rPr>
            <w:noProof/>
            <w:webHidden/>
          </w:rPr>
          <w:tab/>
        </w:r>
        <w:r w:rsidR="00082B8E">
          <w:rPr>
            <w:noProof/>
            <w:webHidden/>
          </w:rPr>
          <w:fldChar w:fldCharType="begin"/>
        </w:r>
        <w:r w:rsidR="00082B8E">
          <w:rPr>
            <w:noProof/>
            <w:webHidden/>
          </w:rPr>
          <w:instrText xml:space="preserve"> PAGEREF _Toc119950434 \h </w:instrText>
        </w:r>
        <w:r w:rsidR="00082B8E">
          <w:rPr>
            <w:noProof/>
            <w:webHidden/>
          </w:rPr>
        </w:r>
        <w:r w:rsidR="00082B8E">
          <w:rPr>
            <w:noProof/>
            <w:webHidden/>
          </w:rPr>
          <w:fldChar w:fldCharType="separate"/>
        </w:r>
        <w:r w:rsidR="00082B8E">
          <w:rPr>
            <w:noProof/>
            <w:webHidden/>
          </w:rPr>
          <w:t>94</w:t>
        </w:r>
        <w:r w:rsidR="00082B8E">
          <w:rPr>
            <w:noProof/>
            <w:webHidden/>
          </w:rPr>
          <w:fldChar w:fldCharType="end"/>
        </w:r>
      </w:hyperlink>
    </w:p>
    <w:p w14:paraId="3F13B8ED" w14:textId="0FEB4838"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35" w:history="1">
        <w:r w:rsidR="00082B8E" w:rsidRPr="00CC396D">
          <w:rPr>
            <w:rStyle w:val="Hyperlink"/>
            <w:noProof/>
          </w:rPr>
          <w:t>5.3.6.8.2.2</w:t>
        </w:r>
        <w:r w:rsidR="00082B8E">
          <w:rPr>
            <w:rFonts w:asciiTheme="minorHAnsi" w:eastAsiaTheme="minorEastAsia" w:hAnsiTheme="minorHAnsi" w:cstheme="minorBidi"/>
            <w:noProof/>
            <w:sz w:val="22"/>
            <w:szCs w:val="22"/>
          </w:rPr>
          <w:tab/>
        </w:r>
        <w:r w:rsidR="00082B8E" w:rsidRPr="00CC396D">
          <w:rPr>
            <w:rStyle w:val="Hyperlink"/>
            <w:noProof/>
          </w:rPr>
          <w:t>Short notation for use with multiple artifacts</w:t>
        </w:r>
        <w:r w:rsidR="00082B8E">
          <w:rPr>
            <w:noProof/>
            <w:webHidden/>
          </w:rPr>
          <w:tab/>
        </w:r>
        <w:r w:rsidR="00082B8E">
          <w:rPr>
            <w:noProof/>
            <w:webHidden/>
          </w:rPr>
          <w:fldChar w:fldCharType="begin"/>
        </w:r>
        <w:r w:rsidR="00082B8E">
          <w:rPr>
            <w:noProof/>
            <w:webHidden/>
          </w:rPr>
          <w:instrText xml:space="preserve"> PAGEREF _Toc119950435 \h </w:instrText>
        </w:r>
        <w:r w:rsidR="00082B8E">
          <w:rPr>
            <w:noProof/>
            <w:webHidden/>
          </w:rPr>
        </w:r>
        <w:r w:rsidR="00082B8E">
          <w:rPr>
            <w:noProof/>
            <w:webHidden/>
          </w:rPr>
          <w:fldChar w:fldCharType="separate"/>
        </w:r>
        <w:r w:rsidR="00082B8E">
          <w:rPr>
            <w:noProof/>
            <w:webHidden/>
          </w:rPr>
          <w:t>94</w:t>
        </w:r>
        <w:r w:rsidR="00082B8E">
          <w:rPr>
            <w:noProof/>
            <w:webHidden/>
          </w:rPr>
          <w:fldChar w:fldCharType="end"/>
        </w:r>
      </w:hyperlink>
    </w:p>
    <w:p w14:paraId="72AA2261" w14:textId="4049055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36" w:history="1">
        <w:r w:rsidR="00082B8E" w:rsidRPr="00CC396D">
          <w:rPr>
            <w:rStyle w:val="Hyperlink"/>
            <w:noProof/>
          </w:rPr>
          <w:t>5.3.6.8.2.3</w:t>
        </w:r>
        <w:r w:rsidR="00082B8E">
          <w:rPr>
            <w:rFonts w:asciiTheme="minorHAnsi" w:eastAsiaTheme="minorEastAsia" w:hAnsiTheme="minorHAnsi" w:cstheme="minorBidi"/>
            <w:noProof/>
            <w:sz w:val="22"/>
            <w:szCs w:val="22"/>
          </w:rPr>
          <w:tab/>
        </w:r>
        <w:r w:rsidR="00082B8E" w:rsidRPr="00CC396D">
          <w:rPr>
            <w:rStyle w:val="Hyperlink"/>
            <w:noProof/>
          </w:rPr>
          <w:t>Extended notation for use with single artifact</w:t>
        </w:r>
        <w:r w:rsidR="00082B8E">
          <w:rPr>
            <w:noProof/>
            <w:webHidden/>
          </w:rPr>
          <w:tab/>
        </w:r>
        <w:r w:rsidR="00082B8E">
          <w:rPr>
            <w:noProof/>
            <w:webHidden/>
          </w:rPr>
          <w:fldChar w:fldCharType="begin"/>
        </w:r>
        <w:r w:rsidR="00082B8E">
          <w:rPr>
            <w:noProof/>
            <w:webHidden/>
          </w:rPr>
          <w:instrText xml:space="preserve"> PAGEREF _Toc119950436 \h </w:instrText>
        </w:r>
        <w:r w:rsidR="00082B8E">
          <w:rPr>
            <w:noProof/>
            <w:webHidden/>
          </w:rPr>
        </w:r>
        <w:r w:rsidR="00082B8E">
          <w:rPr>
            <w:noProof/>
            <w:webHidden/>
          </w:rPr>
          <w:fldChar w:fldCharType="separate"/>
        </w:r>
        <w:r w:rsidR="00082B8E">
          <w:rPr>
            <w:noProof/>
            <w:webHidden/>
          </w:rPr>
          <w:t>94</w:t>
        </w:r>
        <w:r w:rsidR="00082B8E">
          <w:rPr>
            <w:noProof/>
            <w:webHidden/>
          </w:rPr>
          <w:fldChar w:fldCharType="end"/>
        </w:r>
      </w:hyperlink>
    </w:p>
    <w:p w14:paraId="03F5CB9E" w14:textId="72A1E870"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37" w:history="1">
        <w:r w:rsidR="00082B8E" w:rsidRPr="00CC396D">
          <w:rPr>
            <w:rStyle w:val="Hyperlink"/>
            <w:noProof/>
          </w:rPr>
          <w:t>5.3.6.8.2.4</w:t>
        </w:r>
        <w:r w:rsidR="00082B8E">
          <w:rPr>
            <w:rFonts w:asciiTheme="minorHAnsi" w:eastAsiaTheme="minorEastAsia" w:hAnsiTheme="minorHAnsi" w:cstheme="minorBidi"/>
            <w:noProof/>
            <w:sz w:val="22"/>
            <w:szCs w:val="22"/>
          </w:rPr>
          <w:tab/>
        </w:r>
        <w:r w:rsidR="00082B8E" w:rsidRPr="00CC396D">
          <w:rPr>
            <w:rStyle w:val="Hyperlink"/>
            <w:noProof/>
          </w:rPr>
          <w:t>Extended notation for use with multiple artifacts</w:t>
        </w:r>
        <w:r w:rsidR="00082B8E">
          <w:rPr>
            <w:noProof/>
            <w:webHidden/>
          </w:rPr>
          <w:tab/>
        </w:r>
        <w:r w:rsidR="00082B8E">
          <w:rPr>
            <w:noProof/>
            <w:webHidden/>
          </w:rPr>
          <w:fldChar w:fldCharType="begin"/>
        </w:r>
        <w:r w:rsidR="00082B8E">
          <w:rPr>
            <w:noProof/>
            <w:webHidden/>
          </w:rPr>
          <w:instrText xml:space="preserve"> PAGEREF _Toc119950437 \h </w:instrText>
        </w:r>
        <w:r w:rsidR="00082B8E">
          <w:rPr>
            <w:noProof/>
            <w:webHidden/>
          </w:rPr>
        </w:r>
        <w:r w:rsidR="00082B8E">
          <w:rPr>
            <w:noProof/>
            <w:webHidden/>
          </w:rPr>
          <w:fldChar w:fldCharType="separate"/>
        </w:r>
        <w:r w:rsidR="00082B8E">
          <w:rPr>
            <w:noProof/>
            <w:webHidden/>
          </w:rPr>
          <w:t>94</w:t>
        </w:r>
        <w:r w:rsidR="00082B8E">
          <w:rPr>
            <w:noProof/>
            <w:webHidden/>
          </w:rPr>
          <w:fldChar w:fldCharType="end"/>
        </w:r>
      </w:hyperlink>
    </w:p>
    <w:p w14:paraId="079120ED" w14:textId="6A5A4050" w:rsidR="00082B8E" w:rsidRDefault="00000000">
      <w:pPr>
        <w:pStyle w:val="TOC3"/>
        <w:rPr>
          <w:rFonts w:asciiTheme="minorHAnsi" w:eastAsiaTheme="minorEastAsia" w:hAnsiTheme="minorHAnsi" w:cstheme="minorBidi"/>
          <w:noProof/>
          <w:sz w:val="22"/>
          <w:szCs w:val="22"/>
        </w:rPr>
      </w:pPr>
      <w:hyperlink w:anchor="_Toc119950438" w:history="1">
        <w:r w:rsidR="00082B8E" w:rsidRPr="00CC396D">
          <w:rPr>
            <w:rStyle w:val="Hyperlink"/>
            <w:noProof/>
          </w:rPr>
          <w:t>5.3.7 Artifacts</w:t>
        </w:r>
        <w:r w:rsidR="00082B8E">
          <w:rPr>
            <w:noProof/>
            <w:webHidden/>
          </w:rPr>
          <w:tab/>
        </w:r>
        <w:r w:rsidR="00082B8E">
          <w:rPr>
            <w:noProof/>
            <w:webHidden/>
          </w:rPr>
          <w:fldChar w:fldCharType="begin"/>
        </w:r>
        <w:r w:rsidR="00082B8E">
          <w:rPr>
            <w:noProof/>
            <w:webHidden/>
          </w:rPr>
          <w:instrText xml:space="preserve"> PAGEREF _Toc119950438 \h </w:instrText>
        </w:r>
        <w:r w:rsidR="00082B8E">
          <w:rPr>
            <w:noProof/>
            <w:webHidden/>
          </w:rPr>
        </w:r>
        <w:r w:rsidR="00082B8E">
          <w:rPr>
            <w:noProof/>
            <w:webHidden/>
          </w:rPr>
          <w:fldChar w:fldCharType="separate"/>
        </w:r>
        <w:r w:rsidR="00082B8E">
          <w:rPr>
            <w:noProof/>
            <w:webHidden/>
          </w:rPr>
          <w:t>95</w:t>
        </w:r>
        <w:r w:rsidR="00082B8E">
          <w:rPr>
            <w:noProof/>
            <w:webHidden/>
          </w:rPr>
          <w:fldChar w:fldCharType="end"/>
        </w:r>
      </w:hyperlink>
    </w:p>
    <w:p w14:paraId="65A8E43C" w14:textId="44D290D2" w:rsidR="00082B8E" w:rsidRDefault="00000000">
      <w:pPr>
        <w:pStyle w:val="TOC4"/>
        <w:rPr>
          <w:rFonts w:asciiTheme="minorHAnsi" w:eastAsiaTheme="minorEastAsia" w:hAnsiTheme="minorHAnsi" w:cstheme="minorBidi"/>
          <w:noProof/>
          <w:sz w:val="22"/>
          <w:szCs w:val="22"/>
        </w:rPr>
      </w:pPr>
      <w:hyperlink w:anchor="_Toc119950439" w:history="1">
        <w:r w:rsidR="00082B8E" w:rsidRPr="00CC396D">
          <w:rPr>
            <w:rStyle w:val="Hyperlink"/>
            <w:noProof/>
          </w:rPr>
          <w:t>5.3.7.1 Artifact Type</w:t>
        </w:r>
        <w:r w:rsidR="00082B8E">
          <w:rPr>
            <w:noProof/>
            <w:webHidden/>
          </w:rPr>
          <w:tab/>
        </w:r>
        <w:r w:rsidR="00082B8E">
          <w:rPr>
            <w:noProof/>
            <w:webHidden/>
          </w:rPr>
          <w:fldChar w:fldCharType="begin"/>
        </w:r>
        <w:r w:rsidR="00082B8E">
          <w:rPr>
            <w:noProof/>
            <w:webHidden/>
          </w:rPr>
          <w:instrText xml:space="preserve"> PAGEREF _Toc119950439 \h </w:instrText>
        </w:r>
        <w:r w:rsidR="00082B8E">
          <w:rPr>
            <w:noProof/>
            <w:webHidden/>
          </w:rPr>
        </w:r>
        <w:r w:rsidR="00082B8E">
          <w:rPr>
            <w:noProof/>
            <w:webHidden/>
          </w:rPr>
          <w:fldChar w:fldCharType="separate"/>
        </w:r>
        <w:r w:rsidR="00082B8E">
          <w:rPr>
            <w:noProof/>
            <w:webHidden/>
          </w:rPr>
          <w:t>95</w:t>
        </w:r>
        <w:r w:rsidR="00082B8E">
          <w:rPr>
            <w:noProof/>
            <w:webHidden/>
          </w:rPr>
          <w:fldChar w:fldCharType="end"/>
        </w:r>
      </w:hyperlink>
    </w:p>
    <w:p w14:paraId="1B48BE38" w14:textId="1AFC3490" w:rsidR="00082B8E" w:rsidRDefault="00000000">
      <w:pPr>
        <w:pStyle w:val="TOC5"/>
        <w:rPr>
          <w:rFonts w:asciiTheme="minorHAnsi" w:eastAsiaTheme="minorEastAsia" w:hAnsiTheme="minorHAnsi" w:cstheme="minorBidi"/>
          <w:noProof/>
          <w:sz w:val="22"/>
          <w:szCs w:val="22"/>
        </w:rPr>
      </w:pPr>
      <w:hyperlink w:anchor="_Toc119950440" w:history="1">
        <w:r w:rsidR="00082B8E" w:rsidRPr="00CC396D">
          <w:rPr>
            <w:rStyle w:val="Hyperlink"/>
            <w:noProof/>
          </w:rPr>
          <w:t>5.3.7.1.1 Keynames</w:t>
        </w:r>
        <w:r w:rsidR="00082B8E">
          <w:rPr>
            <w:noProof/>
            <w:webHidden/>
          </w:rPr>
          <w:tab/>
        </w:r>
        <w:r w:rsidR="00082B8E">
          <w:rPr>
            <w:noProof/>
            <w:webHidden/>
          </w:rPr>
          <w:fldChar w:fldCharType="begin"/>
        </w:r>
        <w:r w:rsidR="00082B8E">
          <w:rPr>
            <w:noProof/>
            <w:webHidden/>
          </w:rPr>
          <w:instrText xml:space="preserve"> PAGEREF _Toc119950440 \h </w:instrText>
        </w:r>
        <w:r w:rsidR="00082B8E">
          <w:rPr>
            <w:noProof/>
            <w:webHidden/>
          </w:rPr>
        </w:r>
        <w:r w:rsidR="00082B8E">
          <w:rPr>
            <w:noProof/>
            <w:webHidden/>
          </w:rPr>
          <w:fldChar w:fldCharType="separate"/>
        </w:r>
        <w:r w:rsidR="00082B8E">
          <w:rPr>
            <w:noProof/>
            <w:webHidden/>
          </w:rPr>
          <w:t>95</w:t>
        </w:r>
        <w:r w:rsidR="00082B8E">
          <w:rPr>
            <w:noProof/>
            <w:webHidden/>
          </w:rPr>
          <w:fldChar w:fldCharType="end"/>
        </w:r>
      </w:hyperlink>
    </w:p>
    <w:p w14:paraId="50B63DD0" w14:textId="2AB6310B" w:rsidR="00082B8E" w:rsidRDefault="00000000">
      <w:pPr>
        <w:pStyle w:val="TOC5"/>
        <w:rPr>
          <w:rFonts w:asciiTheme="minorHAnsi" w:eastAsiaTheme="minorEastAsia" w:hAnsiTheme="minorHAnsi" w:cstheme="minorBidi"/>
          <w:noProof/>
          <w:sz w:val="22"/>
          <w:szCs w:val="22"/>
        </w:rPr>
      </w:pPr>
      <w:hyperlink w:anchor="_Toc119950441" w:history="1">
        <w:r w:rsidR="00082B8E" w:rsidRPr="00CC396D">
          <w:rPr>
            <w:rStyle w:val="Hyperlink"/>
            <w:noProof/>
          </w:rPr>
          <w:t>5.3.7.1.2 Grammar</w:t>
        </w:r>
        <w:r w:rsidR="00082B8E">
          <w:rPr>
            <w:noProof/>
            <w:webHidden/>
          </w:rPr>
          <w:tab/>
        </w:r>
        <w:r w:rsidR="00082B8E">
          <w:rPr>
            <w:noProof/>
            <w:webHidden/>
          </w:rPr>
          <w:fldChar w:fldCharType="begin"/>
        </w:r>
        <w:r w:rsidR="00082B8E">
          <w:rPr>
            <w:noProof/>
            <w:webHidden/>
          </w:rPr>
          <w:instrText xml:space="preserve"> PAGEREF _Toc119950441 \h </w:instrText>
        </w:r>
        <w:r w:rsidR="00082B8E">
          <w:rPr>
            <w:noProof/>
            <w:webHidden/>
          </w:rPr>
        </w:r>
        <w:r w:rsidR="00082B8E">
          <w:rPr>
            <w:noProof/>
            <w:webHidden/>
          </w:rPr>
          <w:fldChar w:fldCharType="separate"/>
        </w:r>
        <w:r w:rsidR="00082B8E">
          <w:rPr>
            <w:noProof/>
            <w:webHidden/>
          </w:rPr>
          <w:t>95</w:t>
        </w:r>
        <w:r w:rsidR="00082B8E">
          <w:rPr>
            <w:noProof/>
            <w:webHidden/>
          </w:rPr>
          <w:fldChar w:fldCharType="end"/>
        </w:r>
      </w:hyperlink>
    </w:p>
    <w:p w14:paraId="7A6E3BBC" w14:textId="0A279CA7" w:rsidR="00082B8E" w:rsidRDefault="00000000">
      <w:pPr>
        <w:pStyle w:val="TOC5"/>
        <w:rPr>
          <w:rFonts w:asciiTheme="minorHAnsi" w:eastAsiaTheme="minorEastAsia" w:hAnsiTheme="minorHAnsi" w:cstheme="minorBidi"/>
          <w:noProof/>
          <w:sz w:val="22"/>
          <w:szCs w:val="22"/>
        </w:rPr>
      </w:pPr>
      <w:hyperlink w:anchor="_Toc119950442" w:history="1">
        <w:r w:rsidR="00082B8E" w:rsidRPr="00CC396D">
          <w:rPr>
            <w:rStyle w:val="Hyperlink"/>
            <w:noProof/>
          </w:rPr>
          <w:t>5.3.7.1.3 Derivation rules</w:t>
        </w:r>
        <w:r w:rsidR="00082B8E">
          <w:rPr>
            <w:noProof/>
            <w:webHidden/>
          </w:rPr>
          <w:tab/>
        </w:r>
        <w:r w:rsidR="00082B8E">
          <w:rPr>
            <w:noProof/>
            <w:webHidden/>
          </w:rPr>
          <w:fldChar w:fldCharType="begin"/>
        </w:r>
        <w:r w:rsidR="00082B8E">
          <w:rPr>
            <w:noProof/>
            <w:webHidden/>
          </w:rPr>
          <w:instrText xml:space="preserve"> PAGEREF _Toc119950442 \h </w:instrText>
        </w:r>
        <w:r w:rsidR="00082B8E">
          <w:rPr>
            <w:noProof/>
            <w:webHidden/>
          </w:rPr>
        </w:r>
        <w:r w:rsidR="00082B8E">
          <w:rPr>
            <w:noProof/>
            <w:webHidden/>
          </w:rPr>
          <w:fldChar w:fldCharType="separate"/>
        </w:r>
        <w:r w:rsidR="00082B8E">
          <w:rPr>
            <w:noProof/>
            <w:webHidden/>
          </w:rPr>
          <w:t>96</w:t>
        </w:r>
        <w:r w:rsidR="00082B8E">
          <w:rPr>
            <w:noProof/>
            <w:webHidden/>
          </w:rPr>
          <w:fldChar w:fldCharType="end"/>
        </w:r>
      </w:hyperlink>
    </w:p>
    <w:p w14:paraId="71F6A011" w14:textId="7718C8B6" w:rsidR="00082B8E" w:rsidRDefault="00000000">
      <w:pPr>
        <w:pStyle w:val="TOC5"/>
        <w:rPr>
          <w:rFonts w:asciiTheme="minorHAnsi" w:eastAsiaTheme="minorEastAsia" w:hAnsiTheme="minorHAnsi" w:cstheme="minorBidi"/>
          <w:noProof/>
          <w:sz w:val="22"/>
          <w:szCs w:val="22"/>
        </w:rPr>
      </w:pPr>
      <w:hyperlink w:anchor="_Toc119950443" w:history="1">
        <w:r w:rsidR="00082B8E" w:rsidRPr="00CC396D">
          <w:rPr>
            <w:rStyle w:val="Hyperlink"/>
            <w:noProof/>
          </w:rPr>
          <w:t>5.3.7.1.4 Examples</w:t>
        </w:r>
        <w:r w:rsidR="00082B8E">
          <w:rPr>
            <w:noProof/>
            <w:webHidden/>
          </w:rPr>
          <w:tab/>
        </w:r>
        <w:r w:rsidR="00082B8E">
          <w:rPr>
            <w:noProof/>
            <w:webHidden/>
          </w:rPr>
          <w:fldChar w:fldCharType="begin"/>
        </w:r>
        <w:r w:rsidR="00082B8E">
          <w:rPr>
            <w:noProof/>
            <w:webHidden/>
          </w:rPr>
          <w:instrText xml:space="preserve"> PAGEREF _Toc119950443 \h </w:instrText>
        </w:r>
        <w:r w:rsidR="00082B8E">
          <w:rPr>
            <w:noProof/>
            <w:webHidden/>
          </w:rPr>
        </w:r>
        <w:r w:rsidR="00082B8E">
          <w:rPr>
            <w:noProof/>
            <w:webHidden/>
          </w:rPr>
          <w:fldChar w:fldCharType="separate"/>
        </w:r>
        <w:r w:rsidR="00082B8E">
          <w:rPr>
            <w:noProof/>
            <w:webHidden/>
          </w:rPr>
          <w:t>96</w:t>
        </w:r>
        <w:r w:rsidR="00082B8E">
          <w:rPr>
            <w:noProof/>
            <w:webHidden/>
          </w:rPr>
          <w:fldChar w:fldCharType="end"/>
        </w:r>
      </w:hyperlink>
    </w:p>
    <w:p w14:paraId="1D67A749" w14:textId="4DD5DEDC" w:rsidR="00082B8E" w:rsidRDefault="00000000">
      <w:pPr>
        <w:pStyle w:val="TOC5"/>
        <w:rPr>
          <w:rFonts w:asciiTheme="minorHAnsi" w:eastAsiaTheme="minorEastAsia" w:hAnsiTheme="minorHAnsi" w:cstheme="minorBidi"/>
          <w:noProof/>
          <w:sz w:val="22"/>
          <w:szCs w:val="22"/>
        </w:rPr>
      </w:pPr>
      <w:hyperlink w:anchor="_Toc119950444" w:history="1">
        <w:r w:rsidR="00082B8E" w:rsidRPr="00CC396D">
          <w:rPr>
            <w:rStyle w:val="Hyperlink"/>
            <w:noProof/>
          </w:rPr>
          <w:t>5.3.7.1.5 Additional Requirements</w:t>
        </w:r>
        <w:r w:rsidR="00082B8E">
          <w:rPr>
            <w:noProof/>
            <w:webHidden/>
          </w:rPr>
          <w:tab/>
        </w:r>
        <w:r w:rsidR="00082B8E">
          <w:rPr>
            <w:noProof/>
            <w:webHidden/>
          </w:rPr>
          <w:fldChar w:fldCharType="begin"/>
        </w:r>
        <w:r w:rsidR="00082B8E">
          <w:rPr>
            <w:noProof/>
            <w:webHidden/>
          </w:rPr>
          <w:instrText xml:space="preserve"> PAGEREF _Toc119950444 \h </w:instrText>
        </w:r>
        <w:r w:rsidR="00082B8E">
          <w:rPr>
            <w:noProof/>
            <w:webHidden/>
          </w:rPr>
        </w:r>
        <w:r w:rsidR="00082B8E">
          <w:rPr>
            <w:noProof/>
            <w:webHidden/>
          </w:rPr>
          <w:fldChar w:fldCharType="separate"/>
        </w:r>
        <w:r w:rsidR="00082B8E">
          <w:rPr>
            <w:noProof/>
            <w:webHidden/>
          </w:rPr>
          <w:t>96</w:t>
        </w:r>
        <w:r w:rsidR="00082B8E">
          <w:rPr>
            <w:noProof/>
            <w:webHidden/>
          </w:rPr>
          <w:fldChar w:fldCharType="end"/>
        </w:r>
      </w:hyperlink>
    </w:p>
    <w:p w14:paraId="2C895FC8" w14:textId="2D16540E" w:rsidR="00082B8E" w:rsidRDefault="00000000">
      <w:pPr>
        <w:pStyle w:val="TOC5"/>
        <w:rPr>
          <w:rFonts w:asciiTheme="minorHAnsi" w:eastAsiaTheme="minorEastAsia" w:hAnsiTheme="minorHAnsi" w:cstheme="minorBidi"/>
          <w:noProof/>
          <w:sz w:val="22"/>
          <w:szCs w:val="22"/>
        </w:rPr>
      </w:pPr>
      <w:hyperlink w:anchor="_Toc119950445" w:history="1">
        <w:r w:rsidR="00082B8E" w:rsidRPr="00CC396D">
          <w:rPr>
            <w:rStyle w:val="Hyperlink"/>
            <w:noProof/>
          </w:rPr>
          <w:t>5.3.7.1.6 Notes</w:t>
        </w:r>
        <w:r w:rsidR="00082B8E">
          <w:rPr>
            <w:noProof/>
            <w:webHidden/>
          </w:rPr>
          <w:tab/>
        </w:r>
        <w:r w:rsidR="00082B8E">
          <w:rPr>
            <w:noProof/>
            <w:webHidden/>
          </w:rPr>
          <w:fldChar w:fldCharType="begin"/>
        </w:r>
        <w:r w:rsidR="00082B8E">
          <w:rPr>
            <w:noProof/>
            <w:webHidden/>
          </w:rPr>
          <w:instrText xml:space="preserve"> PAGEREF _Toc119950445 \h </w:instrText>
        </w:r>
        <w:r w:rsidR="00082B8E">
          <w:rPr>
            <w:noProof/>
            <w:webHidden/>
          </w:rPr>
        </w:r>
        <w:r w:rsidR="00082B8E">
          <w:rPr>
            <w:noProof/>
            <w:webHidden/>
          </w:rPr>
          <w:fldChar w:fldCharType="separate"/>
        </w:r>
        <w:r w:rsidR="00082B8E">
          <w:rPr>
            <w:noProof/>
            <w:webHidden/>
          </w:rPr>
          <w:t>96</w:t>
        </w:r>
        <w:r w:rsidR="00082B8E">
          <w:rPr>
            <w:noProof/>
            <w:webHidden/>
          </w:rPr>
          <w:fldChar w:fldCharType="end"/>
        </w:r>
      </w:hyperlink>
    </w:p>
    <w:p w14:paraId="2D2C4157" w14:textId="7989C31A" w:rsidR="00082B8E" w:rsidRDefault="00000000">
      <w:pPr>
        <w:pStyle w:val="TOC4"/>
        <w:rPr>
          <w:rFonts w:asciiTheme="minorHAnsi" w:eastAsiaTheme="minorEastAsia" w:hAnsiTheme="minorHAnsi" w:cstheme="minorBidi"/>
          <w:noProof/>
          <w:sz w:val="22"/>
          <w:szCs w:val="22"/>
        </w:rPr>
      </w:pPr>
      <w:hyperlink w:anchor="_Toc119950446" w:history="1">
        <w:r w:rsidR="00082B8E" w:rsidRPr="00CC396D">
          <w:rPr>
            <w:rStyle w:val="Hyperlink"/>
            <w:noProof/>
          </w:rPr>
          <w:t>5.3.7.2 Artifact definition</w:t>
        </w:r>
        <w:r w:rsidR="00082B8E">
          <w:rPr>
            <w:noProof/>
            <w:webHidden/>
          </w:rPr>
          <w:tab/>
        </w:r>
        <w:r w:rsidR="00082B8E">
          <w:rPr>
            <w:noProof/>
            <w:webHidden/>
          </w:rPr>
          <w:fldChar w:fldCharType="begin"/>
        </w:r>
        <w:r w:rsidR="00082B8E">
          <w:rPr>
            <w:noProof/>
            <w:webHidden/>
          </w:rPr>
          <w:instrText xml:space="preserve"> PAGEREF _Toc119950446 \h </w:instrText>
        </w:r>
        <w:r w:rsidR="00082B8E">
          <w:rPr>
            <w:noProof/>
            <w:webHidden/>
          </w:rPr>
        </w:r>
        <w:r w:rsidR="00082B8E">
          <w:rPr>
            <w:noProof/>
            <w:webHidden/>
          </w:rPr>
          <w:fldChar w:fldCharType="separate"/>
        </w:r>
        <w:r w:rsidR="00082B8E">
          <w:rPr>
            <w:noProof/>
            <w:webHidden/>
          </w:rPr>
          <w:t>97</w:t>
        </w:r>
        <w:r w:rsidR="00082B8E">
          <w:rPr>
            <w:noProof/>
            <w:webHidden/>
          </w:rPr>
          <w:fldChar w:fldCharType="end"/>
        </w:r>
      </w:hyperlink>
    </w:p>
    <w:p w14:paraId="15D37D9A" w14:textId="5242BDAD" w:rsidR="00082B8E" w:rsidRDefault="00000000">
      <w:pPr>
        <w:pStyle w:val="TOC5"/>
        <w:rPr>
          <w:rFonts w:asciiTheme="minorHAnsi" w:eastAsiaTheme="minorEastAsia" w:hAnsiTheme="minorHAnsi" w:cstheme="minorBidi"/>
          <w:noProof/>
          <w:sz w:val="22"/>
          <w:szCs w:val="22"/>
        </w:rPr>
      </w:pPr>
      <w:hyperlink w:anchor="_Toc119950447" w:history="1">
        <w:r w:rsidR="00082B8E" w:rsidRPr="00CC396D">
          <w:rPr>
            <w:rStyle w:val="Hyperlink"/>
            <w:noProof/>
          </w:rPr>
          <w:t>5.3.7.2.1 Keynames</w:t>
        </w:r>
        <w:r w:rsidR="00082B8E">
          <w:rPr>
            <w:noProof/>
            <w:webHidden/>
          </w:rPr>
          <w:tab/>
        </w:r>
        <w:r w:rsidR="00082B8E">
          <w:rPr>
            <w:noProof/>
            <w:webHidden/>
          </w:rPr>
          <w:fldChar w:fldCharType="begin"/>
        </w:r>
        <w:r w:rsidR="00082B8E">
          <w:rPr>
            <w:noProof/>
            <w:webHidden/>
          </w:rPr>
          <w:instrText xml:space="preserve"> PAGEREF _Toc119950447 \h </w:instrText>
        </w:r>
        <w:r w:rsidR="00082B8E">
          <w:rPr>
            <w:noProof/>
            <w:webHidden/>
          </w:rPr>
        </w:r>
        <w:r w:rsidR="00082B8E">
          <w:rPr>
            <w:noProof/>
            <w:webHidden/>
          </w:rPr>
          <w:fldChar w:fldCharType="separate"/>
        </w:r>
        <w:r w:rsidR="00082B8E">
          <w:rPr>
            <w:noProof/>
            <w:webHidden/>
          </w:rPr>
          <w:t>97</w:t>
        </w:r>
        <w:r w:rsidR="00082B8E">
          <w:rPr>
            <w:noProof/>
            <w:webHidden/>
          </w:rPr>
          <w:fldChar w:fldCharType="end"/>
        </w:r>
      </w:hyperlink>
    </w:p>
    <w:p w14:paraId="6D862BFF" w14:textId="4260C0B6" w:rsidR="00082B8E" w:rsidRDefault="00000000">
      <w:pPr>
        <w:pStyle w:val="TOC5"/>
        <w:rPr>
          <w:rFonts w:asciiTheme="minorHAnsi" w:eastAsiaTheme="minorEastAsia" w:hAnsiTheme="minorHAnsi" w:cstheme="minorBidi"/>
          <w:noProof/>
          <w:sz w:val="22"/>
          <w:szCs w:val="22"/>
        </w:rPr>
      </w:pPr>
      <w:hyperlink w:anchor="_Toc119950448" w:history="1">
        <w:r w:rsidR="00082B8E" w:rsidRPr="00CC396D">
          <w:rPr>
            <w:rStyle w:val="Hyperlink"/>
            <w:noProof/>
          </w:rPr>
          <w:t>5.3.7.2.2 Grammar</w:t>
        </w:r>
        <w:r w:rsidR="00082B8E">
          <w:rPr>
            <w:noProof/>
            <w:webHidden/>
          </w:rPr>
          <w:tab/>
        </w:r>
        <w:r w:rsidR="00082B8E">
          <w:rPr>
            <w:noProof/>
            <w:webHidden/>
          </w:rPr>
          <w:fldChar w:fldCharType="begin"/>
        </w:r>
        <w:r w:rsidR="00082B8E">
          <w:rPr>
            <w:noProof/>
            <w:webHidden/>
          </w:rPr>
          <w:instrText xml:space="preserve"> PAGEREF _Toc119950448 \h </w:instrText>
        </w:r>
        <w:r w:rsidR="00082B8E">
          <w:rPr>
            <w:noProof/>
            <w:webHidden/>
          </w:rPr>
        </w:r>
        <w:r w:rsidR="00082B8E">
          <w:rPr>
            <w:noProof/>
            <w:webHidden/>
          </w:rPr>
          <w:fldChar w:fldCharType="separate"/>
        </w:r>
        <w:r w:rsidR="00082B8E">
          <w:rPr>
            <w:noProof/>
            <w:webHidden/>
          </w:rPr>
          <w:t>97</w:t>
        </w:r>
        <w:r w:rsidR="00082B8E">
          <w:rPr>
            <w:noProof/>
            <w:webHidden/>
          </w:rPr>
          <w:fldChar w:fldCharType="end"/>
        </w:r>
      </w:hyperlink>
    </w:p>
    <w:p w14:paraId="4F52D889" w14:textId="4358957B"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49" w:history="1">
        <w:r w:rsidR="00082B8E" w:rsidRPr="00CC396D">
          <w:rPr>
            <w:rStyle w:val="Hyperlink"/>
            <w:noProof/>
          </w:rPr>
          <w:t>5.3.7.2.2.1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_Toc119950449 \h </w:instrText>
        </w:r>
        <w:r w:rsidR="00082B8E">
          <w:rPr>
            <w:noProof/>
            <w:webHidden/>
          </w:rPr>
        </w:r>
        <w:r w:rsidR="00082B8E">
          <w:rPr>
            <w:noProof/>
            <w:webHidden/>
          </w:rPr>
          <w:fldChar w:fldCharType="separate"/>
        </w:r>
        <w:r w:rsidR="00082B8E">
          <w:rPr>
            <w:noProof/>
            <w:webHidden/>
          </w:rPr>
          <w:t>97</w:t>
        </w:r>
        <w:r w:rsidR="00082B8E">
          <w:rPr>
            <w:noProof/>
            <w:webHidden/>
          </w:rPr>
          <w:fldChar w:fldCharType="end"/>
        </w:r>
      </w:hyperlink>
    </w:p>
    <w:p w14:paraId="3849E633" w14:textId="05703935"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50" w:history="1">
        <w:r w:rsidR="00082B8E" w:rsidRPr="00CC396D">
          <w:rPr>
            <w:rStyle w:val="Hyperlink"/>
            <w:noProof/>
          </w:rPr>
          <w:t>5.3.7.2.2.2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_Toc119950450 \h </w:instrText>
        </w:r>
        <w:r w:rsidR="00082B8E">
          <w:rPr>
            <w:noProof/>
            <w:webHidden/>
          </w:rPr>
        </w:r>
        <w:r w:rsidR="00082B8E">
          <w:rPr>
            <w:noProof/>
            <w:webHidden/>
          </w:rPr>
          <w:fldChar w:fldCharType="separate"/>
        </w:r>
        <w:r w:rsidR="00082B8E">
          <w:rPr>
            <w:noProof/>
            <w:webHidden/>
          </w:rPr>
          <w:t>97</w:t>
        </w:r>
        <w:r w:rsidR="00082B8E">
          <w:rPr>
            <w:noProof/>
            <w:webHidden/>
          </w:rPr>
          <w:fldChar w:fldCharType="end"/>
        </w:r>
      </w:hyperlink>
    </w:p>
    <w:p w14:paraId="0610F19F" w14:textId="2FDEF747" w:rsidR="00082B8E" w:rsidRDefault="00000000">
      <w:pPr>
        <w:pStyle w:val="TOC5"/>
        <w:rPr>
          <w:rFonts w:asciiTheme="minorHAnsi" w:eastAsiaTheme="minorEastAsia" w:hAnsiTheme="minorHAnsi" w:cstheme="minorBidi"/>
          <w:noProof/>
          <w:sz w:val="22"/>
          <w:szCs w:val="22"/>
        </w:rPr>
      </w:pPr>
      <w:hyperlink w:anchor="_Toc119950451" w:history="1">
        <w:r w:rsidR="00082B8E" w:rsidRPr="00CC396D">
          <w:rPr>
            <w:rStyle w:val="Hyperlink"/>
            <w:noProof/>
          </w:rPr>
          <w:t>5.3.7.2.3 Refinement rules</w:t>
        </w:r>
        <w:r w:rsidR="00082B8E">
          <w:rPr>
            <w:noProof/>
            <w:webHidden/>
          </w:rPr>
          <w:tab/>
        </w:r>
        <w:r w:rsidR="00082B8E">
          <w:rPr>
            <w:noProof/>
            <w:webHidden/>
          </w:rPr>
          <w:fldChar w:fldCharType="begin"/>
        </w:r>
        <w:r w:rsidR="00082B8E">
          <w:rPr>
            <w:noProof/>
            <w:webHidden/>
          </w:rPr>
          <w:instrText xml:space="preserve"> PAGEREF _Toc119950451 \h </w:instrText>
        </w:r>
        <w:r w:rsidR="00082B8E">
          <w:rPr>
            <w:noProof/>
            <w:webHidden/>
          </w:rPr>
        </w:r>
        <w:r w:rsidR="00082B8E">
          <w:rPr>
            <w:noProof/>
            <w:webHidden/>
          </w:rPr>
          <w:fldChar w:fldCharType="separate"/>
        </w:r>
        <w:r w:rsidR="00082B8E">
          <w:rPr>
            <w:noProof/>
            <w:webHidden/>
          </w:rPr>
          <w:t>98</w:t>
        </w:r>
        <w:r w:rsidR="00082B8E">
          <w:rPr>
            <w:noProof/>
            <w:webHidden/>
          </w:rPr>
          <w:fldChar w:fldCharType="end"/>
        </w:r>
      </w:hyperlink>
    </w:p>
    <w:p w14:paraId="531211FD" w14:textId="717206E5" w:rsidR="00082B8E" w:rsidRDefault="00000000">
      <w:pPr>
        <w:pStyle w:val="TOC5"/>
        <w:rPr>
          <w:rFonts w:asciiTheme="minorHAnsi" w:eastAsiaTheme="minorEastAsia" w:hAnsiTheme="minorHAnsi" w:cstheme="minorBidi"/>
          <w:noProof/>
          <w:sz w:val="22"/>
          <w:szCs w:val="22"/>
        </w:rPr>
      </w:pPr>
      <w:hyperlink w:anchor="_Toc119950452" w:history="1">
        <w:r w:rsidR="00082B8E" w:rsidRPr="00CC396D">
          <w:rPr>
            <w:rStyle w:val="Hyperlink"/>
            <w:noProof/>
          </w:rPr>
          <w:t>5.3.7.2.4 Examples</w:t>
        </w:r>
        <w:r w:rsidR="00082B8E">
          <w:rPr>
            <w:noProof/>
            <w:webHidden/>
          </w:rPr>
          <w:tab/>
        </w:r>
        <w:r w:rsidR="00082B8E">
          <w:rPr>
            <w:noProof/>
            <w:webHidden/>
          </w:rPr>
          <w:fldChar w:fldCharType="begin"/>
        </w:r>
        <w:r w:rsidR="00082B8E">
          <w:rPr>
            <w:noProof/>
            <w:webHidden/>
          </w:rPr>
          <w:instrText xml:space="preserve"> PAGEREF _Toc119950452 \h </w:instrText>
        </w:r>
        <w:r w:rsidR="00082B8E">
          <w:rPr>
            <w:noProof/>
            <w:webHidden/>
          </w:rPr>
        </w:r>
        <w:r w:rsidR="00082B8E">
          <w:rPr>
            <w:noProof/>
            <w:webHidden/>
          </w:rPr>
          <w:fldChar w:fldCharType="separate"/>
        </w:r>
        <w:r w:rsidR="00082B8E">
          <w:rPr>
            <w:noProof/>
            <w:webHidden/>
          </w:rPr>
          <w:t>98</w:t>
        </w:r>
        <w:r w:rsidR="00082B8E">
          <w:rPr>
            <w:noProof/>
            <w:webHidden/>
          </w:rPr>
          <w:fldChar w:fldCharType="end"/>
        </w:r>
      </w:hyperlink>
    </w:p>
    <w:p w14:paraId="7748FDB5" w14:textId="6D2EF314" w:rsidR="00082B8E" w:rsidRDefault="00000000">
      <w:pPr>
        <w:pStyle w:val="TOC2"/>
        <w:rPr>
          <w:rFonts w:asciiTheme="minorHAnsi" w:eastAsiaTheme="minorEastAsia" w:hAnsiTheme="minorHAnsi" w:cstheme="minorBidi"/>
          <w:noProof/>
          <w:sz w:val="22"/>
          <w:szCs w:val="22"/>
        </w:rPr>
      </w:pPr>
      <w:hyperlink w:anchor="_Toc119950453" w:history="1">
        <w:r w:rsidR="00082B8E" w:rsidRPr="00CC396D">
          <w:rPr>
            <w:rStyle w:val="Hyperlink"/>
            <w:noProof/>
          </w:rPr>
          <w:t>5.4 Properties, Attributes, and Parameters</w:t>
        </w:r>
        <w:r w:rsidR="00082B8E">
          <w:rPr>
            <w:noProof/>
            <w:webHidden/>
          </w:rPr>
          <w:tab/>
        </w:r>
        <w:r w:rsidR="00082B8E">
          <w:rPr>
            <w:noProof/>
            <w:webHidden/>
          </w:rPr>
          <w:fldChar w:fldCharType="begin"/>
        </w:r>
        <w:r w:rsidR="00082B8E">
          <w:rPr>
            <w:noProof/>
            <w:webHidden/>
          </w:rPr>
          <w:instrText xml:space="preserve"> PAGEREF _Toc119950453 \h </w:instrText>
        </w:r>
        <w:r w:rsidR="00082B8E">
          <w:rPr>
            <w:noProof/>
            <w:webHidden/>
          </w:rPr>
        </w:r>
        <w:r w:rsidR="00082B8E">
          <w:rPr>
            <w:noProof/>
            <w:webHidden/>
          </w:rPr>
          <w:fldChar w:fldCharType="separate"/>
        </w:r>
        <w:r w:rsidR="00082B8E">
          <w:rPr>
            <w:noProof/>
            <w:webHidden/>
          </w:rPr>
          <w:t>99</w:t>
        </w:r>
        <w:r w:rsidR="00082B8E">
          <w:rPr>
            <w:noProof/>
            <w:webHidden/>
          </w:rPr>
          <w:fldChar w:fldCharType="end"/>
        </w:r>
      </w:hyperlink>
    </w:p>
    <w:p w14:paraId="463A110C" w14:textId="3D2697CE" w:rsidR="00082B8E" w:rsidRDefault="00000000">
      <w:pPr>
        <w:pStyle w:val="TOC3"/>
        <w:rPr>
          <w:rFonts w:asciiTheme="minorHAnsi" w:eastAsiaTheme="minorEastAsia" w:hAnsiTheme="minorHAnsi" w:cstheme="minorBidi"/>
          <w:noProof/>
          <w:sz w:val="22"/>
          <w:szCs w:val="22"/>
        </w:rPr>
      </w:pPr>
      <w:hyperlink w:anchor="_Toc119950454" w:history="1">
        <w:r w:rsidR="00082B8E" w:rsidRPr="00CC396D">
          <w:rPr>
            <w:rStyle w:val="Hyperlink"/>
            <w:rFonts w:eastAsiaTheme="minorHAnsi"/>
            <w:noProof/>
          </w:rPr>
          <w:t>5.4.1 Primitive Types</w:t>
        </w:r>
        <w:r w:rsidR="00082B8E">
          <w:rPr>
            <w:noProof/>
            <w:webHidden/>
          </w:rPr>
          <w:tab/>
        </w:r>
        <w:r w:rsidR="00082B8E">
          <w:rPr>
            <w:noProof/>
            <w:webHidden/>
          </w:rPr>
          <w:fldChar w:fldCharType="begin"/>
        </w:r>
        <w:r w:rsidR="00082B8E">
          <w:rPr>
            <w:noProof/>
            <w:webHidden/>
          </w:rPr>
          <w:instrText xml:space="preserve"> PAGEREF _Toc119950454 \h </w:instrText>
        </w:r>
        <w:r w:rsidR="00082B8E">
          <w:rPr>
            <w:noProof/>
            <w:webHidden/>
          </w:rPr>
        </w:r>
        <w:r w:rsidR="00082B8E">
          <w:rPr>
            <w:noProof/>
            <w:webHidden/>
          </w:rPr>
          <w:fldChar w:fldCharType="separate"/>
        </w:r>
        <w:r w:rsidR="00082B8E">
          <w:rPr>
            <w:noProof/>
            <w:webHidden/>
          </w:rPr>
          <w:t>99</w:t>
        </w:r>
        <w:r w:rsidR="00082B8E">
          <w:rPr>
            <w:noProof/>
            <w:webHidden/>
          </w:rPr>
          <w:fldChar w:fldCharType="end"/>
        </w:r>
      </w:hyperlink>
    </w:p>
    <w:p w14:paraId="3CACE2C9" w14:textId="009B5DE7" w:rsidR="00082B8E" w:rsidRDefault="00000000">
      <w:pPr>
        <w:pStyle w:val="TOC4"/>
        <w:rPr>
          <w:rFonts w:asciiTheme="minorHAnsi" w:eastAsiaTheme="minorEastAsia" w:hAnsiTheme="minorHAnsi" w:cstheme="minorBidi"/>
          <w:noProof/>
          <w:sz w:val="22"/>
          <w:szCs w:val="22"/>
        </w:rPr>
      </w:pPr>
      <w:hyperlink w:anchor="_Toc119950455" w:history="1">
        <w:r w:rsidR="00082B8E" w:rsidRPr="00CC396D">
          <w:rPr>
            <w:rStyle w:val="Hyperlink"/>
            <w:noProof/>
          </w:rPr>
          <w:t>5.4.1.1 string</w:t>
        </w:r>
        <w:r w:rsidR="00082B8E">
          <w:rPr>
            <w:noProof/>
            <w:webHidden/>
          </w:rPr>
          <w:tab/>
        </w:r>
        <w:r w:rsidR="00082B8E">
          <w:rPr>
            <w:noProof/>
            <w:webHidden/>
          </w:rPr>
          <w:fldChar w:fldCharType="begin"/>
        </w:r>
        <w:r w:rsidR="00082B8E">
          <w:rPr>
            <w:noProof/>
            <w:webHidden/>
          </w:rPr>
          <w:instrText xml:space="preserve"> PAGEREF _Toc119950455 \h </w:instrText>
        </w:r>
        <w:r w:rsidR="00082B8E">
          <w:rPr>
            <w:noProof/>
            <w:webHidden/>
          </w:rPr>
        </w:r>
        <w:r w:rsidR="00082B8E">
          <w:rPr>
            <w:noProof/>
            <w:webHidden/>
          </w:rPr>
          <w:fldChar w:fldCharType="separate"/>
        </w:r>
        <w:r w:rsidR="00082B8E">
          <w:rPr>
            <w:noProof/>
            <w:webHidden/>
          </w:rPr>
          <w:t>99</w:t>
        </w:r>
        <w:r w:rsidR="00082B8E">
          <w:rPr>
            <w:noProof/>
            <w:webHidden/>
          </w:rPr>
          <w:fldChar w:fldCharType="end"/>
        </w:r>
      </w:hyperlink>
    </w:p>
    <w:p w14:paraId="4F85024C" w14:textId="7E34B788" w:rsidR="00082B8E" w:rsidRDefault="00000000">
      <w:pPr>
        <w:pStyle w:val="TOC5"/>
        <w:rPr>
          <w:rFonts w:asciiTheme="minorHAnsi" w:eastAsiaTheme="minorEastAsia" w:hAnsiTheme="minorHAnsi" w:cstheme="minorBidi"/>
          <w:noProof/>
          <w:sz w:val="22"/>
          <w:szCs w:val="22"/>
        </w:rPr>
      </w:pPr>
      <w:hyperlink w:anchor="_Toc119950456" w:history="1">
        <w:r w:rsidR="00082B8E" w:rsidRPr="00CC396D">
          <w:rPr>
            <w:rStyle w:val="Hyperlink"/>
            <w:noProof/>
          </w:rPr>
          <w:t>5.4.1.1.1 Notes:</w:t>
        </w:r>
        <w:r w:rsidR="00082B8E">
          <w:rPr>
            <w:noProof/>
            <w:webHidden/>
          </w:rPr>
          <w:tab/>
        </w:r>
        <w:r w:rsidR="00082B8E">
          <w:rPr>
            <w:noProof/>
            <w:webHidden/>
          </w:rPr>
          <w:fldChar w:fldCharType="begin"/>
        </w:r>
        <w:r w:rsidR="00082B8E">
          <w:rPr>
            <w:noProof/>
            <w:webHidden/>
          </w:rPr>
          <w:instrText xml:space="preserve"> PAGEREF _Toc119950456 \h </w:instrText>
        </w:r>
        <w:r w:rsidR="00082B8E">
          <w:rPr>
            <w:noProof/>
            <w:webHidden/>
          </w:rPr>
        </w:r>
        <w:r w:rsidR="00082B8E">
          <w:rPr>
            <w:noProof/>
            <w:webHidden/>
          </w:rPr>
          <w:fldChar w:fldCharType="separate"/>
        </w:r>
        <w:r w:rsidR="00082B8E">
          <w:rPr>
            <w:noProof/>
            <w:webHidden/>
          </w:rPr>
          <w:t>100</w:t>
        </w:r>
        <w:r w:rsidR="00082B8E">
          <w:rPr>
            <w:noProof/>
            <w:webHidden/>
          </w:rPr>
          <w:fldChar w:fldCharType="end"/>
        </w:r>
      </w:hyperlink>
    </w:p>
    <w:p w14:paraId="3CB6102D" w14:textId="690CB037" w:rsidR="00082B8E" w:rsidRDefault="00000000">
      <w:pPr>
        <w:pStyle w:val="TOC4"/>
        <w:rPr>
          <w:rFonts w:asciiTheme="minorHAnsi" w:eastAsiaTheme="minorEastAsia" w:hAnsiTheme="minorHAnsi" w:cstheme="minorBidi"/>
          <w:noProof/>
          <w:sz w:val="22"/>
          <w:szCs w:val="22"/>
        </w:rPr>
      </w:pPr>
      <w:hyperlink w:anchor="_Toc119950457" w:history="1">
        <w:r w:rsidR="00082B8E" w:rsidRPr="00CC396D">
          <w:rPr>
            <w:rStyle w:val="Hyperlink"/>
            <w:rFonts w:eastAsiaTheme="minorHAnsi"/>
            <w:noProof/>
          </w:rPr>
          <w:t>5.4.1.2 integer</w:t>
        </w:r>
        <w:r w:rsidR="00082B8E">
          <w:rPr>
            <w:noProof/>
            <w:webHidden/>
          </w:rPr>
          <w:tab/>
        </w:r>
        <w:r w:rsidR="00082B8E">
          <w:rPr>
            <w:noProof/>
            <w:webHidden/>
          </w:rPr>
          <w:fldChar w:fldCharType="begin"/>
        </w:r>
        <w:r w:rsidR="00082B8E">
          <w:rPr>
            <w:noProof/>
            <w:webHidden/>
          </w:rPr>
          <w:instrText xml:space="preserve"> PAGEREF _Toc119950457 \h </w:instrText>
        </w:r>
        <w:r w:rsidR="00082B8E">
          <w:rPr>
            <w:noProof/>
            <w:webHidden/>
          </w:rPr>
        </w:r>
        <w:r w:rsidR="00082B8E">
          <w:rPr>
            <w:noProof/>
            <w:webHidden/>
          </w:rPr>
          <w:fldChar w:fldCharType="separate"/>
        </w:r>
        <w:r w:rsidR="00082B8E">
          <w:rPr>
            <w:noProof/>
            <w:webHidden/>
          </w:rPr>
          <w:t>100</w:t>
        </w:r>
        <w:r w:rsidR="00082B8E">
          <w:rPr>
            <w:noProof/>
            <w:webHidden/>
          </w:rPr>
          <w:fldChar w:fldCharType="end"/>
        </w:r>
      </w:hyperlink>
    </w:p>
    <w:p w14:paraId="2F975DC6" w14:textId="1BEA2F14" w:rsidR="00082B8E" w:rsidRDefault="00000000">
      <w:pPr>
        <w:pStyle w:val="TOC5"/>
        <w:rPr>
          <w:rFonts w:asciiTheme="minorHAnsi" w:eastAsiaTheme="minorEastAsia" w:hAnsiTheme="minorHAnsi" w:cstheme="minorBidi"/>
          <w:noProof/>
          <w:sz w:val="22"/>
          <w:szCs w:val="22"/>
        </w:rPr>
      </w:pPr>
      <w:hyperlink w:anchor="_Toc119950458" w:history="1">
        <w:r w:rsidR="00082B8E" w:rsidRPr="00CC396D">
          <w:rPr>
            <w:rStyle w:val="Hyperlink"/>
            <w:noProof/>
          </w:rPr>
          <w:t>5.4.1.2.1 Notes</w:t>
        </w:r>
        <w:r w:rsidR="00082B8E">
          <w:rPr>
            <w:noProof/>
            <w:webHidden/>
          </w:rPr>
          <w:tab/>
        </w:r>
        <w:r w:rsidR="00082B8E">
          <w:rPr>
            <w:noProof/>
            <w:webHidden/>
          </w:rPr>
          <w:fldChar w:fldCharType="begin"/>
        </w:r>
        <w:r w:rsidR="00082B8E">
          <w:rPr>
            <w:noProof/>
            <w:webHidden/>
          </w:rPr>
          <w:instrText xml:space="preserve"> PAGEREF _Toc119950458 \h </w:instrText>
        </w:r>
        <w:r w:rsidR="00082B8E">
          <w:rPr>
            <w:noProof/>
            <w:webHidden/>
          </w:rPr>
        </w:r>
        <w:r w:rsidR="00082B8E">
          <w:rPr>
            <w:noProof/>
            <w:webHidden/>
          </w:rPr>
          <w:fldChar w:fldCharType="separate"/>
        </w:r>
        <w:r w:rsidR="00082B8E">
          <w:rPr>
            <w:noProof/>
            <w:webHidden/>
          </w:rPr>
          <w:t>101</w:t>
        </w:r>
        <w:r w:rsidR="00082B8E">
          <w:rPr>
            <w:noProof/>
            <w:webHidden/>
          </w:rPr>
          <w:fldChar w:fldCharType="end"/>
        </w:r>
      </w:hyperlink>
    </w:p>
    <w:p w14:paraId="5CF53D16" w14:textId="59417594" w:rsidR="00082B8E" w:rsidRDefault="00000000">
      <w:pPr>
        <w:pStyle w:val="TOC4"/>
        <w:rPr>
          <w:rFonts w:asciiTheme="minorHAnsi" w:eastAsiaTheme="minorEastAsia" w:hAnsiTheme="minorHAnsi" w:cstheme="minorBidi"/>
          <w:noProof/>
          <w:sz w:val="22"/>
          <w:szCs w:val="22"/>
        </w:rPr>
      </w:pPr>
      <w:hyperlink w:anchor="_Toc119950459" w:history="1">
        <w:r w:rsidR="00082B8E" w:rsidRPr="00CC396D">
          <w:rPr>
            <w:rStyle w:val="Hyperlink"/>
            <w:noProof/>
          </w:rPr>
          <w:t>5.4.1.3 float</w:t>
        </w:r>
        <w:r w:rsidR="00082B8E">
          <w:rPr>
            <w:noProof/>
            <w:webHidden/>
          </w:rPr>
          <w:tab/>
        </w:r>
        <w:r w:rsidR="00082B8E">
          <w:rPr>
            <w:noProof/>
            <w:webHidden/>
          </w:rPr>
          <w:fldChar w:fldCharType="begin"/>
        </w:r>
        <w:r w:rsidR="00082B8E">
          <w:rPr>
            <w:noProof/>
            <w:webHidden/>
          </w:rPr>
          <w:instrText xml:space="preserve"> PAGEREF _Toc119950459 \h </w:instrText>
        </w:r>
        <w:r w:rsidR="00082B8E">
          <w:rPr>
            <w:noProof/>
            <w:webHidden/>
          </w:rPr>
        </w:r>
        <w:r w:rsidR="00082B8E">
          <w:rPr>
            <w:noProof/>
            <w:webHidden/>
          </w:rPr>
          <w:fldChar w:fldCharType="separate"/>
        </w:r>
        <w:r w:rsidR="00082B8E">
          <w:rPr>
            <w:noProof/>
            <w:webHidden/>
          </w:rPr>
          <w:t>101</w:t>
        </w:r>
        <w:r w:rsidR="00082B8E">
          <w:rPr>
            <w:noProof/>
            <w:webHidden/>
          </w:rPr>
          <w:fldChar w:fldCharType="end"/>
        </w:r>
      </w:hyperlink>
    </w:p>
    <w:p w14:paraId="47354BC2" w14:textId="3BDE6F8A" w:rsidR="00082B8E" w:rsidRDefault="00000000">
      <w:pPr>
        <w:pStyle w:val="TOC5"/>
        <w:rPr>
          <w:rFonts w:asciiTheme="minorHAnsi" w:eastAsiaTheme="minorEastAsia" w:hAnsiTheme="minorHAnsi" w:cstheme="minorBidi"/>
          <w:noProof/>
          <w:sz w:val="22"/>
          <w:szCs w:val="22"/>
        </w:rPr>
      </w:pPr>
      <w:hyperlink w:anchor="_Toc119950460" w:history="1">
        <w:r w:rsidR="00082B8E" w:rsidRPr="00CC396D">
          <w:rPr>
            <w:rStyle w:val="Hyperlink"/>
            <w:noProof/>
          </w:rPr>
          <w:t>5.4.1.3.1 Notes</w:t>
        </w:r>
        <w:r w:rsidR="00082B8E">
          <w:rPr>
            <w:noProof/>
            <w:webHidden/>
          </w:rPr>
          <w:tab/>
        </w:r>
        <w:r w:rsidR="00082B8E">
          <w:rPr>
            <w:noProof/>
            <w:webHidden/>
          </w:rPr>
          <w:fldChar w:fldCharType="begin"/>
        </w:r>
        <w:r w:rsidR="00082B8E">
          <w:rPr>
            <w:noProof/>
            <w:webHidden/>
          </w:rPr>
          <w:instrText xml:space="preserve"> PAGEREF _Toc119950460 \h </w:instrText>
        </w:r>
        <w:r w:rsidR="00082B8E">
          <w:rPr>
            <w:noProof/>
            <w:webHidden/>
          </w:rPr>
        </w:r>
        <w:r w:rsidR="00082B8E">
          <w:rPr>
            <w:noProof/>
            <w:webHidden/>
          </w:rPr>
          <w:fldChar w:fldCharType="separate"/>
        </w:r>
        <w:r w:rsidR="00082B8E">
          <w:rPr>
            <w:noProof/>
            <w:webHidden/>
          </w:rPr>
          <w:t>101</w:t>
        </w:r>
        <w:r w:rsidR="00082B8E">
          <w:rPr>
            <w:noProof/>
            <w:webHidden/>
          </w:rPr>
          <w:fldChar w:fldCharType="end"/>
        </w:r>
      </w:hyperlink>
    </w:p>
    <w:p w14:paraId="62A8385A" w14:textId="4938D416" w:rsidR="00082B8E" w:rsidRDefault="00000000">
      <w:pPr>
        <w:pStyle w:val="TOC4"/>
        <w:rPr>
          <w:rFonts w:asciiTheme="minorHAnsi" w:eastAsiaTheme="minorEastAsia" w:hAnsiTheme="minorHAnsi" w:cstheme="minorBidi"/>
          <w:noProof/>
          <w:sz w:val="22"/>
          <w:szCs w:val="22"/>
        </w:rPr>
      </w:pPr>
      <w:hyperlink w:anchor="_Toc119950461" w:history="1">
        <w:r w:rsidR="00082B8E" w:rsidRPr="00CC396D">
          <w:rPr>
            <w:rStyle w:val="Hyperlink"/>
            <w:noProof/>
          </w:rPr>
          <w:t>5.4.1.4 boolean</w:t>
        </w:r>
        <w:r w:rsidR="00082B8E">
          <w:rPr>
            <w:noProof/>
            <w:webHidden/>
          </w:rPr>
          <w:tab/>
        </w:r>
        <w:r w:rsidR="00082B8E">
          <w:rPr>
            <w:noProof/>
            <w:webHidden/>
          </w:rPr>
          <w:fldChar w:fldCharType="begin"/>
        </w:r>
        <w:r w:rsidR="00082B8E">
          <w:rPr>
            <w:noProof/>
            <w:webHidden/>
          </w:rPr>
          <w:instrText xml:space="preserve"> PAGEREF _Toc119950461 \h </w:instrText>
        </w:r>
        <w:r w:rsidR="00082B8E">
          <w:rPr>
            <w:noProof/>
            <w:webHidden/>
          </w:rPr>
        </w:r>
        <w:r w:rsidR="00082B8E">
          <w:rPr>
            <w:noProof/>
            <w:webHidden/>
          </w:rPr>
          <w:fldChar w:fldCharType="separate"/>
        </w:r>
        <w:r w:rsidR="00082B8E">
          <w:rPr>
            <w:noProof/>
            <w:webHidden/>
          </w:rPr>
          <w:t>101</w:t>
        </w:r>
        <w:r w:rsidR="00082B8E">
          <w:rPr>
            <w:noProof/>
            <w:webHidden/>
          </w:rPr>
          <w:fldChar w:fldCharType="end"/>
        </w:r>
      </w:hyperlink>
    </w:p>
    <w:p w14:paraId="6A86BD98" w14:textId="0167E290" w:rsidR="00082B8E" w:rsidRDefault="00000000">
      <w:pPr>
        <w:pStyle w:val="TOC4"/>
        <w:rPr>
          <w:rFonts w:asciiTheme="minorHAnsi" w:eastAsiaTheme="minorEastAsia" w:hAnsiTheme="minorHAnsi" w:cstheme="minorBidi"/>
          <w:noProof/>
          <w:sz w:val="22"/>
          <w:szCs w:val="22"/>
        </w:rPr>
      </w:pPr>
      <w:hyperlink w:anchor="_Toc119950462" w:history="1">
        <w:r w:rsidR="00082B8E" w:rsidRPr="00CC396D">
          <w:rPr>
            <w:rStyle w:val="Hyperlink"/>
            <w:rFonts w:eastAsiaTheme="minorHAnsi"/>
            <w:noProof/>
          </w:rPr>
          <w:t>5.4.1.5 bytes</w:t>
        </w:r>
        <w:r w:rsidR="00082B8E">
          <w:rPr>
            <w:noProof/>
            <w:webHidden/>
          </w:rPr>
          <w:tab/>
        </w:r>
        <w:r w:rsidR="00082B8E">
          <w:rPr>
            <w:noProof/>
            <w:webHidden/>
          </w:rPr>
          <w:fldChar w:fldCharType="begin"/>
        </w:r>
        <w:r w:rsidR="00082B8E">
          <w:rPr>
            <w:noProof/>
            <w:webHidden/>
          </w:rPr>
          <w:instrText xml:space="preserve"> PAGEREF _Toc119950462 \h </w:instrText>
        </w:r>
        <w:r w:rsidR="00082B8E">
          <w:rPr>
            <w:noProof/>
            <w:webHidden/>
          </w:rPr>
        </w:r>
        <w:r w:rsidR="00082B8E">
          <w:rPr>
            <w:noProof/>
            <w:webHidden/>
          </w:rPr>
          <w:fldChar w:fldCharType="separate"/>
        </w:r>
        <w:r w:rsidR="00082B8E">
          <w:rPr>
            <w:noProof/>
            <w:webHidden/>
          </w:rPr>
          <w:t>102</w:t>
        </w:r>
        <w:r w:rsidR="00082B8E">
          <w:rPr>
            <w:noProof/>
            <w:webHidden/>
          </w:rPr>
          <w:fldChar w:fldCharType="end"/>
        </w:r>
      </w:hyperlink>
    </w:p>
    <w:p w14:paraId="4E245572" w14:textId="3C9A6D03" w:rsidR="00082B8E" w:rsidRDefault="00000000">
      <w:pPr>
        <w:pStyle w:val="TOC5"/>
        <w:rPr>
          <w:rFonts w:asciiTheme="minorHAnsi" w:eastAsiaTheme="minorEastAsia" w:hAnsiTheme="minorHAnsi" w:cstheme="minorBidi"/>
          <w:noProof/>
          <w:sz w:val="22"/>
          <w:szCs w:val="22"/>
        </w:rPr>
      </w:pPr>
      <w:hyperlink w:anchor="_Toc119950463" w:history="1">
        <w:r w:rsidR="00082B8E" w:rsidRPr="00CC396D">
          <w:rPr>
            <w:rStyle w:val="Hyperlink"/>
            <w:noProof/>
          </w:rPr>
          <w:t>5.4.1.5.1 Notes</w:t>
        </w:r>
        <w:r w:rsidR="00082B8E">
          <w:rPr>
            <w:noProof/>
            <w:webHidden/>
          </w:rPr>
          <w:tab/>
        </w:r>
        <w:r w:rsidR="00082B8E">
          <w:rPr>
            <w:noProof/>
            <w:webHidden/>
          </w:rPr>
          <w:fldChar w:fldCharType="begin"/>
        </w:r>
        <w:r w:rsidR="00082B8E">
          <w:rPr>
            <w:noProof/>
            <w:webHidden/>
          </w:rPr>
          <w:instrText xml:space="preserve"> PAGEREF _Toc119950463 \h </w:instrText>
        </w:r>
        <w:r w:rsidR="00082B8E">
          <w:rPr>
            <w:noProof/>
            <w:webHidden/>
          </w:rPr>
        </w:r>
        <w:r w:rsidR="00082B8E">
          <w:rPr>
            <w:noProof/>
            <w:webHidden/>
          </w:rPr>
          <w:fldChar w:fldCharType="separate"/>
        </w:r>
        <w:r w:rsidR="00082B8E">
          <w:rPr>
            <w:noProof/>
            <w:webHidden/>
          </w:rPr>
          <w:t>102</w:t>
        </w:r>
        <w:r w:rsidR="00082B8E">
          <w:rPr>
            <w:noProof/>
            <w:webHidden/>
          </w:rPr>
          <w:fldChar w:fldCharType="end"/>
        </w:r>
      </w:hyperlink>
    </w:p>
    <w:p w14:paraId="62EEDF76" w14:textId="434EF94D" w:rsidR="00082B8E" w:rsidRDefault="00000000">
      <w:pPr>
        <w:pStyle w:val="TOC4"/>
        <w:rPr>
          <w:rFonts w:asciiTheme="minorHAnsi" w:eastAsiaTheme="minorEastAsia" w:hAnsiTheme="minorHAnsi" w:cstheme="minorBidi"/>
          <w:noProof/>
          <w:sz w:val="22"/>
          <w:szCs w:val="22"/>
        </w:rPr>
      </w:pPr>
      <w:hyperlink w:anchor="_Toc119950464" w:history="1">
        <w:r w:rsidR="00082B8E" w:rsidRPr="00CC396D">
          <w:rPr>
            <w:rStyle w:val="Hyperlink"/>
            <w:noProof/>
          </w:rPr>
          <w:t>5.4.1.6 nil</w:t>
        </w:r>
        <w:r w:rsidR="00082B8E">
          <w:rPr>
            <w:noProof/>
            <w:webHidden/>
          </w:rPr>
          <w:tab/>
        </w:r>
        <w:r w:rsidR="00082B8E">
          <w:rPr>
            <w:noProof/>
            <w:webHidden/>
          </w:rPr>
          <w:fldChar w:fldCharType="begin"/>
        </w:r>
        <w:r w:rsidR="00082B8E">
          <w:rPr>
            <w:noProof/>
            <w:webHidden/>
          </w:rPr>
          <w:instrText xml:space="preserve"> PAGEREF _Toc119950464 \h </w:instrText>
        </w:r>
        <w:r w:rsidR="00082B8E">
          <w:rPr>
            <w:noProof/>
            <w:webHidden/>
          </w:rPr>
        </w:r>
        <w:r w:rsidR="00082B8E">
          <w:rPr>
            <w:noProof/>
            <w:webHidden/>
          </w:rPr>
          <w:fldChar w:fldCharType="separate"/>
        </w:r>
        <w:r w:rsidR="00082B8E">
          <w:rPr>
            <w:noProof/>
            <w:webHidden/>
          </w:rPr>
          <w:t>102</w:t>
        </w:r>
        <w:r w:rsidR="00082B8E">
          <w:rPr>
            <w:noProof/>
            <w:webHidden/>
          </w:rPr>
          <w:fldChar w:fldCharType="end"/>
        </w:r>
      </w:hyperlink>
    </w:p>
    <w:p w14:paraId="00FFA509" w14:textId="719BEBF4" w:rsidR="00082B8E" w:rsidRDefault="00000000">
      <w:pPr>
        <w:pStyle w:val="TOC3"/>
        <w:rPr>
          <w:rFonts w:asciiTheme="minorHAnsi" w:eastAsiaTheme="minorEastAsia" w:hAnsiTheme="minorHAnsi" w:cstheme="minorBidi"/>
          <w:noProof/>
          <w:sz w:val="22"/>
          <w:szCs w:val="22"/>
        </w:rPr>
      </w:pPr>
      <w:hyperlink w:anchor="_Toc119950465" w:history="1">
        <w:r w:rsidR="00082B8E" w:rsidRPr="00CC396D">
          <w:rPr>
            <w:rStyle w:val="Hyperlink"/>
            <w:noProof/>
          </w:rPr>
          <w:t>5.4.2 Special Types</w:t>
        </w:r>
        <w:r w:rsidR="00082B8E">
          <w:rPr>
            <w:noProof/>
            <w:webHidden/>
          </w:rPr>
          <w:tab/>
        </w:r>
        <w:r w:rsidR="00082B8E">
          <w:rPr>
            <w:noProof/>
            <w:webHidden/>
          </w:rPr>
          <w:fldChar w:fldCharType="begin"/>
        </w:r>
        <w:r w:rsidR="00082B8E">
          <w:rPr>
            <w:noProof/>
            <w:webHidden/>
          </w:rPr>
          <w:instrText xml:space="preserve"> PAGEREF _Toc119950465 \h </w:instrText>
        </w:r>
        <w:r w:rsidR="00082B8E">
          <w:rPr>
            <w:noProof/>
            <w:webHidden/>
          </w:rPr>
        </w:r>
        <w:r w:rsidR="00082B8E">
          <w:rPr>
            <w:noProof/>
            <w:webHidden/>
          </w:rPr>
          <w:fldChar w:fldCharType="separate"/>
        </w:r>
        <w:r w:rsidR="00082B8E">
          <w:rPr>
            <w:noProof/>
            <w:webHidden/>
          </w:rPr>
          <w:t>103</w:t>
        </w:r>
        <w:r w:rsidR="00082B8E">
          <w:rPr>
            <w:noProof/>
            <w:webHidden/>
          </w:rPr>
          <w:fldChar w:fldCharType="end"/>
        </w:r>
      </w:hyperlink>
    </w:p>
    <w:p w14:paraId="6A6B04B6" w14:textId="3E931A46" w:rsidR="00082B8E" w:rsidRDefault="00000000">
      <w:pPr>
        <w:pStyle w:val="TOC4"/>
        <w:rPr>
          <w:rFonts w:asciiTheme="minorHAnsi" w:eastAsiaTheme="minorEastAsia" w:hAnsiTheme="minorHAnsi" w:cstheme="minorBidi"/>
          <w:noProof/>
          <w:sz w:val="22"/>
          <w:szCs w:val="22"/>
        </w:rPr>
      </w:pPr>
      <w:hyperlink w:anchor="_Toc119950466" w:history="1">
        <w:r w:rsidR="00082B8E" w:rsidRPr="00CC396D">
          <w:rPr>
            <w:rStyle w:val="Hyperlink"/>
            <w:noProof/>
          </w:rPr>
          <w:t>5.4.2.1 TOSCA version</w:t>
        </w:r>
        <w:r w:rsidR="00082B8E">
          <w:rPr>
            <w:noProof/>
            <w:webHidden/>
          </w:rPr>
          <w:tab/>
        </w:r>
        <w:r w:rsidR="00082B8E">
          <w:rPr>
            <w:noProof/>
            <w:webHidden/>
          </w:rPr>
          <w:fldChar w:fldCharType="begin"/>
        </w:r>
        <w:r w:rsidR="00082B8E">
          <w:rPr>
            <w:noProof/>
            <w:webHidden/>
          </w:rPr>
          <w:instrText xml:space="preserve"> PAGEREF _Toc119950466 \h </w:instrText>
        </w:r>
        <w:r w:rsidR="00082B8E">
          <w:rPr>
            <w:noProof/>
            <w:webHidden/>
          </w:rPr>
        </w:r>
        <w:r w:rsidR="00082B8E">
          <w:rPr>
            <w:noProof/>
            <w:webHidden/>
          </w:rPr>
          <w:fldChar w:fldCharType="separate"/>
        </w:r>
        <w:r w:rsidR="00082B8E">
          <w:rPr>
            <w:noProof/>
            <w:webHidden/>
          </w:rPr>
          <w:t>103</w:t>
        </w:r>
        <w:r w:rsidR="00082B8E">
          <w:rPr>
            <w:noProof/>
            <w:webHidden/>
          </w:rPr>
          <w:fldChar w:fldCharType="end"/>
        </w:r>
      </w:hyperlink>
    </w:p>
    <w:p w14:paraId="26A0AE09" w14:textId="104227EF" w:rsidR="00082B8E" w:rsidRDefault="00000000">
      <w:pPr>
        <w:pStyle w:val="TOC5"/>
        <w:rPr>
          <w:rFonts w:asciiTheme="minorHAnsi" w:eastAsiaTheme="minorEastAsia" w:hAnsiTheme="minorHAnsi" w:cstheme="minorBidi"/>
          <w:noProof/>
          <w:sz w:val="22"/>
          <w:szCs w:val="22"/>
        </w:rPr>
      </w:pPr>
      <w:hyperlink w:anchor="_Toc119950467" w:history="1">
        <w:r w:rsidR="00082B8E" w:rsidRPr="00CC396D">
          <w:rPr>
            <w:rStyle w:val="Hyperlink"/>
            <w:noProof/>
          </w:rPr>
          <w:t>5.4.2.1.1 Grammar</w:t>
        </w:r>
        <w:r w:rsidR="00082B8E">
          <w:rPr>
            <w:noProof/>
            <w:webHidden/>
          </w:rPr>
          <w:tab/>
        </w:r>
        <w:r w:rsidR="00082B8E">
          <w:rPr>
            <w:noProof/>
            <w:webHidden/>
          </w:rPr>
          <w:fldChar w:fldCharType="begin"/>
        </w:r>
        <w:r w:rsidR="00082B8E">
          <w:rPr>
            <w:noProof/>
            <w:webHidden/>
          </w:rPr>
          <w:instrText xml:space="preserve"> PAGEREF _Toc119950467 \h </w:instrText>
        </w:r>
        <w:r w:rsidR="00082B8E">
          <w:rPr>
            <w:noProof/>
            <w:webHidden/>
          </w:rPr>
        </w:r>
        <w:r w:rsidR="00082B8E">
          <w:rPr>
            <w:noProof/>
            <w:webHidden/>
          </w:rPr>
          <w:fldChar w:fldCharType="separate"/>
        </w:r>
        <w:r w:rsidR="00082B8E">
          <w:rPr>
            <w:noProof/>
            <w:webHidden/>
          </w:rPr>
          <w:t>103</w:t>
        </w:r>
        <w:r w:rsidR="00082B8E">
          <w:rPr>
            <w:noProof/>
            <w:webHidden/>
          </w:rPr>
          <w:fldChar w:fldCharType="end"/>
        </w:r>
      </w:hyperlink>
    </w:p>
    <w:p w14:paraId="7D414E22" w14:textId="7F6152A7" w:rsidR="00082B8E" w:rsidRDefault="00000000">
      <w:pPr>
        <w:pStyle w:val="TOC5"/>
        <w:rPr>
          <w:rFonts w:asciiTheme="minorHAnsi" w:eastAsiaTheme="minorEastAsia" w:hAnsiTheme="minorHAnsi" w:cstheme="minorBidi"/>
          <w:noProof/>
          <w:sz w:val="22"/>
          <w:szCs w:val="22"/>
        </w:rPr>
      </w:pPr>
      <w:hyperlink w:anchor="_Toc119950468" w:history="1">
        <w:r w:rsidR="00082B8E" w:rsidRPr="00CC396D">
          <w:rPr>
            <w:rStyle w:val="Hyperlink"/>
            <w:noProof/>
          </w:rPr>
          <w:t>5.4.2.1.2 Version Comparison</w:t>
        </w:r>
        <w:r w:rsidR="00082B8E">
          <w:rPr>
            <w:noProof/>
            <w:webHidden/>
          </w:rPr>
          <w:tab/>
        </w:r>
        <w:r w:rsidR="00082B8E">
          <w:rPr>
            <w:noProof/>
            <w:webHidden/>
          </w:rPr>
          <w:fldChar w:fldCharType="begin"/>
        </w:r>
        <w:r w:rsidR="00082B8E">
          <w:rPr>
            <w:noProof/>
            <w:webHidden/>
          </w:rPr>
          <w:instrText xml:space="preserve"> PAGEREF _Toc119950468 \h </w:instrText>
        </w:r>
        <w:r w:rsidR="00082B8E">
          <w:rPr>
            <w:noProof/>
            <w:webHidden/>
          </w:rPr>
        </w:r>
        <w:r w:rsidR="00082B8E">
          <w:rPr>
            <w:noProof/>
            <w:webHidden/>
          </w:rPr>
          <w:fldChar w:fldCharType="separate"/>
        </w:r>
        <w:r w:rsidR="00082B8E">
          <w:rPr>
            <w:noProof/>
            <w:webHidden/>
          </w:rPr>
          <w:t>103</w:t>
        </w:r>
        <w:r w:rsidR="00082B8E">
          <w:rPr>
            <w:noProof/>
            <w:webHidden/>
          </w:rPr>
          <w:fldChar w:fldCharType="end"/>
        </w:r>
      </w:hyperlink>
    </w:p>
    <w:p w14:paraId="4D5F5767" w14:textId="4A2A286E" w:rsidR="00082B8E" w:rsidRDefault="00000000">
      <w:pPr>
        <w:pStyle w:val="TOC5"/>
        <w:rPr>
          <w:rFonts w:asciiTheme="minorHAnsi" w:eastAsiaTheme="minorEastAsia" w:hAnsiTheme="minorHAnsi" w:cstheme="minorBidi"/>
          <w:noProof/>
          <w:sz w:val="22"/>
          <w:szCs w:val="22"/>
        </w:rPr>
      </w:pPr>
      <w:hyperlink w:anchor="_Toc119950469" w:history="1">
        <w:r w:rsidR="00082B8E" w:rsidRPr="00CC396D">
          <w:rPr>
            <w:rStyle w:val="Hyperlink"/>
            <w:noProof/>
          </w:rPr>
          <w:t>5.4.2.1.3 Examples</w:t>
        </w:r>
        <w:r w:rsidR="00082B8E">
          <w:rPr>
            <w:noProof/>
            <w:webHidden/>
          </w:rPr>
          <w:tab/>
        </w:r>
        <w:r w:rsidR="00082B8E">
          <w:rPr>
            <w:noProof/>
            <w:webHidden/>
          </w:rPr>
          <w:fldChar w:fldCharType="begin"/>
        </w:r>
        <w:r w:rsidR="00082B8E">
          <w:rPr>
            <w:noProof/>
            <w:webHidden/>
          </w:rPr>
          <w:instrText xml:space="preserve"> PAGEREF _Toc119950469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5DA8D75E" w14:textId="13B9AEC4" w:rsidR="00082B8E" w:rsidRDefault="00000000">
      <w:pPr>
        <w:pStyle w:val="TOC5"/>
        <w:rPr>
          <w:rFonts w:asciiTheme="minorHAnsi" w:eastAsiaTheme="minorEastAsia" w:hAnsiTheme="minorHAnsi" w:cstheme="minorBidi"/>
          <w:noProof/>
          <w:sz w:val="22"/>
          <w:szCs w:val="22"/>
        </w:rPr>
      </w:pPr>
      <w:hyperlink w:anchor="_Toc119950470" w:history="1">
        <w:r w:rsidR="00082B8E" w:rsidRPr="00CC396D">
          <w:rPr>
            <w:rStyle w:val="Hyperlink"/>
            <w:noProof/>
          </w:rPr>
          <w:t>5.4.2.1.4 Notes</w:t>
        </w:r>
        <w:r w:rsidR="00082B8E">
          <w:rPr>
            <w:noProof/>
            <w:webHidden/>
          </w:rPr>
          <w:tab/>
        </w:r>
        <w:r w:rsidR="00082B8E">
          <w:rPr>
            <w:noProof/>
            <w:webHidden/>
          </w:rPr>
          <w:fldChar w:fldCharType="begin"/>
        </w:r>
        <w:r w:rsidR="00082B8E">
          <w:rPr>
            <w:noProof/>
            <w:webHidden/>
          </w:rPr>
          <w:instrText xml:space="preserve"> PAGEREF _Toc119950470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315B1FE5" w14:textId="6141F154" w:rsidR="00082B8E" w:rsidRDefault="00000000">
      <w:pPr>
        <w:pStyle w:val="TOC5"/>
        <w:rPr>
          <w:rFonts w:asciiTheme="minorHAnsi" w:eastAsiaTheme="minorEastAsia" w:hAnsiTheme="minorHAnsi" w:cstheme="minorBidi"/>
          <w:noProof/>
          <w:sz w:val="22"/>
          <w:szCs w:val="22"/>
        </w:rPr>
      </w:pPr>
      <w:hyperlink w:anchor="_Toc119950471" w:history="1">
        <w:r w:rsidR="00082B8E" w:rsidRPr="00CC396D">
          <w:rPr>
            <w:rStyle w:val="Hyperlink"/>
            <w:noProof/>
          </w:rPr>
          <w:t>5.4.2.1.5 Additional Requirements</w:t>
        </w:r>
        <w:r w:rsidR="00082B8E">
          <w:rPr>
            <w:noProof/>
            <w:webHidden/>
          </w:rPr>
          <w:tab/>
        </w:r>
        <w:r w:rsidR="00082B8E">
          <w:rPr>
            <w:noProof/>
            <w:webHidden/>
          </w:rPr>
          <w:fldChar w:fldCharType="begin"/>
        </w:r>
        <w:r w:rsidR="00082B8E">
          <w:rPr>
            <w:noProof/>
            <w:webHidden/>
          </w:rPr>
          <w:instrText xml:space="preserve"> PAGEREF _Toc119950471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0FE35981" w14:textId="104AC1D0" w:rsidR="00082B8E" w:rsidRDefault="00000000">
      <w:pPr>
        <w:pStyle w:val="TOC4"/>
        <w:rPr>
          <w:rFonts w:asciiTheme="minorHAnsi" w:eastAsiaTheme="minorEastAsia" w:hAnsiTheme="minorHAnsi" w:cstheme="minorBidi"/>
          <w:noProof/>
          <w:sz w:val="22"/>
          <w:szCs w:val="22"/>
        </w:rPr>
      </w:pPr>
      <w:hyperlink w:anchor="_Toc119950472" w:history="1">
        <w:r w:rsidR="00082B8E" w:rsidRPr="00CC396D">
          <w:rPr>
            <w:rStyle w:val="Hyperlink"/>
            <w:noProof/>
          </w:rPr>
          <w:t>5.4.2.2 TOSCA range type</w:t>
        </w:r>
        <w:r w:rsidR="00082B8E">
          <w:rPr>
            <w:noProof/>
            <w:webHidden/>
          </w:rPr>
          <w:tab/>
        </w:r>
        <w:r w:rsidR="00082B8E">
          <w:rPr>
            <w:noProof/>
            <w:webHidden/>
          </w:rPr>
          <w:fldChar w:fldCharType="begin"/>
        </w:r>
        <w:r w:rsidR="00082B8E">
          <w:rPr>
            <w:noProof/>
            <w:webHidden/>
          </w:rPr>
          <w:instrText xml:space="preserve"> PAGEREF _Toc119950472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1FED5E04" w14:textId="0C131508" w:rsidR="00082B8E" w:rsidRDefault="00000000">
      <w:pPr>
        <w:pStyle w:val="TOC5"/>
        <w:rPr>
          <w:rFonts w:asciiTheme="minorHAnsi" w:eastAsiaTheme="minorEastAsia" w:hAnsiTheme="minorHAnsi" w:cstheme="minorBidi"/>
          <w:noProof/>
          <w:sz w:val="22"/>
          <w:szCs w:val="22"/>
        </w:rPr>
      </w:pPr>
      <w:hyperlink w:anchor="_Toc119950473" w:history="1">
        <w:r w:rsidR="00082B8E" w:rsidRPr="00CC396D">
          <w:rPr>
            <w:rStyle w:val="Hyperlink"/>
            <w:noProof/>
          </w:rPr>
          <w:t>5.4.2.2.1 Grammar</w:t>
        </w:r>
        <w:r w:rsidR="00082B8E">
          <w:rPr>
            <w:noProof/>
            <w:webHidden/>
          </w:rPr>
          <w:tab/>
        </w:r>
        <w:r w:rsidR="00082B8E">
          <w:rPr>
            <w:noProof/>
            <w:webHidden/>
          </w:rPr>
          <w:fldChar w:fldCharType="begin"/>
        </w:r>
        <w:r w:rsidR="00082B8E">
          <w:rPr>
            <w:noProof/>
            <w:webHidden/>
          </w:rPr>
          <w:instrText xml:space="preserve"> PAGEREF _Toc119950473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703C831C" w14:textId="3B6B9941" w:rsidR="00082B8E" w:rsidRDefault="00000000">
      <w:pPr>
        <w:pStyle w:val="TOC5"/>
        <w:rPr>
          <w:rFonts w:asciiTheme="minorHAnsi" w:eastAsiaTheme="minorEastAsia" w:hAnsiTheme="minorHAnsi" w:cstheme="minorBidi"/>
          <w:noProof/>
          <w:sz w:val="22"/>
          <w:szCs w:val="22"/>
        </w:rPr>
      </w:pPr>
      <w:hyperlink w:anchor="_Toc119950474" w:history="1">
        <w:r w:rsidR="00082B8E" w:rsidRPr="00CC396D">
          <w:rPr>
            <w:rStyle w:val="Hyperlink"/>
            <w:noProof/>
          </w:rPr>
          <w:t>5.4.2.2.2 Keywords</w:t>
        </w:r>
        <w:r w:rsidR="00082B8E">
          <w:rPr>
            <w:noProof/>
            <w:webHidden/>
          </w:rPr>
          <w:tab/>
        </w:r>
        <w:r w:rsidR="00082B8E">
          <w:rPr>
            <w:noProof/>
            <w:webHidden/>
          </w:rPr>
          <w:fldChar w:fldCharType="begin"/>
        </w:r>
        <w:r w:rsidR="00082B8E">
          <w:rPr>
            <w:noProof/>
            <w:webHidden/>
          </w:rPr>
          <w:instrText xml:space="preserve"> PAGEREF _Toc119950474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5C7ECA32" w14:textId="5A38C314" w:rsidR="00082B8E" w:rsidRDefault="00000000">
      <w:pPr>
        <w:pStyle w:val="TOC5"/>
        <w:rPr>
          <w:rFonts w:asciiTheme="minorHAnsi" w:eastAsiaTheme="minorEastAsia" w:hAnsiTheme="minorHAnsi" w:cstheme="minorBidi"/>
          <w:noProof/>
          <w:sz w:val="22"/>
          <w:szCs w:val="22"/>
        </w:rPr>
      </w:pPr>
      <w:hyperlink w:anchor="_Toc119950475" w:history="1">
        <w:r w:rsidR="00082B8E" w:rsidRPr="00CC396D">
          <w:rPr>
            <w:rStyle w:val="Hyperlink"/>
            <w:noProof/>
          </w:rPr>
          <w:t>5.4.2.2.3 Examples</w:t>
        </w:r>
        <w:r w:rsidR="00082B8E">
          <w:rPr>
            <w:noProof/>
            <w:webHidden/>
          </w:rPr>
          <w:tab/>
        </w:r>
        <w:r w:rsidR="00082B8E">
          <w:rPr>
            <w:noProof/>
            <w:webHidden/>
          </w:rPr>
          <w:fldChar w:fldCharType="begin"/>
        </w:r>
        <w:r w:rsidR="00082B8E">
          <w:rPr>
            <w:noProof/>
            <w:webHidden/>
          </w:rPr>
          <w:instrText xml:space="preserve"> PAGEREF _Toc119950475 \h </w:instrText>
        </w:r>
        <w:r w:rsidR="00082B8E">
          <w:rPr>
            <w:noProof/>
            <w:webHidden/>
          </w:rPr>
        </w:r>
        <w:r w:rsidR="00082B8E">
          <w:rPr>
            <w:noProof/>
            <w:webHidden/>
          </w:rPr>
          <w:fldChar w:fldCharType="separate"/>
        </w:r>
        <w:r w:rsidR="00082B8E">
          <w:rPr>
            <w:noProof/>
            <w:webHidden/>
          </w:rPr>
          <w:t>104</w:t>
        </w:r>
        <w:r w:rsidR="00082B8E">
          <w:rPr>
            <w:noProof/>
            <w:webHidden/>
          </w:rPr>
          <w:fldChar w:fldCharType="end"/>
        </w:r>
      </w:hyperlink>
    </w:p>
    <w:p w14:paraId="071FD847" w14:textId="73201BBE" w:rsidR="00082B8E" w:rsidRDefault="00000000">
      <w:pPr>
        <w:pStyle w:val="TOC4"/>
        <w:rPr>
          <w:rFonts w:asciiTheme="minorHAnsi" w:eastAsiaTheme="minorEastAsia" w:hAnsiTheme="minorHAnsi" w:cstheme="minorBidi"/>
          <w:noProof/>
          <w:sz w:val="22"/>
          <w:szCs w:val="22"/>
        </w:rPr>
      </w:pPr>
      <w:hyperlink w:anchor="_Toc119950476" w:history="1">
        <w:r w:rsidR="00082B8E" w:rsidRPr="00CC396D">
          <w:rPr>
            <w:rStyle w:val="Hyperlink"/>
            <w:noProof/>
          </w:rPr>
          <w:t>5.4.2.3 TOSCA timestamp type</w:t>
        </w:r>
        <w:r w:rsidR="00082B8E">
          <w:rPr>
            <w:noProof/>
            <w:webHidden/>
          </w:rPr>
          <w:tab/>
        </w:r>
        <w:r w:rsidR="00082B8E">
          <w:rPr>
            <w:noProof/>
            <w:webHidden/>
          </w:rPr>
          <w:fldChar w:fldCharType="begin"/>
        </w:r>
        <w:r w:rsidR="00082B8E">
          <w:rPr>
            <w:noProof/>
            <w:webHidden/>
          </w:rPr>
          <w:instrText xml:space="preserve"> PAGEREF _Toc119950476 \h </w:instrText>
        </w:r>
        <w:r w:rsidR="00082B8E">
          <w:rPr>
            <w:noProof/>
            <w:webHidden/>
          </w:rPr>
        </w:r>
        <w:r w:rsidR="00082B8E">
          <w:rPr>
            <w:noProof/>
            <w:webHidden/>
          </w:rPr>
          <w:fldChar w:fldCharType="separate"/>
        </w:r>
        <w:r w:rsidR="00082B8E">
          <w:rPr>
            <w:noProof/>
            <w:webHidden/>
          </w:rPr>
          <w:t>105</w:t>
        </w:r>
        <w:r w:rsidR="00082B8E">
          <w:rPr>
            <w:noProof/>
            <w:webHidden/>
          </w:rPr>
          <w:fldChar w:fldCharType="end"/>
        </w:r>
      </w:hyperlink>
    </w:p>
    <w:p w14:paraId="6BB8D5C9" w14:textId="1DD15C61" w:rsidR="00082B8E" w:rsidRDefault="00000000">
      <w:pPr>
        <w:pStyle w:val="TOC5"/>
        <w:rPr>
          <w:rFonts w:asciiTheme="minorHAnsi" w:eastAsiaTheme="minorEastAsia" w:hAnsiTheme="minorHAnsi" w:cstheme="minorBidi"/>
          <w:noProof/>
          <w:sz w:val="22"/>
          <w:szCs w:val="22"/>
        </w:rPr>
      </w:pPr>
      <w:hyperlink w:anchor="_Toc119950477" w:history="1">
        <w:r w:rsidR="00082B8E" w:rsidRPr="00CC396D">
          <w:rPr>
            <w:rStyle w:val="Hyperlink"/>
            <w:noProof/>
          </w:rPr>
          <w:t>5.4.2.3.1 Notes</w:t>
        </w:r>
        <w:r w:rsidR="00082B8E">
          <w:rPr>
            <w:noProof/>
            <w:webHidden/>
          </w:rPr>
          <w:tab/>
        </w:r>
        <w:r w:rsidR="00082B8E">
          <w:rPr>
            <w:noProof/>
            <w:webHidden/>
          </w:rPr>
          <w:fldChar w:fldCharType="begin"/>
        </w:r>
        <w:r w:rsidR="00082B8E">
          <w:rPr>
            <w:noProof/>
            <w:webHidden/>
          </w:rPr>
          <w:instrText xml:space="preserve"> PAGEREF _Toc119950477 \h </w:instrText>
        </w:r>
        <w:r w:rsidR="00082B8E">
          <w:rPr>
            <w:noProof/>
            <w:webHidden/>
          </w:rPr>
        </w:r>
        <w:r w:rsidR="00082B8E">
          <w:rPr>
            <w:noProof/>
            <w:webHidden/>
          </w:rPr>
          <w:fldChar w:fldCharType="separate"/>
        </w:r>
        <w:r w:rsidR="00082B8E">
          <w:rPr>
            <w:noProof/>
            <w:webHidden/>
          </w:rPr>
          <w:t>105</w:t>
        </w:r>
        <w:r w:rsidR="00082B8E">
          <w:rPr>
            <w:noProof/>
            <w:webHidden/>
          </w:rPr>
          <w:fldChar w:fldCharType="end"/>
        </w:r>
      </w:hyperlink>
    </w:p>
    <w:p w14:paraId="2CEE707D" w14:textId="7A804BB8" w:rsidR="00082B8E" w:rsidRDefault="00000000">
      <w:pPr>
        <w:pStyle w:val="TOC4"/>
        <w:rPr>
          <w:rFonts w:asciiTheme="minorHAnsi" w:eastAsiaTheme="minorEastAsia" w:hAnsiTheme="minorHAnsi" w:cstheme="minorBidi"/>
          <w:noProof/>
          <w:sz w:val="22"/>
          <w:szCs w:val="22"/>
        </w:rPr>
      </w:pPr>
      <w:hyperlink w:anchor="_Toc119950478" w:history="1">
        <w:r w:rsidR="00082B8E" w:rsidRPr="00CC396D">
          <w:rPr>
            <w:rStyle w:val="Hyperlink"/>
            <w:noProof/>
          </w:rPr>
          <w:t>5.4.2.4 TOSCA scalar-unit type</w:t>
        </w:r>
        <w:r w:rsidR="00082B8E">
          <w:rPr>
            <w:noProof/>
            <w:webHidden/>
          </w:rPr>
          <w:tab/>
        </w:r>
        <w:r w:rsidR="00082B8E">
          <w:rPr>
            <w:noProof/>
            <w:webHidden/>
          </w:rPr>
          <w:fldChar w:fldCharType="begin"/>
        </w:r>
        <w:r w:rsidR="00082B8E">
          <w:rPr>
            <w:noProof/>
            <w:webHidden/>
          </w:rPr>
          <w:instrText xml:space="preserve"> PAGEREF _Toc119950478 \h </w:instrText>
        </w:r>
        <w:r w:rsidR="00082B8E">
          <w:rPr>
            <w:noProof/>
            <w:webHidden/>
          </w:rPr>
        </w:r>
        <w:r w:rsidR="00082B8E">
          <w:rPr>
            <w:noProof/>
            <w:webHidden/>
          </w:rPr>
          <w:fldChar w:fldCharType="separate"/>
        </w:r>
        <w:r w:rsidR="00082B8E">
          <w:rPr>
            <w:noProof/>
            <w:webHidden/>
          </w:rPr>
          <w:t>105</w:t>
        </w:r>
        <w:r w:rsidR="00082B8E">
          <w:rPr>
            <w:noProof/>
            <w:webHidden/>
          </w:rPr>
          <w:fldChar w:fldCharType="end"/>
        </w:r>
      </w:hyperlink>
    </w:p>
    <w:p w14:paraId="525E379D" w14:textId="28D843C5" w:rsidR="00082B8E" w:rsidRDefault="00000000">
      <w:pPr>
        <w:pStyle w:val="TOC5"/>
        <w:rPr>
          <w:rFonts w:asciiTheme="minorHAnsi" w:eastAsiaTheme="minorEastAsia" w:hAnsiTheme="minorHAnsi" w:cstheme="minorBidi"/>
          <w:noProof/>
          <w:sz w:val="22"/>
          <w:szCs w:val="22"/>
        </w:rPr>
      </w:pPr>
      <w:hyperlink w:anchor="_Toc119950479" w:history="1">
        <w:r w:rsidR="00082B8E" w:rsidRPr="00CC396D">
          <w:rPr>
            <w:rStyle w:val="Hyperlink"/>
            <w:noProof/>
          </w:rPr>
          <w:t>5.4.2.4.1 Grammar</w:t>
        </w:r>
        <w:r w:rsidR="00082B8E">
          <w:rPr>
            <w:noProof/>
            <w:webHidden/>
          </w:rPr>
          <w:tab/>
        </w:r>
        <w:r w:rsidR="00082B8E">
          <w:rPr>
            <w:noProof/>
            <w:webHidden/>
          </w:rPr>
          <w:fldChar w:fldCharType="begin"/>
        </w:r>
        <w:r w:rsidR="00082B8E">
          <w:rPr>
            <w:noProof/>
            <w:webHidden/>
          </w:rPr>
          <w:instrText xml:space="preserve"> PAGEREF _Toc119950479 \h </w:instrText>
        </w:r>
        <w:r w:rsidR="00082B8E">
          <w:rPr>
            <w:noProof/>
            <w:webHidden/>
          </w:rPr>
        </w:r>
        <w:r w:rsidR="00082B8E">
          <w:rPr>
            <w:noProof/>
            <w:webHidden/>
          </w:rPr>
          <w:fldChar w:fldCharType="separate"/>
        </w:r>
        <w:r w:rsidR="00082B8E">
          <w:rPr>
            <w:noProof/>
            <w:webHidden/>
          </w:rPr>
          <w:t>105</w:t>
        </w:r>
        <w:r w:rsidR="00082B8E">
          <w:rPr>
            <w:noProof/>
            <w:webHidden/>
          </w:rPr>
          <w:fldChar w:fldCharType="end"/>
        </w:r>
      </w:hyperlink>
    </w:p>
    <w:p w14:paraId="03885177" w14:textId="583CA62D" w:rsidR="00082B8E" w:rsidRDefault="00000000">
      <w:pPr>
        <w:pStyle w:val="TOC5"/>
        <w:rPr>
          <w:rFonts w:asciiTheme="minorHAnsi" w:eastAsiaTheme="minorEastAsia" w:hAnsiTheme="minorHAnsi" w:cstheme="minorBidi"/>
          <w:noProof/>
          <w:sz w:val="22"/>
          <w:szCs w:val="22"/>
        </w:rPr>
      </w:pPr>
      <w:hyperlink w:anchor="_Toc119950480" w:history="1">
        <w:r w:rsidR="00082B8E" w:rsidRPr="00CC396D">
          <w:rPr>
            <w:rStyle w:val="Hyperlink"/>
            <w:noProof/>
          </w:rPr>
          <w:t>5.4.2.4.2 Additional requirements</w:t>
        </w:r>
        <w:r w:rsidR="00082B8E">
          <w:rPr>
            <w:noProof/>
            <w:webHidden/>
          </w:rPr>
          <w:tab/>
        </w:r>
        <w:r w:rsidR="00082B8E">
          <w:rPr>
            <w:noProof/>
            <w:webHidden/>
          </w:rPr>
          <w:fldChar w:fldCharType="begin"/>
        </w:r>
        <w:r w:rsidR="00082B8E">
          <w:rPr>
            <w:noProof/>
            <w:webHidden/>
          </w:rPr>
          <w:instrText xml:space="preserve"> PAGEREF _Toc119950480 \h </w:instrText>
        </w:r>
        <w:r w:rsidR="00082B8E">
          <w:rPr>
            <w:noProof/>
            <w:webHidden/>
          </w:rPr>
        </w:r>
        <w:r w:rsidR="00082B8E">
          <w:rPr>
            <w:noProof/>
            <w:webHidden/>
          </w:rPr>
          <w:fldChar w:fldCharType="separate"/>
        </w:r>
        <w:r w:rsidR="00082B8E">
          <w:rPr>
            <w:noProof/>
            <w:webHidden/>
          </w:rPr>
          <w:t>105</w:t>
        </w:r>
        <w:r w:rsidR="00082B8E">
          <w:rPr>
            <w:noProof/>
            <w:webHidden/>
          </w:rPr>
          <w:fldChar w:fldCharType="end"/>
        </w:r>
      </w:hyperlink>
    </w:p>
    <w:p w14:paraId="1FA9E407" w14:textId="5413DDB3" w:rsidR="00082B8E" w:rsidRDefault="00000000">
      <w:pPr>
        <w:pStyle w:val="TOC5"/>
        <w:rPr>
          <w:rFonts w:asciiTheme="minorHAnsi" w:eastAsiaTheme="minorEastAsia" w:hAnsiTheme="minorHAnsi" w:cstheme="minorBidi"/>
          <w:noProof/>
          <w:sz w:val="22"/>
          <w:szCs w:val="22"/>
        </w:rPr>
      </w:pPr>
      <w:hyperlink w:anchor="_Toc119950481" w:history="1">
        <w:r w:rsidR="00082B8E" w:rsidRPr="00CC396D">
          <w:rPr>
            <w:rStyle w:val="Hyperlink"/>
            <w:noProof/>
          </w:rPr>
          <w:t>5.4.2.4.3 Concrete Types</w:t>
        </w:r>
        <w:r w:rsidR="00082B8E">
          <w:rPr>
            <w:noProof/>
            <w:webHidden/>
          </w:rPr>
          <w:tab/>
        </w:r>
        <w:r w:rsidR="00082B8E">
          <w:rPr>
            <w:noProof/>
            <w:webHidden/>
          </w:rPr>
          <w:fldChar w:fldCharType="begin"/>
        </w:r>
        <w:r w:rsidR="00082B8E">
          <w:rPr>
            <w:noProof/>
            <w:webHidden/>
          </w:rPr>
          <w:instrText xml:space="preserve"> PAGEREF _Toc119950481 \h </w:instrText>
        </w:r>
        <w:r w:rsidR="00082B8E">
          <w:rPr>
            <w:noProof/>
            <w:webHidden/>
          </w:rPr>
        </w:r>
        <w:r w:rsidR="00082B8E">
          <w:rPr>
            <w:noProof/>
            <w:webHidden/>
          </w:rPr>
          <w:fldChar w:fldCharType="separate"/>
        </w:r>
        <w:r w:rsidR="00082B8E">
          <w:rPr>
            <w:noProof/>
            <w:webHidden/>
          </w:rPr>
          <w:t>106</w:t>
        </w:r>
        <w:r w:rsidR="00082B8E">
          <w:rPr>
            <w:noProof/>
            <w:webHidden/>
          </w:rPr>
          <w:fldChar w:fldCharType="end"/>
        </w:r>
      </w:hyperlink>
    </w:p>
    <w:p w14:paraId="539D90F2" w14:textId="7245C2C4" w:rsidR="00082B8E" w:rsidRDefault="00000000">
      <w:pPr>
        <w:pStyle w:val="TOC5"/>
        <w:rPr>
          <w:rFonts w:asciiTheme="minorHAnsi" w:eastAsiaTheme="minorEastAsia" w:hAnsiTheme="minorHAnsi" w:cstheme="minorBidi"/>
          <w:noProof/>
          <w:sz w:val="22"/>
          <w:szCs w:val="22"/>
        </w:rPr>
      </w:pPr>
      <w:hyperlink w:anchor="_Toc119950482" w:history="1">
        <w:r w:rsidR="00082B8E" w:rsidRPr="00CC396D">
          <w:rPr>
            <w:rStyle w:val="Hyperlink"/>
            <w:noProof/>
          </w:rPr>
          <w:t>5.4.2.4.4 scalar-unit.size</w:t>
        </w:r>
        <w:r w:rsidR="00082B8E">
          <w:rPr>
            <w:noProof/>
            <w:webHidden/>
          </w:rPr>
          <w:tab/>
        </w:r>
        <w:r w:rsidR="00082B8E">
          <w:rPr>
            <w:noProof/>
            <w:webHidden/>
          </w:rPr>
          <w:fldChar w:fldCharType="begin"/>
        </w:r>
        <w:r w:rsidR="00082B8E">
          <w:rPr>
            <w:noProof/>
            <w:webHidden/>
          </w:rPr>
          <w:instrText xml:space="preserve"> PAGEREF _Toc119950482 \h </w:instrText>
        </w:r>
        <w:r w:rsidR="00082B8E">
          <w:rPr>
            <w:noProof/>
            <w:webHidden/>
          </w:rPr>
        </w:r>
        <w:r w:rsidR="00082B8E">
          <w:rPr>
            <w:noProof/>
            <w:webHidden/>
          </w:rPr>
          <w:fldChar w:fldCharType="separate"/>
        </w:r>
        <w:r w:rsidR="00082B8E">
          <w:rPr>
            <w:noProof/>
            <w:webHidden/>
          </w:rPr>
          <w:t>106</w:t>
        </w:r>
        <w:r w:rsidR="00082B8E">
          <w:rPr>
            <w:noProof/>
            <w:webHidden/>
          </w:rPr>
          <w:fldChar w:fldCharType="end"/>
        </w:r>
      </w:hyperlink>
    </w:p>
    <w:p w14:paraId="5ECE7ACA" w14:textId="1B729D1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83" w:history="1">
        <w:r w:rsidR="00082B8E" w:rsidRPr="00CC396D">
          <w:rPr>
            <w:rStyle w:val="Hyperlink"/>
            <w:noProof/>
          </w:rPr>
          <w:t>5.4.2.4.4.1</w:t>
        </w:r>
        <w:r w:rsidR="00082B8E">
          <w:rPr>
            <w:rFonts w:asciiTheme="minorHAnsi" w:eastAsiaTheme="minorEastAsia" w:hAnsiTheme="minorHAnsi" w:cstheme="minorBidi"/>
            <w:noProof/>
            <w:sz w:val="22"/>
            <w:szCs w:val="22"/>
          </w:rPr>
          <w:tab/>
        </w:r>
        <w:r w:rsidR="00082B8E" w:rsidRPr="00CC396D">
          <w:rPr>
            <w:rStyle w:val="Hyperlink"/>
            <w:noProof/>
          </w:rPr>
          <w:t>Recognized Units</w:t>
        </w:r>
        <w:r w:rsidR="00082B8E">
          <w:rPr>
            <w:noProof/>
            <w:webHidden/>
          </w:rPr>
          <w:tab/>
        </w:r>
        <w:r w:rsidR="00082B8E">
          <w:rPr>
            <w:noProof/>
            <w:webHidden/>
          </w:rPr>
          <w:fldChar w:fldCharType="begin"/>
        </w:r>
        <w:r w:rsidR="00082B8E">
          <w:rPr>
            <w:noProof/>
            <w:webHidden/>
          </w:rPr>
          <w:instrText xml:space="preserve"> PAGEREF _Toc119950483 \h </w:instrText>
        </w:r>
        <w:r w:rsidR="00082B8E">
          <w:rPr>
            <w:noProof/>
            <w:webHidden/>
          </w:rPr>
        </w:r>
        <w:r w:rsidR="00082B8E">
          <w:rPr>
            <w:noProof/>
            <w:webHidden/>
          </w:rPr>
          <w:fldChar w:fldCharType="separate"/>
        </w:r>
        <w:r w:rsidR="00082B8E">
          <w:rPr>
            <w:noProof/>
            <w:webHidden/>
          </w:rPr>
          <w:t>106</w:t>
        </w:r>
        <w:r w:rsidR="00082B8E">
          <w:rPr>
            <w:noProof/>
            <w:webHidden/>
          </w:rPr>
          <w:fldChar w:fldCharType="end"/>
        </w:r>
      </w:hyperlink>
    </w:p>
    <w:p w14:paraId="32498049" w14:textId="4349DA0B"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84" w:history="1">
        <w:r w:rsidR="00082B8E" w:rsidRPr="00CC396D">
          <w:rPr>
            <w:rStyle w:val="Hyperlink"/>
            <w:noProof/>
          </w:rPr>
          <w:t>5.4.2.4.4.2</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_Toc119950484 \h </w:instrText>
        </w:r>
        <w:r w:rsidR="00082B8E">
          <w:rPr>
            <w:noProof/>
            <w:webHidden/>
          </w:rPr>
        </w:r>
        <w:r w:rsidR="00082B8E">
          <w:rPr>
            <w:noProof/>
            <w:webHidden/>
          </w:rPr>
          <w:fldChar w:fldCharType="separate"/>
        </w:r>
        <w:r w:rsidR="00082B8E">
          <w:rPr>
            <w:noProof/>
            <w:webHidden/>
          </w:rPr>
          <w:t>106</w:t>
        </w:r>
        <w:r w:rsidR="00082B8E">
          <w:rPr>
            <w:noProof/>
            <w:webHidden/>
          </w:rPr>
          <w:fldChar w:fldCharType="end"/>
        </w:r>
      </w:hyperlink>
    </w:p>
    <w:p w14:paraId="48CB2F62" w14:textId="1DE7E17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85" w:history="1">
        <w:r w:rsidR="00082B8E" w:rsidRPr="00CC396D">
          <w:rPr>
            <w:rStyle w:val="Hyperlink"/>
            <w:noProof/>
          </w:rPr>
          <w:t>5.4.2.4.4.3</w:t>
        </w:r>
        <w:r w:rsidR="00082B8E">
          <w:rPr>
            <w:rFonts w:asciiTheme="minorHAnsi" w:eastAsiaTheme="minorEastAsia" w:hAnsiTheme="minorHAnsi" w:cstheme="minorBidi"/>
            <w:noProof/>
            <w:sz w:val="22"/>
            <w:szCs w:val="22"/>
          </w:rPr>
          <w:tab/>
        </w:r>
        <w:r w:rsidR="00082B8E" w:rsidRPr="00CC396D">
          <w:rPr>
            <w:rStyle w:val="Hyperlink"/>
            <w:noProof/>
          </w:rPr>
          <w:t>Notes</w:t>
        </w:r>
        <w:r w:rsidR="00082B8E">
          <w:rPr>
            <w:noProof/>
            <w:webHidden/>
          </w:rPr>
          <w:tab/>
        </w:r>
        <w:r w:rsidR="00082B8E">
          <w:rPr>
            <w:noProof/>
            <w:webHidden/>
          </w:rPr>
          <w:fldChar w:fldCharType="begin"/>
        </w:r>
        <w:r w:rsidR="00082B8E">
          <w:rPr>
            <w:noProof/>
            <w:webHidden/>
          </w:rPr>
          <w:instrText xml:space="preserve"> PAGEREF _Toc119950485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35E5ABA7" w14:textId="4B5C5428" w:rsidR="00082B8E" w:rsidRDefault="00000000">
      <w:pPr>
        <w:pStyle w:val="TOC5"/>
        <w:rPr>
          <w:rFonts w:asciiTheme="minorHAnsi" w:eastAsiaTheme="minorEastAsia" w:hAnsiTheme="minorHAnsi" w:cstheme="minorBidi"/>
          <w:noProof/>
          <w:sz w:val="22"/>
          <w:szCs w:val="22"/>
        </w:rPr>
      </w:pPr>
      <w:hyperlink w:anchor="_Toc119950486" w:history="1">
        <w:r w:rsidR="00082B8E" w:rsidRPr="00CC396D">
          <w:rPr>
            <w:rStyle w:val="Hyperlink"/>
            <w:noProof/>
          </w:rPr>
          <w:t>5.4.2.4.5 scalar-unit.time</w:t>
        </w:r>
        <w:r w:rsidR="00082B8E">
          <w:rPr>
            <w:noProof/>
            <w:webHidden/>
          </w:rPr>
          <w:tab/>
        </w:r>
        <w:r w:rsidR="00082B8E">
          <w:rPr>
            <w:noProof/>
            <w:webHidden/>
          </w:rPr>
          <w:fldChar w:fldCharType="begin"/>
        </w:r>
        <w:r w:rsidR="00082B8E">
          <w:rPr>
            <w:noProof/>
            <w:webHidden/>
          </w:rPr>
          <w:instrText xml:space="preserve"> PAGEREF _Toc119950486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46F6F278" w14:textId="218E195C"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87" w:history="1">
        <w:r w:rsidR="00082B8E" w:rsidRPr="00CC396D">
          <w:rPr>
            <w:rStyle w:val="Hyperlink"/>
            <w:noProof/>
          </w:rPr>
          <w:t>5.4.2.4.5.1</w:t>
        </w:r>
        <w:r w:rsidR="00082B8E">
          <w:rPr>
            <w:rFonts w:asciiTheme="minorHAnsi" w:eastAsiaTheme="minorEastAsia" w:hAnsiTheme="minorHAnsi" w:cstheme="minorBidi"/>
            <w:noProof/>
            <w:sz w:val="22"/>
            <w:szCs w:val="22"/>
          </w:rPr>
          <w:tab/>
        </w:r>
        <w:r w:rsidR="00082B8E" w:rsidRPr="00CC396D">
          <w:rPr>
            <w:rStyle w:val="Hyperlink"/>
            <w:noProof/>
          </w:rPr>
          <w:t>Recognized Units</w:t>
        </w:r>
        <w:r w:rsidR="00082B8E">
          <w:rPr>
            <w:noProof/>
            <w:webHidden/>
          </w:rPr>
          <w:tab/>
        </w:r>
        <w:r w:rsidR="00082B8E">
          <w:rPr>
            <w:noProof/>
            <w:webHidden/>
          </w:rPr>
          <w:fldChar w:fldCharType="begin"/>
        </w:r>
        <w:r w:rsidR="00082B8E">
          <w:rPr>
            <w:noProof/>
            <w:webHidden/>
          </w:rPr>
          <w:instrText xml:space="preserve"> PAGEREF _Toc119950487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0AC0C668" w14:textId="5A8139D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88" w:history="1">
        <w:r w:rsidR="00082B8E" w:rsidRPr="00CC396D">
          <w:rPr>
            <w:rStyle w:val="Hyperlink"/>
            <w:noProof/>
          </w:rPr>
          <w:t>5.4.2.4.5.2</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_Toc119950488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20882AF9" w14:textId="7F075D0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89" w:history="1">
        <w:r w:rsidR="00082B8E" w:rsidRPr="00CC396D">
          <w:rPr>
            <w:rStyle w:val="Hyperlink"/>
            <w:noProof/>
          </w:rPr>
          <w:t>5.4.2.4.5.3</w:t>
        </w:r>
        <w:r w:rsidR="00082B8E">
          <w:rPr>
            <w:rFonts w:asciiTheme="minorHAnsi" w:eastAsiaTheme="minorEastAsia" w:hAnsiTheme="minorHAnsi" w:cstheme="minorBidi"/>
            <w:noProof/>
            <w:sz w:val="22"/>
            <w:szCs w:val="22"/>
          </w:rPr>
          <w:tab/>
        </w:r>
        <w:r w:rsidR="00082B8E" w:rsidRPr="00CC396D">
          <w:rPr>
            <w:rStyle w:val="Hyperlink"/>
            <w:noProof/>
          </w:rPr>
          <w:t>Notes</w:t>
        </w:r>
        <w:r w:rsidR="00082B8E">
          <w:rPr>
            <w:noProof/>
            <w:webHidden/>
          </w:rPr>
          <w:tab/>
        </w:r>
        <w:r w:rsidR="00082B8E">
          <w:rPr>
            <w:noProof/>
            <w:webHidden/>
          </w:rPr>
          <w:fldChar w:fldCharType="begin"/>
        </w:r>
        <w:r w:rsidR="00082B8E">
          <w:rPr>
            <w:noProof/>
            <w:webHidden/>
          </w:rPr>
          <w:instrText xml:space="preserve"> PAGEREF _Toc119950489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22E545DC" w14:textId="5AF90F93" w:rsidR="00082B8E" w:rsidRDefault="00000000">
      <w:pPr>
        <w:pStyle w:val="TOC5"/>
        <w:rPr>
          <w:rFonts w:asciiTheme="minorHAnsi" w:eastAsiaTheme="minorEastAsia" w:hAnsiTheme="minorHAnsi" w:cstheme="minorBidi"/>
          <w:noProof/>
          <w:sz w:val="22"/>
          <w:szCs w:val="22"/>
        </w:rPr>
      </w:pPr>
      <w:hyperlink w:anchor="_Toc119950490" w:history="1">
        <w:r w:rsidR="00082B8E" w:rsidRPr="00CC396D">
          <w:rPr>
            <w:rStyle w:val="Hyperlink"/>
            <w:noProof/>
          </w:rPr>
          <w:t>5.4.2.4.6 scalar-unit.frequency</w:t>
        </w:r>
        <w:r w:rsidR="00082B8E">
          <w:rPr>
            <w:noProof/>
            <w:webHidden/>
          </w:rPr>
          <w:tab/>
        </w:r>
        <w:r w:rsidR="00082B8E">
          <w:rPr>
            <w:noProof/>
            <w:webHidden/>
          </w:rPr>
          <w:fldChar w:fldCharType="begin"/>
        </w:r>
        <w:r w:rsidR="00082B8E">
          <w:rPr>
            <w:noProof/>
            <w:webHidden/>
          </w:rPr>
          <w:instrText xml:space="preserve"> PAGEREF _Toc119950490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50B5D3A0" w14:textId="74FFF2E5"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91" w:history="1">
        <w:r w:rsidR="00082B8E" w:rsidRPr="00CC396D">
          <w:rPr>
            <w:rStyle w:val="Hyperlink"/>
            <w:noProof/>
          </w:rPr>
          <w:t>5.4.2.4.6.1</w:t>
        </w:r>
        <w:r w:rsidR="00082B8E">
          <w:rPr>
            <w:rFonts w:asciiTheme="minorHAnsi" w:eastAsiaTheme="minorEastAsia" w:hAnsiTheme="minorHAnsi" w:cstheme="minorBidi"/>
            <w:noProof/>
            <w:sz w:val="22"/>
            <w:szCs w:val="22"/>
          </w:rPr>
          <w:tab/>
        </w:r>
        <w:r w:rsidR="00082B8E" w:rsidRPr="00CC396D">
          <w:rPr>
            <w:rStyle w:val="Hyperlink"/>
            <w:noProof/>
          </w:rPr>
          <w:t>Recognized Units</w:t>
        </w:r>
        <w:r w:rsidR="00082B8E">
          <w:rPr>
            <w:noProof/>
            <w:webHidden/>
          </w:rPr>
          <w:tab/>
        </w:r>
        <w:r w:rsidR="00082B8E">
          <w:rPr>
            <w:noProof/>
            <w:webHidden/>
          </w:rPr>
          <w:fldChar w:fldCharType="begin"/>
        </w:r>
        <w:r w:rsidR="00082B8E">
          <w:rPr>
            <w:noProof/>
            <w:webHidden/>
          </w:rPr>
          <w:instrText xml:space="preserve"> PAGEREF _Toc119950491 \h </w:instrText>
        </w:r>
        <w:r w:rsidR="00082B8E">
          <w:rPr>
            <w:noProof/>
            <w:webHidden/>
          </w:rPr>
        </w:r>
        <w:r w:rsidR="00082B8E">
          <w:rPr>
            <w:noProof/>
            <w:webHidden/>
          </w:rPr>
          <w:fldChar w:fldCharType="separate"/>
        </w:r>
        <w:r w:rsidR="00082B8E">
          <w:rPr>
            <w:noProof/>
            <w:webHidden/>
          </w:rPr>
          <w:t>107</w:t>
        </w:r>
        <w:r w:rsidR="00082B8E">
          <w:rPr>
            <w:noProof/>
            <w:webHidden/>
          </w:rPr>
          <w:fldChar w:fldCharType="end"/>
        </w:r>
      </w:hyperlink>
    </w:p>
    <w:p w14:paraId="6A847EA2" w14:textId="2C21CB9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92" w:history="1">
        <w:r w:rsidR="00082B8E" w:rsidRPr="00CC396D">
          <w:rPr>
            <w:rStyle w:val="Hyperlink"/>
            <w:noProof/>
          </w:rPr>
          <w:t>5.4.2.4.6.2</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_Toc119950492 \h </w:instrText>
        </w:r>
        <w:r w:rsidR="00082B8E">
          <w:rPr>
            <w:noProof/>
            <w:webHidden/>
          </w:rPr>
        </w:r>
        <w:r w:rsidR="00082B8E">
          <w:rPr>
            <w:noProof/>
            <w:webHidden/>
          </w:rPr>
          <w:fldChar w:fldCharType="separate"/>
        </w:r>
        <w:r w:rsidR="00082B8E">
          <w:rPr>
            <w:noProof/>
            <w:webHidden/>
          </w:rPr>
          <w:t>108</w:t>
        </w:r>
        <w:r w:rsidR="00082B8E">
          <w:rPr>
            <w:noProof/>
            <w:webHidden/>
          </w:rPr>
          <w:fldChar w:fldCharType="end"/>
        </w:r>
      </w:hyperlink>
    </w:p>
    <w:p w14:paraId="77FB0110" w14:textId="0E8820F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93" w:history="1">
        <w:r w:rsidR="00082B8E" w:rsidRPr="00CC396D">
          <w:rPr>
            <w:rStyle w:val="Hyperlink"/>
            <w:noProof/>
          </w:rPr>
          <w:t>5.4.2.4.6.3</w:t>
        </w:r>
        <w:r w:rsidR="00082B8E">
          <w:rPr>
            <w:rFonts w:asciiTheme="minorHAnsi" w:eastAsiaTheme="minorEastAsia" w:hAnsiTheme="minorHAnsi" w:cstheme="minorBidi"/>
            <w:noProof/>
            <w:sz w:val="22"/>
            <w:szCs w:val="22"/>
          </w:rPr>
          <w:tab/>
        </w:r>
        <w:r w:rsidR="00082B8E" w:rsidRPr="00CC396D">
          <w:rPr>
            <w:rStyle w:val="Hyperlink"/>
            <w:noProof/>
          </w:rPr>
          <w:t>Notes</w:t>
        </w:r>
        <w:r w:rsidR="00082B8E">
          <w:rPr>
            <w:noProof/>
            <w:webHidden/>
          </w:rPr>
          <w:tab/>
        </w:r>
        <w:r w:rsidR="00082B8E">
          <w:rPr>
            <w:noProof/>
            <w:webHidden/>
          </w:rPr>
          <w:fldChar w:fldCharType="begin"/>
        </w:r>
        <w:r w:rsidR="00082B8E">
          <w:rPr>
            <w:noProof/>
            <w:webHidden/>
          </w:rPr>
          <w:instrText xml:space="preserve"> PAGEREF _Toc119950493 \h </w:instrText>
        </w:r>
        <w:r w:rsidR="00082B8E">
          <w:rPr>
            <w:noProof/>
            <w:webHidden/>
          </w:rPr>
        </w:r>
        <w:r w:rsidR="00082B8E">
          <w:rPr>
            <w:noProof/>
            <w:webHidden/>
          </w:rPr>
          <w:fldChar w:fldCharType="separate"/>
        </w:r>
        <w:r w:rsidR="00082B8E">
          <w:rPr>
            <w:noProof/>
            <w:webHidden/>
          </w:rPr>
          <w:t>108</w:t>
        </w:r>
        <w:r w:rsidR="00082B8E">
          <w:rPr>
            <w:noProof/>
            <w:webHidden/>
          </w:rPr>
          <w:fldChar w:fldCharType="end"/>
        </w:r>
      </w:hyperlink>
    </w:p>
    <w:p w14:paraId="7364B872" w14:textId="2A037C10" w:rsidR="00082B8E" w:rsidRDefault="00000000">
      <w:pPr>
        <w:pStyle w:val="TOC5"/>
        <w:rPr>
          <w:rFonts w:asciiTheme="minorHAnsi" w:eastAsiaTheme="minorEastAsia" w:hAnsiTheme="minorHAnsi" w:cstheme="minorBidi"/>
          <w:noProof/>
          <w:sz w:val="22"/>
          <w:szCs w:val="22"/>
        </w:rPr>
      </w:pPr>
      <w:hyperlink w:anchor="_Toc119950494" w:history="1">
        <w:r w:rsidR="00082B8E" w:rsidRPr="00CC396D">
          <w:rPr>
            <w:rStyle w:val="Hyperlink"/>
            <w:noProof/>
          </w:rPr>
          <w:t>5.4.2.4.7 scalar-unit.bitrate</w:t>
        </w:r>
        <w:r w:rsidR="00082B8E">
          <w:rPr>
            <w:noProof/>
            <w:webHidden/>
          </w:rPr>
          <w:tab/>
        </w:r>
        <w:r w:rsidR="00082B8E">
          <w:rPr>
            <w:noProof/>
            <w:webHidden/>
          </w:rPr>
          <w:fldChar w:fldCharType="begin"/>
        </w:r>
        <w:r w:rsidR="00082B8E">
          <w:rPr>
            <w:noProof/>
            <w:webHidden/>
          </w:rPr>
          <w:instrText xml:space="preserve"> PAGEREF _Toc119950494 \h </w:instrText>
        </w:r>
        <w:r w:rsidR="00082B8E">
          <w:rPr>
            <w:noProof/>
            <w:webHidden/>
          </w:rPr>
        </w:r>
        <w:r w:rsidR="00082B8E">
          <w:rPr>
            <w:noProof/>
            <w:webHidden/>
          </w:rPr>
          <w:fldChar w:fldCharType="separate"/>
        </w:r>
        <w:r w:rsidR="00082B8E">
          <w:rPr>
            <w:noProof/>
            <w:webHidden/>
          </w:rPr>
          <w:t>108</w:t>
        </w:r>
        <w:r w:rsidR="00082B8E">
          <w:rPr>
            <w:noProof/>
            <w:webHidden/>
          </w:rPr>
          <w:fldChar w:fldCharType="end"/>
        </w:r>
      </w:hyperlink>
    </w:p>
    <w:p w14:paraId="7A04F482" w14:textId="07D4554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95" w:history="1">
        <w:r w:rsidR="00082B8E" w:rsidRPr="00CC396D">
          <w:rPr>
            <w:rStyle w:val="Hyperlink"/>
            <w:noProof/>
          </w:rPr>
          <w:t>5.4.2.4.7.1</w:t>
        </w:r>
        <w:r w:rsidR="00082B8E">
          <w:rPr>
            <w:rFonts w:asciiTheme="minorHAnsi" w:eastAsiaTheme="minorEastAsia" w:hAnsiTheme="minorHAnsi" w:cstheme="minorBidi"/>
            <w:noProof/>
            <w:sz w:val="22"/>
            <w:szCs w:val="22"/>
          </w:rPr>
          <w:tab/>
        </w:r>
        <w:r w:rsidR="00082B8E" w:rsidRPr="00CC396D">
          <w:rPr>
            <w:rStyle w:val="Hyperlink"/>
            <w:noProof/>
          </w:rPr>
          <w:t>Recognized Units</w:t>
        </w:r>
        <w:r w:rsidR="00082B8E">
          <w:rPr>
            <w:noProof/>
            <w:webHidden/>
          </w:rPr>
          <w:tab/>
        </w:r>
        <w:r w:rsidR="00082B8E">
          <w:rPr>
            <w:noProof/>
            <w:webHidden/>
          </w:rPr>
          <w:fldChar w:fldCharType="begin"/>
        </w:r>
        <w:r w:rsidR="00082B8E">
          <w:rPr>
            <w:noProof/>
            <w:webHidden/>
          </w:rPr>
          <w:instrText xml:space="preserve"> PAGEREF _Toc119950495 \h </w:instrText>
        </w:r>
        <w:r w:rsidR="00082B8E">
          <w:rPr>
            <w:noProof/>
            <w:webHidden/>
          </w:rPr>
        </w:r>
        <w:r w:rsidR="00082B8E">
          <w:rPr>
            <w:noProof/>
            <w:webHidden/>
          </w:rPr>
          <w:fldChar w:fldCharType="separate"/>
        </w:r>
        <w:r w:rsidR="00082B8E">
          <w:rPr>
            <w:noProof/>
            <w:webHidden/>
          </w:rPr>
          <w:t>108</w:t>
        </w:r>
        <w:r w:rsidR="00082B8E">
          <w:rPr>
            <w:noProof/>
            <w:webHidden/>
          </w:rPr>
          <w:fldChar w:fldCharType="end"/>
        </w:r>
      </w:hyperlink>
    </w:p>
    <w:p w14:paraId="2B250C40" w14:textId="0AE50BC9"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496" w:history="1">
        <w:r w:rsidR="00082B8E" w:rsidRPr="00CC396D">
          <w:rPr>
            <w:rStyle w:val="Hyperlink"/>
            <w:noProof/>
          </w:rPr>
          <w:t>5.4.2.4.7.2</w:t>
        </w:r>
        <w:r w:rsidR="00082B8E">
          <w:rPr>
            <w:rFonts w:asciiTheme="minorHAnsi" w:eastAsiaTheme="minorEastAsia" w:hAnsiTheme="minorHAnsi" w:cstheme="minorBidi"/>
            <w:noProof/>
            <w:sz w:val="22"/>
            <w:szCs w:val="22"/>
          </w:rPr>
          <w:tab/>
        </w:r>
        <w:r w:rsidR="00082B8E" w:rsidRPr="00CC396D">
          <w:rPr>
            <w:rStyle w:val="Hyperlink"/>
            <w:noProof/>
          </w:rPr>
          <w:t>Examples</w:t>
        </w:r>
        <w:r w:rsidR="00082B8E">
          <w:rPr>
            <w:noProof/>
            <w:webHidden/>
          </w:rPr>
          <w:tab/>
        </w:r>
        <w:r w:rsidR="00082B8E">
          <w:rPr>
            <w:noProof/>
            <w:webHidden/>
          </w:rPr>
          <w:fldChar w:fldCharType="begin"/>
        </w:r>
        <w:r w:rsidR="00082B8E">
          <w:rPr>
            <w:noProof/>
            <w:webHidden/>
          </w:rPr>
          <w:instrText xml:space="preserve"> PAGEREF _Toc119950496 \h </w:instrText>
        </w:r>
        <w:r w:rsidR="00082B8E">
          <w:rPr>
            <w:noProof/>
            <w:webHidden/>
          </w:rPr>
        </w:r>
        <w:r w:rsidR="00082B8E">
          <w:rPr>
            <w:noProof/>
            <w:webHidden/>
          </w:rPr>
          <w:fldChar w:fldCharType="separate"/>
        </w:r>
        <w:r w:rsidR="00082B8E">
          <w:rPr>
            <w:noProof/>
            <w:webHidden/>
          </w:rPr>
          <w:t>108</w:t>
        </w:r>
        <w:r w:rsidR="00082B8E">
          <w:rPr>
            <w:noProof/>
            <w:webHidden/>
          </w:rPr>
          <w:fldChar w:fldCharType="end"/>
        </w:r>
      </w:hyperlink>
    </w:p>
    <w:p w14:paraId="4753B1D1" w14:textId="4437E4F5" w:rsidR="00082B8E" w:rsidRDefault="00000000">
      <w:pPr>
        <w:pStyle w:val="TOC3"/>
        <w:rPr>
          <w:rFonts w:asciiTheme="minorHAnsi" w:eastAsiaTheme="minorEastAsia" w:hAnsiTheme="minorHAnsi" w:cstheme="minorBidi"/>
          <w:noProof/>
          <w:sz w:val="22"/>
          <w:szCs w:val="22"/>
        </w:rPr>
      </w:pPr>
      <w:hyperlink w:anchor="_Toc119950497" w:history="1">
        <w:r w:rsidR="00082B8E" w:rsidRPr="00CC396D">
          <w:rPr>
            <w:rStyle w:val="Hyperlink"/>
            <w:noProof/>
          </w:rPr>
          <w:t>5.4.3 Collection Types</w:t>
        </w:r>
        <w:r w:rsidR="00082B8E">
          <w:rPr>
            <w:noProof/>
            <w:webHidden/>
          </w:rPr>
          <w:tab/>
        </w:r>
        <w:r w:rsidR="00082B8E">
          <w:rPr>
            <w:noProof/>
            <w:webHidden/>
          </w:rPr>
          <w:fldChar w:fldCharType="begin"/>
        </w:r>
        <w:r w:rsidR="00082B8E">
          <w:rPr>
            <w:noProof/>
            <w:webHidden/>
          </w:rPr>
          <w:instrText xml:space="preserve"> PAGEREF _Toc119950497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70D96C19" w14:textId="4C76FF39" w:rsidR="00082B8E" w:rsidRDefault="00000000">
      <w:pPr>
        <w:pStyle w:val="TOC4"/>
        <w:rPr>
          <w:rFonts w:asciiTheme="minorHAnsi" w:eastAsiaTheme="minorEastAsia" w:hAnsiTheme="minorHAnsi" w:cstheme="minorBidi"/>
          <w:noProof/>
          <w:sz w:val="22"/>
          <w:szCs w:val="22"/>
        </w:rPr>
      </w:pPr>
      <w:hyperlink w:anchor="_Toc119950498" w:history="1">
        <w:r w:rsidR="00082B8E" w:rsidRPr="00CC396D">
          <w:rPr>
            <w:rStyle w:val="Hyperlink"/>
            <w:noProof/>
          </w:rPr>
          <w:t>5.4.3.1 TOSCA list type</w:t>
        </w:r>
        <w:r w:rsidR="00082B8E">
          <w:rPr>
            <w:noProof/>
            <w:webHidden/>
          </w:rPr>
          <w:tab/>
        </w:r>
        <w:r w:rsidR="00082B8E">
          <w:rPr>
            <w:noProof/>
            <w:webHidden/>
          </w:rPr>
          <w:fldChar w:fldCharType="begin"/>
        </w:r>
        <w:r w:rsidR="00082B8E">
          <w:rPr>
            <w:noProof/>
            <w:webHidden/>
          </w:rPr>
          <w:instrText xml:space="preserve"> PAGEREF _Toc119950498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6014FEBB" w14:textId="0870F083" w:rsidR="00082B8E" w:rsidRDefault="00000000">
      <w:pPr>
        <w:pStyle w:val="TOC5"/>
        <w:rPr>
          <w:rFonts w:asciiTheme="minorHAnsi" w:eastAsiaTheme="minorEastAsia" w:hAnsiTheme="minorHAnsi" w:cstheme="minorBidi"/>
          <w:noProof/>
          <w:sz w:val="22"/>
          <w:szCs w:val="22"/>
        </w:rPr>
      </w:pPr>
      <w:hyperlink w:anchor="_Toc119950499" w:history="1">
        <w:r w:rsidR="00082B8E" w:rsidRPr="00CC396D">
          <w:rPr>
            <w:rStyle w:val="Hyperlink"/>
            <w:noProof/>
          </w:rPr>
          <w:t>5.4.3.1.1 Grammar</w:t>
        </w:r>
        <w:r w:rsidR="00082B8E">
          <w:rPr>
            <w:noProof/>
            <w:webHidden/>
          </w:rPr>
          <w:tab/>
        </w:r>
        <w:r w:rsidR="00082B8E">
          <w:rPr>
            <w:noProof/>
            <w:webHidden/>
          </w:rPr>
          <w:fldChar w:fldCharType="begin"/>
        </w:r>
        <w:r w:rsidR="00082B8E">
          <w:rPr>
            <w:noProof/>
            <w:webHidden/>
          </w:rPr>
          <w:instrText xml:space="preserve"> PAGEREF _Toc119950499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207D2B52" w14:textId="680D6CAF"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00" w:history="1">
        <w:r w:rsidR="00082B8E" w:rsidRPr="00CC396D">
          <w:rPr>
            <w:rStyle w:val="Hyperlink"/>
            <w:noProof/>
          </w:rPr>
          <w:t>5.4.3.1.1.1</w:t>
        </w:r>
        <w:r w:rsidR="00082B8E">
          <w:rPr>
            <w:rFonts w:asciiTheme="minorHAnsi" w:eastAsiaTheme="minorEastAsia" w:hAnsiTheme="minorHAnsi" w:cstheme="minorBidi"/>
            <w:noProof/>
            <w:sz w:val="22"/>
            <w:szCs w:val="22"/>
          </w:rPr>
          <w:tab/>
        </w:r>
        <w:r w:rsidR="00082B8E" w:rsidRPr="00CC396D">
          <w:rPr>
            <w:rStyle w:val="Hyperlink"/>
            <w:noProof/>
          </w:rPr>
          <w:t>Square bracket notation</w:t>
        </w:r>
        <w:r w:rsidR="00082B8E">
          <w:rPr>
            <w:noProof/>
            <w:webHidden/>
          </w:rPr>
          <w:tab/>
        </w:r>
        <w:r w:rsidR="00082B8E">
          <w:rPr>
            <w:noProof/>
            <w:webHidden/>
          </w:rPr>
          <w:fldChar w:fldCharType="begin"/>
        </w:r>
        <w:r w:rsidR="00082B8E">
          <w:rPr>
            <w:noProof/>
            <w:webHidden/>
          </w:rPr>
          <w:instrText xml:space="preserve"> PAGEREF _Toc119950500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7CF3A507" w14:textId="63CED668"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01" w:history="1">
        <w:r w:rsidR="00082B8E" w:rsidRPr="00CC396D">
          <w:rPr>
            <w:rStyle w:val="Hyperlink"/>
            <w:noProof/>
          </w:rPr>
          <w:t>5.4.3.1.1.2</w:t>
        </w:r>
        <w:r w:rsidR="00082B8E">
          <w:rPr>
            <w:rFonts w:asciiTheme="minorHAnsi" w:eastAsiaTheme="minorEastAsia" w:hAnsiTheme="minorHAnsi" w:cstheme="minorBidi"/>
            <w:noProof/>
            <w:sz w:val="22"/>
            <w:szCs w:val="22"/>
          </w:rPr>
          <w:tab/>
        </w:r>
        <w:r w:rsidR="00082B8E" w:rsidRPr="00CC396D">
          <w:rPr>
            <w:rStyle w:val="Hyperlink"/>
            <w:noProof/>
          </w:rPr>
          <w:t>Bulleted list notation</w:t>
        </w:r>
        <w:r w:rsidR="00082B8E">
          <w:rPr>
            <w:noProof/>
            <w:webHidden/>
          </w:rPr>
          <w:tab/>
        </w:r>
        <w:r w:rsidR="00082B8E">
          <w:rPr>
            <w:noProof/>
            <w:webHidden/>
          </w:rPr>
          <w:fldChar w:fldCharType="begin"/>
        </w:r>
        <w:r w:rsidR="00082B8E">
          <w:rPr>
            <w:noProof/>
            <w:webHidden/>
          </w:rPr>
          <w:instrText xml:space="preserve"> PAGEREF _Toc119950501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2A0EFF3F" w14:textId="0B56772B" w:rsidR="00082B8E" w:rsidRDefault="00000000">
      <w:pPr>
        <w:pStyle w:val="TOC5"/>
        <w:rPr>
          <w:rFonts w:asciiTheme="minorHAnsi" w:eastAsiaTheme="minorEastAsia" w:hAnsiTheme="minorHAnsi" w:cstheme="minorBidi"/>
          <w:noProof/>
          <w:sz w:val="22"/>
          <w:szCs w:val="22"/>
        </w:rPr>
      </w:pPr>
      <w:hyperlink w:anchor="_Toc119950502" w:history="1">
        <w:r w:rsidR="00082B8E" w:rsidRPr="00CC396D">
          <w:rPr>
            <w:rStyle w:val="Hyperlink"/>
            <w:noProof/>
          </w:rPr>
          <w:t>5.4.3.1.2 Declaration Examples</w:t>
        </w:r>
        <w:r w:rsidR="00082B8E">
          <w:rPr>
            <w:noProof/>
            <w:webHidden/>
          </w:rPr>
          <w:tab/>
        </w:r>
        <w:r w:rsidR="00082B8E">
          <w:rPr>
            <w:noProof/>
            <w:webHidden/>
          </w:rPr>
          <w:fldChar w:fldCharType="begin"/>
        </w:r>
        <w:r w:rsidR="00082B8E">
          <w:rPr>
            <w:noProof/>
            <w:webHidden/>
          </w:rPr>
          <w:instrText xml:space="preserve"> PAGEREF _Toc119950502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1C62D78D" w14:textId="5D4DF587"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03" w:history="1">
        <w:r w:rsidR="00082B8E" w:rsidRPr="00CC396D">
          <w:rPr>
            <w:rStyle w:val="Hyperlink"/>
            <w:noProof/>
          </w:rPr>
          <w:t>5.4.3.1.2.1</w:t>
        </w:r>
        <w:r w:rsidR="00082B8E">
          <w:rPr>
            <w:rFonts w:asciiTheme="minorHAnsi" w:eastAsiaTheme="minorEastAsia" w:hAnsiTheme="minorHAnsi" w:cstheme="minorBidi"/>
            <w:noProof/>
            <w:sz w:val="22"/>
            <w:szCs w:val="22"/>
          </w:rPr>
          <w:tab/>
        </w:r>
        <w:r w:rsidR="00082B8E" w:rsidRPr="00CC396D">
          <w:rPr>
            <w:rStyle w:val="Hyperlink"/>
            <w:noProof/>
          </w:rPr>
          <w:t>List declaration using a simple type</w:t>
        </w:r>
        <w:r w:rsidR="00082B8E">
          <w:rPr>
            <w:noProof/>
            <w:webHidden/>
          </w:rPr>
          <w:tab/>
        </w:r>
        <w:r w:rsidR="00082B8E">
          <w:rPr>
            <w:noProof/>
            <w:webHidden/>
          </w:rPr>
          <w:fldChar w:fldCharType="begin"/>
        </w:r>
        <w:r w:rsidR="00082B8E">
          <w:rPr>
            <w:noProof/>
            <w:webHidden/>
          </w:rPr>
          <w:instrText xml:space="preserve"> PAGEREF _Toc119950503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16F3F087" w14:textId="2082887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04" w:history="1">
        <w:r w:rsidR="00082B8E" w:rsidRPr="00CC396D">
          <w:rPr>
            <w:rStyle w:val="Hyperlink"/>
            <w:noProof/>
          </w:rPr>
          <w:t>5.4.3.1.2.2</w:t>
        </w:r>
        <w:r w:rsidR="00082B8E">
          <w:rPr>
            <w:rFonts w:asciiTheme="minorHAnsi" w:eastAsiaTheme="minorEastAsia" w:hAnsiTheme="minorHAnsi" w:cstheme="minorBidi"/>
            <w:noProof/>
            <w:sz w:val="22"/>
            <w:szCs w:val="22"/>
          </w:rPr>
          <w:tab/>
        </w:r>
        <w:r w:rsidR="00082B8E" w:rsidRPr="00CC396D">
          <w:rPr>
            <w:rStyle w:val="Hyperlink"/>
            <w:noProof/>
          </w:rPr>
          <w:t>List declaration using a complex type</w:t>
        </w:r>
        <w:r w:rsidR="00082B8E">
          <w:rPr>
            <w:noProof/>
            <w:webHidden/>
          </w:rPr>
          <w:tab/>
        </w:r>
        <w:r w:rsidR="00082B8E">
          <w:rPr>
            <w:noProof/>
            <w:webHidden/>
          </w:rPr>
          <w:fldChar w:fldCharType="begin"/>
        </w:r>
        <w:r w:rsidR="00082B8E">
          <w:rPr>
            <w:noProof/>
            <w:webHidden/>
          </w:rPr>
          <w:instrText xml:space="preserve"> PAGEREF _Toc119950504 \h </w:instrText>
        </w:r>
        <w:r w:rsidR="00082B8E">
          <w:rPr>
            <w:noProof/>
            <w:webHidden/>
          </w:rPr>
        </w:r>
        <w:r w:rsidR="00082B8E">
          <w:rPr>
            <w:noProof/>
            <w:webHidden/>
          </w:rPr>
          <w:fldChar w:fldCharType="separate"/>
        </w:r>
        <w:r w:rsidR="00082B8E">
          <w:rPr>
            <w:noProof/>
            <w:webHidden/>
          </w:rPr>
          <w:t>109</w:t>
        </w:r>
        <w:r w:rsidR="00082B8E">
          <w:rPr>
            <w:noProof/>
            <w:webHidden/>
          </w:rPr>
          <w:fldChar w:fldCharType="end"/>
        </w:r>
      </w:hyperlink>
    </w:p>
    <w:p w14:paraId="275F1647" w14:textId="4E088E63" w:rsidR="00082B8E" w:rsidRDefault="00000000">
      <w:pPr>
        <w:pStyle w:val="TOC5"/>
        <w:rPr>
          <w:rFonts w:asciiTheme="minorHAnsi" w:eastAsiaTheme="minorEastAsia" w:hAnsiTheme="minorHAnsi" w:cstheme="minorBidi"/>
          <w:noProof/>
          <w:sz w:val="22"/>
          <w:szCs w:val="22"/>
        </w:rPr>
      </w:pPr>
      <w:hyperlink w:anchor="_Toc119950505" w:history="1">
        <w:r w:rsidR="00082B8E" w:rsidRPr="00CC396D">
          <w:rPr>
            <w:rStyle w:val="Hyperlink"/>
            <w:noProof/>
          </w:rPr>
          <w:t>5.4.3.1.3 Definition Examples</w:t>
        </w:r>
        <w:r w:rsidR="00082B8E">
          <w:rPr>
            <w:noProof/>
            <w:webHidden/>
          </w:rPr>
          <w:tab/>
        </w:r>
        <w:r w:rsidR="00082B8E">
          <w:rPr>
            <w:noProof/>
            <w:webHidden/>
          </w:rPr>
          <w:fldChar w:fldCharType="begin"/>
        </w:r>
        <w:r w:rsidR="00082B8E">
          <w:rPr>
            <w:noProof/>
            <w:webHidden/>
          </w:rPr>
          <w:instrText xml:space="preserve"> PAGEREF _Toc119950505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05E67438" w14:textId="03549112"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06" w:history="1">
        <w:r w:rsidR="00082B8E" w:rsidRPr="00CC396D">
          <w:rPr>
            <w:rStyle w:val="Hyperlink"/>
            <w:noProof/>
          </w:rPr>
          <w:t>5.4.3.1.3.1</w:t>
        </w:r>
        <w:r w:rsidR="00082B8E">
          <w:rPr>
            <w:rFonts w:asciiTheme="minorHAnsi" w:eastAsiaTheme="minorEastAsia" w:hAnsiTheme="minorHAnsi" w:cstheme="minorBidi"/>
            <w:noProof/>
            <w:sz w:val="22"/>
            <w:szCs w:val="22"/>
          </w:rPr>
          <w:tab/>
        </w:r>
        <w:r w:rsidR="00082B8E" w:rsidRPr="00CC396D">
          <w:rPr>
            <w:rStyle w:val="Hyperlink"/>
            <w:noProof/>
          </w:rPr>
          <w:t>Square bracket notation</w:t>
        </w:r>
        <w:r w:rsidR="00082B8E">
          <w:rPr>
            <w:noProof/>
            <w:webHidden/>
          </w:rPr>
          <w:tab/>
        </w:r>
        <w:r w:rsidR="00082B8E">
          <w:rPr>
            <w:noProof/>
            <w:webHidden/>
          </w:rPr>
          <w:fldChar w:fldCharType="begin"/>
        </w:r>
        <w:r w:rsidR="00082B8E">
          <w:rPr>
            <w:noProof/>
            <w:webHidden/>
          </w:rPr>
          <w:instrText xml:space="preserve"> PAGEREF _Toc119950506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75053453" w14:textId="2630CE3A"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07" w:history="1">
        <w:r w:rsidR="00082B8E" w:rsidRPr="00CC396D">
          <w:rPr>
            <w:rStyle w:val="Hyperlink"/>
            <w:noProof/>
          </w:rPr>
          <w:t>5.4.3.1.3.2</w:t>
        </w:r>
        <w:r w:rsidR="00082B8E">
          <w:rPr>
            <w:rFonts w:asciiTheme="minorHAnsi" w:eastAsiaTheme="minorEastAsia" w:hAnsiTheme="minorHAnsi" w:cstheme="minorBidi"/>
            <w:noProof/>
            <w:sz w:val="22"/>
            <w:szCs w:val="22"/>
          </w:rPr>
          <w:tab/>
        </w:r>
        <w:r w:rsidR="00082B8E" w:rsidRPr="00CC396D">
          <w:rPr>
            <w:rStyle w:val="Hyperlink"/>
            <w:noProof/>
          </w:rPr>
          <w:t>Bulleted list notation</w:t>
        </w:r>
        <w:r w:rsidR="00082B8E">
          <w:rPr>
            <w:noProof/>
            <w:webHidden/>
          </w:rPr>
          <w:tab/>
        </w:r>
        <w:r w:rsidR="00082B8E">
          <w:rPr>
            <w:noProof/>
            <w:webHidden/>
          </w:rPr>
          <w:fldChar w:fldCharType="begin"/>
        </w:r>
        <w:r w:rsidR="00082B8E">
          <w:rPr>
            <w:noProof/>
            <w:webHidden/>
          </w:rPr>
          <w:instrText xml:space="preserve"> PAGEREF _Toc119950507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63B545E4" w14:textId="4C5413E0" w:rsidR="00082B8E" w:rsidRDefault="00000000">
      <w:pPr>
        <w:pStyle w:val="TOC4"/>
        <w:rPr>
          <w:rFonts w:asciiTheme="minorHAnsi" w:eastAsiaTheme="minorEastAsia" w:hAnsiTheme="minorHAnsi" w:cstheme="minorBidi"/>
          <w:noProof/>
          <w:sz w:val="22"/>
          <w:szCs w:val="22"/>
        </w:rPr>
      </w:pPr>
      <w:hyperlink w:anchor="_Toc119950508" w:history="1">
        <w:r w:rsidR="00082B8E" w:rsidRPr="00CC396D">
          <w:rPr>
            <w:rStyle w:val="Hyperlink"/>
            <w:noProof/>
          </w:rPr>
          <w:t>5.4.3.2 TOSCA map type</w:t>
        </w:r>
        <w:r w:rsidR="00082B8E">
          <w:rPr>
            <w:noProof/>
            <w:webHidden/>
          </w:rPr>
          <w:tab/>
        </w:r>
        <w:r w:rsidR="00082B8E">
          <w:rPr>
            <w:noProof/>
            <w:webHidden/>
          </w:rPr>
          <w:fldChar w:fldCharType="begin"/>
        </w:r>
        <w:r w:rsidR="00082B8E">
          <w:rPr>
            <w:noProof/>
            <w:webHidden/>
          </w:rPr>
          <w:instrText xml:space="preserve"> PAGEREF _Toc119950508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3C4731D7" w14:textId="52A37755" w:rsidR="00082B8E" w:rsidRDefault="00000000">
      <w:pPr>
        <w:pStyle w:val="TOC5"/>
        <w:rPr>
          <w:rFonts w:asciiTheme="minorHAnsi" w:eastAsiaTheme="minorEastAsia" w:hAnsiTheme="minorHAnsi" w:cstheme="minorBidi"/>
          <w:noProof/>
          <w:sz w:val="22"/>
          <w:szCs w:val="22"/>
        </w:rPr>
      </w:pPr>
      <w:hyperlink w:anchor="_Toc119950509" w:history="1">
        <w:r w:rsidR="00082B8E" w:rsidRPr="00CC396D">
          <w:rPr>
            <w:rStyle w:val="Hyperlink"/>
            <w:noProof/>
          </w:rPr>
          <w:t>5.4.3.2.1 Grammar</w:t>
        </w:r>
        <w:r w:rsidR="00082B8E">
          <w:rPr>
            <w:noProof/>
            <w:webHidden/>
          </w:rPr>
          <w:tab/>
        </w:r>
        <w:r w:rsidR="00082B8E">
          <w:rPr>
            <w:noProof/>
            <w:webHidden/>
          </w:rPr>
          <w:fldChar w:fldCharType="begin"/>
        </w:r>
        <w:r w:rsidR="00082B8E">
          <w:rPr>
            <w:noProof/>
            <w:webHidden/>
          </w:rPr>
          <w:instrText xml:space="preserve"> PAGEREF _Toc119950509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124FE22B" w14:textId="75C82C9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10" w:history="1">
        <w:r w:rsidR="00082B8E" w:rsidRPr="00CC396D">
          <w:rPr>
            <w:rStyle w:val="Hyperlink"/>
            <w:noProof/>
          </w:rPr>
          <w:t>5.4.3.2.1.1</w:t>
        </w:r>
        <w:r w:rsidR="00082B8E">
          <w:rPr>
            <w:rFonts w:asciiTheme="minorHAnsi" w:eastAsiaTheme="minorEastAsia" w:hAnsiTheme="minorHAnsi" w:cstheme="minorBidi"/>
            <w:noProof/>
            <w:sz w:val="22"/>
            <w:szCs w:val="22"/>
          </w:rPr>
          <w:tab/>
        </w:r>
        <w:r w:rsidR="00082B8E" w:rsidRPr="00CC396D">
          <w:rPr>
            <w:rStyle w:val="Hyperlink"/>
            <w:noProof/>
          </w:rPr>
          <w:t>Single-line grammar</w:t>
        </w:r>
        <w:r w:rsidR="00082B8E">
          <w:rPr>
            <w:noProof/>
            <w:webHidden/>
          </w:rPr>
          <w:tab/>
        </w:r>
        <w:r w:rsidR="00082B8E">
          <w:rPr>
            <w:noProof/>
            <w:webHidden/>
          </w:rPr>
          <w:fldChar w:fldCharType="begin"/>
        </w:r>
        <w:r w:rsidR="00082B8E">
          <w:rPr>
            <w:noProof/>
            <w:webHidden/>
          </w:rPr>
          <w:instrText xml:space="preserve"> PAGEREF _Toc119950510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1DA45607" w14:textId="07EB6AE3"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11" w:history="1">
        <w:r w:rsidR="00082B8E" w:rsidRPr="00CC396D">
          <w:rPr>
            <w:rStyle w:val="Hyperlink"/>
            <w:noProof/>
          </w:rPr>
          <w:t>5.4.3.2.1.2</w:t>
        </w:r>
        <w:r w:rsidR="00082B8E">
          <w:rPr>
            <w:rFonts w:asciiTheme="minorHAnsi" w:eastAsiaTheme="minorEastAsia" w:hAnsiTheme="minorHAnsi" w:cstheme="minorBidi"/>
            <w:noProof/>
            <w:sz w:val="22"/>
            <w:szCs w:val="22"/>
          </w:rPr>
          <w:tab/>
        </w:r>
        <w:r w:rsidR="00082B8E" w:rsidRPr="00CC396D">
          <w:rPr>
            <w:rStyle w:val="Hyperlink"/>
            <w:noProof/>
          </w:rPr>
          <w:t>Multi-line grammar</w:t>
        </w:r>
        <w:r w:rsidR="00082B8E">
          <w:rPr>
            <w:noProof/>
            <w:webHidden/>
          </w:rPr>
          <w:tab/>
        </w:r>
        <w:r w:rsidR="00082B8E">
          <w:rPr>
            <w:noProof/>
            <w:webHidden/>
          </w:rPr>
          <w:fldChar w:fldCharType="begin"/>
        </w:r>
        <w:r w:rsidR="00082B8E">
          <w:rPr>
            <w:noProof/>
            <w:webHidden/>
          </w:rPr>
          <w:instrText xml:space="preserve"> PAGEREF _Toc119950511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44850C2E" w14:textId="7B710AD0" w:rsidR="00082B8E" w:rsidRDefault="00000000">
      <w:pPr>
        <w:pStyle w:val="TOC5"/>
        <w:rPr>
          <w:rFonts w:asciiTheme="minorHAnsi" w:eastAsiaTheme="minorEastAsia" w:hAnsiTheme="minorHAnsi" w:cstheme="minorBidi"/>
          <w:noProof/>
          <w:sz w:val="22"/>
          <w:szCs w:val="22"/>
        </w:rPr>
      </w:pPr>
      <w:hyperlink w:anchor="_Toc119950512" w:history="1">
        <w:r w:rsidR="00082B8E" w:rsidRPr="00CC396D">
          <w:rPr>
            <w:rStyle w:val="Hyperlink"/>
            <w:noProof/>
          </w:rPr>
          <w:t>5.4.3.2.2 Declaration Examples</w:t>
        </w:r>
        <w:r w:rsidR="00082B8E">
          <w:rPr>
            <w:noProof/>
            <w:webHidden/>
          </w:rPr>
          <w:tab/>
        </w:r>
        <w:r w:rsidR="00082B8E">
          <w:rPr>
            <w:noProof/>
            <w:webHidden/>
          </w:rPr>
          <w:fldChar w:fldCharType="begin"/>
        </w:r>
        <w:r w:rsidR="00082B8E">
          <w:rPr>
            <w:noProof/>
            <w:webHidden/>
          </w:rPr>
          <w:instrText xml:space="preserve"> PAGEREF _Toc119950512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3F311F0C" w14:textId="20862EEE"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13" w:history="1">
        <w:r w:rsidR="00082B8E" w:rsidRPr="00CC396D">
          <w:rPr>
            <w:rStyle w:val="Hyperlink"/>
            <w:noProof/>
          </w:rPr>
          <w:t>5.4.3.2.2.1</w:t>
        </w:r>
        <w:r w:rsidR="00082B8E">
          <w:rPr>
            <w:rFonts w:asciiTheme="minorHAnsi" w:eastAsiaTheme="minorEastAsia" w:hAnsiTheme="minorHAnsi" w:cstheme="minorBidi"/>
            <w:noProof/>
            <w:sz w:val="22"/>
            <w:szCs w:val="22"/>
          </w:rPr>
          <w:tab/>
        </w:r>
        <w:r w:rsidR="00082B8E" w:rsidRPr="00CC396D">
          <w:rPr>
            <w:rStyle w:val="Hyperlink"/>
            <w:noProof/>
          </w:rPr>
          <w:t>Map declaration using a simple type</w:t>
        </w:r>
        <w:r w:rsidR="00082B8E">
          <w:rPr>
            <w:noProof/>
            <w:webHidden/>
          </w:rPr>
          <w:tab/>
        </w:r>
        <w:r w:rsidR="00082B8E">
          <w:rPr>
            <w:noProof/>
            <w:webHidden/>
          </w:rPr>
          <w:fldChar w:fldCharType="begin"/>
        </w:r>
        <w:r w:rsidR="00082B8E">
          <w:rPr>
            <w:noProof/>
            <w:webHidden/>
          </w:rPr>
          <w:instrText xml:space="preserve"> PAGEREF _Toc119950513 \h </w:instrText>
        </w:r>
        <w:r w:rsidR="00082B8E">
          <w:rPr>
            <w:noProof/>
            <w:webHidden/>
          </w:rPr>
        </w:r>
        <w:r w:rsidR="00082B8E">
          <w:rPr>
            <w:noProof/>
            <w:webHidden/>
          </w:rPr>
          <w:fldChar w:fldCharType="separate"/>
        </w:r>
        <w:r w:rsidR="00082B8E">
          <w:rPr>
            <w:noProof/>
            <w:webHidden/>
          </w:rPr>
          <w:t>110</w:t>
        </w:r>
        <w:r w:rsidR="00082B8E">
          <w:rPr>
            <w:noProof/>
            <w:webHidden/>
          </w:rPr>
          <w:fldChar w:fldCharType="end"/>
        </w:r>
      </w:hyperlink>
    </w:p>
    <w:p w14:paraId="5A80DD22" w14:textId="70D6AC69"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14" w:history="1">
        <w:r w:rsidR="00082B8E" w:rsidRPr="00CC396D">
          <w:rPr>
            <w:rStyle w:val="Hyperlink"/>
            <w:noProof/>
          </w:rPr>
          <w:t>5.4.3.2.2.2</w:t>
        </w:r>
        <w:r w:rsidR="00082B8E">
          <w:rPr>
            <w:rFonts w:asciiTheme="minorHAnsi" w:eastAsiaTheme="minorEastAsia" w:hAnsiTheme="minorHAnsi" w:cstheme="minorBidi"/>
            <w:noProof/>
            <w:sz w:val="22"/>
            <w:szCs w:val="22"/>
          </w:rPr>
          <w:tab/>
        </w:r>
        <w:r w:rsidR="00082B8E" w:rsidRPr="00CC396D">
          <w:rPr>
            <w:rStyle w:val="Hyperlink"/>
            <w:noProof/>
          </w:rPr>
          <w:t>Map declaration using a complex type</w:t>
        </w:r>
        <w:r w:rsidR="00082B8E">
          <w:rPr>
            <w:noProof/>
            <w:webHidden/>
          </w:rPr>
          <w:tab/>
        </w:r>
        <w:r w:rsidR="00082B8E">
          <w:rPr>
            <w:noProof/>
            <w:webHidden/>
          </w:rPr>
          <w:fldChar w:fldCharType="begin"/>
        </w:r>
        <w:r w:rsidR="00082B8E">
          <w:rPr>
            <w:noProof/>
            <w:webHidden/>
          </w:rPr>
          <w:instrText xml:space="preserve"> PAGEREF _Toc119950514 \h </w:instrText>
        </w:r>
        <w:r w:rsidR="00082B8E">
          <w:rPr>
            <w:noProof/>
            <w:webHidden/>
          </w:rPr>
        </w:r>
        <w:r w:rsidR="00082B8E">
          <w:rPr>
            <w:noProof/>
            <w:webHidden/>
          </w:rPr>
          <w:fldChar w:fldCharType="separate"/>
        </w:r>
        <w:r w:rsidR="00082B8E">
          <w:rPr>
            <w:noProof/>
            <w:webHidden/>
          </w:rPr>
          <w:t>111</w:t>
        </w:r>
        <w:r w:rsidR="00082B8E">
          <w:rPr>
            <w:noProof/>
            <w:webHidden/>
          </w:rPr>
          <w:fldChar w:fldCharType="end"/>
        </w:r>
      </w:hyperlink>
    </w:p>
    <w:p w14:paraId="1CB05006" w14:textId="6872FAFA" w:rsidR="00082B8E" w:rsidRDefault="00000000">
      <w:pPr>
        <w:pStyle w:val="TOC5"/>
        <w:rPr>
          <w:rFonts w:asciiTheme="minorHAnsi" w:eastAsiaTheme="minorEastAsia" w:hAnsiTheme="minorHAnsi" w:cstheme="minorBidi"/>
          <w:noProof/>
          <w:sz w:val="22"/>
          <w:szCs w:val="22"/>
        </w:rPr>
      </w:pPr>
      <w:hyperlink w:anchor="_Toc119950515" w:history="1">
        <w:r w:rsidR="00082B8E" w:rsidRPr="00CC396D">
          <w:rPr>
            <w:rStyle w:val="Hyperlink"/>
            <w:noProof/>
          </w:rPr>
          <w:t>5.4.3.2.3 Definition Examples</w:t>
        </w:r>
        <w:r w:rsidR="00082B8E">
          <w:rPr>
            <w:noProof/>
            <w:webHidden/>
          </w:rPr>
          <w:tab/>
        </w:r>
        <w:r w:rsidR="00082B8E">
          <w:rPr>
            <w:noProof/>
            <w:webHidden/>
          </w:rPr>
          <w:fldChar w:fldCharType="begin"/>
        </w:r>
        <w:r w:rsidR="00082B8E">
          <w:rPr>
            <w:noProof/>
            <w:webHidden/>
          </w:rPr>
          <w:instrText xml:space="preserve"> PAGEREF _Toc119950515 \h </w:instrText>
        </w:r>
        <w:r w:rsidR="00082B8E">
          <w:rPr>
            <w:noProof/>
            <w:webHidden/>
          </w:rPr>
        </w:r>
        <w:r w:rsidR="00082B8E">
          <w:rPr>
            <w:noProof/>
            <w:webHidden/>
          </w:rPr>
          <w:fldChar w:fldCharType="separate"/>
        </w:r>
        <w:r w:rsidR="00082B8E">
          <w:rPr>
            <w:noProof/>
            <w:webHidden/>
          </w:rPr>
          <w:t>111</w:t>
        </w:r>
        <w:r w:rsidR="00082B8E">
          <w:rPr>
            <w:noProof/>
            <w:webHidden/>
          </w:rPr>
          <w:fldChar w:fldCharType="end"/>
        </w:r>
      </w:hyperlink>
    </w:p>
    <w:p w14:paraId="32FAB485" w14:textId="78962C81"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16" w:history="1">
        <w:r w:rsidR="00082B8E" w:rsidRPr="00CC396D">
          <w:rPr>
            <w:rStyle w:val="Hyperlink"/>
            <w:noProof/>
          </w:rPr>
          <w:t>5.4.3.2.3.1</w:t>
        </w:r>
        <w:r w:rsidR="00082B8E">
          <w:rPr>
            <w:rFonts w:asciiTheme="minorHAnsi" w:eastAsiaTheme="minorEastAsia" w:hAnsiTheme="minorHAnsi" w:cstheme="minorBidi"/>
            <w:noProof/>
            <w:sz w:val="22"/>
            <w:szCs w:val="22"/>
          </w:rPr>
          <w:tab/>
        </w:r>
        <w:r w:rsidR="00082B8E" w:rsidRPr="00CC396D">
          <w:rPr>
            <w:rStyle w:val="Hyperlink"/>
            <w:noProof/>
          </w:rPr>
          <w:t>Single-line notation</w:t>
        </w:r>
        <w:r w:rsidR="00082B8E">
          <w:rPr>
            <w:noProof/>
            <w:webHidden/>
          </w:rPr>
          <w:tab/>
        </w:r>
        <w:r w:rsidR="00082B8E">
          <w:rPr>
            <w:noProof/>
            <w:webHidden/>
          </w:rPr>
          <w:fldChar w:fldCharType="begin"/>
        </w:r>
        <w:r w:rsidR="00082B8E">
          <w:rPr>
            <w:noProof/>
            <w:webHidden/>
          </w:rPr>
          <w:instrText xml:space="preserve"> PAGEREF _Toc119950516 \h </w:instrText>
        </w:r>
        <w:r w:rsidR="00082B8E">
          <w:rPr>
            <w:noProof/>
            <w:webHidden/>
          </w:rPr>
        </w:r>
        <w:r w:rsidR="00082B8E">
          <w:rPr>
            <w:noProof/>
            <w:webHidden/>
          </w:rPr>
          <w:fldChar w:fldCharType="separate"/>
        </w:r>
        <w:r w:rsidR="00082B8E">
          <w:rPr>
            <w:noProof/>
            <w:webHidden/>
          </w:rPr>
          <w:t>111</w:t>
        </w:r>
        <w:r w:rsidR="00082B8E">
          <w:rPr>
            <w:noProof/>
            <w:webHidden/>
          </w:rPr>
          <w:fldChar w:fldCharType="end"/>
        </w:r>
      </w:hyperlink>
    </w:p>
    <w:p w14:paraId="56EC30F3" w14:textId="6684CEA6" w:rsidR="00082B8E" w:rsidRDefault="00000000">
      <w:pPr>
        <w:pStyle w:val="TOC6"/>
        <w:tabs>
          <w:tab w:val="left" w:pos="2271"/>
          <w:tab w:val="right" w:pos="9350"/>
        </w:tabs>
        <w:rPr>
          <w:rFonts w:asciiTheme="minorHAnsi" w:eastAsiaTheme="minorEastAsia" w:hAnsiTheme="minorHAnsi" w:cstheme="minorBidi"/>
          <w:noProof/>
          <w:sz w:val="22"/>
          <w:szCs w:val="22"/>
        </w:rPr>
      </w:pPr>
      <w:hyperlink w:anchor="_Toc119950517" w:history="1">
        <w:r w:rsidR="00082B8E" w:rsidRPr="00CC396D">
          <w:rPr>
            <w:rStyle w:val="Hyperlink"/>
            <w:noProof/>
          </w:rPr>
          <w:t>5.4.3.2.3.2</w:t>
        </w:r>
        <w:r w:rsidR="00082B8E">
          <w:rPr>
            <w:rFonts w:asciiTheme="minorHAnsi" w:eastAsiaTheme="minorEastAsia" w:hAnsiTheme="minorHAnsi" w:cstheme="minorBidi"/>
            <w:noProof/>
            <w:sz w:val="22"/>
            <w:szCs w:val="22"/>
          </w:rPr>
          <w:tab/>
        </w:r>
        <w:r w:rsidR="00082B8E" w:rsidRPr="00CC396D">
          <w:rPr>
            <w:rStyle w:val="Hyperlink"/>
            <w:noProof/>
          </w:rPr>
          <w:t>Multi-line notation</w:t>
        </w:r>
        <w:r w:rsidR="00082B8E">
          <w:rPr>
            <w:noProof/>
            <w:webHidden/>
          </w:rPr>
          <w:tab/>
        </w:r>
        <w:r w:rsidR="00082B8E">
          <w:rPr>
            <w:noProof/>
            <w:webHidden/>
          </w:rPr>
          <w:fldChar w:fldCharType="begin"/>
        </w:r>
        <w:r w:rsidR="00082B8E">
          <w:rPr>
            <w:noProof/>
            <w:webHidden/>
          </w:rPr>
          <w:instrText xml:space="preserve"> PAGEREF _Toc119950517 \h </w:instrText>
        </w:r>
        <w:r w:rsidR="00082B8E">
          <w:rPr>
            <w:noProof/>
            <w:webHidden/>
          </w:rPr>
        </w:r>
        <w:r w:rsidR="00082B8E">
          <w:rPr>
            <w:noProof/>
            <w:webHidden/>
          </w:rPr>
          <w:fldChar w:fldCharType="separate"/>
        </w:r>
        <w:r w:rsidR="00082B8E">
          <w:rPr>
            <w:noProof/>
            <w:webHidden/>
          </w:rPr>
          <w:t>111</w:t>
        </w:r>
        <w:r w:rsidR="00082B8E">
          <w:rPr>
            <w:noProof/>
            <w:webHidden/>
          </w:rPr>
          <w:fldChar w:fldCharType="end"/>
        </w:r>
      </w:hyperlink>
    </w:p>
    <w:p w14:paraId="3E1EC3ED" w14:textId="1064A6BB" w:rsidR="00082B8E" w:rsidRDefault="00000000">
      <w:pPr>
        <w:pStyle w:val="TOC3"/>
        <w:rPr>
          <w:rFonts w:asciiTheme="minorHAnsi" w:eastAsiaTheme="minorEastAsia" w:hAnsiTheme="minorHAnsi" w:cstheme="minorBidi"/>
          <w:noProof/>
          <w:sz w:val="22"/>
          <w:szCs w:val="22"/>
        </w:rPr>
      </w:pPr>
      <w:hyperlink w:anchor="_Toc119950518" w:history="1">
        <w:r w:rsidR="00082B8E" w:rsidRPr="00CC396D">
          <w:rPr>
            <w:rStyle w:val="Hyperlink"/>
            <w:noProof/>
          </w:rPr>
          <w:t>5.4.4 Data Type</w:t>
        </w:r>
        <w:r w:rsidR="00082B8E">
          <w:rPr>
            <w:noProof/>
            <w:webHidden/>
          </w:rPr>
          <w:tab/>
        </w:r>
        <w:r w:rsidR="00082B8E">
          <w:rPr>
            <w:noProof/>
            <w:webHidden/>
          </w:rPr>
          <w:fldChar w:fldCharType="begin"/>
        </w:r>
        <w:r w:rsidR="00082B8E">
          <w:rPr>
            <w:noProof/>
            <w:webHidden/>
          </w:rPr>
          <w:instrText xml:space="preserve"> PAGEREF _Toc119950518 \h </w:instrText>
        </w:r>
        <w:r w:rsidR="00082B8E">
          <w:rPr>
            <w:noProof/>
            <w:webHidden/>
          </w:rPr>
        </w:r>
        <w:r w:rsidR="00082B8E">
          <w:rPr>
            <w:noProof/>
            <w:webHidden/>
          </w:rPr>
          <w:fldChar w:fldCharType="separate"/>
        </w:r>
        <w:r w:rsidR="00082B8E">
          <w:rPr>
            <w:noProof/>
            <w:webHidden/>
          </w:rPr>
          <w:t>111</w:t>
        </w:r>
        <w:r w:rsidR="00082B8E">
          <w:rPr>
            <w:noProof/>
            <w:webHidden/>
          </w:rPr>
          <w:fldChar w:fldCharType="end"/>
        </w:r>
      </w:hyperlink>
    </w:p>
    <w:p w14:paraId="3D4F3948" w14:textId="6BCCE92B" w:rsidR="00082B8E" w:rsidRDefault="00000000">
      <w:pPr>
        <w:pStyle w:val="TOC4"/>
        <w:rPr>
          <w:rFonts w:asciiTheme="minorHAnsi" w:eastAsiaTheme="minorEastAsia" w:hAnsiTheme="minorHAnsi" w:cstheme="minorBidi"/>
          <w:noProof/>
          <w:sz w:val="22"/>
          <w:szCs w:val="22"/>
        </w:rPr>
      </w:pPr>
      <w:hyperlink w:anchor="_Toc119950519" w:history="1">
        <w:r w:rsidR="00082B8E" w:rsidRPr="00CC396D">
          <w:rPr>
            <w:rStyle w:val="Hyperlink"/>
            <w:noProof/>
          </w:rPr>
          <w:t>5.4.4.1 Keynames</w:t>
        </w:r>
        <w:r w:rsidR="00082B8E">
          <w:rPr>
            <w:noProof/>
            <w:webHidden/>
          </w:rPr>
          <w:tab/>
        </w:r>
        <w:r w:rsidR="00082B8E">
          <w:rPr>
            <w:noProof/>
            <w:webHidden/>
          </w:rPr>
          <w:fldChar w:fldCharType="begin"/>
        </w:r>
        <w:r w:rsidR="00082B8E">
          <w:rPr>
            <w:noProof/>
            <w:webHidden/>
          </w:rPr>
          <w:instrText xml:space="preserve"> PAGEREF _Toc119950519 \h </w:instrText>
        </w:r>
        <w:r w:rsidR="00082B8E">
          <w:rPr>
            <w:noProof/>
            <w:webHidden/>
          </w:rPr>
        </w:r>
        <w:r w:rsidR="00082B8E">
          <w:rPr>
            <w:noProof/>
            <w:webHidden/>
          </w:rPr>
          <w:fldChar w:fldCharType="separate"/>
        </w:r>
        <w:r w:rsidR="00082B8E">
          <w:rPr>
            <w:noProof/>
            <w:webHidden/>
          </w:rPr>
          <w:t>111</w:t>
        </w:r>
        <w:r w:rsidR="00082B8E">
          <w:rPr>
            <w:noProof/>
            <w:webHidden/>
          </w:rPr>
          <w:fldChar w:fldCharType="end"/>
        </w:r>
      </w:hyperlink>
    </w:p>
    <w:p w14:paraId="2355655C" w14:textId="5C677177" w:rsidR="00082B8E" w:rsidRDefault="00000000">
      <w:pPr>
        <w:pStyle w:val="TOC4"/>
        <w:rPr>
          <w:rFonts w:asciiTheme="minorHAnsi" w:eastAsiaTheme="minorEastAsia" w:hAnsiTheme="minorHAnsi" w:cstheme="minorBidi"/>
          <w:noProof/>
          <w:sz w:val="22"/>
          <w:szCs w:val="22"/>
        </w:rPr>
      </w:pPr>
      <w:hyperlink w:anchor="_Toc119950520" w:history="1">
        <w:r w:rsidR="00082B8E" w:rsidRPr="00CC396D">
          <w:rPr>
            <w:rStyle w:val="Hyperlink"/>
            <w:noProof/>
          </w:rPr>
          <w:t>5.4.4.2 Grammar</w:t>
        </w:r>
        <w:r w:rsidR="00082B8E">
          <w:rPr>
            <w:noProof/>
            <w:webHidden/>
          </w:rPr>
          <w:tab/>
        </w:r>
        <w:r w:rsidR="00082B8E">
          <w:rPr>
            <w:noProof/>
            <w:webHidden/>
          </w:rPr>
          <w:fldChar w:fldCharType="begin"/>
        </w:r>
        <w:r w:rsidR="00082B8E">
          <w:rPr>
            <w:noProof/>
            <w:webHidden/>
          </w:rPr>
          <w:instrText xml:space="preserve"> PAGEREF _Toc119950520 \h </w:instrText>
        </w:r>
        <w:r w:rsidR="00082B8E">
          <w:rPr>
            <w:noProof/>
            <w:webHidden/>
          </w:rPr>
        </w:r>
        <w:r w:rsidR="00082B8E">
          <w:rPr>
            <w:noProof/>
            <w:webHidden/>
          </w:rPr>
          <w:fldChar w:fldCharType="separate"/>
        </w:r>
        <w:r w:rsidR="00082B8E">
          <w:rPr>
            <w:noProof/>
            <w:webHidden/>
          </w:rPr>
          <w:t>112</w:t>
        </w:r>
        <w:r w:rsidR="00082B8E">
          <w:rPr>
            <w:noProof/>
            <w:webHidden/>
          </w:rPr>
          <w:fldChar w:fldCharType="end"/>
        </w:r>
      </w:hyperlink>
    </w:p>
    <w:p w14:paraId="1E1E4AF9" w14:textId="2C79C90E" w:rsidR="00082B8E" w:rsidRDefault="00000000">
      <w:pPr>
        <w:pStyle w:val="TOC4"/>
        <w:rPr>
          <w:rFonts w:asciiTheme="minorHAnsi" w:eastAsiaTheme="minorEastAsia" w:hAnsiTheme="minorHAnsi" w:cstheme="minorBidi"/>
          <w:noProof/>
          <w:sz w:val="22"/>
          <w:szCs w:val="22"/>
        </w:rPr>
      </w:pPr>
      <w:hyperlink w:anchor="_Toc119950521" w:history="1">
        <w:r w:rsidR="00082B8E" w:rsidRPr="00CC396D">
          <w:rPr>
            <w:rStyle w:val="Hyperlink"/>
            <w:noProof/>
          </w:rPr>
          <w:t>5.4.4.3 Derivation rules</w:t>
        </w:r>
        <w:r w:rsidR="00082B8E">
          <w:rPr>
            <w:noProof/>
            <w:webHidden/>
          </w:rPr>
          <w:tab/>
        </w:r>
        <w:r w:rsidR="00082B8E">
          <w:rPr>
            <w:noProof/>
            <w:webHidden/>
          </w:rPr>
          <w:fldChar w:fldCharType="begin"/>
        </w:r>
        <w:r w:rsidR="00082B8E">
          <w:rPr>
            <w:noProof/>
            <w:webHidden/>
          </w:rPr>
          <w:instrText xml:space="preserve"> PAGEREF _Toc119950521 \h </w:instrText>
        </w:r>
        <w:r w:rsidR="00082B8E">
          <w:rPr>
            <w:noProof/>
            <w:webHidden/>
          </w:rPr>
        </w:r>
        <w:r w:rsidR="00082B8E">
          <w:rPr>
            <w:noProof/>
            <w:webHidden/>
          </w:rPr>
          <w:fldChar w:fldCharType="separate"/>
        </w:r>
        <w:r w:rsidR="00082B8E">
          <w:rPr>
            <w:noProof/>
            <w:webHidden/>
          </w:rPr>
          <w:t>112</w:t>
        </w:r>
        <w:r w:rsidR="00082B8E">
          <w:rPr>
            <w:noProof/>
            <w:webHidden/>
          </w:rPr>
          <w:fldChar w:fldCharType="end"/>
        </w:r>
      </w:hyperlink>
    </w:p>
    <w:p w14:paraId="0B2EF00D" w14:textId="09105A10" w:rsidR="00082B8E" w:rsidRDefault="00000000">
      <w:pPr>
        <w:pStyle w:val="TOC4"/>
        <w:rPr>
          <w:rFonts w:asciiTheme="minorHAnsi" w:eastAsiaTheme="minorEastAsia" w:hAnsiTheme="minorHAnsi" w:cstheme="minorBidi"/>
          <w:noProof/>
          <w:sz w:val="22"/>
          <w:szCs w:val="22"/>
        </w:rPr>
      </w:pPr>
      <w:hyperlink w:anchor="_Toc119950522" w:history="1">
        <w:r w:rsidR="00082B8E" w:rsidRPr="00CC396D">
          <w:rPr>
            <w:rStyle w:val="Hyperlink"/>
            <w:noProof/>
          </w:rPr>
          <w:t>5.4.4.4 Additional Requirements</w:t>
        </w:r>
        <w:r w:rsidR="00082B8E">
          <w:rPr>
            <w:noProof/>
            <w:webHidden/>
          </w:rPr>
          <w:tab/>
        </w:r>
        <w:r w:rsidR="00082B8E">
          <w:rPr>
            <w:noProof/>
            <w:webHidden/>
          </w:rPr>
          <w:fldChar w:fldCharType="begin"/>
        </w:r>
        <w:r w:rsidR="00082B8E">
          <w:rPr>
            <w:noProof/>
            <w:webHidden/>
          </w:rPr>
          <w:instrText xml:space="preserve"> PAGEREF _Toc119950522 \h </w:instrText>
        </w:r>
        <w:r w:rsidR="00082B8E">
          <w:rPr>
            <w:noProof/>
            <w:webHidden/>
          </w:rPr>
        </w:r>
        <w:r w:rsidR="00082B8E">
          <w:rPr>
            <w:noProof/>
            <w:webHidden/>
          </w:rPr>
          <w:fldChar w:fldCharType="separate"/>
        </w:r>
        <w:r w:rsidR="00082B8E">
          <w:rPr>
            <w:noProof/>
            <w:webHidden/>
          </w:rPr>
          <w:t>113</w:t>
        </w:r>
        <w:r w:rsidR="00082B8E">
          <w:rPr>
            <w:noProof/>
            <w:webHidden/>
          </w:rPr>
          <w:fldChar w:fldCharType="end"/>
        </w:r>
      </w:hyperlink>
    </w:p>
    <w:p w14:paraId="22BBE20A" w14:textId="51CB1679" w:rsidR="00082B8E" w:rsidRDefault="00000000">
      <w:pPr>
        <w:pStyle w:val="TOC4"/>
        <w:rPr>
          <w:rFonts w:asciiTheme="minorHAnsi" w:eastAsiaTheme="minorEastAsia" w:hAnsiTheme="minorHAnsi" w:cstheme="minorBidi"/>
          <w:noProof/>
          <w:sz w:val="22"/>
          <w:szCs w:val="22"/>
        </w:rPr>
      </w:pPr>
      <w:hyperlink w:anchor="_Toc119950523" w:history="1">
        <w:r w:rsidR="00082B8E" w:rsidRPr="00CC396D">
          <w:rPr>
            <w:rStyle w:val="Hyperlink"/>
            <w:noProof/>
          </w:rPr>
          <w:t>5.4.4.5 Examples</w:t>
        </w:r>
        <w:r w:rsidR="00082B8E">
          <w:rPr>
            <w:noProof/>
            <w:webHidden/>
          </w:rPr>
          <w:tab/>
        </w:r>
        <w:r w:rsidR="00082B8E">
          <w:rPr>
            <w:noProof/>
            <w:webHidden/>
          </w:rPr>
          <w:fldChar w:fldCharType="begin"/>
        </w:r>
        <w:r w:rsidR="00082B8E">
          <w:rPr>
            <w:noProof/>
            <w:webHidden/>
          </w:rPr>
          <w:instrText xml:space="preserve"> PAGEREF _Toc119950523 \h </w:instrText>
        </w:r>
        <w:r w:rsidR="00082B8E">
          <w:rPr>
            <w:noProof/>
            <w:webHidden/>
          </w:rPr>
        </w:r>
        <w:r w:rsidR="00082B8E">
          <w:rPr>
            <w:noProof/>
            <w:webHidden/>
          </w:rPr>
          <w:fldChar w:fldCharType="separate"/>
        </w:r>
        <w:r w:rsidR="00082B8E">
          <w:rPr>
            <w:noProof/>
            <w:webHidden/>
          </w:rPr>
          <w:t>113</w:t>
        </w:r>
        <w:r w:rsidR="00082B8E">
          <w:rPr>
            <w:noProof/>
            <w:webHidden/>
          </w:rPr>
          <w:fldChar w:fldCharType="end"/>
        </w:r>
      </w:hyperlink>
    </w:p>
    <w:p w14:paraId="1CDB5FC5" w14:textId="4606E1F1" w:rsidR="00082B8E" w:rsidRDefault="00000000">
      <w:pPr>
        <w:pStyle w:val="TOC5"/>
        <w:rPr>
          <w:rFonts w:asciiTheme="minorHAnsi" w:eastAsiaTheme="minorEastAsia" w:hAnsiTheme="minorHAnsi" w:cstheme="minorBidi"/>
          <w:noProof/>
          <w:sz w:val="22"/>
          <w:szCs w:val="22"/>
        </w:rPr>
      </w:pPr>
      <w:hyperlink w:anchor="_Toc119950524" w:history="1">
        <w:r w:rsidR="00082B8E" w:rsidRPr="00CC396D">
          <w:rPr>
            <w:rStyle w:val="Hyperlink"/>
            <w:noProof/>
          </w:rPr>
          <w:t>5.4.4.5.1 Defining a complex datatype</w:t>
        </w:r>
        <w:r w:rsidR="00082B8E">
          <w:rPr>
            <w:noProof/>
            <w:webHidden/>
          </w:rPr>
          <w:tab/>
        </w:r>
        <w:r w:rsidR="00082B8E">
          <w:rPr>
            <w:noProof/>
            <w:webHidden/>
          </w:rPr>
          <w:fldChar w:fldCharType="begin"/>
        </w:r>
        <w:r w:rsidR="00082B8E">
          <w:rPr>
            <w:noProof/>
            <w:webHidden/>
          </w:rPr>
          <w:instrText xml:space="preserve"> PAGEREF _Toc119950524 \h </w:instrText>
        </w:r>
        <w:r w:rsidR="00082B8E">
          <w:rPr>
            <w:noProof/>
            <w:webHidden/>
          </w:rPr>
        </w:r>
        <w:r w:rsidR="00082B8E">
          <w:rPr>
            <w:noProof/>
            <w:webHidden/>
          </w:rPr>
          <w:fldChar w:fldCharType="separate"/>
        </w:r>
        <w:r w:rsidR="00082B8E">
          <w:rPr>
            <w:noProof/>
            <w:webHidden/>
          </w:rPr>
          <w:t>113</w:t>
        </w:r>
        <w:r w:rsidR="00082B8E">
          <w:rPr>
            <w:noProof/>
            <w:webHidden/>
          </w:rPr>
          <w:fldChar w:fldCharType="end"/>
        </w:r>
      </w:hyperlink>
    </w:p>
    <w:p w14:paraId="26F5BCA5" w14:textId="47AAC80F" w:rsidR="00082B8E" w:rsidRDefault="00000000">
      <w:pPr>
        <w:pStyle w:val="TOC5"/>
        <w:rPr>
          <w:rFonts w:asciiTheme="minorHAnsi" w:eastAsiaTheme="minorEastAsia" w:hAnsiTheme="minorHAnsi" w:cstheme="minorBidi"/>
          <w:noProof/>
          <w:sz w:val="22"/>
          <w:szCs w:val="22"/>
        </w:rPr>
      </w:pPr>
      <w:hyperlink w:anchor="_Toc119950525" w:history="1">
        <w:r w:rsidR="00082B8E" w:rsidRPr="00CC396D">
          <w:rPr>
            <w:rStyle w:val="Hyperlink"/>
            <w:noProof/>
          </w:rPr>
          <w:t>5.4.4.5.2 Defining a datatype derived from an existing datatype</w:t>
        </w:r>
        <w:r w:rsidR="00082B8E">
          <w:rPr>
            <w:noProof/>
            <w:webHidden/>
          </w:rPr>
          <w:tab/>
        </w:r>
        <w:r w:rsidR="00082B8E">
          <w:rPr>
            <w:noProof/>
            <w:webHidden/>
          </w:rPr>
          <w:fldChar w:fldCharType="begin"/>
        </w:r>
        <w:r w:rsidR="00082B8E">
          <w:rPr>
            <w:noProof/>
            <w:webHidden/>
          </w:rPr>
          <w:instrText xml:space="preserve"> PAGEREF _Toc119950525 \h </w:instrText>
        </w:r>
        <w:r w:rsidR="00082B8E">
          <w:rPr>
            <w:noProof/>
            <w:webHidden/>
          </w:rPr>
        </w:r>
        <w:r w:rsidR="00082B8E">
          <w:rPr>
            <w:noProof/>
            <w:webHidden/>
          </w:rPr>
          <w:fldChar w:fldCharType="separate"/>
        </w:r>
        <w:r w:rsidR="00082B8E">
          <w:rPr>
            <w:noProof/>
            <w:webHidden/>
          </w:rPr>
          <w:t>113</w:t>
        </w:r>
        <w:r w:rsidR="00082B8E">
          <w:rPr>
            <w:noProof/>
            <w:webHidden/>
          </w:rPr>
          <w:fldChar w:fldCharType="end"/>
        </w:r>
      </w:hyperlink>
    </w:p>
    <w:p w14:paraId="3C52C2A2" w14:textId="1B747471" w:rsidR="00082B8E" w:rsidRDefault="00000000">
      <w:pPr>
        <w:pStyle w:val="TOC3"/>
        <w:rPr>
          <w:rFonts w:asciiTheme="minorHAnsi" w:eastAsiaTheme="minorEastAsia" w:hAnsiTheme="minorHAnsi" w:cstheme="minorBidi"/>
          <w:noProof/>
          <w:sz w:val="22"/>
          <w:szCs w:val="22"/>
        </w:rPr>
      </w:pPr>
      <w:hyperlink w:anchor="_Toc119950526" w:history="1">
        <w:r w:rsidR="00082B8E" w:rsidRPr="00CC396D">
          <w:rPr>
            <w:rStyle w:val="Hyperlink"/>
            <w:noProof/>
          </w:rPr>
          <w:t>5.4.5 Schema definition</w:t>
        </w:r>
        <w:r w:rsidR="00082B8E">
          <w:rPr>
            <w:noProof/>
            <w:webHidden/>
          </w:rPr>
          <w:tab/>
        </w:r>
        <w:r w:rsidR="00082B8E">
          <w:rPr>
            <w:noProof/>
            <w:webHidden/>
          </w:rPr>
          <w:fldChar w:fldCharType="begin"/>
        </w:r>
        <w:r w:rsidR="00082B8E">
          <w:rPr>
            <w:noProof/>
            <w:webHidden/>
          </w:rPr>
          <w:instrText xml:space="preserve"> PAGEREF _Toc119950526 \h </w:instrText>
        </w:r>
        <w:r w:rsidR="00082B8E">
          <w:rPr>
            <w:noProof/>
            <w:webHidden/>
          </w:rPr>
        </w:r>
        <w:r w:rsidR="00082B8E">
          <w:rPr>
            <w:noProof/>
            <w:webHidden/>
          </w:rPr>
          <w:fldChar w:fldCharType="separate"/>
        </w:r>
        <w:r w:rsidR="00082B8E">
          <w:rPr>
            <w:noProof/>
            <w:webHidden/>
          </w:rPr>
          <w:t>113</w:t>
        </w:r>
        <w:r w:rsidR="00082B8E">
          <w:rPr>
            <w:noProof/>
            <w:webHidden/>
          </w:rPr>
          <w:fldChar w:fldCharType="end"/>
        </w:r>
      </w:hyperlink>
    </w:p>
    <w:p w14:paraId="4E019FA3" w14:textId="60C0760D" w:rsidR="00082B8E" w:rsidRDefault="00000000">
      <w:pPr>
        <w:pStyle w:val="TOC4"/>
        <w:rPr>
          <w:rFonts w:asciiTheme="minorHAnsi" w:eastAsiaTheme="minorEastAsia" w:hAnsiTheme="minorHAnsi" w:cstheme="minorBidi"/>
          <w:noProof/>
          <w:sz w:val="22"/>
          <w:szCs w:val="22"/>
        </w:rPr>
      </w:pPr>
      <w:hyperlink w:anchor="_Toc119950527" w:history="1">
        <w:r w:rsidR="00082B8E" w:rsidRPr="00CC396D">
          <w:rPr>
            <w:rStyle w:val="Hyperlink"/>
            <w:noProof/>
          </w:rPr>
          <w:t>5.4.5.1 Keynames</w:t>
        </w:r>
        <w:r w:rsidR="00082B8E">
          <w:rPr>
            <w:noProof/>
            <w:webHidden/>
          </w:rPr>
          <w:tab/>
        </w:r>
        <w:r w:rsidR="00082B8E">
          <w:rPr>
            <w:noProof/>
            <w:webHidden/>
          </w:rPr>
          <w:fldChar w:fldCharType="begin"/>
        </w:r>
        <w:r w:rsidR="00082B8E">
          <w:rPr>
            <w:noProof/>
            <w:webHidden/>
          </w:rPr>
          <w:instrText xml:space="preserve"> PAGEREF _Toc119950527 \h </w:instrText>
        </w:r>
        <w:r w:rsidR="00082B8E">
          <w:rPr>
            <w:noProof/>
            <w:webHidden/>
          </w:rPr>
        </w:r>
        <w:r w:rsidR="00082B8E">
          <w:rPr>
            <w:noProof/>
            <w:webHidden/>
          </w:rPr>
          <w:fldChar w:fldCharType="separate"/>
        </w:r>
        <w:r w:rsidR="00082B8E">
          <w:rPr>
            <w:noProof/>
            <w:webHidden/>
          </w:rPr>
          <w:t>113</w:t>
        </w:r>
        <w:r w:rsidR="00082B8E">
          <w:rPr>
            <w:noProof/>
            <w:webHidden/>
          </w:rPr>
          <w:fldChar w:fldCharType="end"/>
        </w:r>
      </w:hyperlink>
    </w:p>
    <w:p w14:paraId="2F560170" w14:textId="56C5F1C2" w:rsidR="00082B8E" w:rsidRDefault="00000000">
      <w:pPr>
        <w:pStyle w:val="TOC4"/>
        <w:rPr>
          <w:rFonts w:asciiTheme="minorHAnsi" w:eastAsiaTheme="minorEastAsia" w:hAnsiTheme="minorHAnsi" w:cstheme="minorBidi"/>
          <w:noProof/>
          <w:sz w:val="22"/>
          <w:szCs w:val="22"/>
        </w:rPr>
      </w:pPr>
      <w:hyperlink w:anchor="_Toc119950528" w:history="1">
        <w:r w:rsidR="00082B8E" w:rsidRPr="00CC396D">
          <w:rPr>
            <w:rStyle w:val="Hyperlink"/>
            <w:noProof/>
          </w:rPr>
          <w:t>5.4.5.2 Grammar</w:t>
        </w:r>
        <w:r w:rsidR="00082B8E">
          <w:rPr>
            <w:noProof/>
            <w:webHidden/>
          </w:rPr>
          <w:tab/>
        </w:r>
        <w:r w:rsidR="00082B8E">
          <w:rPr>
            <w:noProof/>
            <w:webHidden/>
          </w:rPr>
          <w:fldChar w:fldCharType="begin"/>
        </w:r>
        <w:r w:rsidR="00082B8E">
          <w:rPr>
            <w:noProof/>
            <w:webHidden/>
          </w:rPr>
          <w:instrText xml:space="preserve"> PAGEREF _Toc119950528 \h </w:instrText>
        </w:r>
        <w:r w:rsidR="00082B8E">
          <w:rPr>
            <w:noProof/>
            <w:webHidden/>
          </w:rPr>
        </w:r>
        <w:r w:rsidR="00082B8E">
          <w:rPr>
            <w:noProof/>
            <w:webHidden/>
          </w:rPr>
          <w:fldChar w:fldCharType="separate"/>
        </w:r>
        <w:r w:rsidR="00082B8E">
          <w:rPr>
            <w:noProof/>
            <w:webHidden/>
          </w:rPr>
          <w:t>114</w:t>
        </w:r>
        <w:r w:rsidR="00082B8E">
          <w:rPr>
            <w:noProof/>
            <w:webHidden/>
          </w:rPr>
          <w:fldChar w:fldCharType="end"/>
        </w:r>
      </w:hyperlink>
    </w:p>
    <w:p w14:paraId="1181FBA2" w14:textId="1114BE80" w:rsidR="00082B8E" w:rsidRDefault="00000000">
      <w:pPr>
        <w:pStyle w:val="TOC5"/>
        <w:rPr>
          <w:rFonts w:asciiTheme="minorHAnsi" w:eastAsiaTheme="minorEastAsia" w:hAnsiTheme="minorHAnsi" w:cstheme="minorBidi"/>
          <w:noProof/>
          <w:sz w:val="22"/>
          <w:szCs w:val="22"/>
        </w:rPr>
      </w:pPr>
      <w:hyperlink w:anchor="_Toc119950529" w:history="1">
        <w:r w:rsidR="00082B8E" w:rsidRPr="00CC396D">
          <w:rPr>
            <w:rStyle w:val="Hyperlink"/>
            <w:noProof/>
          </w:rPr>
          <w:t>5.4.5.2.1 Short notation</w:t>
        </w:r>
        <w:r w:rsidR="00082B8E">
          <w:rPr>
            <w:noProof/>
            <w:webHidden/>
          </w:rPr>
          <w:tab/>
        </w:r>
        <w:r w:rsidR="00082B8E">
          <w:rPr>
            <w:noProof/>
            <w:webHidden/>
          </w:rPr>
          <w:fldChar w:fldCharType="begin"/>
        </w:r>
        <w:r w:rsidR="00082B8E">
          <w:rPr>
            <w:noProof/>
            <w:webHidden/>
          </w:rPr>
          <w:instrText xml:space="preserve"> PAGEREF _Toc119950529 \h </w:instrText>
        </w:r>
        <w:r w:rsidR="00082B8E">
          <w:rPr>
            <w:noProof/>
            <w:webHidden/>
          </w:rPr>
        </w:r>
        <w:r w:rsidR="00082B8E">
          <w:rPr>
            <w:noProof/>
            <w:webHidden/>
          </w:rPr>
          <w:fldChar w:fldCharType="separate"/>
        </w:r>
        <w:r w:rsidR="00082B8E">
          <w:rPr>
            <w:noProof/>
            <w:webHidden/>
          </w:rPr>
          <w:t>114</w:t>
        </w:r>
        <w:r w:rsidR="00082B8E">
          <w:rPr>
            <w:noProof/>
            <w:webHidden/>
          </w:rPr>
          <w:fldChar w:fldCharType="end"/>
        </w:r>
      </w:hyperlink>
    </w:p>
    <w:p w14:paraId="429F3671" w14:textId="15A545A0" w:rsidR="00082B8E" w:rsidRDefault="00000000">
      <w:pPr>
        <w:pStyle w:val="TOC5"/>
        <w:rPr>
          <w:rFonts w:asciiTheme="minorHAnsi" w:eastAsiaTheme="minorEastAsia" w:hAnsiTheme="minorHAnsi" w:cstheme="minorBidi"/>
          <w:noProof/>
          <w:sz w:val="22"/>
          <w:szCs w:val="22"/>
        </w:rPr>
      </w:pPr>
      <w:hyperlink w:anchor="_Toc119950530" w:history="1">
        <w:r w:rsidR="00082B8E" w:rsidRPr="00CC396D">
          <w:rPr>
            <w:rStyle w:val="Hyperlink"/>
            <w:noProof/>
          </w:rPr>
          <w:t>5.4.5.2.2 Extended Notation</w:t>
        </w:r>
        <w:r w:rsidR="00082B8E">
          <w:rPr>
            <w:noProof/>
            <w:webHidden/>
          </w:rPr>
          <w:tab/>
        </w:r>
        <w:r w:rsidR="00082B8E">
          <w:rPr>
            <w:noProof/>
            <w:webHidden/>
          </w:rPr>
          <w:fldChar w:fldCharType="begin"/>
        </w:r>
        <w:r w:rsidR="00082B8E">
          <w:rPr>
            <w:noProof/>
            <w:webHidden/>
          </w:rPr>
          <w:instrText xml:space="preserve"> PAGEREF _Toc119950530 \h </w:instrText>
        </w:r>
        <w:r w:rsidR="00082B8E">
          <w:rPr>
            <w:noProof/>
            <w:webHidden/>
          </w:rPr>
        </w:r>
        <w:r w:rsidR="00082B8E">
          <w:rPr>
            <w:noProof/>
            <w:webHidden/>
          </w:rPr>
          <w:fldChar w:fldCharType="separate"/>
        </w:r>
        <w:r w:rsidR="00082B8E">
          <w:rPr>
            <w:noProof/>
            <w:webHidden/>
          </w:rPr>
          <w:t>114</w:t>
        </w:r>
        <w:r w:rsidR="00082B8E">
          <w:rPr>
            <w:noProof/>
            <w:webHidden/>
          </w:rPr>
          <w:fldChar w:fldCharType="end"/>
        </w:r>
      </w:hyperlink>
    </w:p>
    <w:p w14:paraId="70F8568E" w14:textId="4E471202" w:rsidR="00082B8E" w:rsidRDefault="00000000">
      <w:pPr>
        <w:pStyle w:val="TOC4"/>
        <w:rPr>
          <w:rFonts w:asciiTheme="minorHAnsi" w:eastAsiaTheme="minorEastAsia" w:hAnsiTheme="minorHAnsi" w:cstheme="minorBidi"/>
          <w:noProof/>
          <w:sz w:val="22"/>
          <w:szCs w:val="22"/>
        </w:rPr>
      </w:pPr>
      <w:hyperlink w:anchor="_Toc119950531" w:history="1">
        <w:r w:rsidR="00082B8E" w:rsidRPr="00CC396D">
          <w:rPr>
            <w:rStyle w:val="Hyperlink"/>
            <w:noProof/>
          </w:rPr>
          <w:t>5.4.5.3 Refinement rules</w:t>
        </w:r>
        <w:r w:rsidR="00082B8E">
          <w:rPr>
            <w:noProof/>
            <w:webHidden/>
          </w:rPr>
          <w:tab/>
        </w:r>
        <w:r w:rsidR="00082B8E">
          <w:rPr>
            <w:noProof/>
            <w:webHidden/>
          </w:rPr>
          <w:fldChar w:fldCharType="begin"/>
        </w:r>
        <w:r w:rsidR="00082B8E">
          <w:rPr>
            <w:noProof/>
            <w:webHidden/>
          </w:rPr>
          <w:instrText xml:space="preserve"> PAGEREF _Toc119950531 \h </w:instrText>
        </w:r>
        <w:r w:rsidR="00082B8E">
          <w:rPr>
            <w:noProof/>
            <w:webHidden/>
          </w:rPr>
        </w:r>
        <w:r w:rsidR="00082B8E">
          <w:rPr>
            <w:noProof/>
            <w:webHidden/>
          </w:rPr>
          <w:fldChar w:fldCharType="separate"/>
        </w:r>
        <w:r w:rsidR="00082B8E">
          <w:rPr>
            <w:noProof/>
            <w:webHidden/>
          </w:rPr>
          <w:t>114</w:t>
        </w:r>
        <w:r w:rsidR="00082B8E">
          <w:rPr>
            <w:noProof/>
            <w:webHidden/>
          </w:rPr>
          <w:fldChar w:fldCharType="end"/>
        </w:r>
      </w:hyperlink>
    </w:p>
    <w:p w14:paraId="021D66B2" w14:textId="1BF64509" w:rsidR="00082B8E" w:rsidRDefault="00000000">
      <w:pPr>
        <w:pStyle w:val="TOC3"/>
        <w:rPr>
          <w:rFonts w:asciiTheme="minorHAnsi" w:eastAsiaTheme="minorEastAsia" w:hAnsiTheme="minorHAnsi" w:cstheme="minorBidi"/>
          <w:noProof/>
          <w:sz w:val="22"/>
          <w:szCs w:val="22"/>
        </w:rPr>
      </w:pPr>
      <w:hyperlink w:anchor="_Toc119950532" w:history="1">
        <w:r w:rsidR="00082B8E" w:rsidRPr="00CC396D">
          <w:rPr>
            <w:rStyle w:val="Hyperlink"/>
            <w:noProof/>
          </w:rPr>
          <w:t>5.4.6 Validation clause definition</w:t>
        </w:r>
        <w:r w:rsidR="00082B8E">
          <w:rPr>
            <w:noProof/>
            <w:webHidden/>
          </w:rPr>
          <w:tab/>
        </w:r>
        <w:r w:rsidR="00082B8E">
          <w:rPr>
            <w:noProof/>
            <w:webHidden/>
          </w:rPr>
          <w:fldChar w:fldCharType="begin"/>
        </w:r>
        <w:r w:rsidR="00082B8E">
          <w:rPr>
            <w:noProof/>
            <w:webHidden/>
          </w:rPr>
          <w:instrText xml:space="preserve"> PAGEREF _Toc119950532 \h </w:instrText>
        </w:r>
        <w:r w:rsidR="00082B8E">
          <w:rPr>
            <w:noProof/>
            <w:webHidden/>
          </w:rPr>
        </w:r>
        <w:r w:rsidR="00082B8E">
          <w:rPr>
            <w:noProof/>
            <w:webHidden/>
          </w:rPr>
          <w:fldChar w:fldCharType="separate"/>
        </w:r>
        <w:r w:rsidR="00082B8E">
          <w:rPr>
            <w:noProof/>
            <w:webHidden/>
          </w:rPr>
          <w:t>115</w:t>
        </w:r>
        <w:r w:rsidR="00082B8E">
          <w:rPr>
            <w:noProof/>
            <w:webHidden/>
          </w:rPr>
          <w:fldChar w:fldCharType="end"/>
        </w:r>
      </w:hyperlink>
    </w:p>
    <w:p w14:paraId="3CF97DBA" w14:textId="712EC45D" w:rsidR="00082B8E" w:rsidRDefault="00000000">
      <w:pPr>
        <w:pStyle w:val="TOC4"/>
        <w:rPr>
          <w:rFonts w:asciiTheme="minorHAnsi" w:eastAsiaTheme="minorEastAsia" w:hAnsiTheme="minorHAnsi" w:cstheme="minorBidi"/>
          <w:noProof/>
          <w:sz w:val="22"/>
          <w:szCs w:val="22"/>
        </w:rPr>
      </w:pPr>
      <w:hyperlink w:anchor="_Toc119950533" w:history="1">
        <w:r w:rsidR="00082B8E" w:rsidRPr="00CC396D">
          <w:rPr>
            <w:rStyle w:val="Hyperlink"/>
            <w:noProof/>
          </w:rPr>
          <w:t>5.4.6.1 Operator keynames</w:t>
        </w:r>
        <w:r w:rsidR="00082B8E">
          <w:rPr>
            <w:noProof/>
            <w:webHidden/>
          </w:rPr>
          <w:tab/>
        </w:r>
        <w:r w:rsidR="00082B8E">
          <w:rPr>
            <w:noProof/>
            <w:webHidden/>
          </w:rPr>
          <w:fldChar w:fldCharType="begin"/>
        </w:r>
        <w:r w:rsidR="00082B8E">
          <w:rPr>
            <w:noProof/>
            <w:webHidden/>
          </w:rPr>
          <w:instrText xml:space="preserve"> PAGEREF _Toc119950533 \h </w:instrText>
        </w:r>
        <w:r w:rsidR="00082B8E">
          <w:rPr>
            <w:noProof/>
            <w:webHidden/>
          </w:rPr>
        </w:r>
        <w:r w:rsidR="00082B8E">
          <w:rPr>
            <w:noProof/>
            <w:webHidden/>
          </w:rPr>
          <w:fldChar w:fldCharType="separate"/>
        </w:r>
        <w:r w:rsidR="00082B8E">
          <w:rPr>
            <w:noProof/>
            <w:webHidden/>
          </w:rPr>
          <w:t>115</w:t>
        </w:r>
        <w:r w:rsidR="00082B8E">
          <w:rPr>
            <w:noProof/>
            <w:webHidden/>
          </w:rPr>
          <w:fldChar w:fldCharType="end"/>
        </w:r>
      </w:hyperlink>
    </w:p>
    <w:p w14:paraId="4A5911DA" w14:textId="0E4F41EA" w:rsidR="00082B8E" w:rsidRDefault="00000000">
      <w:pPr>
        <w:pStyle w:val="TOC5"/>
        <w:rPr>
          <w:rFonts w:asciiTheme="minorHAnsi" w:eastAsiaTheme="minorEastAsia" w:hAnsiTheme="minorHAnsi" w:cstheme="minorBidi"/>
          <w:noProof/>
          <w:sz w:val="22"/>
          <w:szCs w:val="22"/>
        </w:rPr>
      </w:pPr>
      <w:hyperlink w:anchor="_Toc119950534" w:history="1">
        <w:r w:rsidR="00082B8E" w:rsidRPr="00CC396D">
          <w:rPr>
            <w:rStyle w:val="Hyperlink"/>
            <w:noProof/>
          </w:rPr>
          <w:t>5.4.6.1.1 Comparable value types</w:t>
        </w:r>
        <w:r w:rsidR="00082B8E">
          <w:rPr>
            <w:noProof/>
            <w:webHidden/>
          </w:rPr>
          <w:tab/>
        </w:r>
        <w:r w:rsidR="00082B8E">
          <w:rPr>
            <w:noProof/>
            <w:webHidden/>
          </w:rPr>
          <w:fldChar w:fldCharType="begin"/>
        </w:r>
        <w:r w:rsidR="00082B8E">
          <w:rPr>
            <w:noProof/>
            <w:webHidden/>
          </w:rPr>
          <w:instrText xml:space="preserve"> PAGEREF _Toc119950534 \h </w:instrText>
        </w:r>
        <w:r w:rsidR="00082B8E">
          <w:rPr>
            <w:noProof/>
            <w:webHidden/>
          </w:rPr>
        </w:r>
        <w:r w:rsidR="00082B8E">
          <w:rPr>
            <w:noProof/>
            <w:webHidden/>
          </w:rPr>
          <w:fldChar w:fldCharType="separate"/>
        </w:r>
        <w:r w:rsidR="00082B8E">
          <w:rPr>
            <w:noProof/>
            <w:webHidden/>
          </w:rPr>
          <w:t>116</w:t>
        </w:r>
        <w:r w:rsidR="00082B8E">
          <w:rPr>
            <w:noProof/>
            <w:webHidden/>
          </w:rPr>
          <w:fldChar w:fldCharType="end"/>
        </w:r>
      </w:hyperlink>
    </w:p>
    <w:p w14:paraId="560EBB66" w14:textId="3DA812DF" w:rsidR="00082B8E" w:rsidRDefault="00000000">
      <w:pPr>
        <w:pStyle w:val="TOC4"/>
        <w:rPr>
          <w:rFonts w:asciiTheme="minorHAnsi" w:eastAsiaTheme="minorEastAsia" w:hAnsiTheme="minorHAnsi" w:cstheme="minorBidi"/>
          <w:noProof/>
          <w:sz w:val="22"/>
          <w:szCs w:val="22"/>
        </w:rPr>
      </w:pPr>
      <w:hyperlink w:anchor="_Toc119950535" w:history="1">
        <w:r w:rsidR="00082B8E" w:rsidRPr="00CC396D">
          <w:rPr>
            <w:rStyle w:val="Hyperlink"/>
            <w:noProof/>
          </w:rPr>
          <w:t>5.4.6.2 Schema Constraint purpose</w:t>
        </w:r>
        <w:r w:rsidR="00082B8E">
          <w:rPr>
            <w:noProof/>
            <w:webHidden/>
          </w:rPr>
          <w:tab/>
        </w:r>
        <w:r w:rsidR="00082B8E">
          <w:rPr>
            <w:noProof/>
            <w:webHidden/>
          </w:rPr>
          <w:fldChar w:fldCharType="begin"/>
        </w:r>
        <w:r w:rsidR="00082B8E">
          <w:rPr>
            <w:noProof/>
            <w:webHidden/>
          </w:rPr>
          <w:instrText xml:space="preserve"> PAGEREF _Toc119950535 \h </w:instrText>
        </w:r>
        <w:r w:rsidR="00082B8E">
          <w:rPr>
            <w:noProof/>
            <w:webHidden/>
          </w:rPr>
        </w:r>
        <w:r w:rsidR="00082B8E">
          <w:rPr>
            <w:noProof/>
            <w:webHidden/>
          </w:rPr>
          <w:fldChar w:fldCharType="separate"/>
        </w:r>
        <w:r w:rsidR="00082B8E">
          <w:rPr>
            <w:noProof/>
            <w:webHidden/>
          </w:rPr>
          <w:t>116</w:t>
        </w:r>
        <w:r w:rsidR="00082B8E">
          <w:rPr>
            <w:noProof/>
            <w:webHidden/>
          </w:rPr>
          <w:fldChar w:fldCharType="end"/>
        </w:r>
      </w:hyperlink>
    </w:p>
    <w:p w14:paraId="0E3824C7" w14:textId="6AF2A12E" w:rsidR="00082B8E" w:rsidRDefault="00000000">
      <w:pPr>
        <w:pStyle w:val="TOC4"/>
        <w:rPr>
          <w:rFonts w:asciiTheme="minorHAnsi" w:eastAsiaTheme="minorEastAsia" w:hAnsiTheme="minorHAnsi" w:cstheme="minorBidi"/>
          <w:noProof/>
          <w:sz w:val="22"/>
          <w:szCs w:val="22"/>
        </w:rPr>
      </w:pPr>
      <w:hyperlink w:anchor="_Toc119950536" w:history="1">
        <w:r w:rsidR="00082B8E" w:rsidRPr="00CC396D">
          <w:rPr>
            <w:rStyle w:val="Hyperlink"/>
            <w:noProof/>
          </w:rPr>
          <w:t>5.4.6.3 Additional Requirements</w:t>
        </w:r>
        <w:r w:rsidR="00082B8E">
          <w:rPr>
            <w:noProof/>
            <w:webHidden/>
          </w:rPr>
          <w:tab/>
        </w:r>
        <w:r w:rsidR="00082B8E">
          <w:rPr>
            <w:noProof/>
            <w:webHidden/>
          </w:rPr>
          <w:fldChar w:fldCharType="begin"/>
        </w:r>
        <w:r w:rsidR="00082B8E">
          <w:rPr>
            <w:noProof/>
            <w:webHidden/>
          </w:rPr>
          <w:instrText xml:space="preserve"> PAGEREF _Toc119950536 \h </w:instrText>
        </w:r>
        <w:r w:rsidR="00082B8E">
          <w:rPr>
            <w:noProof/>
            <w:webHidden/>
          </w:rPr>
        </w:r>
        <w:r w:rsidR="00082B8E">
          <w:rPr>
            <w:noProof/>
            <w:webHidden/>
          </w:rPr>
          <w:fldChar w:fldCharType="separate"/>
        </w:r>
        <w:r w:rsidR="00082B8E">
          <w:rPr>
            <w:noProof/>
            <w:webHidden/>
          </w:rPr>
          <w:t>116</w:t>
        </w:r>
        <w:r w:rsidR="00082B8E">
          <w:rPr>
            <w:noProof/>
            <w:webHidden/>
          </w:rPr>
          <w:fldChar w:fldCharType="end"/>
        </w:r>
      </w:hyperlink>
    </w:p>
    <w:p w14:paraId="1AE7AF47" w14:textId="6D007795" w:rsidR="00082B8E" w:rsidRDefault="00000000">
      <w:pPr>
        <w:pStyle w:val="TOC4"/>
        <w:rPr>
          <w:rFonts w:asciiTheme="minorHAnsi" w:eastAsiaTheme="minorEastAsia" w:hAnsiTheme="minorHAnsi" w:cstheme="minorBidi"/>
          <w:noProof/>
          <w:sz w:val="22"/>
          <w:szCs w:val="22"/>
        </w:rPr>
      </w:pPr>
      <w:hyperlink w:anchor="_Toc119950537" w:history="1">
        <w:r w:rsidR="00082B8E" w:rsidRPr="00CC396D">
          <w:rPr>
            <w:rStyle w:val="Hyperlink"/>
            <w:noProof/>
          </w:rPr>
          <w:t>5.4.6.4 Grammar</w:t>
        </w:r>
        <w:r w:rsidR="00082B8E">
          <w:rPr>
            <w:noProof/>
            <w:webHidden/>
          </w:rPr>
          <w:tab/>
        </w:r>
        <w:r w:rsidR="00082B8E">
          <w:rPr>
            <w:noProof/>
            <w:webHidden/>
          </w:rPr>
          <w:fldChar w:fldCharType="begin"/>
        </w:r>
        <w:r w:rsidR="00082B8E">
          <w:rPr>
            <w:noProof/>
            <w:webHidden/>
          </w:rPr>
          <w:instrText xml:space="preserve"> PAGEREF _Toc119950537 \h </w:instrText>
        </w:r>
        <w:r w:rsidR="00082B8E">
          <w:rPr>
            <w:noProof/>
            <w:webHidden/>
          </w:rPr>
        </w:r>
        <w:r w:rsidR="00082B8E">
          <w:rPr>
            <w:noProof/>
            <w:webHidden/>
          </w:rPr>
          <w:fldChar w:fldCharType="separate"/>
        </w:r>
        <w:r w:rsidR="00082B8E">
          <w:rPr>
            <w:noProof/>
            <w:webHidden/>
          </w:rPr>
          <w:t>116</w:t>
        </w:r>
        <w:r w:rsidR="00082B8E">
          <w:rPr>
            <w:noProof/>
            <w:webHidden/>
          </w:rPr>
          <w:fldChar w:fldCharType="end"/>
        </w:r>
      </w:hyperlink>
    </w:p>
    <w:p w14:paraId="453BE71F" w14:textId="08DDE306" w:rsidR="00082B8E" w:rsidRDefault="00000000">
      <w:pPr>
        <w:pStyle w:val="TOC4"/>
        <w:rPr>
          <w:rFonts w:asciiTheme="minorHAnsi" w:eastAsiaTheme="minorEastAsia" w:hAnsiTheme="minorHAnsi" w:cstheme="minorBidi"/>
          <w:noProof/>
          <w:sz w:val="22"/>
          <w:szCs w:val="22"/>
        </w:rPr>
      </w:pPr>
      <w:hyperlink w:anchor="_Toc119950538" w:history="1">
        <w:r w:rsidR="00082B8E" w:rsidRPr="00CC396D">
          <w:rPr>
            <w:rStyle w:val="Hyperlink"/>
            <w:noProof/>
          </w:rPr>
          <w:t>5.4.6.5 Examples</w:t>
        </w:r>
        <w:r w:rsidR="00082B8E">
          <w:rPr>
            <w:noProof/>
            <w:webHidden/>
          </w:rPr>
          <w:tab/>
        </w:r>
        <w:r w:rsidR="00082B8E">
          <w:rPr>
            <w:noProof/>
            <w:webHidden/>
          </w:rPr>
          <w:fldChar w:fldCharType="begin"/>
        </w:r>
        <w:r w:rsidR="00082B8E">
          <w:rPr>
            <w:noProof/>
            <w:webHidden/>
          </w:rPr>
          <w:instrText xml:space="preserve"> PAGEREF _Toc119950538 \h </w:instrText>
        </w:r>
        <w:r w:rsidR="00082B8E">
          <w:rPr>
            <w:noProof/>
            <w:webHidden/>
          </w:rPr>
        </w:r>
        <w:r w:rsidR="00082B8E">
          <w:rPr>
            <w:noProof/>
            <w:webHidden/>
          </w:rPr>
          <w:fldChar w:fldCharType="separate"/>
        </w:r>
        <w:r w:rsidR="00082B8E">
          <w:rPr>
            <w:noProof/>
            <w:webHidden/>
          </w:rPr>
          <w:t>117</w:t>
        </w:r>
        <w:r w:rsidR="00082B8E">
          <w:rPr>
            <w:noProof/>
            <w:webHidden/>
          </w:rPr>
          <w:fldChar w:fldCharType="end"/>
        </w:r>
      </w:hyperlink>
    </w:p>
    <w:p w14:paraId="261E702C" w14:textId="61D41621" w:rsidR="00082B8E" w:rsidRDefault="00000000">
      <w:pPr>
        <w:pStyle w:val="TOC3"/>
        <w:rPr>
          <w:rFonts w:asciiTheme="minorHAnsi" w:eastAsiaTheme="minorEastAsia" w:hAnsiTheme="minorHAnsi" w:cstheme="minorBidi"/>
          <w:noProof/>
          <w:sz w:val="22"/>
          <w:szCs w:val="22"/>
        </w:rPr>
      </w:pPr>
      <w:hyperlink w:anchor="_Toc119950539" w:history="1">
        <w:r w:rsidR="00082B8E" w:rsidRPr="00CC396D">
          <w:rPr>
            <w:rStyle w:val="Hyperlink"/>
            <w:noProof/>
          </w:rPr>
          <w:t>5.4.7 Property definition</w:t>
        </w:r>
        <w:r w:rsidR="00082B8E">
          <w:rPr>
            <w:noProof/>
            <w:webHidden/>
          </w:rPr>
          <w:tab/>
        </w:r>
        <w:r w:rsidR="00082B8E">
          <w:rPr>
            <w:noProof/>
            <w:webHidden/>
          </w:rPr>
          <w:fldChar w:fldCharType="begin"/>
        </w:r>
        <w:r w:rsidR="00082B8E">
          <w:rPr>
            <w:noProof/>
            <w:webHidden/>
          </w:rPr>
          <w:instrText xml:space="preserve"> PAGEREF _Toc119950539 \h </w:instrText>
        </w:r>
        <w:r w:rsidR="00082B8E">
          <w:rPr>
            <w:noProof/>
            <w:webHidden/>
          </w:rPr>
        </w:r>
        <w:r w:rsidR="00082B8E">
          <w:rPr>
            <w:noProof/>
            <w:webHidden/>
          </w:rPr>
          <w:fldChar w:fldCharType="separate"/>
        </w:r>
        <w:r w:rsidR="00082B8E">
          <w:rPr>
            <w:noProof/>
            <w:webHidden/>
          </w:rPr>
          <w:t>117</w:t>
        </w:r>
        <w:r w:rsidR="00082B8E">
          <w:rPr>
            <w:noProof/>
            <w:webHidden/>
          </w:rPr>
          <w:fldChar w:fldCharType="end"/>
        </w:r>
      </w:hyperlink>
    </w:p>
    <w:p w14:paraId="78C20EA3" w14:textId="789CC5FF" w:rsidR="00082B8E" w:rsidRDefault="00000000">
      <w:pPr>
        <w:pStyle w:val="TOC4"/>
        <w:rPr>
          <w:rFonts w:asciiTheme="minorHAnsi" w:eastAsiaTheme="minorEastAsia" w:hAnsiTheme="minorHAnsi" w:cstheme="minorBidi"/>
          <w:noProof/>
          <w:sz w:val="22"/>
          <w:szCs w:val="22"/>
        </w:rPr>
      </w:pPr>
      <w:hyperlink w:anchor="_Toc119950540" w:history="1">
        <w:r w:rsidR="00082B8E" w:rsidRPr="00CC396D">
          <w:rPr>
            <w:rStyle w:val="Hyperlink"/>
            <w:noProof/>
          </w:rPr>
          <w:t>5.4.7.1 Attribute and Property reflection</w:t>
        </w:r>
        <w:r w:rsidR="00082B8E">
          <w:rPr>
            <w:noProof/>
            <w:webHidden/>
          </w:rPr>
          <w:tab/>
        </w:r>
        <w:r w:rsidR="00082B8E">
          <w:rPr>
            <w:noProof/>
            <w:webHidden/>
          </w:rPr>
          <w:fldChar w:fldCharType="begin"/>
        </w:r>
        <w:r w:rsidR="00082B8E">
          <w:rPr>
            <w:noProof/>
            <w:webHidden/>
          </w:rPr>
          <w:instrText xml:space="preserve"> PAGEREF _Toc119950540 \h </w:instrText>
        </w:r>
        <w:r w:rsidR="00082B8E">
          <w:rPr>
            <w:noProof/>
            <w:webHidden/>
          </w:rPr>
        </w:r>
        <w:r w:rsidR="00082B8E">
          <w:rPr>
            <w:noProof/>
            <w:webHidden/>
          </w:rPr>
          <w:fldChar w:fldCharType="separate"/>
        </w:r>
        <w:r w:rsidR="00082B8E">
          <w:rPr>
            <w:noProof/>
            <w:webHidden/>
          </w:rPr>
          <w:t>117</w:t>
        </w:r>
        <w:r w:rsidR="00082B8E">
          <w:rPr>
            <w:noProof/>
            <w:webHidden/>
          </w:rPr>
          <w:fldChar w:fldCharType="end"/>
        </w:r>
      </w:hyperlink>
    </w:p>
    <w:p w14:paraId="47B88E6E" w14:textId="036926DD" w:rsidR="00082B8E" w:rsidRDefault="00000000">
      <w:pPr>
        <w:pStyle w:val="TOC4"/>
        <w:rPr>
          <w:rFonts w:asciiTheme="minorHAnsi" w:eastAsiaTheme="minorEastAsia" w:hAnsiTheme="minorHAnsi" w:cstheme="minorBidi"/>
          <w:noProof/>
          <w:sz w:val="22"/>
          <w:szCs w:val="22"/>
        </w:rPr>
      </w:pPr>
      <w:hyperlink w:anchor="_Toc119950541" w:history="1">
        <w:r w:rsidR="00082B8E" w:rsidRPr="00CC396D">
          <w:rPr>
            <w:rStyle w:val="Hyperlink"/>
            <w:noProof/>
          </w:rPr>
          <w:t>5.4.7.2 Keynames</w:t>
        </w:r>
        <w:r w:rsidR="00082B8E">
          <w:rPr>
            <w:noProof/>
            <w:webHidden/>
          </w:rPr>
          <w:tab/>
        </w:r>
        <w:r w:rsidR="00082B8E">
          <w:rPr>
            <w:noProof/>
            <w:webHidden/>
          </w:rPr>
          <w:fldChar w:fldCharType="begin"/>
        </w:r>
        <w:r w:rsidR="00082B8E">
          <w:rPr>
            <w:noProof/>
            <w:webHidden/>
          </w:rPr>
          <w:instrText xml:space="preserve"> PAGEREF _Toc119950541 \h </w:instrText>
        </w:r>
        <w:r w:rsidR="00082B8E">
          <w:rPr>
            <w:noProof/>
            <w:webHidden/>
          </w:rPr>
        </w:r>
        <w:r w:rsidR="00082B8E">
          <w:rPr>
            <w:noProof/>
            <w:webHidden/>
          </w:rPr>
          <w:fldChar w:fldCharType="separate"/>
        </w:r>
        <w:r w:rsidR="00082B8E">
          <w:rPr>
            <w:noProof/>
            <w:webHidden/>
          </w:rPr>
          <w:t>117</w:t>
        </w:r>
        <w:r w:rsidR="00082B8E">
          <w:rPr>
            <w:noProof/>
            <w:webHidden/>
          </w:rPr>
          <w:fldChar w:fldCharType="end"/>
        </w:r>
      </w:hyperlink>
    </w:p>
    <w:p w14:paraId="0E3CFEAF" w14:textId="75FA29B1" w:rsidR="00082B8E" w:rsidRDefault="00000000">
      <w:pPr>
        <w:pStyle w:val="TOC4"/>
        <w:rPr>
          <w:rFonts w:asciiTheme="minorHAnsi" w:eastAsiaTheme="minorEastAsia" w:hAnsiTheme="minorHAnsi" w:cstheme="minorBidi"/>
          <w:noProof/>
          <w:sz w:val="22"/>
          <w:szCs w:val="22"/>
        </w:rPr>
      </w:pPr>
      <w:hyperlink w:anchor="_Toc119950542" w:history="1">
        <w:r w:rsidR="00082B8E" w:rsidRPr="00CC396D">
          <w:rPr>
            <w:rStyle w:val="Hyperlink"/>
            <w:noProof/>
          </w:rPr>
          <w:t>5.4.7.3 Status values</w:t>
        </w:r>
        <w:r w:rsidR="00082B8E">
          <w:rPr>
            <w:noProof/>
            <w:webHidden/>
          </w:rPr>
          <w:tab/>
        </w:r>
        <w:r w:rsidR="00082B8E">
          <w:rPr>
            <w:noProof/>
            <w:webHidden/>
          </w:rPr>
          <w:fldChar w:fldCharType="begin"/>
        </w:r>
        <w:r w:rsidR="00082B8E">
          <w:rPr>
            <w:noProof/>
            <w:webHidden/>
          </w:rPr>
          <w:instrText xml:space="preserve"> PAGEREF _Toc119950542 \h </w:instrText>
        </w:r>
        <w:r w:rsidR="00082B8E">
          <w:rPr>
            <w:noProof/>
            <w:webHidden/>
          </w:rPr>
        </w:r>
        <w:r w:rsidR="00082B8E">
          <w:rPr>
            <w:noProof/>
            <w:webHidden/>
          </w:rPr>
          <w:fldChar w:fldCharType="separate"/>
        </w:r>
        <w:r w:rsidR="00082B8E">
          <w:rPr>
            <w:noProof/>
            <w:webHidden/>
          </w:rPr>
          <w:t>118</w:t>
        </w:r>
        <w:r w:rsidR="00082B8E">
          <w:rPr>
            <w:noProof/>
            <w:webHidden/>
          </w:rPr>
          <w:fldChar w:fldCharType="end"/>
        </w:r>
      </w:hyperlink>
    </w:p>
    <w:p w14:paraId="5503488E" w14:textId="4263145F" w:rsidR="00082B8E" w:rsidRDefault="00000000">
      <w:pPr>
        <w:pStyle w:val="TOC4"/>
        <w:rPr>
          <w:rFonts w:asciiTheme="minorHAnsi" w:eastAsiaTheme="minorEastAsia" w:hAnsiTheme="minorHAnsi" w:cstheme="minorBidi"/>
          <w:noProof/>
          <w:sz w:val="22"/>
          <w:szCs w:val="22"/>
        </w:rPr>
      </w:pPr>
      <w:hyperlink w:anchor="_Toc119950543" w:history="1">
        <w:r w:rsidR="00082B8E" w:rsidRPr="00CC396D">
          <w:rPr>
            <w:rStyle w:val="Hyperlink"/>
            <w:noProof/>
          </w:rPr>
          <w:t>5.4.7.4 Grammar</w:t>
        </w:r>
        <w:r w:rsidR="00082B8E">
          <w:rPr>
            <w:noProof/>
            <w:webHidden/>
          </w:rPr>
          <w:tab/>
        </w:r>
        <w:r w:rsidR="00082B8E">
          <w:rPr>
            <w:noProof/>
            <w:webHidden/>
          </w:rPr>
          <w:fldChar w:fldCharType="begin"/>
        </w:r>
        <w:r w:rsidR="00082B8E">
          <w:rPr>
            <w:noProof/>
            <w:webHidden/>
          </w:rPr>
          <w:instrText xml:space="preserve"> PAGEREF _Toc119950543 \h </w:instrText>
        </w:r>
        <w:r w:rsidR="00082B8E">
          <w:rPr>
            <w:noProof/>
            <w:webHidden/>
          </w:rPr>
        </w:r>
        <w:r w:rsidR="00082B8E">
          <w:rPr>
            <w:noProof/>
            <w:webHidden/>
          </w:rPr>
          <w:fldChar w:fldCharType="separate"/>
        </w:r>
        <w:r w:rsidR="00082B8E">
          <w:rPr>
            <w:noProof/>
            <w:webHidden/>
          </w:rPr>
          <w:t>119</w:t>
        </w:r>
        <w:r w:rsidR="00082B8E">
          <w:rPr>
            <w:noProof/>
            <w:webHidden/>
          </w:rPr>
          <w:fldChar w:fldCharType="end"/>
        </w:r>
      </w:hyperlink>
    </w:p>
    <w:p w14:paraId="7A034646" w14:textId="679BE660" w:rsidR="00082B8E" w:rsidRDefault="00000000">
      <w:pPr>
        <w:pStyle w:val="TOC4"/>
        <w:rPr>
          <w:rFonts w:asciiTheme="minorHAnsi" w:eastAsiaTheme="minorEastAsia" w:hAnsiTheme="minorHAnsi" w:cstheme="minorBidi"/>
          <w:noProof/>
          <w:sz w:val="22"/>
          <w:szCs w:val="22"/>
        </w:rPr>
      </w:pPr>
      <w:hyperlink w:anchor="_Toc119950544" w:history="1">
        <w:r w:rsidR="00082B8E" w:rsidRPr="00CC396D">
          <w:rPr>
            <w:rStyle w:val="Hyperlink"/>
            <w:noProof/>
          </w:rPr>
          <w:t>5.4.7.5 Refinement rules</w:t>
        </w:r>
        <w:r w:rsidR="00082B8E">
          <w:rPr>
            <w:noProof/>
            <w:webHidden/>
          </w:rPr>
          <w:tab/>
        </w:r>
        <w:r w:rsidR="00082B8E">
          <w:rPr>
            <w:noProof/>
            <w:webHidden/>
          </w:rPr>
          <w:fldChar w:fldCharType="begin"/>
        </w:r>
        <w:r w:rsidR="00082B8E">
          <w:rPr>
            <w:noProof/>
            <w:webHidden/>
          </w:rPr>
          <w:instrText xml:space="preserve"> PAGEREF _Toc119950544 \h </w:instrText>
        </w:r>
        <w:r w:rsidR="00082B8E">
          <w:rPr>
            <w:noProof/>
            <w:webHidden/>
          </w:rPr>
        </w:r>
        <w:r w:rsidR="00082B8E">
          <w:rPr>
            <w:noProof/>
            <w:webHidden/>
          </w:rPr>
          <w:fldChar w:fldCharType="separate"/>
        </w:r>
        <w:r w:rsidR="00082B8E">
          <w:rPr>
            <w:noProof/>
            <w:webHidden/>
          </w:rPr>
          <w:t>120</w:t>
        </w:r>
        <w:r w:rsidR="00082B8E">
          <w:rPr>
            <w:noProof/>
            <w:webHidden/>
          </w:rPr>
          <w:fldChar w:fldCharType="end"/>
        </w:r>
      </w:hyperlink>
    </w:p>
    <w:p w14:paraId="6AABF1B3" w14:textId="3056759C" w:rsidR="00082B8E" w:rsidRDefault="00000000">
      <w:pPr>
        <w:pStyle w:val="TOC4"/>
        <w:rPr>
          <w:rFonts w:asciiTheme="minorHAnsi" w:eastAsiaTheme="minorEastAsia" w:hAnsiTheme="minorHAnsi" w:cstheme="minorBidi"/>
          <w:noProof/>
          <w:sz w:val="22"/>
          <w:szCs w:val="22"/>
        </w:rPr>
      </w:pPr>
      <w:hyperlink w:anchor="_Toc119950545" w:history="1">
        <w:r w:rsidR="00082B8E" w:rsidRPr="00CC396D">
          <w:rPr>
            <w:rStyle w:val="Hyperlink"/>
            <w:noProof/>
          </w:rPr>
          <w:t>5.4.7.6 Additional Requirements</w:t>
        </w:r>
        <w:r w:rsidR="00082B8E">
          <w:rPr>
            <w:noProof/>
            <w:webHidden/>
          </w:rPr>
          <w:tab/>
        </w:r>
        <w:r w:rsidR="00082B8E">
          <w:rPr>
            <w:noProof/>
            <w:webHidden/>
          </w:rPr>
          <w:fldChar w:fldCharType="begin"/>
        </w:r>
        <w:r w:rsidR="00082B8E">
          <w:rPr>
            <w:noProof/>
            <w:webHidden/>
          </w:rPr>
          <w:instrText xml:space="preserve"> PAGEREF _Toc119950545 \h </w:instrText>
        </w:r>
        <w:r w:rsidR="00082B8E">
          <w:rPr>
            <w:noProof/>
            <w:webHidden/>
          </w:rPr>
        </w:r>
        <w:r w:rsidR="00082B8E">
          <w:rPr>
            <w:noProof/>
            <w:webHidden/>
          </w:rPr>
          <w:fldChar w:fldCharType="separate"/>
        </w:r>
        <w:r w:rsidR="00082B8E">
          <w:rPr>
            <w:noProof/>
            <w:webHidden/>
          </w:rPr>
          <w:t>120</w:t>
        </w:r>
        <w:r w:rsidR="00082B8E">
          <w:rPr>
            <w:noProof/>
            <w:webHidden/>
          </w:rPr>
          <w:fldChar w:fldCharType="end"/>
        </w:r>
      </w:hyperlink>
    </w:p>
    <w:p w14:paraId="61644D0C" w14:textId="34FECD0F" w:rsidR="00082B8E" w:rsidRDefault="00000000">
      <w:pPr>
        <w:pStyle w:val="TOC4"/>
        <w:rPr>
          <w:rFonts w:asciiTheme="minorHAnsi" w:eastAsiaTheme="minorEastAsia" w:hAnsiTheme="minorHAnsi" w:cstheme="minorBidi"/>
          <w:noProof/>
          <w:sz w:val="22"/>
          <w:szCs w:val="22"/>
        </w:rPr>
      </w:pPr>
      <w:hyperlink w:anchor="_Toc119950546" w:history="1">
        <w:r w:rsidR="00082B8E" w:rsidRPr="00CC396D">
          <w:rPr>
            <w:rStyle w:val="Hyperlink"/>
            <w:noProof/>
          </w:rPr>
          <w:t>5.4.7.7 Examples</w:t>
        </w:r>
        <w:r w:rsidR="00082B8E">
          <w:rPr>
            <w:noProof/>
            <w:webHidden/>
          </w:rPr>
          <w:tab/>
        </w:r>
        <w:r w:rsidR="00082B8E">
          <w:rPr>
            <w:noProof/>
            <w:webHidden/>
          </w:rPr>
          <w:fldChar w:fldCharType="begin"/>
        </w:r>
        <w:r w:rsidR="00082B8E">
          <w:rPr>
            <w:noProof/>
            <w:webHidden/>
          </w:rPr>
          <w:instrText xml:space="preserve"> PAGEREF _Toc119950546 \h </w:instrText>
        </w:r>
        <w:r w:rsidR="00082B8E">
          <w:rPr>
            <w:noProof/>
            <w:webHidden/>
          </w:rPr>
        </w:r>
        <w:r w:rsidR="00082B8E">
          <w:rPr>
            <w:noProof/>
            <w:webHidden/>
          </w:rPr>
          <w:fldChar w:fldCharType="separate"/>
        </w:r>
        <w:r w:rsidR="00082B8E">
          <w:rPr>
            <w:noProof/>
            <w:webHidden/>
          </w:rPr>
          <w:t>120</w:t>
        </w:r>
        <w:r w:rsidR="00082B8E">
          <w:rPr>
            <w:noProof/>
            <w:webHidden/>
          </w:rPr>
          <w:fldChar w:fldCharType="end"/>
        </w:r>
      </w:hyperlink>
    </w:p>
    <w:p w14:paraId="5FECAA36" w14:textId="7352F985" w:rsidR="00082B8E" w:rsidRDefault="00000000">
      <w:pPr>
        <w:pStyle w:val="TOC3"/>
        <w:rPr>
          <w:rFonts w:asciiTheme="minorHAnsi" w:eastAsiaTheme="minorEastAsia" w:hAnsiTheme="minorHAnsi" w:cstheme="minorBidi"/>
          <w:noProof/>
          <w:sz w:val="22"/>
          <w:szCs w:val="22"/>
        </w:rPr>
      </w:pPr>
      <w:hyperlink w:anchor="_Toc119950547" w:history="1">
        <w:r w:rsidR="00082B8E" w:rsidRPr="00CC396D">
          <w:rPr>
            <w:rStyle w:val="Hyperlink"/>
            <w:noProof/>
          </w:rPr>
          <w:t>5.4.8 Property assignment</w:t>
        </w:r>
        <w:r w:rsidR="00082B8E">
          <w:rPr>
            <w:noProof/>
            <w:webHidden/>
          </w:rPr>
          <w:tab/>
        </w:r>
        <w:r w:rsidR="00082B8E">
          <w:rPr>
            <w:noProof/>
            <w:webHidden/>
          </w:rPr>
          <w:fldChar w:fldCharType="begin"/>
        </w:r>
        <w:r w:rsidR="00082B8E">
          <w:rPr>
            <w:noProof/>
            <w:webHidden/>
          </w:rPr>
          <w:instrText xml:space="preserve"> PAGEREF _Toc119950547 \h </w:instrText>
        </w:r>
        <w:r w:rsidR="00082B8E">
          <w:rPr>
            <w:noProof/>
            <w:webHidden/>
          </w:rPr>
        </w:r>
        <w:r w:rsidR="00082B8E">
          <w:rPr>
            <w:noProof/>
            <w:webHidden/>
          </w:rPr>
          <w:fldChar w:fldCharType="separate"/>
        </w:r>
        <w:r w:rsidR="00082B8E">
          <w:rPr>
            <w:noProof/>
            <w:webHidden/>
          </w:rPr>
          <w:t>121</w:t>
        </w:r>
        <w:r w:rsidR="00082B8E">
          <w:rPr>
            <w:noProof/>
            <w:webHidden/>
          </w:rPr>
          <w:fldChar w:fldCharType="end"/>
        </w:r>
      </w:hyperlink>
    </w:p>
    <w:p w14:paraId="154AC631" w14:textId="45AA4CDA" w:rsidR="00082B8E" w:rsidRDefault="00000000">
      <w:pPr>
        <w:pStyle w:val="TOC4"/>
        <w:rPr>
          <w:rFonts w:asciiTheme="minorHAnsi" w:eastAsiaTheme="minorEastAsia" w:hAnsiTheme="minorHAnsi" w:cstheme="minorBidi"/>
          <w:noProof/>
          <w:sz w:val="22"/>
          <w:szCs w:val="22"/>
        </w:rPr>
      </w:pPr>
      <w:hyperlink w:anchor="_Toc119950548" w:history="1">
        <w:r w:rsidR="00082B8E" w:rsidRPr="00CC396D">
          <w:rPr>
            <w:rStyle w:val="Hyperlink"/>
            <w:noProof/>
          </w:rPr>
          <w:t>5.4.8.1 Keynames</w:t>
        </w:r>
        <w:r w:rsidR="00082B8E">
          <w:rPr>
            <w:noProof/>
            <w:webHidden/>
          </w:rPr>
          <w:tab/>
        </w:r>
        <w:r w:rsidR="00082B8E">
          <w:rPr>
            <w:noProof/>
            <w:webHidden/>
          </w:rPr>
          <w:fldChar w:fldCharType="begin"/>
        </w:r>
        <w:r w:rsidR="00082B8E">
          <w:rPr>
            <w:noProof/>
            <w:webHidden/>
          </w:rPr>
          <w:instrText xml:space="preserve"> PAGEREF _Toc119950548 \h </w:instrText>
        </w:r>
        <w:r w:rsidR="00082B8E">
          <w:rPr>
            <w:noProof/>
            <w:webHidden/>
          </w:rPr>
        </w:r>
        <w:r w:rsidR="00082B8E">
          <w:rPr>
            <w:noProof/>
            <w:webHidden/>
          </w:rPr>
          <w:fldChar w:fldCharType="separate"/>
        </w:r>
        <w:r w:rsidR="00082B8E">
          <w:rPr>
            <w:noProof/>
            <w:webHidden/>
          </w:rPr>
          <w:t>121</w:t>
        </w:r>
        <w:r w:rsidR="00082B8E">
          <w:rPr>
            <w:noProof/>
            <w:webHidden/>
          </w:rPr>
          <w:fldChar w:fldCharType="end"/>
        </w:r>
      </w:hyperlink>
    </w:p>
    <w:p w14:paraId="70A200D7" w14:textId="13196321" w:rsidR="00082B8E" w:rsidRDefault="00000000">
      <w:pPr>
        <w:pStyle w:val="TOC4"/>
        <w:rPr>
          <w:rFonts w:asciiTheme="minorHAnsi" w:eastAsiaTheme="minorEastAsia" w:hAnsiTheme="minorHAnsi" w:cstheme="minorBidi"/>
          <w:noProof/>
          <w:sz w:val="22"/>
          <w:szCs w:val="22"/>
        </w:rPr>
      </w:pPr>
      <w:hyperlink w:anchor="_Toc119950549" w:history="1">
        <w:r w:rsidR="00082B8E" w:rsidRPr="00CC396D">
          <w:rPr>
            <w:rStyle w:val="Hyperlink"/>
            <w:noProof/>
          </w:rPr>
          <w:t>5.4.8.2 Grammar</w:t>
        </w:r>
        <w:r w:rsidR="00082B8E">
          <w:rPr>
            <w:noProof/>
            <w:webHidden/>
          </w:rPr>
          <w:tab/>
        </w:r>
        <w:r w:rsidR="00082B8E">
          <w:rPr>
            <w:noProof/>
            <w:webHidden/>
          </w:rPr>
          <w:fldChar w:fldCharType="begin"/>
        </w:r>
        <w:r w:rsidR="00082B8E">
          <w:rPr>
            <w:noProof/>
            <w:webHidden/>
          </w:rPr>
          <w:instrText xml:space="preserve"> PAGEREF _Toc119950549 \h </w:instrText>
        </w:r>
        <w:r w:rsidR="00082B8E">
          <w:rPr>
            <w:noProof/>
            <w:webHidden/>
          </w:rPr>
        </w:r>
        <w:r w:rsidR="00082B8E">
          <w:rPr>
            <w:noProof/>
            <w:webHidden/>
          </w:rPr>
          <w:fldChar w:fldCharType="separate"/>
        </w:r>
        <w:r w:rsidR="00082B8E">
          <w:rPr>
            <w:noProof/>
            <w:webHidden/>
          </w:rPr>
          <w:t>121</w:t>
        </w:r>
        <w:r w:rsidR="00082B8E">
          <w:rPr>
            <w:noProof/>
            <w:webHidden/>
          </w:rPr>
          <w:fldChar w:fldCharType="end"/>
        </w:r>
      </w:hyperlink>
    </w:p>
    <w:p w14:paraId="12073D68" w14:textId="0F243233" w:rsidR="00082B8E" w:rsidRDefault="00000000">
      <w:pPr>
        <w:pStyle w:val="TOC5"/>
        <w:rPr>
          <w:rFonts w:asciiTheme="minorHAnsi" w:eastAsiaTheme="minorEastAsia" w:hAnsiTheme="minorHAnsi" w:cstheme="minorBidi"/>
          <w:noProof/>
          <w:sz w:val="22"/>
          <w:szCs w:val="22"/>
        </w:rPr>
      </w:pPr>
      <w:hyperlink w:anchor="_Toc119950550" w:history="1">
        <w:r w:rsidR="00082B8E" w:rsidRPr="00CC396D">
          <w:rPr>
            <w:rStyle w:val="Hyperlink"/>
            <w:noProof/>
          </w:rPr>
          <w:t>5.4.8.2.1 Short notation:</w:t>
        </w:r>
        <w:r w:rsidR="00082B8E">
          <w:rPr>
            <w:noProof/>
            <w:webHidden/>
          </w:rPr>
          <w:tab/>
        </w:r>
        <w:r w:rsidR="00082B8E">
          <w:rPr>
            <w:noProof/>
            <w:webHidden/>
          </w:rPr>
          <w:fldChar w:fldCharType="begin"/>
        </w:r>
        <w:r w:rsidR="00082B8E">
          <w:rPr>
            <w:noProof/>
            <w:webHidden/>
          </w:rPr>
          <w:instrText xml:space="preserve"> PAGEREF _Toc119950550 \h </w:instrText>
        </w:r>
        <w:r w:rsidR="00082B8E">
          <w:rPr>
            <w:noProof/>
            <w:webHidden/>
          </w:rPr>
        </w:r>
        <w:r w:rsidR="00082B8E">
          <w:rPr>
            <w:noProof/>
            <w:webHidden/>
          </w:rPr>
          <w:fldChar w:fldCharType="separate"/>
        </w:r>
        <w:r w:rsidR="00082B8E">
          <w:rPr>
            <w:noProof/>
            <w:webHidden/>
          </w:rPr>
          <w:t>121</w:t>
        </w:r>
        <w:r w:rsidR="00082B8E">
          <w:rPr>
            <w:noProof/>
            <w:webHidden/>
          </w:rPr>
          <w:fldChar w:fldCharType="end"/>
        </w:r>
      </w:hyperlink>
    </w:p>
    <w:p w14:paraId="3ACB77A7" w14:textId="2BD7BC12" w:rsidR="00082B8E" w:rsidRDefault="00000000">
      <w:pPr>
        <w:pStyle w:val="TOC4"/>
        <w:rPr>
          <w:rFonts w:asciiTheme="minorHAnsi" w:eastAsiaTheme="minorEastAsia" w:hAnsiTheme="minorHAnsi" w:cstheme="minorBidi"/>
          <w:noProof/>
          <w:sz w:val="22"/>
          <w:szCs w:val="22"/>
        </w:rPr>
      </w:pPr>
      <w:hyperlink w:anchor="_Toc119950551" w:history="1">
        <w:r w:rsidR="00082B8E" w:rsidRPr="00CC396D">
          <w:rPr>
            <w:rStyle w:val="Hyperlink"/>
            <w:noProof/>
          </w:rPr>
          <w:t>5.4.8.3 Additional Requirements</w:t>
        </w:r>
        <w:r w:rsidR="00082B8E">
          <w:rPr>
            <w:noProof/>
            <w:webHidden/>
          </w:rPr>
          <w:tab/>
        </w:r>
        <w:r w:rsidR="00082B8E">
          <w:rPr>
            <w:noProof/>
            <w:webHidden/>
          </w:rPr>
          <w:fldChar w:fldCharType="begin"/>
        </w:r>
        <w:r w:rsidR="00082B8E">
          <w:rPr>
            <w:noProof/>
            <w:webHidden/>
          </w:rPr>
          <w:instrText xml:space="preserve"> PAGEREF _Toc119950551 \h </w:instrText>
        </w:r>
        <w:r w:rsidR="00082B8E">
          <w:rPr>
            <w:noProof/>
            <w:webHidden/>
          </w:rPr>
        </w:r>
        <w:r w:rsidR="00082B8E">
          <w:rPr>
            <w:noProof/>
            <w:webHidden/>
          </w:rPr>
          <w:fldChar w:fldCharType="separate"/>
        </w:r>
        <w:r w:rsidR="00082B8E">
          <w:rPr>
            <w:noProof/>
            <w:webHidden/>
          </w:rPr>
          <w:t>122</w:t>
        </w:r>
        <w:r w:rsidR="00082B8E">
          <w:rPr>
            <w:noProof/>
            <w:webHidden/>
          </w:rPr>
          <w:fldChar w:fldCharType="end"/>
        </w:r>
      </w:hyperlink>
    </w:p>
    <w:p w14:paraId="2ABA1657" w14:textId="2F700601" w:rsidR="00082B8E" w:rsidRDefault="00000000">
      <w:pPr>
        <w:pStyle w:val="TOC3"/>
        <w:rPr>
          <w:rFonts w:asciiTheme="minorHAnsi" w:eastAsiaTheme="minorEastAsia" w:hAnsiTheme="minorHAnsi" w:cstheme="minorBidi"/>
          <w:noProof/>
          <w:sz w:val="22"/>
          <w:szCs w:val="22"/>
        </w:rPr>
      </w:pPr>
      <w:hyperlink w:anchor="_Toc119950552" w:history="1">
        <w:r w:rsidR="00082B8E" w:rsidRPr="00CC396D">
          <w:rPr>
            <w:rStyle w:val="Hyperlink"/>
            <w:noProof/>
          </w:rPr>
          <w:t>5.4.9 Attribute definition</w:t>
        </w:r>
        <w:r w:rsidR="00082B8E">
          <w:rPr>
            <w:noProof/>
            <w:webHidden/>
          </w:rPr>
          <w:tab/>
        </w:r>
        <w:r w:rsidR="00082B8E">
          <w:rPr>
            <w:noProof/>
            <w:webHidden/>
          </w:rPr>
          <w:fldChar w:fldCharType="begin"/>
        </w:r>
        <w:r w:rsidR="00082B8E">
          <w:rPr>
            <w:noProof/>
            <w:webHidden/>
          </w:rPr>
          <w:instrText xml:space="preserve"> PAGEREF _Toc119950552 \h </w:instrText>
        </w:r>
        <w:r w:rsidR="00082B8E">
          <w:rPr>
            <w:noProof/>
            <w:webHidden/>
          </w:rPr>
        </w:r>
        <w:r w:rsidR="00082B8E">
          <w:rPr>
            <w:noProof/>
            <w:webHidden/>
          </w:rPr>
          <w:fldChar w:fldCharType="separate"/>
        </w:r>
        <w:r w:rsidR="00082B8E">
          <w:rPr>
            <w:noProof/>
            <w:webHidden/>
          </w:rPr>
          <w:t>122</w:t>
        </w:r>
        <w:r w:rsidR="00082B8E">
          <w:rPr>
            <w:noProof/>
            <w:webHidden/>
          </w:rPr>
          <w:fldChar w:fldCharType="end"/>
        </w:r>
      </w:hyperlink>
    </w:p>
    <w:p w14:paraId="3FF7C4D2" w14:textId="5F0A12B6" w:rsidR="00082B8E" w:rsidRDefault="00000000">
      <w:pPr>
        <w:pStyle w:val="TOC4"/>
        <w:rPr>
          <w:rFonts w:asciiTheme="minorHAnsi" w:eastAsiaTheme="minorEastAsia" w:hAnsiTheme="minorHAnsi" w:cstheme="minorBidi"/>
          <w:noProof/>
          <w:sz w:val="22"/>
          <w:szCs w:val="22"/>
        </w:rPr>
      </w:pPr>
      <w:hyperlink w:anchor="_Toc119950553" w:history="1">
        <w:r w:rsidR="00082B8E" w:rsidRPr="00CC396D">
          <w:rPr>
            <w:rStyle w:val="Hyperlink"/>
            <w:noProof/>
          </w:rPr>
          <w:t>5.4.9.1 Attribute and Property reflection</w:t>
        </w:r>
        <w:r w:rsidR="00082B8E">
          <w:rPr>
            <w:noProof/>
            <w:webHidden/>
          </w:rPr>
          <w:tab/>
        </w:r>
        <w:r w:rsidR="00082B8E">
          <w:rPr>
            <w:noProof/>
            <w:webHidden/>
          </w:rPr>
          <w:fldChar w:fldCharType="begin"/>
        </w:r>
        <w:r w:rsidR="00082B8E">
          <w:rPr>
            <w:noProof/>
            <w:webHidden/>
          </w:rPr>
          <w:instrText xml:space="preserve"> PAGEREF _Toc119950553 \h </w:instrText>
        </w:r>
        <w:r w:rsidR="00082B8E">
          <w:rPr>
            <w:noProof/>
            <w:webHidden/>
          </w:rPr>
        </w:r>
        <w:r w:rsidR="00082B8E">
          <w:rPr>
            <w:noProof/>
            <w:webHidden/>
          </w:rPr>
          <w:fldChar w:fldCharType="separate"/>
        </w:r>
        <w:r w:rsidR="00082B8E">
          <w:rPr>
            <w:noProof/>
            <w:webHidden/>
          </w:rPr>
          <w:t>122</w:t>
        </w:r>
        <w:r w:rsidR="00082B8E">
          <w:rPr>
            <w:noProof/>
            <w:webHidden/>
          </w:rPr>
          <w:fldChar w:fldCharType="end"/>
        </w:r>
      </w:hyperlink>
    </w:p>
    <w:p w14:paraId="1F46957E" w14:textId="3AB6183A" w:rsidR="00082B8E" w:rsidRDefault="00000000">
      <w:pPr>
        <w:pStyle w:val="TOC4"/>
        <w:rPr>
          <w:rFonts w:asciiTheme="minorHAnsi" w:eastAsiaTheme="minorEastAsia" w:hAnsiTheme="minorHAnsi" w:cstheme="minorBidi"/>
          <w:noProof/>
          <w:sz w:val="22"/>
          <w:szCs w:val="22"/>
        </w:rPr>
      </w:pPr>
      <w:hyperlink w:anchor="_Toc119950554" w:history="1">
        <w:r w:rsidR="00082B8E" w:rsidRPr="00CC396D">
          <w:rPr>
            <w:rStyle w:val="Hyperlink"/>
            <w:noProof/>
          </w:rPr>
          <w:t>5.4.9.2 Keynames</w:t>
        </w:r>
        <w:r w:rsidR="00082B8E">
          <w:rPr>
            <w:noProof/>
            <w:webHidden/>
          </w:rPr>
          <w:tab/>
        </w:r>
        <w:r w:rsidR="00082B8E">
          <w:rPr>
            <w:noProof/>
            <w:webHidden/>
          </w:rPr>
          <w:fldChar w:fldCharType="begin"/>
        </w:r>
        <w:r w:rsidR="00082B8E">
          <w:rPr>
            <w:noProof/>
            <w:webHidden/>
          </w:rPr>
          <w:instrText xml:space="preserve"> PAGEREF _Toc119950554 \h </w:instrText>
        </w:r>
        <w:r w:rsidR="00082B8E">
          <w:rPr>
            <w:noProof/>
            <w:webHidden/>
          </w:rPr>
        </w:r>
        <w:r w:rsidR="00082B8E">
          <w:rPr>
            <w:noProof/>
            <w:webHidden/>
          </w:rPr>
          <w:fldChar w:fldCharType="separate"/>
        </w:r>
        <w:r w:rsidR="00082B8E">
          <w:rPr>
            <w:noProof/>
            <w:webHidden/>
          </w:rPr>
          <w:t>122</w:t>
        </w:r>
        <w:r w:rsidR="00082B8E">
          <w:rPr>
            <w:noProof/>
            <w:webHidden/>
          </w:rPr>
          <w:fldChar w:fldCharType="end"/>
        </w:r>
      </w:hyperlink>
    </w:p>
    <w:p w14:paraId="71E1B725" w14:textId="5EA452D6" w:rsidR="00082B8E" w:rsidRDefault="00000000">
      <w:pPr>
        <w:pStyle w:val="TOC4"/>
        <w:rPr>
          <w:rFonts w:asciiTheme="minorHAnsi" w:eastAsiaTheme="minorEastAsia" w:hAnsiTheme="minorHAnsi" w:cstheme="minorBidi"/>
          <w:noProof/>
          <w:sz w:val="22"/>
          <w:szCs w:val="22"/>
        </w:rPr>
      </w:pPr>
      <w:hyperlink w:anchor="_Toc119950555" w:history="1">
        <w:r w:rsidR="00082B8E" w:rsidRPr="00CC396D">
          <w:rPr>
            <w:rStyle w:val="Hyperlink"/>
            <w:noProof/>
          </w:rPr>
          <w:t>5.4.9.3 Grammar</w:t>
        </w:r>
        <w:r w:rsidR="00082B8E">
          <w:rPr>
            <w:noProof/>
            <w:webHidden/>
          </w:rPr>
          <w:tab/>
        </w:r>
        <w:r w:rsidR="00082B8E">
          <w:rPr>
            <w:noProof/>
            <w:webHidden/>
          </w:rPr>
          <w:fldChar w:fldCharType="begin"/>
        </w:r>
        <w:r w:rsidR="00082B8E">
          <w:rPr>
            <w:noProof/>
            <w:webHidden/>
          </w:rPr>
          <w:instrText xml:space="preserve"> PAGEREF _Toc119950555 \h </w:instrText>
        </w:r>
        <w:r w:rsidR="00082B8E">
          <w:rPr>
            <w:noProof/>
            <w:webHidden/>
          </w:rPr>
        </w:r>
        <w:r w:rsidR="00082B8E">
          <w:rPr>
            <w:noProof/>
            <w:webHidden/>
          </w:rPr>
          <w:fldChar w:fldCharType="separate"/>
        </w:r>
        <w:r w:rsidR="00082B8E">
          <w:rPr>
            <w:noProof/>
            <w:webHidden/>
          </w:rPr>
          <w:t>123</w:t>
        </w:r>
        <w:r w:rsidR="00082B8E">
          <w:rPr>
            <w:noProof/>
            <w:webHidden/>
          </w:rPr>
          <w:fldChar w:fldCharType="end"/>
        </w:r>
      </w:hyperlink>
    </w:p>
    <w:p w14:paraId="7B3C055E" w14:textId="26CCD1DB" w:rsidR="00082B8E" w:rsidRDefault="00000000">
      <w:pPr>
        <w:pStyle w:val="TOC4"/>
        <w:rPr>
          <w:rFonts w:asciiTheme="minorHAnsi" w:eastAsiaTheme="minorEastAsia" w:hAnsiTheme="minorHAnsi" w:cstheme="minorBidi"/>
          <w:noProof/>
          <w:sz w:val="22"/>
          <w:szCs w:val="22"/>
        </w:rPr>
      </w:pPr>
      <w:hyperlink w:anchor="_Toc119950556" w:history="1">
        <w:r w:rsidR="00082B8E" w:rsidRPr="00CC396D">
          <w:rPr>
            <w:rStyle w:val="Hyperlink"/>
            <w:noProof/>
          </w:rPr>
          <w:t>5.4.9.4 Refinement rules</w:t>
        </w:r>
        <w:r w:rsidR="00082B8E">
          <w:rPr>
            <w:noProof/>
            <w:webHidden/>
          </w:rPr>
          <w:tab/>
        </w:r>
        <w:r w:rsidR="00082B8E">
          <w:rPr>
            <w:noProof/>
            <w:webHidden/>
          </w:rPr>
          <w:fldChar w:fldCharType="begin"/>
        </w:r>
        <w:r w:rsidR="00082B8E">
          <w:rPr>
            <w:noProof/>
            <w:webHidden/>
          </w:rPr>
          <w:instrText xml:space="preserve"> PAGEREF _Toc119950556 \h </w:instrText>
        </w:r>
        <w:r w:rsidR="00082B8E">
          <w:rPr>
            <w:noProof/>
            <w:webHidden/>
          </w:rPr>
        </w:r>
        <w:r w:rsidR="00082B8E">
          <w:rPr>
            <w:noProof/>
            <w:webHidden/>
          </w:rPr>
          <w:fldChar w:fldCharType="separate"/>
        </w:r>
        <w:r w:rsidR="00082B8E">
          <w:rPr>
            <w:noProof/>
            <w:webHidden/>
          </w:rPr>
          <w:t>123</w:t>
        </w:r>
        <w:r w:rsidR="00082B8E">
          <w:rPr>
            <w:noProof/>
            <w:webHidden/>
          </w:rPr>
          <w:fldChar w:fldCharType="end"/>
        </w:r>
      </w:hyperlink>
    </w:p>
    <w:p w14:paraId="48A6DBF6" w14:textId="12FF4FD4" w:rsidR="00082B8E" w:rsidRDefault="00000000">
      <w:pPr>
        <w:pStyle w:val="TOC4"/>
        <w:rPr>
          <w:rFonts w:asciiTheme="minorHAnsi" w:eastAsiaTheme="minorEastAsia" w:hAnsiTheme="minorHAnsi" w:cstheme="minorBidi"/>
          <w:noProof/>
          <w:sz w:val="22"/>
          <w:szCs w:val="22"/>
        </w:rPr>
      </w:pPr>
      <w:hyperlink w:anchor="_Toc119950557" w:history="1">
        <w:r w:rsidR="00082B8E" w:rsidRPr="00CC396D">
          <w:rPr>
            <w:rStyle w:val="Hyperlink"/>
            <w:noProof/>
          </w:rPr>
          <w:t>5.4.9.5 Additional Requirements</w:t>
        </w:r>
        <w:r w:rsidR="00082B8E">
          <w:rPr>
            <w:noProof/>
            <w:webHidden/>
          </w:rPr>
          <w:tab/>
        </w:r>
        <w:r w:rsidR="00082B8E">
          <w:rPr>
            <w:noProof/>
            <w:webHidden/>
          </w:rPr>
          <w:fldChar w:fldCharType="begin"/>
        </w:r>
        <w:r w:rsidR="00082B8E">
          <w:rPr>
            <w:noProof/>
            <w:webHidden/>
          </w:rPr>
          <w:instrText xml:space="preserve"> PAGEREF _Toc119950557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44514D1A" w14:textId="1531F423" w:rsidR="00082B8E" w:rsidRDefault="00000000">
      <w:pPr>
        <w:pStyle w:val="TOC4"/>
        <w:rPr>
          <w:rFonts w:asciiTheme="minorHAnsi" w:eastAsiaTheme="minorEastAsia" w:hAnsiTheme="minorHAnsi" w:cstheme="minorBidi"/>
          <w:noProof/>
          <w:sz w:val="22"/>
          <w:szCs w:val="22"/>
        </w:rPr>
      </w:pPr>
      <w:hyperlink w:anchor="_Toc119950558" w:history="1">
        <w:r w:rsidR="00082B8E" w:rsidRPr="00CC396D">
          <w:rPr>
            <w:rStyle w:val="Hyperlink"/>
            <w:noProof/>
          </w:rPr>
          <w:t>5.4.9.6 Notes</w:t>
        </w:r>
        <w:r w:rsidR="00082B8E">
          <w:rPr>
            <w:noProof/>
            <w:webHidden/>
          </w:rPr>
          <w:tab/>
        </w:r>
        <w:r w:rsidR="00082B8E">
          <w:rPr>
            <w:noProof/>
            <w:webHidden/>
          </w:rPr>
          <w:fldChar w:fldCharType="begin"/>
        </w:r>
        <w:r w:rsidR="00082B8E">
          <w:rPr>
            <w:noProof/>
            <w:webHidden/>
          </w:rPr>
          <w:instrText xml:space="preserve"> PAGEREF _Toc119950558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7E07A506" w14:textId="04B185BB" w:rsidR="00082B8E" w:rsidRDefault="00000000">
      <w:pPr>
        <w:pStyle w:val="TOC4"/>
        <w:rPr>
          <w:rFonts w:asciiTheme="minorHAnsi" w:eastAsiaTheme="minorEastAsia" w:hAnsiTheme="minorHAnsi" w:cstheme="minorBidi"/>
          <w:noProof/>
          <w:sz w:val="22"/>
          <w:szCs w:val="22"/>
        </w:rPr>
      </w:pPr>
      <w:hyperlink w:anchor="_Toc119950559" w:history="1">
        <w:r w:rsidR="00082B8E" w:rsidRPr="00CC396D">
          <w:rPr>
            <w:rStyle w:val="Hyperlink"/>
            <w:noProof/>
          </w:rPr>
          <w:t>5.4.9.7 Example</w:t>
        </w:r>
        <w:r w:rsidR="00082B8E">
          <w:rPr>
            <w:noProof/>
            <w:webHidden/>
          </w:rPr>
          <w:tab/>
        </w:r>
        <w:r w:rsidR="00082B8E">
          <w:rPr>
            <w:noProof/>
            <w:webHidden/>
          </w:rPr>
          <w:fldChar w:fldCharType="begin"/>
        </w:r>
        <w:r w:rsidR="00082B8E">
          <w:rPr>
            <w:noProof/>
            <w:webHidden/>
          </w:rPr>
          <w:instrText xml:space="preserve"> PAGEREF _Toc119950559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0652DB6F" w14:textId="11FBB626" w:rsidR="00082B8E" w:rsidRDefault="00000000">
      <w:pPr>
        <w:pStyle w:val="TOC3"/>
        <w:rPr>
          <w:rFonts w:asciiTheme="minorHAnsi" w:eastAsiaTheme="minorEastAsia" w:hAnsiTheme="minorHAnsi" w:cstheme="minorBidi"/>
          <w:noProof/>
          <w:sz w:val="22"/>
          <w:szCs w:val="22"/>
        </w:rPr>
      </w:pPr>
      <w:hyperlink w:anchor="_Toc119950560" w:history="1">
        <w:r w:rsidR="00082B8E" w:rsidRPr="00CC396D">
          <w:rPr>
            <w:rStyle w:val="Hyperlink"/>
            <w:noProof/>
          </w:rPr>
          <w:t>5.4.10 Attribute assignment</w:t>
        </w:r>
        <w:r w:rsidR="00082B8E">
          <w:rPr>
            <w:noProof/>
            <w:webHidden/>
          </w:rPr>
          <w:tab/>
        </w:r>
        <w:r w:rsidR="00082B8E">
          <w:rPr>
            <w:noProof/>
            <w:webHidden/>
          </w:rPr>
          <w:fldChar w:fldCharType="begin"/>
        </w:r>
        <w:r w:rsidR="00082B8E">
          <w:rPr>
            <w:noProof/>
            <w:webHidden/>
          </w:rPr>
          <w:instrText xml:space="preserve"> PAGEREF _Toc119950560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33B8D55E" w14:textId="0CAFD64C" w:rsidR="00082B8E" w:rsidRDefault="00000000">
      <w:pPr>
        <w:pStyle w:val="TOC4"/>
        <w:rPr>
          <w:rFonts w:asciiTheme="minorHAnsi" w:eastAsiaTheme="minorEastAsia" w:hAnsiTheme="minorHAnsi" w:cstheme="minorBidi"/>
          <w:noProof/>
          <w:sz w:val="22"/>
          <w:szCs w:val="22"/>
        </w:rPr>
      </w:pPr>
      <w:hyperlink w:anchor="_Toc119950561" w:history="1">
        <w:r w:rsidR="00082B8E" w:rsidRPr="00CC396D">
          <w:rPr>
            <w:rStyle w:val="Hyperlink"/>
            <w:noProof/>
          </w:rPr>
          <w:t>5.4.10.1 Keynames</w:t>
        </w:r>
        <w:r w:rsidR="00082B8E">
          <w:rPr>
            <w:noProof/>
            <w:webHidden/>
          </w:rPr>
          <w:tab/>
        </w:r>
        <w:r w:rsidR="00082B8E">
          <w:rPr>
            <w:noProof/>
            <w:webHidden/>
          </w:rPr>
          <w:fldChar w:fldCharType="begin"/>
        </w:r>
        <w:r w:rsidR="00082B8E">
          <w:rPr>
            <w:noProof/>
            <w:webHidden/>
          </w:rPr>
          <w:instrText xml:space="preserve"> PAGEREF _Toc119950561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54DE38C9" w14:textId="636D0685" w:rsidR="00082B8E" w:rsidRDefault="00000000">
      <w:pPr>
        <w:pStyle w:val="TOC4"/>
        <w:rPr>
          <w:rFonts w:asciiTheme="minorHAnsi" w:eastAsiaTheme="minorEastAsia" w:hAnsiTheme="minorHAnsi" w:cstheme="minorBidi"/>
          <w:noProof/>
          <w:sz w:val="22"/>
          <w:szCs w:val="22"/>
        </w:rPr>
      </w:pPr>
      <w:hyperlink w:anchor="_Toc119950562" w:history="1">
        <w:r w:rsidR="00082B8E" w:rsidRPr="00CC396D">
          <w:rPr>
            <w:rStyle w:val="Hyperlink"/>
            <w:noProof/>
          </w:rPr>
          <w:t>5.4.10.2 Grammar</w:t>
        </w:r>
        <w:r w:rsidR="00082B8E">
          <w:rPr>
            <w:noProof/>
            <w:webHidden/>
          </w:rPr>
          <w:tab/>
        </w:r>
        <w:r w:rsidR="00082B8E">
          <w:rPr>
            <w:noProof/>
            <w:webHidden/>
          </w:rPr>
          <w:fldChar w:fldCharType="begin"/>
        </w:r>
        <w:r w:rsidR="00082B8E">
          <w:rPr>
            <w:noProof/>
            <w:webHidden/>
          </w:rPr>
          <w:instrText xml:space="preserve"> PAGEREF _Toc119950562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6C35555A" w14:textId="6B7A1204" w:rsidR="00082B8E" w:rsidRDefault="00000000">
      <w:pPr>
        <w:pStyle w:val="TOC5"/>
        <w:rPr>
          <w:rFonts w:asciiTheme="minorHAnsi" w:eastAsiaTheme="minorEastAsia" w:hAnsiTheme="minorHAnsi" w:cstheme="minorBidi"/>
          <w:noProof/>
          <w:sz w:val="22"/>
          <w:szCs w:val="22"/>
        </w:rPr>
      </w:pPr>
      <w:hyperlink w:anchor="_Toc119950563" w:history="1">
        <w:r w:rsidR="00082B8E" w:rsidRPr="00CC396D">
          <w:rPr>
            <w:rStyle w:val="Hyperlink"/>
            <w:noProof/>
          </w:rPr>
          <w:t>5.4.10.2.1 Short notation:</w:t>
        </w:r>
        <w:r w:rsidR="00082B8E">
          <w:rPr>
            <w:noProof/>
            <w:webHidden/>
          </w:rPr>
          <w:tab/>
        </w:r>
        <w:r w:rsidR="00082B8E">
          <w:rPr>
            <w:noProof/>
            <w:webHidden/>
          </w:rPr>
          <w:fldChar w:fldCharType="begin"/>
        </w:r>
        <w:r w:rsidR="00082B8E">
          <w:rPr>
            <w:noProof/>
            <w:webHidden/>
          </w:rPr>
          <w:instrText xml:space="preserve"> PAGEREF _Toc119950563 \h </w:instrText>
        </w:r>
        <w:r w:rsidR="00082B8E">
          <w:rPr>
            <w:noProof/>
            <w:webHidden/>
          </w:rPr>
        </w:r>
        <w:r w:rsidR="00082B8E">
          <w:rPr>
            <w:noProof/>
            <w:webHidden/>
          </w:rPr>
          <w:fldChar w:fldCharType="separate"/>
        </w:r>
        <w:r w:rsidR="00082B8E">
          <w:rPr>
            <w:noProof/>
            <w:webHidden/>
          </w:rPr>
          <w:t>124</w:t>
        </w:r>
        <w:r w:rsidR="00082B8E">
          <w:rPr>
            <w:noProof/>
            <w:webHidden/>
          </w:rPr>
          <w:fldChar w:fldCharType="end"/>
        </w:r>
      </w:hyperlink>
    </w:p>
    <w:p w14:paraId="551851D5" w14:textId="585EE50E" w:rsidR="00082B8E" w:rsidRDefault="00000000">
      <w:pPr>
        <w:pStyle w:val="TOC4"/>
        <w:rPr>
          <w:rFonts w:asciiTheme="minorHAnsi" w:eastAsiaTheme="minorEastAsia" w:hAnsiTheme="minorHAnsi" w:cstheme="minorBidi"/>
          <w:noProof/>
          <w:sz w:val="22"/>
          <w:szCs w:val="22"/>
        </w:rPr>
      </w:pPr>
      <w:hyperlink w:anchor="_Toc119950564" w:history="1">
        <w:r w:rsidR="00082B8E" w:rsidRPr="00CC396D">
          <w:rPr>
            <w:rStyle w:val="Hyperlink"/>
            <w:noProof/>
          </w:rPr>
          <w:t>5.4.10.3 Additional requirements</w:t>
        </w:r>
        <w:r w:rsidR="00082B8E">
          <w:rPr>
            <w:noProof/>
            <w:webHidden/>
          </w:rPr>
          <w:tab/>
        </w:r>
        <w:r w:rsidR="00082B8E">
          <w:rPr>
            <w:noProof/>
            <w:webHidden/>
          </w:rPr>
          <w:fldChar w:fldCharType="begin"/>
        </w:r>
        <w:r w:rsidR="00082B8E">
          <w:rPr>
            <w:noProof/>
            <w:webHidden/>
          </w:rPr>
          <w:instrText xml:space="preserve"> PAGEREF _Toc119950564 \h </w:instrText>
        </w:r>
        <w:r w:rsidR="00082B8E">
          <w:rPr>
            <w:noProof/>
            <w:webHidden/>
          </w:rPr>
        </w:r>
        <w:r w:rsidR="00082B8E">
          <w:rPr>
            <w:noProof/>
            <w:webHidden/>
          </w:rPr>
          <w:fldChar w:fldCharType="separate"/>
        </w:r>
        <w:r w:rsidR="00082B8E">
          <w:rPr>
            <w:noProof/>
            <w:webHidden/>
          </w:rPr>
          <w:t>125</w:t>
        </w:r>
        <w:r w:rsidR="00082B8E">
          <w:rPr>
            <w:noProof/>
            <w:webHidden/>
          </w:rPr>
          <w:fldChar w:fldCharType="end"/>
        </w:r>
      </w:hyperlink>
    </w:p>
    <w:p w14:paraId="21084733" w14:textId="28F515AF" w:rsidR="00082B8E" w:rsidRDefault="00000000">
      <w:pPr>
        <w:pStyle w:val="TOC3"/>
        <w:rPr>
          <w:rFonts w:asciiTheme="minorHAnsi" w:eastAsiaTheme="minorEastAsia" w:hAnsiTheme="minorHAnsi" w:cstheme="minorBidi"/>
          <w:noProof/>
          <w:sz w:val="22"/>
          <w:szCs w:val="22"/>
        </w:rPr>
      </w:pPr>
      <w:hyperlink w:anchor="_Toc119950565" w:history="1">
        <w:r w:rsidR="00082B8E" w:rsidRPr="00CC396D">
          <w:rPr>
            <w:rStyle w:val="Hyperlink"/>
            <w:noProof/>
          </w:rPr>
          <w:t>5.4.11 Parameter definition</w:t>
        </w:r>
        <w:r w:rsidR="00082B8E">
          <w:rPr>
            <w:noProof/>
            <w:webHidden/>
          </w:rPr>
          <w:tab/>
        </w:r>
        <w:r w:rsidR="00082B8E">
          <w:rPr>
            <w:noProof/>
            <w:webHidden/>
          </w:rPr>
          <w:fldChar w:fldCharType="begin"/>
        </w:r>
        <w:r w:rsidR="00082B8E">
          <w:rPr>
            <w:noProof/>
            <w:webHidden/>
          </w:rPr>
          <w:instrText xml:space="preserve"> PAGEREF _Toc119950565 \h </w:instrText>
        </w:r>
        <w:r w:rsidR="00082B8E">
          <w:rPr>
            <w:noProof/>
            <w:webHidden/>
          </w:rPr>
        </w:r>
        <w:r w:rsidR="00082B8E">
          <w:rPr>
            <w:noProof/>
            <w:webHidden/>
          </w:rPr>
          <w:fldChar w:fldCharType="separate"/>
        </w:r>
        <w:r w:rsidR="00082B8E">
          <w:rPr>
            <w:noProof/>
            <w:webHidden/>
          </w:rPr>
          <w:t>125</w:t>
        </w:r>
        <w:r w:rsidR="00082B8E">
          <w:rPr>
            <w:noProof/>
            <w:webHidden/>
          </w:rPr>
          <w:fldChar w:fldCharType="end"/>
        </w:r>
      </w:hyperlink>
    </w:p>
    <w:p w14:paraId="55A03BCE" w14:textId="0066F887" w:rsidR="00082B8E" w:rsidRDefault="00000000">
      <w:pPr>
        <w:pStyle w:val="TOC4"/>
        <w:rPr>
          <w:rFonts w:asciiTheme="minorHAnsi" w:eastAsiaTheme="minorEastAsia" w:hAnsiTheme="minorHAnsi" w:cstheme="minorBidi"/>
          <w:noProof/>
          <w:sz w:val="22"/>
          <w:szCs w:val="22"/>
        </w:rPr>
      </w:pPr>
      <w:hyperlink w:anchor="_Toc119950566" w:history="1">
        <w:r w:rsidR="00082B8E" w:rsidRPr="00CC396D">
          <w:rPr>
            <w:rStyle w:val="Hyperlink"/>
            <w:noProof/>
          </w:rPr>
          <w:t>5.4.11.1 Keynames</w:t>
        </w:r>
        <w:r w:rsidR="00082B8E">
          <w:rPr>
            <w:noProof/>
            <w:webHidden/>
          </w:rPr>
          <w:tab/>
        </w:r>
        <w:r w:rsidR="00082B8E">
          <w:rPr>
            <w:noProof/>
            <w:webHidden/>
          </w:rPr>
          <w:fldChar w:fldCharType="begin"/>
        </w:r>
        <w:r w:rsidR="00082B8E">
          <w:rPr>
            <w:noProof/>
            <w:webHidden/>
          </w:rPr>
          <w:instrText xml:space="preserve"> PAGEREF _Toc119950566 \h </w:instrText>
        </w:r>
        <w:r w:rsidR="00082B8E">
          <w:rPr>
            <w:noProof/>
            <w:webHidden/>
          </w:rPr>
        </w:r>
        <w:r w:rsidR="00082B8E">
          <w:rPr>
            <w:noProof/>
            <w:webHidden/>
          </w:rPr>
          <w:fldChar w:fldCharType="separate"/>
        </w:r>
        <w:r w:rsidR="00082B8E">
          <w:rPr>
            <w:noProof/>
            <w:webHidden/>
          </w:rPr>
          <w:t>125</w:t>
        </w:r>
        <w:r w:rsidR="00082B8E">
          <w:rPr>
            <w:noProof/>
            <w:webHidden/>
          </w:rPr>
          <w:fldChar w:fldCharType="end"/>
        </w:r>
      </w:hyperlink>
    </w:p>
    <w:p w14:paraId="7F23243A" w14:textId="1DD879D1" w:rsidR="00082B8E" w:rsidRDefault="00000000">
      <w:pPr>
        <w:pStyle w:val="TOC4"/>
        <w:rPr>
          <w:rFonts w:asciiTheme="minorHAnsi" w:eastAsiaTheme="minorEastAsia" w:hAnsiTheme="minorHAnsi" w:cstheme="minorBidi"/>
          <w:noProof/>
          <w:sz w:val="22"/>
          <w:szCs w:val="22"/>
        </w:rPr>
      </w:pPr>
      <w:hyperlink w:anchor="_Toc119950567" w:history="1">
        <w:r w:rsidR="00082B8E" w:rsidRPr="00CC396D">
          <w:rPr>
            <w:rStyle w:val="Hyperlink"/>
            <w:noProof/>
          </w:rPr>
          <w:t>5.4.11.2 Grammar</w:t>
        </w:r>
        <w:r w:rsidR="00082B8E">
          <w:rPr>
            <w:noProof/>
            <w:webHidden/>
          </w:rPr>
          <w:tab/>
        </w:r>
        <w:r w:rsidR="00082B8E">
          <w:rPr>
            <w:noProof/>
            <w:webHidden/>
          </w:rPr>
          <w:fldChar w:fldCharType="begin"/>
        </w:r>
        <w:r w:rsidR="00082B8E">
          <w:rPr>
            <w:noProof/>
            <w:webHidden/>
          </w:rPr>
          <w:instrText xml:space="preserve"> PAGEREF _Toc119950567 \h </w:instrText>
        </w:r>
        <w:r w:rsidR="00082B8E">
          <w:rPr>
            <w:noProof/>
            <w:webHidden/>
          </w:rPr>
        </w:r>
        <w:r w:rsidR="00082B8E">
          <w:rPr>
            <w:noProof/>
            <w:webHidden/>
          </w:rPr>
          <w:fldChar w:fldCharType="separate"/>
        </w:r>
        <w:r w:rsidR="00082B8E">
          <w:rPr>
            <w:noProof/>
            <w:webHidden/>
          </w:rPr>
          <w:t>126</w:t>
        </w:r>
        <w:r w:rsidR="00082B8E">
          <w:rPr>
            <w:noProof/>
            <w:webHidden/>
          </w:rPr>
          <w:fldChar w:fldCharType="end"/>
        </w:r>
      </w:hyperlink>
    </w:p>
    <w:p w14:paraId="0231AF79" w14:textId="4DA896BA" w:rsidR="00082B8E" w:rsidRDefault="00000000">
      <w:pPr>
        <w:pStyle w:val="TOC4"/>
        <w:rPr>
          <w:rFonts w:asciiTheme="minorHAnsi" w:eastAsiaTheme="minorEastAsia" w:hAnsiTheme="minorHAnsi" w:cstheme="minorBidi"/>
          <w:noProof/>
          <w:sz w:val="22"/>
          <w:szCs w:val="22"/>
        </w:rPr>
      </w:pPr>
      <w:hyperlink w:anchor="_Toc119950568" w:history="1">
        <w:r w:rsidR="00082B8E" w:rsidRPr="00CC396D">
          <w:rPr>
            <w:rStyle w:val="Hyperlink"/>
            <w:noProof/>
          </w:rPr>
          <w:t>5.4.11.3 Refinement rules</w:t>
        </w:r>
        <w:r w:rsidR="00082B8E">
          <w:rPr>
            <w:noProof/>
            <w:webHidden/>
          </w:rPr>
          <w:tab/>
        </w:r>
        <w:r w:rsidR="00082B8E">
          <w:rPr>
            <w:noProof/>
            <w:webHidden/>
          </w:rPr>
          <w:fldChar w:fldCharType="begin"/>
        </w:r>
        <w:r w:rsidR="00082B8E">
          <w:rPr>
            <w:noProof/>
            <w:webHidden/>
          </w:rPr>
          <w:instrText xml:space="preserve"> PAGEREF _Toc119950568 \h </w:instrText>
        </w:r>
        <w:r w:rsidR="00082B8E">
          <w:rPr>
            <w:noProof/>
            <w:webHidden/>
          </w:rPr>
        </w:r>
        <w:r w:rsidR="00082B8E">
          <w:rPr>
            <w:noProof/>
            <w:webHidden/>
          </w:rPr>
          <w:fldChar w:fldCharType="separate"/>
        </w:r>
        <w:r w:rsidR="00082B8E">
          <w:rPr>
            <w:noProof/>
            <w:webHidden/>
          </w:rPr>
          <w:t>127</w:t>
        </w:r>
        <w:r w:rsidR="00082B8E">
          <w:rPr>
            <w:noProof/>
            <w:webHidden/>
          </w:rPr>
          <w:fldChar w:fldCharType="end"/>
        </w:r>
      </w:hyperlink>
    </w:p>
    <w:p w14:paraId="472565BC" w14:textId="57BE121E" w:rsidR="00082B8E" w:rsidRDefault="00000000">
      <w:pPr>
        <w:pStyle w:val="TOC4"/>
        <w:rPr>
          <w:rFonts w:asciiTheme="minorHAnsi" w:eastAsiaTheme="minorEastAsia" w:hAnsiTheme="minorHAnsi" w:cstheme="minorBidi"/>
          <w:noProof/>
          <w:sz w:val="22"/>
          <w:szCs w:val="22"/>
        </w:rPr>
      </w:pPr>
      <w:hyperlink w:anchor="_Toc119950569" w:history="1">
        <w:r w:rsidR="00082B8E" w:rsidRPr="00CC396D">
          <w:rPr>
            <w:rStyle w:val="Hyperlink"/>
            <w:noProof/>
          </w:rPr>
          <w:t>5.4.11.4 Additional requirements</w:t>
        </w:r>
        <w:r w:rsidR="00082B8E">
          <w:rPr>
            <w:noProof/>
            <w:webHidden/>
          </w:rPr>
          <w:tab/>
        </w:r>
        <w:r w:rsidR="00082B8E">
          <w:rPr>
            <w:noProof/>
            <w:webHidden/>
          </w:rPr>
          <w:fldChar w:fldCharType="begin"/>
        </w:r>
        <w:r w:rsidR="00082B8E">
          <w:rPr>
            <w:noProof/>
            <w:webHidden/>
          </w:rPr>
          <w:instrText xml:space="preserve"> PAGEREF _Toc119950569 \h </w:instrText>
        </w:r>
        <w:r w:rsidR="00082B8E">
          <w:rPr>
            <w:noProof/>
            <w:webHidden/>
          </w:rPr>
        </w:r>
        <w:r w:rsidR="00082B8E">
          <w:rPr>
            <w:noProof/>
            <w:webHidden/>
          </w:rPr>
          <w:fldChar w:fldCharType="separate"/>
        </w:r>
        <w:r w:rsidR="00082B8E">
          <w:rPr>
            <w:noProof/>
            <w:webHidden/>
          </w:rPr>
          <w:t>128</w:t>
        </w:r>
        <w:r w:rsidR="00082B8E">
          <w:rPr>
            <w:noProof/>
            <w:webHidden/>
          </w:rPr>
          <w:fldChar w:fldCharType="end"/>
        </w:r>
      </w:hyperlink>
    </w:p>
    <w:p w14:paraId="00BCC0A9" w14:textId="6573B134" w:rsidR="00082B8E" w:rsidRDefault="00000000">
      <w:pPr>
        <w:pStyle w:val="TOC4"/>
        <w:rPr>
          <w:rFonts w:asciiTheme="minorHAnsi" w:eastAsiaTheme="minorEastAsia" w:hAnsiTheme="minorHAnsi" w:cstheme="minorBidi"/>
          <w:noProof/>
          <w:sz w:val="22"/>
          <w:szCs w:val="22"/>
        </w:rPr>
      </w:pPr>
      <w:hyperlink w:anchor="_Toc119950570" w:history="1">
        <w:r w:rsidR="00082B8E" w:rsidRPr="00CC396D">
          <w:rPr>
            <w:rStyle w:val="Hyperlink"/>
            <w:noProof/>
          </w:rPr>
          <w:t>5.4.11.5 Example</w:t>
        </w:r>
        <w:r w:rsidR="00082B8E">
          <w:rPr>
            <w:noProof/>
            <w:webHidden/>
          </w:rPr>
          <w:tab/>
        </w:r>
        <w:r w:rsidR="00082B8E">
          <w:rPr>
            <w:noProof/>
            <w:webHidden/>
          </w:rPr>
          <w:fldChar w:fldCharType="begin"/>
        </w:r>
        <w:r w:rsidR="00082B8E">
          <w:rPr>
            <w:noProof/>
            <w:webHidden/>
          </w:rPr>
          <w:instrText xml:space="preserve"> PAGEREF _Toc119950570 \h </w:instrText>
        </w:r>
        <w:r w:rsidR="00082B8E">
          <w:rPr>
            <w:noProof/>
            <w:webHidden/>
          </w:rPr>
        </w:r>
        <w:r w:rsidR="00082B8E">
          <w:rPr>
            <w:noProof/>
            <w:webHidden/>
          </w:rPr>
          <w:fldChar w:fldCharType="separate"/>
        </w:r>
        <w:r w:rsidR="00082B8E">
          <w:rPr>
            <w:noProof/>
            <w:webHidden/>
          </w:rPr>
          <w:t>128</w:t>
        </w:r>
        <w:r w:rsidR="00082B8E">
          <w:rPr>
            <w:noProof/>
            <w:webHidden/>
          </w:rPr>
          <w:fldChar w:fldCharType="end"/>
        </w:r>
      </w:hyperlink>
    </w:p>
    <w:p w14:paraId="6437B1F7" w14:textId="3C6AFB5C" w:rsidR="00082B8E" w:rsidRDefault="00000000">
      <w:pPr>
        <w:pStyle w:val="TOC3"/>
        <w:rPr>
          <w:rFonts w:asciiTheme="minorHAnsi" w:eastAsiaTheme="minorEastAsia" w:hAnsiTheme="minorHAnsi" w:cstheme="minorBidi"/>
          <w:noProof/>
          <w:sz w:val="22"/>
          <w:szCs w:val="22"/>
        </w:rPr>
      </w:pPr>
      <w:hyperlink w:anchor="_Toc119950571" w:history="1">
        <w:r w:rsidR="00082B8E" w:rsidRPr="00CC396D">
          <w:rPr>
            <w:rStyle w:val="Hyperlink"/>
            <w:noProof/>
          </w:rPr>
          <w:t>5.4.12 Parameter value assignment</w:t>
        </w:r>
        <w:r w:rsidR="00082B8E">
          <w:rPr>
            <w:noProof/>
            <w:webHidden/>
          </w:rPr>
          <w:tab/>
        </w:r>
        <w:r w:rsidR="00082B8E">
          <w:rPr>
            <w:noProof/>
            <w:webHidden/>
          </w:rPr>
          <w:fldChar w:fldCharType="begin"/>
        </w:r>
        <w:r w:rsidR="00082B8E">
          <w:rPr>
            <w:noProof/>
            <w:webHidden/>
          </w:rPr>
          <w:instrText xml:space="preserve"> PAGEREF _Toc119950571 \h </w:instrText>
        </w:r>
        <w:r w:rsidR="00082B8E">
          <w:rPr>
            <w:noProof/>
            <w:webHidden/>
          </w:rPr>
        </w:r>
        <w:r w:rsidR="00082B8E">
          <w:rPr>
            <w:noProof/>
            <w:webHidden/>
          </w:rPr>
          <w:fldChar w:fldCharType="separate"/>
        </w:r>
        <w:r w:rsidR="00082B8E">
          <w:rPr>
            <w:noProof/>
            <w:webHidden/>
          </w:rPr>
          <w:t>128</w:t>
        </w:r>
        <w:r w:rsidR="00082B8E">
          <w:rPr>
            <w:noProof/>
            <w:webHidden/>
          </w:rPr>
          <w:fldChar w:fldCharType="end"/>
        </w:r>
      </w:hyperlink>
    </w:p>
    <w:p w14:paraId="47B32EC4" w14:textId="762FF7A0" w:rsidR="00082B8E" w:rsidRDefault="00000000">
      <w:pPr>
        <w:pStyle w:val="TOC4"/>
        <w:rPr>
          <w:rFonts w:asciiTheme="minorHAnsi" w:eastAsiaTheme="minorEastAsia" w:hAnsiTheme="minorHAnsi" w:cstheme="minorBidi"/>
          <w:noProof/>
          <w:sz w:val="22"/>
          <w:szCs w:val="22"/>
        </w:rPr>
      </w:pPr>
      <w:hyperlink w:anchor="_Toc119950572" w:history="1">
        <w:r w:rsidR="00082B8E" w:rsidRPr="00CC396D">
          <w:rPr>
            <w:rStyle w:val="Hyperlink"/>
            <w:noProof/>
          </w:rPr>
          <w:t>5.4.12.1 Keynames</w:t>
        </w:r>
        <w:r w:rsidR="00082B8E">
          <w:rPr>
            <w:noProof/>
            <w:webHidden/>
          </w:rPr>
          <w:tab/>
        </w:r>
        <w:r w:rsidR="00082B8E">
          <w:rPr>
            <w:noProof/>
            <w:webHidden/>
          </w:rPr>
          <w:fldChar w:fldCharType="begin"/>
        </w:r>
        <w:r w:rsidR="00082B8E">
          <w:rPr>
            <w:noProof/>
            <w:webHidden/>
          </w:rPr>
          <w:instrText xml:space="preserve"> PAGEREF _Toc119950572 \h </w:instrText>
        </w:r>
        <w:r w:rsidR="00082B8E">
          <w:rPr>
            <w:noProof/>
            <w:webHidden/>
          </w:rPr>
        </w:r>
        <w:r w:rsidR="00082B8E">
          <w:rPr>
            <w:noProof/>
            <w:webHidden/>
          </w:rPr>
          <w:fldChar w:fldCharType="separate"/>
        </w:r>
        <w:r w:rsidR="00082B8E">
          <w:rPr>
            <w:noProof/>
            <w:webHidden/>
          </w:rPr>
          <w:t>128</w:t>
        </w:r>
        <w:r w:rsidR="00082B8E">
          <w:rPr>
            <w:noProof/>
            <w:webHidden/>
          </w:rPr>
          <w:fldChar w:fldCharType="end"/>
        </w:r>
      </w:hyperlink>
    </w:p>
    <w:p w14:paraId="4015F8EF" w14:textId="2CFC744B" w:rsidR="00082B8E" w:rsidRDefault="00000000">
      <w:pPr>
        <w:pStyle w:val="TOC4"/>
        <w:rPr>
          <w:rFonts w:asciiTheme="minorHAnsi" w:eastAsiaTheme="minorEastAsia" w:hAnsiTheme="minorHAnsi" w:cstheme="minorBidi"/>
          <w:noProof/>
          <w:sz w:val="22"/>
          <w:szCs w:val="22"/>
        </w:rPr>
      </w:pPr>
      <w:hyperlink w:anchor="_Toc119950573" w:history="1">
        <w:r w:rsidR="00082B8E" w:rsidRPr="00CC396D">
          <w:rPr>
            <w:rStyle w:val="Hyperlink"/>
            <w:noProof/>
          </w:rPr>
          <w:t>5.4.12.2 Grammar</w:t>
        </w:r>
        <w:r w:rsidR="00082B8E">
          <w:rPr>
            <w:noProof/>
            <w:webHidden/>
          </w:rPr>
          <w:tab/>
        </w:r>
        <w:r w:rsidR="00082B8E">
          <w:rPr>
            <w:noProof/>
            <w:webHidden/>
          </w:rPr>
          <w:fldChar w:fldCharType="begin"/>
        </w:r>
        <w:r w:rsidR="00082B8E">
          <w:rPr>
            <w:noProof/>
            <w:webHidden/>
          </w:rPr>
          <w:instrText xml:space="preserve"> PAGEREF _Toc119950573 \h </w:instrText>
        </w:r>
        <w:r w:rsidR="00082B8E">
          <w:rPr>
            <w:noProof/>
            <w:webHidden/>
          </w:rPr>
        </w:r>
        <w:r w:rsidR="00082B8E">
          <w:rPr>
            <w:noProof/>
            <w:webHidden/>
          </w:rPr>
          <w:fldChar w:fldCharType="separate"/>
        </w:r>
        <w:r w:rsidR="00082B8E">
          <w:rPr>
            <w:noProof/>
            <w:webHidden/>
          </w:rPr>
          <w:t>128</w:t>
        </w:r>
        <w:r w:rsidR="00082B8E">
          <w:rPr>
            <w:noProof/>
            <w:webHidden/>
          </w:rPr>
          <w:fldChar w:fldCharType="end"/>
        </w:r>
      </w:hyperlink>
    </w:p>
    <w:p w14:paraId="25FBB999" w14:textId="677395BA" w:rsidR="00082B8E" w:rsidRDefault="00000000">
      <w:pPr>
        <w:pStyle w:val="TOC4"/>
        <w:rPr>
          <w:rFonts w:asciiTheme="minorHAnsi" w:eastAsiaTheme="minorEastAsia" w:hAnsiTheme="minorHAnsi" w:cstheme="minorBidi"/>
          <w:noProof/>
          <w:sz w:val="22"/>
          <w:szCs w:val="22"/>
        </w:rPr>
      </w:pPr>
      <w:hyperlink w:anchor="_Toc119950574" w:history="1">
        <w:r w:rsidR="00082B8E" w:rsidRPr="00CC396D">
          <w:rPr>
            <w:rStyle w:val="Hyperlink"/>
            <w:noProof/>
          </w:rPr>
          <w:t>5.4.12.3 Additional requirements</w:t>
        </w:r>
        <w:r w:rsidR="00082B8E">
          <w:rPr>
            <w:noProof/>
            <w:webHidden/>
          </w:rPr>
          <w:tab/>
        </w:r>
        <w:r w:rsidR="00082B8E">
          <w:rPr>
            <w:noProof/>
            <w:webHidden/>
          </w:rPr>
          <w:fldChar w:fldCharType="begin"/>
        </w:r>
        <w:r w:rsidR="00082B8E">
          <w:rPr>
            <w:noProof/>
            <w:webHidden/>
          </w:rPr>
          <w:instrText xml:space="preserve"> PAGEREF _Toc119950574 \h </w:instrText>
        </w:r>
        <w:r w:rsidR="00082B8E">
          <w:rPr>
            <w:noProof/>
            <w:webHidden/>
          </w:rPr>
        </w:r>
        <w:r w:rsidR="00082B8E">
          <w:rPr>
            <w:noProof/>
            <w:webHidden/>
          </w:rPr>
          <w:fldChar w:fldCharType="separate"/>
        </w:r>
        <w:r w:rsidR="00082B8E">
          <w:rPr>
            <w:noProof/>
            <w:webHidden/>
          </w:rPr>
          <w:t>128</w:t>
        </w:r>
        <w:r w:rsidR="00082B8E">
          <w:rPr>
            <w:noProof/>
            <w:webHidden/>
          </w:rPr>
          <w:fldChar w:fldCharType="end"/>
        </w:r>
      </w:hyperlink>
    </w:p>
    <w:p w14:paraId="450BF514" w14:textId="6356F120" w:rsidR="00082B8E" w:rsidRDefault="00000000">
      <w:pPr>
        <w:pStyle w:val="TOC3"/>
        <w:rPr>
          <w:rFonts w:asciiTheme="minorHAnsi" w:eastAsiaTheme="minorEastAsia" w:hAnsiTheme="minorHAnsi" w:cstheme="minorBidi"/>
          <w:noProof/>
          <w:sz w:val="22"/>
          <w:szCs w:val="22"/>
        </w:rPr>
      </w:pPr>
      <w:hyperlink w:anchor="_Toc119950575" w:history="1">
        <w:r w:rsidR="00082B8E" w:rsidRPr="00CC396D">
          <w:rPr>
            <w:rStyle w:val="Hyperlink"/>
            <w:noProof/>
          </w:rPr>
          <w:t>5.4.13 Parameter mapping assignment</w:t>
        </w:r>
        <w:r w:rsidR="00082B8E">
          <w:rPr>
            <w:noProof/>
            <w:webHidden/>
          </w:rPr>
          <w:tab/>
        </w:r>
        <w:r w:rsidR="00082B8E">
          <w:rPr>
            <w:noProof/>
            <w:webHidden/>
          </w:rPr>
          <w:fldChar w:fldCharType="begin"/>
        </w:r>
        <w:r w:rsidR="00082B8E">
          <w:rPr>
            <w:noProof/>
            <w:webHidden/>
          </w:rPr>
          <w:instrText xml:space="preserve"> PAGEREF _Toc119950575 \h </w:instrText>
        </w:r>
        <w:r w:rsidR="00082B8E">
          <w:rPr>
            <w:noProof/>
            <w:webHidden/>
          </w:rPr>
        </w:r>
        <w:r w:rsidR="00082B8E">
          <w:rPr>
            <w:noProof/>
            <w:webHidden/>
          </w:rPr>
          <w:fldChar w:fldCharType="separate"/>
        </w:r>
        <w:r w:rsidR="00082B8E">
          <w:rPr>
            <w:noProof/>
            <w:webHidden/>
          </w:rPr>
          <w:t>129</w:t>
        </w:r>
        <w:r w:rsidR="00082B8E">
          <w:rPr>
            <w:noProof/>
            <w:webHidden/>
          </w:rPr>
          <w:fldChar w:fldCharType="end"/>
        </w:r>
      </w:hyperlink>
    </w:p>
    <w:p w14:paraId="76C5D994" w14:textId="3AB98042" w:rsidR="00082B8E" w:rsidRDefault="00000000">
      <w:pPr>
        <w:pStyle w:val="TOC4"/>
        <w:rPr>
          <w:rFonts w:asciiTheme="minorHAnsi" w:eastAsiaTheme="minorEastAsia" w:hAnsiTheme="minorHAnsi" w:cstheme="minorBidi"/>
          <w:noProof/>
          <w:sz w:val="22"/>
          <w:szCs w:val="22"/>
        </w:rPr>
      </w:pPr>
      <w:hyperlink w:anchor="_Toc119950576" w:history="1">
        <w:r w:rsidR="00082B8E" w:rsidRPr="00CC396D">
          <w:rPr>
            <w:rStyle w:val="Hyperlink"/>
            <w:noProof/>
          </w:rPr>
          <w:t>5.4.13.1 Keynames</w:t>
        </w:r>
        <w:r w:rsidR="00082B8E">
          <w:rPr>
            <w:noProof/>
            <w:webHidden/>
          </w:rPr>
          <w:tab/>
        </w:r>
        <w:r w:rsidR="00082B8E">
          <w:rPr>
            <w:noProof/>
            <w:webHidden/>
          </w:rPr>
          <w:fldChar w:fldCharType="begin"/>
        </w:r>
        <w:r w:rsidR="00082B8E">
          <w:rPr>
            <w:noProof/>
            <w:webHidden/>
          </w:rPr>
          <w:instrText xml:space="preserve"> PAGEREF _Toc119950576 \h </w:instrText>
        </w:r>
        <w:r w:rsidR="00082B8E">
          <w:rPr>
            <w:noProof/>
            <w:webHidden/>
          </w:rPr>
        </w:r>
        <w:r w:rsidR="00082B8E">
          <w:rPr>
            <w:noProof/>
            <w:webHidden/>
          </w:rPr>
          <w:fldChar w:fldCharType="separate"/>
        </w:r>
        <w:r w:rsidR="00082B8E">
          <w:rPr>
            <w:noProof/>
            <w:webHidden/>
          </w:rPr>
          <w:t>129</w:t>
        </w:r>
        <w:r w:rsidR="00082B8E">
          <w:rPr>
            <w:noProof/>
            <w:webHidden/>
          </w:rPr>
          <w:fldChar w:fldCharType="end"/>
        </w:r>
      </w:hyperlink>
    </w:p>
    <w:p w14:paraId="1F38F063" w14:textId="6DD74AAD" w:rsidR="00082B8E" w:rsidRDefault="00000000">
      <w:pPr>
        <w:pStyle w:val="TOC4"/>
        <w:rPr>
          <w:rFonts w:asciiTheme="minorHAnsi" w:eastAsiaTheme="minorEastAsia" w:hAnsiTheme="minorHAnsi" w:cstheme="minorBidi"/>
          <w:noProof/>
          <w:sz w:val="22"/>
          <w:szCs w:val="22"/>
        </w:rPr>
      </w:pPr>
      <w:hyperlink w:anchor="_Toc119950577" w:history="1">
        <w:r w:rsidR="00082B8E" w:rsidRPr="00CC396D">
          <w:rPr>
            <w:rStyle w:val="Hyperlink"/>
            <w:noProof/>
          </w:rPr>
          <w:t>5.4.13.2 Grammar</w:t>
        </w:r>
        <w:r w:rsidR="00082B8E">
          <w:rPr>
            <w:noProof/>
            <w:webHidden/>
          </w:rPr>
          <w:tab/>
        </w:r>
        <w:r w:rsidR="00082B8E">
          <w:rPr>
            <w:noProof/>
            <w:webHidden/>
          </w:rPr>
          <w:fldChar w:fldCharType="begin"/>
        </w:r>
        <w:r w:rsidR="00082B8E">
          <w:rPr>
            <w:noProof/>
            <w:webHidden/>
          </w:rPr>
          <w:instrText xml:space="preserve"> PAGEREF _Toc119950577 \h </w:instrText>
        </w:r>
        <w:r w:rsidR="00082B8E">
          <w:rPr>
            <w:noProof/>
            <w:webHidden/>
          </w:rPr>
        </w:r>
        <w:r w:rsidR="00082B8E">
          <w:rPr>
            <w:noProof/>
            <w:webHidden/>
          </w:rPr>
          <w:fldChar w:fldCharType="separate"/>
        </w:r>
        <w:r w:rsidR="00082B8E">
          <w:rPr>
            <w:noProof/>
            <w:webHidden/>
          </w:rPr>
          <w:t>129</w:t>
        </w:r>
        <w:r w:rsidR="00082B8E">
          <w:rPr>
            <w:noProof/>
            <w:webHidden/>
          </w:rPr>
          <w:fldChar w:fldCharType="end"/>
        </w:r>
      </w:hyperlink>
    </w:p>
    <w:p w14:paraId="666AD5E9" w14:textId="0D0BE7DF" w:rsidR="00082B8E" w:rsidRDefault="00000000">
      <w:pPr>
        <w:pStyle w:val="TOC4"/>
        <w:rPr>
          <w:rFonts w:asciiTheme="minorHAnsi" w:eastAsiaTheme="minorEastAsia" w:hAnsiTheme="minorHAnsi" w:cstheme="minorBidi"/>
          <w:noProof/>
          <w:sz w:val="22"/>
          <w:szCs w:val="22"/>
        </w:rPr>
      </w:pPr>
      <w:hyperlink w:anchor="_Toc119950578" w:history="1">
        <w:r w:rsidR="00082B8E" w:rsidRPr="00CC396D">
          <w:rPr>
            <w:rStyle w:val="Hyperlink"/>
            <w:noProof/>
          </w:rPr>
          <w:t>5.4.13.3 Attribute selection format</w:t>
        </w:r>
        <w:r w:rsidR="00082B8E">
          <w:rPr>
            <w:noProof/>
            <w:webHidden/>
          </w:rPr>
          <w:tab/>
        </w:r>
        <w:r w:rsidR="00082B8E">
          <w:rPr>
            <w:noProof/>
            <w:webHidden/>
          </w:rPr>
          <w:fldChar w:fldCharType="begin"/>
        </w:r>
        <w:r w:rsidR="00082B8E">
          <w:rPr>
            <w:noProof/>
            <w:webHidden/>
          </w:rPr>
          <w:instrText xml:space="preserve"> PAGEREF _Toc119950578 \h </w:instrText>
        </w:r>
        <w:r w:rsidR="00082B8E">
          <w:rPr>
            <w:noProof/>
            <w:webHidden/>
          </w:rPr>
        </w:r>
        <w:r w:rsidR="00082B8E">
          <w:rPr>
            <w:noProof/>
            <w:webHidden/>
          </w:rPr>
          <w:fldChar w:fldCharType="separate"/>
        </w:r>
        <w:r w:rsidR="00082B8E">
          <w:rPr>
            <w:noProof/>
            <w:webHidden/>
          </w:rPr>
          <w:t>129</w:t>
        </w:r>
        <w:r w:rsidR="00082B8E">
          <w:rPr>
            <w:noProof/>
            <w:webHidden/>
          </w:rPr>
          <w:fldChar w:fldCharType="end"/>
        </w:r>
      </w:hyperlink>
    </w:p>
    <w:p w14:paraId="2B9D4495" w14:textId="060878C1" w:rsidR="00082B8E" w:rsidRDefault="00000000">
      <w:pPr>
        <w:pStyle w:val="TOC4"/>
        <w:rPr>
          <w:rFonts w:asciiTheme="minorHAnsi" w:eastAsiaTheme="minorEastAsia" w:hAnsiTheme="minorHAnsi" w:cstheme="minorBidi"/>
          <w:noProof/>
          <w:sz w:val="22"/>
          <w:szCs w:val="22"/>
        </w:rPr>
      </w:pPr>
      <w:hyperlink w:anchor="_Toc119950579" w:history="1">
        <w:r w:rsidR="00082B8E" w:rsidRPr="00CC396D">
          <w:rPr>
            <w:rStyle w:val="Hyperlink"/>
            <w:noProof/>
          </w:rPr>
          <w:t>5.4.13.4 Additional requirements</w:t>
        </w:r>
        <w:r w:rsidR="00082B8E">
          <w:rPr>
            <w:noProof/>
            <w:webHidden/>
          </w:rPr>
          <w:tab/>
        </w:r>
        <w:r w:rsidR="00082B8E">
          <w:rPr>
            <w:noProof/>
            <w:webHidden/>
          </w:rPr>
          <w:fldChar w:fldCharType="begin"/>
        </w:r>
        <w:r w:rsidR="00082B8E">
          <w:rPr>
            <w:noProof/>
            <w:webHidden/>
          </w:rPr>
          <w:instrText xml:space="preserve"> PAGEREF _Toc119950579 \h </w:instrText>
        </w:r>
        <w:r w:rsidR="00082B8E">
          <w:rPr>
            <w:noProof/>
            <w:webHidden/>
          </w:rPr>
        </w:r>
        <w:r w:rsidR="00082B8E">
          <w:rPr>
            <w:noProof/>
            <w:webHidden/>
          </w:rPr>
          <w:fldChar w:fldCharType="separate"/>
        </w:r>
        <w:r w:rsidR="00082B8E">
          <w:rPr>
            <w:noProof/>
            <w:webHidden/>
          </w:rPr>
          <w:t>130</w:t>
        </w:r>
        <w:r w:rsidR="00082B8E">
          <w:rPr>
            <w:noProof/>
            <w:webHidden/>
          </w:rPr>
          <w:fldChar w:fldCharType="end"/>
        </w:r>
      </w:hyperlink>
    </w:p>
    <w:p w14:paraId="4B5CC20C" w14:textId="24B4470E" w:rsidR="00082B8E" w:rsidRDefault="00000000">
      <w:pPr>
        <w:pStyle w:val="TOC3"/>
        <w:rPr>
          <w:rFonts w:asciiTheme="minorHAnsi" w:eastAsiaTheme="minorEastAsia" w:hAnsiTheme="minorHAnsi" w:cstheme="minorBidi"/>
          <w:noProof/>
          <w:sz w:val="22"/>
          <w:szCs w:val="22"/>
        </w:rPr>
      </w:pPr>
      <w:hyperlink w:anchor="_Toc119950580" w:history="1">
        <w:r w:rsidR="00082B8E" w:rsidRPr="00CC396D">
          <w:rPr>
            <w:rStyle w:val="Hyperlink"/>
            <w:noProof/>
          </w:rPr>
          <w:t>5.4.14 Function syntax</w:t>
        </w:r>
        <w:r w:rsidR="00082B8E">
          <w:rPr>
            <w:noProof/>
            <w:webHidden/>
          </w:rPr>
          <w:tab/>
        </w:r>
        <w:r w:rsidR="00082B8E">
          <w:rPr>
            <w:noProof/>
            <w:webHidden/>
          </w:rPr>
          <w:fldChar w:fldCharType="begin"/>
        </w:r>
        <w:r w:rsidR="00082B8E">
          <w:rPr>
            <w:noProof/>
            <w:webHidden/>
          </w:rPr>
          <w:instrText xml:space="preserve"> PAGEREF _Toc119950580 \h </w:instrText>
        </w:r>
        <w:r w:rsidR="00082B8E">
          <w:rPr>
            <w:noProof/>
            <w:webHidden/>
          </w:rPr>
        </w:r>
        <w:r w:rsidR="00082B8E">
          <w:rPr>
            <w:noProof/>
            <w:webHidden/>
          </w:rPr>
          <w:fldChar w:fldCharType="separate"/>
        </w:r>
        <w:r w:rsidR="00082B8E">
          <w:rPr>
            <w:noProof/>
            <w:webHidden/>
          </w:rPr>
          <w:t>130</w:t>
        </w:r>
        <w:r w:rsidR="00082B8E">
          <w:rPr>
            <w:noProof/>
            <w:webHidden/>
          </w:rPr>
          <w:fldChar w:fldCharType="end"/>
        </w:r>
      </w:hyperlink>
    </w:p>
    <w:p w14:paraId="408D2FDC" w14:textId="50E65008" w:rsidR="00082B8E" w:rsidRDefault="00000000">
      <w:pPr>
        <w:pStyle w:val="TOC4"/>
        <w:rPr>
          <w:rFonts w:asciiTheme="minorHAnsi" w:eastAsiaTheme="minorEastAsia" w:hAnsiTheme="minorHAnsi" w:cstheme="minorBidi"/>
          <w:noProof/>
          <w:sz w:val="22"/>
          <w:szCs w:val="22"/>
        </w:rPr>
      </w:pPr>
      <w:hyperlink w:anchor="_Toc119950581" w:history="1">
        <w:r w:rsidR="00082B8E" w:rsidRPr="00CC396D">
          <w:rPr>
            <w:rStyle w:val="Hyperlink"/>
            <w:noProof/>
          </w:rPr>
          <w:t>5.4.14.1 Parsing rule</w:t>
        </w:r>
        <w:r w:rsidR="00082B8E">
          <w:rPr>
            <w:noProof/>
            <w:webHidden/>
          </w:rPr>
          <w:tab/>
        </w:r>
        <w:r w:rsidR="00082B8E">
          <w:rPr>
            <w:noProof/>
            <w:webHidden/>
          </w:rPr>
          <w:fldChar w:fldCharType="begin"/>
        </w:r>
        <w:r w:rsidR="00082B8E">
          <w:rPr>
            <w:noProof/>
            <w:webHidden/>
          </w:rPr>
          <w:instrText xml:space="preserve"> PAGEREF _Toc119950581 \h </w:instrText>
        </w:r>
        <w:r w:rsidR="00082B8E">
          <w:rPr>
            <w:noProof/>
            <w:webHidden/>
          </w:rPr>
        </w:r>
        <w:r w:rsidR="00082B8E">
          <w:rPr>
            <w:noProof/>
            <w:webHidden/>
          </w:rPr>
          <w:fldChar w:fldCharType="separate"/>
        </w:r>
        <w:r w:rsidR="00082B8E">
          <w:rPr>
            <w:noProof/>
            <w:webHidden/>
          </w:rPr>
          <w:t>131</w:t>
        </w:r>
        <w:r w:rsidR="00082B8E">
          <w:rPr>
            <w:noProof/>
            <w:webHidden/>
          </w:rPr>
          <w:fldChar w:fldCharType="end"/>
        </w:r>
      </w:hyperlink>
    </w:p>
    <w:p w14:paraId="0371DB2D" w14:textId="27D2242F" w:rsidR="00082B8E" w:rsidRDefault="00000000">
      <w:pPr>
        <w:pStyle w:val="TOC3"/>
        <w:rPr>
          <w:rFonts w:asciiTheme="minorHAnsi" w:eastAsiaTheme="minorEastAsia" w:hAnsiTheme="minorHAnsi" w:cstheme="minorBidi"/>
          <w:noProof/>
          <w:sz w:val="22"/>
          <w:szCs w:val="22"/>
        </w:rPr>
      </w:pPr>
      <w:hyperlink w:anchor="_Toc119950582" w:history="1">
        <w:r w:rsidR="00082B8E" w:rsidRPr="00CC396D">
          <w:rPr>
            <w:rStyle w:val="Hyperlink"/>
            <w:noProof/>
          </w:rPr>
          <w:t>5.4.15 Function definitions</w:t>
        </w:r>
        <w:r w:rsidR="00082B8E">
          <w:rPr>
            <w:noProof/>
            <w:webHidden/>
          </w:rPr>
          <w:tab/>
        </w:r>
        <w:r w:rsidR="00082B8E">
          <w:rPr>
            <w:noProof/>
            <w:webHidden/>
          </w:rPr>
          <w:fldChar w:fldCharType="begin"/>
        </w:r>
        <w:r w:rsidR="00082B8E">
          <w:rPr>
            <w:noProof/>
            <w:webHidden/>
          </w:rPr>
          <w:instrText xml:space="preserve"> PAGEREF _Toc119950582 \h </w:instrText>
        </w:r>
        <w:r w:rsidR="00082B8E">
          <w:rPr>
            <w:noProof/>
            <w:webHidden/>
          </w:rPr>
        </w:r>
        <w:r w:rsidR="00082B8E">
          <w:rPr>
            <w:noProof/>
            <w:webHidden/>
          </w:rPr>
          <w:fldChar w:fldCharType="separate"/>
        </w:r>
        <w:r w:rsidR="00082B8E">
          <w:rPr>
            <w:noProof/>
            <w:webHidden/>
          </w:rPr>
          <w:t>131</w:t>
        </w:r>
        <w:r w:rsidR="00082B8E">
          <w:rPr>
            <w:noProof/>
            <w:webHidden/>
          </w:rPr>
          <w:fldChar w:fldCharType="end"/>
        </w:r>
      </w:hyperlink>
    </w:p>
    <w:p w14:paraId="41F1EF11" w14:textId="13DEAD42" w:rsidR="00082B8E" w:rsidRDefault="00000000">
      <w:pPr>
        <w:pStyle w:val="TOC4"/>
        <w:rPr>
          <w:rFonts w:asciiTheme="minorHAnsi" w:eastAsiaTheme="minorEastAsia" w:hAnsiTheme="minorHAnsi" w:cstheme="minorBidi"/>
          <w:noProof/>
          <w:sz w:val="22"/>
          <w:szCs w:val="22"/>
        </w:rPr>
      </w:pPr>
      <w:hyperlink w:anchor="_Toc119950583" w:history="1">
        <w:r w:rsidR="00082B8E" w:rsidRPr="00CC396D">
          <w:rPr>
            <w:rStyle w:val="Hyperlink"/>
            <w:noProof/>
          </w:rPr>
          <w:t>5.4.15.1 Grammar</w:t>
        </w:r>
        <w:r w:rsidR="00082B8E">
          <w:rPr>
            <w:noProof/>
            <w:webHidden/>
          </w:rPr>
          <w:tab/>
        </w:r>
        <w:r w:rsidR="00082B8E">
          <w:rPr>
            <w:noProof/>
            <w:webHidden/>
          </w:rPr>
          <w:fldChar w:fldCharType="begin"/>
        </w:r>
        <w:r w:rsidR="00082B8E">
          <w:rPr>
            <w:noProof/>
            <w:webHidden/>
          </w:rPr>
          <w:instrText xml:space="preserve"> PAGEREF _Toc119950583 \h </w:instrText>
        </w:r>
        <w:r w:rsidR="00082B8E">
          <w:rPr>
            <w:noProof/>
            <w:webHidden/>
          </w:rPr>
        </w:r>
        <w:r w:rsidR="00082B8E">
          <w:rPr>
            <w:noProof/>
            <w:webHidden/>
          </w:rPr>
          <w:fldChar w:fldCharType="separate"/>
        </w:r>
        <w:r w:rsidR="00082B8E">
          <w:rPr>
            <w:noProof/>
            <w:webHidden/>
          </w:rPr>
          <w:t>131</w:t>
        </w:r>
        <w:r w:rsidR="00082B8E">
          <w:rPr>
            <w:noProof/>
            <w:webHidden/>
          </w:rPr>
          <w:fldChar w:fldCharType="end"/>
        </w:r>
      </w:hyperlink>
    </w:p>
    <w:p w14:paraId="796D2EF9" w14:textId="06F1F046" w:rsidR="00082B8E" w:rsidRDefault="00000000">
      <w:pPr>
        <w:pStyle w:val="TOC4"/>
        <w:rPr>
          <w:rFonts w:asciiTheme="minorHAnsi" w:eastAsiaTheme="minorEastAsia" w:hAnsiTheme="minorHAnsi" w:cstheme="minorBidi"/>
          <w:noProof/>
          <w:sz w:val="22"/>
          <w:szCs w:val="22"/>
        </w:rPr>
      </w:pPr>
      <w:hyperlink w:anchor="_Toc119950584" w:history="1">
        <w:r w:rsidR="00082B8E" w:rsidRPr="00CC396D">
          <w:rPr>
            <w:rStyle w:val="Hyperlink"/>
            <w:noProof/>
          </w:rPr>
          <w:t>5.4.15.2 Examples</w:t>
        </w:r>
        <w:r w:rsidR="00082B8E">
          <w:rPr>
            <w:noProof/>
            <w:webHidden/>
          </w:rPr>
          <w:tab/>
        </w:r>
        <w:r w:rsidR="00082B8E">
          <w:rPr>
            <w:noProof/>
            <w:webHidden/>
          </w:rPr>
          <w:fldChar w:fldCharType="begin"/>
        </w:r>
        <w:r w:rsidR="00082B8E">
          <w:rPr>
            <w:noProof/>
            <w:webHidden/>
          </w:rPr>
          <w:instrText xml:space="preserve"> PAGEREF _Toc119950584 \h </w:instrText>
        </w:r>
        <w:r w:rsidR="00082B8E">
          <w:rPr>
            <w:noProof/>
            <w:webHidden/>
          </w:rPr>
        </w:r>
        <w:r w:rsidR="00082B8E">
          <w:rPr>
            <w:noProof/>
            <w:webHidden/>
          </w:rPr>
          <w:fldChar w:fldCharType="separate"/>
        </w:r>
        <w:r w:rsidR="00082B8E">
          <w:rPr>
            <w:noProof/>
            <w:webHidden/>
          </w:rPr>
          <w:t>133</w:t>
        </w:r>
        <w:r w:rsidR="00082B8E">
          <w:rPr>
            <w:noProof/>
            <w:webHidden/>
          </w:rPr>
          <w:fldChar w:fldCharType="end"/>
        </w:r>
      </w:hyperlink>
    </w:p>
    <w:p w14:paraId="6CAFF174" w14:textId="138D4B8F" w:rsidR="00082B8E" w:rsidRDefault="00000000">
      <w:pPr>
        <w:pStyle w:val="TOC5"/>
        <w:rPr>
          <w:rFonts w:asciiTheme="minorHAnsi" w:eastAsiaTheme="minorEastAsia" w:hAnsiTheme="minorHAnsi" w:cstheme="minorBidi"/>
          <w:noProof/>
          <w:sz w:val="22"/>
          <w:szCs w:val="22"/>
        </w:rPr>
      </w:pPr>
      <w:hyperlink w:anchor="_Toc119950585" w:history="1">
        <w:r w:rsidR="00082B8E" w:rsidRPr="00CC396D">
          <w:rPr>
            <w:rStyle w:val="Hyperlink"/>
            <w:noProof/>
          </w:rPr>
          <w:t>5.4.15.2.1 Square root function with several signatures</w:t>
        </w:r>
        <w:r w:rsidR="00082B8E">
          <w:rPr>
            <w:noProof/>
            <w:webHidden/>
          </w:rPr>
          <w:tab/>
        </w:r>
        <w:r w:rsidR="00082B8E">
          <w:rPr>
            <w:noProof/>
            <w:webHidden/>
          </w:rPr>
          <w:fldChar w:fldCharType="begin"/>
        </w:r>
        <w:r w:rsidR="00082B8E">
          <w:rPr>
            <w:noProof/>
            <w:webHidden/>
          </w:rPr>
          <w:instrText xml:space="preserve"> PAGEREF _Toc119950585 \h </w:instrText>
        </w:r>
        <w:r w:rsidR="00082B8E">
          <w:rPr>
            <w:noProof/>
            <w:webHidden/>
          </w:rPr>
        </w:r>
        <w:r w:rsidR="00082B8E">
          <w:rPr>
            <w:noProof/>
            <w:webHidden/>
          </w:rPr>
          <w:fldChar w:fldCharType="separate"/>
        </w:r>
        <w:r w:rsidR="00082B8E">
          <w:rPr>
            <w:noProof/>
            <w:webHidden/>
          </w:rPr>
          <w:t>133</w:t>
        </w:r>
        <w:r w:rsidR="00082B8E">
          <w:rPr>
            <w:noProof/>
            <w:webHidden/>
          </w:rPr>
          <w:fldChar w:fldCharType="end"/>
        </w:r>
      </w:hyperlink>
    </w:p>
    <w:p w14:paraId="34CED7AB" w14:textId="7521F0FC" w:rsidR="00082B8E" w:rsidRDefault="00000000">
      <w:pPr>
        <w:pStyle w:val="TOC5"/>
        <w:rPr>
          <w:rFonts w:asciiTheme="minorHAnsi" w:eastAsiaTheme="minorEastAsia" w:hAnsiTheme="minorHAnsi" w:cstheme="minorBidi"/>
          <w:noProof/>
          <w:sz w:val="22"/>
          <w:szCs w:val="22"/>
        </w:rPr>
      </w:pPr>
      <w:hyperlink w:anchor="_Toc119950586" w:history="1">
        <w:r w:rsidR="00082B8E" w:rsidRPr="00CC396D">
          <w:rPr>
            <w:rStyle w:val="Hyperlink"/>
            <w:noProof/>
          </w:rPr>
          <w:t>5.4.15.2.2 Function with list of arguments</w:t>
        </w:r>
        <w:r w:rsidR="00082B8E">
          <w:rPr>
            <w:noProof/>
            <w:webHidden/>
          </w:rPr>
          <w:tab/>
        </w:r>
        <w:r w:rsidR="00082B8E">
          <w:rPr>
            <w:noProof/>
            <w:webHidden/>
          </w:rPr>
          <w:fldChar w:fldCharType="begin"/>
        </w:r>
        <w:r w:rsidR="00082B8E">
          <w:rPr>
            <w:noProof/>
            <w:webHidden/>
          </w:rPr>
          <w:instrText xml:space="preserve"> PAGEREF _Toc119950586 \h </w:instrText>
        </w:r>
        <w:r w:rsidR="00082B8E">
          <w:rPr>
            <w:noProof/>
            <w:webHidden/>
          </w:rPr>
        </w:r>
        <w:r w:rsidR="00082B8E">
          <w:rPr>
            <w:noProof/>
            <w:webHidden/>
          </w:rPr>
          <w:fldChar w:fldCharType="separate"/>
        </w:r>
        <w:r w:rsidR="00082B8E">
          <w:rPr>
            <w:noProof/>
            <w:webHidden/>
          </w:rPr>
          <w:t>134</w:t>
        </w:r>
        <w:r w:rsidR="00082B8E">
          <w:rPr>
            <w:noProof/>
            <w:webHidden/>
          </w:rPr>
          <w:fldChar w:fldCharType="end"/>
        </w:r>
      </w:hyperlink>
    </w:p>
    <w:p w14:paraId="7E347D94" w14:textId="28C15CF8" w:rsidR="00082B8E" w:rsidRDefault="00000000">
      <w:pPr>
        <w:pStyle w:val="TOC5"/>
        <w:rPr>
          <w:rFonts w:asciiTheme="minorHAnsi" w:eastAsiaTheme="minorEastAsia" w:hAnsiTheme="minorHAnsi" w:cstheme="minorBidi"/>
          <w:noProof/>
          <w:sz w:val="22"/>
          <w:szCs w:val="22"/>
        </w:rPr>
      </w:pPr>
      <w:hyperlink w:anchor="_Toc119950587" w:history="1">
        <w:r w:rsidR="00082B8E" w:rsidRPr="00CC396D">
          <w:rPr>
            <w:rStyle w:val="Hyperlink"/>
            <w:noProof/>
          </w:rPr>
          <w:t>5.4.15.2.3 Function with no arguments</w:t>
        </w:r>
        <w:r w:rsidR="00082B8E">
          <w:rPr>
            <w:noProof/>
            <w:webHidden/>
          </w:rPr>
          <w:tab/>
        </w:r>
        <w:r w:rsidR="00082B8E">
          <w:rPr>
            <w:noProof/>
            <w:webHidden/>
          </w:rPr>
          <w:fldChar w:fldCharType="begin"/>
        </w:r>
        <w:r w:rsidR="00082B8E">
          <w:rPr>
            <w:noProof/>
            <w:webHidden/>
          </w:rPr>
          <w:instrText xml:space="preserve"> PAGEREF _Toc119950587 \h </w:instrText>
        </w:r>
        <w:r w:rsidR="00082B8E">
          <w:rPr>
            <w:noProof/>
            <w:webHidden/>
          </w:rPr>
        </w:r>
        <w:r w:rsidR="00082B8E">
          <w:rPr>
            <w:noProof/>
            <w:webHidden/>
          </w:rPr>
          <w:fldChar w:fldCharType="separate"/>
        </w:r>
        <w:r w:rsidR="00082B8E">
          <w:rPr>
            <w:noProof/>
            <w:webHidden/>
          </w:rPr>
          <w:t>134</w:t>
        </w:r>
        <w:r w:rsidR="00082B8E">
          <w:rPr>
            <w:noProof/>
            <w:webHidden/>
          </w:rPr>
          <w:fldChar w:fldCharType="end"/>
        </w:r>
      </w:hyperlink>
    </w:p>
    <w:p w14:paraId="3EC29B64" w14:textId="3E4D7E8B" w:rsidR="00082B8E" w:rsidRDefault="00000000">
      <w:pPr>
        <w:pStyle w:val="TOC5"/>
        <w:rPr>
          <w:rFonts w:asciiTheme="minorHAnsi" w:eastAsiaTheme="minorEastAsia" w:hAnsiTheme="minorHAnsi" w:cstheme="minorBidi"/>
          <w:noProof/>
          <w:sz w:val="22"/>
          <w:szCs w:val="22"/>
        </w:rPr>
      </w:pPr>
      <w:hyperlink w:anchor="_Toc119950588" w:history="1">
        <w:r w:rsidR="00082B8E" w:rsidRPr="00CC396D">
          <w:rPr>
            <w:rStyle w:val="Hyperlink"/>
            <w:noProof/>
          </w:rPr>
          <w:t>5.4.15.2.4 Function with polymorphic arguments/result inside of lists</w:t>
        </w:r>
        <w:r w:rsidR="00082B8E">
          <w:rPr>
            <w:noProof/>
            <w:webHidden/>
          </w:rPr>
          <w:tab/>
        </w:r>
        <w:r w:rsidR="00082B8E">
          <w:rPr>
            <w:noProof/>
            <w:webHidden/>
          </w:rPr>
          <w:fldChar w:fldCharType="begin"/>
        </w:r>
        <w:r w:rsidR="00082B8E">
          <w:rPr>
            <w:noProof/>
            <w:webHidden/>
          </w:rPr>
          <w:instrText xml:space="preserve"> PAGEREF _Toc119950588 \h </w:instrText>
        </w:r>
        <w:r w:rsidR="00082B8E">
          <w:rPr>
            <w:noProof/>
            <w:webHidden/>
          </w:rPr>
        </w:r>
        <w:r w:rsidR="00082B8E">
          <w:rPr>
            <w:noProof/>
            <w:webHidden/>
          </w:rPr>
          <w:fldChar w:fldCharType="separate"/>
        </w:r>
        <w:r w:rsidR="00082B8E">
          <w:rPr>
            <w:noProof/>
            <w:webHidden/>
          </w:rPr>
          <w:t>134</w:t>
        </w:r>
        <w:r w:rsidR="00082B8E">
          <w:rPr>
            <w:noProof/>
            <w:webHidden/>
          </w:rPr>
          <w:fldChar w:fldCharType="end"/>
        </w:r>
      </w:hyperlink>
    </w:p>
    <w:p w14:paraId="4AD01249" w14:textId="006D7183" w:rsidR="00082B8E" w:rsidRDefault="00000000">
      <w:pPr>
        <w:pStyle w:val="TOC5"/>
        <w:rPr>
          <w:rFonts w:asciiTheme="minorHAnsi" w:eastAsiaTheme="minorEastAsia" w:hAnsiTheme="minorHAnsi" w:cstheme="minorBidi"/>
          <w:noProof/>
          <w:sz w:val="22"/>
          <w:szCs w:val="22"/>
        </w:rPr>
      </w:pPr>
      <w:hyperlink w:anchor="_Toc119950589" w:history="1">
        <w:r w:rsidR="00082B8E" w:rsidRPr="00CC396D">
          <w:rPr>
            <w:rStyle w:val="Hyperlink"/>
            <w:noProof/>
          </w:rPr>
          <w:t>5.4.15.2.5 Defining a list in a map argument</w:t>
        </w:r>
        <w:r w:rsidR="00082B8E">
          <w:rPr>
            <w:noProof/>
            <w:webHidden/>
          </w:rPr>
          <w:tab/>
        </w:r>
        <w:r w:rsidR="00082B8E">
          <w:rPr>
            <w:noProof/>
            <w:webHidden/>
          </w:rPr>
          <w:fldChar w:fldCharType="begin"/>
        </w:r>
        <w:r w:rsidR="00082B8E">
          <w:rPr>
            <w:noProof/>
            <w:webHidden/>
          </w:rPr>
          <w:instrText xml:space="preserve"> PAGEREF _Toc119950589 \h </w:instrText>
        </w:r>
        <w:r w:rsidR="00082B8E">
          <w:rPr>
            <w:noProof/>
            <w:webHidden/>
          </w:rPr>
        </w:r>
        <w:r w:rsidR="00082B8E">
          <w:rPr>
            <w:noProof/>
            <w:webHidden/>
          </w:rPr>
          <w:fldChar w:fldCharType="separate"/>
        </w:r>
        <w:r w:rsidR="00082B8E">
          <w:rPr>
            <w:noProof/>
            <w:webHidden/>
          </w:rPr>
          <w:t>135</w:t>
        </w:r>
        <w:r w:rsidR="00082B8E">
          <w:rPr>
            <w:noProof/>
            <w:webHidden/>
          </w:rPr>
          <w:fldChar w:fldCharType="end"/>
        </w:r>
      </w:hyperlink>
    </w:p>
    <w:p w14:paraId="2B5A54E2" w14:textId="5F21533A" w:rsidR="00082B8E" w:rsidRDefault="00000000">
      <w:pPr>
        <w:pStyle w:val="TOC5"/>
        <w:rPr>
          <w:rFonts w:asciiTheme="minorHAnsi" w:eastAsiaTheme="minorEastAsia" w:hAnsiTheme="minorHAnsi" w:cstheme="minorBidi"/>
          <w:noProof/>
          <w:sz w:val="22"/>
          <w:szCs w:val="22"/>
        </w:rPr>
      </w:pPr>
      <w:hyperlink w:anchor="_Toc119950590" w:history="1">
        <w:r w:rsidR="00082B8E" w:rsidRPr="00CC396D">
          <w:rPr>
            <w:rStyle w:val="Hyperlink"/>
            <w:noProof/>
          </w:rPr>
          <w:t>5.4.15.2.6 User-defined function usage</w:t>
        </w:r>
        <w:r w:rsidR="00082B8E">
          <w:rPr>
            <w:noProof/>
            <w:webHidden/>
          </w:rPr>
          <w:tab/>
        </w:r>
        <w:r w:rsidR="00082B8E">
          <w:rPr>
            <w:noProof/>
            <w:webHidden/>
          </w:rPr>
          <w:fldChar w:fldCharType="begin"/>
        </w:r>
        <w:r w:rsidR="00082B8E">
          <w:rPr>
            <w:noProof/>
            <w:webHidden/>
          </w:rPr>
          <w:instrText xml:space="preserve"> PAGEREF _Toc119950590 \h </w:instrText>
        </w:r>
        <w:r w:rsidR="00082B8E">
          <w:rPr>
            <w:noProof/>
            <w:webHidden/>
          </w:rPr>
        </w:r>
        <w:r w:rsidR="00082B8E">
          <w:rPr>
            <w:noProof/>
            <w:webHidden/>
          </w:rPr>
          <w:fldChar w:fldCharType="separate"/>
        </w:r>
        <w:r w:rsidR="00082B8E">
          <w:rPr>
            <w:noProof/>
            <w:webHidden/>
          </w:rPr>
          <w:t>135</w:t>
        </w:r>
        <w:r w:rsidR="00082B8E">
          <w:rPr>
            <w:noProof/>
            <w:webHidden/>
          </w:rPr>
          <w:fldChar w:fldCharType="end"/>
        </w:r>
      </w:hyperlink>
    </w:p>
    <w:p w14:paraId="43773E30" w14:textId="79AF5B68" w:rsidR="00082B8E" w:rsidRDefault="00000000">
      <w:pPr>
        <w:pStyle w:val="TOC2"/>
        <w:rPr>
          <w:rFonts w:asciiTheme="minorHAnsi" w:eastAsiaTheme="minorEastAsia" w:hAnsiTheme="minorHAnsi" w:cstheme="minorBidi"/>
          <w:noProof/>
          <w:sz w:val="22"/>
          <w:szCs w:val="22"/>
        </w:rPr>
      </w:pPr>
      <w:hyperlink w:anchor="_Toc119950591" w:history="1">
        <w:r w:rsidR="00082B8E" w:rsidRPr="00CC396D">
          <w:rPr>
            <w:rStyle w:val="Hyperlink"/>
            <w:noProof/>
          </w:rPr>
          <w:t>5.5 Substitution</w:t>
        </w:r>
        <w:r w:rsidR="00082B8E">
          <w:rPr>
            <w:noProof/>
            <w:webHidden/>
          </w:rPr>
          <w:tab/>
        </w:r>
        <w:r w:rsidR="00082B8E">
          <w:rPr>
            <w:noProof/>
            <w:webHidden/>
          </w:rPr>
          <w:fldChar w:fldCharType="begin"/>
        </w:r>
        <w:r w:rsidR="00082B8E">
          <w:rPr>
            <w:noProof/>
            <w:webHidden/>
          </w:rPr>
          <w:instrText xml:space="preserve"> PAGEREF _Toc119950591 \h </w:instrText>
        </w:r>
        <w:r w:rsidR="00082B8E">
          <w:rPr>
            <w:noProof/>
            <w:webHidden/>
          </w:rPr>
        </w:r>
        <w:r w:rsidR="00082B8E">
          <w:rPr>
            <w:noProof/>
            <w:webHidden/>
          </w:rPr>
          <w:fldChar w:fldCharType="separate"/>
        </w:r>
        <w:r w:rsidR="00082B8E">
          <w:rPr>
            <w:noProof/>
            <w:webHidden/>
          </w:rPr>
          <w:t>135</w:t>
        </w:r>
        <w:r w:rsidR="00082B8E">
          <w:rPr>
            <w:noProof/>
            <w:webHidden/>
          </w:rPr>
          <w:fldChar w:fldCharType="end"/>
        </w:r>
      </w:hyperlink>
    </w:p>
    <w:p w14:paraId="50999A58" w14:textId="0B2F4566" w:rsidR="00082B8E" w:rsidRDefault="00000000">
      <w:pPr>
        <w:pStyle w:val="TOC3"/>
        <w:rPr>
          <w:rFonts w:asciiTheme="minorHAnsi" w:eastAsiaTheme="minorEastAsia" w:hAnsiTheme="minorHAnsi" w:cstheme="minorBidi"/>
          <w:noProof/>
          <w:sz w:val="22"/>
          <w:szCs w:val="22"/>
        </w:rPr>
      </w:pPr>
      <w:hyperlink w:anchor="_Toc119950592" w:history="1">
        <w:r w:rsidR="00082B8E" w:rsidRPr="00CC396D">
          <w:rPr>
            <w:rStyle w:val="Hyperlink"/>
            <w:noProof/>
          </w:rPr>
          <w:t>5.5.1 Substitution mapping</w:t>
        </w:r>
        <w:r w:rsidR="00082B8E">
          <w:rPr>
            <w:noProof/>
            <w:webHidden/>
          </w:rPr>
          <w:tab/>
        </w:r>
        <w:r w:rsidR="00082B8E">
          <w:rPr>
            <w:noProof/>
            <w:webHidden/>
          </w:rPr>
          <w:fldChar w:fldCharType="begin"/>
        </w:r>
        <w:r w:rsidR="00082B8E">
          <w:rPr>
            <w:noProof/>
            <w:webHidden/>
          </w:rPr>
          <w:instrText xml:space="preserve"> PAGEREF _Toc119950592 \h </w:instrText>
        </w:r>
        <w:r w:rsidR="00082B8E">
          <w:rPr>
            <w:noProof/>
            <w:webHidden/>
          </w:rPr>
        </w:r>
        <w:r w:rsidR="00082B8E">
          <w:rPr>
            <w:noProof/>
            <w:webHidden/>
          </w:rPr>
          <w:fldChar w:fldCharType="separate"/>
        </w:r>
        <w:r w:rsidR="00082B8E">
          <w:rPr>
            <w:noProof/>
            <w:webHidden/>
          </w:rPr>
          <w:t>135</w:t>
        </w:r>
        <w:r w:rsidR="00082B8E">
          <w:rPr>
            <w:noProof/>
            <w:webHidden/>
          </w:rPr>
          <w:fldChar w:fldCharType="end"/>
        </w:r>
      </w:hyperlink>
    </w:p>
    <w:p w14:paraId="2FC2F2D1" w14:textId="5897AE40" w:rsidR="00082B8E" w:rsidRDefault="00000000">
      <w:pPr>
        <w:pStyle w:val="TOC4"/>
        <w:rPr>
          <w:rFonts w:asciiTheme="minorHAnsi" w:eastAsiaTheme="minorEastAsia" w:hAnsiTheme="minorHAnsi" w:cstheme="minorBidi"/>
          <w:noProof/>
          <w:sz w:val="22"/>
          <w:szCs w:val="22"/>
        </w:rPr>
      </w:pPr>
      <w:hyperlink w:anchor="_Toc119950593" w:history="1">
        <w:r w:rsidR="00082B8E" w:rsidRPr="00CC396D">
          <w:rPr>
            <w:rStyle w:val="Hyperlink"/>
            <w:noProof/>
          </w:rPr>
          <w:t>5.5.1.1 Keynames</w:t>
        </w:r>
        <w:r w:rsidR="00082B8E">
          <w:rPr>
            <w:noProof/>
            <w:webHidden/>
          </w:rPr>
          <w:tab/>
        </w:r>
        <w:r w:rsidR="00082B8E">
          <w:rPr>
            <w:noProof/>
            <w:webHidden/>
          </w:rPr>
          <w:fldChar w:fldCharType="begin"/>
        </w:r>
        <w:r w:rsidR="00082B8E">
          <w:rPr>
            <w:noProof/>
            <w:webHidden/>
          </w:rPr>
          <w:instrText xml:space="preserve"> PAGEREF _Toc119950593 \h </w:instrText>
        </w:r>
        <w:r w:rsidR="00082B8E">
          <w:rPr>
            <w:noProof/>
            <w:webHidden/>
          </w:rPr>
        </w:r>
        <w:r w:rsidR="00082B8E">
          <w:rPr>
            <w:noProof/>
            <w:webHidden/>
          </w:rPr>
          <w:fldChar w:fldCharType="separate"/>
        </w:r>
        <w:r w:rsidR="00082B8E">
          <w:rPr>
            <w:noProof/>
            <w:webHidden/>
          </w:rPr>
          <w:t>135</w:t>
        </w:r>
        <w:r w:rsidR="00082B8E">
          <w:rPr>
            <w:noProof/>
            <w:webHidden/>
          </w:rPr>
          <w:fldChar w:fldCharType="end"/>
        </w:r>
      </w:hyperlink>
    </w:p>
    <w:p w14:paraId="64EA1563" w14:textId="41A01BDA" w:rsidR="00082B8E" w:rsidRDefault="00000000">
      <w:pPr>
        <w:pStyle w:val="TOC4"/>
        <w:rPr>
          <w:rFonts w:asciiTheme="minorHAnsi" w:eastAsiaTheme="minorEastAsia" w:hAnsiTheme="minorHAnsi" w:cstheme="minorBidi"/>
          <w:noProof/>
          <w:sz w:val="22"/>
          <w:szCs w:val="22"/>
        </w:rPr>
      </w:pPr>
      <w:hyperlink w:anchor="_Toc119950594" w:history="1">
        <w:r w:rsidR="00082B8E" w:rsidRPr="00CC396D">
          <w:rPr>
            <w:rStyle w:val="Hyperlink"/>
            <w:noProof/>
          </w:rPr>
          <w:t>5.5.1.2 Grammar</w:t>
        </w:r>
        <w:r w:rsidR="00082B8E">
          <w:rPr>
            <w:noProof/>
            <w:webHidden/>
          </w:rPr>
          <w:tab/>
        </w:r>
        <w:r w:rsidR="00082B8E">
          <w:rPr>
            <w:noProof/>
            <w:webHidden/>
          </w:rPr>
          <w:fldChar w:fldCharType="begin"/>
        </w:r>
        <w:r w:rsidR="00082B8E">
          <w:rPr>
            <w:noProof/>
            <w:webHidden/>
          </w:rPr>
          <w:instrText xml:space="preserve"> PAGEREF _Toc119950594 \h </w:instrText>
        </w:r>
        <w:r w:rsidR="00082B8E">
          <w:rPr>
            <w:noProof/>
            <w:webHidden/>
          </w:rPr>
        </w:r>
        <w:r w:rsidR="00082B8E">
          <w:rPr>
            <w:noProof/>
            <w:webHidden/>
          </w:rPr>
          <w:fldChar w:fldCharType="separate"/>
        </w:r>
        <w:r w:rsidR="00082B8E">
          <w:rPr>
            <w:noProof/>
            <w:webHidden/>
          </w:rPr>
          <w:t>136</w:t>
        </w:r>
        <w:r w:rsidR="00082B8E">
          <w:rPr>
            <w:noProof/>
            <w:webHidden/>
          </w:rPr>
          <w:fldChar w:fldCharType="end"/>
        </w:r>
      </w:hyperlink>
    </w:p>
    <w:p w14:paraId="03437287" w14:textId="3107C682" w:rsidR="00082B8E" w:rsidRDefault="00000000">
      <w:pPr>
        <w:pStyle w:val="TOC4"/>
        <w:rPr>
          <w:rFonts w:asciiTheme="minorHAnsi" w:eastAsiaTheme="minorEastAsia" w:hAnsiTheme="minorHAnsi" w:cstheme="minorBidi"/>
          <w:noProof/>
          <w:sz w:val="22"/>
          <w:szCs w:val="22"/>
        </w:rPr>
      </w:pPr>
      <w:hyperlink w:anchor="_Toc119950595" w:history="1">
        <w:r w:rsidR="00082B8E" w:rsidRPr="00CC396D">
          <w:rPr>
            <w:rStyle w:val="Hyperlink"/>
            <w:noProof/>
          </w:rPr>
          <w:t>5.5.1.3 Examples</w:t>
        </w:r>
        <w:r w:rsidR="00082B8E">
          <w:rPr>
            <w:noProof/>
            <w:webHidden/>
          </w:rPr>
          <w:tab/>
        </w:r>
        <w:r w:rsidR="00082B8E">
          <w:rPr>
            <w:noProof/>
            <w:webHidden/>
          </w:rPr>
          <w:fldChar w:fldCharType="begin"/>
        </w:r>
        <w:r w:rsidR="00082B8E">
          <w:rPr>
            <w:noProof/>
            <w:webHidden/>
          </w:rPr>
          <w:instrText xml:space="preserve"> PAGEREF _Toc119950595 \h </w:instrText>
        </w:r>
        <w:r w:rsidR="00082B8E">
          <w:rPr>
            <w:noProof/>
            <w:webHidden/>
          </w:rPr>
        </w:r>
        <w:r w:rsidR="00082B8E">
          <w:rPr>
            <w:noProof/>
            <w:webHidden/>
          </w:rPr>
          <w:fldChar w:fldCharType="separate"/>
        </w:r>
        <w:r w:rsidR="00082B8E">
          <w:rPr>
            <w:noProof/>
            <w:webHidden/>
          </w:rPr>
          <w:t>136</w:t>
        </w:r>
        <w:r w:rsidR="00082B8E">
          <w:rPr>
            <w:noProof/>
            <w:webHidden/>
          </w:rPr>
          <w:fldChar w:fldCharType="end"/>
        </w:r>
      </w:hyperlink>
    </w:p>
    <w:p w14:paraId="4D8D4650" w14:textId="039DDCFE" w:rsidR="00082B8E" w:rsidRDefault="00000000">
      <w:pPr>
        <w:pStyle w:val="TOC4"/>
        <w:rPr>
          <w:rFonts w:asciiTheme="minorHAnsi" w:eastAsiaTheme="minorEastAsia" w:hAnsiTheme="minorHAnsi" w:cstheme="minorBidi"/>
          <w:noProof/>
          <w:sz w:val="22"/>
          <w:szCs w:val="22"/>
        </w:rPr>
      </w:pPr>
      <w:hyperlink w:anchor="_Toc119950596" w:history="1">
        <w:r w:rsidR="00082B8E" w:rsidRPr="00CC396D">
          <w:rPr>
            <w:rStyle w:val="Hyperlink"/>
            <w:noProof/>
          </w:rPr>
          <w:t>5.5.1.4 Additional requirements</w:t>
        </w:r>
        <w:r w:rsidR="00082B8E">
          <w:rPr>
            <w:noProof/>
            <w:webHidden/>
          </w:rPr>
          <w:tab/>
        </w:r>
        <w:r w:rsidR="00082B8E">
          <w:rPr>
            <w:noProof/>
            <w:webHidden/>
          </w:rPr>
          <w:fldChar w:fldCharType="begin"/>
        </w:r>
        <w:r w:rsidR="00082B8E">
          <w:rPr>
            <w:noProof/>
            <w:webHidden/>
          </w:rPr>
          <w:instrText xml:space="preserve"> PAGEREF _Toc119950596 \h </w:instrText>
        </w:r>
        <w:r w:rsidR="00082B8E">
          <w:rPr>
            <w:noProof/>
            <w:webHidden/>
          </w:rPr>
        </w:r>
        <w:r w:rsidR="00082B8E">
          <w:rPr>
            <w:noProof/>
            <w:webHidden/>
          </w:rPr>
          <w:fldChar w:fldCharType="separate"/>
        </w:r>
        <w:r w:rsidR="00082B8E">
          <w:rPr>
            <w:noProof/>
            <w:webHidden/>
          </w:rPr>
          <w:t>136</w:t>
        </w:r>
        <w:r w:rsidR="00082B8E">
          <w:rPr>
            <w:noProof/>
            <w:webHidden/>
          </w:rPr>
          <w:fldChar w:fldCharType="end"/>
        </w:r>
      </w:hyperlink>
    </w:p>
    <w:p w14:paraId="3FCF376B" w14:textId="5927B366" w:rsidR="00082B8E" w:rsidRDefault="00000000">
      <w:pPr>
        <w:pStyle w:val="TOC4"/>
        <w:rPr>
          <w:rFonts w:asciiTheme="minorHAnsi" w:eastAsiaTheme="minorEastAsia" w:hAnsiTheme="minorHAnsi" w:cstheme="minorBidi"/>
          <w:noProof/>
          <w:sz w:val="22"/>
          <w:szCs w:val="22"/>
        </w:rPr>
      </w:pPr>
      <w:hyperlink w:anchor="_Toc119950597" w:history="1">
        <w:r w:rsidR="00082B8E" w:rsidRPr="00CC396D">
          <w:rPr>
            <w:rStyle w:val="Hyperlink"/>
            <w:noProof/>
          </w:rPr>
          <w:t>5.5.1.5 Notes</w:t>
        </w:r>
        <w:r w:rsidR="00082B8E">
          <w:rPr>
            <w:noProof/>
            <w:webHidden/>
          </w:rPr>
          <w:tab/>
        </w:r>
        <w:r w:rsidR="00082B8E">
          <w:rPr>
            <w:noProof/>
            <w:webHidden/>
          </w:rPr>
          <w:fldChar w:fldCharType="begin"/>
        </w:r>
        <w:r w:rsidR="00082B8E">
          <w:rPr>
            <w:noProof/>
            <w:webHidden/>
          </w:rPr>
          <w:instrText xml:space="preserve"> PAGEREF _Toc119950597 \h </w:instrText>
        </w:r>
        <w:r w:rsidR="00082B8E">
          <w:rPr>
            <w:noProof/>
            <w:webHidden/>
          </w:rPr>
        </w:r>
        <w:r w:rsidR="00082B8E">
          <w:rPr>
            <w:noProof/>
            <w:webHidden/>
          </w:rPr>
          <w:fldChar w:fldCharType="separate"/>
        </w:r>
        <w:r w:rsidR="00082B8E">
          <w:rPr>
            <w:noProof/>
            <w:webHidden/>
          </w:rPr>
          <w:t>136</w:t>
        </w:r>
        <w:r w:rsidR="00082B8E">
          <w:rPr>
            <w:noProof/>
            <w:webHidden/>
          </w:rPr>
          <w:fldChar w:fldCharType="end"/>
        </w:r>
      </w:hyperlink>
    </w:p>
    <w:p w14:paraId="0B8DD1E0" w14:textId="4CE10188" w:rsidR="00082B8E" w:rsidRDefault="00000000">
      <w:pPr>
        <w:pStyle w:val="TOC3"/>
        <w:rPr>
          <w:rFonts w:asciiTheme="minorHAnsi" w:eastAsiaTheme="minorEastAsia" w:hAnsiTheme="minorHAnsi" w:cstheme="minorBidi"/>
          <w:noProof/>
          <w:sz w:val="22"/>
          <w:szCs w:val="22"/>
        </w:rPr>
      </w:pPr>
      <w:hyperlink w:anchor="_Toc119950598" w:history="1">
        <w:r w:rsidR="00082B8E" w:rsidRPr="00CC396D">
          <w:rPr>
            <w:rStyle w:val="Hyperlink"/>
            <w:noProof/>
          </w:rPr>
          <w:t>5.5.2 Property mapping</w:t>
        </w:r>
        <w:r w:rsidR="00082B8E">
          <w:rPr>
            <w:noProof/>
            <w:webHidden/>
          </w:rPr>
          <w:tab/>
        </w:r>
        <w:r w:rsidR="00082B8E">
          <w:rPr>
            <w:noProof/>
            <w:webHidden/>
          </w:rPr>
          <w:fldChar w:fldCharType="begin"/>
        </w:r>
        <w:r w:rsidR="00082B8E">
          <w:rPr>
            <w:noProof/>
            <w:webHidden/>
          </w:rPr>
          <w:instrText xml:space="preserve"> PAGEREF _Toc119950598 \h </w:instrText>
        </w:r>
        <w:r w:rsidR="00082B8E">
          <w:rPr>
            <w:noProof/>
            <w:webHidden/>
          </w:rPr>
        </w:r>
        <w:r w:rsidR="00082B8E">
          <w:rPr>
            <w:noProof/>
            <w:webHidden/>
          </w:rPr>
          <w:fldChar w:fldCharType="separate"/>
        </w:r>
        <w:r w:rsidR="00082B8E">
          <w:rPr>
            <w:noProof/>
            <w:webHidden/>
          </w:rPr>
          <w:t>137</w:t>
        </w:r>
        <w:r w:rsidR="00082B8E">
          <w:rPr>
            <w:noProof/>
            <w:webHidden/>
          </w:rPr>
          <w:fldChar w:fldCharType="end"/>
        </w:r>
      </w:hyperlink>
    </w:p>
    <w:p w14:paraId="5AB93539" w14:textId="09A3BEBE" w:rsidR="00082B8E" w:rsidRDefault="00000000">
      <w:pPr>
        <w:pStyle w:val="TOC4"/>
        <w:rPr>
          <w:rFonts w:asciiTheme="minorHAnsi" w:eastAsiaTheme="minorEastAsia" w:hAnsiTheme="minorHAnsi" w:cstheme="minorBidi"/>
          <w:noProof/>
          <w:sz w:val="22"/>
          <w:szCs w:val="22"/>
        </w:rPr>
      </w:pPr>
      <w:hyperlink w:anchor="_Toc119950599" w:history="1">
        <w:r w:rsidR="00082B8E" w:rsidRPr="00CC396D">
          <w:rPr>
            <w:rStyle w:val="Hyperlink"/>
            <w:noProof/>
          </w:rPr>
          <w:t>5.5.2.1 Keynames</w:t>
        </w:r>
        <w:r w:rsidR="00082B8E">
          <w:rPr>
            <w:noProof/>
            <w:webHidden/>
          </w:rPr>
          <w:tab/>
        </w:r>
        <w:r w:rsidR="00082B8E">
          <w:rPr>
            <w:noProof/>
            <w:webHidden/>
          </w:rPr>
          <w:fldChar w:fldCharType="begin"/>
        </w:r>
        <w:r w:rsidR="00082B8E">
          <w:rPr>
            <w:noProof/>
            <w:webHidden/>
          </w:rPr>
          <w:instrText xml:space="preserve"> PAGEREF _Toc119950599 \h </w:instrText>
        </w:r>
        <w:r w:rsidR="00082B8E">
          <w:rPr>
            <w:noProof/>
            <w:webHidden/>
          </w:rPr>
        </w:r>
        <w:r w:rsidR="00082B8E">
          <w:rPr>
            <w:noProof/>
            <w:webHidden/>
          </w:rPr>
          <w:fldChar w:fldCharType="separate"/>
        </w:r>
        <w:r w:rsidR="00082B8E">
          <w:rPr>
            <w:noProof/>
            <w:webHidden/>
          </w:rPr>
          <w:t>137</w:t>
        </w:r>
        <w:r w:rsidR="00082B8E">
          <w:rPr>
            <w:noProof/>
            <w:webHidden/>
          </w:rPr>
          <w:fldChar w:fldCharType="end"/>
        </w:r>
      </w:hyperlink>
    </w:p>
    <w:p w14:paraId="0E3BA40D" w14:textId="71A94039" w:rsidR="00082B8E" w:rsidRDefault="00000000">
      <w:pPr>
        <w:pStyle w:val="TOC4"/>
        <w:rPr>
          <w:rFonts w:asciiTheme="minorHAnsi" w:eastAsiaTheme="minorEastAsia" w:hAnsiTheme="minorHAnsi" w:cstheme="minorBidi"/>
          <w:noProof/>
          <w:sz w:val="22"/>
          <w:szCs w:val="22"/>
        </w:rPr>
      </w:pPr>
      <w:hyperlink w:anchor="_Toc119950600" w:history="1">
        <w:r w:rsidR="00082B8E" w:rsidRPr="00CC396D">
          <w:rPr>
            <w:rStyle w:val="Hyperlink"/>
            <w:noProof/>
          </w:rPr>
          <w:t>5.5.2.2 Grammar</w:t>
        </w:r>
        <w:r w:rsidR="00082B8E">
          <w:rPr>
            <w:noProof/>
            <w:webHidden/>
          </w:rPr>
          <w:tab/>
        </w:r>
        <w:r w:rsidR="00082B8E">
          <w:rPr>
            <w:noProof/>
            <w:webHidden/>
          </w:rPr>
          <w:fldChar w:fldCharType="begin"/>
        </w:r>
        <w:r w:rsidR="00082B8E">
          <w:rPr>
            <w:noProof/>
            <w:webHidden/>
          </w:rPr>
          <w:instrText xml:space="preserve"> PAGEREF _Toc119950600 \h </w:instrText>
        </w:r>
        <w:r w:rsidR="00082B8E">
          <w:rPr>
            <w:noProof/>
            <w:webHidden/>
          </w:rPr>
        </w:r>
        <w:r w:rsidR="00082B8E">
          <w:rPr>
            <w:noProof/>
            <w:webHidden/>
          </w:rPr>
          <w:fldChar w:fldCharType="separate"/>
        </w:r>
        <w:r w:rsidR="00082B8E">
          <w:rPr>
            <w:noProof/>
            <w:webHidden/>
          </w:rPr>
          <w:t>137</w:t>
        </w:r>
        <w:r w:rsidR="00082B8E">
          <w:rPr>
            <w:noProof/>
            <w:webHidden/>
          </w:rPr>
          <w:fldChar w:fldCharType="end"/>
        </w:r>
      </w:hyperlink>
    </w:p>
    <w:p w14:paraId="2111401F" w14:textId="140BF5EF" w:rsidR="00082B8E" w:rsidRDefault="00000000">
      <w:pPr>
        <w:pStyle w:val="TOC4"/>
        <w:rPr>
          <w:rFonts w:asciiTheme="minorHAnsi" w:eastAsiaTheme="minorEastAsia" w:hAnsiTheme="minorHAnsi" w:cstheme="minorBidi"/>
          <w:noProof/>
          <w:sz w:val="22"/>
          <w:szCs w:val="22"/>
        </w:rPr>
      </w:pPr>
      <w:hyperlink w:anchor="_Toc119950601" w:history="1">
        <w:r w:rsidR="00082B8E" w:rsidRPr="00CC396D">
          <w:rPr>
            <w:rStyle w:val="Hyperlink"/>
            <w:noProof/>
          </w:rPr>
          <w:t>5.5.2.3 Notes</w:t>
        </w:r>
        <w:r w:rsidR="00082B8E">
          <w:rPr>
            <w:noProof/>
            <w:webHidden/>
          </w:rPr>
          <w:tab/>
        </w:r>
        <w:r w:rsidR="00082B8E">
          <w:rPr>
            <w:noProof/>
            <w:webHidden/>
          </w:rPr>
          <w:fldChar w:fldCharType="begin"/>
        </w:r>
        <w:r w:rsidR="00082B8E">
          <w:rPr>
            <w:noProof/>
            <w:webHidden/>
          </w:rPr>
          <w:instrText xml:space="preserve"> PAGEREF _Toc119950601 \h </w:instrText>
        </w:r>
        <w:r w:rsidR="00082B8E">
          <w:rPr>
            <w:noProof/>
            <w:webHidden/>
          </w:rPr>
        </w:r>
        <w:r w:rsidR="00082B8E">
          <w:rPr>
            <w:noProof/>
            <w:webHidden/>
          </w:rPr>
          <w:fldChar w:fldCharType="separate"/>
        </w:r>
        <w:r w:rsidR="00082B8E">
          <w:rPr>
            <w:noProof/>
            <w:webHidden/>
          </w:rPr>
          <w:t>137</w:t>
        </w:r>
        <w:r w:rsidR="00082B8E">
          <w:rPr>
            <w:noProof/>
            <w:webHidden/>
          </w:rPr>
          <w:fldChar w:fldCharType="end"/>
        </w:r>
      </w:hyperlink>
    </w:p>
    <w:p w14:paraId="2DD59DFC" w14:textId="7388C28B" w:rsidR="00082B8E" w:rsidRDefault="00000000">
      <w:pPr>
        <w:pStyle w:val="TOC4"/>
        <w:rPr>
          <w:rFonts w:asciiTheme="minorHAnsi" w:eastAsiaTheme="minorEastAsia" w:hAnsiTheme="minorHAnsi" w:cstheme="minorBidi"/>
          <w:noProof/>
          <w:sz w:val="22"/>
          <w:szCs w:val="22"/>
        </w:rPr>
      </w:pPr>
      <w:hyperlink w:anchor="_Toc119950602" w:history="1">
        <w:r w:rsidR="00082B8E" w:rsidRPr="00CC396D">
          <w:rPr>
            <w:rStyle w:val="Hyperlink"/>
            <w:noProof/>
          </w:rPr>
          <w:t>5.5.2.4 Additional constraints</w:t>
        </w:r>
        <w:r w:rsidR="00082B8E">
          <w:rPr>
            <w:noProof/>
            <w:webHidden/>
          </w:rPr>
          <w:tab/>
        </w:r>
        <w:r w:rsidR="00082B8E">
          <w:rPr>
            <w:noProof/>
            <w:webHidden/>
          </w:rPr>
          <w:fldChar w:fldCharType="begin"/>
        </w:r>
        <w:r w:rsidR="00082B8E">
          <w:rPr>
            <w:noProof/>
            <w:webHidden/>
          </w:rPr>
          <w:instrText xml:space="preserve"> PAGEREF _Toc119950602 \h </w:instrText>
        </w:r>
        <w:r w:rsidR="00082B8E">
          <w:rPr>
            <w:noProof/>
            <w:webHidden/>
          </w:rPr>
        </w:r>
        <w:r w:rsidR="00082B8E">
          <w:rPr>
            <w:noProof/>
            <w:webHidden/>
          </w:rPr>
          <w:fldChar w:fldCharType="separate"/>
        </w:r>
        <w:r w:rsidR="00082B8E">
          <w:rPr>
            <w:noProof/>
            <w:webHidden/>
          </w:rPr>
          <w:t>137</w:t>
        </w:r>
        <w:r w:rsidR="00082B8E">
          <w:rPr>
            <w:noProof/>
            <w:webHidden/>
          </w:rPr>
          <w:fldChar w:fldCharType="end"/>
        </w:r>
      </w:hyperlink>
    </w:p>
    <w:p w14:paraId="771A9347" w14:textId="6EA86934" w:rsidR="00082B8E" w:rsidRDefault="00000000">
      <w:pPr>
        <w:pStyle w:val="TOC3"/>
        <w:rPr>
          <w:rFonts w:asciiTheme="minorHAnsi" w:eastAsiaTheme="minorEastAsia" w:hAnsiTheme="minorHAnsi" w:cstheme="minorBidi"/>
          <w:noProof/>
          <w:sz w:val="22"/>
          <w:szCs w:val="22"/>
        </w:rPr>
      </w:pPr>
      <w:hyperlink w:anchor="_Toc119950603" w:history="1">
        <w:r w:rsidR="00082B8E" w:rsidRPr="00CC396D">
          <w:rPr>
            <w:rStyle w:val="Hyperlink"/>
            <w:noProof/>
          </w:rPr>
          <w:t>5.5.3 Attribute mapping</w:t>
        </w:r>
        <w:r w:rsidR="00082B8E">
          <w:rPr>
            <w:noProof/>
            <w:webHidden/>
          </w:rPr>
          <w:tab/>
        </w:r>
        <w:r w:rsidR="00082B8E">
          <w:rPr>
            <w:noProof/>
            <w:webHidden/>
          </w:rPr>
          <w:fldChar w:fldCharType="begin"/>
        </w:r>
        <w:r w:rsidR="00082B8E">
          <w:rPr>
            <w:noProof/>
            <w:webHidden/>
          </w:rPr>
          <w:instrText xml:space="preserve"> PAGEREF _Toc119950603 \h </w:instrText>
        </w:r>
        <w:r w:rsidR="00082B8E">
          <w:rPr>
            <w:noProof/>
            <w:webHidden/>
          </w:rPr>
        </w:r>
        <w:r w:rsidR="00082B8E">
          <w:rPr>
            <w:noProof/>
            <w:webHidden/>
          </w:rPr>
          <w:fldChar w:fldCharType="separate"/>
        </w:r>
        <w:r w:rsidR="00082B8E">
          <w:rPr>
            <w:noProof/>
            <w:webHidden/>
          </w:rPr>
          <w:t>138</w:t>
        </w:r>
        <w:r w:rsidR="00082B8E">
          <w:rPr>
            <w:noProof/>
            <w:webHidden/>
          </w:rPr>
          <w:fldChar w:fldCharType="end"/>
        </w:r>
      </w:hyperlink>
    </w:p>
    <w:p w14:paraId="5190F69D" w14:textId="3893E1CE" w:rsidR="00082B8E" w:rsidRDefault="00000000">
      <w:pPr>
        <w:pStyle w:val="TOC4"/>
        <w:rPr>
          <w:rFonts w:asciiTheme="minorHAnsi" w:eastAsiaTheme="minorEastAsia" w:hAnsiTheme="minorHAnsi" w:cstheme="minorBidi"/>
          <w:noProof/>
          <w:sz w:val="22"/>
          <w:szCs w:val="22"/>
        </w:rPr>
      </w:pPr>
      <w:hyperlink w:anchor="_Toc119950604" w:history="1">
        <w:r w:rsidR="00082B8E" w:rsidRPr="00CC396D">
          <w:rPr>
            <w:rStyle w:val="Hyperlink"/>
            <w:noProof/>
          </w:rPr>
          <w:t>5.5.3.1 Keynames</w:t>
        </w:r>
        <w:r w:rsidR="00082B8E">
          <w:rPr>
            <w:noProof/>
            <w:webHidden/>
          </w:rPr>
          <w:tab/>
        </w:r>
        <w:r w:rsidR="00082B8E">
          <w:rPr>
            <w:noProof/>
            <w:webHidden/>
          </w:rPr>
          <w:fldChar w:fldCharType="begin"/>
        </w:r>
        <w:r w:rsidR="00082B8E">
          <w:rPr>
            <w:noProof/>
            <w:webHidden/>
          </w:rPr>
          <w:instrText xml:space="preserve"> PAGEREF _Toc119950604 \h </w:instrText>
        </w:r>
        <w:r w:rsidR="00082B8E">
          <w:rPr>
            <w:noProof/>
            <w:webHidden/>
          </w:rPr>
        </w:r>
        <w:r w:rsidR="00082B8E">
          <w:rPr>
            <w:noProof/>
            <w:webHidden/>
          </w:rPr>
          <w:fldChar w:fldCharType="separate"/>
        </w:r>
        <w:r w:rsidR="00082B8E">
          <w:rPr>
            <w:noProof/>
            <w:webHidden/>
          </w:rPr>
          <w:t>138</w:t>
        </w:r>
        <w:r w:rsidR="00082B8E">
          <w:rPr>
            <w:noProof/>
            <w:webHidden/>
          </w:rPr>
          <w:fldChar w:fldCharType="end"/>
        </w:r>
      </w:hyperlink>
    </w:p>
    <w:p w14:paraId="4151CD8F" w14:textId="4A86B8C1" w:rsidR="00082B8E" w:rsidRDefault="00000000">
      <w:pPr>
        <w:pStyle w:val="TOC4"/>
        <w:rPr>
          <w:rFonts w:asciiTheme="minorHAnsi" w:eastAsiaTheme="minorEastAsia" w:hAnsiTheme="minorHAnsi" w:cstheme="minorBidi"/>
          <w:noProof/>
          <w:sz w:val="22"/>
          <w:szCs w:val="22"/>
        </w:rPr>
      </w:pPr>
      <w:hyperlink w:anchor="_Toc119950605" w:history="1">
        <w:r w:rsidR="00082B8E" w:rsidRPr="00CC396D">
          <w:rPr>
            <w:rStyle w:val="Hyperlink"/>
            <w:noProof/>
          </w:rPr>
          <w:t>5.5.3.2 Grammar</w:t>
        </w:r>
        <w:r w:rsidR="00082B8E">
          <w:rPr>
            <w:noProof/>
            <w:webHidden/>
          </w:rPr>
          <w:tab/>
        </w:r>
        <w:r w:rsidR="00082B8E">
          <w:rPr>
            <w:noProof/>
            <w:webHidden/>
          </w:rPr>
          <w:fldChar w:fldCharType="begin"/>
        </w:r>
        <w:r w:rsidR="00082B8E">
          <w:rPr>
            <w:noProof/>
            <w:webHidden/>
          </w:rPr>
          <w:instrText xml:space="preserve"> PAGEREF _Toc119950605 \h </w:instrText>
        </w:r>
        <w:r w:rsidR="00082B8E">
          <w:rPr>
            <w:noProof/>
            <w:webHidden/>
          </w:rPr>
        </w:r>
        <w:r w:rsidR="00082B8E">
          <w:rPr>
            <w:noProof/>
            <w:webHidden/>
          </w:rPr>
          <w:fldChar w:fldCharType="separate"/>
        </w:r>
        <w:r w:rsidR="00082B8E">
          <w:rPr>
            <w:noProof/>
            <w:webHidden/>
          </w:rPr>
          <w:t>138</w:t>
        </w:r>
        <w:r w:rsidR="00082B8E">
          <w:rPr>
            <w:noProof/>
            <w:webHidden/>
          </w:rPr>
          <w:fldChar w:fldCharType="end"/>
        </w:r>
      </w:hyperlink>
    </w:p>
    <w:p w14:paraId="7A47CFB2" w14:textId="288F689E" w:rsidR="00082B8E" w:rsidRDefault="00000000">
      <w:pPr>
        <w:pStyle w:val="TOC3"/>
        <w:rPr>
          <w:rFonts w:asciiTheme="minorHAnsi" w:eastAsiaTheme="minorEastAsia" w:hAnsiTheme="minorHAnsi" w:cstheme="minorBidi"/>
          <w:noProof/>
          <w:sz w:val="22"/>
          <w:szCs w:val="22"/>
        </w:rPr>
      </w:pPr>
      <w:hyperlink w:anchor="_Toc119950606" w:history="1">
        <w:r w:rsidR="00082B8E" w:rsidRPr="00CC396D">
          <w:rPr>
            <w:rStyle w:val="Hyperlink"/>
            <w:noProof/>
          </w:rPr>
          <w:t>5.5.4 Capability mapping</w:t>
        </w:r>
        <w:r w:rsidR="00082B8E">
          <w:rPr>
            <w:noProof/>
            <w:webHidden/>
          </w:rPr>
          <w:tab/>
        </w:r>
        <w:r w:rsidR="00082B8E">
          <w:rPr>
            <w:noProof/>
            <w:webHidden/>
          </w:rPr>
          <w:fldChar w:fldCharType="begin"/>
        </w:r>
        <w:r w:rsidR="00082B8E">
          <w:rPr>
            <w:noProof/>
            <w:webHidden/>
          </w:rPr>
          <w:instrText xml:space="preserve"> PAGEREF _Toc119950606 \h </w:instrText>
        </w:r>
        <w:r w:rsidR="00082B8E">
          <w:rPr>
            <w:noProof/>
            <w:webHidden/>
          </w:rPr>
        </w:r>
        <w:r w:rsidR="00082B8E">
          <w:rPr>
            <w:noProof/>
            <w:webHidden/>
          </w:rPr>
          <w:fldChar w:fldCharType="separate"/>
        </w:r>
        <w:r w:rsidR="00082B8E">
          <w:rPr>
            <w:noProof/>
            <w:webHidden/>
          </w:rPr>
          <w:t>138</w:t>
        </w:r>
        <w:r w:rsidR="00082B8E">
          <w:rPr>
            <w:noProof/>
            <w:webHidden/>
          </w:rPr>
          <w:fldChar w:fldCharType="end"/>
        </w:r>
      </w:hyperlink>
    </w:p>
    <w:p w14:paraId="2FF7DD52" w14:textId="00B20962" w:rsidR="00082B8E" w:rsidRDefault="00000000">
      <w:pPr>
        <w:pStyle w:val="TOC4"/>
        <w:rPr>
          <w:rFonts w:asciiTheme="minorHAnsi" w:eastAsiaTheme="minorEastAsia" w:hAnsiTheme="minorHAnsi" w:cstheme="minorBidi"/>
          <w:noProof/>
          <w:sz w:val="22"/>
          <w:szCs w:val="22"/>
        </w:rPr>
      </w:pPr>
      <w:hyperlink w:anchor="_Toc119950607" w:history="1">
        <w:r w:rsidR="00082B8E" w:rsidRPr="00CC396D">
          <w:rPr>
            <w:rStyle w:val="Hyperlink"/>
            <w:noProof/>
          </w:rPr>
          <w:t>5.5.4.1 Keynames</w:t>
        </w:r>
        <w:r w:rsidR="00082B8E">
          <w:rPr>
            <w:noProof/>
            <w:webHidden/>
          </w:rPr>
          <w:tab/>
        </w:r>
        <w:r w:rsidR="00082B8E">
          <w:rPr>
            <w:noProof/>
            <w:webHidden/>
          </w:rPr>
          <w:fldChar w:fldCharType="begin"/>
        </w:r>
        <w:r w:rsidR="00082B8E">
          <w:rPr>
            <w:noProof/>
            <w:webHidden/>
          </w:rPr>
          <w:instrText xml:space="preserve"> PAGEREF _Toc119950607 \h </w:instrText>
        </w:r>
        <w:r w:rsidR="00082B8E">
          <w:rPr>
            <w:noProof/>
            <w:webHidden/>
          </w:rPr>
        </w:r>
        <w:r w:rsidR="00082B8E">
          <w:rPr>
            <w:noProof/>
            <w:webHidden/>
          </w:rPr>
          <w:fldChar w:fldCharType="separate"/>
        </w:r>
        <w:r w:rsidR="00082B8E">
          <w:rPr>
            <w:noProof/>
            <w:webHidden/>
          </w:rPr>
          <w:t>138</w:t>
        </w:r>
        <w:r w:rsidR="00082B8E">
          <w:rPr>
            <w:noProof/>
            <w:webHidden/>
          </w:rPr>
          <w:fldChar w:fldCharType="end"/>
        </w:r>
      </w:hyperlink>
    </w:p>
    <w:p w14:paraId="52F25DCB" w14:textId="597A861D" w:rsidR="00082B8E" w:rsidRDefault="00000000">
      <w:pPr>
        <w:pStyle w:val="TOC4"/>
        <w:rPr>
          <w:rFonts w:asciiTheme="minorHAnsi" w:eastAsiaTheme="minorEastAsia" w:hAnsiTheme="minorHAnsi" w:cstheme="minorBidi"/>
          <w:noProof/>
          <w:sz w:val="22"/>
          <w:szCs w:val="22"/>
        </w:rPr>
      </w:pPr>
      <w:hyperlink w:anchor="_Toc119950608" w:history="1">
        <w:r w:rsidR="00082B8E" w:rsidRPr="00CC396D">
          <w:rPr>
            <w:rStyle w:val="Hyperlink"/>
            <w:noProof/>
          </w:rPr>
          <w:t>5.5.4.2 Grammar</w:t>
        </w:r>
        <w:r w:rsidR="00082B8E">
          <w:rPr>
            <w:noProof/>
            <w:webHidden/>
          </w:rPr>
          <w:tab/>
        </w:r>
        <w:r w:rsidR="00082B8E">
          <w:rPr>
            <w:noProof/>
            <w:webHidden/>
          </w:rPr>
          <w:fldChar w:fldCharType="begin"/>
        </w:r>
        <w:r w:rsidR="00082B8E">
          <w:rPr>
            <w:noProof/>
            <w:webHidden/>
          </w:rPr>
          <w:instrText xml:space="preserve"> PAGEREF _Toc119950608 \h </w:instrText>
        </w:r>
        <w:r w:rsidR="00082B8E">
          <w:rPr>
            <w:noProof/>
            <w:webHidden/>
          </w:rPr>
        </w:r>
        <w:r w:rsidR="00082B8E">
          <w:rPr>
            <w:noProof/>
            <w:webHidden/>
          </w:rPr>
          <w:fldChar w:fldCharType="separate"/>
        </w:r>
        <w:r w:rsidR="00082B8E">
          <w:rPr>
            <w:noProof/>
            <w:webHidden/>
          </w:rPr>
          <w:t>138</w:t>
        </w:r>
        <w:r w:rsidR="00082B8E">
          <w:rPr>
            <w:noProof/>
            <w:webHidden/>
          </w:rPr>
          <w:fldChar w:fldCharType="end"/>
        </w:r>
      </w:hyperlink>
    </w:p>
    <w:p w14:paraId="370507C4" w14:textId="49A7C34C" w:rsidR="00082B8E" w:rsidRDefault="00000000">
      <w:pPr>
        <w:pStyle w:val="TOC3"/>
        <w:rPr>
          <w:rFonts w:asciiTheme="minorHAnsi" w:eastAsiaTheme="minorEastAsia" w:hAnsiTheme="minorHAnsi" w:cstheme="minorBidi"/>
          <w:noProof/>
          <w:sz w:val="22"/>
          <w:szCs w:val="22"/>
        </w:rPr>
      </w:pPr>
      <w:hyperlink w:anchor="_Toc119950609" w:history="1">
        <w:r w:rsidR="00082B8E" w:rsidRPr="00CC396D">
          <w:rPr>
            <w:rStyle w:val="Hyperlink"/>
            <w:noProof/>
          </w:rPr>
          <w:t>5.5.5 Requirement mapping</w:t>
        </w:r>
        <w:r w:rsidR="00082B8E">
          <w:rPr>
            <w:noProof/>
            <w:webHidden/>
          </w:rPr>
          <w:tab/>
        </w:r>
        <w:r w:rsidR="00082B8E">
          <w:rPr>
            <w:noProof/>
            <w:webHidden/>
          </w:rPr>
          <w:fldChar w:fldCharType="begin"/>
        </w:r>
        <w:r w:rsidR="00082B8E">
          <w:rPr>
            <w:noProof/>
            <w:webHidden/>
          </w:rPr>
          <w:instrText xml:space="preserve"> PAGEREF _Toc119950609 \h </w:instrText>
        </w:r>
        <w:r w:rsidR="00082B8E">
          <w:rPr>
            <w:noProof/>
            <w:webHidden/>
          </w:rPr>
        </w:r>
        <w:r w:rsidR="00082B8E">
          <w:rPr>
            <w:noProof/>
            <w:webHidden/>
          </w:rPr>
          <w:fldChar w:fldCharType="separate"/>
        </w:r>
        <w:r w:rsidR="00082B8E">
          <w:rPr>
            <w:noProof/>
            <w:webHidden/>
          </w:rPr>
          <w:t>139</w:t>
        </w:r>
        <w:r w:rsidR="00082B8E">
          <w:rPr>
            <w:noProof/>
            <w:webHidden/>
          </w:rPr>
          <w:fldChar w:fldCharType="end"/>
        </w:r>
      </w:hyperlink>
    </w:p>
    <w:p w14:paraId="5707CDEE" w14:textId="35263C5B" w:rsidR="00082B8E" w:rsidRDefault="00000000">
      <w:pPr>
        <w:pStyle w:val="TOC4"/>
        <w:rPr>
          <w:rFonts w:asciiTheme="minorHAnsi" w:eastAsiaTheme="minorEastAsia" w:hAnsiTheme="minorHAnsi" w:cstheme="minorBidi"/>
          <w:noProof/>
          <w:sz w:val="22"/>
          <w:szCs w:val="22"/>
        </w:rPr>
      </w:pPr>
      <w:hyperlink w:anchor="_Toc119950610" w:history="1">
        <w:r w:rsidR="00082B8E" w:rsidRPr="00CC396D">
          <w:rPr>
            <w:rStyle w:val="Hyperlink"/>
            <w:noProof/>
          </w:rPr>
          <w:t>5.5.5.1 Keynames</w:t>
        </w:r>
        <w:r w:rsidR="00082B8E">
          <w:rPr>
            <w:noProof/>
            <w:webHidden/>
          </w:rPr>
          <w:tab/>
        </w:r>
        <w:r w:rsidR="00082B8E">
          <w:rPr>
            <w:noProof/>
            <w:webHidden/>
          </w:rPr>
          <w:fldChar w:fldCharType="begin"/>
        </w:r>
        <w:r w:rsidR="00082B8E">
          <w:rPr>
            <w:noProof/>
            <w:webHidden/>
          </w:rPr>
          <w:instrText xml:space="preserve"> PAGEREF _Toc119950610 \h </w:instrText>
        </w:r>
        <w:r w:rsidR="00082B8E">
          <w:rPr>
            <w:noProof/>
            <w:webHidden/>
          </w:rPr>
        </w:r>
        <w:r w:rsidR="00082B8E">
          <w:rPr>
            <w:noProof/>
            <w:webHidden/>
          </w:rPr>
          <w:fldChar w:fldCharType="separate"/>
        </w:r>
        <w:r w:rsidR="00082B8E">
          <w:rPr>
            <w:noProof/>
            <w:webHidden/>
          </w:rPr>
          <w:t>139</w:t>
        </w:r>
        <w:r w:rsidR="00082B8E">
          <w:rPr>
            <w:noProof/>
            <w:webHidden/>
          </w:rPr>
          <w:fldChar w:fldCharType="end"/>
        </w:r>
      </w:hyperlink>
    </w:p>
    <w:p w14:paraId="61741A98" w14:textId="5DEC1D57" w:rsidR="00082B8E" w:rsidRDefault="00000000">
      <w:pPr>
        <w:pStyle w:val="TOC4"/>
        <w:rPr>
          <w:rFonts w:asciiTheme="minorHAnsi" w:eastAsiaTheme="minorEastAsia" w:hAnsiTheme="minorHAnsi" w:cstheme="minorBidi"/>
          <w:noProof/>
          <w:sz w:val="22"/>
          <w:szCs w:val="22"/>
        </w:rPr>
      </w:pPr>
      <w:hyperlink w:anchor="_Toc119950611" w:history="1">
        <w:r w:rsidR="00082B8E" w:rsidRPr="00CC396D">
          <w:rPr>
            <w:rStyle w:val="Hyperlink"/>
            <w:noProof/>
          </w:rPr>
          <w:t>5.5.5.2 Grammar</w:t>
        </w:r>
        <w:r w:rsidR="00082B8E">
          <w:rPr>
            <w:noProof/>
            <w:webHidden/>
          </w:rPr>
          <w:tab/>
        </w:r>
        <w:r w:rsidR="00082B8E">
          <w:rPr>
            <w:noProof/>
            <w:webHidden/>
          </w:rPr>
          <w:fldChar w:fldCharType="begin"/>
        </w:r>
        <w:r w:rsidR="00082B8E">
          <w:rPr>
            <w:noProof/>
            <w:webHidden/>
          </w:rPr>
          <w:instrText xml:space="preserve"> PAGEREF _Toc119950611 \h </w:instrText>
        </w:r>
        <w:r w:rsidR="00082B8E">
          <w:rPr>
            <w:noProof/>
            <w:webHidden/>
          </w:rPr>
        </w:r>
        <w:r w:rsidR="00082B8E">
          <w:rPr>
            <w:noProof/>
            <w:webHidden/>
          </w:rPr>
          <w:fldChar w:fldCharType="separate"/>
        </w:r>
        <w:r w:rsidR="00082B8E">
          <w:rPr>
            <w:noProof/>
            <w:webHidden/>
          </w:rPr>
          <w:t>139</w:t>
        </w:r>
        <w:r w:rsidR="00082B8E">
          <w:rPr>
            <w:noProof/>
            <w:webHidden/>
          </w:rPr>
          <w:fldChar w:fldCharType="end"/>
        </w:r>
      </w:hyperlink>
    </w:p>
    <w:p w14:paraId="3E2D3214" w14:textId="028DB4CC" w:rsidR="00082B8E" w:rsidRDefault="00000000">
      <w:pPr>
        <w:pStyle w:val="TOC3"/>
        <w:rPr>
          <w:rFonts w:asciiTheme="minorHAnsi" w:eastAsiaTheme="minorEastAsia" w:hAnsiTheme="minorHAnsi" w:cstheme="minorBidi"/>
          <w:noProof/>
          <w:sz w:val="22"/>
          <w:szCs w:val="22"/>
        </w:rPr>
      </w:pPr>
      <w:hyperlink w:anchor="_Toc119950612" w:history="1">
        <w:r w:rsidR="00082B8E" w:rsidRPr="00CC396D">
          <w:rPr>
            <w:rStyle w:val="Hyperlink"/>
            <w:noProof/>
          </w:rPr>
          <w:t>5.5.6 Interface mapping</w:t>
        </w:r>
        <w:r w:rsidR="00082B8E">
          <w:rPr>
            <w:noProof/>
            <w:webHidden/>
          </w:rPr>
          <w:tab/>
        </w:r>
        <w:r w:rsidR="00082B8E">
          <w:rPr>
            <w:noProof/>
            <w:webHidden/>
          </w:rPr>
          <w:fldChar w:fldCharType="begin"/>
        </w:r>
        <w:r w:rsidR="00082B8E">
          <w:rPr>
            <w:noProof/>
            <w:webHidden/>
          </w:rPr>
          <w:instrText xml:space="preserve"> PAGEREF _Toc119950612 \h </w:instrText>
        </w:r>
        <w:r w:rsidR="00082B8E">
          <w:rPr>
            <w:noProof/>
            <w:webHidden/>
          </w:rPr>
        </w:r>
        <w:r w:rsidR="00082B8E">
          <w:rPr>
            <w:noProof/>
            <w:webHidden/>
          </w:rPr>
          <w:fldChar w:fldCharType="separate"/>
        </w:r>
        <w:r w:rsidR="00082B8E">
          <w:rPr>
            <w:noProof/>
            <w:webHidden/>
          </w:rPr>
          <w:t>140</w:t>
        </w:r>
        <w:r w:rsidR="00082B8E">
          <w:rPr>
            <w:noProof/>
            <w:webHidden/>
          </w:rPr>
          <w:fldChar w:fldCharType="end"/>
        </w:r>
      </w:hyperlink>
    </w:p>
    <w:p w14:paraId="66E70294" w14:textId="7E144784" w:rsidR="00082B8E" w:rsidRDefault="00000000">
      <w:pPr>
        <w:pStyle w:val="TOC4"/>
        <w:rPr>
          <w:rFonts w:asciiTheme="minorHAnsi" w:eastAsiaTheme="minorEastAsia" w:hAnsiTheme="minorHAnsi" w:cstheme="minorBidi"/>
          <w:noProof/>
          <w:sz w:val="22"/>
          <w:szCs w:val="22"/>
        </w:rPr>
      </w:pPr>
      <w:hyperlink w:anchor="_Toc119950613" w:history="1">
        <w:r w:rsidR="00082B8E" w:rsidRPr="00CC396D">
          <w:rPr>
            <w:rStyle w:val="Hyperlink"/>
            <w:noProof/>
          </w:rPr>
          <w:t>5.5.6.1 Grammar</w:t>
        </w:r>
        <w:r w:rsidR="00082B8E">
          <w:rPr>
            <w:noProof/>
            <w:webHidden/>
          </w:rPr>
          <w:tab/>
        </w:r>
        <w:r w:rsidR="00082B8E">
          <w:rPr>
            <w:noProof/>
            <w:webHidden/>
          </w:rPr>
          <w:fldChar w:fldCharType="begin"/>
        </w:r>
        <w:r w:rsidR="00082B8E">
          <w:rPr>
            <w:noProof/>
            <w:webHidden/>
          </w:rPr>
          <w:instrText xml:space="preserve"> PAGEREF _Toc119950613 \h </w:instrText>
        </w:r>
        <w:r w:rsidR="00082B8E">
          <w:rPr>
            <w:noProof/>
            <w:webHidden/>
          </w:rPr>
        </w:r>
        <w:r w:rsidR="00082B8E">
          <w:rPr>
            <w:noProof/>
            <w:webHidden/>
          </w:rPr>
          <w:fldChar w:fldCharType="separate"/>
        </w:r>
        <w:r w:rsidR="00082B8E">
          <w:rPr>
            <w:noProof/>
            <w:webHidden/>
          </w:rPr>
          <w:t>140</w:t>
        </w:r>
        <w:r w:rsidR="00082B8E">
          <w:rPr>
            <w:noProof/>
            <w:webHidden/>
          </w:rPr>
          <w:fldChar w:fldCharType="end"/>
        </w:r>
      </w:hyperlink>
    </w:p>
    <w:p w14:paraId="475AD563" w14:textId="11C39FCB" w:rsidR="00082B8E" w:rsidRDefault="00000000">
      <w:pPr>
        <w:pStyle w:val="TOC4"/>
        <w:rPr>
          <w:rFonts w:asciiTheme="minorHAnsi" w:eastAsiaTheme="minorEastAsia" w:hAnsiTheme="minorHAnsi" w:cstheme="minorBidi"/>
          <w:noProof/>
          <w:sz w:val="22"/>
          <w:szCs w:val="22"/>
        </w:rPr>
      </w:pPr>
      <w:hyperlink w:anchor="_Toc119950614" w:history="1">
        <w:r w:rsidR="00082B8E" w:rsidRPr="00CC396D">
          <w:rPr>
            <w:rStyle w:val="Hyperlink"/>
            <w:noProof/>
          </w:rPr>
          <w:t>5.5.6.2 Notes</w:t>
        </w:r>
        <w:r w:rsidR="00082B8E">
          <w:rPr>
            <w:noProof/>
            <w:webHidden/>
          </w:rPr>
          <w:tab/>
        </w:r>
        <w:r w:rsidR="00082B8E">
          <w:rPr>
            <w:noProof/>
            <w:webHidden/>
          </w:rPr>
          <w:fldChar w:fldCharType="begin"/>
        </w:r>
        <w:r w:rsidR="00082B8E">
          <w:rPr>
            <w:noProof/>
            <w:webHidden/>
          </w:rPr>
          <w:instrText xml:space="preserve"> PAGEREF _Toc119950614 \h </w:instrText>
        </w:r>
        <w:r w:rsidR="00082B8E">
          <w:rPr>
            <w:noProof/>
            <w:webHidden/>
          </w:rPr>
        </w:r>
        <w:r w:rsidR="00082B8E">
          <w:rPr>
            <w:noProof/>
            <w:webHidden/>
          </w:rPr>
          <w:fldChar w:fldCharType="separate"/>
        </w:r>
        <w:r w:rsidR="00082B8E">
          <w:rPr>
            <w:noProof/>
            <w:webHidden/>
          </w:rPr>
          <w:t>140</w:t>
        </w:r>
        <w:r w:rsidR="00082B8E">
          <w:rPr>
            <w:noProof/>
            <w:webHidden/>
          </w:rPr>
          <w:fldChar w:fldCharType="end"/>
        </w:r>
      </w:hyperlink>
    </w:p>
    <w:p w14:paraId="02B906D8" w14:textId="32A47E3F" w:rsidR="00082B8E" w:rsidRDefault="00000000">
      <w:pPr>
        <w:pStyle w:val="TOC2"/>
        <w:rPr>
          <w:rFonts w:asciiTheme="minorHAnsi" w:eastAsiaTheme="minorEastAsia" w:hAnsiTheme="minorHAnsi" w:cstheme="minorBidi"/>
          <w:noProof/>
          <w:sz w:val="22"/>
          <w:szCs w:val="22"/>
        </w:rPr>
      </w:pPr>
      <w:hyperlink w:anchor="_Toc119950615" w:history="1">
        <w:r w:rsidR="00082B8E" w:rsidRPr="00CC396D">
          <w:rPr>
            <w:rStyle w:val="Hyperlink"/>
            <w:noProof/>
          </w:rPr>
          <w:t>5.6 Groups and Policies</w:t>
        </w:r>
        <w:r w:rsidR="00082B8E">
          <w:rPr>
            <w:noProof/>
            <w:webHidden/>
          </w:rPr>
          <w:tab/>
        </w:r>
        <w:r w:rsidR="00082B8E">
          <w:rPr>
            <w:noProof/>
            <w:webHidden/>
          </w:rPr>
          <w:fldChar w:fldCharType="begin"/>
        </w:r>
        <w:r w:rsidR="00082B8E">
          <w:rPr>
            <w:noProof/>
            <w:webHidden/>
          </w:rPr>
          <w:instrText xml:space="preserve"> PAGEREF _Toc119950615 \h </w:instrText>
        </w:r>
        <w:r w:rsidR="00082B8E">
          <w:rPr>
            <w:noProof/>
            <w:webHidden/>
          </w:rPr>
        </w:r>
        <w:r w:rsidR="00082B8E">
          <w:rPr>
            <w:noProof/>
            <w:webHidden/>
          </w:rPr>
          <w:fldChar w:fldCharType="separate"/>
        </w:r>
        <w:r w:rsidR="00082B8E">
          <w:rPr>
            <w:noProof/>
            <w:webHidden/>
          </w:rPr>
          <w:t>140</w:t>
        </w:r>
        <w:r w:rsidR="00082B8E">
          <w:rPr>
            <w:noProof/>
            <w:webHidden/>
          </w:rPr>
          <w:fldChar w:fldCharType="end"/>
        </w:r>
      </w:hyperlink>
    </w:p>
    <w:p w14:paraId="0F4831B6" w14:textId="3A528810" w:rsidR="00082B8E" w:rsidRDefault="00000000">
      <w:pPr>
        <w:pStyle w:val="TOC3"/>
        <w:rPr>
          <w:rFonts w:asciiTheme="minorHAnsi" w:eastAsiaTheme="minorEastAsia" w:hAnsiTheme="minorHAnsi" w:cstheme="minorBidi"/>
          <w:noProof/>
          <w:sz w:val="22"/>
          <w:szCs w:val="22"/>
        </w:rPr>
      </w:pPr>
      <w:hyperlink w:anchor="_Toc119950616" w:history="1">
        <w:r w:rsidR="00082B8E" w:rsidRPr="00CC396D">
          <w:rPr>
            <w:rStyle w:val="Hyperlink"/>
            <w:noProof/>
          </w:rPr>
          <w:t>5.6.1 Group Type</w:t>
        </w:r>
        <w:r w:rsidR="00082B8E">
          <w:rPr>
            <w:noProof/>
            <w:webHidden/>
          </w:rPr>
          <w:tab/>
        </w:r>
        <w:r w:rsidR="00082B8E">
          <w:rPr>
            <w:noProof/>
            <w:webHidden/>
          </w:rPr>
          <w:fldChar w:fldCharType="begin"/>
        </w:r>
        <w:r w:rsidR="00082B8E">
          <w:rPr>
            <w:noProof/>
            <w:webHidden/>
          </w:rPr>
          <w:instrText xml:space="preserve"> PAGEREF _Toc119950616 \h </w:instrText>
        </w:r>
        <w:r w:rsidR="00082B8E">
          <w:rPr>
            <w:noProof/>
            <w:webHidden/>
          </w:rPr>
        </w:r>
        <w:r w:rsidR="00082B8E">
          <w:rPr>
            <w:noProof/>
            <w:webHidden/>
          </w:rPr>
          <w:fldChar w:fldCharType="separate"/>
        </w:r>
        <w:r w:rsidR="00082B8E">
          <w:rPr>
            <w:noProof/>
            <w:webHidden/>
          </w:rPr>
          <w:t>140</w:t>
        </w:r>
        <w:r w:rsidR="00082B8E">
          <w:rPr>
            <w:noProof/>
            <w:webHidden/>
          </w:rPr>
          <w:fldChar w:fldCharType="end"/>
        </w:r>
      </w:hyperlink>
    </w:p>
    <w:p w14:paraId="5FA7D129" w14:textId="3E0A597C" w:rsidR="00082B8E" w:rsidRDefault="00000000">
      <w:pPr>
        <w:pStyle w:val="TOC4"/>
        <w:rPr>
          <w:rFonts w:asciiTheme="minorHAnsi" w:eastAsiaTheme="minorEastAsia" w:hAnsiTheme="minorHAnsi" w:cstheme="minorBidi"/>
          <w:noProof/>
          <w:sz w:val="22"/>
          <w:szCs w:val="22"/>
        </w:rPr>
      </w:pPr>
      <w:hyperlink w:anchor="_Toc119950617" w:history="1">
        <w:r w:rsidR="00082B8E" w:rsidRPr="00CC396D">
          <w:rPr>
            <w:rStyle w:val="Hyperlink"/>
            <w:noProof/>
          </w:rPr>
          <w:t>5.6.1.1 Keynames</w:t>
        </w:r>
        <w:r w:rsidR="00082B8E">
          <w:rPr>
            <w:noProof/>
            <w:webHidden/>
          </w:rPr>
          <w:tab/>
        </w:r>
        <w:r w:rsidR="00082B8E">
          <w:rPr>
            <w:noProof/>
            <w:webHidden/>
          </w:rPr>
          <w:fldChar w:fldCharType="begin"/>
        </w:r>
        <w:r w:rsidR="00082B8E">
          <w:rPr>
            <w:noProof/>
            <w:webHidden/>
          </w:rPr>
          <w:instrText xml:space="preserve"> PAGEREF _Toc119950617 \h </w:instrText>
        </w:r>
        <w:r w:rsidR="00082B8E">
          <w:rPr>
            <w:noProof/>
            <w:webHidden/>
          </w:rPr>
        </w:r>
        <w:r w:rsidR="00082B8E">
          <w:rPr>
            <w:noProof/>
            <w:webHidden/>
          </w:rPr>
          <w:fldChar w:fldCharType="separate"/>
        </w:r>
        <w:r w:rsidR="00082B8E">
          <w:rPr>
            <w:noProof/>
            <w:webHidden/>
          </w:rPr>
          <w:t>140</w:t>
        </w:r>
        <w:r w:rsidR="00082B8E">
          <w:rPr>
            <w:noProof/>
            <w:webHidden/>
          </w:rPr>
          <w:fldChar w:fldCharType="end"/>
        </w:r>
      </w:hyperlink>
    </w:p>
    <w:p w14:paraId="440FEBA9" w14:textId="3D3E898E" w:rsidR="00082B8E" w:rsidRDefault="00000000">
      <w:pPr>
        <w:pStyle w:val="TOC4"/>
        <w:rPr>
          <w:rFonts w:asciiTheme="minorHAnsi" w:eastAsiaTheme="minorEastAsia" w:hAnsiTheme="minorHAnsi" w:cstheme="minorBidi"/>
          <w:noProof/>
          <w:sz w:val="22"/>
          <w:szCs w:val="22"/>
        </w:rPr>
      </w:pPr>
      <w:hyperlink w:anchor="_Toc119950618" w:history="1">
        <w:r w:rsidR="00082B8E" w:rsidRPr="00CC396D">
          <w:rPr>
            <w:rStyle w:val="Hyperlink"/>
            <w:noProof/>
          </w:rPr>
          <w:t>5.6.1.2 Grammar</w:t>
        </w:r>
        <w:r w:rsidR="00082B8E">
          <w:rPr>
            <w:noProof/>
            <w:webHidden/>
          </w:rPr>
          <w:tab/>
        </w:r>
        <w:r w:rsidR="00082B8E">
          <w:rPr>
            <w:noProof/>
            <w:webHidden/>
          </w:rPr>
          <w:fldChar w:fldCharType="begin"/>
        </w:r>
        <w:r w:rsidR="00082B8E">
          <w:rPr>
            <w:noProof/>
            <w:webHidden/>
          </w:rPr>
          <w:instrText xml:space="preserve"> PAGEREF _Toc119950618 \h </w:instrText>
        </w:r>
        <w:r w:rsidR="00082B8E">
          <w:rPr>
            <w:noProof/>
            <w:webHidden/>
          </w:rPr>
        </w:r>
        <w:r w:rsidR="00082B8E">
          <w:rPr>
            <w:noProof/>
            <w:webHidden/>
          </w:rPr>
          <w:fldChar w:fldCharType="separate"/>
        </w:r>
        <w:r w:rsidR="00082B8E">
          <w:rPr>
            <w:noProof/>
            <w:webHidden/>
          </w:rPr>
          <w:t>141</w:t>
        </w:r>
        <w:r w:rsidR="00082B8E">
          <w:rPr>
            <w:noProof/>
            <w:webHidden/>
          </w:rPr>
          <w:fldChar w:fldCharType="end"/>
        </w:r>
      </w:hyperlink>
    </w:p>
    <w:p w14:paraId="31D07D19" w14:textId="14EF96AE" w:rsidR="00082B8E" w:rsidRDefault="00000000">
      <w:pPr>
        <w:pStyle w:val="TOC4"/>
        <w:rPr>
          <w:rFonts w:asciiTheme="minorHAnsi" w:eastAsiaTheme="minorEastAsia" w:hAnsiTheme="minorHAnsi" w:cstheme="minorBidi"/>
          <w:noProof/>
          <w:sz w:val="22"/>
          <w:szCs w:val="22"/>
        </w:rPr>
      </w:pPr>
      <w:hyperlink w:anchor="_Toc119950619" w:history="1">
        <w:r w:rsidR="00082B8E" w:rsidRPr="00CC396D">
          <w:rPr>
            <w:rStyle w:val="Hyperlink"/>
            <w:noProof/>
          </w:rPr>
          <w:t>5.6.1.3 Derivation rules</w:t>
        </w:r>
        <w:r w:rsidR="00082B8E">
          <w:rPr>
            <w:noProof/>
            <w:webHidden/>
          </w:rPr>
          <w:tab/>
        </w:r>
        <w:r w:rsidR="00082B8E">
          <w:rPr>
            <w:noProof/>
            <w:webHidden/>
          </w:rPr>
          <w:fldChar w:fldCharType="begin"/>
        </w:r>
        <w:r w:rsidR="00082B8E">
          <w:rPr>
            <w:noProof/>
            <w:webHidden/>
          </w:rPr>
          <w:instrText xml:space="preserve"> PAGEREF _Toc119950619 \h </w:instrText>
        </w:r>
        <w:r w:rsidR="00082B8E">
          <w:rPr>
            <w:noProof/>
            <w:webHidden/>
          </w:rPr>
        </w:r>
        <w:r w:rsidR="00082B8E">
          <w:rPr>
            <w:noProof/>
            <w:webHidden/>
          </w:rPr>
          <w:fldChar w:fldCharType="separate"/>
        </w:r>
        <w:r w:rsidR="00082B8E">
          <w:rPr>
            <w:noProof/>
            <w:webHidden/>
          </w:rPr>
          <w:t>141</w:t>
        </w:r>
        <w:r w:rsidR="00082B8E">
          <w:rPr>
            <w:noProof/>
            <w:webHidden/>
          </w:rPr>
          <w:fldChar w:fldCharType="end"/>
        </w:r>
      </w:hyperlink>
    </w:p>
    <w:p w14:paraId="265C0598" w14:textId="73EDB755" w:rsidR="00082B8E" w:rsidRDefault="00000000">
      <w:pPr>
        <w:pStyle w:val="TOC4"/>
        <w:rPr>
          <w:rFonts w:asciiTheme="minorHAnsi" w:eastAsiaTheme="minorEastAsia" w:hAnsiTheme="minorHAnsi" w:cstheme="minorBidi"/>
          <w:noProof/>
          <w:sz w:val="22"/>
          <w:szCs w:val="22"/>
        </w:rPr>
      </w:pPr>
      <w:hyperlink w:anchor="_Toc119950620" w:history="1">
        <w:r w:rsidR="00082B8E" w:rsidRPr="00CC396D">
          <w:rPr>
            <w:rStyle w:val="Hyperlink"/>
            <w:noProof/>
          </w:rPr>
          <w:t>5.6.1.4 Example</w:t>
        </w:r>
        <w:r w:rsidR="00082B8E">
          <w:rPr>
            <w:noProof/>
            <w:webHidden/>
          </w:rPr>
          <w:tab/>
        </w:r>
        <w:r w:rsidR="00082B8E">
          <w:rPr>
            <w:noProof/>
            <w:webHidden/>
          </w:rPr>
          <w:fldChar w:fldCharType="begin"/>
        </w:r>
        <w:r w:rsidR="00082B8E">
          <w:rPr>
            <w:noProof/>
            <w:webHidden/>
          </w:rPr>
          <w:instrText xml:space="preserve"> PAGEREF _Toc119950620 \h </w:instrText>
        </w:r>
        <w:r w:rsidR="00082B8E">
          <w:rPr>
            <w:noProof/>
            <w:webHidden/>
          </w:rPr>
        </w:r>
        <w:r w:rsidR="00082B8E">
          <w:rPr>
            <w:noProof/>
            <w:webHidden/>
          </w:rPr>
          <w:fldChar w:fldCharType="separate"/>
        </w:r>
        <w:r w:rsidR="00082B8E">
          <w:rPr>
            <w:noProof/>
            <w:webHidden/>
          </w:rPr>
          <w:t>141</w:t>
        </w:r>
        <w:r w:rsidR="00082B8E">
          <w:rPr>
            <w:noProof/>
            <w:webHidden/>
          </w:rPr>
          <w:fldChar w:fldCharType="end"/>
        </w:r>
      </w:hyperlink>
    </w:p>
    <w:p w14:paraId="334F6612" w14:textId="7510FD41" w:rsidR="00082B8E" w:rsidRDefault="00000000">
      <w:pPr>
        <w:pStyle w:val="TOC3"/>
        <w:rPr>
          <w:rFonts w:asciiTheme="minorHAnsi" w:eastAsiaTheme="minorEastAsia" w:hAnsiTheme="minorHAnsi" w:cstheme="minorBidi"/>
          <w:noProof/>
          <w:sz w:val="22"/>
          <w:szCs w:val="22"/>
        </w:rPr>
      </w:pPr>
      <w:hyperlink w:anchor="_Toc119950621" w:history="1">
        <w:r w:rsidR="00082B8E" w:rsidRPr="00CC396D">
          <w:rPr>
            <w:rStyle w:val="Hyperlink"/>
            <w:noProof/>
          </w:rPr>
          <w:t>5.6.2 Group definition</w:t>
        </w:r>
        <w:r w:rsidR="00082B8E">
          <w:rPr>
            <w:noProof/>
            <w:webHidden/>
          </w:rPr>
          <w:tab/>
        </w:r>
        <w:r w:rsidR="00082B8E">
          <w:rPr>
            <w:noProof/>
            <w:webHidden/>
          </w:rPr>
          <w:fldChar w:fldCharType="begin"/>
        </w:r>
        <w:r w:rsidR="00082B8E">
          <w:rPr>
            <w:noProof/>
            <w:webHidden/>
          </w:rPr>
          <w:instrText xml:space="preserve"> PAGEREF _Toc119950621 \h </w:instrText>
        </w:r>
        <w:r w:rsidR="00082B8E">
          <w:rPr>
            <w:noProof/>
            <w:webHidden/>
          </w:rPr>
        </w:r>
        <w:r w:rsidR="00082B8E">
          <w:rPr>
            <w:noProof/>
            <w:webHidden/>
          </w:rPr>
          <w:fldChar w:fldCharType="separate"/>
        </w:r>
        <w:r w:rsidR="00082B8E">
          <w:rPr>
            <w:noProof/>
            <w:webHidden/>
          </w:rPr>
          <w:t>142</w:t>
        </w:r>
        <w:r w:rsidR="00082B8E">
          <w:rPr>
            <w:noProof/>
            <w:webHidden/>
          </w:rPr>
          <w:fldChar w:fldCharType="end"/>
        </w:r>
      </w:hyperlink>
    </w:p>
    <w:p w14:paraId="080B8FD1" w14:textId="776CF35D" w:rsidR="00082B8E" w:rsidRDefault="00000000">
      <w:pPr>
        <w:pStyle w:val="TOC4"/>
        <w:rPr>
          <w:rFonts w:asciiTheme="minorHAnsi" w:eastAsiaTheme="minorEastAsia" w:hAnsiTheme="minorHAnsi" w:cstheme="minorBidi"/>
          <w:noProof/>
          <w:sz w:val="22"/>
          <w:szCs w:val="22"/>
        </w:rPr>
      </w:pPr>
      <w:hyperlink w:anchor="_Toc119950622" w:history="1">
        <w:r w:rsidR="00082B8E" w:rsidRPr="00CC396D">
          <w:rPr>
            <w:rStyle w:val="Hyperlink"/>
            <w:noProof/>
          </w:rPr>
          <w:t>5.6.2.1 Keynames</w:t>
        </w:r>
        <w:r w:rsidR="00082B8E">
          <w:rPr>
            <w:noProof/>
            <w:webHidden/>
          </w:rPr>
          <w:tab/>
        </w:r>
        <w:r w:rsidR="00082B8E">
          <w:rPr>
            <w:noProof/>
            <w:webHidden/>
          </w:rPr>
          <w:fldChar w:fldCharType="begin"/>
        </w:r>
        <w:r w:rsidR="00082B8E">
          <w:rPr>
            <w:noProof/>
            <w:webHidden/>
          </w:rPr>
          <w:instrText xml:space="preserve"> PAGEREF _Toc119950622 \h </w:instrText>
        </w:r>
        <w:r w:rsidR="00082B8E">
          <w:rPr>
            <w:noProof/>
            <w:webHidden/>
          </w:rPr>
        </w:r>
        <w:r w:rsidR="00082B8E">
          <w:rPr>
            <w:noProof/>
            <w:webHidden/>
          </w:rPr>
          <w:fldChar w:fldCharType="separate"/>
        </w:r>
        <w:r w:rsidR="00082B8E">
          <w:rPr>
            <w:noProof/>
            <w:webHidden/>
          </w:rPr>
          <w:t>142</w:t>
        </w:r>
        <w:r w:rsidR="00082B8E">
          <w:rPr>
            <w:noProof/>
            <w:webHidden/>
          </w:rPr>
          <w:fldChar w:fldCharType="end"/>
        </w:r>
      </w:hyperlink>
    </w:p>
    <w:p w14:paraId="3E98FF25" w14:textId="55D81A4A" w:rsidR="00082B8E" w:rsidRDefault="00000000">
      <w:pPr>
        <w:pStyle w:val="TOC4"/>
        <w:rPr>
          <w:rFonts w:asciiTheme="minorHAnsi" w:eastAsiaTheme="minorEastAsia" w:hAnsiTheme="minorHAnsi" w:cstheme="minorBidi"/>
          <w:noProof/>
          <w:sz w:val="22"/>
          <w:szCs w:val="22"/>
        </w:rPr>
      </w:pPr>
      <w:hyperlink w:anchor="_Toc119950623" w:history="1">
        <w:r w:rsidR="00082B8E" w:rsidRPr="00CC396D">
          <w:rPr>
            <w:rStyle w:val="Hyperlink"/>
            <w:noProof/>
          </w:rPr>
          <w:t>5.6.2.2 Grammar</w:t>
        </w:r>
        <w:r w:rsidR="00082B8E">
          <w:rPr>
            <w:noProof/>
            <w:webHidden/>
          </w:rPr>
          <w:tab/>
        </w:r>
        <w:r w:rsidR="00082B8E">
          <w:rPr>
            <w:noProof/>
            <w:webHidden/>
          </w:rPr>
          <w:fldChar w:fldCharType="begin"/>
        </w:r>
        <w:r w:rsidR="00082B8E">
          <w:rPr>
            <w:noProof/>
            <w:webHidden/>
          </w:rPr>
          <w:instrText xml:space="preserve"> PAGEREF _Toc119950623 \h </w:instrText>
        </w:r>
        <w:r w:rsidR="00082B8E">
          <w:rPr>
            <w:noProof/>
            <w:webHidden/>
          </w:rPr>
        </w:r>
        <w:r w:rsidR="00082B8E">
          <w:rPr>
            <w:noProof/>
            <w:webHidden/>
          </w:rPr>
          <w:fldChar w:fldCharType="separate"/>
        </w:r>
        <w:r w:rsidR="00082B8E">
          <w:rPr>
            <w:noProof/>
            <w:webHidden/>
          </w:rPr>
          <w:t>142</w:t>
        </w:r>
        <w:r w:rsidR="00082B8E">
          <w:rPr>
            <w:noProof/>
            <w:webHidden/>
          </w:rPr>
          <w:fldChar w:fldCharType="end"/>
        </w:r>
      </w:hyperlink>
    </w:p>
    <w:p w14:paraId="0E810D74" w14:textId="1480EFA1" w:rsidR="00082B8E" w:rsidRDefault="00000000">
      <w:pPr>
        <w:pStyle w:val="TOC4"/>
        <w:rPr>
          <w:rFonts w:asciiTheme="minorHAnsi" w:eastAsiaTheme="minorEastAsia" w:hAnsiTheme="minorHAnsi" w:cstheme="minorBidi"/>
          <w:noProof/>
          <w:sz w:val="22"/>
          <w:szCs w:val="22"/>
        </w:rPr>
      </w:pPr>
      <w:hyperlink w:anchor="_Toc119950624" w:history="1">
        <w:r w:rsidR="00082B8E" w:rsidRPr="00CC396D">
          <w:rPr>
            <w:rStyle w:val="Hyperlink"/>
            <w:noProof/>
          </w:rPr>
          <w:t>5.6.2.3 Example</w:t>
        </w:r>
        <w:r w:rsidR="00082B8E">
          <w:rPr>
            <w:noProof/>
            <w:webHidden/>
          </w:rPr>
          <w:tab/>
        </w:r>
        <w:r w:rsidR="00082B8E">
          <w:rPr>
            <w:noProof/>
            <w:webHidden/>
          </w:rPr>
          <w:fldChar w:fldCharType="begin"/>
        </w:r>
        <w:r w:rsidR="00082B8E">
          <w:rPr>
            <w:noProof/>
            <w:webHidden/>
          </w:rPr>
          <w:instrText xml:space="preserve"> PAGEREF _Toc119950624 \h </w:instrText>
        </w:r>
        <w:r w:rsidR="00082B8E">
          <w:rPr>
            <w:noProof/>
            <w:webHidden/>
          </w:rPr>
        </w:r>
        <w:r w:rsidR="00082B8E">
          <w:rPr>
            <w:noProof/>
            <w:webHidden/>
          </w:rPr>
          <w:fldChar w:fldCharType="separate"/>
        </w:r>
        <w:r w:rsidR="00082B8E">
          <w:rPr>
            <w:noProof/>
            <w:webHidden/>
          </w:rPr>
          <w:t>143</w:t>
        </w:r>
        <w:r w:rsidR="00082B8E">
          <w:rPr>
            <w:noProof/>
            <w:webHidden/>
          </w:rPr>
          <w:fldChar w:fldCharType="end"/>
        </w:r>
      </w:hyperlink>
    </w:p>
    <w:p w14:paraId="07EDDAE9" w14:textId="70ED1F41" w:rsidR="00082B8E" w:rsidRDefault="00000000">
      <w:pPr>
        <w:pStyle w:val="TOC3"/>
        <w:rPr>
          <w:rFonts w:asciiTheme="minorHAnsi" w:eastAsiaTheme="minorEastAsia" w:hAnsiTheme="minorHAnsi" w:cstheme="minorBidi"/>
          <w:noProof/>
          <w:sz w:val="22"/>
          <w:szCs w:val="22"/>
        </w:rPr>
      </w:pPr>
      <w:hyperlink w:anchor="_Toc119950625" w:history="1">
        <w:r w:rsidR="00082B8E" w:rsidRPr="00CC396D">
          <w:rPr>
            <w:rStyle w:val="Hyperlink"/>
            <w:noProof/>
          </w:rPr>
          <w:t>5.6.3 Policy Type</w:t>
        </w:r>
        <w:r w:rsidR="00082B8E">
          <w:rPr>
            <w:noProof/>
            <w:webHidden/>
          </w:rPr>
          <w:tab/>
        </w:r>
        <w:r w:rsidR="00082B8E">
          <w:rPr>
            <w:noProof/>
            <w:webHidden/>
          </w:rPr>
          <w:fldChar w:fldCharType="begin"/>
        </w:r>
        <w:r w:rsidR="00082B8E">
          <w:rPr>
            <w:noProof/>
            <w:webHidden/>
          </w:rPr>
          <w:instrText xml:space="preserve"> PAGEREF _Toc119950625 \h </w:instrText>
        </w:r>
        <w:r w:rsidR="00082B8E">
          <w:rPr>
            <w:noProof/>
            <w:webHidden/>
          </w:rPr>
        </w:r>
        <w:r w:rsidR="00082B8E">
          <w:rPr>
            <w:noProof/>
            <w:webHidden/>
          </w:rPr>
          <w:fldChar w:fldCharType="separate"/>
        </w:r>
        <w:r w:rsidR="00082B8E">
          <w:rPr>
            <w:noProof/>
            <w:webHidden/>
          </w:rPr>
          <w:t>143</w:t>
        </w:r>
        <w:r w:rsidR="00082B8E">
          <w:rPr>
            <w:noProof/>
            <w:webHidden/>
          </w:rPr>
          <w:fldChar w:fldCharType="end"/>
        </w:r>
      </w:hyperlink>
    </w:p>
    <w:p w14:paraId="4AF3BFDC" w14:textId="77A7A60C" w:rsidR="00082B8E" w:rsidRDefault="00000000">
      <w:pPr>
        <w:pStyle w:val="TOC4"/>
        <w:rPr>
          <w:rFonts w:asciiTheme="minorHAnsi" w:eastAsiaTheme="minorEastAsia" w:hAnsiTheme="minorHAnsi" w:cstheme="minorBidi"/>
          <w:noProof/>
          <w:sz w:val="22"/>
          <w:szCs w:val="22"/>
        </w:rPr>
      </w:pPr>
      <w:hyperlink w:anchor="_Toc119950626" w:history="1">
        <w:r w:rsidR="00082B8E" w:rsidRPr="00CC396D">
          <w:rPr>
            <w:rStyle w:val="Hyperlink"/>
            <w:noProof/>
          </w:rPr>
          <w:t>5.6.3.1 Keynames</w:t>
        </w:r>
        <w:r w:rsidR="00082B8E">
          <w:rPr>
            <w:noProof/>
            <w:webHidden/>
          </w:rPr>
          <w:tab/>
        </w:r>
        <w:r w:rsidR="00082B8E">
          <w:rPr>
            <w:noProof/>
            <w:webHidden/>
          </w:rPr>
          <w:fldChar w:fldCharType="begin"/>
        </w:r>
        <w:r w:rsidR="00082B8E">
          <w:rPr>
            <w:noProof/>
            <w:webHidden/>
          </w:rPr>
          <w:instrText xml:space="preserve"> PAGEREF _Toc119950626 \h </w:instrText>
        </w:r>
        <w:r w:rsidR="00082B8E">
          <w:rPr>
            <w:noProof/>
            <w:webHidden/>
          </w:rPr>
        </w:r>
        <w:r w:rsidR="00082B8E">
          <w:rPr>
            <w:noProof/>
            <w:webHidden/>
          </w:rPr>
          <w:fldChar w:fldCharType="separate"/>
        </w:r>
        <w:r w:rsidR="00082B8E">
          <w:rPr>
            <w:noProof/>
            <w:webHidden/>
          </w:rPr>
          <w:t>143</w:t>
        </w:r>
        <w:r w:rsidR="00082B8E">
          <w:rPr>
            <w:noProof/>
            <w:webHidden/>
          </w:rPr>
          <w:fldChar w:fldCharType="end"/>
        </w:r>
      </w:hyperlink>
    </w:p>
    <w:p w14:paraId="04144300" w14:textId="14C97BF3" w:rsidR="00082B8E" w:rsidRDefault="00000000">
      <w:pPr>
        <w:pStyle w:val="TOC4"/>
        <w:rPr>
          <w:rFonts w:asciiTheme="minorHAnsi" w:eastAsiaTheme="minorEastAsia" w:hAnsiTheme="minorHAnsi" w:cstheme="minorBidi"/>
          <w:noProof/>
          <w:sz w:val="22"/>
          <w:szCs w:val="22"/>
        </w:rPr>
      </w:pPr>
      <w:hyperlink w:anchor="_Toc119950627" w:history="1">
        <w:r w:rsidR="00082B8E" w:rsidRPr="00CC396D">
          <w:rPr>
            <w:rStyle w:val="Hyperlink"/>
            <w:noProof/>
          </w:rPr>
          <w:t>5.6.3.2 Grammar</w:t>
        </w:r>
        <w:r w:rsidR="00082B8E">
          <w:rPr>
            <w:noProof/>
            <w:webHidden/>
          </w:rPr>
          <w:tab/>
        </w:r>
        <w:r w:rsidR="00082B8E">
          <w:rPr>
            <w:noProof/>
            <w:webHidden/>
          </w:rPr>
          <w:fldChar w:fldCharType="begin"/>
        </w:r>
        <w:r w:rsidR="00082B8E">
          <w:rPr>
            <w:noProof/>
            <w:webHidden/>
          </w:rPr>
          <w:instrText xml:space="preserve"> PAGEREF _Toc119950627 \h </w:instrText>
        </w:r>
        <w:r w:rsidR="00082B8E">
          <w:rPr>
            <w:noProof/>
            <w:webHidden/>
          </w:rPr>
        </w:r>
        <w:r w:rsidR="00082B8E">
          <w:rPr>
            <w:noProof/>
            <w:webHidden/>
          </w:rPr>
          <w:fldChar w:fldCharType="separate"/>
        </w:r>
        <w:r w:rsidR="00082B8E">
          <w:rPr>
            <w:noProof/>
            <w:webHidden/>
          </w:rPr>
          <w:t>143</w:t>
        </w:r>
        <w:r w:rsidR="00082B8E">
          <w:rPr>
            <w:noProof/>
            <w:webHidden/>
          </w:rPr>
          <w:fldChar w:fldCharType="end"/>
        </w:r>
      </w:hyperlink>
    </w:p>
    <w:p w14:paraId="185B15F1" w14:textId="3EB6DC85" w:rsidR="00082B8E" w:rsidRDefault="00000000">
      <w:pPr>
        <w:pStyle w:val="TOC4"/>
        <w:rPr>
          <w:rFonts w:asciiTheme="minorHAnsi" w:eastAsiaTheme="minorEastAsia" w:hAnsiTheme="minorHAnsi" w:cstheme="minorBidi"/>
          <w:noProof/>
          <w:sz w:val="22"/>
          <w:szCs w:val="22"/>
        </w:rPr>
      </w:pPr>
      <w:hyperlink w:anchor="_Toc119950628" w:history="1">
        <w:r w:rsidR="00082B8E" w:rsidRPr="00CC396D">
          <w:rPr>
            <w:rStyle w:val="Hyperlink"/>
            <w:noProof/>
          </w:rPr>
          <w:t>5.6.3.3 Derivation rules</w:t>
        </w:r>
        <w:r w:rsidR="00082B8E">
          <w:rPr>
            <w:noProof/>
            <w:webHidden/>
          </w:rPr>
          <w:tab/>
        </w:r>
        <w:r w:rsidR="00082B8E">
          <w:rPr>
            <w:noProof/>
            <w:webHidden/>
          </w:rPr>
          <w:fldChar w:fldCharType="begin"/>
        </w:r>
        <w:r w:rsidR="00082B8E">
          <w:rPr>
            <w:noProof/>
            <w:webHidden/>
          </w:rPr>
          <w:instrText xml:space="preserve"> PAGEREF _Toc119950628 \h </w:instrText>
        </w:r>
        <w:r w:rsidR="00082B8E">
          <w:rPr>
            <w:noProof/>
            <w:webHidden/>
          </w:rPr>
        </w:r>
        <w:r w:rsidR="00082B8E">
          <w:rPr>
            <w:noProof/>
            <w:webHidden/>
          </w:rPr>
          <w:fldChar w:fldCharType="separate"/>
        </w:r>
        <w:r w:rsidR="00082B8E">
          <w:rPr>
            <w:noProof/>
            <w:webHidden/>
          </w:rPr>
          <w:t>144</w:t>
        </w:r>
        <w:r w:rsidR="00082B8E">
          <w:rPr>
            <w:noProof/>
            <w:webHidden/>
          </w:rPr>
          <w:fldChar w:fldCharType="end"/>
        </w:r>
      </w:hyperlink>
    </w:p>
    <w:p w14:paraId="79658834" w14:textId="49A3B6C9" w:rsidR="00082B8E" w:rsidRDefault="00000000">
      <w:pPr>
        <w:pStyle w:val="TOC4"/>
        <w:rPr>
          <w:rFonts w:asciiTheme="minorHAnsi" w:eastAsiaTheme="minorEastAsia" w:hAnsiTheme="minorHAnsi" w:cstheme="minorBidi"/>
          <w:noProof/>
          <w:sz w:val="22"/>
          <w:szCs w:val="22"/>
        </w:rPr>
      </w:pPr>
      <w:hyperlink w:anchor="_Toc119950629" w:history="1">
        <w:r w:rsidR="00082B8E" w:rsidRPr="00CC396D">
          <w:rPr>
            <w:rStyle w:val="Hyperlink"/>
            <w:noProof/>
          </w:rPr>
          <w:t>5.6.3.4 Example</w:t>
        </w:r>
        <w:r w:rsidR="00082B8E">
          <w:rPr>
            <w:noProof/>
            <w:webHidden/>
          </w:rPr>
          <w:tab/>
        </w:r>
        <w:r w:rsidR="00082B8E">
          <w:rPr>
            <w:noProof/>
            <w:webHidden/>
          </w:rPr>
          <w:fldChar w:fldCharType="begin"/>
        </w:r>
        <w:r w:rsidR="00082B8E">
          <w:rPr>
            <w:noProof/>
            <w:webHidden/>
          </w:rPr>
          <w:instrText xml:space="preserve"> PAGEREF _Toc119950629 \h </w:instrText>
        </w:r>
        <w:r w:rsidR="00082B8E">
          <w:rPr>
            <w:noProof/>
            <w:webHidden/>
          </w:rPr>
        </w:r>
        <w:r w:rsidR="00082B8E">
          <w:rPr>
            <w:noProof/>
            <w:webHidden/>
          </w:rPr>
          <w:fldChar w:fldCharType="separate"/>
        </w:r>
        <w:r w:rsidR="00082B8E">
          <w:rPr>
            <w:noProof/>
            <w:webHidden/>
          </w:rPr>
          <w:t>144</w:t>
        </w:r>
        <w:r w:rsidR="00082B8E">
          <w:rPr>
            <w:noProof/>
            <w:webHidden/>
          </w:rPr>
          <w:fldChar w:fldCharType="end"/>
        </w:r>
      </w:hyperlink>
    </w:p>
    <w:p w14:paraId="472721EF" w14:textId="7F67EF10" w:rsidR="00082B8E" w:rsidRDefault="00000000">
      <w:pPr>
        <w:pStyle w:val="TOC3"/>
        <w:rPr>
          <w:rFonts w:asciiTheme="minorHAnsi" w:eastAsiaTheme="minorEastAsia" w:hAnsiTheme="minorHAnsi" w:cstheme="minorBidi"/>
          <w:noProof/>
          <w:sz w:val="22"/>
          <w:szCs w:val="22"/>
        </w:rPr>
      </w:pPr>
      <w:hyperlink w:anchor="_Toc119950630" w:history="1">
        <w:r w:rsidR="00082B8E" w:rsidRPr="00CC396D">
          <w:rPr>
            <w:rStyle w:val="Hyperlink"/>
            <w:noProof/>
          </w:rPr>
          <w:t>5.6.4 Policy definition</w:t>
        </w:r>
        <w:r w:rsidR="00082B8E">
          <w:rPr>
            <w:noProof/>
            <w:webHidden/>
          </w:rPr>
          <w:tab/>
        </w:r>
        <w:r w:rsidR="00082B8E">
          <w:rPr>
            <w:noProof/>
            <w:webHidden/>
          </w:rPr>
          <w:fldChar w:fldCharType="begin"/>
        </w:r>
        <w:r w:rsidR="00082B8E">
          <w:rPr>
            <w:noProof/>
            <w:webHidden/>
          </w:rPr>
          <w:instrText xml:space="preserve"> PAGEREF _Toc119950630 \h </w:instrText>
        </w:r>
        <w:r w:rsidR="00082B8E">
          <w:rPr>
            <w:noProof/>
            <w:webHidden/>
          </w:rPr>
        </w:r>
        <w:r w:rsidR="00082B8E">
          <w:rPr>
            <w:noProof/>
            <w:webHidden/>
          </w:rPr>
          <w:fldChar w:fldCharType="separate"/>
        </w:r>
        <w:r w:rsidR="00082B8E">
          <w:rPr>
            <w:noProof/>
            <w:webHidden/>
          </w:rPr>
          <w:t>144</w:t>
        </w:r>
        <w:r w:rsidR="00082B8E">
          <w:rPr>
            <w:noProof/>
            <w:webHidden/>
          </w:rPr>
          <w:fldChar w:fldCharType="end"/>
        </w:r>
      </w:hyperlink>
    </w:p>
    <w:p w14:paraId="434DAF28" w14:textId="746E511A" w:rsidR="00082B8E" w:rsidRDefault="00000000">
      <w:pPr>
        <w:pStyle w:val="TOC4"/>
        <w:rPr>
          <w:rFonts w:asciiTheme="minorHAnsi" w:eastAsiaTheme="minorEastAsia" w:hAnsiTheme="minorHAnsi" w:cstheme="minorBidi"/>
          <w:noProof/>
          <w:sz w:val="22"/>
          <w:szCs w:val="22"/>
        </w:rPr>
      </w:pPr>
      <w:hyperlink w:anchor="_Toc119950631" w:history="1">
        <w:r w:rsidR="00082B8E" w:rsidRPr="00CC396D">
          <w:rPr>
            <w:rStyle w:val="Hyperlink"/>
            <w:noProof/>
          </w:rPr>
          <w:t>5.6.4.1 Keynames</w:t>
        </w:r>
        <w:r w:rsidR="00082B8E">
          <w:rPr>
            <w:noProof/>
            <w:webHidden/>
          </w:rPr>
          <w:tab/>
        </w:r>
        <w:r w:rsidR="00082B8E">
          <w:rPr>
            <w:noProof/>
            <w:webHidden/>
          </w:rPr>
          <w:fldChar w:fldCharType="begin"/>
        </w:r>
        <w:r w:rsidR="00082B8E">
          <w:rPr>
            <w:noProof/>
            <w:webHidden/>
          </w:rPr>
          <w:instrText xml:space="preserve"> PAGEREF _Toc119950631 \h </w:instrText>
        </w:r>
        <w:r w:rsidR="00082B8E">
          <w:rPr>
            <w:noProof/>
            <w:webHidden/>
          </w:rPr>
        </w:r>
        <w:r w:rsidR="00082B8E">
          <w:rPr>
            <w:noProof/>
            <w:webHidden/>
          </w:rPr>
          <w:fldChar w:fldCharType="separate"/>
        </w:r>
        <w:r w:rsidR="00082B8E">
          <w:rPr>
            <w:noProof/>
            <w:webHidden/>
          </w:rPr>
          <w:t>144</w:t>
        </w:r>
        <w:r w:rsidR="00082B8E">
          <w:rPr>
            <w:noProof/>
            <w:webHidden/>
          </w:rPr>
          <w:fldChar w:fldCharType="end"/>
        </w:r>
      </w:hyperlink>
    </w:p>
    <w:p w14:paraId="16456980" w14:textId="186DDF23" w:rsidR="00082B8E" w:rsidRDefault="00000000">
      <w:pPr>
        <w:pStyle w:val="TOC4"/>
        <w:rPr>
          <w:rFonts w:asciiTheme="minorHAnsi" w:eastAsiaTheme="minorEastAsia" w:hAnsiTheme="minorHAnsi" w:cstheme="minorBidi"/>
          <w:noProof/>
          <w:sz w:val="22"/>
          <w:szCs w:val="22"/>
        </w:rPr>
      </w:pPr>
      <w:hyperlink w:anchor="_Toc119950632" w:history="1">
        <w:r w:rsidR="00082B8E" w:rsidRPr="00CC396D">
          <w:rPr>
            <w:rStyle w:val="Hyperlink"/>
            <w:noProof/>
          </w:rPr>
          <w:t>5.6.4.2 Grammar</w:t>
        </w:r>
        <w:r w:rsidR="00082B8E">
          <w:rPr>
            <w:noProof/>
            <w:webHidden/>
          </w:rPr>
          <w:tab/>
        </w:r>
        <w:r w:rsidR="00082B8E">
          <w:rPr>
            <w:noProof/>
            <w:webHidden/>
          </w:rPr>
          <w:fldChar w:fldCharType="begin"/>
        </w:r>
        <w:r w:rsidR="00082B8E">
          <w:rPr>
            <w:noProof/>
            <w:webHidden/>
          </w:rPr>
          <w:instrText xml:space="preserve"> PAGEREF _Toc119950632 \h </w:instrText>
        </w:r>
        <w:r w:rsidR="00082B8E">
          <w:rPr>
            <w:noProof/>
            <w:webHidden/>
          </w:rPr>
        </w:r>
        <w:r w:rsidR="00082B8E">
          <w:rPr>
            <w:noProof/>
            <w:webHidden/>
          </w:rPr>
          <w:fldChar w:fldCharType="separate"/>
        </w:r>
        <w:r w:rsidR="00082B8E">
          <w:rPr>
            <w:noProof/>
            <w:webHidden/>
          </w:rPr>
          <w:t>144</w:t>
        </w:r>
        <w:r w:rsidR="00082B8E">
          <w:rPr>
            <w:noProof/>
            <w:webHidden/>
          </w:rPr>
          <w:fldChar w:fldCharType="end"/>
        </w:r>
      </w:hyperlink>
    </w:p>
    <w:p w14:paraId="7FED106A" w14:textId="75CFB8A2" w:rsidR="00082B8E" w:rsidRDefault="00000000">
      <w:pPr>
        <w:pStyle w:val="TOC4"/>
        <w:rPr>
          <w:rFonts w:asciiTheme="minorHAnsi" w:eastAsiaTheme="minorEastAsia" w:hAnsiTheme="minorHAnsi" w:cstheme="minorBidi"/>
          <w:noProof/>
          <w:sz w:val="22"/>
          <w:szCs w:val="22"/>
        </w:rPr>
      </w:pPr>
      <w:hyperlink w:anchor="_Toc119950633" w:history="1">
        <w:r w:rsidR="00082B8E" w:rsidRPr="00CC396D">
          <w:rPr>
            <w:rStyle w:val="Hyperlink"/>
            <w:noProof/>
          </w:rPr>
          <w:t>5.6.4.3 Example</w:t>
        </w:r>
        <w:r w:rsidR="00082B8E">
          <w:rPr>
            <w:noProof/>
            <w:webHidden/>
          </w:rPr>
          <w:tab/>
        </w:r>
        <w:r w:rsidR="00082B8E">
          <w:rPr>
            <w:noProof/>
            <w:webHidden/>
          </w:rPr>
          <w:fldChar w:fldCharType="begin"/>
        </w:r>
        <w:r w:rsidR="00082B8E">
          <w:rPr>
            <w:noProof/>
            <w:webHidden/>
          </w:rPr>
          <w:instrText xml:space="preserve"> PAGEREF _Toc119950633 \h </w:instrText>
        </w:r>
        <w:r w:rsidR="00082B8E">
          <w:rPr>
            <w:noProof/>
            <w:webHidden/>
          </w:rPr>
        </w:r>
        <w:r w:rsidR="00082B8E">
          <w:rPr>
            <w:noProof/>
            <w:webHidden/>
          </w:rPr>
          <w:fldChar w:fldCharType="separate"/>
        </w:r>
        <w:r w:rsidR="00082B8E">
          <w:rPr>
            <w:noProof/>
            <w:webHidden/>
          </w:rPr>
          <w:t>145</w:t>
        </w:r>
        <w:r w:rsidR="00082B8E">
          <w:rPr>
            <w:noProof/>
            <w:webHidden/>
          </w:rPr>
          <w:fldChar w:fldCharType="end"/>
        </w:r>
      </w:hyperlink>
    </w:p>
    <w:p w14:paraId="449BA632" w14:textId="165ABFF8" w:rsidR="00082B8E" w:rsidRDefault="00000000">
      <w:pPr>
        <w:pStyle w:val="TOC3"/>
        <w:rPr>
          <w:rFonts w:asciiTheme="minorHAnsi" w:eastAsiaTheme="minorEastAsia" w:hAnsiTheme="minorHAnsi" w:cstheme="minorBidi"/>
          <w:noProof/>
          <w:sz w:val="22"/>
          <w:szCs w:val="22"/>
        </w:rPr>
      </w:pPr>
      <w:hyperlink w:anchor="_Toc119950634" w:history="1">
        <w:r w:rsidR="00082B8E" w:rsidRPr="00CC396D">
          <w:rPr>
            <w:rStyle w:val="Hyperlink"/>
            <w:noProof/>
          </w:rPr>
          <w:t>5.6.5 Trigger definition</w:t>
        </w:r>
        <w:r w:rsidR="00082B8E">
          <w:rPr>
            <w:noProof/>
            <w:webHidden/>
          </w:rPr>
          <w:tab/>
        </w:r>
        <w:r w:rsidR="00082B8E">
          <w:rPr>
            <w:noProof/>
            <w:webHidden/>
          </w:rPr>
          <w:fldChar w:fldCharType="begin"/>
        </w:r>
        <w:r w:rsidR="00082B8E">
          <w:rPr>
            <w:noProof/>
            <w:webHidden/>
          </w:rPr>
          <w:instrText xml:space="preserve"> PAGEREF _Toc119950634 \h </w:instrText>
        </w:r>
        <w:r w:rsidR="00082B8E">
          <w:rPr>
            <w:noProof/>
            <w:webHidden/>
          </w:rPr>
        </w:r>
        <w:r w:rsidR="00082B8E">
          <w:rPr>
            <w:noProof/>
            <w:webHidden/>
          </w:rPr>
          <w:fldChar w:fldCharType="separate"/>
        </w:r>
        <w:r w:rsidR="00082B8E">
          <w:rPr>
            <w:noProof/>
            <w:webHidden/>
          </w:rPr>
          <w:t>145</w:t>
        </w:r>
        <w:r w:rsidR="00082B8E">
          <w:rPr>
            <w:noProof/>
            <w:webHidden/>
          </w:rPr>
          <w:fldChar w:fldCharType="end"/>
        </w:r>
      </w:hyperlink>
    </w:p>
    <w:p w14:paraId="2243B763" w14:textId="4908DD4A" w:rsidR="00082B8E" w:rsidRDefault="00000000">
      <w:pPr>
        <w:pStyle w:val="TOC4"/>
        <w:rPr>
          <w:rFonts w:asciiTheme="minorHAnsi" w:eastAsiaTheme="minorEastAsia" w:hAnsiTheme="minorHAnsi" w:cstheme="minorBidi"/>
          <w:noProof/>
          <w:sz w:val="22"/>
          <w:szCs w:val="22"/>
        </w:rPr>
      </w:pPr>
      <w:hyperlink w:anchor="_Toc119950635" w:history="1">
        <w:r w:rsidR="00082B8E" w:rsidRPr="00CC396D">
          <w:rPr>
            <w:rStyle w:val="Hyperlink"/>
            <w:noProof/>
          </w:rPr>
          <w:t>5.6.5.1 Keynames</w:t>
        </w:r>
        <w:r w:rsidR="00082B8E">
          <w:rPr>
            <w:noProof/>
            <w:webHidden/>
          </w:rPr>
          <w:tab/>
        </w:r>
        <w:r w:rsidR="00082B8E">
          <w:rPr>
            <w:noProof/>
            <w:webHidden/>
          </w:rPr>
          <w:fldChar w:fldCharType="begin"/>
        </w:r>
        <w:r w:rsidR="00082B8E">
          <w:rPr>
            <w:noProof/>
            <w:webHidden/>
          </w:rPr>
          <w:instrText xml:space="preserve"> PAGEREF _Toc119950635 \h </w:instrText>
        </w:r>
        <w:r w:rsidR="00082B8E">
          <w:rPr>
            <w:noProof/>
            <w:webHidden/>
          </w:rPr>
        </w:r>
        <w:r w:rsidR="00082B8E">
          <w:rPr>
            <w:noProof/>
            <w:webHidden/>
          </w:rPr>
          <w:fldChar w:fldCharType="separate"/>
        </w:r>
        <w:r w:rsidR="00082B8E">
          <w:rPr>
            <w:noProof/>
            <w:webHidden/>
          </w:rPr>
          <w:t>145</w:t>
        </w:r>
        <w:r w:rsidR="00082B8E">
          <w:rPr>
            <w:noProof/>
            <w:webHidden/>
          </w:rPr>
          <w:fldChar w:fldCharType="end"/>
        </w:r>
      </w:hyperlink>
    </w:p>
    <w:p w14:paraId="1ADF2809" w14:textId="7898E405" w:rsidR="00082B8E" w:rsidRDefault="00000000">
      <w:pPr>
        <w:pStyle w:val="TOC4"/>
        <w:rPr>
          <w:rFonts w:asciiTheme="minorHAnsi" w:eastAsiaTheme="minorEastAsia" w:hAnsiTheme="minorHAnsi" w:cstheme="minorBidi"/>
          <w:noProof/>
          <w:sz w:val="22"/>
          <w:szCs w:val="22"/>
        </w:rPr>
      </w:pPr>
      <w:hyperlink w:anchor="_Toc119950636" w:history="1">
        <w:r w:rsidR="00082B8E" w:rsidRPr="00CC396D">
          <w:rPr>
            <w:rStyle w:val="Hyperlink"/>
            <w:noProof/>
          </w:rPr>
          <w:t>5.6.5.2 Grammar</w:t>
        </w:r>
        <w:r w:rsidR="00082B8E">
          <w:rPr>
            <w:noProof/>
            <w:webHidden/>
          </w:rPr>
          <w:tab/>
        </w:r>
        <w:r w:rsidR="00082B8E">
          <w:rPr>
            <w:noProof/>
            <w:webHidden/>
          </w:rPr>
          <w:fldChar w:fldCharType="begin"/>
        </w:r>
        <w:r w:rsidR="00082B8E">
          <w:rPr>
            <w:noProof/>
            <w:webHidden/>
          </w:rPr>
          <w:instrText xml:space="preserve"> PAGEREF _Toc119950636 \h </w:instrText>
        </w:r>
        <w:r w:rsidR="00082B8E">
          <w:rPr>
            <w:noProof/>
            <w:webHidden/>
          </w:rPr>
        </w:r>
        <w:r w:rsidR="00082B8E">
          <w:rPr>
            <w:noProof/>
            <w:webHidden/>
          </w:rPr>
          <w:fldChar w:fldCharType="separate"/>
        </w:r>
        <w:r w:rsidR="00082B8E">
          <w:rPr>
            <w:noProof/>
            <w:webHidden/>
          </w:rPr>
          <w:t>146</w:t>
        </w:r>
        <w:r w:rsidR="00082B8E">
          <w:rPr>
            <w:noProof/>
            <w:webHidden/>
          </w:rPr>
          <w:fldChar w:fldCharType="end"/>
        </w:r>
      </w:hyperlink>
    </w:p>
    <w:p w14:paraId="7E0F974A" w14:textId="1191FEE6" w:rsidR="00082B8E" w:rsidRDefault="00000000">
      <w:pPr>
        <w:pStyle w:val="TOC3"/>
        <w:rPr>
          <w:rFonts w:asciiTheme="minorHAnsi" w:eastAsiaTheme="minorEastAsia" w:hAnsiTheme="minorHAnsi" w:cstheme="minorBidi"/>
          <w:noProof/>
          <w:sz w:val="22"/>
          <w:szCs w:val="22"/>
        </w:rPr>
      </w:pPr>
      <w:hyperlink w:anchor="_Toc119950637" w:history="1">
        <w:r w:rsidR="00082B8E" w:rsidRPr="00CC396D">
          <w:rPr>
            <w:rStyle w:val="Hyperlink"/>
            <w:noProof/>
          </w:rPr>
          <w:t>5.6.6 Activity definitions</w:t>
        </w:r>
        <w:r w:rsidR="00082B8E">
          <w:rPr>
            <w:noProof/>
            <w:webHidden/>
          </w:rPr>
          <w:tab/>
        </w:r>
        <w:r w:rsidR="00082B8E">
          <w:rPr>
            <w:noProof/>
            <w:webHidden/>
          </w:rPr>
          <w:fldChar w:fldCharType="begin"/>
        </w:r>
        <w:r w:rsidR="00082B8E">
          <w:rPr>
            <w:noProof/>
            <w:webHidden/>
          </w:rPr>
          <w:instrText xml:space="preserve"> PAGEREF _Toc119950637 \h </w:instrText>
        </w:r>
        <w:r w:rsidR="00082B8E">
          <w:rPr>
            <w:noProof/>
            <w:webHidden/>
          </w:rPr>
        </w:r>
        <w:r w:rsidR="00082B8E">
          <w:rPr>
            <w:noProof/>
            <w:webHidden/>
          </w:rPr>
          <w:fldChar w:fldCharType="separate"/>
        </w:r>
        <w:r w:rsidR="00082B8E">
          <w:rPr>
            <w:noProof/>
            <w:webHidden/>
          </w:rPr>
          <w:t>146</w:t>
        </w:r>
        <w:r w:rsidR="00082B8E">
          <w:rPr>
            <w:noProof/>
            <w:webHidden/>
          </w:rPr>
          <w:fldChar w:fldCharType="end"/>
        </w:r>
      </w:hyperlink>
    </w:p>
    <w:p w14:paraId="372BF0AA" w14:textId="3D3C15EF" w:rsidR="00082B8E" w:rsidRDefault="00000000">
      <w:pPr>
        <w:pStyle w:val="TOC4"/>
        <w:rPr>
          <w:rFonts w:asciiTheme="minorHAnsi" w:eastAsiaTheme="minorEastAsia" w:hAnsiTheme="minorHAnsi" w:cstheme="minorBidi"/>
          <w:noProof/>
          <w:sz w:val="22"/>
          <w:szCs w:val="22"/>
        </w:rPr>
      </w:pPr>
      <w:hyperlink w:anchor="_Toc119950638" w:history="1">
        <w:r w:rsidR="00082B8E" w:rsidRPr="00CC396D">
          <w:rPr>
            <w:rStyle w:val="Hyperlink"/>
            <w:noProof/>
          </w:rPr>
          <w:t>5.6.6.1 Delegate workflow activity definition</w:t>
        </w:r>
        <w:r w:rsidR="00082B8E">
          <w:rPr>
            <w:noProof/>
            <w:webHidden/>
          </w:rPr>
          <w:tab/>
        </w:r>
        <w:r w:rsidR="00082B8E">
          <w:rPr>
            <w:noProof/>
            <w:webHidden/>
          </w:rPr>
          <w:fldChar w:fldCharType="begin"/>
        </w:r>
        <w:r w:rsidR="00082B8E">
          <w:rPr>
            <w:noProof/>
            <w:webHidden/>
          </w:rPr>
          <w:instrText xml:space="preserve"> PAGEREF _Toc119950638 \h </w:instrText>
        </w:r>
        <w:r w:rsidR="00082B8E">
          <w:rPr>
            <w:noProof/>
            <w:webHidden/>
          </w:rPr>
        </w:r>
        <w:r w:rsidR="00082B8E">
          <w:rPr>
            <w:noProof/>
            <w:webHidden/>
          </w:rPr>
          <w:fldChar w:fldCharType="separate"/>
        </w:r>
        <w:r w:rsidR="00082B8E">
          <w:rPr>
            <w:noProof/>
            <w:webHidden/>
          </w:rPr>
          <w:t>146</w:t>
        </w:r>
        <w:r w:rsidR="00082B8E">
          <w:rPr>
            <w:noProof/>
            <w:webHidden/>
          </w:rPr>
          <w:fldChar w:fldCharType="end"/>
        </w:r>
      </w:hyperlink>
    </w:p>
    <w:p w14:paraId="2BBC6A1F" w14:textId="1C5D8B34" w:rsidR="00082B8E" w:rsidRDefault="00000000">
      <w:pPr>
        <w:pStyle w:val="TOC5"/>
        <w:rPr>
          <w:rFonts w:asciiTheme="minorHAnsi" w:eastAsiaTheme="minorEastAsia" w:hAnsiTheme="minorHAnsi" w:cstheme="minorBidi"/>
          <w:noProof/>
          <w:sz w:val="22"/>
          <w:szCs w:val="22"/>
        </w:rPr>
      </w:pPr>
      <w:hyperlink w:anchor="_Toc119950639" w:history="1">
        <w:r w:rsidR="00082B8E" w:rsidRPr="00CC396D">
          <w:rPr>
            <w:rStyle w:val="Hyperlink"/>
            <w:noProof/>
          </w:rPr>
          <w:t>5.6.6.1.1 Keynames</w:t>
        </w:r>
        <w:r w:rsidR="00082B8E">
          <w:rPr>
            <w:noProof/>
            <w:webHidden/>
          </w:rPr>
          <w:tab/>
        </w:r>
        <w:r w:rsidR="00082B8E">
          <w:rPr>
            <w:noProof/>
            <w:webHidden/>
          </w:rPr>
          <w:fldChar w:fldCharType="begin"/>
        </w:r>
        <w:r w:rsidR="00082B8E">
          <w:rPr>
            <w:noProof/>
            <w:webHidden/>
          </w:rPr>
          <w:instrText xml:space="preserve"> PAGEREF _Toc119950639 \h </w:instrText>
        </w:r>
        <w:r w:rsidR="00082B8E">
          <w:rPr>
            <w:noProof/>
            <w:webHidden/>
          </w:rPr>
        </w:r>
        <w:r w:rsidR="00082B8E">
          <w:rPr>
            <w:noProof/>
            <w:webHidden/>
          </w:rPr>
          <w:fldChar w:fldCharType="separate"/>
        </w:r>
        <w:r w:rsidR="00082B8E">
          <w:rPr>
            <w:noProof/>
            <w:webHidden/>
          </w:rPr>
          <w:t>146</w:t>
        </w:r>
        <w:r w:rsidR="00082B8E">
          <w:rPr>
            <w:noProof/>
            <w:webHidden/>
          </w:rPr>
          <w:fldChar w:fldCharType="end"/>
        </w:r>
      </w:hyperlink>
    </w:p>
    <w:p w14:paraId="76400239" w14:textId="702B7FED" w:rsidR="00082B8E" w:rsidRDefault="00000000">
      <w:pPr>
        <w:pStyle w:val="TOC5"/>
        <w:rPr>
          <w:rFonts w:asciiTheme="minorHAnsi" w:eastAsiaTheme="minorEastAsia" w:hAnsiTheme="minorHAnsi" w:cstheme="minorBidi"/>
          <w:noProof/>
          <w:sz w:val="22"/>
          <w:szCs w:val="22"/>
        </w:rPr>
      </w:pPr>
      <w:hyperlink w:anchor="_Toc119950640" w:history="1">
        <w:r w:rsidR="00082B8E" w:rsidRPr="00CC396D">
          <w:rPr>
            <w:rStyle w:val="Hyperlink"/>
            <w:noProof/>
          </w:rPr>
          <w:t>5.6.6.1.2 Grammar</w:t>
        </w:r>
        <w:r w:rsidR="00082B8E">
          <w:rPr>
            <w:noProof/>
            <w:webHidden/>
          </w:rPr>
          <w:tab/>
        </w:r>
        <w:r w:rsidR="00082B8E">
          <w:rPr>
            <w:noProof/>
            <w:webHidden/>
          </w:rPr>
          <w:fldChar w:fldCharType="begin"/>
        </w:r>
        <w:r w:rsidR="00082B8E">
          <w:rPr>
            <w:noProof/>
            <w:webHidden/>
          </w:rPr>
          <w:instrText xml:space="preserve"> PAGEREF _Toc119950640 \h </w:instrText>
        </w:r>
        <w:r w:rsidR="00082B8E">
          <w:rPr>
            <w:noProof/>
            <w:webHidden/>
          </w:rPr>
        </w:r>
        <w:r w:rsidR="00082B8E">
          <w:rPr>
            <w:noProof/>
            <w:webHidden/>
          </w:rPr>
          <w:fldChar w:fldCharType="separate"/>
        </w:r>
        <w:r w:rsidR="00082B8E">
          <w:rPr>
            <w:noProof/>
            <w:webHidden/>
          </w:rPr>
          <w:t>147</w:t>
        </w:r>
        <w:r w:rsidR="00082B8E">
          <w:rPr>
            <w:noProof/>
            <w:webHidden/>
          </w:rPr>
          <w:fldChar w:fldCharType="end"/>
        </w:r>
      </w:hyperlink>
    </w:p>
    <w:p w14:paraId="10A2322E" w14:textId="417CBB88" w:rsidR="00082B8E" w:rsidRDefault="00000000">
      <w:pPr>
        <w:pStyle w:val="TOC5"/>
        <w:tabs>
          <w:tab w:val="left" w:pos="2031"/>
        </w:tabs>
        <w:rPr>
          <w:rFonts w:asciiTheme="minorHAnsi" w:eastAsiaTheme="minorEastAsia" w:hAnsiTheme="minorHAnsi" w:cstheme="minorBidi"/>
          <w:noProof/>
          <w:sz w:val="22"/>
          <w:szCs w:val="22"/>
        </w:rPr>
      </w:pPr>
      <w:hyperlink w:anchor="_Toc119950641" w:history="1">
        <w:r w:rsidR="00082B8E" w:rsidRPr="00CC396D">
          <w:rPr>
            <w:rStyle w:val="Hyperlink"/>
            <w:noProof/>
          </w:rPr>
          <w:t>5.6.6.1.2.1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_Toc119950641 \h </w:instrText>
        </w:r>
        <w:r w:rsidR="00082B8E">
          <w:rPr>
            <w:noProof/>
            <w:webHidden/>
          </w:rPr>
        </w:r>
        <w:r w:rsidR="00082B8E">
          <w:rPr>
            <w:noProof/>
            <w:webHidden/>
          </w:rPr>
          <w:fldChar w:fldCharType="separate"/>
        </w:r>
        <w:r w:rsidR="00082B8E">
          <w:rPr>
            <w:noProof/>
            <w:webHidden/>
          </w:rPr>
          <w:t>147</w:t>
        </w:r>
        <w:r w:rsidR="00082B8E">
          <w:rPr>
            <w:noProof/>
            <w:webHidden/>
          </w:rPr>
          <w:fldChar w:fldCharType="end"/>
        </w:r>
      </w:hyperlink>
    </w:p>
    <w:p w14:paraId="396BD0B9" w14:textId="343EC94F" w:rsidR="00082B8E" w:rsidRDefault="00000000">
      <w:pPr>
        <w:pStyle w:val="TOC5"/>
        <w:tabs>
          <w:tab w:val="left" w:pos="2031"/>
        </w:tabs>
        <w:rPr>
          <w:rFonts w:asciiTheme="minorHAnsi" w:eastAsiaTheme="minorEastAsia" w:hAnsiTheme="minorHAnsi" w:cstheme="minorBidi"/>
          <w:noProof/>
          <w:sz w:val="22"/>
          <w:szCs w:val="22"/>
        </w:rPr>
      </w:pPr>
      <w:hyperlink w:anchor="_Toc119950642" w:history="1">
        <w:r w:rsidR="00082B8E" w:rsidRPr="00CC396D">
          <w:rPr>
            <w:rStyle w:val="Hyperlink"/>
            <w:noProof/>
          </w:rPr>
          <w:t>5.6.6.1.2.2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_Toc119950642 \h </w:instrText>
        </w:r>
        <w:r w:rsidR="00082B8E">
          <w:rPr>
            <w:noProof/>
            <w:webHidden/>
          </w:rPr>
        </w:r>
        <w:r w:rsidR="00082B8E">
          <w:rPr>
            <w:noProof/>
            <w:webHidden/>
          </w:rPr>
          <w:fldChar w:fldCharType="separate"/>
        </w:r>
        <w:r w:rsidR="00082B8E">
          <w:rPr>
            <w:noProof/>
            <w:webHidden/>
          </w:rPr>
          <w:t>147</w:t>
        </w:r>
        <w:r w:rsidR="00082B8E">
          <w:rPr>
            <w:noProof/>
            <w:webHidden/>
          </w:rPr>
          <w:fldChar w:fldCharType="end"/>
        </w:r>
      </w:hyperlink>
    </w:p>
    <w:p w14:paraId="78332404" w14:textId="7361A103" w:rsidR="00082B8E" w:rsidRDefault="00000000">
      <w:pPr>
        <w:pStyle w:val="TOC4"/>
        <w:rPr>
          <w:rFonts w:asciiTheme="minorHAnsi" w:eastAsiaTheme="minorEastAsia" w:hAnsiTheme="minorHAnsi" w:cstheme="minorBidi"/>
          <w:noProof/>
          <w:sz w:val="22"/>
          <w:szCs w:val="22"/>
        </w:rPr>
      </w:pPr>
      <w:hyperlink w:anchor="_Toc119950643" w:history="1">
        <w:r w:rsidR="00082B8E" w:rsidRPr="00CC396D">
          <w:rPr>
            <w:rStyle w:val="Hyperlink"/>
            <w:noProof/>
          </w:rPr>
          <w:t>5.6.6.2 Set state activity definition</w:t>
        </w:r>
        <w:r w:rsidR="00082B8E">
          <w:rPr>
            <w:noProof/>
            <w:webHidden/>
          </w:rPr>
          <w:tab/>
        </w:r>
        <w:r w:rsidR="00082B8E">
          <w:rPr>
            <w:noProof/>
            <w:webHidden/>
          </w:rPr>
          <w:fldChar w:fldCharType="begin"/>
        </w:r>
        <w:r w:rsidR="00082B8E">
          <w:rPr>
            <w:noProof/>
            <w:webHidden/>
          </w:rPr>
          <w:instrText xml:space="preserve"> PAGEREF _Toc119950643 \h </w:instrText>
        </w:r>
        <w:r w:rsidR="00082B8E">
          <w:rPr>
            <w:noProof/>
            <w:webHidden/>
          </w:rPr>
        </w:r>
        <w:r w:rsidR="00082B8E">
          <w:rPr>
            <w:noProof/>
            <w:webHidden/>
          </w:rPr>
          <w:fldChar w:fldCharType="separate"/>
        </w:r>
        <w:r w:rsidR="00082B8E">
          <w:rPr>
            <w:noProof/>
            <w:webHidden/>
          </w:rPr>
          <w:t>147</w:t>
        </w:r>
        <w:r w:rsidR="00082B8E">
          <w:rPr>
            <w:noProof/>
            <w:webHidden/>
          </w:rPr>
          <w:fldChar w:fldCharType="end"/>
        </w:r>
      </w:hyperlink>
    </w:p>
    <w:p w14:paraId="5CF9B359" w14:textId="5D3F358E" w:rsidR="00082B8E" w:rsidRDefault="00000000">
      <w:pPr>
        <w:pStyle w:val="TOC5"/>
        <w:rPr>
          <w:rFonts w:asciiTheme="minorHAnsi" w:eastAsiaTheme="minorEastAsia" w:hAnsiTheme="minorHAnsi" w:cstheme="minorBidi"/>
          <w:noProof/>
          <w:sz w:val="22"/>
          <w:szCs w:val="22"/>
        </w:rPr>
      </w:pPr>
      <w:hyperlink w:anchor="_Toc119950644" w:history="1">
        <w:r w:rsidR="00082B8E" w:rsidRPr="00CC396D">
          <w:rPr>
            <w:rStyle w:val="Hyperlink"/>
            <w:noProof/>
          </w:rPr>
          <w:t>5.6.6.2.1 Keynames</w:t>
        </w:r>
        <w:r w:rsidR="00082B8E">
          <w:rPr>
            <w:noProof/>
            <w:webHidden/>
          </w:rPr>
          <w:tab/>
        </w:r>
        <w:r w:rsidR="00082B8E">
          <w:rPr>
            <w:noProof/>
            <w:webHidden/>
          </w:rPr>
          <w:fldChar w:fldCharType="begin"/>
        </w:r>
        <w:r w:rsidR="00082B8E">
          <w:rPr>
            <w:noProof/>
            <w:webHidden/>
          </w:rPr>
          <w:instrText xml:space="preserve"> PAGEREF _Toc119950644 \h </w:instrText>
        </w:r>
        <w:r w:rsidR="00082B8E">
          <w:rPr>
            <w:noProof/>
            <w:webHidden/>
          </w:rPr>
        </w:r>
        <w:r w:rsidR="00082B8E">
          <w:rPr>
            <w:noProof/>
            <w:webHidden/>
          </w:rPr>
          <w:fldChar w:fldCharType="separate"/>
        </w:r>
        <w:r w:rsidR="00082B8E">
          <w:rPr>
            <w:noProof/>
            <w:webHidden/>
          </w:rPr>
          <w:t>147</w:t>
        </w:r>
        <w:r w:rsidR="00082B8E">
          <w:rPr>
            <w:noProof/>
            <w:webHidden/>
          </w:rPr>
          <w:fldChar w:fldCharType="end"/>
        </w:r>
      </w:hyperlink>
    </w:p>
    <w:p w14:paraId="72624DF2" w14:textId="46394B1D" w:rsidR="00082B8E" w:rsidRDefault="00000000">
      <w:pPr>
        <w:pStyle w:val="TOC5"/>
        <w:rPr>
          <w:rFonts w:asciiTheme="minorHAnsi" w:eastAsiaTheme="minorEastAsia" w:hAnsiTheme="minorHAnsi" w:cstheme="minorBidi"/>
          <w:noProof/>
          <w:sz w:val="22"/>
          <w:szCs w:val="22"/>
        </w:rPr>
      </w:pPr>
      <w:hyperlink w:anchor="_Toc119950645" w:history="1">
        <w:r w:rsidR="00082B8E" w:rsidRPr="00CC396D">
          <w:rPr>
            <w:rStyle w:val="Hyperlink"/>
            <w:noProof/>
          </w:rPr>
          <w:t>5.6.6.2.2 Grammar</w:t>
        </w:r>
        <w:r w:rsidR="00082B8E">
          <w:rPr>
            <w:noProof/>
            <w:webHidden/>
          </w:rPr>
          <w:tab/>
        </w:r>
        <w:r w:rsidR="00082B8E">
          <w:rPr>
            <w:noProof/>
            <w:webHidden/>
          </w:rPr>
          <w:fldChar w:fldCharType="begin"/>
        </w:r>
        <w:r w:rsidR="00082B8E">
          <w:rPr>
            <w:noProof/>
            <w:webHidden/>
          </w:rPr>
          <w:instrText xml:space="preserve"> PAGEREF _Toc119950645 \h </w:instrText>
        </w:r>
        <w:r w:rsidR="00082B8E">
          <w:rPr>
            <w:noProof/>
            <w:webHidden/>
          </w:rPr>
        </w:r>
        <w:r w:rsidR="00082B8E">
          <w:rPr>
            <w:noProof/>
            <w:webHidden/>
          </w:rPr>
          <w:fldChar w:fldCharType="separate"/>
        </w:r>
        <w:r w:rsidR="00082B8E">
          <w:rPr>
            <w:noProof/>
            <w:webHidden/>
          </w:rPr>
          <w:t>147</w:t>
        </w:r>
        <w:r w:rsidR="00082B8E">
          <w:rPr>
            <w:noProof/>
            <w:webHidden/>
          </w:rPr>
          <w:fldChar w:fldCharType="end"/>
        </w:r>
      </w:hyperlink>
    </w:p>
    <w:p w14:paraId="40553D57" w14:textId="4644B261" w:rsidR="00082B8E" w:rsidRDefault="00000000">
      <w:pPr>
        <w:pStyle w:val="TOC4"/>
        <w:rPr>
          <w:rFonts w:asciiTheme="minorHAnsi" w:eastAsiaTheme="minorEastAsia" w:hAnsiTheme="minorHAnsi" w:cstheme="minorBidi"/>
          <w:noProof/>
          <w:sz w:val="22"/>
          <w:szCs w:val="22"/>
        </w:rPr>
      </w:pPr>
      <w:hyperlink w:anchor="_Toc119950646" w:history="1">
        <w:r w:rsidR="00082B8E" w:rsidRPr="00CC396D">
          <w:rPr>
            <w:rStyle w:val="Hyperlink"/>
            <w:noProof/>
          </w:rPr>
          <w:t>5.6.6.3 Call operation activity definition</w:t>
        </w:r>
        <w:r w:rsidR="00082B8E">
          <w:rPr>
            <w:noProof/>
            <w:webHidden/>
          </w:rPr>
          <w:tab/>
        </w:r>
        <w:r w:rsidR="00082B8E">
          <w:rPr>
            <w:noProof/>
            <w:webHidden/>
          </w:rPr>
          <w:fldChar w:fldCharType="begin"/>
        </w:r>
        <w:r w:rsidR="00082B8E">
          <w:rPr>
            <w:noProof/>
            <w:webHidden/>
          </w:rPr>
          <w:instrText xml:space="preserve"> PAGEREF _Toc119950646 \h </w:instrText>
        </w:r>
        <w:r w:rsidR="00082B8E">
          <w:rPr>
            <w:noProof/>
            <w:webHidden/>
          </w:rPr>
        </w:r>
        <w:r w:rsidR="00082B8E">
          <w:rPr>
            <w:noProof/>
            <w:webHidden/>
          </w:rPr>
          <w:fldChar w:fldCharType="separate"/>
        </w:r>
        <w:r w:rsidR="00082B8E">
          <w:rPr>
            <w:noProof/>
            <w:webHidden/>
          </w:rPr>
          <w:t>148</w:t>
        </w:r>
        <w:r w:rsidR="00082B8E">
          <w:rPr>
            <w:noProof/>
            <w:webHidden/>
          </w:rPr>
          <w:fldChar w:fldCharType="end"/>
        </w:r>
      </w:hyperlink>
    </w:p>
    <w:p w14:paraId="211F1956" w14:textId="0061F629" w:rsidR="00082B8E" w:rsidRDefault="00000000">
      <w:pPr>
        <w:pStyle w:val="TOC5"/>
        <w:rPr>
          <w:rFonts w:asciiTheme="minorHAnsi" w:eastAsiaTheme="minorEastAsia" w:hAnsiTheme="minorHAnsi" w:cstheme="minorBidi"/>
          <w:noProof/>
          <w:sz w:val="22"/>
          <w:szCs w:val="22"/>
        </w:rPr>
      </w:pPr>
      <w:hyperlink w:anchor="_Toc119950647" w:history="1">
        <w:r w:rsidR="00082B8E" w:rsidRPr="00CC396D">
          <w:rPr>
            <w:rStyle w:val="Hyperlink"/>
            <w:noProof/>
          </w:rPr>
          <w:t>5.6.6.3.1 Keynames</w:t>
        </w:r>
        <w:r w:rsidR="00082B8E">
          <w:rPr>
            <w:noProof/>
            <w:webHidden/>
          </w:rPr>
          <w:tab/>
        </w:r>
        <w:r w:rsidR="00082B8E">
          <w:rPr>
            <w:noProof/>
            <w:webHidden/>
          </w:rPr>
          <w:fldChar w:fldCharType="begin"/>
        </w:r>
        <w:r w:rsidR="00082B8E">
          <w:rPr>
            <w:noProof/>
            <w:webHidden/>
          </w:rPr>
          <w:instrText xml:space="preserve"> PAGEREF _Toc119950647 \h </w:instrText>
        </w:r>
        <w:r w:rsidR="00082B8E">
          <w:rPr>
            <w:noProof/>
            <w:webHidden/>
          </w:rPr>
        </w:r>
        <w:r w:rsidR="00082B8E">
          <w:rPr>
            <w:noProof/>
            <w:webHidden/>
          </w:rPr>
          <w:fldChar w:fldCharType="separate"/>
        </w:r>
        <w:r w:rsidR="00082B8E">
          <w:rPr>
            <w:noProof/>
            <w:webHidden/>
          </w:rPr>
          <w:t>148</w:t>
        </w:r>
        <w:r w:rsidR="00082B8E">
          <w:rPr>
            <w:noProof/>
            <w:webHidden/>
          </w:rPr>
          <w:fldChar w:fldCharType="end"/>
        </w:r>
      </w:hyperlink>
    </w:p>
    <w:p w14:paraId="411BACD8" w14:textId="529834B0" w:rsidR="00082B8E" w:rsidRDefault="00000000">
      <w:pPr>
        <w:pStyle w:val="TOC5"/>
        <w:rPr>
          <w:rFonts w:asciiTheme="minorHAnsi" w:eastAsiaTheme="minorEastAsia" w:hAnsiTheme="minorHAnsi" w:cstheme="minorBidi"/>
          <w:noProof/>
          <w:sz w:val="22"/>
          <w:szCs w:val="22"/>
        </w:rPr>
      </w:pPr>
      <w:hyperlink w:anchor="_Toc119950648" w:history="1">
        <w:r w:rsidR="00082B8E" w:rsidRPr="00CC396D">
          <w:rPr>
            <w:rStyle w:val="Hyperlink"/>
            <w:noProof/>
          </w:rPr>
          <w:t>5.6.6.3.2 Grammar</w:t>
        </w:r>
        <w:r w:rsidR="00082B8E">
          <w:rPr>
            <w:noProof/>
            <w:webHidden/>
          </w:rPr>
          <w:tab/>
        </w:r>
        <w:r w:rsidR="00082B8E">
          <w:rPr>
            <w:noProof/>
            <w:webHidden/>
          </w:rPr>
          <w:fldChar w:fldCharType="begin"/>
        </w:r>
        <w:r w:rsidR="00082B8E">
          <w:rPr>
            <w:noProof/>
            <w:webHidden/>
          </w:rPr>
          <w:instrText xml:space="preserve"> PAGEREF _Toc119950648 \h </w:instrText>
        </w:r>
        <w:r w:rsidR="00082B8E">
          <w:rPr>
            <w:noProof/>
            <w:webHidden/>
          </w:rPr>
        </w:r>
        <w:r w:rsidR="00082B8E">
          <w:rPr>
            <w:noProof/>
            <w:webHidden/>
          </w:rPr>
          <w:fldChar w:fldCharType="separate"/>
        </w:r>
        <w:r w:rsidR="00082B8E">
          <w:rPr>
            <w:noProof/>
            <w:webHidden/>
          </w:rPr>
          <w:t>148</w:t>
        </w:r>
        <w:r w:rsidR="00082B8E">
          <w:rPr>
            <w:noProof/>
            <w:webHidden/>
          </w:rPr>
          <w:fldChar w:fldCharType="end"/>
        </w:r>
      </w:hyperlink>
    </w:p>
    <w:p w14:paraId="5DC2A193" w14:textId="68FFB04E" w:rsidR="00082B8E" w:rsidRDefault="00000000">
      <w:pPr>
        <w:pStyle w:val="TOC5"/>
        <w:tabs>
          <w:tab w:val="left" w:pos="2031"/>
        </w:tabs>
        <w:rPr>
          <w:rFonts w:asciiTheme="minorHAnsi" w:eastAsiaTheme="minorEastAsia" w:hAnsiTheme="minorHAnsi" w:cstheme="minorBidi"/>
          <w:noProof/>
          <w:sz w:val="22"/>
          <w:szCs w:val="22"/>
        </w:rPr>
      </w:pPr>
      <w:hyperlink w:anchor="_Toc119950649" w:history="1">
        <w:r w:rsidR="00082B8E" w:rsidRPr="00CC396D">
          <w:rPr>
            <w:rStyle w:val="Hyperlink"/>
            <w:noProof/>
          </w:rPr>
          <w:t>5.6.6.3.2.1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_Toc119950649 \h </w:instrText>
        </w:r>
        <w:r w:rsidR="00082B8E">
          <w:rPr>
            <w:noProof/>
            <w:webHidden/>
          </w:rPr>
        </w:r>
        <w:r w:rsidR="00082B8E">
          <w:rPr>
            <w:noProof/>
            <w:webHidden/>
          </w:rPr>
          <w:fldChar w:fldCharType="separate"/>
        </w:r>
        <w:r w:rsidR="00082B8E">
          <w:rPr>
            <w:noProof/>
            <w:webHidden/>
          </w:rPr>
          <w:t>148</w:t>
        </w:r>
        <w:r w:rsidR="00082B8E">
          <w:rPr>
            <w:noProof/>
            <w:webHidden/>
          </w:rPr>
          <w:fldChar w:fldCharType="end"/>
        </w:r>
      </w:hyperlink>
    </w:p>
    <w:p w14:paraId="0EBD6CB5" w14:textId="40487206" w:rsidR="00082B8E" w:rsidRDefault="00000000">
      <w:pPr>
        <w:pStyle w:val="TOC5"/>
        <w:tabs>
          <w:tab w:val="left" w:pos="2031"/>
        </w:tabs>
        <w:rPr>
          <w:rFonts w:asciiTheme="minorHAnsi" w:eastAsiaTheme="minorEastAsia" w:hAnsiTheme="minorHAnsi" w:cstheme="minorBidi"/>
          <w:noProof/>
          <w:sz w:val="22"/>
          <w:szCs w:val="22"/>
        </w:rPr>
      </w:pPr>
      <w:hyperlink w:anchor="_Toc119950650" w:history="1">
        <w:r w:rsidR="00082B8E" w:rsidRPr="00CC396D">
          <w:rPr>
            <w:rStyle w:val="Hyperlink"/>
            <w:noProof/>
          </w:rPr>
          <w:t>5.6.6.3.2.2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_Toc119950650 \h </w:instrText>
        </w:r>
        <w:r w:rsidR="00082B8E">
          <w:rPr>
            <w:noProof/>
            <w:webHidden/>
          </w:rPr>
        </w:r>
        <w:r w:rsidR="00082B8E">
          <w:rPr>
            <w:noProof/>
            <w:webHidden/>
          </w:rPr>
          <w:fldChar w:fldCharType="separate"/>
        </w:r>
        <w:r w:rsidR="00082B8E">
          <w:rPr>
            <w:noProof/>
            <w:webHidden/>
          </w:rPr>
          <w:t>148</w:t>
        </w:r>
        <w:r w:rsidR="00082B8E">
          <w:rPr>
            <w:noProof/>
            <w:webHidden/>
          </w:rPr>
          <w:fldChar w:fldCharType="end"/>
        </w:r>
      </w:hyperlink>
    </w:p>
    <w:p w14:paraId="1400093D" w14:textId="01A910CF" w:rsidR="00082B8E" w:rsidRDefault="00000000">
      <w:pPr>
        <w:pStyle w:val="TOC4"/>
        <w:rPr>
          <w:rFonts w:asciiTheme="minorHAnsi" w:eastAsiaTheme="minorEastAsia" w:hAnsiTheme="minorHAnsi" w:cstheme="minorBidi"/>
          <w:noProof/>
          <w:sz w:val="22"/>
          <w:szCs w:val="22"/>
        </w:rPr>
      </w:pPr>
      <w:hyperlink w:anchor="_Toc119950651" w:history="1">
        <w:r w:rsidR="00082B8E" w:rsidRPr="00CC396D">
          <w:rPr>
            <w:rStyle w:val="Hyperlink"/>
            <w:noProof/>
          </w:rPr>
          <w:t>5.6.6.4 Inline workflow activity definition</w:t>
        </w:r>
        <w:r w:rsidR="00082B8E">
          <w:rPr>
            <w:noProof/>
            <w:webHidden/>
          </w:rPr>
          <w:tab/>
        </w:r>
        <w:r w:rsidR="00082B8E">
          <w:rPr>
            <w:noProof/>
            <w:webHidden/>
          </w:rPr>
          <w:fldChar w:fldCharType="begin"/>
        </w:r>
        <w:r w:rsidR="00082B8E">
          <w:rPr>
            <w:noProof/>
            <w:webHidden/>
          </w:rPr>
          <w:instrText xml:space="preserve"> PAGEREF _Toc119950651 \h </w:instrText>
        </w:r>
        <w:r w:rsidR="00082B8E">
          <w:rPr>
            <w:noProof/>
            <w:webHidden/>
          </w:rPr>
        </w:r>
        <w:r w:rsidR="00082B8E">
          <w:rPr>
            <w:noProof/>
            <w:webHidden/>
          </w:rPr>
          <w:fldChar w:fldCharType="separate"/>
        </w:r>
        <w:r w:rsidR="00082B8E">
          <w:rPr>
            <w:noProof/>
            <w:webHidden/>
          </w:rPr>
          <w:t>149</w:t>
        </w:r>
        <w:r w:rsidR="00082B8E">
          <w:rPr>
            <w:noProof/>
            <w:webHidden/>
          </w:rPr>
          <w:fldChar w:fldCharType="end"/>
        </w:r>
      </w:hyperlink>
    </w:p>
    <w:p w14:paraId="606F2673" w14:textId="2A15D8FD" w:rsidR="00082B8E" w:rsidRDefault="00000000">
      <w:pPr>
        <w:pStyle w:val="TOC5"/>
        <w:rPr>
          <w:rFonts w:asciiTheme="minorHAnsi" w:eastAsiaTheme="minorEastAsia" w:hAnsiTheme="minorHAnsi" w:cstheme="minorBidi"/>
          <w:noProof/>
          <w:sz w:val="22"/>
          <w:szCs w:val="22"/>
        </w:rPr>
      </w:pPr>
      <w:hyperlink w:anchor="_Toc119950652" w:history="1">
        <w:r w:rsidR="00082B8E" w:rsidRPr="00CC396D">
          <w:rPr>
            <w:rStyle w:val="Hyperlink"/>
            <w:noProof/>
          </w:rPr>
          <w:t>5.6.6.4.1 Keynames</w:t>
        </w:r>
        <w:r w:rsidR="00082B8E">
          <w:rPr>
            <w:noProof/>
            <w:webHidden/>
          </w:rPr>
          <w:tab/>
        </w:r>
        <w:r w:rsidR="00082B8E">
          <w:rPr>
            <w:noProof/>
            <w:webHidden/>
          </w:rPr>
          <w:fldChar w:fldCharType="begin"/>
        </w:r>
        <w:r w:rsidR="00082B8E">
          <w:rPr>
            <w:noProof/>
            <w:webHidden/>
          </w:rPr>
          <w:instrText xml:space="preserve"> PAGEREF _Toc119950652 \h </w:instrText>
        </w:r>
        <w:r w:rsidR="00082B8E">
          <w:rPr>
            <w:noProof/>
            <w:webHidden/>
          </w:rPr>
        </w:r>
        <w:r w:rsidR="00082B8E">
          <w:rPr>
            <w:noProof/>
            <w:webHidden/>
          </w:rPr>
          <w:fldChar w:fldCharType="separate"/>
        </w:r>
        <w:r w:rsidR="00082B8E">
          <w:rPr>
            <w:noProof/>
            <w:webHidden/>
          </w:rPr>
          <w:t>149</w:t>
        </w:r>
        <w:r w:rsidR="00082B8E">
          <w:rPr>
            <w:noProof/>
            <w:webHidden/>
          </w:rPr>
          <w:fldChar w:fldCharType="end"/>
        </w:r>
      </w:hyperlink>
    </w:p>
    <w:p w14:paraId="2322F9F2" w14:textId="3D482657" w:rsidR="00082B8E" w:rsidRDefault="00000000">
      <w:pPr>
        <w:pStyle w:val="TOC5"/>
        <w:rPr>
          <w:rFonts w:asciiTheme="minorHAnsi" w:eastAsiaTheme="minorEastAsia" w:hAnsiTheme="minorHAnsi" w:cstheme="minorBidi"/>
          <w:noProof/>
          <w:sz w:val="22"/>
          <w:szCs w:val="22"/>
        </w:rPr>
      </w:pPr>
      <w:hyperlink w:anchor="_Toc119950653" w:history="1">
        <w:r w:rsidR="00082B8E" w:rsidRPr="00CC396D">
          <w:rPr>
            <w:rStyle w:val="Hyperlink"/>
            <w:noProof/>
          </w:rPr>
          <w:t>5.6.6.4.2 Grammar</w:t>
        </w:r>
        <w:r w:rsidR="00082B8E">
          <w:rPr>
            <w:noProof/>
            <w:webHidden/>
          </w:rPr>
          <w:tab/>
        </w:r>
        <w:r w:rsidR="00082B8E">
          <w:rPr>
            <w:noProof/>
            <w:webHidden/>
          </w:rPr>
          <w:fldChar w:fldCharType="begin"/>
        </w:r>
        <w:r w:rsidR="00082B8E">
          <w:rPr>
            <w:noProof/>
            <w:webHidden/>
          </w:rPr>
          <w:instrText xml:space="preserve"> PAGEREF _Toc119950653 \h </w:instrText>
        </w:r>
        <w:r w:rsidR="00082B8E">
          <w:rPr>
            <w:noProof/>
            <w:webHidden/>
          </w:rPr>
        </w:r>
        <w:r w:rsidR="00082B8E">
          <w:rPr>
            <w:noProof/>
            <w:webHidden/>
          </w:rPr>
          <w:fldChar w:fldCharType="separate"/>
        </w:r>
        <w:r w:rsidR="00082B8E">
          <w:rPr>
            <w:noProof/>
            <w:webHidden/>
          </w:rPr>
          <w:t>149</w:t>
        </w:r>
        <w:r w:rsidR="00082B8E">
          <w:rPr>
            <w:noProof/>
            <w:webHidden/>
          </w:rPr>
          <w:fldChar w:fldCharType="end"/>
        </w:r>
      </w:hyperlink>
    </w:p>
    <w:p w14:paraId="0FDB8F89" w14:textId="15A962F0" w:rsidR="00082B8E" w:rsidRDefault="00000000">
      <w:pPr>
        <w:pStyle w:val="TOC5"/>
        <w:tabs>
          <w:tab w:val="left" w:pos="2031"/>
        </w:tabs>
        <w:rPr>
          <w:rFonts w:asciiTheme="minorHAnsi" w:eastAsiaTheme="minorEastAsia" w:hAnsiTheme="minorHAnsi" w:cstheme="minorBidi"/>
          <w:noProof/>
          <w:sz w:val="22"/>
          <w:szCs w:val="22"/>
        </w:rPr>
      </w:pPr>
      <w:hyperlink w:anchor="_Toc119950654" w:history="1">
        <w:r w:rsidR="00082B8E" w:rsidRPr="00CC396D">
          <w:rPr>
            <w:rStyle w:val="Hyperlink"/>
            <w:noProof/>
          </w:rPr>
          <w:t>5.6.6.4.2.1</w:t>
        </w:r>
        <w:r w:rsidR="00082B8E">
          <w:rPr>
            <w:rFonts w:asciiTheme="minorHAnsi" w:eastAsiaTheme="minorEastAsia" w:hAnsiTheme="minorHAnsi" w:cstheme="minorBidi"/>
            <w:noProof/>
            <w:sz w:val="22"/>
            <w:szCs w:val="22"/>
          </w:rPr>
          <w:tab/>
        </w:r>
        <w:r w:rsidR="00082B8E" w:rsidRPr="00CC396D">
          <w:rPr>
            <w:rStyle w:val="Hyperlink"/>
            <w:noProof/>
          </w:rPr>
          <w:t>Short notation</w:t>
        </w:r>
        <w:r w:rsidR="00082B8E">
          <w:rPr>
            <w:noProof/>
            <w:webHidden/>
          </w:rPr>
          <w:tab/>
        </w:r>
        <w:r w:rsidR="00082B8E">
          <w:rPr>
            <w:noProof/>
            <w:webHidden/>
          </w:rPr>
          <w:fldChar w:fldCharType="begin"/>
        </w:r>
        <w:r w:rsidR="00082B8E">
          <w:rPr>
            <w:noProof/>
            <w:webHidden/>
          </w:rPr>
          <w:instrText xml:space="preserve"> PAGEREF _Toc119950654 \h </w:instrText>
        </w:r>
        <w:r w:rsidR="00082B8E">
          <w:rPr>
            <w:noProof/>
            <w:webHidden/>
          </w:rPr>
        </w:r>
        <w:r w:rsidR="00082B8E">
          <w:rPr>
            <w:noProof/>
            <w:webHidden/>
          </w:rPr>
          <w:fldChar w:fldCharType="separate"/>
        </w:r>
        <w:r w:rsidR="00082B8E">
          <w:rPr>
            <w:noProof/>
            <w:webHidden/>
          </w:rPr>
          <w:t>149</w:t>
        </w:r>
        <w:r w:rsidR="00082B8E">
          <w:rPr>
            <w:noProof/>
            <w:webHidden/>
          </w:rPr>
          <w:fldChar w:fldCharType="end"/>
        </w:r>
      </w:hyperlink>
    </w:p>
    <w:p w14:paraId="751E2D58" w14:textId="3C75D30C" w:rsidR="00082B8E" w:rsidRDefault="00000000">
      <w:pPr>
        <w:pStyle w:val="TOC5"/>
        <w:tabs>
          <w:tab w:val="left" w:pos="2031"/>
        </w:tabs>
        <w:rPr>
          <w:rFonts w:asciiTheme="minorHAnsi" w:eastAsiaTheme="minorEastAsia" w:hAnsiTheme="minorHAnsi" w:cstheme="minorBidi"/>
          <w:noProof/>
          <w:sz w:val="22"/>
          <w:szCs w:val="22"/>
        </w:rPr>
      </w:pPr>
      <w:hyperlink w:anchor="_Toc119950655" w:history="1">
        <w:r w:rsidR="00082B8E" w:rsidRPr="00CC396D">
          <w:rPr>
            <w:rStyle w:val="Hyperlink"/>
            <w:noProof/>
          </w:rPr>
          <w:t>5.6.6.4.2.2</w:t>
        </w:r>
        <w:r w:rsidR="00082B8E">
          <w:rPr>
            <w:rFonts w:asciiTheme="minorHAnsi" w:eastAsiaTheme="minorEastAsia" w:hAnsiTheme="minorHAnsi" w:cstheme="minorBidi"/>
            <w:noProof/>
            <w:sz w:val="22"/>
            <w:szCs w:val="22"/>
          </w:rPr>
          <w:tab/>
        </w:r>
        <w:r w:rsidR="00082B8E" w:rsidRPr="00CC396D">
          <w:rPr>
            <w:rStyle w:val="Hyperlink"/>
            <w:noProof/>
          </w:rPr>
          <w:t>Extended notation</w:t>
        </w:r>
        <w:r w:rsidR="00082B8E">
          <w:rPr>
            <w:noProof/>
            <w:webHidden/>
          </w:rPr>
          <w:tab/>
        </w:r>
        <w:r w:rsidR="00082B8E">
          <w:rPr>
            <w:noProof/>
            <w:webHidden/>
          </w:rPr>
          <w:fldChar w:fldCharType="begin"/>
        </w:r>
        <w:r w:rsidR="00082B8E">
          <w:rPr>
            <w:noProof/>
            <w:webHidden/>
          </w:rPr>
          <w:instrText xml:space="preserve"> PAGEREF _Toc119950655 \h </w:instrText>
        </w:r>
        <w:r w:rsidR="00082B8E">
          <w:rPr>
            <w:noProof/>
            <w:webHidden/>
          </w:rPr>
        </w:r>
        <w:r w:rsidR="00082B8E">
          <w:rPr>
            <w:noProof/>
            <w:webHidden/>
          </w:rPr>
          <w:fldChar w:fldCharType="separate"/>
        </w:r>
        <w:r w:rsidR="00082B8E">
          <w:rPr>
            <w:noProof/>
            <w:webHidden/>
          </w:rPr>
          <w:t>149</w:t>
        </w:r>
        <w:r w:rsidR="00082B8E">
          <w:rPr>
            <w:noProof/>
            <w:webHidden/>
          </w:rPr>
          <w:fldChar w:fldCharType="end"/>
        </w:r>
      </w:hyperlink>
    </w:p>
    <w:p w14:paraId="21BE7A1D" w14:textId="62836950" w:rsidR="00082B8E" w:rsidRDefault="00000000">
      <w:pPr>
        <w:pStyle w:val="TOC4"/>
        <w:rPr>
          <w:rFonts w:asciiTheme="minorHAnsi" w:eastAsiaTheme="minorEastAsia" w:hAnsiTheme="minorHAnsi" w:cstheme="minorBidi"/>
          <w:noProof/>
          <w:sz w:val="22"/>
          <w:szCs w:val="22"/>
        </w:rPr>
      </w:pPr>
      <w:hyperlink w:anchor="_Toc119950656" w:history="1">
        <w:r w:rsidR="00082B8E" w:rsidRPr="00CC396D">
          <w:rPr>
            <w:rStyle w:val="Hyperlink"/>
            <w:noProof/>
          </w:rPr>
          <w:t>5.6.6.5 Example</w:t>
        </w:r>
        <w:r w:rsidR="00082B8E">
          <w:rPr>
            <w:noProof/>
            <w:webHidden/>
          </w:rPr>
          <w:tab/>
        </w:r>
        <w:r w:rsidR="00082B8E">
          <w:rPr>
            <w:noProof/>
            <w:webHidden/>
          </w:rPr>
          <w:fldChar w:fldCharType="begin"/>
        </w:r>
        <w:r w:rsidR="00082B8E">
          <w:rPr>
            <w:noProof/>
            <w:webHidden/>
          </w:rPr>
          <w:instrText xml:space="preserve"> PAGEREF _Toc119950656 \h </w:instrText>
        </w:r>
        <w:r w:rsidR="00082B8E">
          <w:rPr>
            <w:noProof/>
            <w:webHidden/>
          </w:rPr>
        </w:r>
        <w:r w:rsidR="00082B8E">
          <w:rPr>
            <w:noProof/>
            <w:webHidden/>
          </w:rPr>
          <w:fldChar w:fldCharType="separate"/>
        </w:r>
        <w:r w:rsidR="00082B8E">
          <w:rPr>
            <w:noProof/>
            <w:webHidden/>
          </w:rPr>
          <w:t>149</w:t>
        </w:r>
        <w:r w:rsidR="00082B8E">
          <w:rPr>
            <w:noProof/>
            <w:webHidden/>
          </w:rPr>
          <w:fldChar w:fldCharType="end"/>
        </w:r>
      </w:hyperlink>
    </w:p>
    <w:p w14:paraId="235F68CD" w14:textId="620CDC53" w:rsidR="00082B8E" w:rsidRDefault="00000000">
      <w:pPr>
        <w:pStyle w:val="TOC2"/>
        <w:rPr>
          <w:rFonts w:asciiTheme="minorHAnsi" w:eastAsiaTheme="minorEastAsia" w:hAnsiTheme="minorHAnsi" w:cstheme="minorBidi"/>
          <w:noProof/>
          <w:sz w:val="22"/>
          <w:szCs w:val="22"/>
        </w:rPr>
      </w:pPr>
      <w:hyperlink w:anchor="_Toc119950657" w:history="1">
        <w:r w:rsidR="00082B8E" w:rsidRPr="00CC396D">
          <w:rPr>
            <w:rStyle w:val="Hyperlink"/>
            <w:noProof/>
          </w:rPr>
          <w:t>5.7 Workflows</w:t>
        </w:r>
        <w:r w:rsidR="00082B8E">
          <w:rPr>
            <w:noProof/>
            <w:webHidden/>
          </w:rPr>
          <w:tab/>
        </w:r>
        <w:r w:rsidR="00082B8E">
          <w:rPr>
            <w:noProof/>
            <w:webHidden/>
          </w:rPr>
          <w:fldChar w:fldCharType="begin"/>
        </w:r>
        <w:r w:rsidR="00082B8E">
          <w:rPr>
            <w:noProof/>
            <w:webHidden/>
          </w:rPr>
          <w:instrText xml:space="preserve"> PAGEREF _Toc119950657 \h </w:instrText>
        </w:r>
        <w:r w:rsidR="00082B8E">
          <w:rPr>
            <w:noProof/>
            <w:webHidden/>
          </w:rPr>
        </w:r>
        <w:r w:rsidR="00082B8E">
          <w:rPr>
            <w:noProof/>
            <w:webHidden/>
          </w:rPr>
          <w:fldChar w:fldCharType="separate"/>
        </w:r>
        <w:r w:rsidR="00082B8E">
          <w:rPr>
            <w:noProof/>
            <w:webHidden/>
          </w:rPr>
          <w:t>150</w:t>
        </w:r>
        <w:r w:rsidR="00082B8E">
          <w:rPr>
            <w:noProof/>
            <w:webHidden/>
          </w:rPr>
          <w:fldChar w:fldCharType="end"/>
        </w:r>
      </w:hyperlink>
    </w:p>
    <w:p w14:paraId="1E445824" w14:textId="5A1565CB" w:rsidR="00082B8E" w:rsidRDefault="00000000">
      <w:pPr>
        <w:pStyle w:val="TOC3"/>
        <w:rPr>
          <w:rFonts w:asciiTheme="minorHAnsi" w:eastAsiaTheme="minorEastAsia" w:hAnsiTheme="minorHAnsi" w:cstheme="minorBidi"/>
          <w:noProof/>
          <w:sz w:val="22"/>
          <w:szCs w:val="22"/>
        </w:rPr>
      </w:pPr>
      <w:hyperlink w:anchor="_Toc119950658" w:history="1">
        <w:r w:rsidR="00082B8E" w:rsidRPr="00CC396D">
          <w:rPr>
            <w:rStyle w:val="Hyperlink"/>
            <w:noProof/>
          </w:rPr>
          <w:t>5.7.1 Imperative Workflow definition</w:t>
        </w:r>
        <w:r w:rsidR="00082B8E">
          <w:rPr>
            <w:noProof/>
            <w:webHidden/>
          </w:rPr>
          <w:tab/>
        </w:r>
        <w:r w:rsidR="00082B8E">
          <w:rPr>
            <w:noProof/>
            <w:webHidden/>
          </w:rPr>
          <w:fldChar w:fldCharType="begin"/>
        </w:r>
        <w:r w:rsidR="00082B8E">
          <w:rPr>
            <w:noProof/>
            <w:webHidden/>
          </w:rPr>
          <w:instrText xml:space="preserve"> PAGEREF _Toc119950658 \h </w:instrText>
        </w:r>
        <w:r w:rsidR="00082B8E">
          <w:rPr>
            <w:noProof/>
            <w:webHidden/>
          </w:rPr>
        </w:r>
        <w:r w:rsidR="00082B8E">
          <w:rPr>
            <w:noProof/>
            <w:webHidden/>
          </w:rPr>
          <w:fldChar w:fldCharType="separate"/>
        </w:r>
        <w:r w:rsidR="00082B8E">
          <w:rPr>
            <w:noProof/>
            <w:webHidden/>
          </w:rPr>
          <w:t>150</w:t>
        </w:r>
        <w:r w:rsidR="00082B8E">
          <w:rPr>
            <w:noProof/>
            <w:webHidden/>
          </w:rPr>
          <w:fldChar w:fldCharType="end"/>
        </w:r>
      </w:hyperlink>
    </w:p>
    <w:p w14:paraId="3EF6247C" w14:textId="6EA3AA0A" w:rsidR="00082B8E" w:rsidRDefault="00000000">
      <w:pPr>
        <w:pStyle w:val="TOC4"/>
        <w:rPr>
          <w:rFonts w:asciiTheme="minorHAnsi" w:eastAsiaTheme="minorEastAsia" w:hAnsiTheme="minorHAnsi" w:cstheme="minorBidi"/>
          <w:noProof/>
          <w:sz w:val="22"/>
          <w:szCs w:val="22"/>
        </w:rPr>
      </w:pPr>
      <w:hyperlink w:anchor="_Toc119950659" w:history="1">
        <w:r w:rsidR="00082B8E" w:rsidRPr="00CC396D">
          <w:rPr>
            <w:rStyle w:val="Hyperlink"/>
            <w:noProof/>
          </w:rPr>
          <w:t>5.7.1.1 Keynames</w:t>
        </w:r>
        <w:r w:rsidR="00082B8E">
          <w:rPr>
            <w:noProof/>
            <w:webHidden/>
          </w:rPr>
          <w:tab/>
        </w:r>
        <w:r w:rsidR="00082B8E">
          <w:rPr>
            <w:noProof/>
            <w:webHidden/>
          </w:rPr>
          <w:fldChar w:fldCharType="begin"/>
        </w:r>
        <w:r w:rsidR="00082B8E">
          <w:rPr>
            <w:noProof/>
            <w:webHidden/>
          </w:rPr>
          <w:instrText xml:space="preserve"> PAGEREF _Toc119950659 \h </w:instrText>
        </w:r>
        <w:r w:rsidR="00082B8E">
          <w:rPr>
            <w:noProof/>
            <w:webHidden/>
          </w:rPr>
        </w:r>
        <w:r w:rsidR="00082B8E">
          <w:rPr>
            <w:noProof/>
            <w:webHidden/>
          </w:rPr>
          <w:fldChar w:fldCharType="separate"/>
        </w:r>
        <w:r w:rsidR="00082B8E">
          <w:rPr>
            <w:noProof/>
            <w:webHidden/>
          </w:rPr>
          <w:t>150</w:t>
        </w:r>
        <w:r w:rsidR="00082B8E">
          <w:rPr>
            <w:noProof/>
            <w:webHidden/>
          </w:rPr>
          <w:fldChar w:fldCharType="end"/>
        </w:r>
      </w:hyperlink>
    </w:p>
    <w:p w14:paraId="03E286DC" w14:textId="760EE400" w:rsidR="00082B8E" w:rsidRDefault="00000000">
      <w:pPr>
        <w:pStyle w:val="TOC4"/>
        <w:rPr>
          <w:rFonts w:asciiTheme="minorHAnsi" w:eastAsiaTheme="minorEastAsia" w:hAnsiTheme="minorHAnsi" w:cstheme="minorBidi"/>
          <w:noProof/>
          <w:sz w:val="22"/>
          <w:szCs w:val="22"/>
        </w:rPr>
      </w:pPr>
      <w:hyperlink w:anchor="_Toc119950660" w:history="1">
        <w:r w:rsidR="00082B8E" w:rsidRPr="00CC396D">
          <w:rPr>
            <w:rStyle w:val="Hyperlink"/>
            <w:noProof/>
          </w:rPr>
          <w:t>5.7.1.2 Grammar</w:t>
        </w:r>
        <w:r w:rsidR="00082B8E">
          <w:rPr>
            <w:noProof/>
            <w:webHidden/>
          </w:rPr>
          <w:tab/>
        </w:r>
        <w:r w:rsidR="00082B8E">
          <w:rPr>
            <w:noProof/>
            <w:webHidden/>
          </w:rPr>
          <w:fldChar w:fldCharType="begin"/>
        </w:r>
        <w:r w:rsidR="00082B8E">
          <w:rPr>
            <w:noProof/>
            <w:webHidden/>
          </w:rPr>
          <w:instrText xml:space="preserve"> PAGEREF _Toc119950660 \h </w:instrText>
        </w:r>
        <w:r w:rsidR="00082B8E">
          <w:rPr>
            <w:noProof/>
            <w:webHidden/>
          </w:rPr>
        </w:r>
        <w:r w:rsidR="00082B8E">
          <w:rPr>
            <w:noProof/>
            <w:webHidden/>
          </w:rPr>
          <w:fldChar w:fldCharType="separate"/>
        </w:r>
        <w:r w:rsidR="00082B8E">
          <w:rPr>
            <w:noProof/>
            <w:webHidden/>
          </w:rPr>
          <w:t>150</w:t>
        </w:r>
        <w:r w:rsidR="00082B8E">
          <w:rPr>
            <w:noProof/>
            <w:webHidden/>
          </w:rPr>
          <w:fldChar w:fldCharType="end"/>
        </w:r>
      </w:hyperlink>
    </w:p>
    <w:p w14:paraId="245C6949" w14:textId="56DC99CA" w:rsidR="00082B8E" w:rsidRDefault="00000000">
      <w:pPr>
        <w:pStyle w:val="TOC3"/>
        <w:rPr>
          <w:rFonts w:asciiTheme="minorHAnsi" w:eastAsiaTheme="minorEastAsia" w:hAnsiTheme="minorHAnsi" w:cstheme="minorBidi"/>
          <w:noProof/>
          <w:sz w:val="22"/>
          <w:szCs w:val="22"/>
        </w:rPr>
      </w:pPr>
      <w:hyperlink w:anchor="_Toc119950661" w:history="1">
        <w:r w:rsidR="00082B8E" w:rsidRPr="00CC396D">
          <w:rPr>
            <w:rStyle w:val="Hyperlink"/>
            <w:noProof/>
          </w:rPr>
          <w:t>5.7.2 Workflow precondition definition</w:t>
        </w:r>
        <w:r w:rsidR="00082B8E">
          <w:rPr>
            <w:noProof/>
            <w:webHidden/>
          </w:rPr>
          <w:tab/>
        </w:r>
        <w:r w:rsidR="00082B8E">
          <w:rPr>
            <w:noProof/>
            <w:webHidden/>
          </w:rPr>
          <w:fldChar w:fldCharType="begin"/>
        </w:r>
        <w:r w:rsidR="00082B8E">
          <w:rPr>
            <w:noProof/>
            <w:webHidden/>
          </w:rPr>
          <w:instrText xml:space="preserve"> PAGEREF _Toc119950661 \h </w:instrText>
        </w:r>
        <w:r w:rsidR="00082B8E">
          <w:rPr>
            <w:noProof/>
            <w:webHidden/>
          </w:rPr>
        </w:r>
        <w:r w:rsidR="00082B8E">
          <w:rPr>
            <w:noProof/>
            <w:webHidden/>
          </w:rPr>
          <w:fldChar w:fldCharType="separate"/>
        </w:r>
        <w:r w:rsidR="00082B8E">
          <w:rPr>
            <w:noProof/>
            <w:webHidden/>
          </w:rPr>
          <w:t>151</w:t>
        </w:r>
        <w:r w:rsidR="00082B8E">
          <w:rPr>
            <w:noProof/>
            <w:webHidden/>
          </w:rPr>
          <w:fldChar w:fldCharType="end"/>
        </w:r>
      </w:hyperlink>
    </w:p>
    <w:p w14:paraId="083FD450" w14:textId="566BEAB3" w:rsidR="00082B8E" w:rsidRDefault="00000000">
      <w:pPr>
        <w:pStyle w:val="TOC4"/>
        <w:rPr>
          <w:rFonts w:asciiTheme="minorHAnsi" w:eastAsiaTheme="minorEastAsia" w:hAnsiTheme="minorHAnsi" w:cstheme="minorBidi"/>
          <w:noProof/>
          <w:sz w:val="22"/>
          <w:szCs w:val="22"/>
        </w:rPr>
      </w:pPr>
      <w:hyperlink w:anchor="_Toc119950662" w:history="1">
        <w:r w:rsidR="00082B8E" w:rsidRPr="00CC396D">
          <w:rPr>
            <w:rStyle w:val="Hyperlink"/>
            <w:noProof/>
          </w:rPr>
          <w:t>5.7.2.1 Examples</w:t>
        </w:r>
        <w:r w:rsidR="00082B8E">
          <w:rPr>
            <w:noProof/>
            <w:webHidden/>
          </w:rPr>
          <w:tab/>
        </w:r>
        <w:r w:rsidR="00082B8E">
          <w:rPr>
            <w:noProof/>
            <w:webHidden/>
          </w:rPr>
          <w:fldChar w:fldCharType="begin"/>
        </w:r>
        <w:r w:rsidR="00082B8E">
          <w:rPr>
            <w:noProof/>
            <w:webHidden/>
          </w:rPr>
          <w:instrText xml:space="preserve"> PAGEREF _Toc119950662 \h </w:instrText>
        </w:r>
        <w:r w:rsidR="00082B8E">
          <w:rPr>
            <w:noProof/>
            <w:webHidden/>
          </w:rPr>
        </w:r>
        <w:r w:rsidR="00082B8E">
          <w:rPr>
            <w:noProof/>
            <w:webHidden/>
          </w:rPr>
          <w:fldChar w:fldCharType="separate"/>
        </w:r>
        <w:r w:rsidR="00082B8E">
          <w:rPr>
            <w:noProof/>
            <w:webHidden/>
          </w:rPr>
          <w:t>151</w:t>
        </w:r>
        <w:r w:rsidR="00082B8E">
          <w:rPr>
            <w:noProof/>
            <w:webHidden/>
          </w:rPr>
          <w:fldChar w:fldCharType="end"/>
        </w:r>
      </w:hyperlink>
    </w:p>
    <w:p w14:paraId="13C0BCC9" w14:textId="2A72FA75" w:rsidR="00082B8E" w:rsidRDefault="00000000">
      <w:pPr>
        <w:pStyle w:val="TOC3"/>
        <w:rPr>
          <w:rFonts w:asciiTheme="minorHAnsi" w:eastAsiaTheme="minorEastAsia" w:hAnsiTheme="minorHAnsi" w:cstheme="minorBidi"/>
          <w:noProof/>
          <w:sz w:val="22"/>
          <w:szCs w:val="22"/>
        </w:rPr>
      </w:pPr>
      <w:hyperlink w:anchor="_Toc119950663" w:history="1">
        <w:r w:rsidR="00082B8E" w:rsidRPr="00CC396D">
          <w:rPr>
            <w:rStyle w:val="Hyperlink"/>
            <w:noProof/>
          </w:rPr>
          <w:t>5.7.3 Workflow step definition</w:t>
        </w:r>
        <w:r w:rsidR="00082B8E">
          <w:rPr>
            <w:noProof/>
            <w:webHidden/>
          </w:rPr>
          <w:tab/>
        </w:r>
        <w:r w:rsidR="00082B8E">
          <w:rPr>
            <w:noProof/>
            <w:webHidden/>
          </w:rPr>
          <w:fldChar w:fldCharType="begin"/>
        </w:r>
        <w:r w:rsidR="00082B8E">
          <w:rPr>
            <w:noProof/>
            <w:webHidden/>
          </w:rPr>
          <w:instrText xml:space="preserve"> PAGEREF _Toc119950663 \h </w:instrText>
        </w:r>
        <w:r w:rsidR="00082B8E">
          <w:rPr>
            <w:noProof/>
            <w:webHidden/>
          </w:rPr>
        </w:r>
        <w:r w:rsidR="00082B8E">
          <w:rPr>
            <w:noProof/>
            <w:webHidden/>
          </w:rPr>
          <w:fldChar w:fldCharType="separate"/>
        </w:r>
        <w:r w:rsidR="00082B8E">
          <w:rPr>
            <w:noProof/>
            <w:webHidden/>
          </w:rPr>
          <w:t>151</w:t>
        </w:r>
        <w:r w:rsidR="00082B8E">
          <w:rPr>
            <w:noProof/>
            <w:webHidden/>
          </w:rPr>
          <w:fldChar w:fldCharType="end"/>
        </w:r>
      </w:hyperlink>
    </w:p>
    <w:p w14:paraId="64171594" w14:textId="06642506" w:rsidR="00082B8E" w:rsidRDefault="00000000">
      <w:pPr>
        <w:pStyle w:val="TOC4"/>
        <w:rPr>
          <w:rFonts w:asciiTheme="minorHAnsi" w:eastAsiaTheme="minorEastAsia" w:hAnsiTheme="minorHAnsi" w:cstheme="minorBidi"/>
          <w:noProof/>
          <w:sz w:val="22"/>
          <w:szCs w:val="22"/>
        </w:rPr>
      </w:pPr>
      <w:hyperlink w:anchor="_Toc119950664" w:history="1">
        <w:r w:rsidR="00082B8E" w:rsidRPr="00CC396D">
          <w:rPr>
            <w:rStyle w:val="Hyperlink"/>
            <w:noProof/>
          </w:rPr>
          <w:t>5.7.3.1 Keynames</w:t>
        </w:r>
        <w:r w:rsidR="00082B8E">
          <w:rPr>
            <w:noProof/>
            <w:webHidden/>
          </w:rPr>
          <w:tab/>
        </w:r>
        <w:r w:rsidR="00082B8E">
          <w:rPr>
            <w:noProof/>
            <w:webHidden/>
          </w:rPr>
          <w:fldChar w:fldCharType="begin"/>
        </w:r>
        <w:r w:rsidR="00082B8E">
          <w:rPr>
            <w:noProof/>
            <w:webHidden/>
          </w:rPr>
          <w:instrText xml:space="preserve"> PAGEREF _Toc119950664 \h </w:instrText>
        </w:r>
        <w:r w:rsidR="00082B8E">
          <w:rPr>
            <w:noProof/>
            <w:webHidden/>
          </w:rPr>
        </w:r>
        <w:r w:rsidR="00082B8E">
          <w:rPr>
            <w:noProof/>
            <w:webHidden/>
          </w:rPr>
          <w:fldChar w:fldCharType="separate"/>
        </w:r>
        <w:r w:rsidR="00082B8E">
          <w:rPr>
            <w:noProof/>
            <w:webHidden/>
          </w:rPr>
          <w:t>151</w:t>
        </w:r>
        <w:r w:rsidR="00082B8E">
          <w:rPr>
            <w:noProof/>
            <w:webHidden/>
          </w:rPr>
          <w:fldChar w:fldCharType="end"/>
        </w:r>
      </w:hyperlink>
    </w:p>
    <w:p w14:paraId="64A3AF32" w14:textId="196DD10C" w:rsidR="00082B8E" w:rsidRDefault="00000000">
      <w:pPr>
        <w:pStyle w:val="TOC4"/>
        <w:rPr>
          <w:rFonts w:asciiTheme="minorHAnsi" w:eastAsiaTheme="minorEastAsia" w:hAnsiTheme="minorHAnsi" w:cstheme="minorBidi"/>
          <w:noProof/>
          <w:sz w:val="22"/>
          <w:szCs w:val="22"/>
        </w:rPr>
      </w:pPr>
      <w:hyperlink w:anchor="_Toc119950665" w:history="1">
        <w:r w:rsidR="00082B8E" w:rsidRPr="00CC396D">
          <w:rPr>
            <w:rStyle w:val="Hyperlink"/>
            <w:noProof/>
          </w:rPr>
          <w:t>5.7.3.2 Grammar</w:t>
        </w:r>
        <w:r w:rsidR="00082B8E">
          <w:rPr>
            <w:noProof/>
            <w:webHidden/>
          </w:rPr>
          <w:tab/>
        </w:r>
        <w:r w:rsidR="00082B8E">
          <w:rPr>
            <w:noProof/>
            <w:webHidden/>
          </w:rPr>
          <w:fldChar w:fldCharType="begin"/>
        </w:r>
        <w:r w:rsidR="00082B8E">
          <w:rPr>
            <w:noProof/>
            <w:webHidden/>
          </w:rPr>
          <w:instrText xml:space="preserve"> PAGEREF _Toc119950665 \h </w:instrText>
        </w:r>
        <w:r w:rsidR="00082B8E">
          <w:rPr>
            <w:noProof/>
            <w:webHidden/>
          </w:rPr>
        </w:r>
        <w:r w:rsidR="00082B8E">
          <w:rPr>
            <w:noProof/>
            <w:webHidden/>
          </w:rPr>
          <w:fldChar w:fldCharType="separate"/>
        </w:r>
        <w:r w:rsidR="00082B8E">
          <w:rPr>
            <w:noProof/>
            <w:webHidden/>
          </w:rPr>
          <w:t>152</w:t>
        </w:r>
        <w:r w:rsidR="00082B8E">
          <w:rPr>
            <w:noProof/>
            <w:webHidden/>
          </w:rPr>
          <w:fldChar w:fldCharType="end"/>
        </w:r>
      </w:hyperlink>
    </w:p>
    <w:p w14:paraId="76850899" w14:textId="30B0797C" w:rsidR="00082B8E" w:rsidRDefault="00000000" w:rsidP="00245437">
      <w:pPr>
        <w:pStyle w:val="TOC1"/>
        <w:rPr>
          <w:rFonts w:asciiTheme="minorHAnsi" w:eastAsiaTheme="minorEastAsia" w:hAnsiTheme="minorHAnsi" w:cstheme="minorBidi"/>
          <w:noProof/>
          <w:sz w:val="22"/>
          <w:szCs w:val="22"/>
        </w:rPr>
      </w:pPr>
      <w:hyperlink w:anchor="_Toc119950666" w:history="1">
        <w:r w:rsidR="00082B8E" w:rsidRPr="00CC396D">
          <w:rPr>
            <w:rStyle w:val="Hyperlink"/>
            <w:noProof/>
          </w:rPr>
          <w:t>6</w:t>
        </w:r>
        <w:r w:rsidR="00082B8E">
          <w:rPr>
            <w:rFonts w:asciiTheme="minorHAnsi" w:eastAsiaTheme="minorEastAsia" w:hAnsiTheme="minorHAnsi" w:cstheme="minorBidi"/>
            <w:noProof/>
            <w:sz w:val="22"/>
            <w:szCs w:val="22"/>
          </w:rPr>
          <w:tab/>
        </w:r>
        <w:r w:rsidR="00082B8E" w:rsidRPr="00CC396D">
          <w:rPr>
            <w:rStyle w:val="Hyperlink"/>
            <w:noProof/>
          </w:rPr>
          <w:t>TOSCA built-in functions</w:t>
        </w:r>
        <w:r w:rsidR="00082B8E">
          <w:rPr>
            <w:noProof/>
            <w:webHidden/>
          </w:rPr>
          <w:tab/>
        </w:r>
        <w:r w:rsidR="00082B8E">
          <w:rPr>
            <w:noProof/>
            <w:webHidden/>
          </w:rPr>
          <w:fldChar w:fldCharType="begin"/>
        </w:r>
        <w:r w:rsidR="00082B8E">
          <w:rPr>
            <w:noProof/>
            <w:webHidden/>
          </w:rPr>
          <w:instrText xml:space="preserve"> PAGEREF _Toc119950666 \h </w:instrText>
        </w:r>
        <w:r w:rsidR="00082B8E">
          <w:rPr>
            <w:noProof/>
            <w:webHidden/>
          </w:rPr>
        </w:r>
        <w:r w:rsidR="00082B8E">
          <w:rPr>
            <w:noProof/>
            <w:webHidden/>
          </w:rPr>
          <w:fldChar w:fldCharType="separate"/>
        </w:r>
        <w:r w:rsidR="00082B8E">
          <w:rPr>
            <w:noProof/>
            <w:webHidden/>
          </w:rPr>
          <w:t>153</w:t>
        </w:r>
        <w:r w:rsidR="00082B8E">
          <w:rPr>
            <w:noProof/>
            <w:webHidden/>
          </w:rPr>
          <w:fldChar w:fldCharType="end"/>
        </w:r>
      </w:hyperlink>
    </w:p>
    <w:p w14:paraId="68A7C3F3" w14:textId="573F7C3F" w:rsidR="00082B8E" w:rsidRDefault="00000000">
      <w:pPr>
        <w:pStyle w:val="TOC2"/>
        <w:rPr>
          <w:rFonts w:asciiTheme="minorHAnsi" w:eastAsiaTheme="minorEastAsia" w:hAnsiTheme="minorHAnsi" w:cstheme="minorBidi"/>
          <w:noProof/>
          <w:sz w:val="22"/>
          <w:szCs w:val="22"/>
        </w:rPr>
      </w:pPr>
      <w:hyperlink w:anchor="_Toc119950667" w:history="1">
        <w:r w:rsidR="00082B8E" w:rsidRPr="00CC396D">
          <w:rPr>
            <w:rStyle w:val="Hyperlink"/>
            <w:noProof/>
          </w:rPr>
          <w:t>6.1 Representation graph query functions</w:t>
        </w:r>
        <w:r w:rsidR="00082B8E">
          <w:rPr>
            <w:noProof/>
            <w:webHidden/>
          </w:rPr>
          <w:tab/>
        </w:r>
        <w:r w:rsidR="00082B8E">
          <w:rPr>
            <w:noProof/>
            <w:webHidden/>
          </w:rPr>
          <w:fldChar w:fldCharType="begin"/>
        </w:r>
        <w:r w:rsidR="00082B8E">
          <w:rPr>
            <w:noProof/>
            <w:webHidden/>
          </w:rPr>
          <w:instrText xml:space="preserve"> PAGEREF _Toc119950667 \h </w:instrText>
        </w:r>
        <w:r w:rsidR="00082B8E">
          <w:rPr>
            <w:noProof/>
            <w:webHidden/>
          </w:rPr>
        </w:r>
        <w:r w:rsidR="00082B8E">
          <w:rPr>
            <w:noProof/>
            <w:webHidden/>
          </w:rPr>
          <w:fldChar w:fldCharType="separate"/>
        </w:r>
        <w:r w:rsidR="00082B8E">
          <w:rPr>
            <w:noProof/>
            <w:webHidden/>
          </w:rPr>
          <w:t>153</w:t>
        </w:r>
        <w:r w:rsidR="00082B8E">
          <w:rPr>
            <w:noProof/>
            <w:webHidden/>
          </w:rPr>
          <w:fldChar w:fldCharType="end"/>
        </w:r>
      </w:hyperlink>
    </w:p>
    <w:p w14:paraId="0715308D" w14:textId="51B891A7" w:rsidR="00082B8E" w:rsidRDefault="00000000">
      <w:pPr>
        <w:pStyle w:val="TOC3"/>
        <w:rPr>
          <w:rFonts w:asciiTheme="minorHAnsi" w:eastAsiaTheme="minorEastAsia" w:hAnsiTheme="minorHAnsi" w:cstheme="minorBidi"/>
          <w:noProof/>
          <w:sz w:val="22"/>
          <w:szCs w:val="22"/>
        </w:rPr>
      </w:pPr>
      <w:hyperlink w:anchor="_Toc119950668" w:history="1">
        <w:r w:rsidR="00082B8E" w:rsidRPr="00CC396D">
          <w:rPr>
            <w:rStyle w:val="Hyperlink"/>
            <w:noProof/>
          </w:rPr>
          <w:t>6.1.1 get_input</w:t>
        </w:r>
        <w:r w:rsidR="00082B8E">
          <w:rPr>
            <w:noProof/>
            <w:webHidden/>
          </w:rPr>
          <w:tab/>
        </w:r>
        <w:r w:rsidR="00082B8E">
          <w:rPr>
            <w:noProof/>
            <w:webHidden/>
          </w:rPr>
          <w:fldChar w:fldCharType="begin"/>
        </w:r>
        <w:r w:rsidR="00082B8E">
          <w:rPr>
            <w:noProof/>
            <w:webHidden/>
          </w:rPr>
          <w:instrText xml:space="preserve"> PAGEREF _Toc119950668 \h </w:instrText>
        </w:r>
        <w:r w:rsidR="00082B8E">
          <w:rPr>
            <w:noProof/>
            <w:webHidden/>
          </w:rPr>
        </w:r>
        <w:r w:rsidR="00082B8E">
          <w:rPr>
            <w:noProof/>
            <w:webHidden/>
          </w:rPr>
          <w:fldChar w:fldCharType="separate"/>
        </w:r>
        <w:r w:rsidR="00082B8E">
          <w:rPr>
            <w:noProof/>
            <w:webHidden/>
          </w:rPr>
          <w:t>153</w:t>
        </w:r>
        <w:r w:rsidR="00082B8E">
          <w:rPr>
            <w:noProof/>
            <w:webHidden/>
          </w:rPr>
          <w:fldChar w:fldCharType="end"/>
        </w:r>
      </w:hyperlink>
    </w:p>
    <w:p w14:paraId="52F43A95" w14:textId="7B63C28F" w:rsidR="00082B8E" w:rsidRDefault="00000000">
      <w:pPr>
        <w:pStyle w:val="TOC4"/>
        <w:rPr>
          <w:rFonts w:asciiTheme="minorHAnsi" w:eastAsiaTheme="minorEastAsia" w:hAnsiTheme="minorHAnsi" w:cstheme="minorBidi"/>
          <w:noProof/>
          <w:sz w:val="22"/>
          <w:szCs w:val="22"/>
        </w:rPr>
      </w:pPr>
      <w:hyperlink w:anchor="_Toc119950669" w:history="1">
        <w:r w:rsidR="00082B8E" w:rsidRPr="00CC396D">
          <w:rPr>
            <w:rStyle w:val="Hyperlink"/>
            <w:noProof/>
          </w:rPr>
          <w:t>6.1.1.1 Grammar</w:t>
        </w:r>
        <w:r w:rsidR="00082B8E">
          <w:rPr>
            <w:noProof/>
            <w:webHidden/>
          </w:rPr>
          <w:tab/>
        </w:r>
        <w:r w:rsidR="00082B8E">
          <w:rPr>
            <w:noProof/>
            <w:webHidden/>
          </w:rPr>
          <w:fldChar w:fldCharType="begin"/>
        </w:r>
        <w:r w:rsidR="00082B8E">
          <w:rPr>
            <w:noProof/>
            <w:webHidden/>
          </w:rPr>
          <w:instrText xml:space="preserve"> PAGEREF _Toc119950669 \h </w:instrText>
        </w:r>
        <w:r w:rsidR="00082B8E">
          <w:rPr>
            <w:noProof/>
            <w:webHidden/>
          </w:rPr>
        </w:r>
        <w:r w:rsidR="00082B8E">
          <w:rPr>
            <w:noProof/>
            <w:webHidden/>
          </w:rPr>
          <w:fldChar w:fldCharType="separate"/>
        </w:r>
        <w:r w:rsidR="00082B8E">
          <w:rPr>
            <w:noProof/>
            <w:webHidden/>
          </w:rPr>
          <w:t>153</w:t>
        </w:r>
        <w:r w:rsidR="00082B8E">
          <w:rPr>
            <w:noProof/>
            <w:webHidden/>
          </w:rPr>
          <w:fldChar w:fldCharType="end"/>
        </w:r>
      </w:hyperlink>
    </w:p>
    <w:p w14:paraId="7E784A28" w14:textId="33C6B494" w:rsidR="00082B8E" w:rsidRDefault="00000000">
      <w:pPr>
        <w:pStyle w:val="TOC4"/>
        <w:rPr>
          <w:rFonts w:asciiTheme="minorHAnsi" w:eastAsiaTheme="minorEastAsia" w:hAnsiTheme="minorHAnsi" w:cstheme="minorBidi"/>
          <w:noProof/>
          <w:sz w:val="22"/>
          <w:szCs w:val="22"/>
        </w:rPr>
      </w:pPr>
      <w:hyperlink w:anchor="_Toc119950670" w:history="1">
        <w:r w:rsidR="00082B8E" w:rsidRPr="00CC396D">
          <w:rPr>
            <w:rStyle w:val="Hyperlink"/>
            <w:noProof/>
          </w:rPr>
          <w:t>6.1.1.2 Arguments</w:t>
        </w:r>
        <w:r w:rsidR="00082B8E">
          <w:rPr>
            <w:noProof/>
            <w:webHidden/>
          </w:rPr>
          <w:tab/>
        </w:r>
        <w:r w:rsidR="00082B8E">
          <w:rPr>
            <w:noProof/>
            <w:webHidden/>
          </w:rPr>
          <w:fldChar w:fldCharType="begin"/>
        </w:r>
        <w:r w:rsidR="00082B8E">
          <w:rPr>
            <w:noProof/>
            <w:webHidden/>
          </w:rPr>
          <w:instrText xml:space="preserve"> PAGEREF _Toc119950670 \h </w:instrText>
        </w:r>
        <w:r w:rsidR="00082B8E">
          <w:rPr>
            <w:noProof/>
            <w:webHidden/>
          </w:rPr>
        </w:r>
        <w:r w:rsidR="00082B8E">
          <w:rPr>
            <w:noProof/>
            <w:webHidden/>
          </w:rPr>
          <w:fldChar w:fldCharType="separate"/>
        </w:r>
        <w:r w:rsidR="00082B8E">
          <w:rPr>
            <w:noProof/>
            <w:webHidden/>
          </w:rPr>
          <w:t>153</w:t>
        </w:r>
        <w:r w:rsidR="00082B8E">
          <w:rPr>
            <w:noProof/>
            <w:webHidden/>
          </w:rPr>
          <w:fldChar w:fldCharType="end"/>
        </w:r>
      </w:hyperlink>
    </w:p>
    <w:p w14:paraId="67C1CD2D" w14:textId="428B01EA" w:rsidR="00082B8E" w:rsidRDefault="00000000">
      <w:pPr>
        <w:pStyle w:val="TOC4"/>
        <w:rPr>
          <w:rFonts w:asciiTheme="minorHAnsi" w:eastAsiaTheme="minorEastAsia" w:hAnsiTheme="minorHAnsi" w:cstheme="minorBidi"/>
          <w:noProof/>
          <w:sz w:val="22"/>
          <w:szCs w:val="22"/>
        </w:rPr>
      </w:pPr>
      <w:hyperlink w:anchor="_Toc119950671" w:history="1">
        <w:r w:rsidR="00082B8E" w:rsidRPr="00CC396D">
          <w:rPr>
            <w:rStyle w:val="Hyperlink"/>
            <w:noProof/>
          </w:rPr>
          <w:t>6.1.1.3 Examples</w:t>
        </w:r>
        <w:r w:rsidR="00082B8E">
          <w:rPr>
            <w:noProof/>
            <w:webHidden/>
          </w:rPr>
          <w:tab/>
        </w:r>
        <w:r w:rsidR="00082B8E">
          <w:rPr>
            <w:noProof/>
            <w:webHidden/>
          </w:rPr>
          <w:fldChar w:fldCharType="begin"/>
        </w:r>
        <w:r w:rsidR="00082B8E">
          <w:rPr>
            <w:noProof/>
            <w:webHidden/>
          </w:rPr>
          <w:instrText xml:space="preserve"> PAGEREF _Toc119950671 \h </w:instrText>
        </w:r>
        <w:r w:rsidR="00082B8E">
          <w:rPr>
            <w:noProof/>
            <w:webHidden/>
          </w:rPr>
        </w:r>
        <w:r w:rsidR="00082B8E">
          <w:rPr>
            <w:noProof/>
            <w:webHidden/>
          </w:rPr>
          <w:fldChar w:fldCharType="separate"/>
        </w:r>
        <w:r w:rsidR="00082B8E">
          <w:rPr>
            <w:noProof/>
            <w:webHidden/>
          </w:rPr>
          <w:t>153</w:t>
        </w:r>
        <w:r w:rsidR="00082B8E">
          <w:rPr>
            <w:noProof/>
            <w:webHidden/>
          </w:rPr>
          <w:fldChar w:fldCharType="end"/>
        </w:r>
      </w:hyperlink>
    </w:p>
    <w:p w14:paraId="10E91FE0" w14:textId="40A584EA" w:rsidR="00082B8E" w:rsidRDefault="00000000">
      <w:pPr>
        <w:pStyle w:val="TOC3"/>
        <w:rPr>
          <w:rFonts w:asciiTheme="minorHAnsi" w:eastAsiaTheme="minorEastAsia" w:hAnsiTheme="minorHAnsi" w:cstheme="minorBidi"/>
          <w:noProof/>
          <w:sz w:val="22"/>
          <w:szCs w:val="22"/>
        </w:rPr>
      </w:pPr>
      <w:hyperlink w:anchor="_Toc119950672" w:history="1">
        <w:r w:rsidR="00082B8E" w:rsidRPr="00CC396D">
          <w:rPr>
            <w:rStyle w:val="Hyperlink"/>
            <w:noProof/>
          </w:rPr>
          <w:t>6.1.2 get_property</w:t>
        </w:r>
        <w:r w:rsidR="00082B8E">
          <w:rPr>
            <w:noProof/>
            <w:webHidden/>
          </w:rPr>
          <w:tab/>
        </w:r>
        <w:r w:rsidR="00082B8E">
          <w:rPr>
            <w:noProof/>
            <w:webHidden/>
          </w:rPr>
          <w:fldChar w:fldCharType="begin"/>
        </w:r>
        <w:r w:rsidR="00082B8E">
          <w:rPr>
            <w:noProof/>
            <w:webHidden/>
          </w:rPr>
          <w:instrText xml:space="preserve"> PAGEREF _Toc119950672 \h </w:instrText>
        </w:r>
        <w:r w:rsidR="00082B8E">
          <w:rPr>
            <w:noProof/>
            <w:webHidden/>
          </w:rPr>
        </w:r>
        <w:r w:rsidR="00082B8E">
          <w:rPr>
            <w:noProof/>
            <w:webHidden/>
          </w:rPr>
          <w:fldChar w:fldCharType="separate"/>
        </w:r>
        <w:r w:rsidR="00082B8E">
          <w:rPr>
            <w:noProof/>
            <w:webHidden/>
          </w:rPr>
          <w:t>154</w:t>
        </w:r>
        <w:r w:rsidR="00082B8E">
          <w:rPr>
            <w:noProof/>
            <w:webHidden/>
          </w:rPr>
          <w:fldChar w:fldCharType="end"/>
        </w:r>
      </w:hyperlink>
    </w:p>
    <w:p w14:paraId="5A7896C3" w14:textId="5A00B592" w:rsidR="00082B8E" w:rsidRDefault="00000000">
      <w:pPr>
        <w:pStyle w:val="TOC4"/>
        <w:rPr>
          <w:rFonts w:asciiTheme="minorHAnsi" w:eastAsiaTheme="minorEastAsia" w:hAnsiTheme="minorHAnsi" w:cstheme="minorBidi"/>
          <w:noProof/>
          <w:sz w:val="22"/>
          <w:szCs w:val="22"/>
        </w:rPr>
      </w:pPr>
      <w:hyperlink w:anchor="_Toc119950673" w:history="1">
        <w:r w:rsidR="00082B8E" w:rsidRPr="00CC396D">
          <w:rPr>
            <w:rStyle w:val="Hyperlink"/>
            <w:noProof/>
          </w:rPr>
          <w:t xml:space="preserve">6.1.2.1 Grammar </w:t>
        </w:r>
        <w:r w:rsidR="00082B8E">
          <w:rPr>
            <w:noProof/>
            <w:webHidden/>
          </w:rPr>
          <w:tab/>
        </w:r>
        <w:r w:rsidR="00082B8E">
          <w:rPr>
            <w:noProof/>
            <w:webHidden/>
          </w:rPr>
          <w:fldChar w:fldCharType="begin"/>
        </w:r>
        <w:r w:rsidR="00082B8E">
          <w:rPr>
            <w:noProof/>
            <w:webHidden/>
          </w:rPr>
          <w:instrText xml:space="preserve"> PAGEREF _Toc119950673 \h </w:instrText>
        </w:r>
        <w:r w:rsidR="00082B8E">
          <w:rPr>
            <w:noProof/>
            <w:webHidden/>
          </w:rPr>
        </w:r>
        <w:r w:rsidR="00082B8E">
          <w:rPr>
            <w:noProof/>
            <w:webHidden/>
          </w:rPr>
          <w:fldChar w:fldCharType="separate"/>
        </w:r>
        <w:r w:rsidR="00082B8E">
          <w:rPr>
            <w:noProof/>
            <w:webHidden/>
          </w:rPr>
          <w:t>154</w:t>
        </w:r>
        <w:r w:rsidR="00082B8E">
          <w:rPr>
            <w:noProof/>
            <w:webHidden/>
          </w:rPr>
          <w:fldChar w:fldCharType="end"/>
        </w:r>
      </w:hyperlink>
    </w:p>
    <w:p w14:paraId="5F3C8E21" w14:textId="1F6DF10C" w:rsidR="00082B8E" w:rsidRDefault="00000000">
      <w:pPr>
        <w:pStyle w:val="TOC4"/>
        <w:rPr>
          <w:rFonts w:asciiTheme="minorHAnsi" w:eastAsiaTheme="minorEastAsia" w:hAnsiTheme="minorHAnsi" w:cstheme="minorBidi"/>
          <w:noProof/>
          <w:sz w:val="22"/>
          <w:szCs w:val="22"/>
        </w:rPr>
      </w:pPr>
      <w:hyperlink w:anchor="_Toc119950674" w:history="1">
        <w:r w:rsidR="00082B8E" w:rsidRPr="00CC396D">
          <w:rPr>
            <w:rStyle w:val="Hyperlink"/>
            <w:noProof/>
          </w:rPr>
          <w:t>6.1.2.2 Arguments</w:t>
        </w:r>
        <w:r w:rsidR="00082B8E">
          <w:rPr>
            <w:noProof/>
            <w:webHidden/>
          </w:rPr>
          <w:tab/>
        </w:r>
        <w:r w:rsidR="00082B8E">
          <w:rPr>
            <w:noProof/>
            <w:webHidden/>
          </w:rPr>
          <w:fldChar w:fldCharType="begin"/>
        </w:r>
        <w:r w:rsidR="00082B8E">
          <w:rPr>
            <w:noProof/>
            <w:webHidden/>
          </w:rPr>
          <w:instrText xml:space="preserve"> PAGEREF _Toc119950674 \h </w:instrText>
        </w:r>
        <w:r w:rsidR="00082B8E">
          <w:rPr>
            <w:noProof/>
            <w:webHidden/>
          </w:rPr>
        </w:r>
        <w:r w:rsidR="00082B8E">
          <w:rPr>
            <w:noProof/>
            <w:webHidden/>
          </w:rPr>
          <w:fldChar w:fldCharType="separate"/>
        </w:r>
        <w:r w:rsidR="00082B8E">
          <w:rPr>
            <w:noProof/>
            <w:webHidden/>
          </w:rPr>
          <w:t>154</w:t>
        </w:r>
        <w:r w:rsidR="00082B8E">
          <w:rPr>
            <w:noProof/>
            <w:webHidden/>
          </w:rPr>
          <w:fldChar w:fldCharType="end"/>
        </w:r>
      </w:hyperlink>
    </w:p>
    <w:p w14:paraId="31257948" w14:textId="6F0F2371" w:rsidR="00082B8E" w:rsidRDefault="00000000">
      <w:pPr>
        <w:pStyle w:val="TOC5"/>
        <w:rPr>
          <w:rFonts w:asciiTheme="minorHAnsi" w:eastAsiaTheme="minorEastAsia" w:hAnsiTheme="minorHAnsi" w:cstheme="minorBidi"/>
          <w:noProof/>
          <w:sz w:val="22"/>
          <w:szCs w:val="22"/>
        </w:rPr>
      </w:pPr>
      <w:hyperlink w:anchor="_Toc119950675" w:history="1">
        <w:r w:rsidR="00082B8E" w:rsidRPr="00CC396D">
          <w:rPr>
            <w:rStyle w:val="Hyperlink"/>
            <w:noProof/>
          </w:rPr>
          <w:t>6.1.2.2.1 The simplified TOSCA_PATH definition in BNF format</w:t>
        </w:r>
        <w:r w:rsidR="00082B8E">
          <w:rPr>
            <w:noProof/>
            <w:webHidden/>
          </w:rPr>
          <w:tab/>
        </w:r>
        <w:r w:rsidR="00082B8E">
          <w:rPr>
            <w:noProof/>
            <w:webHidden/>
          </w:rPr>
          <w:fldChar w:fldCharType="begin"/>
        </w:r>
        <w:r w:rsidR="00082B8E">
          <w:rPr>
            <w:noProof/>
            <w:webHidden/>
          </w:rPr>
          <w:instrText xml:space="preserve"> PAGEREF _Toc119950675 \h </w:instrText>
        </w:r>
        <w:r w:rsidR="00082B8E">
          <w:rPr>
            <w:noProof/>
            <w:webHidden/>
          </w:rPr>
        </w:r>
        <w:r w:rsidR="00082B8E">
          <w:rPr>
            <w:noProof/>
            <w:webHidden/>
          </w:rPr>
          <w:fldChar w:fldCharType="separate"/>
        </w:r>
        <w:r w:rsidR="00082B8E">
          <w:rPr>
            <w:noProof/>
            <w:webHidden/>
          </w:rPr>
          <w:t>155</w:t>
        </w:r>
        <w:r w:rsidR="00082B8E">
          <w:rPr>
            <w:noProof/>
            <w:webHidden/>
          </w:rPr>
          <w:fldChar w:fldCharType="end"/>
        </w:r>
      </w:hyperlink>
    </w:p>
    <w:p w14:paraId="05AA8B36" w14:textId="210D2C43" w:rsidR="00082B8E" w:rsidRDefault="00000000">
      <w:pPr>
        <w:pStyle w:val="TOC4"/>
        <w:rPr>
          <w:rFonts w:asciiTheme="minorHAnsi" w:eastAsiaTheme="minorEastAsia" w:hAnsiTheme="minorHAnsi" w:cstheme="minorBidi"/>
          <w:noProof/>
          <w:sz w:val="22"/>
          <w:szCs w:val="22"/>
        </w:rPr>
      </w:pPr>
      <w:hyperlink w:anchor="_Toc119950676" w:history="1">
        <w:r w:rsidR="00082B8E" w:rsidRPr="00CC396D">
          <w:rPr>
            <w:rStyle w:val="Hyperlink"/>
            <w:noProof/>
          </w:rPr>
          <w:t>6.1.2.3 Note</w:t>
        </w:r>
        <w:r w:rsidR="00082B8E">
          <w:rPr>
            <w:noProof/>
            <w:webHidden/>
          </w:rPr>
          <w:tab/>
        </w:r>
        <w:r w:rsidR="00082B8E">
          <w:rPr>
            <w:noProof/>
            <w:webHidden/>
          </w:rPr>
          <w:fldChar w:fldCharType="begin"/>
        </w:r>
        <w:r w:rsidR="00082B8E">
          <w:rPr>
            <w:noProof/>
            <w:webHidden/>
          </w:rPr>
          <w:instrText xml:space="preserve"> PAGEREF _Toc119950676 \h </w:instrText>
        </w:r>
        <w:r w:rsidR="00082B8E">
          <w:rPr>
            <w:noProof/>
            <w:webHidden/>
          </w:rPr>
        </w:r>
        <w:r w:rsidR="00082B8E">
          <w:rPr>
            <w:noProof/>
            <w:webHidden/>
          </w:rPr>
          <w:fldChar w:fldCharType="separate"/>
        </w:r>
        <w:r w:rsidR="00082B8E">
          <w:rPr>
            <w:noProof/>
            <w:webHidden/>
          </w:rPr>
          <w:t>156</w:t>
        </w:r>
        <w:r w:rsidR="00082B8E">
          <w:rPr>
            <w:noProof/>
            <w:webHidden/>
          </w:rPr>
          <w:fldChar w:fldCharType="end"/>
        </w:r>
      </w:hyperlink>
    </w:p>
    <w:p w14:paraId="7AAB581A" w14:textId="1EF1AA02" w:rsidR="00082B8E" w:rsidRDefault="00000000">
      <w:pPr>
        <w:pStyle w:val="TOC4"/>
        <w:rPr>
          <w:rFonts w:asciiTheme="minorHAnsi" w:eastAsiaTheme="minorEastAsia" w:hAnsiTheme="minorHAnsi" w:cstheme="minorBidi"/>
          <w:noProof/>
          <w:sz w:val="22"/>
          <w:szCs w:val="22"/>
        </w:rPr>
      </w:pPr>
      <w:hyperlink w:anchor="_Toc119950677" w:history="1">
        <w:r w:rsidR="00082B8E" w:rsidRPr="00CC396D">
          <w:rPr>
            <w:rStyle w:val="Hyperlink"/>
            <w:noProof/>
          </w:rPr>
          <w:t>6.1.2.4 Examples</w:t>
        </w:r>
        <w:r w:rsidR="00082B8E">
          <w:rPr>
            <w:noProof/>
            <w:webHidden/>
          </w:rPr>
          <w:tab/>
        </w:r>
        <w:r w:rsidR="00082B8E">
          <w:rPr>
            <w:noProof/>
            <w:webHidden/>
          </w:rPr>
          <w:fldChar w:fldCharType="begin"/>
        </w:r>
        <w:r w:rsidR="00082B8E">
          <w:rPr>
            <w:noProof/>
            <w:webHidden/>
          </w:rPr>
          <w:instrText xml:space="preserve"> PAGEREF _Toc119950677 \h </w:instrText>
        </w:r>
        <w:r w:rsidR="00082B8E">
          <w:rPr>
            <w:noProof/>
            <w:webHidden/>
          </w:rPr>
        </w:r>
        <w:r w:rsidR="00082B8E">
          <w:rPr>
            <w:noProof/>
            <w:webHidden/>
          </w:rPr>
          <w:fldChar w:fldCharType="separate"/>
        </w:r>
        <w:r w:rsidR="00082B8E">
          <w:rPr>
            <w:noProof/>
            <w:webHidden/>
          </w:rPr>
          <w:t>156</w:t>
        </w:r>
        <w:r w:rsidR="00082B8E">
          <w:rPr>
            <w:noProof/>
            <w:webHidden/>
          </w:rPr>
          <w:fldChar w:fldCharType="end"/>
        </w:r>
      </w:hyperlink>
    </w:p>
    <w:p w14:paraId="1A5FD436" w14:textId="34A7E5D2" w:rsidR="00082B8E" w:rsidRDefault="00000000">
      <w:pPr>
        <w:pStyle w:val="TOC3"/>
        <w:rPr>
          <w:rFonts w:asciiTheme="minorHAnsi" w:eastAsiaTheme="minorEastAsia" w:hAnsiTheme="minorHAnsi" w:cstheme="minorBidi"/>
          <w:noProof/>
          <w:sz w:val="22"/>
          <w:szCs w:val="22"/>
        </w:rPr>
      </w:pPr>
      <w:hyperlink w:anchor="_Toc119950678" w:history="1">
        <w:r w:rsidR="00082B8E" w:rsidRPr="00CC396D">
          <w:rPr>
            <w:rStyle w:val="Hyperlink"/>
            <w:noProof/>
          </w:rPr>
          <w:t>6.1.3 get_attribute</w:t>
        </w:r>
        <w:r w:rsidR="00082B8E">
          <w:rPr>
            <w:noProof/>
            <w:webHidden/>
          </w:rPr>
          <w:tab/>
        </w:r>
        <w:r w:rsidR="00082B8E">
          <w:rPr>
            <w:noProof/>
            <w:webHidden/>
          </w:rPr>
          <w:fldChar w:fldCharType="begin"/>
        </w:r>
        <w:r w:rsidR="00082B8E">
          <w:rPr>
            <w:noProof/>
            <w:webHidden/>
          </w:rPr>
          <w:instrText xml:space="preserve"> PAGEREF _Toc119950678 \h </w:instrText>
        </w:r>
        <w:r w:rsidR="00082B8E">
          <w:rPr>
            <w:noProof/>
            <w:webHidden/>
          </w:rPr>
        </w:r>
        <w:r w:rsidR="00082B8E">
          <w:rPr>
            <w:noProof/>
            <w:webHidden/>
          </w:rPr>
          <w:fldChar w:fldCharType="separate"/>
        </w:r>
        <w:r w:rsidR="00082B8E">
          <w:rPr>
            <w:noProof/>
            <w:webHidden/>
          </w:rPr>
          <w:t>158</w:t>
        </w:r>
        <w:r w:rsidR="00082B8E">
          <w:rPr>
            <w:noProof/>
            <w:webHidden/>
          </w:rPr>
          <w:fldChar w:fldCharType="end"/>
        </w:r>
      </w:hyperlink>
    </w:p>
    <w:p w14:paraId="695CCB58" w14:textId="1B79944A" w:rsidR="00082B8E" w:rsidRDefault="00000000">
      <w:pPr>
        <w:pStyle w:val="TOC4"/>
        <w:rPr>
          <w:rFonts w:asciiTheme="minorHAnsi" w:eastAsiaTheme="minorEastAsia" w:hAnsiTheme="minorHAnsi" w:cstheme="minorBidi"/>
          <w:noProof/>
          <w:sz w:val="22"/>
          <w:szCs w:val="22"/>
        </w:rPr>
      </w:pPr>
      <w:hyperlink w:anchor="_Toc119950679" w:history="1">
        <w:r w:rsidR="00082B8E" w:rsidRPr="00CC396D">
          <w:rPr>
            <w:rStyle w:val="Hyperlink"/>
            <w:noProof/>
          </w:rPr>
          <w:t xml:space="preserve">6.1.3.1 Grammar </w:t>
        </w:r>
        <w:r w:rsidR="00082B8E">
          <w:rPr>
            <w:noProof/>
            <w:webHidden/>
          </w:rPr>
          <w:tab/>
        </w:r>
        <w:r w:rsidR="00082B8E">
          <w:rPr>
            <w:noProof/>
            <w:webHidden/>
          </w:rPr>
          <w:fldChar w:fldCharType="begin"/>
        </w:r>
        <w:r w:rsidR="00082B8E">
          <w:rPr>
            <w:noProof/>
            <w:webHidden/>
          </w:rPr>
          <w:instrText xml:space="preserve"> PAGEREF _Toc119950679 \h </w:instrText>
        </w:r>
        <w:r w:rsidR="00082B8E">
          <w:rPr>
            <w:noProof/>
            <w:webHidden/>
          </w:rPr>
        </w:r>
        <w:r w:rsidR="00082B8E">
          <w:rPr>
            <w:noProof/>
            <w:webHidden/>
          </w:rPr>
          <w:fldChar w:fldCharType="separate"/>
        </w:r>
        <w:r w:rsidR="00082B8E">
          <w:rPr>
            <w:noProof/>
            <w:webHidden/>
          </w:rPr>
          <w:t>158</w:t>
        </w:r>
        <w:r w:rsidR="00082B8E">
          <w:rPr>
            <w:noProof/>
            <w:webHidden/>
          </w:rPr>
          <w:fldChar w:fldCharType="end"/>
        </w:r>
      </w:hyperlink>
    </w:p>
    <w:p w14:paraId="27F1E3DC" w14:textId="72F0AD92" w:rsidR="00082B8E" w:rsidRDefault="00000000">
      <w:pPr>
        <w:pStyle w:val="TOC4"/>
        <w:rPr>
          <w:rFonts w:asciiTheme="minorHAnsi" w:eastAsiaTheme="minorEastAsia" w:hAnsiTheme="minorHAnsi" w:cstheme="minorBidi"/>
          <w:noProof/>
          <w:sz w:val="22"/>
          <w:szCs w:val="22"/>
        </w:rPr>
      </w:pPr>
      <w:hyperlink w:anchor="_Toc119950680" w:history="1">
        <w:r w:rsidR="00082B8E" w:rsidRPr="00CC396D">
          <w:rPr>
            <w:rStyle w:val="Hyperlink"/>
            <w:noProof/>
          </w:rPr>
          <w:t>6.1.3.2 Arguments</w:t>
        </w:r>
        <w:r w:rsidR="00082B8E">
          <w:rPr>
            <w:noProof/>
            <w:webHidden/>
          </w:rPr>
          <w:tab/>
        </w:r>
        <w:r w:rsidR="00082B8E">
          <w:rPr>
            <w:noProof/>
            <w:webHidden/>
          </w:rPr>
          <w:fldChar w:fldCharType="begin"/>
        </w:r>
        <w:r w:rsidR="00082B8E">
          <w:rPr>
            <w:noProof/>
            <w:webHidden/>
          </w:rPr>
          <w:instrText xml:space="preserve"> PAGEREF _Toc119950680 \h </w:instrText>
        </w:r>
        <w:r w:rsidR="00082B8E">
          <w:rPr>
            <w:noProof/>
            <w:webHidden/>
          </w:rPr>
        </w:r>
        <w:r w:rsidR="00082B8E">
          <w:rPr>
            <w:noProof/>
            <w:webHidden/>
          </w:rPr>
          <w:fldChar w:fldCharType="separate"/>
        </w:r>
        <w:r w:rsidR="00082B8E">
          <w:rPr>
            <w:noProof/>
            <w:webHidden/>
          </w:rPr>
          <w:t>158</w:t>
        </w:r>
        <w:r w:rsidR="00082B8E">
          <w:rPr>
            <w:noProof/>
            <w:webHidden/>
          </w:rPr>
          <w:fldChar w:fldCharType="end"/>
        </w:r>
      </w:hyperlink>
    </w:p>
    <w:p w14:paraId="05BF3030" w14:textId="167B20A5" w:rsidR="00082B8E" w:rsidRDefault="00000000">
      <w:pPr>
        <w:pStyle w:val="TOC4"/>
        <w:rPr>
          <w:rFonts w:asciiTheme="minorHAnsi" w:eastAsiaTheme="minorEastAsia" w:hAnsiTheme="minorHAnsi" w:cstheme="minorBidi"/>
          <w:noProof/>
          <w:sz w:val="22"/>
          <w:szCs w:val="22"/>
        </w:rPr>
      </w:pPr>
      <w:hyperlink w:anchor="_Toc119950681" w:history="1">
        <w:r w:rsidR="00082B8E" w:rsidRPr="00CC396D">
          <w:rPr>
            <w:rStyle w:val="Hyperlink"/>
            <w:noProof/>
          </w:rPr>
          <w:t>6.1.3.3 Examples:</w:t>
        </w:r>
        <w:r w:rsidR="00082B8E">
          <w:rPr>
            <w:noProof/>
            <w:webHidden/>
          </w:rPr>
          <w:tab/>
        </w:r>
        <w:r w:rsidR="00082B8E">
          <w:rPr>
            <w:noProof/>
            <w:webHidden/>
          </w:rPr>
          <w:fldChar w:fldCharType="begin"/>
        </w:r>
        <w:r w:rsidR="00082B8E">
          <w:rPr>
            <w:noProof/>
            <w:webHidden/>
          </w:rPr>
          <w:instrText xml:space="preserve"> PAGEREF _Toc119950681 \h </w:instrText>
        </w:r>
        <w:r w:rsidR="00082B8E">
          <w:rPr>
            <w:noProof/>
            <w:webHidden/>
          </w:rPr>
        </w:r>
        <w:r w:rsidR="00082B8E">
          <w:rPr>
            <w:noProof/>
            <w:webHidden/>
          </w:rPr>
          <w:fldChar w:fldCharType="separate"/>
        </w:r>
        <w:r w:rsidR="00082B8E">
          <w:rPr>
            <w:noProof/>
            <w:webHidden/>
          </w:rPr>
          <w:t>158</w:t>
        </w:r>
        <w:r w:rsidR="00082B8E">
          <w:rPr>
            <w:noProof/>
            <w:webHidden/>
          </w:rPr>
          <w:fldChar w:fldCharType="end"/>
        </w:r>
      </w:hyperlink>
    </w:p>
    <w:p w14:paraId="12A85CEF" w14:textId="73887FF2" w:rsidR="00082B8E" w:rsidRDefault="00000000">
      <w:pPr>
        <w:pStyle w:val="TOC3"/>
        <w:rPr>
          <w:rFonts w:asciiTheme="minorHAnsi" w:eastAsiaTheme="minorEastAsia" w:hAnsiTheme="minorHAnsi" w:cstheme="minorBidi"/>
          <w:noProof/>
          <w:sz w:val="22"/>
          <w:szCs w:val="22"/>
        </w:rPr>
      </w:pPr>
      <w:hyperlink w:anchor="_Toc119950682" w:history="1">
        <w:r w:rsidR="00082B8E" w:rsidRPr="00CC396D">
          <w:rPr>
            <w:rStyle w:val="Hyperlink"/>
            <w:noProof/>
          </w:rPr>
          <w:t>6.1.4 get_artifact</w:t>
        </w:r>
        <w:r w:rsidR="00082B8E">
          <w:rPr>
            <w:noProof/>
            <w:webHidden/>
          </w:rPr>
          <w:tab/>
        </w:r>
        <w:r w:rsidR="00082B8E">
          <w:rPr>
            <w:noProof/>
            <w:webHidden/>
          </w:rPr>
          <w:fldChar w:fldCharType="begin"/>
        </w:r>
        <w:r w:rsidR="00082B8E">
          <w:rPr>
            <w:noProof/>
            <w:webHidden/>
          </w:rPr>
          <w:instrText xml:space="preserve"> PAGEREF _Toc119950682 \h </w:instrText>
        </w:r>
        <w:r w:rsidR="00082B8E">
          <w:rPr>
            <w:noProof/>
            <w:webHidden/>
          </w:rPr>
        </w:r>
        <w:r w:rsidR="00082B8E">
          <w:rPr>
            <w:noProof/>
            <w:webHidden/>
          </w:rPr>
          <w:fldChar w:fldCharType="separate"/>
        </w:r>
        <w:r w:rsidR="00082B8E">
          <w:rPr>
            <w:noProof/>
            <w:webHidden/>
          </w:rPr>
          <w:t>158</w:t>
        </w:r>
        <w:r w:rsidR="00082B8E">
          <w:rPr>
            <w:noProof/>
            <w:webHidden/>
          </w:rPr>
          <w:fldChar w:fldCharType="end"/>
        </w:r>
      </w:hyperlink>
    </w:p>
    <w:p w14:paraId="6001F8D7" w14:textId="6436ED71" w:rsidR="00082B8E" w:rsidRDefault="00000000">
      <w:pPr>
        <w:pStyle w:val="TOC4"/>
        <w:rPr>
          <w:rFonts w:asciiTheme="minorHAnsi" w:eastAsiaTheme="minorEastAsia" w:hAnsiTheme="minorHAnsi" w:cstheme="minorBidi"/>
          <w:noProof/>
          <w:sz w:val="22"/>
          <w:szCs w:val="22"/>
        </w:rPr>
      </w:pPr>
      <w:hyperlink w:anchor="_Toc119950683" w:history="1">
        <w:r w:rsidR="00082B8E" w:rsidRPr="00CC396D">
          <w:rPr>
            <w:rStyle w:val="Hyperlink"/>
            <w:noProof/>
          </w:rPr>
          <w:t>6.1.4.1 Grammar</w:t>
        </w:r>
        <w:r w:rsidR="00082B8E">
          <w:rPr>
            <w:noProof/>
            <w:webHidden/>
          </w:rPr>
          <w:tab/>
        </w:r>
        <w:r w:rsidR="00082B8E">
          <w:rPr>
            <w:noProof/>
            <w:webHidden/>
          </w:rPr>
          <w:fldChar w:fldCharType="begin"/>
        </w:r>
        <w:r w:rsidR="00082B8E">
          <w:rPr>
            <w:noProof/>
            <w:webHidden/>
          </w:rPr>
          <w:instrText xml:space="preserve"> PAGEREF _Toc119950683 \h </w:instrText>
        </w:r>
        <w:r w:rsidR="00082B8E">
          <w:rPr>
            <w:noProof/>
            <w:webHidden/>
          </w:rPr>
        </w:r>
        <w:r w:rsidR="00082B8E">
          <w:rPr>
            <w:noProof/>
            <w:webHidden/>
          </w:rPr>
          <w:fldChar w:fldCharType="separate"/>
        </w:r>
        <w:r w:rsidR="00082B8E">
          <w:rPr>
            <w:noProof/>
            <w:webHidden/>
          </w:rPr>
          <w:t>159</w:t>
        </w:r>
        <w:r w:rsidR="00082B8E">
          <w:rPr>
            <w:noProof/>
            <w:webHidden/>
          </w:rPr>
          <w:fldChar w:fldCharType="end"/>
        </w:r>
      </w:hyperlink>
    </w:p>
    <w:p w14:paraId="46B43CE7" w14:textId="2E1674A8" w:rsidR="00082B8E" w:rsidRDefault="00000000">
      <w:pPr>
        <w:pStyle w:val="TOC4"/>
        <w:rPr>
          <w:rFonts w:asciiTheme="minorHAnsi" w:eastAsiaTheme="minorEastAsia" w:hAnsiTheme="minorHAnsi" w:cstheme="minorBidi"/>
          <w:noProof/>
          <w:sz w:val="22"/>
          <w:szCs w:val="22"/>
        </w:rPr>
      </w:pPr>
      <w:hyperlink w:anchor="_Toc119950684" w:history="1">
        <w:r w:rsidR="00082B8E" w:rsidRPr="00CC396D">
          <w:rPr>
            <w:rStyle w:val="Hyperlink"/>
            <w:noProof/>
          </w:rPr>
          <w:t>6.1.4.2 Arguments</w:t>
        </w:r>
        <w:r w:rsidR="00082B8E">
          <w:rPr>
            <w:noProof/>
            <w:webHidden/>
          </w:rPr>
          <w:tab/>
        </w:r>
        <w:r w:rsidR="00082B8E">
          <w:rPr>
            <w:noProof/>
            <w:webHidden/>
          </w:rPr>
          <w:fldChar w:fldCharType="begin"/>
        </w:r>
        <w:r w:rsidR="00082B8E">
          <w:rPr>
            <w:noProof/>
            <w:webHidden/>
          </w:rPr>
          <w:instrText xml:space="preserve"> PAGEREF _Toc119950684 \h </w:instrText>
        </w:r>
        <w:r w:rsidR="00082B8E">
          <w:rPr>
            <w:noProof/>
            <w:webHidden/>
          </w:rPr>
        </w:r>
        <w:r w:rsidR="00082B8E">
          <w:rPr>
            <w:noProof/>
            <w:webHidden/>
          </w:rPr>
          <w:fldChar w:fldCharType="separate"/>
        </w:r>
        <w:r w:rsidR="00082B8E">
          <w:rPr>
            <w:noProof/>
            <w:webHidden/>
          </w:rPr>
          <w:t>159</w:t>
        </w:r>
        <w:r w:rsidR="00082B8E">
          <w:rPr>
            <w:noProof/>
            <w:webHidden/>
          </w:rPr>
          <w:fldChar w:fldCharType="end"/>
        </w:r>
      </w:hyperlink>
    </w:p>
    <w:p w14:paraId="0B9139DF" w14:textId="52A21C8B" w:rsidR="00082B8E" w:rsidRDefault="00000000">
      <w:pPr>
        <w:pStyle w:val="TOC4"/>
        <w:rPr>
          <w:rFonts w:asciiTheme="minorHAnsi" w:eastAsiaTheme="minorEastAsia" w:hAnsiTheme="minorHAnsi" w:cstheme="minorBidi"/>
          <w:noProof/>
          <w:sz w:val="22"/>
          <w:szCs w:val="22"/>
        </w:rPr>
      </w:pPr>
      <w:hyperlink w:anchor="_Toc119950685" w:history="1">
        <w:r w:rsidR="00082B8E" w:rsidRPr="00CC396D">
          <w:rPr>
            <w:rStyle w:val="Hyperlink"/>
            <w:noProof/>
          </w:rPr>
          <w:t>6.1.4.3 Examples</w:t>
        </w:r>
        <w:r w:rsidR="00082B8E">
          <w:rPr>
            <w:noProof/>
            <w:webHidden/>
          </w:rPr>
          <w:tab/>
        </w:r>
        <w:r w:rsidR="00082B8E">
          <w:rPr>
            <w:noProof/>
            <w:webHidden/>
          </w:rPr>
          <w:fldChar w:fldCharType="begin"/>
        </w:r>
        <w:r w:rsidR="00082B8E">
          <w:rPr>
            <w:noProof/>
            <w:webHidden/>
          </w:rPr>
          <w:instrText xml:space="preserve"> PAGEREF _Toc119950685 \h </w:instrText>
        </w:r>
        <w:r w:rsidR="00082B8E">
          <w:rPr>
            <w:noProof/>
            <w:webHidden/>
          </w:rPr>
        </w:r>
        <w:r w:rsidR="00082B8E">
          <w:rPr>
            <w:noProof/>
            <w:webHidden/>
          </w:rPr>
          <w:fldChar w:fldCharType="separate"/>
        </w:r>
        <w:r w:rsidR="00082B8E">
          <w:rPr>
            <w:noProof/>
            <w:webHidden/>
          </w:rPr>
          <w:t>159</w:t>
        </w:r>
        <w:r w:rsidR="00082B8E">
          <w:rPr>
            <w:noProof/>
            <w:webHidden/>
          </w:rPr>
          <w:fldChar w:fldCharType="end"/>
        </w:r>
      </w:hyperlink>
    </w:p>
    <w:p w14:paraId="5D65CC38" w14:textId="5904CD52" w:rsidR="00082B8E" w:rsidRDefault="00000000">
      <w:pPr>
        <w:pStyle w:val="TOC5"/>
        <w:rPr>
          <w:rFonts w:asciiTheme="minorHAnsi" w:eastAsiaTheme="minorEastAsia" w:hAnsiTheme="minorHAnsi" w:cstheme="minorBidi"/>
          <w:noProof/>
          <w:sz w:val="22"/>
          <w:szCs w:val="22"/>
        </w:rPr>
      </w:pPr>
      <w:hyperlink w:anchor="_Toc119950686" w:history="1">
        <w:r w:rsidR="00082B8E" w:rsidRPr="00CC396D">
          <w:rPr>
            <w:rStyle w:val="Hyperlink"/>
            <w:noProof/>
          </w:rPr>
          <w:t>6.1.4.3.1 Example: Retrieving artifact without specified location</w:t>
        </w:r>
        <w:r w:rsidR="00082B8E">
          <w:rPr>
            <w:noProof/>
            <w:webHidden/>
          </w:rPr>
          <w:tab/>
        </w:r>
        <w:r w:rsidR="00082B8E">
          <w:rPr>
            <w:noProof/>
            <w:webHidden/>
          </w:rPr>
          <w:fldChar w:fldCharType="begin"/>
        </w:r>
        <w:r w:rsidR="00082B8E">
          <w:rPr>
            <w:noProof/>
            <w:webHidden/>
          </w:rPr>
          <w:instrText xml:space="preserve"> PAGEREF _Toc119950686 \h </w:instrText>
        </w:r>
        <w:r w:rsidR="00082B8E">
          <w:rPr>
            <w:noProof/>
            <w:webHidden/>
          </w:rPr>
        </w:r>
        <w:r w:rsidR="00082B8E">
          <w:rPr>
            <w:noProof/>
            <w:webHidden/>
          </w:rPr>
          <w:fldChar w:fldCharType="separate"/>
        </w:r>
        <w:r w:rsidR="00082B8E">
          <w:rPr>
            <w:noProof/>
            <w:webHidden/>
          </w:rPr>
          <w:t>159</w:t>
        </w:r>
        <w:r w:rsidR="00082B8E">
          <w:rPr>
            <w:noProof/>
            <w:webHidden/>
          </w:rPr>
          <w:fldChar w:fldCharType="end"/>
        </w:r>
      </w:hyperlink>
    </w:p>
    <w:p w14:paraId="255860A1" w14:textId="59C1EFDB" w:rsidR="00082B8E" w:rsidRDefault="00000000">
      <w:pPr>
        <w:pStyle w:val="TOC5"/>
        <w:rPr>
          <w:rFonts w:asciiTheme="minorHAnsi" w:eastAsiaTheme="minorEastAsia" w:hAnsiTheme="minorHAnsi" w:cstheme="minorBidi"/>
          <w:noProof/>
          <w:sz w:val="22"/>
          <w:szCs w:val="22"/>
        </w:rPr>
      </w:pPr>
      <w:hyperlink w:anchor="_Toc119950687" w:history="1">
        <w:r w:rsidR="00082B8E" w:rsidRPr="00CC396D">
          <w:rPr>
            <w:rStyle w:val="Hyperlink"/>
            <w:noProof/>
          </w:rPr>
          <w:t>6.1.4.3.2 Example: Retrieving artifact as a local path</w:t>
        </w:r>
        <w:r w:rsidR="00082B8E">
          <w:rPr>
            <w:noProof/>
            <w:webHidden/>
          </w:rPr>
          <w:tab/>
        </w:r>
        <w:r w:rsidR="00082B8E">
          <w:rPr>
            <w:noProof/>
            <w:webHidden/>
          </w:rPr>
          <w:fldChar w:fldCharType="begin"/>
        </w:r>
        <w:r w:rsidR="00082B8E">
          <w:rPr>
            <w:noProof/>
            <w:webHidden/>
          </w:rPr>
          <w:instrText xml:space="preserve"> PAGEREF _Toc119950687 \h </w:instrText>
        </w:r>
        <w:r w:rsidR="00082B8E">
          <w:rPr>
            <w:noProof/>
            <w:webHidden/>
          </w:rPr>
        </w:r>
        <w:r w:rsidR="00082B8E">
          <w:rPr>
            <w:noProof/>
            <w:webHidden/>
          </w:rPr>
          <w:fldChar w:fldCharType="separate"/>
        </w:r>
        <w:r w:rsidR="00082B8E">
          <w:rPr>
            <w:noProof/>
            <w:webHidden/>
          </w:rPr>
          <w:t>160</w:t>
        </w:r>
        <w:r w:rsidR="00082B8E">
          <w:rPr>
            <w:noProof/>
            <w:webHidden/>
          </w:rPr>
          <w:fldChar w:fldCharType="end"/>
        </w:r>
      </w:hyperlink>
    </w:p>
    <w:p w14:paraId="4A7FC3A0" w14:textId="231E25BC" w:rsidR="00082B8E" w:rsidRDefault="00000000">
      <w:pPr>
        <w:pStyle w:val="TOC5"/>
        <w:rPr>
          <w:rFonts w:asciiTheme="minorHAnsi" w:eastAsiaTheme="minorEastAsia" w:hAnsiTheme="minorHAnsi" w:cstheme="minorBidi"/>
          <w:noProof/>
          <w:sz w:val="22"/>
          <w:szCs w:val="22"/>
        </w:rPr>
      </w:pPr>
      <w:hyperlink w:anchor="_Toc119950688" w:history="1">
        <w:r w:rsidR="00082B8E" w:rsidRPr="00CC396D">
          <w:rPr>
            <w:rStyle w:val="Hyperlink"/>
            <w:noProof/>
          </w:rPr>
          <w:t>6.1.4.3.3 Example: Retrieving artifact in a specified location</w:t>
        </w:r>
        <w:r w:rsidR="00082B8E">
          <w:rPr>
            <w:noProof/>
            <w:webHidden/>
          </w:rPr>
          <w:tab/>
        </w:r>
        <w:r w:rsidR="00082B8E">
          <w:rPr>
            <w:noProof/>
            <w:webHidden/>
          </w:rPr>
          <w:fldChar w:fldCharType="begin"/>
        </w:r>
        <w:r w:rsidR="00082B8E">
          <w:rPr>
            <w:noProof/>
            <w:webHidden/>
          </w:rPr>
          <w:instrText xml:space="preserve"> PAGEREF _Toc119950688 \h </w:instrText>
        </w:r>
        <w:r w:rsidR="00082B8E">
          <w:rPr>
            <w:noProof/>
            <w:webHidden/>
          </w:rPr>
        </w:r>
        <w:r w:rsidR="00082B8E">
          <w:rPr>
            <w:noProof/>
            <w:webHidden/>
          </w:rPr>
          <w:fldChar w:fldCharType="separate"/>
        </w:r>
        <w:r w:rsidR="00082B8E">
          <w:rPr>
            <w:noProof/>
            <w:webHidden/>
          </w:rPr>
          <w:t>160</w:t>
        </w:r>
        <w:r w:rsidR="00082B8E">
          <w:rPr>
            <w:noProof/>
            <w:webHidden/>
          </w:rPr>
          <w:fldChar w:fldCharType="end"/>
        </w:r>
      </w:hyperlink>
    </w:p>
    <w:p w14:paraId="2280A160" w14:textId="641BEC1E" w:rsidR="00082B8E" w:rsidRDefault="00000000">
      <w:pPr>
        <w:pStyle w:val="TOC2"/>
        <w:rPr>
          <w:rFonts w:asciiTheme="minorHAnsi" w:eastAsiaTheme="minorEastAsia" w:hAnsiTheme="minorHAnsi" w:cstheme="minorBidi"/>
          <w:noProof/>
          <w:sz w:val="22"/>
          <w:szCs w:val="22"/>
        </w:rPr>
      </w:pPr>
      <w:hyperlink w:anchor="_Toc119950689" w:history="1">
        <w:r w:rsidR="00082B8E" w:rsidRPr="00CC396D">
          <w:rPr>
            <w:rStyle w:val="Hyperlink"/>
            <w:noProof/>
          </w:rPr>
          <w:t>6.2 Condition Functions</w:t>
        </w:r>
        <w:r w:rsidR="00082B8E">
          <w:rPr>
            <w:noProof/>
            <w:webHidden/>
          </w:rPr>
          <w:tab/>
        </w:r>
        <w:r w:rsidR="00082B8E">
          <w:rPr>
            <w:noProof/>
            <w:webHidden/>
          </w:rPr>
          <w:fldChar w:fldCharType="begin"/>
        </w:r>
        <w:r w:rsidR="00082B8E">
          <w:rPr>
            <w:noProof/>
            <w:webHidden/>
          </w:rPr>
          <w:instrText xml:space="preserve"> PAGEREF _Toc119950689 \h </w:instrText>
        </w:r>
        <w:r w:rsidR="00082B8E">
          <w:rPr>
            <w:noProof/>
            <w:webHidden/>
          </w:rPr>
        </w:r>
        <w:r w:rsidR="00082B8E">
          <w:rPr>
            <w:noProof/>
            <w:webHidden/>
          </w:rPr>
          <w:fldChar w:fldCharType="separate"/>
        </w:r>
        <w:r w:rsidR="00082B8E">
          <w:rPr>
            <w:noProof/>
            <w:webHidden/>
          </w:rPr>
          <w:t>160</w:t>
        </w:r>
        <w:r w:rsidR="00082B8E">
          <w:rPr>
            <w:noProof/>
            <w:webHidden/>
          </w:rPr>
          <w:fldChar w:fldCharType="end"/>
        </w:r>
      </w:hyperlink>
    </w:p>
    <w:p w14:paraId="3BBBA7F5" w14:textId="3C52880A" w:rsidR="00082B8E" w:rsidRDefault="00000000">
      <w:pPr>
        <w:pStyle w:val="TOC3"/>
        <w:rPr>
          <w:rFonts w:asciiTheme="minorHAnsi" w:eastAsiaTheme="minorEastAsia" w:hAnsiTheme="minorHAnsi" w:cstheme="minorBidi"/>
          <w:noProof/>
          <w:sz w:val="22"/>
          <w:szCs w:val="22"/>
        </w:rPr>
      </w:pPr>
      <w:hyperlink w:anchor="_Toc119950690" w:history="1">
        <w:r w:rsidR="00082B8E" w:rsidRPr="00CC396D">
          <w:rPr>
            <w:rStyle w:val="Hyperlink"/>
            <w:noProof/>
          </w:rPr>
          <w:t>6.2.1 and</w:t>
        </w:r>
        <w:r w:rsidR="00082B8E">
          <w:rPr>
            <w:noProof/>
            <w:webHidden/>
          </w:rPr>
          <w:tab/>
        </w:r>
        <w:r w:rsidR="00082B8E">
          <w:rPr>
            <w:noProof/>
            <w:webHidden/>
          </w:rPr>
          <w:fldChar w:fldCharType="begin"/>
        </w:r>
        <w:r w:rsidR="00082B8E">
          <w:rPr>
            <w:noProof/>
            <w:webHidden/>
          </w:rPr>
          <w:instrText xml:space="preserve"> PAGEREF _Toc119950690 \h </w:instrText>
        </w:r>
        <w:r w:rsidR="00082B8E">
          <w:rPr>
            <w:noProof/>
            <w:webHidden/>
          </w:rPr>
        </w:r>
        <w:r w:rsidR="00082B8E">
          <w:rPr>
            <w:noProof/>
            <w:webHidden/>
          </w:rPr>
          <w:fldChar w:fldCharType="separate"/>
        </w:r>
        <w:r w:rsidR="00082B8E">
          <w:rPr>
            <w:noProof/>
            <w:webHidden/>
          </w:rPr>
          <w:t>160</w:t>
        </w:r>
        <w:r w:rsidR="00082B8E">
          <w:rPr>
            <w:noProof/>
            <w:webHidden/>
          </w:rPr>
          <w:fldChar w:fldCharType="end"/>
        </w:r>
      </w:hyperlink>
    </w:p>
    <w:p w14:paraId="292731CE" w14:textId="4FA79592" w:rsidR="00082B8E" w:rsidRDefault="00000000">
      <w:pPr>
        <w:pStyle w:val="TOC4"/>
        <w:rPr>
          <w:rFonts w:asciiTheme="minorHAnsi" w:eastAsiaTheme="minorEastAsia" w:hAnsiTheme="minorHAnsi" w:cstheme="minorBidi"/>
          <w:noProof/>
          <w:sz w:val="22"/>
          <w:szCs w:val="22"/>
        </w:rPr>
      </w:pPr>
      <w:hyperlink w:anchor="_Toc119950691" w:history="1">
        <w:r w:rsidR="00082B8E" w:rsidRPr="00CC396D">
          <w:rPr>
            <w:rStyle w:val="Hyperlink"/>
            <w:noProof/>
          </w:rPr>
          <w:t>6.2.1.1 Grammar</w:t>
        </w:r>
        <w:r w:rsidR="00082B8E">
          <w:rPr>
            <w:noProof/>
            <w:webHidden/>
          </w:rPr>
          <w:tab/>
        </w:r>
        <w:r w:rsidR="00082B8E">
          <w:rPr>
            <w:noProof/>
            <w:webHidden/>
          </w:rPr>
          <w:fldChar w:fldCharType="begin"/>
        </w:r>
        <w:r w:rsidR="00082B8E">
          <w:rPr>
            <w:noProof/>
            <w:webHidden/>
          </w:rPr>
          <w:instrText xml:space="preserve"> PAGEREF _Toc119950691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5FAE7078" w14:textId="21478303" w:rsidR="00082B8E" w:rsidRDefault="00000000">
      <w:pPr>
        <w:pStyle w:val="TOC3"/>
        <w:rPr>
          <w:rFonts w:asciiTheme="minorHAnsi" w:eastAsiaTheme="minorEastAsia" w:hAnsiTheme="minorHAnsi" w:cstheme="minorBidi"/>
          <w:noProof/>
          <w:sz w:val="22"/>
          <w:szCs w:val="22"/>
        </w:rPr>
      </w:pPr>
      <w:hyperlink w:anchor="_Toc119950692" w:history="1">
        <w:r w:rsidR="00082B8E" w:rsidRPr="00CC396D">
          <w:rPr>
            <w:rStyle w:val="Hyperlink"/>
            <w:noProof/>
          </w:rPr>
          <w:t>6.2.2 or</w:t>
        </w:r>
        <w:r w:rsidR="00082B8E">
          <w:rPr>
            <w:noProof/>
            <w:webHidden/>
          </w:rPr>
          <w:tab/>
        </w:r>
        <w:r w:rsidR="00082B8E">
          <w:rPr>
            <w:noProof/>
            <w:webHidden/>
          </w:rPr>
          <w:fldChar w:fldCharType="begin"/>
        </w:r>
        <w:r w:rsidR="00082B8E">
          <w:rPr>
            <w:noProof/>
            <w:webHidden/>
          </w:rPr>
          <w:instrText xml:space="preserve"> PAGEREF _Toc119950692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421D941E" w14:textId="3F659708" w:rsidR="00082B8E" w:rsidRDefault="00000000">
      <w:pPr>
        <w:pStyle w:val="TOC4"/>
        <w:rPr>
          <w:rFonts w:asciiTheme="minorHAnsi" w:eastAsiaTheme="minorEastAsia" w:hAnsiTheme="minorHAnsi" w:cstheme="minorBidi"/>
          <w:noProof/>
          <w:sz w:val="22"/>
          <w:szCs w:val="22"/>
        </w:rPr>
      </w:pPr>
      <w:hyperlink w:anchor="_Toc119950693" w:history="1">
        <w:r w:rsidR="00082B8E" w:rsidRPr="00CC396D">
          <w:rPr>
            <w:rStyle w:val="Hyperlink"/>
            <w:noProof/>
          </w:rPr>
          <w:t>6.2.2.1 Grammar</w:t>
        </w:r>
        <w:r w:rsidR="00082B8E">
          <w:rPr>
            <w:noProof/>
            <w:webHidden/>
          </w:rPr>
          <w:tab/>
        </w:r>
        <w:r w:rsidR="00082B8E">
          <w:rPr>
            <w:noProof/>
            <w:webHidden/>
          </w:rPr>
          <w:fldChar w:fldCharType="begin"/>
        </w:r>
        <w:r w:rsidR="00082B8E">
          <w:rPr>
            <w:noProof/>
            <w:webHidden/>
          </w:rPr>
          <w:instrText xml:space="preserve"> PAGEREF _Toc119950693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03C82BA7" w14:textId="2AD5CF48" w:rsidR="00082B8E" w:rsidRDefault="00000000">
      <w:pPr>
        <w:pStyle w:val="TOC3"/>
        <w:rPr>
          <w:rFonts w:asciiTheme="minorHAnsi" w:eastAsiaTheme="minorEastAsia" w:hAnsiTheme="minorHAnsi" w:cstheme="minorBidi"/>
          <w:noProof/>
          <w:sz w:val="22"/>
          <w:szCs w:val="22"/>
        </w:rPr>
      </w:pPr>
      <w:hyperlink w:anchor="_Toc119950694" w:history="1">
        <w:r w:rsidR="00082B8E" w:rsidRPr="00CC396D">
          <w:rPr>
            <w:rStyle w:val="Hyperlink"/>
            <w:noProof/>
          </w:rPr>
          <w:t>6.2.3 not</w:t>
        </w:r>
        <w:r w:rsidR="00082B8E">
          <w:rPr>
            <w:noProof/>
            <w:webHidden/>
          </w:rPr>
          <w:tab/>
        </w:r>
        <w:r w:rsidR="00082B8E">
          <w:rPr>
            <w:noProof/>
            <w:webHidden/>
          </w:rPr>
          <w:fldChar w:fldCharType="begin"/>
        </w:r>
        <w:r w:rsidR="00082B8E">
          <w:rPr>
            <w:noProof/>
            <w:webHidden/>
          </w:rPr>
          <w:instrText xml:space="preserve"> PAGEREF _Toc119950694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313F5699" w14:textId="11F6971F" w:rsidR="00082B8E" w:rsidRDefault="00000000">
      <w:pPr>
        <w:pStyle w:val="TOC4"/>
        <w:rPr>
          <w:rFonts w:asciiTheme="minorHAnsi" w:eastAsiaTheme="minorEastAsia" w:hAnsiTheme="minorHAnsi" w:cstheme="minorBidi"/>
          <w:noProof/>
          <w:sz w:val="22"/>
          <w:szCs w:val="22"/>
        </w:rPr>
      </w:pPr>
      <w:hyperlink w:anchor="_Toc119950695" w:history="1">
        <w:r w:rsidR="00082B8E" w:rsidRPr="00CC396D">
          <w:rPr>
            <w:rStyle w:val="Hyperlink"/>
            <w:noProof/>
          </w:rPr>
          <w:t>6.2.3.1 Grammar</w:t>
        </w:r>
        <w:r w:rsidR="00082B8E">
          <w:rPr>
            <w:noProof/>
            <w:webHidden/>
          </w:rPr>
          <w:tab/>
        </w:r>
        <w:r w:rsidR="00082B8E">
          <w:rPr>
            <w:noProof/>
            <w:webHidden/>
          </w:rPr>
          <w:fldChar w:fldCharType="begin"/>
        </w:r>
        <w:r w:rsidR="00082B8E">
          <w:rPr>
            <w:noProof/>
            <w:webHidden/>
          </w:rPr>
          <w:instrText xml:space="preserve"> PAGEREF _Toc119950695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65E9F682" w14:textId="74B13D61" w:rsidR="00082B8E" w:rsidRDefault="00000000">
      <w:pPr>
        <w:pStyle w:val="TOC3"/>
        <w:rPr>
          <w:rFonts w:asciiTheme="minorHAnsi" w:eastAsiaTheme="minorEastAsia" w:hAnsiTheme="minorHAnsi" w:cstheme="minorBidi"/>
          <w:noProof/>
          <w:sz w:val="22"/>
          <w:szCs w:val="22"/>
        </w:rPr>
      </w:pPr>
      <w:hyperlink w:anchor="_Toc119950696" w:history="1">
        <w:r w:rsidR="00082B8E" w:rsidRPr="00CC396D">
          <w:rPr>
            <w:rStyle w:val="Hyperlink"/>
            <w:noProof/>
          </w:rPr>
          <w:t>6.2.4 equal</w:t>
        </w:r>
        <w:r w:rsidR="00082B8E">
          <w:rPr>
            <w:noProof/>
            <w:webHidden/>
          </w:rPr>
          <w:tab/>
        </w:r>
        <w:r w:rsidR="00082B8E">
          <w:rPr>
            <w:noProof/>
            <w:webHidden/>
          </w:rPr>
          <w:fldChar w:fldCharType="begin"/>
        </w:r>
        <w:r w:rsidR="00082B8E">
          <w:rPr>
            <w:noProof/>
            <w:webHidden/>
          </w:rPr>
          <w:instrText xml:space="preserve"> PAGEREF _Toc119950696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5BA2CBA4" w14:textId="708EB7F7" w:rsidR="00082B8E" w:rsidRDefault="00000000">
      <w:pPr>
        <w:pStyle w:val="TOC3"/>
        <w:rPr>
          <w:rFonts w:asciiTheme="minorHAnsi" w:eastAsiaTheme="minorEastAsia" w:hAnsiTheme="minorHAnsi" w:cstheme="minorBidi"/>
          <w:noProof/>
          <w:sz w:val="22"/>
          <w:szCs w:val="22"/>
        </w:rPr>
      </w:pPr>
      <w:hyperlink w:anchor="_Toc119950697" w:history="1">
        <w:r w:rsidR="00082B8E" w:rsidRPr="00CC396D">
          <w:rPr>
            <w:rStyle w:val="Hyperlink"/>
            <w:noProof/>
          </w:rPr>
          <w:t>6.2.5 greater_than</w:t>
        </w:r>
        <w:r w:rsidR="00082B8E">
          <w:rPr>
            <w:noProof/>
            <w:webHidden/>
          </w:rPr>
          <w:tab/>
        </w:r>
        <w:r w:rsidR="00082B8E">
          <w:rPr>
            <w:noProof/>
            <w:webHidden/>
          </w:rPr>
          <w:fldChar w:fldCharType="begin"/>
        </w:r>
        <w:r w:rsidR="00082B8E">
          <w:rPr>
            <w:noProof/>
            <w:webHidden/>
          </w:rPr>
          <w:instrText xml:space="preserve"> PAGEREF _Toc119950697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0F6B3A6F" w14:textId="5C517DDA" w:rsidR="00082B8E" w:rsidRDefault="00000000">
      <w:pPr>
        <w:pStyle w:val="TOC3"/>
        <w:rPr>
          <w:rFonts w:asciiTheme="minorHAnsi" w:eastAsiaTheme="minorEastAsia" w:hAnsiTheme="minorHAnsi" w:cstheme="minorBidi"/>
          <w:noProof/>
          <w:sz w:val="22"/>
          <w:szCs w:val="22"/>
        </w:rPr>
      </w:pPr>
      <w:hyperlink w:anchor="_Toc119950698" w:history="1">
        <w:r w:rsidR="00082B8E" w:rsidRPr="00CC396D">
          <w:rPr>
            <w:rStyle w:val="Hyperlink"/>
            <w:noProof/>
          </w:rPr>
          <w:t>6.2.6 greater_or_equal</w:t>
        </w:r>
        <w:r w:rsidR="00082B8E">
          <w:rPr>
            <w:noProof/>
            <w:webHidden/>
          </w:rPr>
          <w:tab/>
        </w:r>
        <w:r w:rsidR="00082B8E">
          <w:rPr>
            <w:noProof/>
            <w:webHidden/>
          </w:rPr>
          <w:fldChar w:fldCharType="begin"/>
        </w:r>
        <w:r w:rsidR="00082B8E">
          <w:rPr>
            <w:noProof/>
            <w:webHidden/>
          </w:rPr>
          <w:instrText xml:space="preserve"> PAGEREF _Toc119950698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1FAD5E5C" w14:textId="09732042" w:rsidR="00082B8E" w:rsidRDefault="00000000">
      <w:pPr>
        <w:pStyle w:val="TOC3"/>
        <w:rPr>
          <w:rFonts w:asciiTheme="minorHAnsi" w:eastAsiaTheme="minorEastAsia" w:hAnsiTheme="minorHAnsi" w:cstheme="minorBidi"/>
          <w:noProof/>
          <w:sz w:val="22"/>
          <w:szCs w:val="22"/>
        </w:rPr>
      </w:pPr>
      <w:hyperlink w:anchor="_Toc119950699" w:history="1">
        <w:r w:rsidR="00082B8E" w:rsidRPr="00CC396D">
          <w:rPr>
            <w:rStyle w:val="Hyperlink"/>
            <w:noProof/>
          </w:rPr>
          <w:t>6.2.7 less_than</w:t>
        </w:r>
        <w:r w:rsidR="00082B8E">
          <w:rPr>
            <w:noProof/>
            <w:webHidden/>
          </w:rPr>
          <w:tab/>
        </w:r>
        <w:r w:rsidR="00082B8E">
          <w:rPr>
            <w:noProof/>
            <w:webHidden/>
          </w:rPr>
          <w:fldChar w:fldCharType="begin"/>
        </w:r>
        <w:r w:rsidR="00082B8E">
          <w:rPr>
            <w:noProof/>
            <w:webHidden/>
          </w:rPr>
          <w:instrText xml:space="preserve"> PAGEREF _Toc119950699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5909C570" w14:textId="6F0ACC75" w:rsidR="00082B8E" w:rsidRDefault="00000000">
      <w:pPr>
        <w:pStyle w:val="TOC3"/>
        <w:rPr>
          <w:rFonts w:asciiTheme="minorHAnsi" w:eastAsiaTheme="minorEastAsia" w:hAnsiTheme="minorHAnsi" w:cstheme="minorBidi"/>
          <w:noProof/>
          <w:sz w:val="22"/>
          <w:szCs w:val="22"/>
        </w:rPr>
      </w:pPr>
      <w:hyperlink w:anchor="_Toc119950700" w:history="1">
        <w:r w:rsidR="00082B8E" w:rsidRPr="00CC396D">
          <w:rPr>
            <w:rStyle w:val="Hyperlink"/>
            <w:noProof/>
          </w:rPr>
          <w:t>6.2.8 less_or_equal</w:t>
        </w:r>
        <w:r w:rsidR="00082B8E">
          <w:rPr>
            <w:noProof/>
            <w:webHidden/>
          </w:rPr>
          <w:tab/>
        </w:r>
        <w:r w:rsidR="00082B8E">
          <w:rPr>
            <w:noProof/>
            <w:webHidden/>
          </w:rPr>
          <w:fldChar w:fldCharType="begin"/>
        </w:r>
        <w:r w:rsidR="00082B8E">
          <w:rPr>
            <w:noProof/>
            <w:webHidden/>
          </w:rPr>
          <w:instrText xml:space="preserve"> PAGEREF _Toc119950700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66E8479B" w14:textId="35B62A62" w:rsidR="00082B8E" w:rsidRDefault="00000000">
      <w:pPr>
        <w:pStyle w:val="TOC3"/>
        <w:rPr>
          <w:rFonts w:asciiTheme="minorHAnsi" w:eastAsiaTheme="minorEastAsia" w:hAnsiTheme="minorHAnsi" w:cstheme="minorBidi"/>
          <w:noProof/>
          <w:sz w:val="22"/>
          <w:szCs w:val="22"/>
        </w:rPr>
      </w:pPr>
      <w:hyperlink w:anchor="_Toc119950701" w:history="1">
        <w:r w:rsidR="00082B8E" w:rsidRPr="00CC396D">
          <w:rPr>
            <w:rStyle w:val="Hyperlink"/>
            <w:noProof/>
          </w:rPr>
          <w:t>6.2.9 in_range</w:t>
        </w:r>
        <w:r w:rsidR="00082B8E">
          <w:rPr>
            <w:noProof/>
            <w:webHidden/>
          </w:rPr>
          <w:tab/>
        </w:r>
        <w:r w:rsidR="00082B8E">
          <w:rPr>
            <w:noProof/>
            <w:webHidden/>
          </w:rPr>
          <w:fldChar w:fldCharType="begin"/>
        </w:r>
        <w:r w:rsidR="00082B8E">
          <w:rPr>
            <w:noProof/>
            <w:webHidden/>
          </w:rPr>
          <w:instrText xml:space="preserve"> PAGEREF _Toc119950701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780FF10D" w14:textId="23305D37" w:rsidR="00082B8E" w:rsidRDefault="00000000">
      <w:pPr>
        <w:pStyle w:val="TOC3"/>
        <w:rPr>
          <w:rFonts w:asciiTheme="minorHAnsi" w:eastAsiaTheme="minorEastAsia" w:hAnsiTheme="minorHAnsi" w:cstheme="minorBidi"/>
          <w:noProof/>
          <w:sz w:val="22"/>
          <w:szCs w:val="22"/>
        </w:rPr>
      </w:pPr>
      <w:hyperlink w:anchor="_Toc119950702" w:history="1">
        <w:r w:rsidR="00082B8E" w:rsidRPr="00CC396D">
          <w:rPr>
            <w:rStyle w:val="Hyperlink"/>
            <w:noProof/>
          </w:rPr>
          <w:t>6.2.10 valid_values</w:t>
        </w:r>
        <w:r w:rsidR="00082B8E">
          <w:rPr>
            <w:noProof/>
            <w:webHidden/>
          </w:rPr>
          <w:tab/>
        </w:r>
        <w:r w:rsidR="00082B8E">
          <w:rPr>
            <w:noProof/>
            <w:webHidden/>
          </w:rPr>
          <w:fldChar w:fldCharType="begin"/>
        </w:r>
        <w:r w:rsidR="00082B8E">
          <w:rPr>
            <w:noProof/>
            <w:webHidden/>
          </w:rPr>
          <w:instrText xml:space="preserve"> PAGEREF _Toc119950702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169F8792" w14:textId="4738D4D4" w:rsidR="00082B8E" w:rsidRDefault="00000000">
      <w:pPr>
        <w:pStyle w:val="TOC3"/>
        <w:rPr>
          <w:rFonts w:asciiTheme="minorHAnsi" w:eastAsiaTheme="minorEastAsia" w:hAnsiTheme="minorHAnsi" w:cstheme="minorBidi"/>
          <w:noProof/>
          <w:sz w:val="22"/>
          <w:szCs w:val="22"/>
        </w:rPr>
      </w:pPr>
      <w:hyperlink w:anchor="_Toc119950703" w:history="1">
        <w:r w:rsidR="00082B8E" w:rsidRPr="00CC396D">
          <w:rPr>
            <w:rStyle w:val="Hyperlink"/>
            <w:noProof/>
          </w:rPr>
          <w:t>6.2.11 length</w:t>
        </w:r>
        <w:r w:rsidR="00082B8E">
          <w:rPr>
            <w:noProof/>
            <w:webHidden/>
          </w:rPr>
          <w:tab/>
        </w:r>
        <w:r w:rsidR="00082B8E">
          <w:rPr>
            <w:noProof/>
            <w:webHidden/>
          </w:rPr>
          <w:fldChar w:fldCharType="begin"/>
        </w:r>
        <w:r w:rsidR="00082B8E">
          <w:rPr>
            <w:noProof/>
            <w:webHidden/>
          </w:rPr>
          <w:instrText xml:space="preserve"> PAGEREF _Toc119950703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0120ABA8" w14:textId="501D2A29" w:rsidR="00082B8E" w:rsidRDefault="00000000">
      <w:pPr>
        <w:pStyle w:val="TOC3"/>
        <w:rPr>
          <w:rFonts w:asciiTheme="minorHAnsi" w:eastAsiaTheme="minorEastAsia" w:hAnsiTheme="minorHAnsi" w:cstheme="minorBidi"/>
          <w:noProof/>
          <w:sz w:val="22"/>
          <w:szCs w:val="22"/>
        </w:rPr>
      </w:pPr>
      <w:hyperlink w:anchor="_Toc119950704" w:history="1">
        <w:r w:rsidR="00082B8E" w:rsidRPr="00CC396D">
          <w:rPr>
            <w:rStyle w:val="Hyperlink"/>
            <w:noProof/>
          </w:rPr>
          <w:t>6.2.12 min_length</w:t>
        </w:r>
        <w:r w:rsidR="00082B8E">
          <w:rPr>
            <w:noProof/>
            <w:webHidden/>
          </w:rPr>
          <w:tab/>
        </w:r>
        <w:r w:rsidR="00082B8E">
          <w:rPr>
            <w:noProof/>
            <w:webHidden/>
          </w:rPr>
          <w:fldChar w:fldCharType="begin"/>
        </w:r>
        <w:r w:rsidR="00082B8E">
          <w:rPr>
            <w:noProof/>
            <w:webHidden/>
          </w:rPr>
          <w:instrText xml:space="preserve"> PAGEREF _Toc119950704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5D6607AC" w14:textId="08ADF128" w:rsidR="00082B8E" w:rsidRDefault="00000000">
      <w:pPr>
        <w:pStyle w:val="TOC3"/>
        <w:rPr>
          <w:rFonts w:asciiTheme="minorHAnsi" w:eastAsiaTheme="minorEastAsia" w:hAnsiTheme="minorHAnsi" w:cstheme="minorBidi"/>
          <w:noProof/>
          <w:sz w:val="22"/>
          <w:szCs w:val="22"/>
        </w:rPr>
      </w:pPr>
      <w:hyperlink w:anchor="_Toc119950705" w:history="1">
        <w:r w:rsidR="00082B8E" w:rsidRPr="00CC396D">
          <w:rPr>
            <w:rStyle w:val="Hyperlink"/>
            <w:noProof/>
          </w:rPr>
          <w:t>6.2.13 max_length</w:t>
        </w:r>
        <w:r w:rsidR="00082B8E">
          <w:rPr>
            <w:noProof/>
            <w:webHidden/>
          </w:rPr>
          <w:tab/>
        </w:r>
        <w:r w:rsidR="00082B8E">
          <w:rPr>
            <w:noProof/>
            <w:webHidden/>
          </w:rPr>
          <w:fldChar w:fldCharType="begin"/>
        </w:r>
        <w:r w:rsidR="00082B8E">
          <w:rPr>
            <w:noProof/>
            <w:webHidden/>
          </w:rPr>
          <w:instrText xml:space="preserve"> PAGEREF _Toc119950705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2E4141CE" w14:textId="576701C2" w:rsidR="00082B8E" w:rsidRDefault="00000000">
      <w:pPr>
        <w:pStyle w:val="TOC3"/>
        <w:rPr>
          <w:rFonts w:asciiTheme="minorHAnsi" w:eastAsiaTheme="minorEastAsia" w:hAnsiTheme="minorHAnsi" w:cstheme="minorBidi"/>
          <w:noProof/>
          <w:sz w:val="22"/>
          <w:szCs w:val="22"/>
        </w:rPr>
      </w:pPr>
      <w:hyperlink w:anchor="_Toc119950706" w:history="1">
        <w:r w:rsidR="00082B8E" w:rsidRPr="00CC396D">
          <w:rPr>
            <w:rStyle w:val="Hyperlink"/>
            <w:noProof/>
          </w:rPr>
          <w:t>6.2.14 pattern</w:t>
        </w:r>
        <w:r w:rsidR="00082B8E">
          <w:rPr>
            <w:noProof/>
            <w:webHidden/>
          </w:rPr>
          <w:tab/>
        </w:r>
        <w:r w:rsidR="00082B8E">
          <w:rPr>
            <w:noProof/>
            <w:webHidden/>
          </w:rPr>
          <w:fldChar w:fldCharType="begin"/>
        </w:r>
        <w:r w:rsidR="00082B8E">
          <w:rPr>
            <w:noProof/>
            <w:webHidden/>
          </w:rPr>
          <w:instrText xml:space="preserve"> PAGEREF _Toc119950706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1886457E" w14:textId="3E5258FE" w:rsidR="00082B8E" w:rsidRDefault="00000000">
      <w:pPr>
        <w:pStyle w:val="TOC2"/>
        <w:rPr>
          <w:rFonts w:asciiTheme="minorHAnsi" w:eastAsiaTheme="minorEastAsia" w:hAnsiTheme="minorHAnsi" w:cstheme="minorBidi"/>
          <w:noProof/>
          <w:sz w:val="22"/>
          <w:szCs w:val="22"/>
        </w:rPr>
      </w:pPr>
      <w:hyperlink w:anchor="_Toc119950707" w:history="1">
        <w:r w:rsidR="00082B8E" w:rsidRPr="00CC396D">
          <w:rPr>
            <w:rStyle w:val="Hyperlink"/>
            <w:noProof/>
          </w:rPr>
          <w:t>6.3 String manipulation functions</w:t>
        </w:r>
        <w:r w:rsidR="00082B8E">
          <w:rPr>
            <w:noProof/>
            <w:webHidden/>
          </w:rPr>
          <w:tab/>
        </w:r>
        <w:r w:rsidR="00082B8E">
          <w:rPr>
            <w:noProof/>
            <w:webHidden/>
          </w:rPr>
          <w:fldChar w:fldCharType="begin"/>
        </w:r>
        <w:r w:rsidR="00082B8E">
          <w:rPr>
            <w:noProof/>
            <w:webHidden/>
          </w:rPr>
          <w:instrText xml:space="preserve"> PAGEREF _Toc119950707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7224BB73" w14:textId="6D95C22B" w:rsidR="00082B8E" w:rsidRDefault="00000000">
      <w:pPr>
        <w:pStyle w:val="TOC3"/>
        <w:rPr>
          <w:rFonts w:asciiTheme="minorHAnsi" w:eastAsiaTheme="minorEastAsia" w:hAnsiTheme="minorHAnsi" w:cstheme="minorBidi"/>
          <w:noProof/>
          <w:sz w:val="22"/>
          <w:szCs w:val="22"/>
        </w:rPr>
      </w:pPr>
      <w:hyperlink w:anchor="_Toc119950708" w:history="1">
        <w:r w:rsidR="00082B8E" w:rsidRPr="00CC396D">
          <w:rPr>
            <w:rStyle w:val="Hyperlink"/>
            <w:noProof/>
          </w:rPr>
          <w:t>6.3.1 concat</w:t>
        </w:r>
        <w:r w:rsidR="00082B8E">
          <w:rPr>
            <w:noProof/>
            <w:webHidden/>
          </w:rPr>
          <w:tab/>
        </w:r>
        <w:r w:rsidR="00082B8E">
          <w:rPr>
            <w:noProof/>
            <w:webHidden/>
          </w:rPr>
          <w:fldChar w:fldCharType="begin"/>
        </w:r>
        <w:r w:rsidR="00082B8E">
          <w:rPr>
            <w:noProof/>
            <w:webHidden/>
          </w:rPr>
          <w:instrText xml:space="preserve"> PAGEREF _Toc119950708 \h </w:instrText>
        </w:r>
        <w:r w:rsidR="00082B8E">
          <w:rPr>
            <w:noProof/>
            <w:webHidden/>
          </w:rPr>
        </w:r>
        <w:r w:rsidR="00082B8E">
          <w:rPr>
            <w:noProof/>
            <w:webHidden/>
          </w:rPr>
          <w:fldChar w:fldCharType="separate"/>
        </w:r>
        <w:r w:rsidR="00082B8E">
          <w:rPr>
            <w:noProof/>
            <w:webHidden/>
          </w:rPr>
          <w:t>161</w:t>
        </w:r>
        <w:r w:rsidR="00082B8E">
          <w:rPr>
            <w:noProof/>
            <w:webHidden/>
          </w:rPr>
          <w:fldChar w:fldCharType="end"/>
        </w:r>
      </w:hyperlink>
    </w:p>
    <w:p w14:paraId="06383254" w14:textId="673CC2E6" w:rsidR="00082B8E" w:rsidRDefault="00000000">
      <w:pPr>
        <w:pStyle w:val="TOC4"/>
        <w:rPr>
          <w:rFonts w:asciiTheme="minorHAnsi" w:eastAsiaTheme="minorEastAsia" w:hAnsiTheme="minorHAnsi" w:cstheme="minorBidi"/>
          <w:noProof/>
          <w:sz w:val="22"/>
          <w:szCs w:val="22"/>
        </w:rPr>
      </w:pPr>
      <w:hyperlink w:anchor="_Toc119950709" w:history="1">
        <w:r w:rsidR="00082B8E" w:rsidRPr="00CC396D">
          <w:rPr>
            <w:rStyle w:val="Hyperlink"/>
            <w:noProof/>
          </w:rPr>
          <w:t>6.3.1.1 Grammar</w:t>
        </w:r>
        <w:r w:rsidR="00082B8E">
          <w:rPr>
            <w:noProof/>
            <w:webHidden/>
          </w:rPr>
          <w:tab/>
        </w:r>
        <w:r w:rsidR="00082B8E">
          <w:rPr>
            <w:noProof/>
            <w:webHidden/>
          </w:rPr>
          <w:fldChar w:fldCharType="begin"/>
        </w:r>
        <w:r w:rsidR="00082B8E">
          <w:rPr>
            <w:noProof/>
            <w:webHidden/>
          </w:rPr>
          <w:instrText xml:space="preserve"> PAGEREF _Toc119950709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34EF6442" w14:textId="4BA213A5" w:rsidR="00082B8E" w:rsidRDefault="00000000">
      <w:pPr>
        <w:pStyle w:val="TOC4"/>
        <w:rPr>
          <w:rFonts w:asciiTheme="minorHAnsi" w:eastAsiaTheme="minorEastAsia" w:hAnsiTheme="minorHAnsi" w:cstheme="minorBidi"/>
          <w:noProof/>
          <w:sz w:val="22"/>
          <w:szCs w:val="22"/>
        </w:rPr>
      </w:pPr>
      <w:hyperlink w:anchor="_Toc119950710" w:history="1">
        <w:r w:rsidR="00082B8E" w:rsidRPr="00CC396D">
          <w:rPr>
            <w:rStyle w:val="Hyperlink"/>
            <w:noProof/>
          </w:rPr>
          <w:t>6.3.1.2 Arguments</w:t>
        </w:r>
        <w:r w:rsidR="00082B8E">
          <w:rPr>
            <w:noProof/>
            <w:webHidden/>
          </w:rPr>
          <w:tab/>
        </w:r>
        <w:r w:rsidR="00082B8E">
          <w:rPr>
            <w:noProof/>
            <w:webHidden/>
          </w:rPr>
          <w:fldChar w:fldCharType="begin"/>
        </w:r>
        <w:r w:rsidR="00082B8E">
          <w:rPr>
            <w:noProof/>
            <w:webHidden/>
          </w:rPr>
          <w:instrText xml:space="preserve"> PAGEREF _Toc119950710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5EE6041A" w14:textId="0B4DD037" w:rsidR="00082B8E" w:rsidRDefault="00000000">
      <w:pPr>
        <w:pStyle w:val="TOC4"/>
        <w:rPr>
          <w:rFonts w:asciiTheme="minorHAnsi" w:eastAsiaTheme="minorEastAsia" w:hAnsiTheme="minorHAnsi" w:cstheme="minorBidi"/>
          <w:noProof/>
          <w:sz w:val="22"/>
          <w:szCs w:val="22"/>
        </w:rPr>
      </w:pPr>
      <w:hyperlink w:anchor="_Toc119950711" w:history="1">
        <w:r w:rsidR="00082B8E" w:rsidRPr="00CC396D">
          <w:rPr>
            <w:rStyle w:val="Hyperlink"/>
            <w:noProof/>
          </w:rPr>
          <w:t>6.3.1.3 Examples</w:t>
        </w:r>
        <w:r w:rsidR="00082B8E">
          <w:rPr>
            <w:noProof/>
            <w:webHidden/>
          </w:rPr>
          <w:tab/>
        </w:r>
        <w:r w:rsidR="00082B8E">
          <w:rPr>
            <w:noProof/>
            <w:webHidden/>
          </w:rPr>
          <w:fldChar w:fldCharType="begin"/>
        </w:r>
        <w:r w:rsidR="00082B8E">
          <w:rPr>
            <w:noProof/>
            <w:webHidden/>
          </w:rPr>
          <w:instrText xml:space="preserve"> PAGEREF _Toc119950711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39384844" w14:textId="38BFEB2D" w:rsidR="00082B8E" w:rsidRDefault="00000000">
      <w:pPr>
        <w:pStyle w:val="TOC3"/>
        <w:rPr>
          <w:rFonts w:asciiTheme="minorHAnsi" w:eastAsiaTheme="minorEastAsia" w:hAnsiTheme="minorHAnsi" w:cstheme="minorBidi"/>
          <w:noProof/>
          <w:sz w:val="22"/>
          <w:szCs w:val="22"/>
        </w:rPr>
      </w:pPr>
      <w:hyperlink w:anchor="_Toc119950712" w:history="1">
        <w:r w:rsidR="00082B8E" w:rsidRPr="00CC396D">
          <w:rPr>
            <w:rStyle w:val="Hyperlink"/>
            <w:noProof/>
          </w:rPr>
          <w:t>6.3.2 join</w:t>
        </w:r>
        <w:r w:rsidR="00082B8E">
          <w:rPr>
            <w:noProof/>
            <w:webHidden/>
          </w:rPr>
          <w:tab/>
        </w:r>
        <w:r w:rsidR="00082B8E">
          <w:rPr>
            <w:noProof/>
            <w:webHidden/>
          </w:rPr>
          <w:fldChar w:fldCharType="begin"/>
        </w:r>
        <w:r w:rsidR="00082B8E">
          <w:rPr>
            <w:noProof/>
            <w:webHidden/>
          </w:rPr>
          <w:instrText xml:space="preserve"> PAGEREF _Toc119950712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3F3924FB" w14:textId="6597AEB1" w:rsidR="00082B8E" w:rsidRDefault="00000000">
      <w:pPr>
        <w:pStyle w:val="TOC4"/>
        <w:rPr>
          <w:rFonts w:asciiTheme="minorHAnsi" w:eastAsiaTheme="minorEastAsia" w:hAnsiTheme="minorHAnsi" w:cstheme="minorBidi"/>
          <w:noProof/>
          <w:sz w:val="22"/>
          <w:szCs w:val="22"/>
        </w:rPr>
      </w:pPr>
      <w:hyperlink w:anchor="_Toc119950713" w:history="1">
        <w:r w:rsidR="00082B8E" w:rsidRPr="00CC396D">
          <w:rPr>
            <w:rStyle w:val="Hyperlink"/>
            <w:noProof/>
          </w:rPr>
          <w:t>6.3.2.1 Grammar</w:t>
        </w:r>
        <w:r w:rsidR="00082B8E">
          <w:rPr>
            <w:noProof/>
            <w:webHidden/>
          </w:rPr>
          <w:tab/>
        </w:r>
        <w:r w:rsidR="00082B8E">
          <w:rPr>
            <w:noProof/>
            <w:webHidden/>
          </w:rPr>
          <w:fldChar w:fldCharType="begin"/>
        </w:r>
        <w:r w:rsidR="00082B8E">
          <w:rPr>
            <w:noProof/>
            <w:webHidden/>
          </w:rPr>
          <w:instrText xml:space="preserve"> PAGEREF _Toc119950713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0E4C8794" w14:textId="62362398" w:rsidR="00082B8E" w:rsidRDefault="00000000">
      <w:pPr>
        <w:pStyle w:val="TOC4"/>
        <w:rPr>
          <w:rFonts w:asciiTheme="minorHAnsi" w:eastAsiaTheme="minorEastAsia" w:hAnsiTheme="minorHAnsi" w:cstheme="minorBidi"/>
          <w:noProof/>
          <w:sz w:val="22"/>
          <w:szCs w:val="22"/>
        </w:rPr>
      </w:pPr>
      <w:hyperlink w:anchor="_Toc119950714" w:history="1">
        <w:r w:rsidR="00082B8E" w:rsidRPr="00CC396D">
          <w:rPr>
            <w:rStyle w:val="Hyperlink"/>
            <w:noProof/>
          </w:rPr>
          <w:t>6.3.2.2 Arguments</w:t>
        </w:r>
        <w:r w:rsidR="00082B8E">
          <w:rPr>
            <w:noProof/>
            <w:webHidden/>
          </w:rPr>
          <w:tab/>
        </w:r>
        <w:r w:rsidR="00082B8E">
          <w:rPr>
            <w:noProof/>
            <w:webHidden/>
          </w:rPr>
          <w:fldChar w:fldCharType="begin"/>
        </w:r>
        <w:r w:rsidR="00082B8E">
          <w:rPr>
            <w:noProof/>
            <w:webHidden/>
          </w:rPr>
          <w:instrText xml:space="preserve"> PAGEREF _Toc119950714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28F9FCCD" w14:textId="21FF28CF" w:rsidR="00082B8E" w:rsidRDefault="00000000">
      <w:pPr>
        <w:pStyle w:val="TOC4"/>
        <w:rPr>
          <w:rFonts w:asciiTheme="minorHAnsi" w:eastAsiaTheme="minorEastAsia" w:hAnsiTheme="minorHAnsi" w:cstheme="minorBidi"/>
          <w:noProof/>
          <w:sz w:val="22"/>
          <w:szCs w:val="22"/>
        </w:rPr>
      </w:pPr>
      <w:hyperlink w:anchor="_Toc119950715" w:history="1">
        <w:r w:rsidR="00082B8E" w:rsidRPr="00CC396D">
          <w:rPr>
            <w:rStyle w:val="Hyperlink"/>
            <w:noProof/>
          </w:rPr>
          <w:t>6.3.2.3 Examples</w:t>
        </w:r>
        <w:r w:rsidR="00082B8E">
          <w:rPr>
            <w:noProof/>
            <w:webHidden/>
          </w:rPr>
          <w:tab/>
        </w:r>
        <w:r w:rsidR="00082B8E">
          <w:rPr>
            <w:noProof/>
            <w:webHidden/>
          </w:rPr>
          <w:fldChar w:fldCharType="begin"/>
        </w:r>
        <w:r w:rsidR="00082B8E">
          <w:rPr>
            <w:noProof/>
            <w:webHidden/>
          </w:rPr>
          <w:instrText xml:space="preserve"> PAGEREF _Toc119950715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19641B9E" w14:textId="5CB56624" w:rsidR="00082B8E" w:rsidRDefault="00000000">
      <w:pPr>
        <w:pStyle w:val="TOC3"/>
        <w:rPr>
          <w:rFonts w:asciiTheme="minorHAnsi" w:eastAsiaTheme="minorEastAsia" w:hAnsiTheme="minorHAnsi" w:cstheme="minorBidi"/>
          <w:noProof/>
          <w:sz w:val="22"/>
          <w:szCs w:val="22"/>
        </w:rPr>
      </w:pPr>
      <w:hyperlink w:anchor="_Toc119950716" w:history="1">
        <w:r w:rsidR="00082B8E" w:rsidRPr="00CC396D">
          <w:rPr>
            <w:rStyle w:val="Hyperlink"/>
            <w:noProof/>
          </w:rPr>
          <w:t>6.3.3 token</w:t>
        </w:r>
        <w:r w:rsidR="00082B8E">
          <w:rPr>
            <w:noProof/>
            <w:webHidden/>
          </w:rPr>
          <w:tab/>
        </w:r>
        <w:r w:rsidR="00082B8E">
          <w:rPr>
            <w:noProof/>
            <w:webHidden/>
          </w:rPr>
          <w:fldChar w:fldCharType="begin"/>
        </w:r>
        <w:r w:rsidR="00082B8E">
          <w:rPr>
            <w:noProof/>
            <w:webHidden/>
          </w:rPr>
          <w:instrText xml:space="preserve"> PAGEREF _Toc119950716 \h </w:instrText>
        </w:r>
        <w:r w:rsidR="00082B8E">
          <w:rPr>
            <w:noProof/>
            <w:webHidden/>
          </w:rPr>
        </w:r>
        <w:r w:rsidR="00082B8E">
          <w:rPr>
            <w:noProof/>
            <w:webHidden/>
          </w:rPr>
          <w:fldChar w:fldCharType="separate"/>
        </w:r>
        <w:r w:rsidR="00082B8E">
          <w:rPr>
            <w:noProof/>
            <w:webHidden/>
          </w:rPr>
          <w:t>162</w:t>
        </w:r>
        <w:r w:rsidR="00082B8E">
          <w:rPr>
            <w:noProof/>
            <w:webHidden/>
          </w:rPr>
          <w:fldChar w:fldCharType="end"/>
        </w:r>
      </w:hyperlink>
    </w:p>
    <w:p w14:paraId="30843964" w14:textId="5BDCD58A" w:rsidR="00082B8E" w:rsidRDefault="00000000">
      <w:pPr>
        <w:pStyle w:val="TOC4"/>
        <w:rPr>
          <w:rFonts w:asciiTheme="minorHAnsi" w:eastAsiaTheme="minorEastAsia" w:hAnsiTheme="minorHAnsi" w:cstheme="minorBidi"/>
          <w:noProof/>
          <w:sz w:val="22"/>
          <w:szCs w:val="22"/>
        </w:rPr>
      </w:pPr>
      <w:hyperlink w:anchor="_Toc119950717" w:history="1">
        <w:r w:rsidR="00082B8E" w:rsidRPr="00CC396D">
          <w:rPr>
            <w:rStyle w:val="Hyperlink"/>
            <w:noProof/>
          </w:rPr>
          <w:t>6.3.3.1 Grammar</w:t>
        </w:r>
        <w:r w:rsidR="00082B8E">
          <w:rPr>
            <w:noProof/>
            <w:webHidden/>
          </w:rPr>
          <w:tab/>
        </w:r>
        <w:r w:rsidR="00082B8E">
          <w:rPr>
            <w:noProof/>
            <w:webHidden/>
          </w:rPr>
          <w:fldChar w:fldCharType="begin"/>
        </w:r>
        <w:r w:rsidR="00082B8E">
          <w:rPr>
            <w:noProof/>
            <w:webHidden/>
          </w:rPr>
          <w:instrText xml:space="preserve"> PAGEREF _Toc119950717 \h </w:instrText>
        </w:r>
        <w:r w:rsidR="00082B8E">
          <w:rPr>
            <w:noProof/>
            <w:webHidden/>
          </w:rPr>
        </w:r>
        <w:r w:rsidR="00082B8E">
          <w:rPr>
            <w:noProof/>
            <w:webHidden/>
          </w:rPr>
          <w:fldChar w:fldCharType="separate"/>
        </w:r>
        <w:r w:rsidR="00082B8E">
          <w:rPr>
            <w:noProof/>
            <w:webHidden/>
          </w:rPr>
          <w:t>163</w:t>
        </w:r>
        <w:r w:rsidR="00082B8E">
          <w:rPr>
            <w:noProof/>
            <w:webHidden/>
          </w:rPr>
          <w:fldChar w:fldCharType="end"/>
        </w:r>
      </w:hyperlink>
    </w:p>
    <w:p w14:paraId="5B9A859F" w14:textId="5BF0A5D0" w:rsidR="00082B8E" w:rsidRDefault="00000000">
      <w:pPr>
        <w:pStyle w:val="TOC4"/>
        <w:rPr>
          <w:rFonts w:asciiTheme="minorHAnsi" w:eastAsiaTheme="minorEastAsia" w:hAnsiTheme="minorHAnsi" w:cstheme="minorBidi"/>
          <w:noProof/>
          <w:sz w:val="22"/>
          <w:szCs w:val="22"/>
        </w:rPr>
      </w:pPr>
      <w:hyperlink w:anchor="_Toc119950718" w:history="1">
        <w:r w:rsidR="00082B8E" w:rsidRPr="00CC396D">
          <w:rPr>
            <w:rStyle w:val="Hyperlink"/>
            <w:noProof/>
          </w:rPr>
          <w:t>6.3.3.2 Arguments</w:t>
        </w:r>
        <w:r w:rsidR="00082B8E">
          <w:rPr>
            <w:noProof/>
            <w:webHidden/>
          </w:rPr>
          <w:tab/>
        </w:r>
        <w:r w:rsidR="00082B8E">
          <w:rPr>
            <w:noProof/>
            <w:webHidden/>
          </w:rPr>
          <w:fldChar w:fldCharType="begin"/>
        </w:r>
        <w:r w:rsidR="00082B8E">
          <w:rPr>
            <w:noProof/>
            <w:webHidden/>
          </w:rPr>
          <w:instrText xml:space="preserve"> PAGEREF _Toc119950718 \h </w:instrText>
        </w:r>
        <w:r w:rsidR="00082B8E">
          <w:rPr>
            <w:noProof/>
            <w:webHidden/>
          </w:rPr>
        </w:r>
        <w:r w:rsidR="00082B8E">
          <w:rPr>
            <w:noProof/>
            <w:webHidden/>
          </w:rPr>
          <w:fldChar w:fldCharType="separate"/>
        </w:r>
        <w:r w:rsidR="00082B8E">
          <w:rPr>
            <w:noProof/>
            <w:webHidden/>
          </w:rPr>
          <w:t>163</w:t>
        </w:r>
        <w:r w:rsidR="00082B8E">
          <w:rPr>
            <w:noProof/>
            <w:webHidden/>
          </w:rPr>
          <w:fldChar w:fldCharType="end"/>
        </w:r>
      </w:hyperlink>
    </w:p>
    <w:p w14:paraId="52050BDD" w14:textId="2C8773E6" w:rsidR="00082B8E" w:rsidRDefault="00000000">
      <w:pPr>
        <w:pStyle w:val="TOC4"/>
        <w:rPr>
          <w:rFonts w:asciiTheme="minorHAnsi" w:eastAsiaTheme="minorEastAsia" w:hAnsiTheme="minorHAnsi" w:cstheme="minorBidi"/>
          <w:noProof/>
          <w:sz w:val="22"/>
          <w:szCs w:val="22"/>
        </w:rPr>
      </w:pPr>
      <w:hyperlink w:anchor="_Toc119950719" w:history="1">
        <w:r w:rsidR="00082B8E" w:rsidRPr="00CC396D">
          <w:rPr>
            <w:rStyle w:val="Hyperlink"/>
            <w:noProof/>
          </w:rPr>
          <w:t>6.3.3.3 Examples</w:t>
        </w:r>
        <w:r w:rsidR="00082B8E">
          <w:rPr>
            <w:noProof/>
            <w:webHidden/>
          </w:rPr>
          <w:tab/>
        </w:r>
        <w:r w:rsidR="00082B8E">
          <w:rPr>
            <w:noProof/>
            <w:webHidden/>
          </w:rPr>
          <w:fldChar w:fldCharType="begin"/>
        </w:r>
        <w:r w:rsidR="00082B8E">
          <w:rPr>
            <w:noProof/>
            <w:webHidden/>
          </w:rPr>
          <w:instrText xml:space="preserve"> PAGEREF _Toc119950719 \h </w:instrText>
        </w:r>
        <w:r w:rsidR="00082B8E">
          <w:rPr>
            <w:noProof/>
            <w:webHidden/>
          </w:rPr>
        </w:r>
        <w:r w:rsidR="00082B8E">
          <w:rPr>
            <w:noProof/>
            <w:webHidden/>
          </w:rPr>
          <w:fldChar w:fldCharType="separate"/>
        </w:r>
        <w:r w:rsidR="00082B8E">
          <w:rPr>
            <w:noProof/>
            <w:webHidden/>
          </w:rPr>
          <w:t>163</w:t>
        </w:r>
        <w:r w:rsidR="00082B8E">
          <w:rPr>
            <w:noProof/>
            <w:webHidden/>
          </w:rPr>
          <w:fldChar w:fldCharType="end"/>
        </w:r>
      </w:hyperlink>
    </w:p>
    <w:p w14:paraId="26A4F4BA" w14:textId="10D19D9D" w:rsidR="00082B8E" w:rsidRDefault="00000000" w:rsidP="00245437">
      <w:pPr>
        <w:pStyle w:val="TOC1"/>
        <w:rPr>
          <w:rFonts w:asciiTheme="minorHAnsi" w:eastAsiaTheme="minorEastAsia" w:hAnsiTheme="minorHAnsi" w:cstheme="minorBidi"/>
          <w:noProof/>
          <w:sz w:val="22"/>
          <w:szCs w:val="22"/>
        </w:rPr>
      </w:pPr>
      <w:hyperlink w:anchor="_Toc119950720" w:history="1">
        <w:r w:rsidR="00082B8E" w:rsidRPr="00CC396D">
          <w:rPr>
            <w:rStyle w:val="Hyperlink"/>
            <w:noProof/>
          </w:rPr>
          <w:t>7</w:t>
        </w:r>
        <w:r w:rsidR="00082B8E">
          <w:rPr>
            <w:rFonts w:asciiTheme="minorHAnsi" w:eastAsiaTheme="minorEastAsia" w:hAnsiTheme="minorHAnsi" w:cstheme="minorBidi"/>
            <w:noProof/>
            <w:sz w:val="22"/>
            <w:szCs w:val="22"/>
          </w:rPr>
          <w:tab/>
        </w:r>
        <w:r w:rsidR="00082B8E" w:rsidRPr="00CC396D">
          <w:rPr>
            <w:rStyle w:val="Hyperlink"/>
            <w:noProof/>
          </w:rPr>
          <w:t>TOSCA Cloud Service Archive (CSAR) format</w:t>
        </w:r>
        <w:r w:rsidR="00082B8E">
          <w:rPr>
            <w:noProof/>
            <w:webHidden/>
          </w:rPr>
          <w:tab/>
        </w:r>
        <w:r w:rsidR="00082B8E">
          <w:rPr>
            <w:noProof/>
            <w:webHidden/>
          </w:rPr>
          <w:fldChar w:fldCharType="begin"/>
        </w:r>
        <w:r w:rsidR="00082B8E">
          <w:rPr>
            <w:noProof/>
            <w:webHidden/>
          </w:rPr>
          <w:instrText xml:space="preserve"> PAGEREF _Toc119950720 \h </w:instrText>
        </w:r>
        <w:r w:rsidR="00082B8E">
          <w:rPr>
            <w:noProof/>
            <w:webHidden/>
          </w:rPr>
        </w:r>
        <w:r w:rsidR="00082B8E">
          <w:rPr>
            <w:noProof/>
            <w:webHidden/>
          </w:rPr>
          <w:fldChar w:fldCharType="separate"/>
        </w:r>
        <w:r w:rsidR="00082B8E">
          <w:rPr>
            <w:noProof/>
            <w:webHidden/>
          </w:rPr>
          <w:t>164</w:t>
        </w:r>
        <w:r w:rsidR="00082B8E">
          <w:rPr>
            <w:noProof/>
            <w:webHidden/>
          </w:rPr>
          <w:fldChar w:fldCharType="end"/>
        </w:r>
      </w:hyperlink>
    </w:p>
    <w:p w14:paraId="214D5C70" w14:textId="43A7AAE2" w:rsidR="00082B8E" w:rsidRDefault="00000000">
      <w:pPr>
        <w:pStyle w:val="TOC2"/>
        <w:rPr>
          <w:rFonts w:asciiTheme="minorHAnsi" w:eastAsiaTheme="minorEastAsia" w:hAnsiTheme="minorHAnsi" w:cstheme="minorBidi"/>
          <w:noProof/>
          <w:sz w:val="22"/>
          <w:szCs w:val="22"/>
        </w:rPr>
      </w:pPr>
      <w:hyperlink w:anchor="_Toc119950721" w:history="1">
        <w:r w:rsidR="00082B8E" w:rsidRPr="00CC396D">
          <w:rPr>
            <w:rStyle w:val="Hyperlink"/>
            <w:noProof/>
          </w:rPr>
          <w:t>7.1 Overall Structure of a CSAR</w:t>
        </w:r>
        <w:r w:rsidR="00082B8E">
          <w:rPr>
            <w:noProof/>
            <w:webHidden/>
          </w:rPr>
          <w:tab/>
        </w:r>
        <w:r w:rsidR="00082B8E">
          <w:rPr>
            <w:noProof/>
            <w:webHidden/>
          </w:rPr>
          <w:fldChar w:fldCharType="begin"/>
        </w:r>
        <w:r w:rsidR="00082B8E">
          <w:rPr>
            <w:noProof/>
            <w:webHidden/>
          </w:rPr>
          <w:instrText xml:space="preserve"> PAGEREF _Toc119950721 \h </w:instrText>
        </w:r>
        <w:r w:rsidR="00082B8E">
          <w:rPr>
            <w:noProof/>
            <w:webHidden/>
          </w:rPr>
        </w:r>
        <w:r w:rsidR="00082B8E">
          <w:rPr>
            <w:noProof/>
            <w:webHidden/>
          </w:rPr>
          <w:fldChar w:fldCharType="separate"/>
        </w:r>
        <w:r w:rsidR="00082B8E">
          <w:rPr>
            <w:noProof/>
            <w:webHidden/>
          </w:rPr>
          <w:t>164</w:t>
        </w:r>
        <w:r w:rsidR="00082B8E">
          <w:rPr>
            <w:noProof/>
            <w:webHidden/>
          </w:rPr>
          <w:fldChar w:fldCharType="end"/>
        </w:r>
      </w:hyperlink>
    </w:p>
    <w:p w14:paraId="2FDFF880" w14:textId="511B9088" w:rsidR="00082B8E" w:rsidRDefault="00000000">
      <w:pPr>
        <w:pStyle w:val="TOC2"/>
        <w:rPr>
          <w:rFonts w:asciiTheme="minorHAnsi" w:eastAsiaTheme="minorEastAsia" w:hAnsiTheme="minorHAnsi" w:cstheme="minorBidi"/>
          <w:noProof/>
          <w:sz w:val="22"/>
          <w:szCs w:val="22"/>
        </w:rPr>
      </w:pPr>
      <w:hyperlink w:anchor="_Toc119950722" w:history="1">
        <w:r w:rsidR="00082B8E" w:rsidRPr="00CC396D">
          <w:rPr>
            <w:rStyle w:val="Hyperlink"/>
            <w:noProof/>
          </w:rPr>
          <w:t>7.2 TOSCA Meta File</w:t>
        </w:r>
        <w:r w:rsidR="00082B8E">
          <w:rPr>
            <w:noProof/>
            <w:webHidden/>
          </w:rPr>
          <w:tab/>
        </w:r>
        <w:r w:rsidR="00082B8E">
          <w:rPr>
            <w:noProof/>
            <w:webHidden/>
          </w:rPr>
          <w:fldChar w:fldCharType="begin"/>
        </w:r>
        <w:r w:rsidR="00082B8E">
          <w:rPr>
            <w:noProof/>
            <w:webHidden/>
          </w:rPr>
          <w:instrText xml:space="preserve"> PAGEREF _Toc119950722 \h </w:instrText>
        </w:r>
        <w:r w:rsidR="00082B8E">
          <w:rPr>
            <w:noProof/>
            <w:webHidden/>
          </w:rPr>
        </w:r>
        <w:r w:rsidR="00082B8E">
          <w:rPr>
            <w:noProof/>
            <w:webHidden/>
          </w:rPr>
          <w:fldChar w:fldCharType="separate"/>
        </w:r>
        <w:r w:rsidR="00082B8E">
          <w:rPr>
            <w:noProof/>
            <w:webHidden/>
          </w:rPr>
          <w:t>164</w:t>
        </w:r>
        <w:r w:rsidR="00082B8E">
          <w:rPr>
            <w:noProof/>
            <w:webHidden/>
          </w:rPr>
          <w:fldChar w:fldCharType="end"/>
        </w:r>
      </w:hyperlink>
    </w:p>
    <w:p w14:paraId="3E4D08BD" w14:textId="1365C97F" w:rsidR="00082B8E" w:rsidRDefault="00000000">
      <w:pPr>
        <w:pStyle w:val="TOC3"/>
        <w:rPr>
          <w:rFonts w:asciiTheme="minorHAnsi" w:eastAsiaTheme="minorEastAsia" w:hAnsiTheme="minorHAnsi" w:cstheme="minorBidi"/>
          <w:noProof/>
          <w:sz w:val="22"/>
          <w:szCs w:val="22"/>
        </w:rPr>
      </w:pPr>
      <w:hyperlink w:anchor="_Toc119950723" w:history="1">
        <w:r w:rsidR="00082B8E" w:rsidRPr="00CC396D">
          <w:rPr>
            <w:rStyle w:val="Hyperlink"/>
            <w:noProof/>
          </w:rPr>
          <w:t>7.2.1 Custom keynames in the TOSCA.meta file</w:t>
        </w:r>
        <w:r w:rsidR="00082B8E">
          <w:rPr>
            <w:noProof/>
            <w:webHidden/>
          </w:rPr>
          <w:tab/>
        </w:r>
        <w:r w:rsidR="00082B8E">
          <w:rPr>
            <w:noProof/>
            <w:webHidden/>
          </w:rPr>
          <w:fldChar w:fldCharType="begin"/>
        </w:r>
        <w:r w:rsidR="00082B8E">
          <w:rPr>
            <w:noProof/>
            <w:webHidden/>
          </w:rPr>
          <w:instrText xml:space="preserve"> PAGEREF _Toc119950723 \h </w:instrText>
        </w:r>
        <w:r w:rsidR="00082B8E">
          <w:rPr>
            <w:noProof/>
            <w:webHidden/>
          </w:rPr>
        </w:r>
        <w:r w:rsidR="00082B8E">
          <w:rPr>
            <w:noProof/>
            <w:webHidden/>
          </w:rPr>
          <w:fldChar w:fldCharType="separate"/>
        </w:r>
        <w:r w:rsidR="00082B8E">
          <w:rPr>
            <w:noProof/>
            <w:webHidden/>
          </w:rPr>
          <w:t>165</w:t>
        </w:r>
        <w:r w:rsidR="00082B8E">
          <w:rPr>
            <w:noProof/>
            <w:webHidden/>
          </w:rPr>
          <w:fldChar w:fldCharType="end"/>
        </w:r>
      </w:hyperlink>
    </w:p>
    <w:p w14:paraId="2C550404" w14:textId="15C335CD" w:rsidR="00082B8E" w:rsidRDefault="00000000">
      <w:pPr>
        <w:pStyle w:val="TOC3"/>
        <w:rPr>
          <w:rFonts w:asciiTheme="minorHAnsi" w:eastAsiaTheme="minorEastAsia" w:hAnsiTheme="minorHAnsi" w:cstheme="minorBidi"/>
          <w:noProof/>
          <w:sz w:val="22"/>
          <w:szCs w:val="22"/>
        </w:rPr>
      </w:pPr>
      <w:hyperlink w:anchor="_Toc119950724" w:history="1">
        <w:r w:rsidR="00082B8E" w:rsidRPr="00CC396D">
          <w:rPr>
            <w:rStyle w:val="Hyperlink"/>
            <w:noProof/>
          </w:rPr>
          <w:t>7.2.2 Example</w:t>
        </w:r>
        <w:r w:rsidR="00082B8E">
          <w:rPr>
            <w:noProof/>
            <w:webHidden/>
          </w:rPr>
          <w:tab/>
        </w:r>
        <w:r w:rsidR="00082B8E">
          <w:rPr>
            <w:noProof/>
            <w:webHidden/>
          </w:rPr>
          <w:fldChar w:fldCharType="begin"/>
        </w:r>
        <w:r w:rsidR="00082B8E">
          <w:rPr>
            <w:noProof/>
            <w:webHidden/>
          </w:rPr>
          <w:instrText xml:space="preserve"> PAGEREF _Toc119950724 \h </w:instrText>
        </w:r>
        <w:r w:rsidR="00082B8E">
          <w:rPr>
            <w:noProof/>
            <w:webHidden/>
          </w:rPr>
        </w:r>
        <w:r w:rsidR="00082B8E">
          <w:rPr>
            <w:noProof/>
            <w:webHidden/>
          </w:rPr>
          <w:fldChar w:fldCharType="separate"/>
        </w:r>
        <w:r w:rsidR="00082B8E">
          <w:rPr>
            <w:noProof/>
            <w:webHidden/>
          </w:rPr>
          <w:t>165</w:t>
        </w:r>
        <w:r w:rsidR="00082B8E">
          <w:rPr>
            <w:noProof/>
            <w:webHidden/>
          </w:rPr>
          <w:fldChar w:fldCharType="end"/>
        </w:r>
      </w:hyperlink>
    </w:p>
    <w:p w14:paraId="5487E09F" w14:textId="7F877935" w:rsidR="00082B8E" w:rsidRDefault="00000000">
      <w:pPr>
        <w:pStyle w:val="TOC2"/>
        <w:rPr>
          <w:rFonts w:asciiTheme="minorHAnsi" w:eastAsiaTheme="minorEastAsia" w:hAnsiTheme="minorHAnsi" w:cstheme="minorBidi"/>
          <w:noProof/>
          <w:sz w:val="22"/>
          <w:szCs w:val="22"/>
        </w:rPr>
      </w:pPr>
      <w:hyperlink w:anchor="_Toc119950725" w:history="1">
        <w:r w:rsidR="00082B8E" w:rsidRPr="00CC396D">
          <w:rPr>
            <w:rStyle w:val="Hyperlink"/>
            <w:noProof/>
          </w:rPr>
          <w:t>7.3 Archive without TOSCA-Metadata</w:t>
        </w:r>
        <w:r w:rsidR="00082B8E">
          <w:rPr>
            <w:noProof/>
            <w:webHidden/>
          </w:rPr>
          <w:tab/>
        </w:r>
        <w:r w:rsidR="00082B8E">
          <w:rPr>
            <w:noProof/>
            <w:webHidden/>
          </w:rPr>
          <w:fldChar w:fldCharType="begin"/>
        </w:r>
        <w:r w:rsidR="00082B8E">
          <w:rPr>
            <w:noProof/>
            <w:webHidden/>
          </w:rPr>
          <w:instrText xml:space="preserve"> PAGEREF _Toc119950725 \h </w:instrText>
        </w:r>
        <w:r w:rsidR="00082B8E">
          <w:rPr>
            <w:noProof/>
            <w:webHidden/>
          </w:rPr>
        </w:r>
        <w:r w:rsidR="00082B8E">
          <w:rPr>
            <w:noProof/>
            <w:webHidden/>
          </w:rPr>
          <w:fldChar w:fldCharType="separate"/>
        </w:r>
        <w:r w:rsidR="00082B8E">
          <w:rPr>
            <w:noProof/>
            <w:webHidden/>
          </w:rPr>
          <w:t>165</w:t>
        </w:r>
        <w:r w:rsidR="00082B8E">
          <w:rPr>
            <w:noProof/>
            <w:webHidden/>
          </w:rPr>
          <w:fldChar w:fldCharType="end"/>
        </w:r>
      </w:hyperlink>
    </w:p>
    <w:p w14:paraId="7BC1256D" w14:textId="2BA70266" w:rsidR="00082B8E" w:rsidRDefault="00000000">
      <w:pPr>
        <w:pStyle w:val="TOC3"/>
        <w:rPr>
          <w:rFonts w:asciiTheme="minorHAnsi" w:eastAsiaTheme="minorEastAsia" w:hAnsiTheme="minorHAnsi" w:cstheme="minorBidi"/>
          <w:noProof/>
          <w:sz w:val="22"/>
          <w:szCs w:val="22"/>
        </w:rPr>
      </w:pPr>
      <w:hyperlink w:anchor="_Toc119950726" w:history="1">
        <w:r w:rsidR="00082B8E" w:rsidRPr="00CC396D">
          <w:rPr>
            <w:rStyle w:val="Hyperlink"/>
            <w:noProof/>
          </w:rPr>
          <w:t>7.3.1 Example</w:t>
        </w:r>
        <w:r w:rsidR="00082B8E">
          <w:rPr>
            <w:noProof/>
            <w:webHidden/>
          </w:rPr>
          <w:tab/>
        </w:r>
        <w:r w:rsidR="00082B8E">
          <w:rPr>
            <w:noProof/>
            <w:webHidden/>
          </w:rPr>
          <w:fldChar w:fldCharType="begin"/>
        </w:r>
        <w:r w:rsidR="00082B8E">
          <w:rPr>
            <w:noProof/>
            <w:webHidden/>
          </w:rPr>
          <w:instrText xml:space="preserve"> PAGEREF _Toc119950726 \h </w:instrText>
        </w:r>
        <w:r w:rsidR="00082B8E">
          <w:rPr>
            <w:noProof/>
            <w:webHidden/>
          </w:rPr>
        </w:r>
        <w:r w:rsidR="00082B8E">
          <w:rPr>
            <w:noProof/>
            <w:webHidden/>
          </w:rPr>
          <w:fldChar w:fldCharType="separate"/>
        </w:r>
        <w:r w:rsidR="00082B8E">
          <w:rPr>
            <w:noProof/>
            <w:webHidden/>
          </w:rPr>
          <w:t>165</w:t>
        </w:r>
        <w:r w:rsidR="00082B8E">
          <w:rPr>
            <w:noProof/>
            <w:webHidden/>
          </w:rPr>
          <w:fldChar w:fldCharType="end"/>
        </w:r>
      </w:hyperlink>
    </w:p>
    <w:p w14:paraId="3BC5B57E" w14:textId="36F6FB0D" w:rsidR="00082B8E" w:rsidRDefault="00000000" w:rsidP="00245437">
      <w:pPr>
        <w:pStyle w:val="TOC1"/>
        <w:rPr>
          <w:rFonts w:asciiTheme="minorHAnsi" w:eastAsiaTheme="minorEastAsia" w:hAnsiTheme="minorHAnsi" w:cstheme="minorBidi"/>
          <w:noProof/>
          <w:sz w:val="22"/>
          <w:szCs w:val="22"/>
        </w:rPr>
      </w:pPr>
      <w:hyperlink w:anchor="_Toc119950727" w:history="1">
        <w:r w:rsidR="00082B8E" w:rsidRPr="00CC396D">
          <w:rPr>
            <w:rStyle w:val="Hyperlink"/>
            <w:noProof/>
          </w:rPr>
          <w:t>8</w:t>
        </w:r>
        <w:r w:rsidR="00082B8E">
          <w:rPr>
            <w:rFonts w:asciiTheme="minorHAnsi" w:eastAsiaTheme="minorEastAsia" w:hAnsiTheme="minorHAnsi" w:cstheme="minorBidi"/>
            <w:noProof/>
            <w:sz w:val="22"/>
            <w:szCs w:val="22"/>
          </w:rPr>
          <w:tab/>
        </w:r>
        <w:r w:rsidR="00082B8E" w:rsidRPr="00CC396D">
          <w:rPr>
            <w:rStyle w:val="Hyperlink"/>
            <w:noProof/>
          </w:rPr>
          <w:t>Security Considerations</w:t>
        </w:r>
        <w:r w:rsidR="00082B8E">
          <w:rPr>
            <w:noProof/>
            <w:webHidden/>
          </w:rPr>
          <w:tab/>
        </w:r>
        <w:r w:rsidR="00082B8E">
          <w:rPr>
            <w:noProof/>
            <w:webHidden/>
          </w:rPr>
          <w:fldChar w:fldCharType="begin"/>
        </w:r>
        <w:r w:rsidR="00082B8E">
          <w:rPr>
            <w:noProof/>
            <w:webHidden/>
          </w:rPr>
          <w:instrText xml:space="preserve"> PAGEREF _Toc119950727 \h </w:instrText>
        </w:r>
        <w:r w:rsidR="00082B8E">
          <w:rPr>
            <w:noProof/>
            <w:webHidden/>
          </w:rPr>
        </w:r>
        <w:r w:rsidR="00082B8E">
          <w:rPr>
            <w:noProof/>
            <w:webHidden/>
          </w:rPr>
          <w:fldChar w:fldCharType="separate"/>
        </w:r>
        <w:r w:rsidR="00082B8E">
          <w:rPr>
            <w:noProof/>
            <w:webHidden/>
          </w:rPr>
          <w:t>166</w:t>
        </w:r>
        <w:r w:rsidR="00082B8E">
          <w:rPr>
            <w:noProof/>
            <w:webHidden/>
          </w:rPr>
          <w:fldChar w:fldCharType="end"/>
        </w:r>
      </w:hyperlink>
    </w:p>
    <w:p w14:paraId="2AD07605" w14:textId="4533E6C3" w:rsidR="00082B8E" w:rsidRDefault="00000000" w:rsidP="00245437">
      <w:pPr>
        <w:pStyle w:val="TOC1"/>
        <w:rPr>
          <w:rFonts w:asciiTheme="minorHAnsi" w:eastAsiaTheme="minorEastAsia" w:hAnsiTheme="minorHAnsi" w:cstheme="minorBidi"/>
          <w:noProof/>
          <w:sz w:val="22"/>
          <w:szCs w:val="22"/>
        </w:rPr>
      </w:pPr>
      <w:hyperlink w:anchor="_Toc119950728" w:history="1">
        <w:r w:rsidR="00082B8E" w:rsidRPr="00CC396D">
          <w:rPr>
            <w:rStyle w:val="Hyperlink"/>
            <w:noProof/>
          </w:rPr>
          <w:t>9</w:t>
        </w:r>
        <w:r w:rsidR="00082B8E">
          <w:rPr>
            <w:rFonts w:asciiTheme="minorHAnsi" w:eastAsiaTheme="minorEastAsia" w:hAnsiTheme="minorHAnsi" w:cstheme="minorBidi"/>
            <w:noProof/>
            <w:sz w:val="22"/>
            <w:szCs w:val="22"/>
          </w:rPr>
          <w:tab/>
        </w:r>
        <w:r w:rsidR="00082B8E" w:rsidRPr="00CC396D">
          <w:rPr>
            <w:rStyle w:val="Hyperlink"/>
            <w:noProof/>
          </w:rPr>
          <w:t>Conformance</w:t>
        </w:r>
        <w:r w:rsidR="00082B8E">
          <w:rPr>
            <w:noProof/>
            <w:webHidden/>
          </w:rPr>
          <w:tab/>
        </w:r>
        <w:r w:rsidR="00082B8E">
          <w:rPr>
            <w:noProof/>
            <w:webHidden/>
          </w:rPr>
          <w:fldChar w:fldCharType="begin"/>
        </w:r>
        <w:r w:rsidR="00082B8E">
          <w:rPr>
            <w:noProof/>
            <w:webHidden/>
          </w:rPr>
          <w:instrText xml:space="preserve"> PAGEREF _Toc119950728 \h </w:instrText>
        </w:r>
        <w:r w:rsidR="00082B8E">
          <w:rPr>
            <w:noProof/>
            <w:webHidden/>
          </w:rPr>
        </w:r>
        <w:r w:rsidR="00082B8E">
          <w:rPr>
            <w:noProof/>
            <w:webHidden/>
          </w:rPr>
          <w:fldChar w:fldCharType="separate"/>
        </w:r>
        <w:r w:rsidR="00082B8E">
          <w:rPr>
            <w:noProof/>
            <w:webHidden/>
          </w:rPr>
          <w:t>167</w:t>
        </w:r>
        <w:r w:rsidR="00082B8E">
          <w:rPr>
            <w:noProof/>
            <w:webHidden/>
          </w:rPr>
          <w:fldChar w:fldCharType="end"/>
        </w:r>
      </w:hyperlink>
    </w:p>
    <w:p w14:paraId="1A4C7017" w14:textId="6D3C7397" w:rsidR="00082B8E" w:rsidRDefault="00000000">
      <w:pPr>
        <w:pStyle w:val="TOC2"/>
        <w:rPr>
          <w:rFonts w:asciiTheme="minorHAnsi" w:eastAsiaTheme="minorEastAsia" w:hAnsiTheme="minorHAnsi" w:cstheme="minorBidi"/>
          <w:noProof/>
          <w:sz w:val="22"/>
          <w:szCs w:val="22"/>
        </w:rPr>
      </w:pPr>
      <w:hyperlink w:anchor="_Toc119950729" w:history="1">
        <w:r w:rsidR="00082B8E" w:rsidRPr="00CC396D">
          <w:rPr>
            <w:rStyle w:val="Hyperlink"/>
            <w:noProof/>
          </w:rPr>
          <w:t>9.1 Conformance Targets</w:t>
        </w:r>
        <w:r w:rsidR="00082B8E">
          <w:rPr>
            <w:noProof/>
            <w:webHidden/>
          </w:rPr>
          <w:tab/>
        </w:r>
        <w:r w:rsidR="00082B8E">
          <w:rPr>
            <w:noProof/>
            <w:webHidden/>
          </w:rPr>
          <w:fldChar w:fldCharType="begin"/>
        </w:r>
        <w:r w:rsidR="00082B8E">
          <w:rPr>
            <w:noProof/>
            <w:webHidden/>
          </w:rPr>
          <w:instrText xml:space="preserve"> PAGEREF _Toc119950729 \h </w:instrText>
        </w:r>
        <w:r w:rsidR="00082B8E">
          <w:rPr>
            <w:noProof/>
            <w:webHidden/>
          </w:rPr>
        </w:r>
        <w:r w:rsidR="00082B8E">
          <w:rPr>
            <w:noProof/>
            <w:webHidden/>
          </w:rPr>
          <w:fldChar w:fldCharType="separate"/>
        </w:r>
        <w:r w:rsidR="00082B8E">
          <w:rPr>
            <w:noProof/>
            <w:webHidden/>
          </w:rPr>
          <w:t>167</w:t>
        </w:r>
        <w:r w:rsidR="00082B8E">
          <w:rPr>
            <w:noProof/>
            <w:webHidden/>
          </w:rPr>
          <w:fldChar w:fldCharType="end"/>
        </w:r>
      </w:hyperlink>
    </w:p>
    <w:p w14:paraId="0174E6C5" w14:textId="1B3958D4" w:rsidR="00082B8E" w:rsidRDefault="00000000">
      <w:pPr>
        <w:pStyle w:val="TOC2"/>
        <w:rPr>
          <w:rFonts w:asciiTheme="minorHAnsi" w:eastAsiaTheme="minorEastAsia" w:hAnsiTheme="minorHAnsi" w:cstheme="minorBidi"/>
          <w:noProof/>
          <w:sz w:val="22"/>
          <w:szCs w:val="22"/>
        </w:rPr>
      </w:pPr>
      <w:hyperlink w:anchor="_Toc119950730" w:history="1">
        <w:r w:rsidR="00082B8E" w:rsidRPr="00CC396D">
          <w:rPr>
            <w:rStyle w:val="Hyperlink"/>
            <w:noProof/>
          </w:rPr>
          <w:t>9.2 Conformance Clause 1: TOSCA YAML service template</w:t>
        </w:r>
        <w:r w:rsidR="00082B8E">
          <w:rPr>
            <w:noProof/>
            <w:webHidden/>
          </w:rPr>
          <w:tab/>
        </w:r>
        <w:r w:rsidR="00082B8E">
          <w:rPr>
            <w:noProof/>
            <w:webHidden/>
          </w:rPr>
          <w:fldChar w:fldCharType="begin"/>
        </w:r>
        <w:r w:rsidR="00082B8E">
          <w:rPr>
            <w:noProof/>
            <w:webHidden/>
          </w:rPr>
          <w:instrText xml:space="preserve"> PAGEREF _Toc119950730 \h </w:instrText>
        </w:r>
        <w:r w:rsidR="00082B8E">
          <w:rPr>
            <w:noProof/>
            <w:webHidden/>
          </w:rPr>
        </w:r>
        <w:r w:rsidR="00082B8E">
          <w:rPr>
            <w:noProof/>
            <w:webHidden/>
          </w:rPr>
          <w:fldChar w:fldCharType="separate"/>
        </w:r>
        <w:r w:rsidR="00082B8E">
          <w:rPr>
            <w:noProof/>
            <w:webHidden/>
          </w:rPr>
          <w:t>167</w:t>
        </w:r>
        <w:r w:rsidR="00082B8E">
          <w:rPr>
            <w:noProof/>
            <w:webHidden/>
          </w:rPr>
          <w:fldChar w:fldCharType="end"/>
        </w:r>
      </w:hyperlink>
    </w:p>
    <w:p w14:paraId="7CC5C0D2" w14:textId="0E47EF1F" w:rsidR="00082B8E" w:rsidRDefault="00000000">
      <w:pPr>
        <w:pStyle w:val="TOC2"/>
        <w:rPr>
          <w:rFonts w:asciiTheme="minorHAnsi" w:eastAsiaTheme="minorEastAsia" w:hAnsiTheme="minorHAnsi" w:cstheme="minorBidi"/>
          <w:noProof/>
          <w:sz w:val="22"/>
          <w:szCs w:val="22"/>
        </w:rPr>
      </w:pPr>
      <w:hyperlink w:anchor="_Toc119950731" w:history="1">
        <w:r w:rsidR="00082B8E" w:rsidRPr="00CC396D">
          <w:rPr>
            <w:rStyle w:val="Hyperlink"/>
            <w:noProof/>
          </w:rPr>
          <w:t>9.3 Conformance Clause 2: TOSCA processor</w:t>
        </w:r>
        <w:r w:rsidR="00082B8E">
          <w:rPr>
            <w:noProof/>
            <w:webHidden/>
          </w:rPr>
          <w:tab/>
        </w:r>
        <w:r w:rsidR="00082B8E">
          <w:rPr>
            <w:noProof/>
            <w:webHidden/>
          </w:rPr>
          <w:fldChar w:fldCharType="begin"/>
        </w:r>
        <w:r w:rsidR="00082B8E">
          <w:rPr>
            <w:noProof/>
            <w:webHidden/>
          </w:rPr>
          <w:instrText xml:space="preserve"> PAGEREF _Toc119950731 \h </w:instrText>
        </w:r>
        <w:r w:rsidR="00082B8E">
          <w:rPr>
            <w:noProof/>
            <w:webHidden/>
          </w:rPr>
        </w:r>
        <w:r w:rsidR="00082B8E">
          <w:rPr>
            <w:noProof/>
            <w:webHidden/>
          </w:rPr>
          <w:fldChar w:fldCharType="separate"/>
        </w:r>
        <w:r w:rsidR="00082B8E">
          <w:rPr>
            <w:noProof/>
            <w:webHidden/>
          </w:rPr>
          <w:t>167</w:t>
        </w:r>
        <w:r w:rsidR="00082B8E">
          <w:rPr>
            <w:noProof/>
            <w:webHidden/>
          </w:rPr>
          <w:fldChar w:fldCharType="end"/>
        </w:r>
      </w:hyperlink>
    </w:p>
    <w:p w14:paraId="49832D67" w14:textId="63677B5B" w:rsidR="00082B8E" w:rsidRDefault="00000000">
      <w:pPr>
        <w:pStyle w:val="TOC2"/>
        <w:rPr>
          <w:rFonts w:asciiTheme="minorHAnsi" w:eastAsiaTheme="minorEastAsia" w:hAnsiTheme="minorHAnsi" w:cstheme="minorBidi"/>
          <w:noProof/>
          <w:sz w:val="22"/>
          <w:szCs w:val="22"/>
        </w:rPr>
      </w:pPr>
      <w:hyperlink w:anchor="_Toc119950732" w:history="1">
        <w:r w:rsidR="00082B8E" w:rsidRPr="00CC396D">
          <w:rPr>
            <w:rStyle w:val="Hyperlink"/>
            <w:noProof/>
          </w:rPr>
          <w:t>9.4 Conformance Clause 3: TOSCA orchestrator</w:t>
        </w:r>
        <w:r w:rsidR="00082B8E">
          <w:rPr>
            <w:noProof/>
            <w:webHidden/>
          </w:rPr>
          <w:tab/>
        </w:r>
        <w:r w:rsidR="00082B8E">
          <w:rPr>
            <w:noProof/>
            <w:webHidden/>
          </w:rPr>
          <w:fldChar w:fldCharType="begin"/>
        </w:r>
        <w:r w:rsidR="00082B8E">
          <w:rPr>
            <w:noProof/>
            <w:webHidden/>
          </w:rPr>
          <w:instrText xml:space="preserve"> PAGEREF _Toc119950732 \h </w:instrText>
        </w:r>
        <w:r w:rsidR="00082B8E">
          <w:rPr>
            <w:noProof/>
            <w:webHidden/>
          </w:rPr>
        </w:r>
        <w:r w:rsidR="00082B8E">
          <w:rPr>
            <w:noProof/>
            <w:webHidden/>
          </w:rPr>
          <w:fldChar w:fldCharType="separate"/>
        </w:r>
        <w:r w:rsidR="00082B8E">
          <w:rPr>
            <w:noProof/>
            <w:webHidden/>
          </w:rPr>
          <w:t>167</w:t>
        </w:r>
        <w:r w:rsidR="00082B8E">
          <w:rPr>
            <w:noProof/>
            <w:webHidden/>
          </w:rPr>
          <w:fldChar w:fldCharType="end"/>
        </w:r>
      </w:hyperlink>
    </w:p>
    <w:p w14:paraId="4871AA33" w14:textId="049AEAC8" w:rsidR="00082B8E" w:rsidRDefault="00000000">
      <w:pPr>
        <w:pStyle w:val="TOC2"/>
        <w:rPr>
          <w:rFonts w:asciiTheme="minorHAnsi" w:eastAsiaTheme="minorEastAsia" w:hAnsiTheme="minorHAnsi" w:cstheme="minorBidi"/>
          <w:noProof/>
          <w:sz w:val="22"/>
          <w:szCs w:val="22"/>
        </w:rPr>
      </w:pPr>
      <w:hyperlink w:anchor="_Toc119950733" w:history="1">
        <w:r w:rsidR="00082B8E" w:rsidRPr="00CC396D">
          <w:rPr>
            <w:rStyle w:val="Hyperlink"/>
            <w:noProof/>
          </w:rPr>
          <w:t>9.5 Conformance Clause 4: TOSCA generator</w:t>
        </w:r>
        <w:r w:rsidR="00082B8E">
          <w:rPr>
            <w:noProof/>
            <w:webHidden/>
          </w:rPr>
          <w:tab/>
        </w:r>
        <w:r w:rsidR="00082B8E">
          <w:rPr>
            <w:noProof/>
            <w:webHidden/>
          </w:rPr>
          <w:fldChar w:fldCharType="begin"/>
        </w:r>
        <w:r w:rsidR="00082B8E">
          <w:rPr>
            <w:noProof/>
            <w:webHidden/>
          </w:rPr>
          <w:instrText xml:space="preserve"> PAGEREF _Toc119950733 \h </w:instrText>
        </w:r>
        <w:r w:rsidR="00082B8E">
          <w:rPr>
            <w:noProof/>
            <w:webHidden/>
          </w:rPr>
        </w:r>
        <w:r w:rsidR="00082B8E">
          <w:rPr>
            <w:noProof/>
            <w:webHidden/>
          </w:rPr>
          <w:fldChar w:fldCharType="separate"/>
        </w:r>
        <w:r w:rsidR="00082B8E">
          <w:rPr>
            <w:noProof/>
            <w:webHidden/>
          </w:rPr>
          <w:t>168</w:t>
        </w:r>
        <w:r w:rsidR="00082B8E">
          <w:rPr>
            <w:noProof/>
            <w:webHidden/>
          </w:rPr>
          <w:fldChar w:fldCharType="end"/>
        </w:r>
      </w:hyperlink>
    </w:p>
    <w:p w14:paraId="4B9B41F1" w14:textId="3F1BD3FF" w:rsidR="00082B8E" w:rsidRDefault="00000000">
      <w:pPr>
        <w:pStyle w:val="TOC2"/>
        <w:rPr>
          <w:rFonts w:asciiTheme="minorHAnsi" w:eastAsiaTheme="minorEastAsia" w:hAnsiTheme="minorHAnsi" w:cstheme="minorBidi"/>
          <w:noProof/>
          <w:sz w:val="22"/>
          <w:szCs w:val="22"/>
        </w:rPr>
      </w:pPr>
      <w:hyperlink w:anchor="_Toc119950734" w:history="1">
        <w:r w:rsidR="00082B8E" w:rsidRPr="00CC396D">
          <w:rPr>
            <w:rStyle w:val="Hyperlink"/>
            <w:noProof/>
          </w:rPr>
          <w:t>9.6 Conformance Clause 5: TOSCA archive</w:t>
        </w:r>
        <w:r w:rsidR="00082B8E">
          <w:rPr>
            <w:noProof/>
            <w:webHidden/>
          </w:rPr>
          <w:tab/>
        </w:r>
        <w:r w:rsidR="00082B8E">
          <w:rPr>
            <w:noProof/>
            <w:webHidden/>
          </w:rPr>
          <w:fldChar w:fldCharType="begin"/>
        </w:r>
        <w:r w:rsidR="00082B8E">
          <w:rPr>
            <w:noProof/>
            <w:webHidden/>
          </w:rPr>
          <w:instrText xml:space="preserve"> PAGEREF _Toc119950734 \h </w:instrText>
        </w:r>
        <w:r w:rsidR="00082B8E">
          <w:rPr>
            <w:noProof/>
            <w:webHidden/>
          </w:rPr>
        </w:r>
        <w:r w:rsidR="00082B8E">
          <w:rPr>
            <w:noProof/>
            <w:webHidden/>
          </w:rPr>
          <w:fldChar w:fldCharType="separate"/>
        </w:r>
        <w:r w:rsidR="00082B8E">
          <w:rPr>
            <w:noProof/>
            <w:webHidden/>
          </w:rPr>
          <w:t>168</w:t>
        </w:r>
        <w:r w:rsidR="00082B8E">
          <w:rPr>
            <w:noProof/>
            <w:webHidden/>
          </w:rPr>
          <w:fldChar w:fldCharType="end"/>
        </w:r>
      </w:hyperlink>
    </w:p>
    <w:p w14:paraId="1E3D851B" w14:textId="56C72ECE" w:rsidR="00082B8E" w:rsidRDefault="00000000" w:rsidP="00245437">
      <w:pPr>
        <w:pStyle w:val="TOC1"/>
        <w:rPr>
          <w:rFonts w:asciiTheme="minorHAnsi" w:eastAsiaTheme="minorEastAsia" w:hAnsiTheme="minorHAnsi" w:cstheme="minorBidi"/>
          <w:noProof/>
          <w:sz w:val="22"/>
          <w:szCs w:val="22"/>
        </w:rPr>
      </w:pPr>
      <w:hyperlink w:anchor="_Toc119950735" w:history="1">
        <w:r w:rsidR="00082B8E" w:rsidRPr="00CC396D">
          <w:rPr>
            <w:rStyle w:val="Hyperlink"/>
            <w:noProof/>
          </w:rPr>
          <w:t>Appendix A. Acknowledgments</w:t>
        </w:r>
        <w:r w:rsidR="00082B8E">
          <w:rPr>
            <w:noProof/>
            <w:webHidden/>
          </w:rPr>
          <w:tab/>
        </w:r>
        <w:r w:rsidR="00082B8E">
          <w:rPr>
            <w:noProof/>
            <w:webHidden/>
          </w:rPr>
          <w:fldChar w:fldCharType="begin"/>
        </w:r>
        <w:r w:rsidR="00082B8E">
          <w:rPr>
            <w:noProof/>
            <w:webHidden/>
          </w:rPr>
          <w:instrText xml:space="preserve"> PAGEREF _Toc119950735 \h </w:instrText>
        </w:r>
        <w:r w:rsidR="00082B8E">
          <w:rPr>
            <w:noProof/>
            <w:webHidden/>
          </w:rPr>
        </w:r>
        <w:r w:rsidR="00082B8E">
          <w:rPr>
            <w:noProof/>
            <w:webHidden/>
          </w:rPr>
          <w:fldChar w:fldCharType="separate"/>
        </w:r>
        <w:r w:rsidR="00082B8E">
          <w:rPr>
            <w:noProof/>
            <w:webHidden/>
          </w:rPr>
          <w:t>169</w:t>
        </w:r>
        <w:r w:rsidR="00082B8E">
          <w:rPr>
            <w:noProof/>
            <w:webHidden/>
          </w:rPr>
          <w:fldChar w:fldCharType="end"/>
        </w:r>
      </w:hyperlink>
    </w:p>
    <w:p w14:paraId="39282C62" w14:textId="052A9460" w:rsidR="00082B8E" w:rsidRDefault="00000000" w:rsidP="00245437">
      <w:pPr>
        <w:pStyle w:val="TOC1"/>
        <w:rPr>
          <w:rFonts w:asciiTheme="minorHAnsi" w:eastAsiaTheme="minorEastAsia" w:hAnsiTheme="minorHAnsi" w:cstheme="minorBidi"/>
          <w:noProof/>
          <w:sz w:val="22"/>
          <w:szCs w:val="22"/>
        </w:rPr>
      </w:pPr>
      <w:hyperlink w:anchor="_Toc119950736" w:history="1">
        <w:r w:rsidR="00082B8E" w:rsidRPr="00CC396D">
          <w:rPr>
            <w:rStyle w:val="Hyperlink"/>
            <w:noProof/>
          </w:rPr>
          <w:t>Appendix B. Example Title</w:t>
        </w:r>
        <w:r w:rsidR="00082B8E">
          <w:rPr>
            <w:noProof/>
            <w:webHidden/>
          </w:rPr>
          <w:tab/>
        </w:r>
        <w:r w:rsidR="00082B8E">
          <w:rPr>
            <w:noProof/>
            <w:webHidden/>
          </w:rPr>
          <w:fldChar w:fldCharType="begin"/>
        </w:r>
        <w:r w:rsidR="00082B8E">
          <w:rPr>
            <w:noProof/>
            <w:webHidden/>
          </w:rPr>
          <w:instrText xml:space="preserve"> PAGEREF _Toc119950736 \h </w:instrText>
        </w:r>
        <w:r w:rsidR="00082B8E">
          <w:rPr>
            <w:noProof/>
            <w:webHidden/>
          </w:rPr>
        </w:r>
        <w:r w:rsidR="00082B8E">
          <w:rPr>
            <w:noProof/>
            <w:webHidden/>
          </w:rPr>
          <w:fldChar w:fldCharType="separate"/>
        </w:r>
        <w:r w:rsidR="00082B8E">
          <w:rPr>
            <w:noProof/>
            <w:webHidden/>
          </w:rPr>
          <w:t>171</w:t>
        </w:r>
        <w:r w:rsidR="00082B8E">
          <w:rPr>
            <w:noProof/>
            <w:webHidden/>
          </w:rPr>
          <w:fldChar w:fldCharType="end"/>
        </w:r>
      </w:hyperlink>
    </w:p>
    <w:p w14:paraId="553B81B1" w14:textId="6A0237AA" w:rsidR="00082B8E" w:rsidRDefault="00000000">
      <w:pPr>
        <w:pStyle w:val="TOC2"/>
        <w:rPr>
          <w:rFonts w:asciiTheme="minorHAnsi" w:eastAsiaTheme="minorEastAsia" w:hAnsiTheme="minorHAnsi" w:cstheme="minorBidi"/>
          <w:noProof/>
          <w:sz w:val="22"/>
          <w:szCs w:val="22"/>
        </w:rPr>
      </w:pPr>
      <w:hyperlink w:anchor="_Toc119950737" w:history="1">
        <w:r w:rsidR="00082B8E" w:rsidRPr="00CC396D">
          <w:rPr>
            <w:rStyle w:val="Hyperlink"/>
            <w:noProof/>
          </w:rPr>
          <w:t>B.1 Subsidiary section</w:t>
        </w:r>
        <w:r w:rsidR="00082B8E">
          <w:rPr>
            <w:noProof/>
            <w:webHidden/>
          </w:rPr>
          <w:tab/>
        </w:r>
        <w:r w:rsidR="00082B8E">
          <w:rPr>
            <w:noProof/>
            <w:webHidden/>
          </w:rPr>
          <w:fldChar w:fldCharType="begin"/>
        </w:r>
        <w:r w:rsidR="00082B8E">
          <w:rPr>
            <w:noProof/>
            <w:webHidden/>
          </w:rPr>
          <w:instrText xml:space="preserve"> PAGEREF _Toc119950737 \h </w:instrText>
        </w:r>
        <w:r w:rsidR="00082B8E">
          <w:rPr>
            <w:noProof/>
            <w:webHidden/>
          </w:rPr>
        </w:r>
        <w:r w:rsidR="00082B8E">
          <w:rPr>
            <w:noProof/>
            <w:webHidden/>
          </w:rPr>
          <w:fldChar w:fldCharType="separate"/>
        </w:r>
        <w:r w:rsidR="00082B8E">
          <w:rPr>
            <w:noProof/>
            <w:webHidden/>
          </w:rPr>
          <w:t>171</w:t>
        </w:r>
        <w:r w:rsidR="00082B8E">
          <w:rPr>
            <w:noProof/>
            <w:webHidden/>
          </w:rPr>
          <w:fldChar w:fldCharType="end"/>
        </w:r>
      </w:hyperlink>
    </w:p>
    <w:p w14:paraId="66EB5830" w14:textId="3F3103AA" w:rsidR="00082B8E" w:rsidRDefault="00000000">
      <w:pPr>
        <w:pStyle w:val="TOC3"/>
        <w:rPr>
          <w:rFonts w:asciiTheme="minorHAnsi" w:eastAsiaTheme="minorEastAsia" w:hAnsiTheme="minorHAnsi" w:cstheme="minorBidi"/>
          <w:noProof/>
          <w:sz w:val="22"/>
          <w:szCs w:val="22"/>
        </w:rPr>
      </w:pPr>
      <w:hyperlink w:anchor="_Toc119950738" w:history="1">
        <w:r w:rsidR="00082B8E" w:rsidRPr="00CC396D">
          <w:rPr>
            <w:rStyle w:val="Hyperlink"/>
            <w:noProof/>
          </w:rPr>
          <w:t>B.1.1 Sub-subsidiary section</w:t>
        </w:r>
        <w:r w:rsidR="00082B8E">
          <w:rPr>
            <w:noProof/>
            <w:webHidden/>
          </w:rPr>
          <w:tab/>
        </w:r>
        <w:r w:rsidR="00082B8E">
          <w:rPr>
            <w:noProof/>
            <w:webHidden/>
          </w:rPr>
          <w:fldChar w:fldCharType="begin"/>
        </w:r>
        <w:r w:rsidR="00082B8E">
          <w:rPr>
            <w:noProof/>
            <w:webHidden/>
          </w:rPr>
          <w:instrText xml:space="preserve"> PAGEREF _Toc119950738 \h </w:instrText>
        </w:r>
        <w:r w:rsidR="00082B8E">
          <w:rPr>
            <w:noProof/>
            <w:webHidden/>
          </w:rPr>
        </w:r>
        <w:r w:rsidR="00082B8E">
          <w:rPr>
            <w:noProof/>
            <w:webHidden/>
          </w:rPr>
          <w:fldChar w:fldCharType="separate"/>
        </w:r>
        <w:r w:rsidR="00082B8E">
          <w:rPr>
            <w:noProof/>
            <w:webHidden/>
          </w:rPr>
          <w:t>171</w:t>
        </w:r>
        <w:r w:rsidR="00082B8E">
          <w:rPr>
            <w:noProof/>
            <w:webHidden/>
          </w:rPr>
          <w:fldChar w:fldCharType="end"/>
        </w:r>
      </w:hyperlink>
    </w:p>
    <w:p w14:paraId="6DA31110" w14:textId="0750F8AD" w:rsidR="00082B8E" w:rsidRDefault="00000000">
      <w:pPr>
        <w:pStyle w:val="TOC4"/>
        <w:rPr>
          <w:rFonts w:asciiTheme="minorHAnsi" w:eastAsiaTheme="minorEastAsia" w:hAnsiTheme="minorHAnsi" w:cstheme="minorBidi"/>
          <w:noProof/>
          <w:sz w:val="22"/>
          <w:szCs w:val="22"/>
        </w:rPr>
      </w:pPr>
      <w:hyperlink w:anchor="_Toc119950739" w:history="1">
        <w:r w:rsidR="00082B8E" w:rsidRPr="00CC396D">
          <w:rPr>
            <w:rStyle w:val="Hyperlink"/>
            <w:noProof/>
          </w:rPr>
          <w:t>B.1.1.1 Sub-sub-subsidiary section</w:t>
        </w:r>
        <w:r w:rsidR="00082B8E">
          <w:rPr>
            <w:noProof/>
            <w:webHidden/>
          </w:rPr>
          <w:tab/>
        </w:r>
        <w:r w:rsidR="00082B8E">
          <w:rPr>
            <w:noProof/>
            <w:webHidden/>
          </w:rPr>
          <w:fldChar w:fldCharType="begin"/>
        </w:r>
        <w:r w:rsidR="00082B8E">
          <w:rPr>
            <w:noProof/>
            <w:webHidden/>
          </w:rPr>
          <w:instrText xml:space="preserve"> PAGEREF _Toc119950739 \h </w:instrText>
        </w:r>
        <w:r w:rsidR="00082B8E">
          <w:rPr>
            <w:noProof/>
            <w:webHidden/>
          </w:rPr>
        </w:r>
        <w:r w:rsidR="00082B8E">
          <w:rPr>
            <w:noProof/>
            <w:webHidden/>
          </w:rPr>
          <w:fldChar w:fldCharType="separate"/>
        </w:r>
        <w:r w:rsidR="00082B8E">
          <w:rPr>
            <w:noProof/>
            <w:webHidden/>
          </w:rPr>
          <w:t>171</w:t>
        </w:r>
        <w:r w:rsidR="00082B8E">
          <w:rPr>
            <w:noProof/>
            <w:webHidden/>
          </w:rPr>
          <w:fldChar w:fldCharType="end"/>
        </w:r>
      </w:hyperlink>
    </w:p>
    <w:p w14:paraId="23D274AC" w14:textId="1D150F5C" w:rsidR="00082B8E" w:rsidRDefault="00000000">
      <w:pPr>
        <w:pStyle w:val="TOC5"/>
        <w:rPr>
          <w:rFonts w:asciiTheme="minorHAnsi" w:eastAsiaTheme="minorEastAsia" w:hAnsiTheme="minorHAnsi" w:cstheme="minorBidi"/>
          <w:noProof/>
          <w:sz w:val="22"/>
          <w:szCs w:val="22"/>
        </w:rPr>
      </w:pPr>
      <w:hyperlink w:anchor="_Toc119950740" w:history="1">
        <w:r w:rsidR="00082B8E" w:rsidRPr="00CC396D">
          <w:rPr>
            <w:rStyle w:val="Hyperlink"/>
            <w:rFonts w:ascii="Arial" w:hAnsi="Arial"/>
            <w:noProof/>
          </w:rPr>
          <w:t>B.1.1.1.1</w:t>
        </w:r>
        <w:r w:rsidR="00082B8E" w:rsidRPr="00CC396D">
          <w:rPr>
            <w:rStyle w:val="Hyperlink"/>
            <w:noProof/>
          </w:rPr>
          <w:t xml:space="preserve"> Sub-sub-sub-subsidiary section</w:t>
        </w:r>
        <w:r w:rsidR="00082B8E">
          <w:rPr>
            <w:noProof/>
            <w:webHidden/>
          </w:rPr>
          <w:tab/>
        </w:r>
        <w:r w:rsidR="00082B8E">
          <w:rPr>
            <w:noProof/>
            <w:webHidden/>
          </w:rPr>
          <w:fldChar w:fldCharType="begin"/>
        </w:r>
        <w:r w:rsidR="00082B8E">
          <w:rPr>
            <w:noProof/>
            <w:webHidden/>
          </w:rPr>
          <w:instrText xml:space="preserve"> PAGEREF _Toc119950740 \h </w:instrText>
        </w:r>
        <w:r w:rsidR="00082B8E">
          <w:rPr>
            <w:noProof/>
            <w:webHidden/>
          </w:rPr>
        </w:r>
        <w:r w:rsidR="00082B8E">
          <w:rPr>
            <w:noProof/>
            <w:webHidden/>
          </w:rPr>
          <w:fldChar w:fldCharType="separate"/>
        </w:r>
        <w:r w:rsidR="00082B8E">
          <w:rPr>
            <w:noProof/>
            <w:webHidden/>
          </w:rPr>
          <w:t>171</w:t>
        </w:r>
        <w:r w:rsidR="00082B8E">
          <w:rPr>
            <w:noProof/>
            <w:webHidden/>
          </w:rPr>
          <w:fldChar w:fldCharType="end"/>
        </w:r>
      </w:hyperlink>
    </w:p>
    <w:p w14:paraId="5BD2A6A7" w14:textId="767324FA" w:rsidR="00082B8E" w:rsidRDefault="00000000" w:rsidP="00245437">
      <w:pPr>
        <w:pStyle w:val="TOC1"/>
        <w:rPr>
          <w:rFonts w:asciiTheme="minorHAnsi" w:eastAsiaTheme="minorEastAsia" w:hAnsiTheme="minorHAnsi" w:cstheme="minorBidi"/>
          <w:noProof/>
          <w:sz w:val="22"/>
          <w:szCs w:val="22"/>
        </w:rPr>
      </w:pPr>
      <w:hyperlink w:anchor="_Toc119950741" w:history="1">
        <w:r w:rsidR="00082B8E" w:rsidRPr="00CC396D">
          <w:rPr>
            <w:rStyle w:val="Hyperlink"/>
            <w:noProof/>
          </w:rPr>
          <w:t>Appendix C. Revision History</w:t>
        </w:r>
        <w:r w:rsidR="00082B8E">
          <w:rPr>
            <w:noProof/>
            <w:webHidden/>
          </w:rPr>
          <w:tab/>
        </w:r>
        <w:r w:rsidR="00082B8E">
          <w:rPr>
            <w:noProof/>
            <w:webHidden/>
          </w:rPr>
          <w:fldChar w:fldCharType="begin"/>
        </w:r>
        <w:r w:rsidR="00082B8E">
          <w:rPr>
            <w:noProof/>
            <w:webHidden/>
          </w:rPr>
          <w:instrText xml:space="preserve"> PAGEREF _Toc119950741 \h </w:instrText>
        </w:r>
        <w:r w:rsidR="00082B8E">
          <w:rPr>
            <w:noProof/>
            <w:webHidden/>
          </w:rPr>
        </w:r>
        <w:r w:rsidR="00082B8E">
          <w:rPr>
            <w:noProof/>
            <w:webHidden/>
          </w:rPr>
          <w:fldChar w:fldCharType="separate"/>
        </w:r>
        <w:r w:rsidR="00082B8E">
          <w:rPr>
            <w:noProof/>
            <w:webHidden/>
          </w:rPr>
          <w:t>172</w:t>
        </w:r>
        <w:r w:rsidR="00082B8E">
          <w:rPr>
            <w:noProof/>
            <w:webHidden/>
          </w:rPr>
          <w:fldChar w:fldCharType="end"/>
        </w:r>
      </w:hyperlink>
    </w:p>
    <w:p w14:paraId="672B9E89" w14:textId="3B50290A" w:rsidR="00177DED" w:rsidRPr="00440400" w:rsidRDefault="00294283" w:rsidP="008C100C">
      <w:pPr>
        <w:pStyle w:val="TextBody"/>
      </w:pPr>
      <w:r w:rsidRPr="00440400">
        <w:rPr>
          <w:szCs w:val="24"/>
        </w:rPr>
        <w:fldChar w:fldCharType="end"/>
      </w:r>
    </w:p>
    <w:p w14:paraId="0F6DD027" w14:textId="77777777" w:rsidR="00177DED" w:rsidRPr="00440400" w:rsidRDefault="00177DED" w:rsidP="008C100C">
      <w:pPr>
        <w:pStyle w:val="TextBody"/>
      </w:pPr>
    </w:p>
    <w:p w14:paraId="02D72E9B" w14:textId="77777777" w:rsidR="00177DED" w:rsidRPr="00440400" w:rsidRDefault="00177DED" w:rsidP="008C100C">
      <w:pPr>
        <w:pStyle w:val="TextBody"/>
        <w:sectPr w:rsidR="00177DED" w:rsidRPr="00440400" w:rsidSect="000307A3">
          <w:headerReference w:type="even" r:id="rId31"/>
          <w:footerReference w:type="default" r:id="rId32"/>
          <w:footerReference w:type="first" r:id="rId33"/>
          <w:pgSz w:w="12240" w:h="15840" w:code="1"/>
          <w:pgMar w:top="1440" w:right="1440" w:bottom="720" w:left="1440" w:header="720" w:footer="508" w:gutter="0"/>
          <w:cols w:space="720"/>
          <w:docGrid w:linePitch="360"/>
        </w:sectPr>
      </w:pPr>
    </w:p>
    <w:p w14:paraId="63AE08F9" w14:textId="77777777" w:rsidR="00483AAC" w:rsidRPr="00440400" w:rsidRDefault="00483AAC" w:rsidP="00995F3E">
      <w:pPr>
        <w:pStyle w:val="Heading1"/>
        <w:numPr>
          <w:ilvl w:val="0"/>
          <w:numId w:val="4"/>
        </w:numPr>
      </w:pPr>
      <w:bookmarkStart w:id="3" w:name="_BKM_Condition_Clause_Def"/>
      <w:bookmarkStart w:id="4" w:name="_Toc38458645"/>
      <w:bookmarkStart w:id="5" w:name="_Toc119950138"/>
      <w:bookmarkEnd w:id="3"/>
      <w:r w:rsidRPr="00440400">
        <w:lastRenderedPageBreak/>
        <w:t>Introduction</w:t>
      </w:r>
      <w:bookmarkEnd w:id="4"/>
      <w:bookmarkEnd w:id="5"/>
    </w:p>
    <w:p w14:paraId="269B239B" w14:textId="77777777" w:rsidR="00483AAC" w:rsidRPr="00440400" w:rsidRDefault="00483AAC" w:rsidP="00483AAC">
      <w:r w:rsidRPr="00440400">
        <w:t>[All text is normative unless otherwise labeled]</w:t>
      </w:r>
    </w:p>
    <w:p w14:paraId="28B1C169" w14:textId="77777777" w:rsidR="00483AAC" w:rsidRPr="00440400" w:rsidRDefault="00483AAC" w:rsidP="00995F3E">
      <w:pPr>
        <w:pStyle w:val="Heading2"/>
        <w:numPr>
          <w:ilvl w:val="1"/>
          <w:numId w:val="4"/>
        </w:numPr>
      </w:pPr>
      <w:bookmarkStart w:id="6" w:name="_Toc38458646"/>
      <w:bookmarkStart w:id="7" w:name="_Toc119950139"/>
      <w:bookmarkStart w:id="8" w:name="_Toc85472893"/>
      <w:bookmarkStart w:id="9" w:name="_Toc287332007"/>
      <w:r w:rsidRPr="00440400">
        <w:t>IPR Policy</w:t>
      </w:r>
      <w:bookmarkEnd w:id="6"/>
      <w:bookmarkEnd w:id="7"/>
    </w:p>
    <w:p w14:paraId="4655934A" w14:textId="70369F4A" w:rsidR="00483AAC" w:rsidRPr="00870C7C" w:rsidRDefault="00483AAC" w:rsidP="00870C7C">
      <w:r w:rsidRPr="00870C7C">
        <w:t xml:space="preserve">This specification is provided under the </w:t>
      </w:r>
      <w:hyperlink r:id="rId34" w:anchor="RF-on-Limited-Mode" w:history="1">
        <w:r w:rsidRPr="00870C7C">
          <w:rPr>
            <w:rStyle w:val="Hyperlink"/>
          </w:rPr>
          <w:t>RF on Limited Terms</w:t>
        </w:r>
      </w:hyperlink>
      <w:r w:rsidRPr="00870C7C">
        <w:t xml:space="preserve"> Mode of the </w:t>
      </w:r>
      <w:hyperlink r:id="rId35" w:history="1">
        <w:r w:rsidRPr="00870C7C">
          <w:rPr>
            <w:rStyle w:val="Hyperlink"/>
          </w:rPr>
          <w:t>OASIS IPR Policy</w:t>
        </w:r>
      </w:hyperlink>
      <w:r w:rsidRPr="00870C7C">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6" w:history="1">
        <w:r w:rsidRPr="00870C7C">
          <w:rPr>
            <w:rStyle w:val="Hyperlink"/>
          </w:rPr>
          <w:t>https://www.oasis-open.org/committees/tosca/ipr.php</w:t>
        </w:r>
      </w:hyperlink>
      <w:r w:rsidRPr="00870C7C">
        <w:t>).</w:t>
      </w:r>
    </w:p>
    <w:p w14:paraId="5C0055EC" w14:textId="77777777" w:rsidR="00483AAC" w:rsidRPr="00440400" w:rsidRDefault="00483AAC" w:rsidP="00995F3E">
      <w:pPr>
        <w:pStyle w:val="Heading2"/>
        <w:numPr>
          <w:ilvl w:val="1"/>
          <w:numId w:val="4"/>
        </w:numPr>
      </w:pPr>
      <w:bookmarkStart w:id="10" w:name="_Toc38458647"/>
      <w:bookmarkStart w:id="11" w:name="_Toc119950140"/>
      <w:r w:rsidRPr="00440400">
        <w:t>Terminology</w:t>
      </w:r>
      <w:bookmarkEnd w:id="8"/>
      <w:bookmarkEnd w:id="9"/>
      <w:bookmarkEnd w:id="10"/>
      <w:bookmarkEnd w:id="11"/>
    </w:p>
    <w:p w14:paraId="13ED28FC" w14:textId="0F58EAC3" w:rsidR="00483AAC" w:rsidRPr="00440400" w:rsidRDefault="005A09FD" w:rsidP="00483AAC">
      <w:r w:rsidRPr="00440400">
        <w:t>The key words "MUST", "MUST NOT", "REQUIRED", "SHALL", "SHALL NOT", "SHOULD", "SHOULD NOT", "RECOMMENDED", "NOT RECOMMENDED", "MAY", and "OPTIONAL" in this document are to be interpreted as described in BCP 14 [</w:t>
      </w:r>
      <w:hyperlink w:anchor="RFC2119" w:history="1">
        <w:r w:rsidRPr="00440400">
          <w:rPr>
            <w:rStyle w:val="Hyperlink"/>
          </w:rPr>
          <w:t>RFC2119</w:t>
        </w:r>
      </w:hyperlink>
      <w:r w:rsidRPr="00440400">
        <w:t>] and [</w:t>
      </w:r>
      <w:hyperlink w:anchor="RFC8174" w:history="1">
        <w:r w:rsidRPr="00440400">
          <w:rPr>
            <w:rStyle w:val="Hyperlink"/>
          </w:rPr>
          <w:t>RFC8174</w:t>
        </w:r>
      </w:hyperlink>
      <w:r w:rsidRPr="00440400">
        <w:t>] when, and only when, they appear in all capitals, as shown here.</w:t>
      </w:r>
    </w:p>
    <w:p w14:paraId="2D5D554F" w14:textId="77777777" w:rsidR="00564826" w:rsidRPr="00440400" w:rsidRDefault="00564826" w:rsidP="00564826">
      <w:pPr>
        <w:pStyle w:val="Heading2"/>
        <w:numPr>
          <w:ilvl w:val="1"/>
          <w:numId w:val="4"/>
        </w:numPr>
      </w:pPr>
      <w:bookmarkStart w:id="12" w:name="_Ref7502892"/>
      <w:bookmarkStart w:id="13" w:name="_Toc12011611"/>
      <w:bookmarkStart w:id="14" w:name="_Toc85472894"/>
      <w:bookmarkStart w:id="15" w:name="_Toc287332008"/>
      <w:bookmarkStart w:id="16" w:name="_Toc37877449"/>
      <w:bookmarkStart w:id="17" w:name="_Toc119950141"/>
      <w:r w:rsidRPr="00440400">
        <w:t>Normative</w:t>
      </w:r>
      <w:bookmarkEnd w:id="12"/>
      <w:bookmarkEnd w:id="13"/>
      <w:r w:rsidRPr="00440400">
        <w:t xml:space="preserve"> References</w:t>
      </w:r>
      <w:bookmarkEnd w:id="14"/>
      <w:bookmarkEnd w:id="15"/>
      <w:bookmarkEnd w:id="16"/>
      <w:bookmarkEnd w:id="17"/>
    </w:p>
    <w:p w14:paraId="709E81A7" w14:textId="4B490F4A" w:rsidR="00564826" w:rsidRPr="00440400" w:rsidRDefault="00564826" w:rsidP="0034122C">
      <w:pPr>
        <w:pStyle w:val="Reference"/>
        <w:ind w:left="1800" w:hanging="1800"/>
      </w:pPr>
      <w:r w:rsidRPr="00440400">
        <w:t>[</w:t>
      </w:r>
      <w:bookmarkStart w:id="18" w:name="CIT_RFC2119"/>
      <w:r w:rsidRPr="00440400">
        <w:t>RFC2119</w:t>
      </w:r>
      <w:bookmarkEnd w:id="18"/>
      <w:r w:rsidRPr="00440400">
        <w:t>]</w:t>
      </w:r>
      <w:r w:rsidRPr="00440400">
        <w:tab/>
      </w:r>
      <w:r w:rsidR="0006768C" w:rsidRPr="00440400">
        <w:tab/>
      </w:r>
      <w:r w:rsidRPr="00440400">
        <w:t>Bradner, S., "Key words for use in RFCs to Indicate Requirement Levels", BCP 14, RFC 2119, DOI 10.17487/RFC2119, March 1997, &lt;</w:t>
      </w:r>
      <w:hyperlink r:id="rId37" w:history="1">
        <w:r w:rsidRPr="00440400">
          <w:t>http://www.rfc-editor.org/info/rfc2119</w:t>
        </w:r>
      </w:hyperlink>
      <w:r w:rsidRPr="00440400">
        <w:t>&gt;.</w:t>
      </w:r>
    </w:p>
    <w:p w14:paraId="0BE0C83A" w14:textId="4CDC7302" w:rsidR="00564826" w:rsidRPr="00440400" w:rsidRDefault="00564826" w:rsidP="0034122C">
      <w:pPr>
        <w:pStyle w:val="Reference"/>
        <w:ind w:left="1800" w:hanging="1800"/>
      </w:pPr>
      <w:r w:rsidRPr="00440400">
        <w:rPr>
          <w:b/>
        </w:rPr>
        <w:t>[</w:t>
      </w:r>
      <w:bookmarkStart w:id="19" w:name="CIT_RFC8174"/>
      <w:r w:rsidRPr="00440400">
        <w:rPr>
          <w:bCs/>
        </w:rPr>
        <w:t>RFC8174</w:t>
      </w:r>
      <w:bookmarkEnd w:id="19"/>
      <w:r w:rsidRPr="00440400">
        <w:rPr>
          <w:bCs/>
        </w:rPr>
        <w:t>]</w:t>
      </w:r>
      <w:r w:rsidRPr="00440400">
        <w:tab/>
      </w:r>
      <w:r w:rsidR="0006768C" w:rsidRPr="00440400">
        <w:tab/>
      </w:r>
      <w:r w:rsidRPr="00440400">
        <w:t>Leiba, B., "Ambiguity of Uppercase vs Lowercase in RFC 2119 Key Words", BCP 14, RFC 8174, DOI 10.17487/RFC8174, May 2017, &lt;</w:t>
      </w:r>
      <w:hyperlink r:id="rId38" w:history="1">
        <w:r w:rsidRPr="00440400">
          <w:t>http://www.rfc-editor.org/info/rfc8174</w:t>
        </w:r>
      </w:hyperlink>
      <w:r w:rsidRPr="00440400">
        <w:t>&gt;.</w:t>
      </w:r>
    </w:p>
    <w:p w14:paraId="496E038E" w14:textId="4034E77F" w:rsidR="00564826" w:rsidRPr="00440400" w:rsidRDefault="00564826" w:rsidP="0034122C">
      <w:pPr>
        <w:pStyle w:val="Reference"/>
        <w:ind w:left="1800" w:hanging="1800"/>
        <w:rPr>
          <w:b/>
        </w:rPr>
      </w:pPr>
      <w:r w:rsidRPr="00440400">
        <w:t>[</w:t>
      </w:r>
      <w:bookmarkStart w:id="20" w:name="CIT_YAML_1_2"/>
      <w:r w:rsidRPr="00440400">
        <w:t>YAML-1.2</w:t>
      </w:r>
      <w:bookmarkEnd w:id="20"/>
      <w:r w:rsidRPr="00440400">
        <w:t>]</w:t>
      </w:r>
      <w:r w:rsidRPr="00440400">
        <w:tab/>
      </w:r>
      <w:r w:rsidR="0006768C" w:rsidRPr="00440400">
        <w:tab/>
      </w:r>
      <w:r w:rsidRPr="00440400">
        <w:t xml:space="preserve">YAML, Version 1.2, 3rd Edition, Patched at 2009-10-01, Oren Ben-Kiki, Clark Evans, Ingy döt Net </w:t>
      </w:r>
      <w:hyperlink r:id="rId39" w:history="1">
        <w:r w:rsidRPr="00440400">
          <w:t>http://www.yaml.org/spec/1.2/spec.html</w:t>
        </w:r>
      </w:hyperlink>
    </w:p>
    <w:p w14:paraId="1C8B380E" w14:textId="48A1CFD3" w:rsidR="00564826" w:rsidRPr="00440400" w:rsidRDefault="00564826" w:rsidP="0034122C">
      <w:pPr>
        <w:pStyle w:val="Reference"/>
        <w:ind w:left="1800" w:hanging="1800"/>
      </w:pPr>
      <w:r w:rsidRPr="00440400">
        <w:t>[</w:t>
      </w:r>
      <w:bookmarkStart w:id="21" w:name="CIT_YAML_TIMESTAMP_1_1"/>
      <w:r w:rsidRPr="00440400">
        <w:t>YAML-TS-1.1</w:t>
      </w:r>
      <w:bookmarkEnd w:id="21"/>
      <w:r w:rsidRPr="00440400">
        <w:t>]</w:t>
      </w:r>
      <w:r w:rsidRPr="00440400">
        <w:tab/>
      </w:r>
      <w:r w:rsidR="0006768C" w:rsidRPr="00440400">
        <w:tab/>
      </w:r>
      <w:r w:rsidRPr="00440400">
        <w:t xml:space="preserve">Timestamp Language-Independent Type for YAML Version 1.1, Working Draft 2005-01-18, </w:t>
      </w:r>
      <w:hyperlink r:id="rId40" w:history="1">
        <w:r w:rsidRPr="00440400">
          <w:t>http://yaml.org/type/timestamp.html</w:t>
        </w:r>
      </w:hyperlink>
    </w:p>
    <w:p w14:paraId="1A1719FF" w14:textId="61D41CCB" w:rsidR="0006768C" w:rsidRPr="00440400" w:rsidRDefault="0006768C" w:rsidP="0034122C">
      <w:pPr>
        <w:pStyle w:val="Reference"/>
        <w:ind w:left="1800" w:hanging="1800"/>
      </w:pPr>
      <w:r w:rsidRPr="00440400">
        <w:t>[</w:t>
      </w:r>
      <w:bookmarkStart w:id="22" w:name="CIT_ISO_IEC_21320_1"/>
      <w:r w:rsidRPr="00440400">
        <w:t>ISO-IEC-21320-1</w:t>
      </w:r>
      <w:bookmarkEnd w:id="22"/>
      <w:r w:rsidRPr="00440400">
        <w:t>]</w:t>
      </w:r>
      <w:r w:rsidRPr="00440400">
        <w:tab/>
        <w:t xml:space="preserve">ISO/IEC 21320-1 "Document Container File — Part 1: Core", </w:t>
      </w:r>
      <w:hyperlink r:id="rId41" w:tooltip="https://urldefense.proofpoint.com/v2/url?u=https-3A__www.iso.org_standard_60101.html&amp;d=DwMGaQ&amp;c=C5b8zRQO1miGmBeVZ2LFWg&amp;r=iMe2kNWJr56-jSW30e_OAg&amp;m=hqJISVD-2P4y8IrUCJEZA3ouwzgY1ma1Dy06ho-cnv8&amp;s=W7RYQGDXRMlMcUW92ZcLjn-x5_hX8TqOZeNMhI4nuDk&amp;e=" w:history="1">
        <w:r w:rsidRPr="00440400">
          <w:t>https://www.iso.org/standard/60101.html</w:t>
        </w:r>
      </w:hyperlink>
      <w:r w:rsidRPr="00440400">
        <w:t> </w:t>
      </w:r>
    </w:p>
    <w:p w14:paraId="3AF83FD2" w14:textId="435508A6" w:rsidR="0006768C" w:rsidRPr="00440400" w:rsidRDefault="0006768C" w:rsidP="00564826">
      <w:pPr>
        <w:pStyle w:val="Reference"/>
      </w:pPr>
    </w:p>
    <w:p w14:paraId="23F21FEB" w14:textId="77777777" w:rsidR="00564826" w:rsidRPr="00440400" w:rsidRDefault="00564826" w:rsidP="00564826">
      <w:pPr>
        <w:pStyle w:val="Heading2"/>
        <w:numPr>
          <w:ilvl w:val="1"/>
          <w:numId w:val="4"/>
        </w:numPr>
      </w:pPr>
      <w:bookmarkStart w:id="23" w:name="_Toc85472895"/>
      <w:bookmarkStart w:id="24" w:name="_Toc287332009"/>
      <w:bookmarkStart w:id="25" w:name="_Toc37877450"/>
      <w:bookmarkStart w:id="26" w:name="_Toc119950142"/>
      <w:r w:rsidRPr="00440400">
        <w:t>Non-Normative References</w:t>
      </w:r>
      <w:bookmarkEnd w:id="23"/>
      <w:bookmarkEnd w:id="24"/>
      <w:bookmarkEnd w:id="25"/>
      <w:bookmarkEnd w:id="26"/>
    </w:p>
    <w:p w14:paraId="3653ECB7" w14:textId="7E37363D" w:rsidR="00564826" w:rsidRPr="00440400" w:rsidRDefault="00564826" w:rsidP="00564826">
      <w:pPr>
        <w:pStyle w:val="Reference"/>
      </w:pPr>
      <w:r w:rsidRPr="00440400">
        <w:t>[Apache]</w:t>
      </w:r>
      <w:r w:rsidRPr="00440400">
        <w:tab/>
      </w:r>
      <w:r w:rsidR="0006768C" w:rsidRPr="00440400">
        <w:tab/>
      </w:r>
      <w:r w:rsidRPr="00440400">
        <w:t>Apache Server, https://httpd.apache.org/</w:t>
      </w:r>
    </w:p>
    <w:p w14:paraId="4CAD05D7" w14:textId="2728AD3C" w:rsidR="00564826" w:rsidRPr="00440400" w:rsidRDefault="00564826" w:rsidP="00564826">
      <w:pPr>
        <w:pStyle w:val="Reference"/>
      </w:pPr>
      <w:r w:rsidRPr="00440400">
        <w:t>[Chef]</w:t>
      </w:r>
      <w:r w:rsidRPr="00440400">
        <w:tab/>
      </w:r>
      <w:r w:rsidR="0006768C" w:rsidRPr="00440400">
        <w:tab/>
      </w:r>
      <w:r w:rsidRPr="00440400">
        <w:t>Chef, https://wiki.opscode.com/display/chef/Home</w:t>
      </w:r>
    </w:p>
    <w:p w14:paraId="24C5EF62" w14:textId="5E8AA000" w:rsidR="00564826" w:rsidRPr="00440400" w:rsidRDefault="00564826" w:rsidP="00564826">
      <w:pPr>
        <w:pStyle w:val="Reference"/>
      </w:pPr>
      <w:r w:rsidRPr="00440400">
        <w:t>[NodeJS]</w:t>
      </w:r>
      <w:r w:rsidRPr="00440400">
        <w:tab/>
      </w:r>
      <w:r w:rsidR="0006768C" w:rsidRPr="00440400">
        <w:tab/>
      </w:r>
      <w:r w:rsidRPr="00440400">
        <w:t>Node.js, https://nodejs.org/</w:t>
      </w:r>
    </w:p>
    <w:p w14:paraId="587D5A1E" w14:textId="039315E1" w:rsidR="00564826" w:rsidRPr="00440400" w:rsidRDefault="00564826" w:rsidP="00564826">
      <w:pPr>
        <w:pStyle w:val="Reference"/>
      </w:pPr>
      <w:r w:rsidRPr="00440400">
        <w:t>[Puppet]</w:t>
      </w:r>
      <w:r w:rsidRPr="00440400">
        <w:tab/>
      </w:r>
      <w:r w:rsidR="0006768C" w:rsidRPr="00440400">
        <w:tab/>
      </w:r>
      <w:r w:rsidRPr="00440400">
        <w:t>Puppet, http://puppetlabs.com/</w:t>
      </w:r>
    </w:p>
    <w:p w14:paraId="5BF710BB" w14:textId="3CBB02D9" w:rsidR="00564826" w:rsidRPr="00440400" w:rsidRDefault="00564826" w:rsidP="00564826">
      <w:pPr>
        <w:pStyle w:val="Reference"/>
      </w:pPr>
      <w:r w:rsidRPr="00440400">
        <w:t>[</w:t>
      </w:r>
      <w:bookmarkStart w:id="27" w:name="CIT_WORDPRESS"/>
      <w:r w:rsidRPr="00440400">
        <w:t>WordPress</w:t>
      </w:r>
      <w:bookmarkEnd w:id="27"/>
      <w:r w:rsidRPr="00440400">
        <w:t>]</w:t>
      </w:r>
      <w:r w:rsidRPr="00440400">
        <w:tab/>
      </w:r>
      <w:r w:rsidR="0006768C" w:rsidRPr="00440400">
        <w:tab/>
      </w:r>
      <w:r w:rsidRPr="00440400">
        <w:t>WordPress, https://wordpress.org/</w:t>
      </w:r>
    </w:p>
    <w:p w14:paraId="3049BBFD" w14:textId="77777777" w:rsidR="00564826" w:rsidRPr="00440400" w:rsidRDefault="00564826" w:rsidP="0034122C">
      <w:pPr>
        <w:pStyle w:val="Reference"/>
        <w:ind w:left="1800" w:hanging="1800"/>
      </w:pPr>
      <w:r w:rsidRPr="00440400">
        <w:t>[</w:t>
      </w:r>
      <w:bookmarkStart w:id="28" w:name="CIT_MAVEN_VERSION"/>
      <w:r w:rsidRPr="00440400">
        <w:t>Maven-Version</w:t>
      </w:r>
      <w:bookmarkEnd w:id="28"/>
      <w:r w:rsidRPr="00440400">
        <w:t>]</w:t>
      </w:r>
      <w:r w:rsidRPr="00440400">
        <w:tab/>
        <w:t>Apache Maven version policy draft: https://cwiki.apache.org/confluence/display/MAVEN/Version+number+policy</w:t>
      </w:r>
    </w:p>
    <w:p w14:paraId="17BD9B86" w14:textId="6D691BD1" w:rsidR="00564826" w:rsidRPr="00440400" w:rsidRDefault="00564826" w:rsidP="00564826">
      <w:pPr>
        <w:pStyle w:val="Reference"/>
        <w:rPr>
          <w:b/>
        </w:rPr>
      </w:pPr>
      <w:r w:rsidRPr="00440400">
        <w:t>[JSON-Spec]</w:t>
      </w:r>
      <w:r w:rsidRPr="00440400">
        <w:tab/>
      </w:r>
      <w:r w:rsidR="0006768C" w:rsidRPr="00440400">
        <w:tab/>
      </w:r>
      <w:r w:rsidRPr="00440400">
        <w:t>The JSON Data Interchange Format (ECMA and IETF versions):</w:t>
      </w:r>
    </w:p>
    <w:p w14:paraId="60042983" w14:textId="77F1C814" w:rsidR="00564826" w:rsidRPr="00440400" w:rsidRDefault="00000000" w:rsidP="00C859D6">
      <w:pPr>
        <w:pStyle w:val="ListBullet"/>
      </w:pPr>
      <w:hyperlink r:id="rId42" w:history="1">
        <w:r w:rsidR="0006768C" w:rsidRPr="00440400">
          <w:t>http://www.ecma-international.org/publications/files/ECMA-ST/ECMA-404.pdf</w:t>
        </w:r>
      </w:hyperlink>
    </w:p>
    <w:p w14:paraId="1AB96B85" w14:textId="77777777" w:rsidR="00564826" w:rsidRPr="00440400" w:rsidRDefault="00564826" w:rsidP="00C859D6">
      <w:pPr>
        <w:pStyle w:val="ListBullet"/>
        <w:rPr>
          <w:b/>
        </w:rPr>
      </w:pPr>
      <w:r w:rsidRPr="00440400">
        <w:t>https://tools.ietf.org/html/rfc7158</w:t>
      </w:r>
    </w:p>
    <w:p w14:paraId="565E9A7E" w14:textId="77777777" w:rsidR="00564826" w:rsidRPr="00440400" w:rsidRDefault="00564826" w:rsidP="00564826">
      <w:pPr>
        <w:pStyle w:val="Reference"/>
      </w:pPr>
      <w:r w:rsidRPr="00440400">
        <w:lastRenderedPageBreak/>
        <w:t>[JSON-Schema]</w:t>
      </w:r>
      <w:r w:rsidRPr="00440400">
        <w:tab/>
        <w:t>JSON Schema specification:</w:t>
      </w:r>
    </w:p>
    <w:p w14:paraId="0659B110" w14:textId="2A9898F9" w:rsidR="00564826" w:rsidRPr="00440400" w:rsidRDefault="00000000" w:rsidP="00C859D6">
      <w:pPr>
        <w:pStyle w:val="ListBullet"/>
      </w:pPr>
      <w:hyperlink r:id="rId43" w:history="1">
        <w:r w:rsidR="0006768C" w:rsidRPr="00440400">
          <w:t>http://json-schema.org/documentation.html</w:t>
        </w:r>
      </w:hyperlink>
    </w:p>
    <w:p w14:paraId="39EA6BC2" w14:textId="1C03DAA8" w:rsidR="00564826" w:rsidRPr="00440400" w:rsidRDefault="00564826" w:rsidP="0034122C">
      <w:pPr>
        <w:pStyle w:val="Reference"/>
        <w:ind w:left="1800" w:hanging="1800"/>
        <w:rPr>
          <w:b/>
        </w:rPr>
      </w:pPr>
      <w:r w:rsidRPr="00440400">
        <w:t xml:space="preserve">[XMLSpec] </w:t>
      </w:r>
      <w:r w:rsidRPr="00440400">
        <w:tab/>
      </w:r>
      <w:r w:rsidR="0006768C" w:rsidRPr="00440400">
        <w:tab/>
      </w:r>
      <w:r w:rsidRPr="00440400">
        <w:t>XML Specification, W3C Recommendation, February 1998,</w:t>
      </w:r>
      <w:r w:rsidR="0006768C" w:rsidRPr="00440400">
        <w:t xml:space="preserve"> </w:t>
      </w:r>
      <w:r w:rsidRPr="00440400">
        <w:t xml:space="preserve">http://www.w3.org/TR/1998/REC-xml-19980210 </w:t>
      </w:r>
    </w:p>
    <w:p w14:paraId="7134CD1C" w14:textId="77777777" w:rsidR="00564826" w:rsidRPr="00440400" w:rsidRDefault="00564826" w:rsidP="00564826">
      <w:pPr>
        <w:pStyle w:val="Reference"/>
        <w:rPr>
          <w:b/>
        </w:rPr>
      </w:pPr>
      <w:r w:rsidRPr="00440400">
        <w:t>[XML Schema Part 1]</w:t>
      </w:r>
      <w:r w:rsidRPr="00440400">
        <w:tab/>
        <w:t xml:space="preserve">XML Schema Part 1: Structures, W3C Recommendation, October 2004, </w:t>
      </w:r>
      <w:hyperlink r:id="rId44" w:history="1">
        <w:r w:rsidRPr="00440400">
          <w:rPr>
            <w:color w:val="000000"/>
          </w:rPr>
          <w:t>http://www.w3.org/TR/xmlschema-1/</w:t>
        </w:r>
      </w:hyperlink>
    </w:p>
    <w:p w14:paraId="11ADB0FF" w14:textId="77777777" w:rsidR="00564826" w:rsidRPr="00440400" w:rsidRDefault="00564826" w:rsidP="00564826">
      <w:pPr>
        <w:pStyle w:val="Reference"/>
        <w:rPr>
          <w:b/>
        </w:rPr>
      </w:pPr>
      <w:r w:rsidRPr="00440400">
        <w:t>[XML Schema Part 2]</w:t>
      </w:r>
      <w:r w:rsidRPr="00440400">
        <w:tab/>
        <w:t xml:space="preserve">XML Schema Part 2: Datatypes, W3C Recommendation, October 2004, http://www.w3.org/TR/xmlschema-2/ </w:t>
      </w:r>
    </w:p>
    <w:p w14:paraId="4F6BE9FF" w14:textId="77777777" w:rsidR="00564826" w:rsidRPr="00440400" w:rsidRDefault="00564826" w:rsidP="00564826">
      <w:pPr>
        <w:pStyle w:val="Reference"/>
        <w:rPr>
          <w:b/>
        </w:rPr>
      </w:pPr>
      <w:r w:rsidRPr="00440400">
        <w:t>[IANA register for Hash Function Textual Names]</w:t>
      </w:r>
      <w:r w:rsidRPr="00440400">
        <w:tab/>
        <w:t xml:space="preserve"> https://www.iana.org/assignments/hash-function-text-names/hash-function-text-names.xhtml</w:t>
      </w:r>
    </w:p>
    <w:p w14:paraId="79FCC0C9" w14:textId="3470935B" w:rsidR="00564826" w:rsidRPr="00440400" w:rsidRDefault="00564826" w:rsidP="00564826">
      <w:pPr>
        <w:pStyle w:val="Reference"/>
      </w:pPr>
      <w:r w:rsidRPr="00440400">
        <w:t>[Jinja2]</w:t>
      </w:r>
      <w:r w:rsidRPr="00440400">
        <w:tab/>
      </w:r>
      <w:r w:rsidR="0006768C" w:rsidRPr="00440400">
        <w:tab/>
      </w:r>
      <w:r w:rsidRPr="00440400">
        <w:t>Jinja2, jinja.pocoo.org/</w:t>
      </w:r>
    </w:p>
    <w:p w14:paraId="707CE776" w14:textId="5DD1EC5D" w:rsidR="00564826" w:rsidRPr="00440400" w:rsidRDefault="00564826" w:rsidP="00564826">
      <w:pPr>
        <w:pStyle w:val="Reference"/>
      </w:pPr>
      <w:r w:rsidRPr="00440400">
        <w:t>[Twig]</w:t>
      </w:r>
      <w:r w:rsidRPr="00440400">
        <w:tab/>
      </w:r>
      <w:r w:rsidR="0006768C" w:rsidRPr="00440400">
        <w:tab/>
      </w:r>
      <w:r w:rsidRPr="00440400">
        <w:t>Twig, https://twig.symfony.com</w:t>
      </w:r>
    </w:p>
    <w:p w14:paraId="02C8913B" w14:textId="77777777" w:rsidR="00564826" w:rsidRPr="00440400" w:rsidRDefault="00564826" w:rsidP="00564826"/>
    <w:p w14:paraId="6378458B" w14:textId="77777777" w:rsidR="00564826" w:rsidRPr="00440400" w:rsidRDefault="00564826" w:rsidP="00564826">
      <w:pPr>
        <w:rPr>
          <w:highlight w:val="yellow"/>
        </w:rPr>
      </w:pPr>
      <w:r w:rsidRPr="00440400">
        <w:rPr>
          <w:highlight w:val="yellow"/>
        </w:rPr>
        <w:t>(</w:t>
      </w:r>
      <w:r w:rsidRPr="00440400">
        <w:rPr>
          <w:b/>
          <w:highlight w:val="yellow"/>
        </w:rPr>
        <w:t>Note</w:t>
      </w:r>
      <w:r w:rsidRPr="00440400">
        <w:rPr>
          <w:highlight w:val="yellow"/>
        </w:rPr>
        <w:t xml:space="preserve">: Each reference to a separate document or artifact in this work must be listed here and must be identified as either a Normative or a Non-Normative Reference. </w:t>
      </w:r>
    </w:p>
    <w:p w14:paraId="1810DFC9" w14:textId="77777777" w:rsidR="00564826" w:rsidRPr="00440400" w:rsidRDefault="00564826" w:rsidP="00564826">
      <w:pPr>
        <w:rPr>
          <w:i/>
          <w:highlight w:val="yellow"/>
        </w:rPr>
      </w:pPr>
      <w:r w:rsidRPr="00440400">
        <w:rPr>
          <w:i/>
          <w:highlight w:val="yellow"/>
        </w:rPr>
        <w:t>For all References – Normative and Non-Normative:</w:t>
      </w:r>
    </w:p>
    <w:p w14:paraId="5A65D6EB" w14:textId="77777777" w:rsidR="00564826" w:rsidRPr="00440400" w:rsidRDefault="00564826" w:rsidP="00564826">
      <w:pPr>
        <w:rPr>
          <w:highlight w:val="yellow"/>
        </w:rPr>
      </w:pPr>
      <w:r w:rsidRPr="00440400">
        <w:rPr>
          <w:highlight w:val="yellow"/>
        </w:rPr>
        <w:t>Recommended approach: Set up [Reference] label elements as "Bookmarks", then create hyperlinks to them within the document. (</w:t>
      </w:r>
      <w:r w:rsidRPr="00440400">
        <w:rPr>
          <w:b/>
          <w:highlight w:val="yellow"/>
        </w:rPr>
        <w:t>Here's how:</w:t>
      </w:r>
      <w:r w:rsidRPr="00440400">
        <w:rPr>
          <w:highlight w:val="yellow"/>
        </w:rPr>
        <w:t xml:space="preserve"> Insert hyperlink</w:t>
      </w:r>
      <w:r w:rsidRPr="00440400">
        <w:rPr>
          <w:highlight w:val="yellow"/>
        </w:rPr>
        <w:sym w:font="Wingdings" w:char="F0E0"/>
      </w:r>
      <w:r w:rsidRPr="00440400">
        <w:rPr>
          <w:highlight w:val="yellow"/>
        </w:rPr>
        <w:t>Place in this document</w:t>
      </w:r>
      <w:r w:rsidRPr="00440400">
        <w:rPr>
          <w:highlight w:val="yellow"/>
        </w:rPr>
        <w:sym w:font="Wingdings" w:char="F0E0"/>
      </w:r>
      <w:r w:rsidRPr="00440400">
        <w:rPr>
          <w:highlight w:val="yellow"/>
        </w:rPr>
        <w:t>scroll down to Bookmarks, select appropriate one.)</w:t>
      </w:r>
    </w:p>
    <w:p w14:paraId="0FF2D85B" w14:textId="77777777" w:rsidR="00564826" w:rsidRPr="00440400" w:rsidRDefault="00564826" w:rsidP="00564826">
      <w:pPr>
        <w:rPr>
          <w:highlight w:val="yellow"/>
        </w:rPr>
      </w:pPr>
      <w:r w:rsidRPr="00440400">
        <w:rPr>
          <w:highlight w:val="yellow"/>
        </w:rPr>
        <w:t>Use the "Ref" paragraph style to format references.</w:t>
      </w:r>
    </w:p>
    <w:p w14:paraId="7262CC82" w14:textId="77777777" w:rsidR="00564826" w:rsidRPr="00440400" w:rsidRDefault="00564826" w:rsidP="00564826">
      <w:pPr>
        <w:spacing w:before="115" w:after="115"/>
        <w:ind w:right="720"/>
        <w:rPr>
          <w:rFonts w:cs="Arial"/>
          <w:bCs/>
          <w:i/>
          <w:szCs w:val="20"/>
          <w:highlight w:val="yellow"/>
        </w:rPr>
      </w:pPr>
      <w:r w:rsidRPr="00440400">
        <w:rPr>
          <w:rFonts w:cs="Arial"/>
          <w:bCs/>
          <w:i/>
          <w:szCs w:val="20"/>
          <w:highlight w:val="yellow"/>
        </w:rPr>
        <w:t>The proper format for citation of technical work produced by an OASIS TC (whether Standards Track or Non-Standards Track) is:</w:t>
      </w:r>
    </w:p>
    <w:p w14:paraId="534C92EF" w14:textId="77777777" w:rsidR="00564826" w:rsidRPr="00440400" w:rsidRDefault="00564826" w:rsidP="00564826">
      <w:pPr>
        <w:rPr>
          <w:highlight w:val="yellow"/>
        </w:rPr>
      </w:pPr>
      <w:r w:rsidRPr="00440400">
        <w:rPr>
          <w:highlight w:val="yellow"/>
        </w:rPr>
        <w:t>[Citation Label]</w:t>
      </w:r>
      <w:r w:rsidRPr="00440400">
        <w:rPr>
          <w:highlight w:val="yellow"/>
        </w:rPr>
        <w:tab/>
      </w:r>
      <w:r w:rsidRPr="00440400">
        <w:rPr>
          <w:rFonts w:cs="Arial"/>
          <w:szCs w:val="20"/>
          <w:highlight w:val="yellow"/>
        </w:rPr>
        <w:t xml:space="preserve">Work Product </w:t>
      </w:r>
      <w:hyperlink r:id="rId45" w:anchor="workProductName" w:history="1">
        <w:r w:rsidRPr="00440400">
          <w:rPr>
            <w:highlight w:val="yellow"/>
          </w:rPr>
          <w:t>title</w:t>
        </w:r>
      </w:hyperlink>
      <w:r w:rsidRPr="00440400">
        <w:rPr>
          <w:rFonts w:cs="Arial"/>
          <w:szCs w:val="20"/>
          <w:highlight w:val="yellow"/>
        </w:rPr>
        <w:t xml:space="preserve"> (italicized). Edited by Albert Alston, Bob Ballston, and Calvin Carlson. Approval date (DD Month YYYY). OASIS </w:t>
      </w:r>
      <w:hyperlink r:id="rId46" w:anchor="stage" w:history="1">
        <w:r w:rsidRPr="00440400">
          <w:rPr>
            <w:highlight w:val="yellow"/>
          </w:rPr>
          <w:t>Stage</w:t>
        </w:r>
      </w:hyperlink>
      <w:r w:rsidRPr="00440400">
        <w:rPr>
          <w:rFonts w:cs="Arial"/>
          <w:szCs w:val="20"/>
          <w:highlight w:val="yellow"/>
        </w:rPr>
        <w:t xml:space="preserve"> Identifier and </w:t>
      </w:r>
      <w:hyperlink r:id="rId47" w:anchor="revision" w:history="1">
        <w:r w:rsidRPr="00440400">
          <w:rPr>
            <w:highlight w:val="yellow"/>
          </w:rPr>
          <w:t>Revision</w:t>
        </w:r>
      </w:hyperlink>
      <w:r w:rsidRPr="00440400">
        <w:rPr>
          <w:rFonts w:cs="Arial"/>
          <w:szCs w:val="20"/>
          <w:highlight w:val="yellow"/>
        </w:rPr>
        <w:t xml:space="preserve"> Number (</w:t>
      </w:r>
      <w:r w:rsidRPr="00440400">
        <w:rPr>
          <w:rFonts w:cs="Arial"/>
          <w:i/>
          <w:iCs/>
          <w:szCs w:val="20"/>
          <w:highlight w:val="yellow"/>
        </w:rPr>
        <w:t>e.g.</w:t>
      </w:r>
      <w:r w:rsidRPr="00440400">
        <w:rPr>
          <w:rFonts w:cs="Arial"/>
          <w:szCs w:val="20"/>
          <w:highlight w:val="yellow"/>
        </w:rPr>
        <w:t>, OASIS Committee Specification Draft 01). Principal URI (</w:t>
      </w:r>
      <w:hyperlink r:id="rId48" w:anchor="this-version" w:history="1">
        <w:r w:rsidRPr="00440400">
          <w:rPr>
            <w:highlight w:val="yellow"/>
          </w:rPr>
          <w:t>version-specific URI</w:t>
        </w:r>
      </w:hyperlink>
      <w:r w:rsidRPr="00440400">
        <w:rPr>
          <w:rFonts w:cs="Arial"/>
          <w:szCs w:val="20"/>
          <w:highlight w:val="yellow"/>
        </w:rPr>
        <w:t xml:space="preserve">, </w:t>
      </w:r>
      <w:r w:rsidRPr="00440400">
        <w:rPr>
          <w:rFonts w:cs="Arial"/>
          <w:i/>
          <w:iCs/>
          <w:szCs w:val="20"/>
          <w:highlight w:val="yellow"/>
        </w:rPr>
        <w:t>e.g</w:t>
      </w:r>
      <w:r w:rsidRPr="00440400">
        <w:rPr>
          <w:rFonts w:cs="Arial"/>
          <w:szCs w:val="20"/>
          <w:highlight w:val="yellow"/>
        </w:rPr>
        <w:t>., with stage component: somespec-v1.0-csd01.html). Latest version: (</w:t>
      </w:r>
      <w:hyperlink r:id="rId49" w:anchor="latest-version" w:history="1">
        <w:r w:rsidRPr="00440400">
          <w:rPr>
            <w:highlight w:val="yellow"/>
          </w:rPr>
          <w:t>latest version URI</w:t>
        </w:r>
      </w:hyperlink>
      <w:r w:rsidRPr="00440400">
        <w:rPr>
          <w:rFonts w:cs="Arial"/>
          <w:szCs w:val="20"/>
          <w:highlight w:val="yellow"/>
        </w:rPr>
        <w:t>, without stage identifiers).</w:t>
      </w:r>
    </w:p>
    <w:p w14:paraId="3BADB078" w14:textId="77777777" w:rsidR="00564826" w:rsidRPr="00440400" w:rsidRDefault="00564826" w:rsidP="00564826">
      <w:pPr>
        <w:spacing w:before="86" w:after="86"/>
        <w:rPr>
          <w:rFonts w:cs="Arial"/>
          <w:szCs w:val="20"/>
          <w:highlight w:val="yellow"/>
        </w:rPr>
      </w:pPr>
      <w:r w:rsidRPr="00440400">
        <w:rPr>
          <w:rFonts w:cs="Arial"/>
          <w:szCs w:val="20"/>
          <w:highlight w:val="yellow"/>
        </w:rPr>
        <w:t>For example:</w:t>
      </w:r>
    </w:p>
    <w:p w14:paraId="1157B6AD" w14:textId="77777777" w:rsidR="00564826" w:rsidRPr="00440400" w:rsidRDefault="00564826" w:rsidP="00564826">
      <w:pPr>
        <w:rPr>
          <w:rFonts w:cs="Arial"/>
          <w:szCs w:val="20"/>
          <w:highlight w:val="yellow"/>
        </w:rPr>
      </w:pPr>
      <w:r w:rsidRPr="00440400">
        <w:rPr>
          <w:rFonts w:cs="Arial"/>
          <w:b/>
          <w:szCs w:val="20"/>
          <w:highlight w:val="yellow"/>
        </w:rPr>
        <w:t>[OpenDoc-1.2]</w:t>
      </w:r>
      <w:r w:rsidRPr="00440400">
        <w:rPr>
          <w:highlight w:val="yellow"/>
        </w:rPr>
        <w:tab/>
      </w:r>
      <w:r w:rsidRPr="00440400">
        <w:rPr>
          <w:rFonts w:cs="Arial"/>
          <w:i/>
          <w:szCs w:val="20"/>
          <w:highlight w:val="yellow"/>
        </w:rPr>
        <w:t>Open Document Format for Office Applications (OpenDocument) Version 1.2</w:t>
      </w:r>
      <w:r w:rsidRPr="00440400">
        <w:rPr>
          <w:rFonts w:cs="Arial"/>
          <w:szCs w:val="20"/>
          <w:highlight w:val="yellow"/>
        </w:rPr>
        <w:t xml:space="preserve">. Edited by Patrick Durusau and Michael Brauer. 19 January 2011. OASIS Committee Specification Draft 07. </w:t>
      </w:r>
      <w:hyperlink r:id="rId50" w:history="1">
        <w:r w:rsidRPr="00440400">
          <w:rPr>
            <w:rFonts w:cs="Arial"/>
            <w:szCs w:val="20"/>
            <w:highlight w:val="yellow"/>
          </w:rPr>
          <w:t>http://docs.oasis-open.org/office/v1.2/csd07/OpenDocument-v1.2-csd07.html</w:t>
        </w:r>
      </w:hyperlink>
      <w:r w:rsidRPr="00440400">
        <w:rPr>
          <w:rFonts w:cs="Arial"/>
          <w:szCs w:val="20"/>
          <w:highlight w:val="yellow"/>
        </w:rPr>
        <w:t xml:space="preserve">. Latest version: </w:t>
      </w:r>
      <w:hyperlink r:id="rId51" w:history="1">
        <w:r w:rsidRPr="00440400">
          <w:rPr>
            <w:rFonts w:cs="Arial"/>
            <w:szCs w:val="20"/>
            <w:highlight w:val="yellow"/>
          </w:rPr>
          <w:t>http://docs.oasis-open.org/office/v1.2/OpenDocument-v1.2.html</w:t>
        </w:r>
      </w:hyperlink>
      <w:r w:rsidRPr="00440400">
        <w:rPr>
          <w:rFonts w:cs="Arial"/>
          <w:szCs w:val="20"/>
          <w:highlight w:val="yellow"/>
        </w:rPr>
        <w:t>.</w:t>
      </w:r>
    </w:p>
    <w:p w14:paraId="6D07BE79" w14:textId="77777777" w:rsidR="00564826" w:rsidRPr="00440400" w:rsidRDefault="00564826" w:rsidP="00564826">
      <w:pPr>
        <w:rPr>
          <w:i/>
          <w:highlight w:val="yellow"/>
        </w:rPr>
      </w:pPr>
      <w:r w:rsidRPr="00440400">
        <w:rPr>
          <w:i/>
          <w:highlight w:val="yellow"/>
        </w:rPr>
        <w:t>Reference sources:</w:t>
      </w:r>
    </w:p>
    <w:p w14:paraId="5D230790" w14:textId="77777777" w:rsidR="00564826" w:rsidRPr="00440400" w:rsidRDefault="00564826" w:rsidP="00564826">
      <w:pPr>
        <w:rPr>
          <w:highlight w:val="yellow"/>
        </w:rPr>
      </w:pPr>
      <w:r w:rsidRPr="00440400">
        <w:rPr>
          <w:highlight w:val="yellow"/>
        </w:rPr>
        <w:t xml:space="preserve">For references to </w:t>
      </w:r>
      <w:r w:rsidRPr="00440400">
        <w:rPr>
          <w:b/>
          <w:highlight w:val="yellow"/>
        </w:rPr>
        <w:t>IETF RFCs</w:t>
      </w:r>
      <w:r w:rsidRPr="00440400">
        <w:rPr>
          <w:highlight w:val="yellow"/>
        </w:rPr>
        <w:t>, use the approved citation formats at:</w:t>
      </w:r>
      <w:r w:rsidRPr="00440400">
        <w:rPr>
          <w:highlight w:val="yellow"/>
        </w:rPr>
        <w:br/>
      </w:r>
      <w:hyperlink r:id="rId52" w:history="1">
        <w:r w:rsidRPr="00440400">
          <w:rPr>
            <w:highlight w:val="yellow"/>
          </w:rPr>
          <w:t>http://docs.oasis-open.org/templates/ietf-rfc-list/ietf-rfc-list.html</w:t>
        </w:r>
      </w:hyperlink>
      <w:r w:rsidRPr="00440400">
        <w:rPr>
          <w:highlight w:val="yellow"/>
        </w:rPr>
        <w:t>.</w:t>
      </w:r>
    </w:p>
    <w:p w14:paraId="23E616D3" w14:textId="77777777" w:rsidR="00564826" w:rsidRPr="00440400" w:rsidRDefault="00564826" w:rsidP="00564826">
      <w:pPr>
        <w:rPr>
          <w:highlight w:val="yellow"/>
        </w:rPr>
      </w:pPr>
      <w:r w:rsidRPr="00440400">
        <w:rPr>
          <w:highlight w:val="yellow"/>
        </w:rPr>
        <w:t xml:space="preserve">For references to </w:t>
      </w:r>
      <w:r w:rsidRPr="00440400">
        <w:rPr>
          <w:b/>
          <w:highlight w:val="yellow"/>
        </w:rPr>
        <w:t>W3C Recommendations</w:t>
      </w:r>
      <w:r w:rsidRPr="00440400">
        <w:rPr>
          <w:highlight w:val="yellow"/>
        </w:rPr>
        <w:t>, use the approved citation formats at:</w:t>
      </w:r>
      <w:r w:rsidRPr="00440400">
        <w:rPr>
          <w:highlight w:val="yellow"/>
        </w:rPr>
        <w:br/>
      </w:r>
      <w:hyperlink r:id="rId53" w:history="1">
        <w:r w:rsidRPr="00440400">
          <w:rPr>
            <w:highlight w:val="yellow"/>
          </w:rPr>
          <w:t>http://docs.oasis-open.org/templates/w3c-recommendations-list/w3c-recommendations-list.html</w:t>
        </w:r>
      </w:hyperlink>
      <w:r w:rsidRPr="00440400">
        <w:rPr>
          <w:highlight w:val="yellow"/>
        </w:rPr>
        <w:t>.</w:t>
      </w:r>
    </w:p>
    <w:p w14:paraId="4D066BA0" w14:textId="77777777" w:rsidR="00564826" w:rsidRPr="00440400" w:rsidRDefault="00564826" w:rsidP="00564826">
      <w:r w:rsidRPr="00440400">
        <w:rPr>
          <w:highlight w:val="yellow"/>
        </w:rPr>
        <w:t>Remove this note before submitting for publication.)</w:t>
      </w:r>
    </w:p>
    <w:p w14:paraId="0A5BC433" w14:textId="77777777" w:rsidR="00564826" w:rsidRPr="00440400" w:rsidRDefault="00564826" w:rsidP="00564826"/>
    <w:p w14:paraId="7D82A1A7" w14:textId="77777777" w:rsidR="00564826" w:rsidRPr="00440400" w:rsidRDefault="00564826" w:rsidP="00564826">
      <w:pPr>
        <w:pStyle w:val="Heading1"/>
        <w:numPr>
          <w:ilvl w:val="0"/>
          <w:numId w:val="4"/>
        </w:numPr>
      </w:pPr>
      <w:bookmarkStart w:id="29" w:name="_Toc37877451"/>
      <w:bookmarkStart w:id="30" w:name="_Toc119950143"/>
      <w:bookmarkStart w:id="31" w:name="_Toc373867835"/>
      <w:bookmarkStart w:id="32" w:name="_Toc379455001"/>
      <w:bookmarkStart w:id="33" w:name="_Toc397688775"/>
      <w:r w:rsidRPr="00440400">
        <w:lastRenderedPageBreak/>
        <w:t>Overview</w:t>
      </w:r>
      <w:bookmarkEnd w:id="29"/>
      <w:bookmarkEnd w:id="30"/>
    </w:p>
    <w:p w14:paraId="17808EAA" w14:textId="77777777" w:rsidR="00564826" w:rsidRPr="00440400" w:rsidRDefault="00564826" w:rsidP="00564826">
      <w:pPr>
        <w:pStyle w:val="Heading2"/>
        <w:numPr>
          <w:ilvl w:val="1"/>
          <w:numId w:val="4"/>
        </w:numPr>
      </w:pPr>
      <w:bookmarkStart w:id="34" w:name="_Toc302251662"/>
      <w:bookmarkStart w:id="35" w:name="_Toc310749056"/>
      <w:bookmarkStart w:id="36" w:name="_Toc313780890"/>
      <w:bookmarkStart w:id="37" w:name="_Toc322703134"/>
      <w:bookmarkStart w:id="38" w:name="_Toc454457670"/>
      <w:bookmarkStart w:id="39" w:name="_Toc454458469"/>
      <w:bookmarkStart w:id="40" w:name="_Toc86480"/>
      <w:bookmarkStart w:id="41" w:name="_Toc37877452"/>
      <w:bookmarkStart w:id="42" w:name="_Toc119950144"/>
      <w:bookmarkStart w:id="43" w:name="_Toc379800441"/>
      <w:bookmarkStart w:id="44" w:name="_Toc397688833"/>
      <w:bookmarkEnd w:id="31"/>
      <w:bookmarkEnd w:id="32"/>
      <w:bookmarkEnd w:id="33"/>
      <w:r w:rsidRPr="00440400">
        <w:t>Objective</w:t>
      </w:r>
      <w:bookmarkEnd w:id="34"/>
      <w:bookmarkEnd w:id="35"/>
      <w:bookmarkEnd w:id="36"/>
      <w:bookmarkEnd w:id="37"/>
      <w:bookmarkEnd w:id="38"/>
      <w:bookmarkEnd w:id="39"/>
      <w:bookmarkEnd w:id="40"/>
      <w:bookmarkEnd w:id="41"/>
      <w:bookmarkEnd w:id="42"/>
    </w:p>
    <w:p w14:paraId="2B824A21" w14:textId="415CCD29" w:rsidR="00DA053E" w:rsidRPr="00440400" w:rsidRDefault="00DA053E" w:rsidP="00564826">
      <w:commentRangeStart w:id="45"/>
      <w:r w:rsidRPr="00440400">
        <w:t xml:space="preserve">Cloud computing can become more valuable if the creation and </w:t>
      </w:r>
      <w:r w:rsidR="00654C13" w:rsidRPr="00440400">
        <w:t xml:space="preserve">lifecycle </w:t>
      </w:r>
      <w:r w:rsidRPr="00440400">
        <w:t>management of application</w:t>
      </w:r>
      <w:r w:rsidR="00107426" w:rsidRPr="00440400">
        <w:t>, infrastructure, and</w:t>
      </w:r>
      <w:r w:rsidR="00654C13" w:rsidRPr="00440400">
        <w:t xml:space="preserve"> network </w:t>
      </w:r>
      <w:r w:rsidRPr="00440400">
        <w:t xml:space="preserve">services can be </w:t>
      </w:r>
      <w:r w:rsidR="00654C13" w:rsidRPr="00440400">
        <w:t>fully automated and sup</w:t>
      </w:r>
      <w:r w:rsidRPr="00440400">
        <w:t xml:space="preserve">ported across </w:t>
      </w:r>
      <w:r w:rsidR="00654C13" w:rsidRPr="00440400">
        <w:t xml:space="preserve">a variety of </w:t>
      </w:r>
      <w:r w:rsidR="00107426" w:rsidRPr="00440400">
        <w:t xml:space="preserve">deployment </w:t>
      </w:r>
      <w:r w:rsidRPr="00440400">
        <w:t xml:space="preserve">environments. </w:t>
      </w:r>
      <w:r w:rsidR="00654C13" w:rsidRPr="00440400">
        <w:t>The</w:t>
      </w:r>
      <w:r w:rsidRPr="00440400">
        <w:t xml:space="preserve"> core TOSCA specification provides a language </w:t>
      </w:r>
      <w:r w:rsidR="00654C13" w:rsidRPr="00440400">
        <w:t>for</w:t>
      </w:r>
      <w:r w:rsidRPr="00440400">
        <w:t xml:space="preserve"> describ</w:t>
      </w:r>
      <w:r w:rsidR="00654C13" w:rsidRPr="00440400">
        <w:t>ing</w:t>
      </w:r>
      <w:r w:rsidRPr="00440400">
        <w:t xml:space="preserve"> service components and their relationships using a service topology, and it provides for </w:t>
      </w:r>
      <w:r w:rsidR="00654C13" w:rsidRPr="00440400">
        <w:t>specifying</w:t>
      </w:r>
      <w:r w:rsidRPr="00440400">
        <w:t xml:space="preserve"> the </w:t>
      </w:r>
      <w:r w:rsidR="00654C13" w:rsidRPr="00440400">
        <w:t xml:space="preserve">lifecycle </w:t>
      </w:r>
      <w:r w:rsidRPr="00440400">
        <w:t xml:space="preserve">management procedures that </w:t>
      </w:r>
      <w:r w:rsidR="00654C13" w:rsidRPr="00440400">
        <w:t xml:space="preserve">allow for </w:t>
      </w:r>
      <w:r w:rsidRPr="00440400">
        <w:t>creat</w:t>
      </w:r>
      <w:r w:rsidR="00654C13" w:rsidRPr="00440400">
        <w:t>ion</w:t>
      </w:r>
      <w:r w:rsidRPr="00440400">
        <w:t xml:space="preserve"> or modif</w:t>
      </w:r>
      <w:r w:rsidR="00654C13" w:rsidRPr="00440400">
        <w:t>ication of</w:t>
      </w:r>
      <w:r w:rsidRPr="00440400">
        <w:t xml:space="preserve"> services using orchestration processes. The combination of topology and orchestration in a Service Template describes what is needed in different environments to enable </w:t>
      </w:r>
      <w:r w:rsidR="00654C13" w:rsidRPr="00440400">
        <w:t>automated</w:t>
      </w:r>
      <w:r w:rsidRPr="00440400">
        <w:t xml:space="preserve"> deployment of services and their management throughout the complete </w:t>
      </w:r>
      <w:r w:rsidR="00654C13" w:rsidRPr="00440400">
        <w:t xml:space="preserve">service </w:t>
      </w:r>
      <w:r w:rsidRPr="00440400">
        <w:t>lifecycle (e.g. scaling, patching, monitoring, etc.).</w:t>
      </w:r>
      <w:commentRangeEnd w:id="45"/>
      <w:r w:rsidRPr="00440400">
        <w:rPr>
          <w:rStyle w:val="CommentReference"/>
        </w:rPr>
        <w:commentReference w:id="45"/>
      </w:r>
    </w:p>
    <w:p w14:paraId="084118B7" w14:textId="77777777" w:rsidR="00F70543" w:rsidRPr="00440400" w:rsidRDefault="00F70543" w:rsidP="00F70543">
      <w:pPr>
        <w:pStyle w:val="Heading2"/>
      </w:pPr>
      <w:bookmarkStart w:id="46" w:name="_Toc119950145"/>
      <w:r w:rsidRPr="00440400">
        <w:t xml:space="preserve">TOSCA </w:t>
      </w:r>
      <w:commentRangeStart w:id="47"/>
      <w:r w:rsidRPr="00440400">
        <w:t>Scope</w:t>
      </w:r>
      <w:commentRangeEnd w:id="47"/>
      <w:r w:rsidR="00612B5D" w:rsidRPr="00440400">
        <w:rPr>
          <w:rStyle w:val="CommentReference"/>
          <w:rFonts w:cs="Times New Roman"/>
          <w:b w:val="0"/>
          <w:iCs w:val="0"/>
          <w:color w:val="auto"/>
          <w:kern w:val="0"/>
        </w:rPr>
        <w:commentReference w:id="47"/>
      </w:r>
      <w:bookmarkEnd w:id="46"/>
    </w:p>
    <w:p w14:paraId="445DD45C" w14:textId="77777777" w:rsidR="00F70543" w:rsidRPr="00440400" w:rsidRDefault="00F70543" w:rsidP="00F70543">
      <w:pPr>
        <w:rPr>
          <w:rFonts w:ascii="Calibri" w:hAnsi="Calibri"/>
          <w:szCs w:val="22"/>
        </w:rPr>
      </w:pPr>
      <w:r w:rsidRPr="00440400">
        <w:t>TOSCA is a domain-specific language for designing services and for defining the deployment and run-time management aspects of these services with the goal of enabling fully automated service management. As such, TOSCA is designed to support all three phases of the service lifecycle:</w:t>
      </w:r>
    </w:p>
    <w:p w14:paraId="5EA8A9E2" w14:textId="77777777" w:rsidR="00F70543" w:rsidRPr="00440400" w:rsidRDefault="00F70543" w:rsidP="00295EE6">
      <w:pPr>
        <w:pStyle w:val="ListNumber"/>
        <w:numPr>
          <w:ilvl w:val="0"/>
          <w:numId w:val="19"/>
        </w:numPr>
      </w:pPr>
      <w:r w:rsidRPr="00440400">
        <w:rPr>
          <w:rStyle w:val="Strong"/>
        </w:rPr>
        <w:t>Day 0—Service Design</w:t>
      </w:r>
      <w:r w:rsidRPr="00440400">
        <w:t xml:space="preserve">: Service designers use TOSCA to model services as topology graphs that consist of nodes and relationships. Nodes model the components of which a service is composed, and relationships model dependencies between these service components. </w:t>
      </w:r>
    </w:p>
    <w:p w14:paraId="078A227D" w14:textId="77777777" w:rsidR="00F70543" w:rsidRPr="00440400" w:rsidRDefault="00F70543" w:rsidP="00295EE6">
      <w:pPr>
        <w:pStyle w:val="ListNumber"/>
        <w:numPr>
          <w:ilvl w:val="0"/>
          <w:numId w:val="19"/>
        </w:numPr>
      </w:pPr>
      <w:r w:rsidRPr="00295EE6">
        <w:rPr>
          <w:rStyle w:val="Emphasis"/>
          <w:b/>
          <w:bCs/>
        </w:rPr>
        <w:t>Day 1—</w:t>
      </w:r>
      <w:r w:rsidRPr="00440400">
        <w:rPr>
          <w:rStyle w:val="Strong"/>
        </w:rPr>
        <w:t>Service</w:t>
      </w:r>
      <w:r w:rsidRPr="00295EE6">
        <w:rPr>
          <w:rStyle w:val="Emphasis"/>
          <w:b/>
          <w:bCs/>
        </w:rPr>
        <w:t xml:space="preserve"> Deployment</w:t>
      </w:r>
      <w:r w:rsidRPr="00440400">
        <w:t xml:space="preserve">: TOSCA can also be used to define mechanisms for deploying TOSCA service topologies on external platforms. </w:t>
      </w:r>
    </w:p>
    <w:p w14:paraId="5959D1A7" w14:textId="77777777" w:rsidR="00F70543" w:rsidRPr="00440400" w:rsidRDefault="00F70543" w:rsidP="00295EE6">
      <w:pPr>
        <w:pStyle w:val="ListNumber"/>
      </w:pPr>
      <w:r w:rsidRPr="00440400">
        <w:rPr>
          <w:rStyle w:val="Strong"/>
        </w:rPr>
        <w:t>Day 2—Service Management</w:t>
      </w:r>
      <w:r w:rsidRPr="00440400">
        <w:t>: TOSCA can enable run-time management of services by providing support for updating and/or upgrading deployed services and by providing service assurance functionality.</w:t>
      </w:r>
    </w:p>
    <w:p w14:paraId="65CCCF01" w14:textId="77777777" w:rsidR="00F70543" w:rsidRPr="00440400" w:rsidRDefault="00F70543" w:rsidP="00F70543">
      <w:r w:rsidRPr="00440400">
        <w:t>Note that it is not mandatory for compliant TOSCA implementations to support all three service lifecycle phases. Some implementations may use TOSCA only for service design and delegate orchestration and ongoing lifecycle management functionality to external (non-TOSCA) orchestrators. Other implementations may decide to use TOSCA for all three phases of the service lifecycle.</w:t>
      </w:r>
    </w:p>
    <w:p w14:paraId="64D5DAEF" w14:textId="5E1423D3" w:rsidR="009B6FA6" w:rsidRPr="00440400" w:rsidRDefault="009B6FA6" w:rsidP="009B6FA6">
      <w:pPr>
        <w:pStyle w:val="Heading2"/>
      </w:pPr>
      <w:bookmarkStart w:id="48" w:name="_Toc119950146"/>
      <w:r w:rsidRPr="00440400">
        <w:t>Application Domains</w:t>
      </w:r>
      <w:bookmarkEnd w:id="48"/>
    </w:p>
    <w:p w14:paraId="45AF2C6C" w14:textId="2AC09D6D" w:rsidR="009B6FA6" w:rsidRPr="00440400" w:rsidRDefault="009B6FA6" w:rsidP="009B6FA6">
      <w:r w:rsidRPr="00440400">
        <w:t>TOSCA can be used to specify automated lifecycle management of the following:</w:t>
      </w:r>
    </w:p>
    <w:p w14:paraId="3A642016" w14:textId="2B9E4EC5" w:rsidR="009B6FA6" w:rsidRPr="00440400" w:rsidRDefault="009B6FA6" w:rsidP="009B6FA6">
      <w:pPr>
        <w:pStyle w:val="ListBullet"/>
      </w:pPr>
      <w:r w:rsidRPr="00440400">
        <w:t>Infrastructure-as-a-Service Clouds: automate the deployment and management of workloads in IaaS clouds such as OpenStack, Amazon Web Services, Microsoft Azure, and others.</w:t>
      </w:r>
    </w:p>
    <w:p w14:paraId="2C4EC689" w14:textId="3E901CE5" w:rsidR="009B6FA6" w:rsidRPr="00440400" w:rsidRDefault="009B6FA6" w:rsidP="009B6FA6">
      <w:pPr>
        <w:pStyle w:val="ListBullet"/>
      </w:pPr>
      <w:r w:rsidRPr="00440400">
        <w:t>Cloud-native applications: deploy containerized applications and micro-services, for example by interfacing to orchestration platforms such as Kubernetes.</w:t>
      </w:r>
    </w:p>
    <w:p w14:paraId="6E1BB515" w14:textId="39B1626C" w:rsidR="009B6FA6" w:rsidRPr="00440400" w:rsidRDefault="009B6FA6" w:rsidP="009B6FA6">
      <w:pPr>
        <w:pStyle w:val="ListBullet"/>
      </w:pPr>
      <w:r w:rsidRPr="00440400">
        <w:t>Network Functions Virtualization: define the management of Virtual Network Functions and their composition into complex network services.</w:t>
      </w:r>
    </w:p>
    <w:p w14:paraId="65198BEB" w14:textId="02911285" w:rsidR="009B6FA6" w:rsidRPr="00440400" w:rsidRDefault="009B6FA6" w:rsidP="009B6FA6">
      <w:pPr>
        <w:pStyle w:val="ListBullet"/>
      </w:pPr>
      <w:r w:rsidRPr="00440400">
        <w:t>Software Defined Networking: support on-demand creation of network services (for example SD-WAN).</w:t>
      </w:r>
    </w:p>
    <w:p w14:paraId="128031A4" w14:textId="0CA0B5D9" w:rsidR="009B6FA6" w:rsidRPr="00440400" w:rsidRDefault="009B6FA6" w:rsidP="009B6FA6">
      <w:pPr>
        <w:pStyle w:val="ListBullet"/>
      </w:pPr>
      <w:r w:rsidRPr="00440400">
        <w:t>Functions-as-a-Service: define abstract software applications without any deployment or operational considerations.</w:t>
      </w:r>
    </w:p>
    <w:p w14:paraId="1D8B1A11" w14:textId="2602C562" w:rsidR="009B6FA6" w:rsidRPr="00440400" w:rsidRDefault="00FA0448" w:rsidP="009B6FA6">
      <w:pPr>
        <w:pStyle w:val="ListBullet"/>
      </w:pPr>
      <w:r w:rsidRPr="00440400">
        <w:t xml:space="preserve">IoT and </w:t>
      </w:r>
      <w:r w:rsidR="009B6FA6" w:rsidRPr="00440400">
        <w:t>Edge computing: deploy services at the network edge with the goal of minimizing latency.</w:t>
      </w:r>
    </w:p>
    <w:p w14:paraId="1BF18E8A" w14:textId="44B56EA4" w:rsidR="00E10320" w:rsidRPr="00440400" w:rsidRDefault="00E10320" w:rsidP="009B6FA6">
      <w:pPr>
        <w:pStyle w:val="ListBullet"/>
      </w:pPr>
      <w:r w:rsidRPr="00440400">
        <w:t xml:space="preserve">Process automation: </w:t>
      </w:r>
      <w:r w:rsidR="002F7FE5" w:rsidRPr="00440400">
        <w:t>support open and interoperable process control architectures.</w:t>
      </w:r>
    </w:p>
    <w:p w14:paraId="3BFE0CFE" w14:textId="15556A5A" w:rsidR="009B6FA6" w:rsidRPr="00440400" w:rsidRDefault="009B6FA6">
      <w:r w:rsidRPr="00440400">
        <w:t xml:space="preserve">This list is by no means intended to be exhaustive and only serves to demonstrate the </w:t>
      </w:r>
      <w:r w:rsidR="008C1AEC" w:rsidRPr="00440400">
        <w:t>breadth</w:t>
      </w:r>
      <w:r w:rsidRPr="00440400">
        <w:t xml:space="preserve"> of application domains that can benefit from TOSCA’s automated lifecycle management capabilities.</w:t>
      </w:r>
    </w:p>
    <w:p w14:paraId="049AAE5B" w14:textId="77777777" w:rsidR="00564826" w:rsidRPr="00440400" w:rsidRDefault="00564826" w:rsidP="00564826">
      <w:pPr>
        <w:pStyle w:val="Heading2"/>
        <w:numPr>
          <w:ilvl w:val="1"/>
          <w:numId w:val="4"/>
        </w:numPr>
      </w:pPr>
      <w:bookmarkStart w:id="49" w:name="_Toc302251664"/>
      <w:bookmarkStart w:id="50" w:name="_Toc310749058"/>
      <w:bookmarkStart w:id="51" w:name="_Toc313780892"/>
      <w:bookmarkStart w:id="52" w:name="_Toc322703136"/>
      <w:bookmarkStart w:id="53" w:name="_Toc454457672"/>
      <w:bookmarkStart w:id="54" w:name="_Toc454458471"/>
      <w:bookmarkStart w:id="55" w:name="_Toc86482"/>
      <w:bookmarkStart w:id="56" w:name="_Toc37877454"/>
      <w:bookmarkStart w:id="57" w:name="_Toc119950147"/>
      <w:r w:rsidRPr="00440400">
        <w:lastRenderedPageBreak/>
        <w:t>Implementations</w:t>
      </w:r>
      <w:bookmarkEnd w:id="49"/>
      <w:bookmarkEnd w:id="50"/>
      <w:bookmarkEnd w:id="51"/>
      <w:bookmarkEnd w:id="52"/>
      <w:bookmarkEnd w:id="53"/>
      <w:bookmarkEnd w:id="54"/>
      <w:bookmarkEnd w:id="55"/>
      <w:bookmarkEnd w:id="56"/>
      <w:bookmarkEnd w:id="57"/>
    </w:p>
    <w:p w14:paraId="3D1F89EA" w14:textId="77777777" w:rsidR="00564826" w:rsidRPr="00440400" w:rsidRDefault="00564826" w:rsidP="00564826">
      <w:pPr>
        <w:spacing w:after="200"/>
      </w:pPr>
      <w:r w:rsidRPr="00440400">
        <w:t>Different kinds of processors and artifacts qualify as implementations of TOSCA. Those that this specification is explicitly mentioning or referring to fall into the following categories:</w:t>
      </w:r>
    </w:p>
    <w:p w14:paraId="11F18F45" w14:textId="77777777" w:rsidR="00564826" w:rsidRPr="00440400" w:rsidRDefault="00564826" w:rsidP="00564826">
      <w:pPr>
        <w:pStyle w:val="ListBullet"/>
        <w:spacing w:before="60" w:after="60"/>
      </w:pPr>
      <w:r w:rsidRPr="00440400">
        <w:t>TOSCA processor (or “processor”): An engine or tool that is capable of parsing and interpreting a TOSCA service template for a particular purpose. For example, the purpose could be validation, translation or visual rendering.</w:t>
      </w:r>
    </w:p>
    <w:p w14:paraId="7B120B53" w14:textId="0AD40B95" w:rsidR="00564826" w:rsidRPr="00440400" w:rsidRDefault="00564826" w:rsidP="00564826">
      <w:pPr>
        <w:pStyle w:val="ListBullet"/>
        <w:spacing w:before="60" w:after="60"/>
      </w:pPr>
      <w:r w:rsidRPr="00440400">
        <w:t xml:space="preserve">TOSCA orchestrator (also called orchestration engine): A TOSCA processor that interprets a </w:t>
      </w:r>
      <w:r w:rsidR="00753FBE">
        <w:t>TOSCA file</w:t>
      </w:r>
      <w:r w:rsidRPr="00440400">
        <w:t xml:space="preserve"> or a TOSCA CSAR in order to instantiate, deploy, and manage the described application in a Cloud.</w:t>
      </w:r>
    </w:p>
    <w:p w14:paraId="161CFA66" w14:textId="03CD0EB3" w:rsidR="00D0085D" w:rsidRPr="00440400" w:rsidRDefault="00D0085D" w:rsidP="00564826">
      <w:pPr>
        <w:pStyle w:val="ListBullet"/>
        <w:spacing w:before="60" w:after="60"/>
      </w:pPr>
      <w:r w:rsidRPr="00440400">
        <w:t xml:space="preserve">TOSCA translator: A tool that translates </w:t>
      </w:r>
      <w:r w:rsidR="00753FBE">
        <w:t>TOSCA file</w:t>
      </w:r>
      <w:r w:rsidRPr="00440400">
        <w:t>s into documents that use another language, such as Kubernetes Helm charts or Amazon CloudFormation templates.</w:t>
      </w:r>
    </w:p>
    <w:p w14:paraId="7E49775E" w14:textId="2A08D7C4" w:rsidR="00564826" w:rsidRPr="00440400" w:rsidRDefault="00564826" w:rsidP="00564826">
      <w:pPr>
        <w:pStyle w:val="ListBullet"/>
        <w:spacing w:before="60" w:after="60"/>
      </w:pPr>
      <w:r w:rsidRPr="00440400">
        <w:t xml:space="preserve">TOSCA </w:t>
      </w:r>
      <w:r w:rsidR="002A5084" w:rsidRPr="00440400">
        <w:t xml:space="preserve">template </w:t>
      </w:r>
      <w:r w:rsidRPr="00440400">
        <w:t xml:space="preserve">generator: A tool that generates a </w:t>
      </w:r>
      <w:r w:rsidR="00753FBE">
        <w:t>TOSCA file</w:t>
      </w:r>
      <w:r w:rsidRPr="00440400">
        <w:t xml:space="preserve">. An example of generator is a modeling tool capable of generating or editing a </w:t>
      </w:r>
      <w:r w:rsidR="00753FBE">
        <w:t>TOSCA file</w:t>
      </w:r>
      <w:r w:rsidRPr="00440400">
        <w:t xml:space="preserve"> (often such a tool would also be a TOSCA processor).</w:t>
      </w:r>
    </w:p>
    <w:p w14:paraId="280C2C71" w14:textId="77777777" w:rsidR="00564826" w:rsidRPr="00440400" w:rsidRDefault="00564826" w:rsidP="00564826">
      <w:pPr>
        <w:spacing w:after="200"/>
      </w:pPr>
      <w:r w:rsidRPr="00440400">
        <w:t>The above list is not exclusive. The above definitions should be understood as referring to and implementing TOSCA as described in this document.</w:t>
      </w:r>
    </w:p>
    <w:p w14:paraId="12DC65B7" w14:textId="77777777" w:rsidR="00564826" w:rsidRPr="00440400" w:rsidRDefault="00564826" w:rsidP="00564826">
      <w:pPr>
        <w:pStyle w:val="Heading2"/>
        <w:numPr>
          <w:ilvl w:val="1"/>
          <w:numId w:val="4"/>
        </w:numPr>
      </w:pPr>
      <w:bookmarkStart w:id="58" w:name="_Toc302251669"/>
      <w:bookmarkStart w:id="59" w:name="_Toc310749063"/>
      <w:bookmarkStart w:id="60" w:name="_Toc313780897"/>
      <w:bookmarkStart w:id="61" w:name="_Toc322703141"/>
      <w:bookmarkStart w:id="62" w:name="_Toc454457678"/>
      <w:bookmarkStart w:id="63" w:name="_Toc454458477"/>
      <w:bookmarkStart w:id="64" w:name="_Toc86487"/>
      <w:bookmarkStart w:id="65" w:name="_Toc37877456"/>
      <w:bookmarkStart w:id="66" w:name="_Toc119950148"/>
      <w:bookmarkEnd w:id="43"/>
      <w:bookmarkEnd w:id="44"/>
      <w:r w:rsidRPr="00440400">
        <w:t>Glossary</w:t>
      </w:r>
      <w:bookmarkEnd w:id="58"/>
      <w:bookmarkEnd w:id="59"/>
      <w:bookmarkEnd w:id="60"/>
      <w:bookmarkEnd w:id="61"/>
      <w:bookmarkEnd w:id="62"/>
      <w:bookmarkEnd w:id="63"/>
      <w:bookmarkEnd w:id="64"/>
      <w:bookmarkEnd w:id="65"/>
      <w:bookmarkEnd w:id="66"/>
    </w:p>
    <w:p w14:paraId="2C36D8C0" w14:textId="77777777" w:rsidR="00564826" w:rsidRPr="00440400" w:rsidRDefault="00564826" w:rsidP="00564826">
      <w:r w:rsidRPr="00440400">
        <w:t>The following terms are used throughout this specification and have the following definitions when used in context of this document.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57"/>
        <w:gridCol w:w="7303"/>
      </w:tblGrid>
      <w:tr w:rsidR="00564826" w:rsidRPr="00440400" w14:paraId="136E4D7A" w14:textId="77777777" w:rsidTr="00A41A4D">
        <w:tc>
          <w:tcPr>
            <w:tcW w:w="2057" w:type="dxa"/>
            <w:tcBorders>
              <w:top w:val="nil"/>
              <w:bottom w:val="single" w:sz="4" w:space="0" w:color="auto"/>
            </w:tcBorders>
            <w:shd w:val="pct15" w:color="auto" w:fill="auto"/>
          </w:tcPr>
          <w:p w14:paraId="4F260B3A" w14:textId="77777777" w:rsidR="00564826" w:rsidRPr="00440400" w:rsidRDefault="00564826" w:rsidP="00A41A4D">
            <w:pPr>
              <w:pStyle w:val="TableText-Heading"/>
            </w:pPr>
            <w:r w:rsidRPr="00440400">
              <w:t>Term</w:t>
            </w:r>
          </w:p>
        </w:tc>
        <w:tc>
          <w:tcPr>
            <w:tcW w:w="7303" w:type="dxa"/>
            <w:tcBorders>
              <w:top w:val="nil"/>
              <w:bottom w:val="single" w:sz="4" w:space="0" w:color="auto"/>
            </w:tcBorders>
            <w:shd w:val="pct15" w:color="auto" w:fill="auto"/>
          </w:tcPr>
          <w:p w14:paraId="018982DF" w14:textId="77777777" w:rsidR="00564826" w:rsidRPr="00440400" w:rsidRDefault="00564826" w:rsidP="00A41A4D">
            <w:pPr>
              <w:pStyle w:val="TableText-Heading"/>
            </w:pPr>
            <w:r w:rsidRPr="00440400">
              <w:t>Definition</w:t>
            </w:r>
          </w:p>
        </w:tc>
      </w:tr>
      <w:tr w:rsidR="00564826" w:rsidRPr="00440400" w14:paraId="5464CC62" w14:textId="77777777" w:rsidTr="00A41A4D">
        <w:tc>
          <w:tcPr>
            <w:tcW w:w="2057" w:type="dxa"/>
            <w:tcBorders>
              <w:top w:val="single" w:sz="4" w:space="0" w:color="auto"/>
            </w:tcBorders>
          </w:tcPr>
          <w:p w14:paraId="099EF819" w14:textId="77777777" w:rsidR="00564826" w:rsidRPr="00440400" w:rsidRDefault="00564826" w:rsidP="00A41A4D">
            <w:r w:rsidRPr="00440400">
              <w:t>Instance Model</w:t>
            </w:r>
          </w:p>
        </w:tc>
        <w:tc>
          <w:tcPr>
            <w:tcW w:w="7303" w:type="dxa"/>
            <w:tcBorders>
              <w:top w:val="single" w:sz="4" w:space="0" w:color="auto"/>
            </w:tcBorders>
          </w:tcPr>
          <w:p w14:paraId="32A08D98" w14:textId="420FC1B4" w:rsidR="00564826" w:rsidRPr="00440400" w:rsidRDefault="00564826" w:rsidP="00A41A4D">
            <w:pPr>
              <w:rPr>
                <w:rFonts w:cs="Arial"/>
                <w:szCs w:val="20"/>
              </w:rPr>
            </w:pPr>
            <w:commentRangeStart w:id="67"/>
            <w:r w:rsidRPr="00440400">
              <w:rPr>
                <w:rFonts w:cs="Arial"/>
                <w:szCs w:val="20"/>
              </w:rPr>
              <w:t xml:space="preserve">A deployed service is a running instance of a Service Template. </w:t>
            </w:r>
            <w:r w:rsidR="00C5413A">
              <w:rPr>
                <w:rFonts w:cs="Arial"/>
                <w:szCs w:val="20"/>
              </w:rPr>
              <w:t>T</w:t>
            </w:r>
            <w:r w:rsidRPr="00440400">
              <w:rPr>
                <w:rFonts w:cs="Arial"/>
                <w:szCs w:val="20"/>
              </w:rPr>
              <w:t xml:space="preserve">he instance is </w:t>
            </w:r>
            <w:r w:rsidR="00C5413A">
              <w:rPr>
                <w:rFonts w:cs="Arial"/>
                <w:szCs w:val="20"/>
              </w:rPr>
              <w:t xml:space="preserve">typically </w:t>
            </w:r>
            <w:r w:rsidRPr="00440400">
              <w:rPr>
                <w:rFonts w:cs="Arial"/>
                <w:szCs w:val="20"/>
              </w:rPr>
              <w:t xml:space="preserve">derived by running a declarative workflow that is automatically generated based on the node templates and relationship templates defined in the </w:t>
            </w:r>
            <w:r w:rsidR="00C5413A">
              <w:rPr>
                <w:rFonts w:cs="Arial"/>
                <w:szCs w:val="20"/>
              </w:rPr>
              <w:t>service template</w:t>
            </w:r>
            <w:r w:rsidRPr="00440400">
              <w:rPr>
                <w:rFonts w:cs="Arial"/>
                <w:szCs w:val="20"/>
              </w:rPr>
              <w:t>.</w:t>
            </w:r>
            <w:commentRangeEnd w:id="67"/>
            <w:r w:rsidR="00C34A1F" w:rsidRPr="00440400">
              <w:rPr>
                <w:rStyle w:val="CommentReference"/>
              </w:rPr>
              <w:commentReference w:id="67"/>
            </w:r>
          </w:p>
        </w:tc>
      </w:tr>
      <w:tr w:rsidR="00564826" w:rsidRPr="00440400" w14:paraId="1AF598F5" w14:textId="77777777" w:rsidTr="00A41A4D">
        <w:tc>
          <w:tcPr>
            <w:tcW w:w="2057" w:type="dxa"/>
          </w:tcPr>
          <w:p w14:paraId="3A01AAB9" w14:textId="77777777" w:rsidR="00564826" w:rsidRPr="00440400" w:rsidRDefault="00564826" w:rsidP="00A41A4D">
            <w:r w:rsidRPr="00440400">
              <w:t>Node Template</w:t>
            </w:r>
          </w:p>
        </w:tc>
        <w:tc>
          <w:tcPr>
            <w:tcW w:w="7303" w:type="dxa"/>
          </w:tcPr>
          <w:p w14:paraId="6CFF5891" w14:textId="7186F58D" w:rsidR="00564826" w:rsidRPr="00440400" w:rsidRDefault="00564826" w:rsidP="00A41A4D">
            <w:pPr>
              <w:rPr>
                <w:rFonts w:cs="Arial"/>
                <w:szCs w:val="20"/>
              </w:rPr>
            </w:pPr>
            <w:r w:rsidRPr="00440400">
              <w:rPr>
                <w:rFonts w:cs="Arial"/>
                <w:szCs w:val="20"/>
              </w:rPr>
              <w:t xml:space="preserve">A </w:t>
            </w:r>
            <w:r w:rsidRPr="00440400">
              <w:rPr>
                <w:rFonts w:cs="Arial"/>
                <w:i/>
                <w:szCs w:val="20"/>
              </w:rPr>
              <w:t>Node Template</w:t>
            </w:r>
            <w:r w:rsidRPr="00440400">
              <w:rPr>
                <w:rFonts w:cs="Arial"/>
                <w:szCs w:val="20"/>
              </w:rPr>
              <w:t xml:space="preserve"> specifies the occurrence of a component node as part of a </w:t>
            </w:r>
            <w:r w:rsidR="00C5413A">
              <w:rPr>
                <w:rFonts w:cs="Arial"/>
                <w:szCs w:val="20"/>
              </w:rPr>
              <w:t>service template</w:t>
            </w:r>
            <w:r w:rsidRPr="00440400">
              <w:rPr>
                <w:rFonts w:cs="Arial"/>
                <w:szCs w:val="20"/>
              </w:rPr>
              <w:t>. Each Node Template refers to a Node Type that defines the semantics of the node (e.g., properties, attributes, requirements, capabilities, interfaces). Node Types are defined separately for reuse purposes.</w:t>
            </w:r>
          </w:p>
        </w:tc>
      </w:tr>
      <w:tr w:rsidR="00564826" w:rsidRPr="00440400" w14:paraId="454E85BA" w14:textId="77777777" w:rsidTr="00A41A4D">
        <w:tc>
          <w:tcPr>
            <w:tcW w:w="2057" w:type="dxa"/>
          </w:tcPr>
          <w:p w14:paraId="5AF9A03B" w14:textId="77777777" w:rsidR="00564826" w:rsidRPr="00440400" w:rsidRDefault="00564826" w:rsidP="00A41A4D">
            <w:r w:rsidRPr="00440400">
              <w:t>Relationship Template</w:t>
            </w:r>
          </w:p>
        </w:tc>
        <w:tc>
          <w:tcPr>
            <w:tcW w:w="7303" w:type="dxa"/>
          </w:tcPr>
          <w:p w14:paraId="3584DE3C" w14:textId="618706ED" w:rsidR="00564826" w:rsidRPr="00440400" w:rsidRDefault="00564826" w:rsidP="00A41A4D">
            <w:pPr>
              <w:rPr>
                <w:rFonts w:cs="Arial"/>
                <w:szCs w:val="20"/>
              </w:rPr>
            </w:pPr>
            <w:r w:rsidRPr="00440400">
              <w:rPr>
                <w:rFonts w:cs="Arial"/>
                <w:szCs w:val="20"/>
              </w:rPr>
              <w:t xml:space="preserve">A </w:t>
            </w:r>
            <w:r w:rsidRPr="00440400">
              <w:rPr>
                <w:rFonts w:cs="Arial"/>
                <w:i/>
                <w:szCs w:val="20"/>
              </w:rPr>
              <w:t>Relationship Template</w:t>
            </w:r>
            <w:r w:rsidRPr="00440400">
              <w:rPr>
                <w:rFonts w:cs="Arial"/>
                <w:szCs w:val="20"/>
              </w:rPr>
              <w:t xml:space="preserve"> specifies the occurrence of a relationship between nodes in a </w:t>
            </w:r>
            <w:r w:rsidR="00C5413A">
              <w:rPr>
                <w:rFonts w:cs="Arial"/>
                <w:szCs w:val="20"/>
              </w:rPr>
              <w:t>service template</w:t>
            </w:r>
            <w:r w:rsidRPr="00440400">
              <w:rPr>
                <w:rFonts w:cs="Arial"/>
                <w:szCs w:val="20"/>
              </w:rPr>
              <w:t>. Each Relationship Template refers to a Relationship Type that defines the semantics relationship (e.g., properties, attributes, interfaces, etc.). Relationship Types are defined separately for reuse purposes.</w:t>
            </w:r>
          </w:p>
        </w:tc>
      </w:tr>
      <w:tr w:rsidR="00564826" w:rsidRPr="00440400" w14:paraId="63B3317E" w14:textId="77777777" w:rsidTr="00A41A4D">
        <w:tc>
          <w:tcPr>
            <w:tcW w:w="2057" w:type="dxa"/>
          </w:tcPr>
          <w:p w14:paraId="706D19EB" w14:textId="77777777" w:rsidR="00564826" w:rsidRPr="00440400" w:rsidRDefault="00564826" w:rsidP="00A41A4D">
            <w:bookmarkStart w:id="68" w:name="TERM_SERVICE_TEMPLATE"/>
            <w:r w:rsidRPr="00440400">
              <w:t>Service Template</w:t>
            </w:r>
            <w:bookmarkEnd w:id="68"/>
          </w:p>
        </w:tc>
        <w:tc>
          <w:tcPr>
            <w:tcW w:w="7303" w:type="dxa"/>
          </w:tcPr>
          <w:p w14:paraId="1867DDC3" w14:textId="0912E37D" w:rsidR="00564826" w:rsidRPr="00440400" w:rsidRDefault="00564826" w:rsidP="00A41A4D">
            <w:r w:rsidRPr="00440400">
              <w:t xml:space="preserve">A </w:t>
            </w:r>
            <w:r w:rsidRPr="00440400">
              <w:rPr>
                <w:i/>
              </w:rPr>
              <w:t>Service Template</w:t>
            </w:r>
            <w:r w:rsidRPr="00440400">
              <w:t xml:space="preserve"> is typically used to specify the “topology” (or structure) and “orchestration” (or invocation of management behavior) of IT services so that they can be provisioned and managed in accordance with constraints and </w:t>
            </w:r>
            <w:r w:rsidR="00411D0F" w:rsidRPr="00440400">
              <w:t>policies.</w:t>
            </w:r>
          </w:p>
        </w:tc>
      </w:tr>
      <w:tr w:rsidR="00564826" w:rsidRPr="00440400" w14:paraId="443065AF" w14:textId="77777777" w:rsidTr="00A41A4D">
        <w:tc>
          <w:tcPr>
            <w:tcW w:w="2057" w:type="dxa"/>
          </w:tcPr>
          <w:p w14:paraId="38B144C0" w14:textId="1DACBC92" w:rsidR="00564826" w:rsidRPr="00440400" w:rsidRDefault="00564826" w:rsidP="00A41A4D">
            <w:bookmarkStart w:id="69" w:name="TERM_TOPOLOGY_TEMPLATE"/>
            <w:r w:rsidRPr="00440400">
              <w:t xml:space="preserve">Topology </w:t>
            </w:r>
            <w:bookmarkEnd w:id="69"/>
            <w:r w:rsidR="00C5413A">
              <w:t>Model</w:t>
            </w:r>
          </w:p>
        </w:tc>
        <w:tc>
          <w:tcPr>
            <w:tcW w:w="7303" w:type="dxa"/>
          </w:tcPr>
          <w:p w14:paraId="03A74C8D" w14:textId="1C653798" w:rsidR="00564826" w:rsidRPr="00440400" w:rsidRDefault="00564826" w:rsidP="00A41A4D">
            <w:r w:rsidRPr="00440400">
              <w:t xml:space="preserve">A Topology </w:t>
            </w:r>
            <w:r w:rsidR="00C5413A">
              <w:t>Model</w:t>
            </w:r>
            <w:r w:rsidR="00C5413A" w:rsidRPr="00440400">
              <w:t xml:space="preserve"> </w:t>
            </w:r>
            <w:r w:rsidRPr="00440400">
              <w:t xml:space="preserve">defines the structure of a service in the context of a Service Template. A Topology </w:t>
            </w:r>
            <w:r w:rsidR="00C5413A">
              <w:t>model</w:t>
            </w:r>
            <w:r w:rsidR="00C5413A" w:rsidRPr="00440400">
              <w:t xml:space="preserve"> </w:t>
            </w:r>
            <w:r w:rsidRPr="00440400">
              <w:t xml:space="preserve">consists of a set of Node Template and Relationship Template definitions that together define the topology of a service as a (not necessarily connected) directed </w:t>
            </w:r>
            <w:r w:rsidR="00F56968" w:rsidRPr="00440400">
              <w:t>graph.</w:t>
            </w:r>
          </w:p>
        </w:tc>
      </w:tr>
      <w:tr w:rsidR="00564826" w:rsidRPr="00440400" w14:paraId="65E2394A" w14:textId="77777777" w:rsidTr="00A41A4D">
        <w:tc>
          <w:tcPr>
            <w:tcW w:w="2057" w:type="dxa"/>
          </w:tcPr>
          <w:p w14:paraId="0FB9C7B7" w14:textId="77777777" w:rsidR="00564826" w:rsidRPr="00440400" w:rsidRDefault="00564826" w:rsidP="00A41A4D">
            <w:r w:rsidRPr="00440400">
              <w:t>Abstract Node Template</w:t>
            </w:r>
          </w:p>
        </w:tc>
        <w:tc>
          <w:tcPr>
            <w:tcW w:w="7303" w:type="dxa"/>
          </w:tcPr>
          <w:p w14:paraId="652F627D" w14:textId="77777777" w:rsidR="00564826" w:rsidRPr="00440400" w:rsidRDefault="00564826" w:rsidP="00A41A4D">
            <w:commentRangeStart w:id="70"/>
            <w:r w:rsidRPr="00440400">
              <w:t>An abstract node template is a node template that doesn’t define any implementations for the TOSCA lifecycle management operations</w:t>
            </w:r>
            <w:commentRangeEnd w:id="70"/>
            <w:r w:rsidRPr="00440400">
              <w:rPr>
                <w:rStyle w:val="CommentReference"/>
                <w:rFonts w:eastAsiaTheme="minorHAnsi" w:cstheme="minorBidi"/>
              </w:rPr>
              <w:commentReference w:id="70"/>
            </w:r>
            <w:r w:rsidRPr="00440400">
              <w:t xml:space="preserve">. Service designers explicitly mark node templates as abstract using the substitute directive. TOSCA orchestrators provide implementations for abstract node templates by finding substituting templates for those node templates. </w:t>
            </w:r>
          </w:p>
        </w:tc>
      </w:tr>
    </w:tbl>
    <w:p w14:paraId="4F305D65" w14:textId="77777777" w:rsidR="00564826" w:rsidRPr="00440400" w:rsidRDefault="00564826" w:rsidP="00564826"/>
    <w:p w14:paraId="67213599" w14:textId="64B20529" w:rsidR="00C27889" w:rsidRPr="00440400" w:rsidRDefault="00537C3C" w:rsidP="00C27889">
      <w:pPr>
        <w:pStyle w:val="Heading1"/>
        <w:numPr>
          <w:ilvl w:val="0"/>
          <w:numId w:val="4"/>
        </w:numPr>
      </w:pPr>
      <w:bookmarkStart w:id="71" w:name="_Toc147732422"/>
      <w:bookmarkStart w:id="72" w:name="_Toc262047503"/>
      <w:bookmarkStart w:id="73" w:name="_Toc262047566"/>
      <w:bookmarkStart w:id="74" w:name="_Toc262047631"/>
      <w:bookmarkStart w:id="75" w:name="_Toc304380324"/>
      <w:bookmarkStart w:id="76" w:name="_Toc323909581"/>
      <w:bookmarkStart w:id="77" w:name="_Toc349667141"/>
      <w:bookmarkStart w:id="78" w:name="_Toc354322165"/>
      <w:bookmarkStart w:id="79" w:name="_Toc356403643"/>
      <w:bookmarkStart w:id="80" w:name="_Toc119950149"/>
      <w:bookmarkStart w:id="81" w:name="_Toc373867848"/>
      <w:bookmarkStart w:id="82" w:name="_Toc379455013"/>
      <w:bookmarkStart w:id="83" w:name="_Toc397688797"/>
      <w:bookmarkStart w:id="84" w:name="_Toc302251687"/>
      <w:bookmarkStart w:id="85" w:name="_Toc310749081"/>
      <w:bookmarkStart w:id="86" w:name="_Toc313780915"/>
      <w:bookmarkStart w:id="87" w:name="_Toc322703159"/>
      <w:bookmarkStart w:id="88" w:name="_Toc454457711"/>
      <w:bookmarkStart w:id="89" w:name="_Toc454458510"/>
      <w:bookmarkStart w:id="90" w:name="_Toc86508"/>
      <w:r w:rsidRPr="00440400">
        <w:lastRenderedPageBreak/>
        <w:t>TOSCA c</w:t>
      </w:r>
      <w:r w:rsidR="00C27889" w:rsidRPr="00440400">
        <w:t xml:space="preserve">ore </w:t>
      </w:r>
      <w:r w:rsidRPr="00440400">
        <w:t>c</w:t>
      </w:r>
      <w:r w:rsidR="00C27889" w:rsidRPr="00440400">
        <w:t>oncepts</w:t>
      </w:r>
      <w:bookmarkEnd w:id="71"/>
      <w:bookmarkEnd w:id="72"/>
      <w:bookmarkEnd w:id="73"/>
      <w:bookmarkEnd w:id="74"/>
      <w:bookmarkEnd w:id="75"/>
      <w:bookmarkEnd w:id="76"/>
      <w:bookmarkEnd w:id="77"/>
      <w:bookmarkEnd w:id="78"/>
      <w:bookmarkEnd w:id="79"/>
      <w:bookmarkEnd w:id="80"/>
    </w:p>
    <w:p w14:paraId="42A7C7A6" w14:textId="4DC90AD4" w:rsidR="00694B3D" w:rsidRPr="00440400" w:rsidRDefault="00A075A6" w:rsidP="003A045A">
      <w:r w:rsidRPr="00440400">
        <w:t>The TOSCA language introduces a YAML</w:t>
      </w:r>
      <w:r w:rsidR="004B5F39" w:rsidRPr="00440400">
        <w:t>-based</w:t>
      </w:r>
      <w:r w:rsidRPr="00440400">
        <w:t xml:space="preserve"> grammar for </w:t>
      </w:r>
      <w:r w:rsidR="002F37E6" w:rsidRPr="00440400">
        <w:t>creating</w:t>
      </w:r>
      <w:r w:rsidRPr="00440400">
        <w:t xml:space="preserve"> service templates </w:t>
      </w:r>
      <w:r w:rsidR="004B5F39" w:rsidRPr="00440400">
        <w:t xml:space="preserve">that define the lifecycle management of </w:t>
      </w:r>
      <w:commentRangeStart w:id="91"/>
      <w:r w:rsidR="004B5F39" w:rsidRPr="00440400">
        <w:t>application</w:t>
      </w:r>
      <w:commentRangeEnd w:id="91"/>
      <w:r w:rsidR="00C34A1F" w:rsidRPr="00440400">
        <w:rPr>
          <w:rStyle w:val="CommentReference"/>
        </w:rPr>
        <w:commentReference w:id="91"/>
      </w:r>
      <w:r w:rsidR="004B5F39" w:rsidRPr="00440400">
        <w:t>, infrastructure, and network services. The language</w:t>
      </w:r>
      <w:r w:rsidR="00C27889" w:rsidRPr="00440400">
        <w:t xml:space="preserve"> defines a </w:t>
      </w:r>
      <w:r w:rsidR="00C27889" w:rsidRPr="00440400">
        <w:rPr>
          <w:i/>
        </w:rPr>
        <w:t>metamodel</w:t>
      </w:r>
      <w:r w:rsidR="00C27889" w:rsidRPr="00440400">
        <w:t xml:space="preserve"> for </w:t>
      </w:r>
      <w:r w:rsidR="002F37E6" w:rsidRPr="00440400">
        <w:t>specifying</w:t>
      </w:r>
      <w:r w:rsidR="00C27889" w:rsidRPr="00440400">
        <w:t xml:space="preserve"> both the structure of a service as well as </w:t>
      </w:r>
      <w:r w:rsidR="00DA6793" w:rsidRPr="00440400">
        <w:t>its management aspects</w:t>
      </w:r>
      <w:r w:rsidR="00C27889" w:rsidRPr="00440400">
        <w:t xml:space="preserve">. </w:t>
      </w:r>
      <w:r w:rsidR="00C349AE" w:rsidRPr="00440400">
        <w:t xml:space="preserve">Within a </w:t>
      </w:r>
      <w:r w:rsidR="00AD29A3">
        <w:t>TOSCA file</w:t>
      </w:r>
      <w:r w:rsidR="00C349AE" w:rsidRPr="00440400">
        <w:t>, a</w:t>
      </w:r>
      <w:r w:rsidR="00C27889" w:rsidRPr="00440400">
        <w:t xml:space="preserve"> </w:t>
      </w:r>
      <w:r w:rsidR="00AD29A3">
        <w:rPr>
          <w:i/>
        </w:rPr>
        <w:t>Service</w:t>
      </w:r>
      <w:r w:rsidR="00AD29A3" w:rsidRPr="00440400">
        <w:rPr>
          <w:i/>
        </w:rPr>
        <w:t xml:space="preserve"> </w:t>
      </w:r>
      <w:r w:rsidR="00C27889" w:rsidRPr="00440400">
        <w:rPr>
          <w:i/>
        </w:rPr>
        <w:t>Template</w:t>
      </w:r>
      <w:r w:rsidR="00C27889" w:rsidRPr="00440400">
        <w:t xml:space="preserve"> defines the </w:t>
      </w:r>
      <w:r w:rsidR="00C27889" w:rsidRPr="00440400">
        <w:rPr>
          <w:i/>
        </w:rPr>
        <w:t>structure</w:t>
      </w:r>
      <w:r w:rsidR="00C27889" w:rsidRPr="00440400">
        <w:t xml:space="preserve"> of a service. </w:t>
      </w:r>
      <w:r w:rsidR="00C349AE" w:rsidRPr="00440400">
        <w:rPr>
          <w:i/>
        </w:rPr>
        <w:t xml:space="preserve">Interfaces, </w:t>
      </w:r>
      <w:r w:rsidR="003A045A" w:rsidRPr="00440400">
        <w:rPr>
          <w:i/>
        </w:rPr>
        <w:t>O</w:t>
      </w:r>
      <w:r w:rsidR="00C349AE" w:rsidRPr="00440400">
        <w:rPr>
          <w:i/>
        </w:rPr>
        <w:t xml:space="preserve">perations, and </w:t>
      </w:r>
      <w:r w:rsidR="003A045A" w:rsidRPr="00440400">
        <w:rPr>
          <w:i/>
        </w:rPr>
        <w:t>W</w:t>
      </w:r>
      <w:r w:rsidR="00C349AE" w:rsidRPr="00440400">
        <w:rPr>
          <w:i/>
        </w:rPr>
        <w:t>orkflows</w:t>
      </w:r>
      <w:r w:rsidR="00C27889" w:rsidRPr="00440400">
        <w:t xml:space="preserve"> define </w:t>
      </w:r>
      <w:r w:rsidR="002F37E6" w:rsidRPr="00440400">
        <w:t>how service elements can be</w:t>
      </w:r>
      <w:r w:rsidR="00C27889" w:rsidRPr="00440400">
        <w:t xml:space="preserve"> create</w:t>
      </w:r>
      <w:r w:rsidR="002F37E6" w:rsidRPr="00440400">
        <w:t>d</w:t>
      </w:r>
      <w:r w:rsidR="00C27889" w:rsidRPr="00440400">
        <w:t xml:space="preserve"> and terminate</w:t>
      </w:r>
      <w:r w:rsidR="002F37E6" w:rsidRPr="00440400">
        <w:t>d</w:t>
      </w:r>
      <w:r w:rsidR="00C27889" w:rsidRPr="00440400">
        <w:t xml:space="preserve"> as well as </w:t>
      </w:r>
      <w:r w:rsidR="002F37E6" w:rsidRPr="00440400">
        <w:t>how they can be</w:t>
      </w:r>
      <w:r w:rsidR="00C27889" w:rsidRPr="00440400">
        <w:t xml:space="preserve"> manage</w:t>
      </w:r>
      <w:r w:rsidR="002F37E6" w:rsidRPr="00440400">
        <w:t>d</w:t>
      </w:r>
      <w:r w:rsidR="00C27889" w:rsidRPr="00440400">
        <w:t xml:space="preserve"> during </w:t>
      </w:r>
      <w:r w:rsidR="002F37E6" w:rsidRPr="00440400">
        <w:t>their</w:t>
      </w:r>
      <w:r w:rsidR="00C27889" w:rsidRPr="00440400">
        <w:t xml:space="preserve"> whole lifetime</w:t>
      </w:r>
      <w:r w:rsidR="002F37E6" w:rsidRPr="00440400">
        <w:t>s</w:t>
      </w:r>
      <w:r w:rsidR="00C27889" w:rsidRPr="00440400">
        <w:t xml:space="preserve">. </w:t>
      </w:r>
      <w:r w:rsidR="003A045A" w:rsidRPr="00440400">
        <w:t>Policies specify operational behavior of the service such as quality-of-service objectives, performance objectives, and security constraints, and allow for closed-loop automation.</w:t>
      </w:r>
      <w:r w:rsidR="00694B3D" w:rsidRPr="00440400">
        <w:t xml:space="preserve"> </w:t>
      </w:r>
      <w:r w:rsidR="00C27889" w:rsidRPr="00440400">
        <w:t xml:space="preserve">The major elements defining a service are depicted in </w:t>
      </w:r>
      <w:r w:rsidR="00C27889" w:rsidRPr="00440400">
        <w:fldChar w:fldCharType="begin"/>
      </w:r>
      <w:r w:rsidR="00C27889" w:rsidRPr="00440400">
        <w:instrText xml:space="preserve"> REF _Ref313881914 \h </w:instrText>
      </w:r>
      <w:r w:rsidR="00C27889" w:rsidRPr="00440400">
        <w:fldChar w:fldCharType="separate"/>
      </w:r>
      <w:r w:rsidR="00347B68" w:rsidRPr="00440400">
        <w:t xml:space="preserve">Figure </w:t>
      </w:r>
      <w:r w:rsidR="00347B68" w:rsidRPr="00440400">
        <w:rPr>
          <w:noProof/>
        </w:rPr>
        <w:t>1</w:t>
      </w:r>
      <w:r w:rsidR="00C27889" w:rsidRPr="00440400">
        <w:fldChar w:fldCharType="end"/>
      </w:r>
      <w:r w:rsidR="00C27889" w:rsidRPr="00440400">
        <w:t>.</w:t>
      </w:r>
      <w:r w:rsidR="003A045A" w:rsidRPr="00440400">
        <w:t xml:space="preserve"> </w:t>
      </w:r>
    </w:p>
    <w:p w14:paraId="4DA66302" w14:textId="1139CA67" w:rsidR="00694B3D" w:rsidRPr="00440400" w:rsidRDefault="00AD29A3" w:rsidP="00BA736B">
      <w:pPr>
        <w:pStyle w:val="Heading2"/>
      </w:pPr>
      <w:bookmarkStart w:id="92" w:name="_Toc119950150"/>
      <w:r>
        <w:t>Service</w:t>
      </w:r>
      <w:r w:rsidRPr="00440400">
        <w:t xml:space="preserve"> </w:t>
      </w:r>
      <w:r w:rsidR="006118C3" w:rsidRPr="00440400">
        <w:t>Templates</w:t>
      </w:r>
      <w:r w:rsidR="00D306E7" w:rsidRPr="00440400">
        <w:t>, Node</w:t>
      </w:r>
      <w:r w:rsidR="006118C3" w:rsidRPr="00440400">
        <w:t xml:space="preserve"> Templates</w:t>
      </w:r>
      <w:r w:rsidR="00D306E7" w:rsidRPr="00440400">
        <w:t>, and Relationship</w:t>
      </w:r>
      <w:r w:rsidR="006118C3" w:rsidRPr="00440400">
        <w:t>s</w:t>
      </w:r>
      <w:bookmarkEnd w:id="92"/>
    </w:p>
    <w:p w14:paraId="14B8ED78" w14:textId="7FA3E556" w:rsidR="00C27889" w:rsidRPr="00440400" w:rsidRDefault="00DA6793" w:rsidP="003A045A">
      <w:r w:rsidRPr="00440400">
        <w:t xml:space="preserve">Within a </w:t>
      </w:r>
      <w:r w:rsidR="00AD29A3">
        <w:t>TOSCA file</w:t>
      </w:r>
      <w:r w:rsidRPr="00440400">
        <w:t xml:space="preserve">, a </w:t>
      </w:r>
      <w:r w:rsidR="00AD29A3">
        <w:t>Service</w:t>
      </w:r>
      <w:r w:rsidR="00AD29A3" w:rsidRPr="00440400">
        <w:t xml:space="preserve"> </w:t>
      </w:r>
      <w:r w:rsidR="00C27889" w:rsidRPr="00440400">
        <w:t>Template define</w:t>
      </w:r>
      <w:r w:rsidRPr="00440400">
        <w:t>s</w:t>
      </w:r>
      <w:r w:rsidR="00C27889" w:rsidRPr="00440400">
        <w:t xml:space="preserve"> the topology model of a service as a directed </w:t>
      </w:r>
      <w:r w:rsidR="00213937" w:rsidRPr="00440400">
        <w:t xml:space="preserve">acyclic </w:t>
      </w:r>
      <w:r w:rsidR="00C27889" w:rsidRPr="00440400">
        <w:t xml:space="preserve">graph. </w:t>
      </w:r>
      <w:r w:rsidR="00F85504" w:rsidRPr="00440400">
        <w:t xml:space="preserve">Each </w:t>
      </w:r>
      <w:r w:rsidR="00C27889" w:rsidRPr="00440400">
        <w:t xml:space="preserve">node in this graph is represented by a </w:t>
      </w:r>
      <w:r w:rsidR="00C27889" w:rsidRPr="00440400">
        <w:rPr>
          <w:i/>
        </w:rPr>
        <w:t>Node Template</w:t>
      </w:r>
      <w:r w:rsidR="00C27889" w:rsidRPr="00440400">
        <w:t xml:space="preserve">. A Node Template specifies the </w:t>
      </w:r>
      <w:r w:rsidR="00B21AC7" w:rsidRPr="00440400">
        <w:t>presence</w:t>
      </w:r>
      <w:r w:rsidR="00C27889" w:rsidRPr="00440400">
        <w:t xml:space="preserve"> of </w:t>
      </w:r>
      <w:r w:rsidR="00D574D5" w:rsidRPr="00440400">
        <w:t xml:space="preserve">an entity </w:t>
      </w:r>
      <w:r w:rsidR="003A045A" w:rsidRPr="00440400">
        <w:t>of a specific</w:t>
      </w:r>
      <w:r w:rsidR="00C27889" w:rsidRPr="00440400">
        <w:t xml:space="preserve"> </w:t>
      </w:r>
      <w:r w:rsidR="00C27889" w:rsidRPr="00440400">
        <w:rPr>
          <w:i/>
          <w:iCs/>
        </w:rPr>
        <w:t>Node Type</w:t>
      </w:r>
      <w:r w:rsidR="00C27889" w:rsidRPr="00440400">
        <w:t xml:space="preserve"> as a component of a service. A Node Type defines the properties of such a component (via </w:t>
      </w:r>
      <w:r w:rsidR="00C27889" w:rsidRPr="00440400">
        <w:rPr>
          <w:i/>
        </w:rPr>
        <w:t>Node Type Properties</w:t>
      </w:r>
      <w:r w:rsidR="00C27889" w:rsidRPr="00440400">
        <w:t xml:space="preserve">) and the operations (via </w:t>
      </w:r>
      <w:r w:rsidR="00C27889" w:rsidRPr="00440400">
        <w:rPr>
          <w:i/>
        </w:rPr>
        <w:t>Interfaces</w:t>
      </w:r>
      <w:r w:rsidR="00C27889" w:rsidRPr="00440400">
        <w:t>) available to manipulate the component. Node Types are defined separately for reuse purposes</w:t>
      </w:r>
      <w:r w:rsidR="00B21AC7" w:rsidRPr="00440400">
        <w:t xml:space="preserve">. In a </w:t>
      </w:r>
      <w:r w:rsidR="00C10BCD">
        <w:t>service</w:t>
      </w:r>
      <w:r w:rsidR="00C10BCD" w:rsidRPr="00440400">
        <w:t xml:space="preserve"> </w:t>
      </w:r>
      <w:r w:rsidR="00B21AC7" w:rsidRPr="00440400">
        <w:t>template</w:t>
      </w:r>
      <w:r w:rsidR="00C27889" w:rsidRPr="00440400">
        <w:t xml:space="preserve"> a Node Template </w:t>
      </w:r>
      <w:r w:rsidR="00B21AC7" w:rsidRPr="00440400">
        <w:t xml:space="preserve">assigns values </w:t>
      </w:r>
      <w:r w:rsidR="00F85504" w:rsidRPr="00440400">
        <w:t>to the</w:t>
      </w:r>
      <w:r w:rsidR="00B21AC7" w:rsidRPr="00440400">
        <w:t xml:space="preserve"> properties</w:t>
      </w:r>
      <w:r w:rsidR="00F85504" w:rsidRPr="00440400">
        <w:t xml:space="preserve"> defined in the Node Type.</w:t>
      </w:r>
    </w:p>
    <w:p w14:paraId="236E1FCC" w14:textId="6A9F9032" w:rsidR="00C27889" w:rsidRPr="00440400" w:rsidRDefault="00AD29A3" w:rsidP="001A7805">
      <w:pPr>
        <w:jc w:val="center"/>
      </w:pPr>
      <w:r>
        <w:rPr>
          <w:noProof/>
        </w:rPr>
        <w:lastRenderedPageBreak/>
        <w:drawing>
          <wp:inline distT="0" distB="0" distL="0" distR="0" wp14:anchorId="04B33360" wp14:editId="1A6ECE09">
            <wp:extent cx="6022024"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28655" cy="3127640"/>
                    </a:xfrm>
                    <a:prstGeom prst="rect">
                      <a:avLst/>
                    </a:prstGeom>
                    <a:noFill/>
                  </pic:spPr>
                </pic:pic>
              </a:graphicData>
            </a:graphic>
          </wp:inline>
        </w:drawing>
      </w:r>
      <w:r w:rsidR="00E63EAE" w:rsidRPr="00440400">
        <w:rPr>
          <w:noProof/>
        </w:rPr>
        <w:drawing>
          <wp:inline distT="0" distB="0" distL="0" distR="0" wp14:anchorId="02EBB391" wp14:editId="267DDAA1">
            <wp:extent cx="5486400" cy="284378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2843784"/>
                    </a:xfrm>
                    <a:prstGeom prst="rect">
                      <a:avLst/>
                    </a:prstGeom>
                    <a:noFill/>
                  </pic:spPr>
                </pic:pic>
              </a:graphicData>
            </a:graphic>
          </wp:inline>
        </w:drawing>
      </w:r>
    </w:p>
    <w:p w14:paraId="52C6A282" w14:textId="1811DDFB" w:rsidR="00C27889" w:rsidRPr="00440400" w:rsidRDefault="00C27889" w:rsidP="00C27889">
      <w:pPr>
        <w:jc w:val="center"/>
      </w:pPr>
      <w:bookmarkStart w:id="93" w:name="_Ref313881914"/>
      <w:r w:rsidRPr="00440400">
        <w:t xml:space="preserve">Figure </w:t>
      </w:r>
      <w:fldSimple w:instr=" SEQ Figure \* ARABIC ">
        <w:r w:rsidR="00347B68" w:rsidRPr="00440400">
          <w:rPr>
            <w:noProof/>
          </w:rPr>
          <w:t>1</w:t>
        </w:r>
      </w:fldSimple>
      <w:bookmarkEnd w:id="93"/>
      <w:r w:rsidRPr="00440400">
        <w:t>: Structural Elements of a Service Template and their Relations</w:t>
      </w:r>
    </w:p>
    <w:p w14:paraId="2955476B" w14:textId="4DA201C9" w:rsidR="00C27889" w:rsidRPr="00440400" w:rsidRDefault="00C27889" w:rsidP="00C27889">
      <w:r w:rsidRPr="00440400">
        <w:t>For</w:t>
      </w:r>
      <w:commentRangeStart w:id="94"/>
      <w:r w:rsidR="004D7144" w:rsidRPr="00440400">
        <w:t xml:space="preserve"> example</w:t>
      </w:r>
      <w:commentRangeEnd w:id="94"/>
      <w:r w:rsidR="004D7144" w:rsidRPr="00440400">
        <w:rPr>
          <w:rStyle w:val="CommentReference"/>
        </w:rPr>
        <w:commentReference w:id="94"/>
      </w:r>
      <w:r w:rsidRPr="00440400">
        <w:t xml:space="preserve">, consider a service that consists of an application server, a process engine, and a process model. A </w:t>
      </w:r>
      <w:r w:rsidR="00737516">
        <w:t>Service</w:t>
      </w:r>
      <w:r w:rsidR="00737516" w:rsidRPr="00440400">
        <w:t xml:space="preserve"> </w:t>
      </w:r>
      <w:r w:rsidRPr="00440400">
        <w:t xml:space="preserve">Template defining that service would include one Node Template of Node Type “application server”, another Node Template of Node Type “process engine”, and a third Node Template of Node Type “process model”. The application server Node Type defines properties like the IP address of an instance of this type, an operation for installing the application server with the corresponding IP address, and an operation for shutting down an instance of this application server. A constraint in the Node Template can specify a range of IP addresses available when making a concrete application server available. </w:t>
      </w:r>
    </w:p>
    <w:p w14:paraId="47A1A6D1" w14:textId="5B2B6B70" w:rsidR="00C27889" w:rsidRPr="00440400" w:rsidRDefault="00164D52" w:rsidP="00C27889">
      <w:commentRangeStart w:id="95"/>
      <w:r w:rsidRPr="00440400">
        <w:t xml:space="preserve">Node templates may </w:t>
      </w:r>
      <w:r w:rsidR="00DA6793" w:rsidRPr="00440400">
        <w:t>include one or more</w:t>
      </w:r>
      <w:r w:rsidR="00C27889" w:rsidRPr="00440400">
        <w:t xml:space="preserve"> </w:t>
      </w:r>
      <w:commentRangeStart w:id="96"/>
      <w:r w:rsidR="009F606F" w:rsidRPr="00440400">
        <w:rPr>
          <w:i/>
          <w:iCs/>
        </w:rPr>
        <w:t>relationships</w:t>
      </w:r>
      <w:r w:rsidR="009F606F" w:rsidRPr="00440400">
        <w:t xml:space="preserve"> </w:t>
      </w:r>
      <w:commentRangeEnd w:id="96"/>
      <w:r w:rsidR="009F606F" w:rsidRPr="00440400">
        <w:rPr>
          <w:rStyle w:val="CommentReference"/>
        </w:rPr>
        <w:commentReference w:id="96"/>
      </w:r>
      <w:r w:rsidRPr="00440400">
        <w:t>to other</w:t>
      </w:r>
      <w:r w:rsidR="00C27889" w:rsidRPr="00440400">
        <w:t xml:space="preserve"> node</w:t>
      </w:r>
      <w:r w:rsidR="00DA6793" w:rsidRPr="00440400">
        <w:t xml:space="preserve"> template</w:t>
      </w:r>
      <w:r w:rsidR="00C27889" w:rsidRPr="00440400">
        <w:t xml:space="preserve">s in </w:t>
      </w:r>
      <w:r w:rsidRPr="00440400">
        <w:t>the</w:t>
      </w:r>
      <w:r w:rsidR="00C27889" w:rsidRPr="00440400">
        <w:t xml:space="preserve"> </w:t>
      </w:r>
      <w:r w:rsidR="00C10BCD">
        <w:t>Service</w:t>
      </w:r>
      <w:r w:rsidR="00C10BCD" w:rsidRPr="00440400">
        <w:t xml:space="preserve"> </w:t>
      </w:r>
      <w:r w:rsidR="00C27889" w:rsidRPr="00440400">
        <w:t>Template.</w:t>
      </w:r>
      <w:r w:rsidRPr="00440400">
        <w:t xml:space="preserve"> </w:t>
      </w:r>
      <w:r w:rsidR="002A0517" w:rsidRPr="00440400">
        <w:t xml:space="preserve">Relationships represent the edges in the </w:t>
      </w:r>
      <w:commentRangeStart w:id="97"/>
      <w:r w:rsidR="009F606F" w:rsidRPr="00440400">
        <w:t>service topology graph</w:t>
      </w:r>
      <w:commentRangeEnd w:id="97"/>
      <w:r w:rsidR="009F606F" w:rsidRPr="00440400">
        <w:rPr>
          <w:rStyle w:val="CommentReference"/>
        </w:rPr>
        <w:commentReference w:id="97"/>
      </w:r>
      <w:r w:rsidR="002A0517" w:rsidRPr="00440400">
        <w:t xml:space="preserve">. </w:t>
      </w:r>
      <w:commentRangeStart w:id="98"/>
      <w:r w:rsidR="009F606F" w:rsidRPr="00440400">
        <w:t>The</w:t>
      </w:r>
      <w:commentRangeEnd w:id="98"/>
      <w:r w:rsidR="009F606F" w:rsidRPr="00440400">
        <w:rPr>
          <w:rStyle w:val="CommentReference"/>
        </w:rPr>
        <w:commentReference w:id="98"/>
      </w:r>
      <w:r w:rsidR="009F606F" w:rsidRPr="00440400">
        <w:t xml:space="preserve"> </w:t>
      </w:r>
      <w:r w:rsidRPr="00440400">
        <w:t xml:space="preserve">node template that includes the relationship </w:t>
      </w:r>
      <w:r w:rsidR="008828CE" w:rsidRPr="00440400">
        <w:t xml:space="preserve">definition </w:t>
      </w:r>
      <w:r w:rsidRPr="00440400">
        <w:t xml:space="preserve">is implicitly defined as the source </w:t>
      </w:r>
      <w:r w:rsidR="001F42C6" w:rsidRPr="00440400">
        <w:t xml:space="preserve">node </w:t>
      </w:r>
      <w:r w:rsidRPr="00440400">
        <w:t xml:space="preserve">of the relationship and the target </w:t>
      </w:r>
      <w:r w:rsidR="001F42C6" w:rsidRPr="00440400">
        <w:t xml:space="preserve">node </w:t>
      </w:r>
      <w:r w:rsidRPr="00440400">
        <w:t xml:space="preserve">is explicitly specified as part of the relationship definition. </w:t>
      </w:r>
      <w:r w:rsidR="00C27889" w:rsidRPr="00440400">
        <w:t xml:space="preserve"> Each </w:t>
      </w:r>
      <w:r w:rsidR="00DA6793" w:rsidRPr="00440400">
        <w:t>r</w:t>
      </w:r>
      <w:r w:rsidR="00C27889" w:rsidRPr="00440400">
        <w:t>elationship</w:t>
      </w:r>
      <w:r w:rsidR="008828CE" w:rsidRPr="00440400">
        <w:t xml:space="preserve"> definition</w:t>
      </w:r>
      <w:r w:rsidR="00C27889" w:rsidRPr="00440400">
        <w:t xml:space="preserve"> refers to a Relationship Type that defines the semantics and any properties of the relationship. Relationship Types are defined separately for reuse purposes. </w:t>
      </w:r>
      <w:commentRangeEnd w:id="95"/>
      <w:r w:rsidR="00CE40A4" w:rsidRPr="00440400">
        <w:rPr>
          <w:rStyle w:val="CommentReference"/>
        </w:rPr>
        <w:commentReference w:id="95"/>
      </w:r>
    </w:p>
    <w:p w14:paraId="1F897CB0" w14:textId="559A7F5F" w:rsidR="00C27889" w:rsidRPr="00440400" w:rsidRDefault="00207738" w:rsidP="00C27889">
      <w:r w:rsidRPr="00440400">
        <w:lastRenderedPageBreak/>
        <w:t xml:space="preserve">In the </w:t>
      </w:r>
      <w:r w:rsidR="00C27889" w:rsidRPr="00440400">
        <w:t>example</w:t>
      </w:r>
      <w:r w:rsidRPr="00440400">
        <w:t xml:space="preserve"> above</w:t>
      </w:r>
      <w:r w:rsidR="00C27889" w:rsidRPr="00440400">
        <w:t xml:space="preserve">, a relationship can be established </w:t>
      </w:r>
      <w:r w:rsidR="00EB4200" w:rsidRPr="00440400">
        <w:t>from</w:t>
      </w:r>
      <w:r w:rsidR="00C27889" w:rsidRPr="00440400">
        <w:t xml:space="preserve"> the process engine Node Template </w:t>
      </w:r>
      <w:r w:rsidR="00EB4200" w:rsidRPr="00440400">
        <w:t>to the</w:t>
      </w:r>
      <w:r w:rsidR="00C27889" w:rsidRPr="00440400">
        <w:t xml:space="preserve"> application server Node Template with the meaning “hosted by”, and </w:t>
      </w:r>
      <w:r w:rsidR="00EB4200" w:rsidRPr="00440400">
        <w:t>from</w:t>
      </w:r>
      <w:r w:rsidR="00C27889" w:rsidRPr="00440400">
        <w:t xml:space="preserve"> the process model Node Template </w:t>
      </w:r>
      <w:r w:rsidR="00EB4200" w:rsidRPr="00440400">
        <w:t>to the</w:t>
      </w:r>
      <w:r w:rsidR="00C27889" w:rsidRPr="00440400">
        <w:t xml:space="preserve"> process engine Node Template with meaning “deployed on”. </w:t>
      </w:r>
    </w:p>
    <w:p w14:paraId="7F0E65A6" w14:textId="030643B0" w:rsidR="004E6E2A" w:rsidRPr="00440400" w:rsidRDefault="004E6E2A" w:rsidP="00BA736B">
      <w:pPr>
        <w:pStyle w:val="Heading2"/>
      </w:pPr>
      <w:bookmarkStart w:id="99" w:name="_Toc119950151"/>
      <w:r w:rsidRPr="00440400">
        <w:t>Interface</w:t>
      </w:r>
      <w:r w:rsidR="00D43049" w:rsidRPr="00440400">
        <w:t>s,</w:t>
      </w:r>
      <w:r w:rsidRPr="00440400">
        <w:t xml:space="preserve"> Operations</w:t>
      </w:r>
      <w:r w:rsidR="00D43049" w:rsidRPr="00440400">
        <w:t xml:space="preserve">, </w:t>
      </w:r>
      <w:r w:rsidRPr="00440400">
        <w:t xml:space="preserve">and </w:t>
      </w:r>
      <w:r w:rsidR="00D43049" w:rsidRPr="00440400">
        <w:t>Artifacts</w:t>
      </w:r>
      <w:bookmarkEnd w:id="99"/>
    </w:p>
    <w:p w14:paraId="50741889" w14:textId="225F5DC1" w:rsidR="006E38CE" w:rsidRPr="00440400" w:rsidRDefault="00A60501" w:rsidP="00A60501">
      <w:r w:rsidRPr="00440400">
        <w:t xml:space="preserve">Both node and relationship types may define lifecycle </w:t>
      </w:r>
      <w:r w:rsidRPr="00440400">
        <w:rPr>
          <w:i/>
          <w:iCs/>
        </w:rPr>
        <w:t>operations</w:t>
      </w:r>
      <w:r w:rsidRPr="00440400">
        <w:t xml:space="preserve"> </w:t>
      </w:r>
      <w:r w:rsidR="006E38CE" w:rsidRPr="00440400">
        <w:t xml:space="preserve">that </w:t>
      </w:r>
      <w:r w:rsidRPr="00440400">
        <w:t xml:space="preserve">implement the behavior an orchestration engine can invoke when instantiating a service template. For example, a node type for some software product might provide a ‘create’ operation to handle the creation of an instance of a component at runtime, or a ‘start’ or ‘stop’ operation to handle a start or stop event triggered by an orchestration engine. </w:t>
      </w:r>
    </w:p>
    <w:p w14:paraId="22BB4DA1" w14:textId="426A649B" w:rsidR="00A60501" w:rsidRPr="00440400" w:rsidRDefault="00E67A4B" w:rsidP="00A60501">
      <w:r w:rsidRPr="00440400">
        <w:t>Operations that are related to the same management mission (e.g. lifecycle management) are</w:t>
      </w:r>
      <w:r w:rsidR="006E38CE" w:rsidRPr="00440400">
        <w:t xml:space="preserve"> </w:t>
      </w:r>
      <w:r w:rsidRPr="00440400">
        <w:t xml:space="preserve">grouped together in </w:t>
      </w:r>
      <w:r w:rsidRPr="00440400">
        <w:rPr>
          <w:i/>
          <w:iCs/>
        </w:rPr>
        <w:t>Interfaces</w:t>
      </w:r>
      <w:r w:rsidRPr="00440400">
        <w:t xml:space="preserve"> that are defined </w:t>
      </w:r>
      <w:r w:rsidR="006E38CE" w:rsidRPr="00440400">
        <w:t xml:space="preserve">by </w:t>
      </w:r>
      <w:r w:rsidRPr="00440400">
        <w:t xml:space="preserve">node and relationship types. Just like other TOSCA entities, interfaces refer to their corresponding </w:t>
      </w:r>
      <w:r w:rsidRPr="00440400">
        <w:rPr>
          <w:i/>
          <w:iCs/>
        </w:rPr>
        <w:t>Interface Type</w:t>
      </w:r>
      <w:r w:rsidRPr="00440400">
        <w:t xml:space="preserve"> that defines the group of operations that are part of the interface. Interface Types can also define </w:t>
      </w:r>
      <w:r w:rsidRPr="00440400">
        <w:rPr>
          <w:i/>
          <w:iCs/>
        </w:rPr>
        <w:t>notifications</w:t>
      </w:r>
      <w:r w:rsidRPr="00440400">
        <w:t xml:space="preserve"> that represent external events that are generated by the outside world and received by the orchestrator.</w:t>
      </w:r>
    </w:p>
    <w:p w14:paraId="06A25964" w14:textId="648DA475" w:rsidR="00904FBB" w:rsidRPr="00440400" w:rsidRDefault="00904FBB" w:rsidP="00A60501">
      <w:r w:rsidRPr="00440400">
        <w:t xml:space="preserve">The implementations of interface operations can be provided as TOSCA </w:t>
      </w:r>
      <w:r w:rsidRPr="00440400">
        <w:rPr>
          <w:i/>
          <w:iCs/>
        </w:rPr>
        <w:t>artifacts</w:t>
      </w:r>
      <w:r w:rsidRPr="00440400">
        <w:t>. An artifact represents the content needed to provide an implementation for an interface operation. A TOSCA artifact could be an executable (e.g. a script, an executable program, an image), a configuration file or data file, or something that might be needed so that another executable can run (e.g. a library). Artifacts can be of different types, for example EJBs or python scripts. The content of an artifact depends on its type. Typically, descriptive metadata (such as properties) will also be provided along with the artifact. This metadata might be needed to properly process the artifact, for example by describing the appropriate execution environment.</w:t>
      </w:r>
    </w:p>
    <w:p w14:paraId="7C672002" w14:textId="6C9A958A" w:rsidR="006E38CE" w:rsidRPr="00440400" w:rsidRDefault="006E38CE" w:rsidP="00E63EAE">
      <w:pPr>
        <w:pStyle w:val="Heading2"/>
      </w:pPr>
      <w:bookmarkStart w:id="100" w:name="_Toc119950152"/>
      <w:r w:rsidRPr="00440400">
        <w:t>Workflows</w:t>
      </w:r>
      <w:bookmarkEnd w:id="100"/>
    </w:p>
    <w:p w14:paraId="63C73CE8" w14:textId="4348034B" w:rsidR="00A60501" w:rsidRPr="00440400" w:rsidRDefault="00C27889" w:rsidP="00A60501">
      <w:r w:rsidRPr="00440400">
        <w:t xml:space="preserve">A deployed service is an instance of </w:t>
      </w:r>
      <w:r w:rsidR="009F606F" w:rsidRPr="00440400">
        <w:t xml:space="preserve">a </w:t>
      </w:r>
      <w:r w:rsidR="003114E6">
        <w:t>service</w:t>
      </w:r>
      <w:r w:rsidR="003114E6" w:rsidRPr="00440400">
        <w:t xml:space="preserve"> </w:t>
      </w:r>
      <w:r w:rsidR="009F606F" w:rsidRPr="00440400">
        <w:t>template</w:t>
      </w:r>
      <w:commentRangeStart w:id="101"/>
      <w:commentRangeEnd w:id="101"/>
      <w:r w:rsidR="009F606F" w:rsidRPr="00440400">
        <w:rPr>
          <w:rStyle w:val="CommentReference"/>
        </w:rPr>
        <w:commentReference w:id="101"/>
      </w:r>
      <w:r w:rsidRPr="00440400">
        <w:t xml:space="preserve">. More precisely, the instance is </w:t>
      </w:r>
      <w:r w:rsidR="00EB4200" w:rsidRPr="00440400">
        <w:t>created</w:t>
      </w:r>
      <w:r w:rsidRPr="00440400">
        <w:t xml:space="preserve"> by instantiating the </w:t>
      </w:r>
      <w:r w:rsidR="003114E6">
        <w:t>Service</w:t>
      </w:r>
      <w:r w:rsidR="003114E6" w:rsidRPr="00440400">
        <w:t xml:space="preserve"> </w:t>
      </w:r>
      <w:r w:rsidRPr="00440400">
        <w:t xml:space="preserve">Template of its </w:t>
      </w:r>
      <w:r w:rsidR="003114E6">
        <w:t>TOSCA file</w:t>
      </w:r>
      <w:r w:rsidRPr="00440400">
        <w:t xml:space="preserve"> by running </w:t>
      </w:r>
      <w:r w:rsidR="00EB4200" w:rsidRPr="00440400">
        <w:t xml:space="preserve">workflows </w:t>
      </w:r>
      <w:r w:rsidR="00A60501" w:rsidRPr="00440400">
        <w:t xml:space="preserve">that are </w:t>
      </w:r>
      <w:r w:rsidR="00434A80" w:rsidRPr="00440400">
        <w:t xml:space="preserve">most often </w:t>
      </w:r>
      <w:r w:rsidR="00EB4200" w:rsidRPr="00440400">
        <w:t>automatically created by the orchestrator</w:t>
      </w:r>
      <w:r w:rsidR="00A60501" w:rsidRPr="00440400">
        <w:t xml:space="preserve"> and that invoke the interface operations of the Node Types </w:t>
      </w:r>
      <w:r w:rsidR="00434A80" w:rsidRPr="00440400">
        <w:t xml:space="preserve">or </w:t>
      </w:r>
      <w:r w:rsidR="00A60501" w:rsidRPr="00440400">
        <w:t>the Node Templates. Orchestrators can automatically generate workflows by using the relationship between components to derive the order of component instantiation. For example, during the instantiation of a two-tier application that includes a web application that depends on a database, an orchestration engine would first invoke the ‘create’ operation on the database component to install and configure the database, and it would then invoke the ‘create’ operation of the web application to install and configure the application (which includes configuration of the database connection).</w:t>
      </w:r>
    </w:p>
    <w:p w14:paraId="11A0FD81" w14:textId="3CB33594" w:rsidR="00C27889" w:rsidRPr="00440400" w:rsidRDefault="00A60501" w:rsidP="00C27889">
      <w:r w:rsidRPr="00440400">
        <w:t>Interface operations invoked by</w:t>
      </w:r>
      <w:r w:rsidR="00B4466D" w:rsidRPr="00440400">
        <w:t xml:space="preserve"> workflows </w:t>
      </w:r>
      <w:r w:rsidRPr="00440400">
        <w:t xml:space="preserve">must </w:t>
      </w:r>
      <w:r w:rsidR="00B4466D" w:rsidRPr="00440400">
        <w:t xml:space="preserve">use </w:t>
      </w:r>
      <w:r w:rsidR="00C27889" w:rsidRPr="00440400">
        <w:t xml:space="preserve">actual values for the various properties of the various Node Templates and Relationship Templates of the </w:t>
      </w:r>
      <w:r w:rsidR="003114E6">
        <w:t>Service</w:t>
      </w:r>
      <w:r w:rsidR="003114E6" w:rsidRPr="00440400">
        <w:t xml:space="preserve"> </w:t>
      </w:r>
      <w:r w:rsidR="00C27889" w:rsidRPr="00440400">
        <w:t xml:space="preserve">Template. These values can come from input passed in by users as triggered by human interactions </w:t>
      </w:r>
      <w:r w:rsidR="00B4466D" w:rsidRPr="00440400">
        <w:t xml:space="preserve">with the orchestrator </w:t>
      </w:r>
      <w:r w:rsidR="00C27889" w:rsidRPr="00440400">
        <w:t xml:space="preserve">or the templates can specify default values for some properties. For example, the application server Node Template will be instantiated by installing an actual application server at a concrete IP address considering the specified range of IP addresses. Next, the process engine Node Template will be instantiated by installing a concrete process engine on that application server (as indicated by the “hosted by” relationship template). Finally, the process model Node Template will be instantiated by deploying the process model on that process engine (as indicated by the “deployed on” relationship template). </w:t>
      </w:r>
    </w:p>
    <w:p w14:paraId="3CFA8D0A" w14:textId="77777777" w:rsidR="00C27889" w:rsidRPr="00440400" w:rsidRDefault="00C27889" w:rsidP="00C27889">
      <w:pPr>
        <w:pStyle w:val="Heading2"/>
        <w:numPr>
          <w:ilvl w:val="1"/>
          <w:numId w:val="4"/>
        </w:numPr>
        <w:tabs>
          <w:tab w:val="num" w:pos="720"/>
        </w:tabs>
      </w:pPr>
      <w:bookmarkStart w:id="102" w:name="_Ref331405299"/>
      <w:bookmarkStart w:id="103" w:name="_Toc349667149"/>
      <w:bookmarkStart w:id="104" w:name="_Toc354322173"/>
      <w:bookmarkStart w:id="105" w:name="_Toc356403651"/>
      <w:bookmarkStart w:id="106" w:name="_Toc119950153"/>
      <w:r w:rsidRPr="00440400">
        <w:t>Requirements and Capabilities</w:t>
      </w:r>
      <w:bookmarkEnd w:id="102"/>
      <w:bookmarkEnd w:id="103"/>
      <w:bookmarkEnd w:id="104"/>
      <w:bookmarkEnd w:id="105"/>
      <w:bookmarkEnd w:id="106"/>
    </w:p>
    <w:p w14:paraId="2334D2CB" w14:textId="421B46BB" w:rsidR="00125B45" w:rsidRPr="00440400" w:rsidRDefault="00EA721A" w:rsidP="00C27889">
      <w:r w:rsidRPr="00440400">
        <w:t>We</w:t>
      </w:r>
      <w:r w:rsidR="00125B45" w:rsidRPr="00440400">
        <w:t xml:space="preserve"> discussed earlier how relationships are used to link node templates </w:t>
      </w:r>
      <w:r w:rsidR="00D3566A" w:rsidRPr="00440400">
        <w:t xml:space="preserve">together </w:t>
      </w:r>
      <w:r w:rsidR="00125B45" w:rsidRPr="00440400">
        <w:t xml:space="preserve">into a service topology graph. However, it </w:t>
      </w:r>
      <w:r w:rsidR="00595519" w:rsidRPr="00440400">
        <w:t>may</w:t>
      </w:r>
      <w:r w:rsidR="00125B45" w:rsidRPr="00440400">
        <w:t xml:space="preserve"> not always </w:t>
      </w:r>
      <w:r w:rsidR="00595519" w:rsidRPr="00440400">
        <w:t xml:space="preserve">be </w:t>
      </w:r>
      <w:r w:rsidR="00125B45" w:rsidRPr="00440400">
        <w:t xml:space="preserve">possible to define all node templates for a given </w:t>
      </w:r>
      <w:commentRangeStart w:id="107"/>
      <w:r w:rsidR="009F606F" w:rsidRPr="00440400">
        <w:t>service topology within a single service template</w:t>
      </w:r>
      <w:commentRangeEnd w:id="107"/>
      <w:r w:rsidR="009F606F" w:rsidRPr="00440400">
        <w:rPr>
          <w:rStyle w:val="CommentReference"/>
        </w:rPr>
        <w:commentReference w:id="107"/>
      </w:r>
      <w:r w:rsidR="00125B45" w:rsidRPr="00440400">
        <w:t xml:space="preserve">. For example, modular design practices may dictate that different service subcomponents </w:t>
      </w:r>
      <w:r w:rsidR="00595519" w:rsidRPr="00440400">
        <w:t>be</w:t>
      </w:r>
      <w:r w:rsidR="00125B45" w:rsidRPr="00440400">
        <w:t xml:space="preserve"> modeled using separate service templates. This may result in relationships that need to be established across multiple service templates. Additionally, relationships may need to </w:t>
      </w:r>
      <w:r w:rsidR="00595519" w:rsidRPr="00440400">
        <w:t>target</w:t>
      </w:r>
      <w:r w:rsidR="00125B45" w:rsidRPr="00440400">
        <w:t xml:space="preserve"> components that already exist and do not need to be instantiated by an orchestrator. For example, relationships m</w:t>
      </w:r>
      <w:r w:rsidR="00595519" w:rsidRPr="00440400">
        <w:t>ay reference physical resources that are managed in a resource inventory. Service</w:t>
      </w:r>
      <w:r w:rsidR="00C10BCD">
        <w:t xml:space="preserve"> </w:t>
      </w:r>
      <w:r w:rsidR="00595519" w:rsidRPr="00440400">
        <w:t>templates may not include node templates for these resources.</w:t>
      </w:r>
    </w:p>
    <w:p w14:paraId="5A0D1CB3" w14:textId="28F84609" w:rsidR="004A629C" w:rsidRPr="00440400" w:rsidRDefault="00C27889" w:rsidP="00D3566A">
      <w:r w:rsidRPr="00440400">
        <w:lastRenderedPageBreak/>
        <w:t xml:space="preserve">TOSCA </w:t>
      </w:r>
      <w:r w:rsidR="00D3566A" w:rsidRPr="00440400">
        <w:t xml:space="preserve">accommodates these scenarios </w:t>
      </w:r>
      <w:r w:rsidR="004A629C" w:rsidRPr="00440400">
        <w:t>using</w:t>
      </w:r>
      <w:r w:rsidRPr="00440400">
        <w:t xml:space="preserve"> </w:t>
      </w:r>
      <w:r w:rsidRPr="00440400">
        <w:rPr>
          <w:i/>
        </w:rPr>
        <w:t>requirements</w:t>
      </w:r>
      <w:r w:rsidRPr="00440400">
        <w:t xml:space="preserve"> and </w:t>
      </w:r>
      <w:r w:rsidRPr="00440400">
        <w:rPr>
          <w:i/>
        </w:rPr>
        <w:t>capabilities</w:t>
      </w:r>
      <w:r w:rsidR="00D3566A" w:rsidRPr="00440400">
        <w:t xml:space="preserve"> </w:t>
      </w:r>
      <w:r w:rsidR="004A629C" w:rsidRPr="00440400">
        <w:t>of</w:t>
      </w:r>
      <w:r w:rsidR="00D3566A" w:rsidRPr="00440400">
        <w:t xml:space="preserve"> node templates. </w:t>
      </w:r>
      <w:r w:rsidR="003928D8" w:rsidRPr="00440400">
        <w:t>A r</w:t>
      </w:r>
      <w:r w:rsidR="004A629C" w:rsidRPr="00440400">
        <w:t xml:space="preserve">equirement </w:t>
      </w:r>
      <w:r w:rsidR="00D3566A" w:rsidRPr="00440400">
        <w:t>express</w:t>
      </w:r>
      <w:r w:rsidR="003928D8" w:rsidRPr="00440400">
        <w:t>es</w:t>
      </w:r>
      <w:r w:rsidR="00D3566A" w:rsidRPr="00440400">
        <w:t xml:space="preserve"> that one component depends on (requires) a feature provided by another component, or that a component has certain requirements against the hosting environment such as for the allocation of certain resources or the enablement of a specific mode of operation.</w:t>
      </w:r>
      <w:r w:rsidR="004A629C" w:rsidRPr="00440400">
        <w:t xml:space="preserve"> Capabilities represent features exposed by components that can be used to fulfill requirements of other </w:t>
      </w:r>
      <w:r w:rsidR="0095468C" w:rsidRPr="00440400">
        <w:t>components</w:t>
      </w:r>
      <w:r w:rsidR="004A629C" w:rsidRPr="00440400">
        <w:t>.</w:t>
      </w:r>
    </w:p>
    <w:p w14:paraId="304107D2" w14:textId="7BC74931" w:rsidR="00D3566A" w:rsidRPr="00440400" w:rsidRDefault="004A629C" w:rsidP="00D3566A">
      <w:r w:rsidRPr="00440400">
        <w:t xml:space="preserve">Relationships </w:t>
      </w:r>
      <w:r w:rsidR="009F42A0" w:rsidRPr="00440400">
        <w:t>are the result of</w:t>
      </w:r>
      <w:r w:rsidRPr="00440400">
        <w:t xml:space="preserve"> fulfilling a requirement </w:t>
      </w:r>
      <w:r w:rsidR="003928D8" w:rsidRPr="00440400">
        <w:t>in</w:t>
      </w:r>
      <w:r w:rsidRPr="00440400">
        <w:t xml:space="preserve"> one node template using a capability </w:t>
      </w:r>
      <w:r w:rsidR="003928D8" w:rsidRPr="00440400">
        <w:t>of</w:t>
      </w:r>
      <w:r w:rsidRPr="00440400">
        <w:t xml:space="preserve"> a different node template. If both source and target node templates are defined in the same service template, service designers typically define the relationship between these node</w:t>
      </w:r>
      <w:r w:rsidR="003928D8" w:rsidRPr="00440400">
        <w:t xml:space="preserve"> templates</w:t>
      </w:r>
      <w:r w:rsidRPr="00440400">
        <w:t xml:space="preserve"> explicitly. </w:t>
      </w:r>
      <w:r w:rsidR="001178F1" w:rsidRPr="00440400">
        <w:t xml:space="preserve">Requirements that do not explicitly specify a target node must be fulfilled by the orchestrator at service deployment time. </w:t>
      </w:r>
      <w:r w:rsidR="003928D8" w:rsidRPr="00440400">
        <w:t xml:space="preserve">Orchestrators can take multiple service templates into account when fulfilling requirements, or they can attempt to use resources managed in an inventory, which will result in relationships that are established across service template boundaries. </w:t>
      </w:r>
    </w:p>
    <w:p w14:paraId="1C0158CA" w14:textId="245AFC6E" w:rsidR="00C27889" w:rsidRPr="00440400" w:rsidRDefault="00C27889" w:rsidP="00C27889">
      <w:r w:rsidRPr="00440400">
        <w:t xml:space="preserve">Requirements and capabilities are modeled by annotating Node Types with </w:t>
      </w:r>
      <w:r w:rsidRPr="00440400">
        <w:rPr>
          <w:i/>
        </w:rPr>
        <w:t>Requirement Definitions</w:t>
      </w:r>
      <w:r w:rsidRPr="00440400">
        <w:t xml:space="preserve"> and </w:t>
      </w:r>
      <w:r w:rsidRPr="00440400">
        <w:rPr>
          <w:i/>
        </w:rPr>
        <w:t>Capability Definitions</w:t>
      </w:r>
      <w:r w:rsidRPr="00440400">
        <w:t xml:space="preserve">. </w:t>
      </w:r>
      <w:r w:rsidRPr="00440400">
        <w:rPr>
          <w:i/>
        </w:rPr>
        <w:t>Capability Types</w:t>
      </w:r>
      <w:r w:rsidRPr="00440400">
        <w:t xml:space="preserve"> are defined as reusable entities so that those definitions can be used in the context of several Node Types. </w:t>
      </w:r>
      <w:r w:rsidR="00D36440" w:rsidRPr="00440400">
        <w:t>Requirement definitions can specify the relationship type that will be used when creating the relationship that fulfills the requirement.</w:t>
      </w:r>
    </w:p>
    <w:p w14:paraId="00C4D563" w14:textId="173F10A2" w:rsidR="00C27889" w:rsidRPr="00440400" w:rsidRDefault="009B234D" w:rsidP="0029754A">
      <w:pPr>
        <w:jc w:val="center"/>
      </w:pPr>
      <w:r w:rsidRPr="00440400">
        <w:rPr>
          <w:noProof/>
        </w:rPr>
        <w:drawing>
          <wp:inline distT="0" distB="0" distL="0" distR="0" wp14:anchorId="5D69C54E" wp14:editId="3813DADB">
            <wp:extent cx="3063240" cy="1920240"/>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63240" cy="1920240"/>
                    </a:xfrm>
                    <a:prstGeom prst="rect">
                      <a:avLst/>
                    </a:prstGeom>
                    <a:noFill/>
                  </pic:spPr>
                </pic:pic>
              </a:graphicData>
            </a:graphic>
          </wp:inline>
        </w:drawing>
      </w:r>
    </w:p>
    <w:p w14:paraId="1A3AE725" w14:textId="5EB1B87A" w:rsidR="00C27889" w:rsidRPr="00440400" w:rsidRDefault="00C27889" w:rsidP="00C27889">
      <w:pPr>
        <w:jc w:val="center"/>
      </w:pPr>
      <w:r w:rsidRPr="00440400">
        <w:t xml:space="preserve">Figure </w:t>
      </w:r>
      <w:fldSimple w:instr=" SEQ Figure \* ARABIC ">
        <w:r w:rsidR="00347B68" w:rsidRPr="00440400">
          <w:rPr>
            <w:noProof/>
          </w:rPr>
          <w:t>2</w:t>
        </w:r>
      </w:fldSimple>
      <w:r w:rsidRPr="00440400">
        <w:t>: Requirements and Capabilities</w:t>
      </w:r>
    </w:p>
    <w:p w14:paraId="60C2486A" w14:textId="77777777" w:rsidR="00C27889" w:rsidRPr="00440400" w:rsidRDefault="00C27889" w:rsidP="00C27889"/>
    <w:p w14:paraId="1860E4E9" w14:textId="5B1D09C3" w:rsidR="00C27889" w:rsidRPr="00440400" w:rsidRDefault="00C27889" w:rsidP="00C27889">
      <w:r w:rsidRPr="00440400">
        <w:t xml:space="preserve">Node Templates which have corresponding Node Types with Requirement Definitions or Capability Definitions will include representations of the respective </w:t>
      </w:r>
      <w:r w:rsidRPr="00440400">
        <w:rPr>
          <w:i/>
        </w:rPr>
        <w:t>Requirements</w:t>
      </w:r>
      <w:r w:rsidRPr="00440400">
        <w:t xml:space="preserve"> and </w:t>
      </w:r>
      <w:r w:rsidRPr="00440400">
        <w:rPr>
          <w:i/>
        </w:rPr>
        <w:t xml:space="preserve">Capabilities </w:t>
      </w:r>
      <w:r w:rsidRPr="00440400">
        <w:t xml:space="preserve">with content specific to the respective Node </w:t>
      </w:r>
      <w:r w:rsidR="009F606F" w:rsidRPr="00440400">
        <w:t>Template.</w:t>
      </w:r>
    </w:p>
    <w:p w14:paraId="4FC4AA45" w14:textId="514388FD" w:rsidR="009F606F" w:rsidRPr="00440400" w:rsidRDefault="00C27889" w:rsidP="00C27889">
      <w:r w:rsidRPr="00440400">
        <w:t xml:space="preserve">Requirements can be matched in two ways as briefly indicated above: (1) requirements of a Node Template can be matched by capabilities of another Node Template in the same Service Template by connecting the respective requirement-capability-pairs via </w:t>
      </w:r>
      <w:r w:rsidR="003928D8" w:rsidRPr="00440400">
        <w:t>relationships</w:t>
      </w:r>
      <w:r w:rsidRPr="00440400">
        <w:t>; (2) requirements of a Node Template can be matched by the</w:t>
      </w:r>
      <w:r w:rsidR="003928D8" w:rsidRPr="00440400">
        <w:t xml:space="preserve"> orchestrator</w:t>
      </w:r>
      <w:r w:rsidRPr="00440400">
        <w:t xml:space="preserve">, for example by allocating needed resources for a Node Template during </w:t>
      </w:r>
      <w:r w:rsidR="003C7CFD" w:rsidRPr="00440400">
        <w:t>instantiation.</w:t>
      </w:r>
      <w:commentRangeStart w:id="108"/>
      <w:commentRangeEnd w:id="108"/>
      <w:r w:rsidR="009F606F" w:rsidRPr="00440400">
        <w:rPr>
          <w:rStyle w:val="CommentReference"/>
        </w:rPr>
        <w:commentReference w:id="108"/>
      </w:r>
    </w:p>
    <w:p w14:paraId="58F615DE" w14:textId="7CC0FB08" w:rsidR="00C27889" w:rsidRPr="00440400" w:rsidRDefault="00046711" w:rsidP="00C27889">
      <w:pPr>
        <w:pStyle w:val="Heading2"/>
        <w:numPr>
          <w:ilvl w:val="1"/>
          <w:numId w:val="4"/>
        </w:numPr>
        <w:tabs>
          <w:tab w:val="num" w:pos="720"/>
        </w:tabs>
      </w:pPr>
      <w:bookmarkStart w:id="109" w:name="_Ref333688369"/>
      <w:bookmarkStart w:id="110" w:name="_Toc349667150"/>
      <w:bookmarkStart w:id="111" w:name="_Toc354322174"/>
      <w:bookmarkStart w:id="112" w:name="_Toc356403652"/>
      <w:bookmarkStart w:id="113" w:name="_Toc119950154"/>
      <w:r w:rsidRPr="00440400">
        <w:t>Dec</w:t>
      </w:r>
      <w:r w:rsidR="00C27889" w:rsidRPr="00440400">
        <w:t>omposition of Service Templates</w:t>
      </w:r>
      <w:bookmarkEnd w:id="109"/>
      <w:bookmarkEnd w:id="110"/>
      <w:bookmarkEnd w:id="111"/>
      <w:bookmarkEnd w:id="112"/>
      <w:bookmarkEnd w:id="113"/>
    </w:p>
    <w:p w14:paraId="73B1C7CD" w14:textId="040C5369" w:rsidR="00C27889" w:rsidRPr="00440400" w:rsidRDefault="009B6D9E" w:rsidP="00C27889">
      <w:r w:rsidRPr="00440400">
        <w:t>TOSCA provides support for decomposing service components using the Substitution Mapping feature</w:t>
      </w:r>
      <w:r w:rsidR="00C27889" w:rsidRPr="00440400">
        <w:t xml:space="preserve">. For example, </w:t>
      </w:r>
      <w:r w:rsidR="009F606F" w:rsidRPr="00440400">
        <w:t xml:space="preserve">a </w:t>
      </w:r>
      <w:commentRangeStart w:id="114"/>
      <w:r w:rsidR="009F606F" w:rsidRPr="00440400">
        <w:t xml:space="preserve">Service Template </w:t>
      </w:r>
      <w:commentRangeEnd w:id="114"/>
      <w:r w:rsidR="009F606F" w:rsidRPr="00440400">
        <w:rPr>
          <w:rStyle w:val="CommentReference"/>
        </w:rPr>
        <w:commentReference w:id="114"/>
      </w:r>
      <w:r w:rsidR="00C27889" w:rsidRPr="00440400">
        <w:t xml:space="preserve">for a business application that is hosted on an application server tier might focus on defining the structure and manageability behavior of the </w:t>
      </w:r>
      <w:r w:rsidRPr="00440400">
        <w:t xml:space="preserve">business </w:t>
      </w:r>
      <w:r w:rsidR="00C27889" w:rsidRPr="00440400">
        <w:t>application itself. The structure of the application server tier hosting the application can be provided in a separate Service Template built by another vendor specialized in deploying and managing application servers. This approach enables separation of concerns and re-use of common infrastructure templates.</w:t>
      </w:r>
    </w:p>
    <w:p w14:paraId="064B01BB" w14:textId="25297F6C" w:rsidR="00C27889" w:rsidRPr="00440400" w:rsidRDefault="00CD0DAF" w:rsidP="00C27889">
      <w:pPr>
        <w:keepNext/>
        <w:jc w:val="center"/>
      </w:pPr>
      <w:r w:rsidRPr="00440400">
        <w:rPr>
          <w:noProof/>
        </w:rPr>
        <w:lastRenderedPageBreak/>
        <w:drawing>
          <wp:inline distT="0" distB="0" distL="0" distR="0" wp14:anchorId="608B0EB8" wp14:editId="50B7BB36">
            <wp:extent cx="3429000" cy="2532888"/>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29000" cy="2532888"/>
                    </a:xfrm>
                    <a:prstGeom prst="rect">
                      <a:avLst/>
                    </a:prstGeom>
                    <a:noFill/>
                  </pic:spPr>
                </pic:pic>
              </a:graphicData>
            </a:graphic>
          </wp:inline>
        </w:drawing>
      </w:r>
    </w:p>
    <w:p w14:paraId="068E18F6" w14:textId="2B4E1F4F" w:rsidR="00C27889" w:rsidRPr="00440400" w:rsidRDefault="00C27889" w:rsidP="00C27889">
      <w:pPr>
        <w:jc w:val="center"/>
      </w:pPr>
      <w:r w:rsidRPr="00440400">
        <w:t xml:space="preserve">Figure </w:t>
      </w:r>
      <w:fldSimple w:instr=" SEQ Figure \* ARABIC ">
        <w:r w:rsidR="00347B68" w:rsidRPr="00440400">
          <w:rPr>
            <w:noProof/>
          </w:rPr>
          <w:t>3</w:t>
        </w:r>
      </w:fldSimple>
      <w:r w:rsidRPr="00440400">
        <w:t xml:space="preserve">: Service Template </w:t>
      </w:r>
      <w:r w:rsidR="00046711" w:rsidRPr="00440400">
        <w:t>Dec</w:t>
      </w:r>
      <w:r w:rsidRPr="00440400">
        <w:t>omposition</w:t>
      </w:r>
    </w:p>
    <w:p w14:paraId="1460476C" w14:textId="6CD4CB40" w:rsidR="00C27889" w:rsidRPr="00440400" w:rsidRDefault="00C27889" w:rsidP="00C27889">
      <w:r w:rsidRPr="00440400">
        <w:t xml:space="preserve">From the point of view of a Service Template (e.g. the business application Service Template from the example above) that uses another Service Template, the other Service Template (e.g. the application server tier) “looks” like just a Node Template. During deployment, however, this Node Template can be substituted by the second Service Template if it exposes the same </w:t>
      </w:r>
      <w:r w:rsidR="00475075" w:rsidRPr="00440400">
        <w:t xml:space="preserve">external </w:t>
      </w:r>
      <w:r w:rsidR="00475075" w:rsidRPr="00440400">
        <w:rPr>
          <w:i/>
          <w:iCs/>
        </w:rPr>
        <w:t>façade</w:t>
      </w:r>
      <w:r w:rsidR="00475075" w:rsidRPr="00440400">
        <w:t xml:space="preserve"> </w:t>
      </w:r>
      <w:r w:rsidRPr="00440400">
        <w:t xml:space="preserve">(i.e. properties, capabilities, etc.) as the Node Template. Thus, a substitution with any Service Template that has the same </w:t>
      </w:r>
      <w:r w:rsidR="00475075" w:rsidRPr="00440400">
        <w:rPr>
          <w:i/>
        </w:rPr>
        <w:t>facade</w:t>
      </w:r>
      <w:r w:rsidRPr="00440400">
        <w:t xml:space="preserve"> as a certain Node Template in one Service Template becomes possible, allowing for a flexible composition of different Service Templates. This concept also allows for providing substitutable alternatives in the form of Service Templates. For example, a Service Template for a single node application server tier and a Service Template for a clustered application server tier might exist, and the appropriate option can be selected per deployment.</w:t>
      </w:r>
    </w:p>
    <w:p w14:paraId="4CA0BA99" w14:textId="77777777" w:rsidR="00C27889" w:rsidRPr="00440400" w:rsidRDefault="00C27889" w:rsidP="00C27889">
      <w:pPr>
        <w:pStyle w:val="Heading2"/>
        <w:numPr>
          <w:ilvl w:val="1"/>
          <w:numId w:val="4"/>
        </w:numPr>
        <w:tabs>
          <w:tab w:val="num" w:pos="720"/>
        </w:tabs>
      </w:pPr>
      <w:bookmarkStart w:id="115" w:name="_Toc349667151"/>
      <w:bookmarkStart w:id="116" w:name="_Toc354322175"/>
      <w:bookmarkStart w:id="117" w:name="_Toc356403653"/>
      <w:bookmarkStart w:id="118" w:name="_Toc119950155"/>
      <w:r w:rsidRPr="00440400">
        <w:t>Policies in TOSCA</w:t>
      </w:r>
      <w:bookmarkEnd w:id="115"/>
      <w:bookmarkEnd w:id="116"/>
      <w:bookmarkEnd w:id="117"/>
      <w:bookmarkEnd w:id="118"/>
    </w:p>
    <w:p w14:paraId="4D235A8B" w14:textId="77777777" w:rsidR="00C27889" w:rsidRPr="00440400" w:rsidRDefault="00C27889" w:rsidP="00C27889">
      <w:r w:rsidRPr="00440400">
        <w:t xml:space="preserve">Non-functional behavior or quality-of-services are defined in TOSCA by means of policies. A Policy can express such diverse things like monitoring behavior, payment conditions, scalability, or continuous availability, for example. </w:t>
      </w:r>
    </w:p>
    <w:p w14:paraId="605573F7" w14:textId="3A8644D8" w:rsidR="00C27889" w:rsidRPr="00440400" w:rsidRDefault="00C27889" w:rsidP="00C27889">
      <w:r w:rsidRPr="00440400">
        <w:t xml:space="preserve">A Node Template can be associated with a set of Policies collectively expressing the non-functional behavior or quality-of-services that each instance of the Node Template will expose. Each Policy specifies the actual properties of the non-functional behavior, like the concrete payment information (payment period, currency, amount </w:t>
      </w:r>
      <w:r w:rsidR="00A32944" w:rsidRPr="00440400">
        <w:t>etc.</w:t>
      </w:r>
      <w:r w:rsidRPr="00440400">
        <w:t xml:space="preserve">) about the individual instances of the Node Template. </w:t>
      </w:r>
    </w:p>
    <w:p w14:paraId="494EB308" w14:textId="77777777" w:rsidR="00C27889" w:rsidRPr="00440400" w:rsidRDefault="00C27889" w:rsidP="00C27889">
      <w:r w:rsidRPr="00440400">
        <w:t xml:space="preserve">These properties are defined by a Policy Type. Policy Types might be defined in hierarchies to properly reflect the structure of non-functional behavior or quality-of-services in particular domains. Furthermore, a Policy Type might be associated with a set of Node Types the non-functional behavior or quality-of-service it describes. </w:t>
      </w:r>
    </w:p>
    <w:p w14:paraId="6B370DC0" w14:textId="77777777" w:rsidR="00C27889" w:rsidRPr="00440400" w:rsidRDefault="00C27889" w:rsidP="00C27889">
      <w:r w:rsidRPr="00440400">
        <w:t>Policy Templates provide actual values of properties of the types defined by Policy Types. For example, a Policy Template for monthly payments for US customers will set the “payment period” property to “monthly” and the “currency” property to “US$”, leaving the “amount” property open. The “amount” property will be set when the corresponding Policy Template is used for a Policy within a Node Template. Thus, a Policy Template defines the invariant properties of a Policy, while the Policy sets the variant properties resulting from the actual usage of a Policy Template in a Node Template.</w:t>
      </w:r>
    </w:p>
    <w:p w14:paraId="3A176268" w14:textId="77777777" w:rsidR="00C27889" w:rsidRPr="00440400" w:rsidRDefault="00C27889" w:rsidP="00C27889">
      <w:pPr>
        <w:pStyle w:val="Heading2"/>
        <w:numPr>
          <w:ilvl w:val="1"/>
          <w:numId w:val="4"/>
        </w:numPr>
        <w:tabs>
          <w:tab w:val="num" w:pos="720"/>
        </w:tabs>
      </w:pPr>
      <w:bookmarkStart w:id="119" w:name="_Ref331516467"/>
      <w:bookmarkStart w:id="120" w:name="_Ref331570554"/>
      <w:bookmarkStart w:id="121" w:name="_Toc349667152"/>
      <w:bookmarkStart w:id="122" w:name="_Toc354322176"/>
      <w:bookmarkStart w:id="123" w:name="_Toc356403654"/>
      <w:bookmarkStart w:id="124" w:name="_Toc119950156"/>
      <w:bookmarkStart w:id="125" w:name="_Toc262047505"/>
      <w:bookmarkStart w:id="126" w:name="_Toc262047633"/>
      <w:bookmarkStart w:id="127" w:name="_Toc323909584"/>
      <w:r w:rsidRPr="00440400">
        <w:t>Archive Format for Cloud Applications</w:t>
      </w:r>
      <w:bookmarkEnd w:id="119"/>
      <w:bookmarkEnd w:id="120"/>
      <w:bookmarkEnd w:id="121"/>
      <w:bookmarkEnd w:id="122"/>
      <w:bookmarkEnd w:id="123"/>
      <w:bookmarkEnd w:id="124"/>
    </w:p>
    <w:p w14:paraId="284785DA" w14:textId="64F4B6DE" w:rsidR="00C27889" w:rsidRPr="00440400" w:rsidRDefault="00C27889" w:rsidP="00BA736B">
      <w:r w:rsidRPr="00440400">
        <w:t xml:space="preserve">In order to support in a certain environment </w:t>
      </w:r>
      <w:r w:rsidR="009B4FA5" w:rsidRPr="00440400">
        <w:t xml:space="preserve">for </w:t>
      </w:r>
      <w:r w:rsidRPr="00440400">
        <w:t xml:space="preserve">the execution and management of the lifecycle of a cloud application, all corresponding artifacts have to be available in that environment. This means that beside the service template of the cloud application, the deployment artifacts and implementation artifacts have </w:t>
      </w:r>
      <w:r w:rsidRPr="00440400">
        <w:lastRenderedPageBreak/>
        <w:t xml:space="preserve">to be available in that environment. To ease the task of ensuring the availability of all of these, this specification defines a corresponding archive format called CSAR (Cloud Service ARchive). </w:t>
      </w:r>
    </w:p>
    <w:p w14:paraId="634F38B8" w14:textId="412E3807" w:rsidR="00C27889" w:rsidRPr="00440400" w:rsidRDefault="00C27889" w:rsidP="00C27889">
      <w:r w:rsidRPr="00440400">
        <w:t xml:space="preserve">A CSAR is a container file, i.e. it contains multiple files of possibly different file types. These files are typically organized in several subdirectories, each of which contains related files (and possibly other subdirectories </w:t>
      </w:r>
      <w:r w:rsidR="00F56968" w:rsidRPr="00440400">
        <w:t>etc.</w:t>
      </w:r>
      <w:r w:rsidRPr="00440400">
        <w:t xml:space="preserve">). The organization into subdirectories and their content is specific for a particular cloud application. CSARs are zip files, typically compressed. </w:t>
      </w:r>
      <w:r w:rsidR="009B4FA5" w:rsidRPr="00440400">
        <w:t>A CSAR may contain a file called TOSCA.meta that describes the organization of the CSAR.</w:t>
      </w:r>
    </w:p>
    <w:p w14:paraId="6D1FBAB0" w14:textId="77777777" w:rsidR="00612B5D" w:rsidRPr="00440400" w:rsidRDefault="00612B5D" w:rsidP="00612B5D">
      <w:pPr>
        <w:pStyle w:val="Heading2"/>
      </w:pPr>
      <w:bookmarkStart w:id="128" w:name="_Toc119950157"/>
      <w:r w:rsidRPr="00440400">
        <w:t xml:space="preserve">TOSCA </w:t>
      </w:r>
      <w:commentRangeStart w:id="129"/>
      <w:commentRangeStart w:id="130"/>
      <w:r w:rsidRPr="00440400">
        <w:t>Entities</w:t>
      </w:r>
      <w:commentRangeEnd w:id="129"/>
      <w:r w:rsidR="00044EAD" w:rsidRPr="00440400">
        <w:rPr>
          <w:rStyle w:val="CommentReference"/>
          <w:rFonts w:cs="Times New Roman"/>
          <w:b w:val="0"/>
          <w:iCs w:val="0"/>
          <w:color w:val="auto"/>
          <w:kern w:val="0"/>
        </w:rPr>
        <w:commentReference w:id="129"/>
      </w:r>
      <w:commentRangeEnd w:id="130"/>
      <w:r w:rsidR="00044EAD" w:rsidRPr="00440400">
        <w:rPr>
          <w:rStyle w:val="CommentReference"/>
          <w:rFonts w:cs="Times New Roman"/>
          <w:b w:val="0"/>
          <w:iCs w:val="0"/>
          <w:color w:val="auto"/>
          <w:kern w:val="0"/>
        </w:rPr>
        <w:commentReference w:id="130"/>
      </w:r>
      <w:bookmarkEnd w:id="128"/>
    </w:p>
    <w:p w14:paraId="7549F642" w14:textId="77777777" w:rsidR="00612B5D" w:rsidRPr="00440400" w:rsidRDefault="00612B5D" w:rsidP="00612B5D">
      <w:r w:rsidRPr="00440400">
        <w:t>When defining services using TOSCA, we must distinguish between four kinds of entities:</w:t>
      </w:r>
    </w:p>
    <w:p w14:paraId="317939CA" w14:textId="77777777" w:rsidR="00612B5D" w:rsidRPr="00440400" w:rsidRDefault="00612B5D" w:rsidP="00295EE6">
      <w:pPr>
        <w:pStyle w:val="ListNumber"/>
        <w:numPr>
          <w:ilvl w:val="0"/>
          <w:numId w:val="66"/>
        </w:numPr>
      </w:pPr>
      <w:r w:rsidRPr="00440400">
        <w:rPr>
          <w:rStyle w:val="Strong"/>
        </w:rPr>
        <w:t>TOSCA Types</w:t>
      </w:r>
      <w:r w:rsidRPr="00440400">
        <w:t xml:space="preserve">: TOSCA types define re-usable building blocks that can be used during service design. For example, TOSCA Node Types define reusable service components, including their configurable properties. </w:t>
      </w:r>
    </w:p>
    <w:p w14:paraId="12AABEF2" w14:textId="1F8E338A" w:rsidR="00612B5D" w:rsidRPr="00440400" w:rsidRDefault="00612B5D" w:rsidP="00295EE6">
      <w:pPr>
        <w:pStyle w:val="ListNumber"/>
      </w:pPr>
      <w:r w:rsidRPr="00440400">
        <w:rPr>
          <w:rStyle w:val="Strong"/>
        </w:rPr>
        <w:t>TOSCA Templates</w:t>
      </w:r>
      <w:r w:rsidRPr="00440400">
        <w:t>: TOSCA templates define (typed) components of a service. For example, service templates include node templates that assign specific values (often using TOSCA intrinsic functions) to the configurable properties defined in the corresponding node types. It is not uncommon to have multiple node templates of the same node type in a service template.</w:t>
      </w:r>
    </w:p>
    <w:p w14:paraId="3B6C051C" w14:textId="77777777" w:rsidR="00612B5D" w:rsidRPr="00440400" w:rsidRDefault="00612B5D" w:rsidP="00295EE6">
      <w:pPr>
        <w:pStyle w:val="ListNumber"/>
      </w:pPr>
      <w:r w:rsidRPr="00440400">
        <w:rPr>
          <w:rStyle w:val="Strong"/>
        </w:rPr>
        <w:t>Representations</w:t>
      </w:r>
      <w:r w:rsidRPr="00440400">
        <w:t>: At deployment time, TOSCA implementations combine TOSCA service templates with deployment-specific input values to create run-time representations of the service that is to be deployed and managed. Note that TOSCA does not standardize an object model for representations. Instead, such models are implementation specific.</w:t>
      </w:r>
    </w:p>
    <w:p w14:paraId="3A0CC9AE" w14:textId="77777777" w:rsidR="00612B5D" w:rsidRPr="00440400" w:rsidRDefault="00612B5D" w:rsidP="00295EE6">
      <w:pPr>
        <w:pStyle w:val="ListNumber"/>
      </w:pPr>
      <w:r w:rsidRPr="00440400">
        <w:rPr>
          <w:rStyle w:val="Strong"/>
        </w:rPr>
        <w:t>External Implementations</w:t>
      </w:r>
      <w:r w:rsidRPr="00440400">
        <w:t>: These are the actual entities in the external world that correspond to the representations managed by the orchestrator. TOSCA implementations that provide runtime service management must keep their internal service representations in sync with the actual state of the external implementations.</w:t>
      </w:r>
    </w:p>
    <w:p w14:paraId="598333E3" w14:textId="77777777" w:rsidR="00BB0C79" w:rsidRPr="00440400" w:rsidRDefault="00BB0C79" w:rsidP="00A26217">
      <w:pPr>
        <w:pStyle w:val="Heading1"/>
      </w:pPr>
      <w:bookmarkStart w:id="131" w:name="_Toc119950158"/>
      <w:r w:rsidRPr="00440400">
        <w:lastRenderedPageBreak/>
        <w:t>TOSCA Operational Model</w:t>
      </w:r>
      <w:bookmarkEnd w:id="131"/>
    </w:p>
    <w:p w14:paraId="1C0F63D3" w14:textId="26EB442D" w:rsidR="00BB0C79" w:rsidRPr="00440400" w:rsidRDefault="00BB0C79" w:rsidP="00BB0C79">
      <w:pPr>
        <w:rPr>
          <w:rFonts w:eastAsiaTheme="minorHAnsi"/>
        </w:rPr>
      </w:pPr>
      <w:r w:rsidRPr="00440400">
        <w:rPr>
          <w:rFonts w:eastAsiaTheme="minorHAnsi"/>
        </w:rPr>
        <w:t xml:space="preserve">This section presents a TOSCA Functional Architecture </w:t>
      </w:r>
      <w:r w:rsidR="00612B5D" w:rsidRPr="00440400">
        <w:rPr>
          <w:rFonts w:eastAsiaTheme="minorHAnsi"/>
        </w:rPr>
        <w:t xml:space="preserve">and an associated operational model </w:t>
      </w:r>
      <w:r w:rsidRPr="00440400">
        <w:rPr>
          <w:rFonts w:eastAsiaTheme="minorHAnsi"/>
        </w:rPr>
        <w:t xml:space="preserve">that supports the three service lifecycle phases outline above. Note that this functional architecture is not intended to prescribe how TOSCA must be implemented. Instead, it aims to provide users of TOSCA with a mental model of how TOSCA implementations are expected to process </w:t>
      </w:r>
      <w:r w:rsidR="00753FBE">
        <w:rPr>
          <w:rFonts w:eastAsiaTheme="minorHAnsi"/>
        </w:rPr>
        <w:t>TOSCA file</w:t>
      </w:r>
      <w:r w:rsidRPr="00440400">
        <w:rPr>
          <w:rFonts w:eastAsiaTheme="minorHAnsi"/>
        </w:rPr>
        <w:t xml:space="preserve">s. </w:t>
      </w:r>
    </w:p>
    <w:p w14:paraId="157554E5" w14:textId="77777777" w:rsidR="00BB0C79" w:rsidRPr="00440400" w:rsidRDefault="00BB0C79" w:rsidP="00BB0C79">
      <w:pPr>
        <w:rPr>
          <w:rFonts w:eastAsiaTheme="minorHAnsi"/>
        </w:rPr>
      </w:pPr>
      <w:r w:rsidRPr="00440400">
        <w:rPr>
          <w:rFonts w:eastAsiaTheme="minorHAnsi"/>
        </w:rPr>
        <w:t>While TOSCA does not mandate that compatible implementations must support all three lifecycle phases, a complete architecture must anticipate all three and must include support for all four kinds of TOSCA entities. The TOSCA architecture defined here illustrates how the various TOSCA entities are used and how they are related.</w:t>
      </w:r>
    </w:p>
    <w:p w14:paraId="5146945B" w14:textId="77777777" w:rsidR="00BB0C79" w:rsidRPr="00440400" w:rsidRDefault="00BB0C79" w:rsidP="00BB0C79"/>
    <w:p w14:paraId="1BB6459F" w14:textId="77777777" w:rsidR="00BB0C79" w:rsidRPr="00440400" w:rsidRDefault="00BB0C79" w:rsidP="00BB0C79">
      <w:r w:rsidRPr="00440400">
        <w:rPr>
          <w:noProof/>
        </w:rPr>
        <w:drawing>
          <wp:inline distT="0" distB="0" distL="0" distR="0" wp14:anchorId="68466406" wp14:editId="6F7836A2">
            <wp:extent cx="5897880" cy="1645920"/>
            <wp:effectExtent l="0" t="0" r="762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97880" cy="1645920"/>
                    </a:xfrm>
                    <a:prstGeom prst="rect">
                      <a:avLst/>
                    </a:prstGeom>
                    <a:noFill/>
                  </pic:spPr>
                </pic:pic>
              </a:graphicData>
            </a:graphic>
          </wp:inline>
        </w:drawing>
      </w:r>
    </w:p>
    <w:p w14:paraId="3A99A114" w14:textId="77777777" w:rsidR="00BB0C79" w:rsidRPr="00440400" w:rsidRDefault="00BB0C79" w:rsidP="00BB0C79">
      <w:pPr>
        <w:jc w:val="center"/>
      </w:pPr>
      <w:r w:rsidRPr="00440400">
        <w:t xml:space="preserve">Figure </w:t>
      </w:r>
      <w:fldSimple w:instr=" SEQ Figure \* ARABIC ">
        <w:r w:rsidRPr="00440400">
          <w:rPr>
            <w:noProof/>
          </w:rPr>
          <w:t>1</w:t>
        </w:r>
      </w:fldSimple>
      <w:r w:rsidRPr="00440400">
        <w:t>: TOSCA Functional Architecture</w:t>
      </w:r>
    </w:p>
    <w:p w14:paraId="32C55E93" w14:textId="77777777" w:rsidR="00BB0C79" w:rsidRPr="00440400" w:rsidRDefault="00BB0C79" w:rsidP="00BB0C79">
      <w:r w:rsidRPr="00440400">
        <w:t>The functional architecture defines the following three blocks:</w:t>
      </w:r>
    </w:p>
    <w:p w14:paraId="58C9ECDE" w14:textId="2D5BE996" w:rsidR="00BB0C79" w:rsidRPr="00440400" w:rsidRDefault="00BB0C79" w:rsidP="00295EE6">
      <w:pPr>
        <w:pStyle w:val="ListNumber"/>
        <w:numPr>
          <w:ilvl w:val="0"/>
          <w:numId w:val="67"/>
        </w:numPr>
      </w:pPr>
      <w:r w:rsidRPr="00440400">
        <w:rPr>
          <w:rStyle w:val="Strong"/>
        </w:rPr>
        <w:t>TOSCA Processor</w:t>
      </w:r>
      <w:r w:rsidRPr="00440400">
        <w:t xml:space="preserve">: This functional block defines functionality that must be provided by all TOSCA implementations. TOSCA processors convert TOSCA-based service definitions into </w:t>
      </w:r>
      <w:r w:rsidR="00C10BCD">
        <w:t>service</w:t>
      </w:r>
      <w:r w:rsidR="00C10BCD" w:rsidRPr="00440400">
        <w:t xml:space="preserve"> </w:t>
      </w:r>
      <w:commentRangeStart w:id="132"/>
      <w:r w:rsidRPr="00440400">
        <w:t xml:space="preserve">representations </w:t>
      </w:r>
      <w:commentRangeEnd w:id="132"/>
      <w:r w:rsidR="008440D6" w:rsidRPr="00440400">
        <w:rPr>
          <w:rStyle w:val="CommentReference"/>
        </w:rPr>
        <w:commentReference w:id="132"/>
      </w:r>
      <w:r w:rsidRPr="00440400">
        <w:t>that can be processed by an Orchestrator.</w:t>
      </w:r>
    </w:p>
    <w:p w14:paraId="5590D4B8" w14:textId="3A1CD8AA" w:rsidR="00BB0C79" w:rsidRPr="00440400" w:rsidRDefault="00BB0C79" w:rsidP="00295EE6">
      <w:pPr>
        <w:pStyle w:val="ListNumber"/>
        <w:numPr>
          <w:ilvl w:val="0"/>
          <w:numId w:val="19"/>
        </w:numPr>
      </w:pPr>
      <w:r w:rsidRPr="00440400">
        <w:rPr>
          <w:rStyle w:val="Strong"/>
        </w:rPr>
        <w:t>Orchestrator</w:t>
      </w:r>
      <w:r w:rsidRPr="00440400">
        <w:t xml:space="preserve">: This functional block creates external implementations on various resource platforms based on the </w:t>
      </w:r>
      <w:r w:rsidR="00C10BCD">
        <w:t>service</w:t>
      </w:r>
      <w:r w:rsidR="00C10BCD" w:rsidRPr="00440400">
        <w:t xml:space="preserve"> </w:t>
      </w:r>
      <w:r w:rsidRPr="00440400">
        <w:t xml:space="preserve">representations created by a TOSCA processor. The orchestration functionality can itself be defined using TOSCA or can be provided by external (non-TOSCA) orchestration platforms. </w:t>
      </w:r>
    </w:p>
    <w:p w14:paraId="303D690B" w14:textId="77777777" w:rsidR="00BB0C79" w:rsidRPr="00440400" w:rsidRDefault="00BB0C79" w:rsidP="00295EE6">
      <w:pPr>
        <w:pStyle w:val="ListNumber"/>
        <w:numPr>
          <w:ilvl w:val="0"/>
          <w:numId w:val="19"/>
        </w:numPr>
      </w:pPr>
      <w:r w:rsidRPr="00440400">
        <w:rPr>
          <w:rStyle w:val="Strong"/>
        </w:rPr>
        <w:t>Platform</w:t>
      </w:r>
      <w:r w:rsidRPr="00440400">
        <w:t>: In the context of a TOSCA architecture, platforms represent external cloud, networking, or other infrastructure resources on top of which service entities can be created.</w:t>
      </w:r>
    </w:p>
    <w:p w14:paraId="3EF38870" w14:textId="77777777" w:rsidR="00BB0C79" w:rsidRPr="00440400" w:rsidRDefault="00BB0C79" w:rsidP="00BB0C79">
      <w:r w:rsidRPr="00440400">
        <w:t>The remainder of this section describes each of these functional blocks in more detail.</w:t>
      </w:r>
    </w:p>
    <w:p w14:paraId="1FC6086E" w14:textId="77777777" w:rsidR="00BB0C79" w:rsidRPr="00440400" w:rsidRDefault="00BB0C79" w:rsidP="00A63D8D">
      <w:pPr>
        <w:pStyle w:val="Heading2"/>
      </w:pPr>
      <w:bookmarkStart w:id="133" w:name="_Toc119950159"/>
      <w:r w:rsidRPr="00440400">
        <w:t>TOSCA Processor</w:t>
      </w:r>
      <w:bookmarkEnd w:id="133"/>
    </w:p>
    <w:p w14:paraId="0B3E3257" w14:textId="3A26B949" w:rsidR="00BB0C79" w:rsidRPr="00440400" w:rsidRDefault="00BB0C79" w:rsidP="00BB0C79">
      <w:r w:rsidRPr="00440400">
        <w:t xml:space="preserve">At the core of a compliant TOSCA implementation is a TOSCA Processor that can create </w:t>
      </w:r>
      <w:r w:rsidR="00BC6E0C">
        <w:t>service</w:t>
      </w:r>
      <w:r w:rsidR="00BC6E0C" w:rsidRPr="00440400">
        <w:t xml:space="preserve"> </w:t>
      </w:r>
      <w:r w:rsidRPr="00440400">
        <w:t xml:space="preserve">representations from TOSCA service </w:t>
      </w:r>
      <w:r w:rsidR="00BC6E0C">
        <w:t>templates</w:t>
      </w:r>
      <w:r w:rsidRPr="00440400">
        <w:t>. A TOSCA Processor contains the following functional blocks:</w:t>
      </w:r>
    </w:p>
    <w:p w14:paraId="6C1DE6EE" w14:textId="77777777" w:rsidR="00BB0C79" w:rsidRPr="00440400" w:rsidRDefault="00BB0C79" w:rsidP="00A63D8D">
      <w:pPr>
        <w:pStyle w:val="Heading3"/>
      </w:pPr>
      <w:bookmarkStart w:id="134" w:name="_Toc119950160"/>
      <w:r w:rsidRPr="00440400">
        <w:t>Parser</w:t>
      </w:r>
      <w:bookmarkEnd w:id="134"/>
    </w:p>
    <w:p w14:paraId="5231228F" w14:textId="1E2BAB62" w:rsidR="00BB0C79" w:rsidRPr="00440400" w:rsidRDefault="00BB0C79" w:rsidP="00A63D8D">
      <w:pPr>
        <w:pStyle w:val="ListBullet"/>
      </w:pPr>
      <w:r w:rsidRPr="00440400">
        <w:t xml:space="preserve">Accepts a single TOSCA </w:t>
      </w:r>
      <w:r w:rsidR="00BC6E0C">
        <w:t>file</w:t>
      </w:r>
      <w:r w:rsidRPr="00440400">
        <w:t xml:space="preserve"> plus imported TOSCA </w:t>
      </w:r>
      <w:r w:rsidR="00BC6E0C">
        <w:t>files</w:t>
      </w:r>
      <w:r w:rsidRPr="00440400">
        <w:t xml:space="preserve"> (files without a “</w:t>
      </w:r>
      <w:r w:rsidR="00F85B50">
        <w:t>service_template</w:t>
      </w:r>
      <w:r w:rsidRPr="00440400">
        <w:t>”)</w:t>
      </w:r>
    </w:p>
    <w:p w14:paraId="4207A995" w14:textId="77777777" w:rsidR="00BB0C79" w:rsidRPr="00440400" w:rsidRDefault="00BB0C79" w:rsidP="00A63D8D">
      <w:pPr>
        <w:pStyle w:val="ListBullet"/>
      </w:pPr>
      <w:r w:rsidRPr="00440400">
        <w:t>Can (optionally) import these units from one or more repositories, either individually or as complete profiles</w:t>
      </w:r>
    </w:p>
    <w:p w14:paraId="3B01869B" w14:textId="77777777" w:rsidR="00BB0C79" w:rsidRPr="00440400" w:rsidRDefault="00BB0C79" w:rsidP="00A63D8D">
      <w:pPr>
        <w:pStyle w:val="ListBullet"/>
      </w:pPr>
      <w:r w:rsidRPr="00440400">
        <w:t xml:space="preserve">Outputs valid normalized node templates and </w:t>
      </w:r>
      <w:r w:rsidRPr="00440400">
        <w:rPr>
          <w:u w:val="single"/>
        </w:rPr>
        <w:t>unresolved</w:t>
      </w:r>
      <w:r w:rsidRPr="00440400">
        <w:t xml:space="preserve"> requirements (one-to-one equivalency)</w:t>
      </w:r>
    </w:p>
    <w:p w14:paraId="4495BB1B" w14:textId="27B16B59" w:rsidR="00BB0C79" w:rsidRPr="00440400" w:rsidRDefault="00BB0C79" w:rsidP="00512C0C">
      <w:pPr>
        <w:pStyle w:val="Heading3"/>
      </w:pPr>
      <w:bookmarkStart w:id="135" w:name="_Toc119950161"/>
      <w:r w:rsidRPr="00440400">
        <w:t>Resolver</w:t>
      </w:r>
      <w:bookmarkEnd w:id="135"/>
    </w:p>
    <w:p w14:paraId="5C700295" w14:textId="4E50E72F" w:rsidR="002A7689" w:rsidRPr="00440400" w:rsidRDefault="002A7689" w:rsidP="002A7689">
      <w:r w:rsidRPr="00440400">
        <w:t>A resolver performs the following functions</w:t>
      </w:r>
    </w:p>
    <w:p w14:paraId="10C1E7D2" w14:textId="0C5A7E69" w:rsidR="002A7689" w:rsidRPr="00440400" w:rsidRDefault="002A7689" w:rsidP="00A63D8D">
      <w:pPr>
        <w:pStyle w:val="Heading4"/>
      </w:pPr>
      <w:bookmarkStart w:id="136" w:name="_Toc119950162"/>
      <w:r w:rsidRPr="00440400">
        <w:lastRenderedPageBreak/>
        <w:t xml:space="preserve">Creating </w:t>
      </w:r>
      <w:r w:rsidR="00BC6E0C">
        <w:t>Service</w:t>
      </w:r>
      <w:r w:rsidR="00BC6E0C" w:rsidRPr="00440400">
        <w:t xml:space="preserve"> </w:t>
      </w:r>
      <w:r w:rsidRPr="00440400">
        <w:t>Representations</w:t>
      </w:r>
      <w:bookmarkEnd w:id="136"/>
    </w:p>
    <w:p w14:paraId="3F37C9A2" w14:textId="77777777" w:rsidR="00BB0C79" w:rsidRPr="00440400" w:rsidRDefault="00BB0C79" w:rsidP="00A63D8D">
      <w:pPr>
        <w:pStyle w:val="ListBullet"/>
      </w:pPr>
      <w:r w:rsidRPr="00440400">
        <w:t>Applies service inputs.</w:t>
      </w:r>
    </w:p>
    <w:p w14:paraId="44144348" w14:textId="77777777" w:rsidR="00BB0C79" w:rsidRPr="00440400" w:rsidRDefault="00BB0C79" w:rsidP="00A63D8D">
      <w:pPr>
        <w:pStyle w:val="ListBullet"/>
      </w:pPr>
      <w:r w:rsidRPr="00440400">
        <w:t xml:space="preserve">Converts normalized node templates to node representations (one-to-one equivalency </w:t>
      </w:r>
      <w:r w:rsidRPr="00440400">
        <w:rPr>
          <w:i/>
          <w:iCs/>
        </w:rPr>
        <w:t>[cardinality?]</w:t>
      </w:r>
      <w:r w:rsidRPr="00440400">
        <w:t xml:space="preserve">) </w:t>
      </w:r>
      <w:r w:rsidRPr="00440400">
        <w:rPr>
          <w:i/>
          <w:iCs/>
        </w:rPr>
        <w:t>[a full TOSCA orchestrator can manage these instead of the external orchestrator/platform]</w:t>
      </w:r>
    </w:p>
    <w:p w14:paraId="58660509" w14:textId="38465A73" w:rsidR="00BB0C79" w:rsidRPr="00440400" w:rsidRDefault="00BB0C79" w:rsidP="00512C0C">
      <w:pPr>
        <w:pStyle w:val="ListBullet"/>
      </w:pPr>
      <w:r w:rsidRPr="00440400">
        <w:t>Calls intrinsic functions (on demand for all the above) using the graph of node representations.</w:t>
      </w:r>
    </w:p>
    <w:p w14:paraId="7E08BE06" w14:textId="5EE23F18" w:rsidR="002A7689" w:rsidRPr="00440400" w:rsidRDefault="002A7689" w:rsidP="002A7689">
      <w:pPr>
        <w:pStyle w:val="Heading4"/>
      </w:pPr>
      <w:bookmarkStart w:id="137" w:name="_Toc119950163"/>
      <w:r w:rsidRPr="00440400">
        <w:t>Requirement Fulfillment</w:t>
      </w:r>
      <w:bookmarkEnd w:id="137"/>
    </w:p>
    <w:p w14:paraId="6A22A123" w14:textId="77777777" w:rsidR="002A7689" w:rsidRPr="00440400" w:rsidRDefault="002A7689" w:rsidP="002A7689">
      <w:pPr>
        <w:pStyle w:val="ListBullet"/>
      </w:pPr>
      <w:r w:rsidRPr="00440400">
        <w:t>Satisfies all requirements and creates the relationship graph (an unsatisfied requirement results in an error)</w:t>
      </w:r>
    </w:p>
    <w:p w14:paraId="289B5543" w14:textId="0E02E2B4" w:rsidR="002A7689" w:rsidRPr="00440400" w:rsidRDefault="00D458CD" w:rsidP="00A63D8D">
      <w:pPr>
        <w:pStyle w:val="Heading4"/>
      </w:pPr>
      <w:bookmarkStart w:id="138" w:name="_Toc119950164"/>
      <w:r w:rsidRPr="00440400">
        <w:t>Substitution Mapping</w:t>
      </w:r>
      <w:bookmarkEnd w:id="138"/>
    </w:p>
    <w:p w14:paraId="5CDC08FA" w14:textId="77777777" w:rsidR="00BB0C79" w:rsidRPr="00440400" w:rsidRDefault="00BB0C79" w:rsidP="00A63D8D">
      <w:pPr>
        <w:pStyle w:val="Heading2"/>
      </w:pPr>
      <w:bookmarkStart w:id="139" w:name="_Toc119950165"/>
      <w:r w:rsidRPr="00440400">
        <w:t>Orchestrator</w:t>
      </w:r>
      <w:bookmarkEnd w:id="139"/>
    </w:p>
    <w:p w14:paraId="00514F71" w14:textId="77777777" w:rsidR="00BB0C79" w:rsidRPr="00440400" w:rsidRDefault="00BB0C79" w:rsidP="00BB0C79">
      <w:r w:rsidRPr="00440400">
        <w:t xml:space="preserve">An orchestrator performs the following actions: </w:t>
      </w:r>
    </w:p>
    <w:p w14:paraId="4A6155C0" w14:textId="77777777" w:rsidR="00BB0C79" w:rsidRPr="00440400" w:rsidRDefault="00BB0C79" w:rsidP="00BB0C79">
      <w:pPr>
        <w:pStyle w:val="ListBullet"/>
      </w:pPr>
      <w:r w:rsidRPr="00440400">
        <w:t>(Continuously) turns node representations into zero or more node implementations (one-to-any)</w:t>
      </w:r>
    </w:p>
    <w:p w14:paraId="13238D55" w14:textId="0DD4CD17" w:rsidR="00BB0C79" w:rsidRPr="00440400" w:rsidRDefault="00BB0C79" w:rsidP="00BB0C79">
      <w:pPr>
        <w:pStyle w:val="ListBullet"/>
      </w:pPr>
      <w:r w:rsidRPr="00440400">
        <w:t xml:space="preserve">(Continuously) updates node representation attribute values (error if they do not adhere to TOSCA type </w:t>
      </w:r>
      <w:r w:rsidR="00AD7E05">
        <w:t>validation clauses or property definition validation clauses</w:t>
      </w:r>
      <w:r w:rsidRPr="00440400">
        <w:t xml:space="preserve">) </w:t>
      </w:r>
      <w:r w:rsidRPr="00440400">
        <w:rPr>
          <w:i/>
          <w:iCs/>
        </w:rPr>
        <w:t>[we still don’t know how to handle multiplicity]</w:t>
      </w:r>
    </w:p>
    <w:p w14:paraId="55F1AAED" w14:textId="77777777" w:rsidR="00BB0C79" w:rsidRPr="00440400" w:rsidRDefault="00BB0C79" w:rsidP="00BB0C79">
      <w:pPr>
        <w:pStyle w:val="ListBullet"/>
      </w:pPr>
      <w:r w:rsidRPr="00440400">
        <w:t>(Continuously) reactivates the resolver: outputs and even satisfaction of requirements may change.</w:t>
      </w:r>
    </w:p>
    <w:p w14:paraId="5584A984" w14:textId="211EC168" w:rsidR="00820AF5" w:rsidRPr="00440400" w:rsidRDefault="00BB0C79" w:rsidP="00FF2AA3">
      <w:pPr>
        <w:pStyle w:val="ListBullet"/>
      </w:pPr>
      <w:r w:rsidRPr="00440400">
        <w:t>(Optionally) changes the node representations themselves for day 2 transformations.</w:t>
      </w:r>
    </w:p>
    <w:p w14:paraId="25283970" w14:textId="77777777" w:rsidR="00BB0C79" w:rsidRPr="00440400" w:rsidRDefault="00BB0C79" w:rsidP="00C27889"/>
    <w:p w14:paraId="5E6A3A31" w14:textId="1C41D0C6" w:rsidR="00564826" w:rsidRPr="00440400" w:rsidRDefault="00564826" w:rsidP="00564826">
      <w:pPr>
        <w:pStyle w:val="Heading1"/>
        <w:numPr>
          <w:ilvl w:val="0"/>
          <w:numId w:val="4"/>
        </w:numPr>
      </w:pPr>
      <w:bookmarkStart w:id="140" w:name="_Toc37877457"/>
      <w:bookmarkStart w:id="141" w:name="_Toc119950166"/>
      <w:bookmarkEnd w:id="125"/>
      <w:bookmarkEnd w:id="126"/>
      <w:bookmarkEnd w:id="127"/>
      <w:r w:rsidRPr="00440400">
        <w:lastRenderedPageBreak/>
        <w:t>TOSCA definition</w:t>
      </w:r>
      <w:bookmarkEnd w:id="81"/>
      <w:r w:rsidRPr="00440400">
        <w:t>s</w:t>
      </w:r>
      <w:bookmarkEnd w:id="82"/>
      <w:bookmarkEnd w:id="83"/>
      <w:bookmarkEnd w:id="84"/>
      <w:bookmarkEnd w:id="85"/>
      <w:bookmarkEnd w:id="86"/>
      <w:bookmarkEnd w:id="87"/>
      <w:bookmarkEnd w:id="88"/>
      <w:bookmarkEnd w:id="89"/>
      <w:bookmarkEnd w:id="90"/>
      <w:bookmarkEnd w:id="140"/>
      <w:bookmarkEnd w:id="141"/>
    </w:p>
    <w:p w14:paraId="2C47515A" w14:textId="60B67064" w:rsidR="00564826" w:rsidRPr="00440400" w:rsidRDefault="00564826" w:rsidP="00564826">
      <w:r w:rsidRPr="00440400">
        <w:t xml:space="preserve">Except for the examples, this section is </w:t>
      </w:r>
      <w:r w:rsidRPr="00440400">
        <w:rPr>
          <w:b/>
        </w:rPr>
        <w:t>normative</w:t>
      </w:r>
      <w:r w:rsidRPr="00440400">
        <w:t xml:space="preserve"> and describes</w:t>
      </w:r>
      <w:r w:rsidR="00635920">
        <w:t xml:space="preserve"> </w:t>
      </w:r>
      <w:r w:rsidRPr="00440400">
        <w:t>the YAML grammar, definitions</w:t>
      </w:r>
      <w:r w:rsidR="00635920">
        <w:t>,</w:t>
      </w:r>
      <w:r w:rsidRPr="00440400">
        <w:t xml:space="preserve"> and </w:t>
      </w:r>
      <w:r w:rsidR="00FC7099">
        <w:t>semantics</w:t>
      </w:r>
      <w:r w:rsidRPr="00440400">
        <w:t xml:space="preserve"> for all key</w:t>
      </w:r>
      <w:r w:rsidR="00FC7099">
        <w:t>name</w:t>
      </w:r>
      <w:r w:rsidRPr="00440400">
        <w:t xml:space="preserve">s that are defined </w:t>
      </w:r>
      <w:r w:rsidR="00FC7099">
        <w:t>in</w:t>
      </w:r>
      <w:r w:rsidR="00FC7099" w:rsidRPr="00440400">
        <w:t xml:space="preserve"> </w:t>
      </w:r>
      <w:r w:rsidRPr="00440400">
        <w:t>the TOSCA Version 2.0 specification</w:t>
      </w:r>
      <w:r w:rsidR="004D7144" w:rsidRPr="00440400">
        <w:t>.</w:t>
      </w:r>
    </w:p>
    <w:p w14:paraId="4708C495" w14:textId="77777777" w:rsidR="00564826" w:rsidRPr="00440400" w:rsidRDefault="00564826" w:rsidP="00564826">
      <w:pPr>
        <w:pStyle w:val="Heading2"/>
        <w:numPr>
          <w:ilvl w:val="1"/>
          <w:numId w:val="4"/>
        </w:numPr>
      </w:pPr>
      <w:bookmarkStart w:id="142" w:name="_Toc37877458"/>
      <w:bookmarkStart w:id="143" w:name="_Toc119950167"/>
      <w:bookmarkStart w:id="144" w:name="_Toc373867864"/>
      <w:bookmarkStart w:id="145" w:name="_Toc379455014"/>
      <w:bookmarkStart w:id="146" w:name="_Ref382937560"/>
      <w:bookmarkStart w:id="147" w:name="_Toc397688798"/>
      <w:bookmarkStart w:id="148" w:name="_Toc302251688"/>
      <w:bookmarkStart w:id="149" w:name="_Toc310749082"/>
      <w:bookmarkStart w:id="150" w:name="_Toc313780916"/>
      <w:bookmarkStart w:id="151" w:name="_Toc322703160"/>
      <w:bookmarkStart w:id="152" w:name="_Toc454457712"/>
      <w:bookmarkStart w:id="153" w:name="_Toc454458511"/>
      <w:bookmarkStart w:id="154" w:name="_Toc86509"/>
      <w:bookmarkStart w:id="155" w:name="_Ref372881863"/>
      <w:bookmarkStart w:id="156" w:name="_Toc373867849"/>
      <w:r w:rsidRPr="00440400">
        <w:t xml:space="preserve">TOSCA </w:t>
      </w:r>
      <w:commentRangeStart w:id="157"/>
      <w:commentRangeStart w:id="158"/>
      <w:commentRangeStart w:id="159"/>
      <w:r w:rsidRPr="00440400">
        <w:t>Metamodel</w:t>
      </w:r>
      <w:bookmarkEnd w:id="142"/>
      <w:commentRangeEnd w:id="157"/>
      <w:commentRangeEnd w:id="158"/>
      <w:r w:rsidR="004E7518">
        <w:rPr>
          <w:rStyle w:val="CommentReference"/>
          <w:rFonts w:cs="Times New Roman"/>
          <w:b w:val="0"/>
          <w:iCs w:val="0"/>
          <w:color w:val="auto"/>
          <w:kern w:val="0"/>
        </w:rPr>
        <w:commentReference w:id="157"/>
      </w:r>
      <w:r w:rsidR="00FC7099">
        <w:rPr>
          <w:rStyle w:val="CommentReference"/>
          <w:rFonts w:cs="Times New Roman"/>
          <w:b w:val="0"/>
          <w:iCs w:val="0"/>
          <w:color w:val="auto"/>
          <w:kern w:val="0"/>
        </w:rPr>
        <w:commentReference w:id="158"/>
      </w:r>
      <w:bookmarkEnd w:id="143"/>
      <w:commentRangeEnd w:id="159"/>
      <w:r w:rsidR="007C1E9B">
        <w:rPr>
          <w:rStyle w:val="CommentReference"/>
          <w:rFonts w:cs="Times New Roman"/>
          <w:b w:val="0"/>
          <w:iCs w:val="0"/>
          <w:color w:val="auto"/>
          <w:kern w:val="0"/>
        </w:rPr>
        <w:commentReference w:id="159"/>
      </w:r>
    </w:p>
    <w:p w14:paraId="366A6EA2" w14:textId="77777777" w:rsidR="00564826" w:rsidRPr="00440400" w:rsidRDefault="00564826" w:rsidP="00564826">
      <w:r w:rsidRPr="00440400">
        <w:t>This section defines the models and the modeling goals that comprise the TOSCA Version 2.0 specification.</w:t>
      </w:r>
    </w:p>
    <w:p w14:paraId="2C2302E9" w14:textId="77777777" w:rsidR="00564826" w:rsidRPr="00440400" w:rsidRDefault="00564826" w:rsidP="00564826">
      <w:pPr>
        <w:pStyle w:val="Heading3"/>
        <w:numPr>
          <w:ilvl w:val="2"/>
          <w:numId w:val="4"/>
        </w:numPr>
      </w:pPr>
      <w:bookmarkStart w:id="160" w:name="_Toc119950168"/>
      <w:commentRangeStart w:id="161"/>
      <w:r w:rsidRPr="00440400">
        <w:t>Modeling concepts and goals</w:t>
      </w:r>
      <w:bookmarkEnd w:id="160"/>
    </w:p>
    <w:p w14:paraId="5633781D" w14:textId="09FE0314" w:rsidR="00564826" w:rsidRDefault="00564826" w:rsidP="00870C7C">
      <w:pPr>
        <w:pStyle w:val="Note"/>
      </w:pPr>
      <w:r w:rsidRPr="00870C7C">
        <w:t>TBD. Here we should have selected core concepts of TOSCA 1.0 from section “</w:t>
      </w:r>
      <w:hyperlink r:id="rId59" w:anchor="_Toc356403643" w:history="1">
        <w:r w:rsidRPr="00870C7C">
          <w:rPr>
            <w:rStyle w:val="Hyperlink"/>
          </w:rPr>
          <w:t>3   Core Concepts and Usage Pattern</w:t>
        </w:r>
      </w:hyperlink>
      <w:r w:rsidRPr="00870C7C">
        <w:t>” and this section should be a more in-depth section than section 2.1 in this document.</w:t>
      </w:r>
      <w:commentRangeEnd w:id="161"/>
      <w:r w:rsidRPr="00870C7C">
        <w:commentReference w:id="161"/>
      </w:r>
    </w:p>
    <w:p w14:paraId="70C8CF35" w14:textId="0690BE4C" w:rsidR="004E7518" w:rsidRDefault="004E7518" w:rsidP="004E7518">
      <w:pPr>
        <w:pStyle w:val="Note"/>
      </w:pPr>
      <w:r>
        <w:t>Add a metamodel picture</w:t>
      </w:r>
    </w:p>
    <w:p w14:paraId="79E11DAE" w14:textId="7198FD70" w:rsidR="00C23990" w:rsidRPr="00C23990" w:rsidRDefault="00C23990" w:rsidP="00C23990">
      <w:pPr>
        <w:pStyle w:val="Note"/>
      </w:pPr>
      <w:r>
        <w:t>Explain separation of concerns and different roles. Refer to email from Peter.</w:t>
      </w:r>
    </w:p>
    <w:p w14:paraId="35C73F87" w14:textId="77777777" w:rsidR="00564826" w:rsidRPr="00440400" w:rsidRDefault="00564826" w:rsidP="00564826">
      <w:pPr>
        <w:pStyle w:val="Heading3"/>
        <w:numPr>
          <w:ilvl w:val="2"/>
          <w:numId w:val="4"/>
        </w:numPr>
      </w:pPr>
      <w:bookmarkStart w:id="162" w:name="_Toc119950169"/>
      <w:r w:rsidRPr="00440400">
        <w:t>Modeling definitions and reuse</w:t>
      </w:r>
      <w:bookmarkEnd w:id="162"/>
    </w:p>
    <w:p w14:paraId="37DCF2CA" w14:textId="77777777" w:rsidR="00564826" w:rsidRPr="00440400" w:rsidRDefault="00564826" w:rsidP="00564826">
      <w:r w:rsidRPr="00440400">
        <w:t>The TOSCA metamodel includes complex definitions used in types and templates. Reuse concepts simplify the design of TOSCA templates by allowing relevant TOSCA entities to use and/or modify definitions already specified during entity type design. The following four concepts are clarified next:</w:t>
      </w:r>
    </w:p>
    <w:p w14:paraId="325AF392" w14:textId="77777777" w:rsidR="00564826" w:rsidRPr="00440400" w:rsidRDefault="00564826" w:rsidP="00564826">
      <w:pPr>
        <w:pStyle w:val="ListBullet"/>
        <w:spacing w:before="60" w:after="60"/>
      </w:pPr>
      <w:r w:rsidRPr="00440400">
        <w:rPr>
          <w:b/>
          <w:bCs/>
        </w:rPr>
        <w:t>Definition</w:t>
      </w:r>
      <w:r w:rsidRPr="00440400">
        <w:t>:</w:t>
      </w:r>
    </w:p>
    <w:p w14:paraId="663EE6C1" w14:textId="77777777" w:rsidR="00564826" w:rsidRPr="00440400" w:rsidRDefault="00564826" w:rsidP="005C3767">
      <w:pPr>
        <w:pStyle w:val="ListBullet2"/>
      </w:pPr>
      <w:r w:rsidRPr="00440400">
        <w:t xml:space="preserve">The TOSCA specification is based on defining modeling entities. </w:t>
      </w:r>
    </w:p>
    <w:p w14:paraId="1627553B" w14:textId="77777777" w:rsidR="00564826" w:rsidRPr="00440400" w:rsidRDefault="00564826" w:rsidP="005C3767">
      <w:pPr>
        <w:pStyle w:val="ListBullet2"/>
      </w:pPr>
      <w:r w:rsidRPr="00440400">
        <w:t xml:space="preserve">Entity definitions are based on different sets of keynames (with specific syntax and semantics) that are associated with values (of a specific </w:t>
      </w:r>
      <w:commentRangeStart w:id="163"/>
      <w:r w:rsidRPr="00440400">
        <w:t>format</w:t>
      </w:r>
      <w:commentRangeEnd w:id="163"/>
      <w:r w:rsidR="00F56968" w:rsidRPr="00440400">
        <w:rPr>
          <w:rStyle w:val="CommentReference"/>
        </w:rPr>
        <w:commentReference w:id="163"/>
      </w:r>
      <w:r w:rsidRPr="00440400">
        <w:t>).</w:t>
      </w:r>
    </w:p>
    <w:p w14:paraId="7DFD671C" w14:textId="77777777" w:rsidR="00564826" w:rsidRPr="00440400" w:rsidRDefault="00564826" w:rsidP="00564826">
      <w:pPr>
        <w:pStyle w:val="ListBullet"/>
        <w:spacing w:before="60" w:after="60"/>
      </w:pPr>
      <w:r w:rsidRPr="00440400">
        <w:rPr>
          <w:b/>
          <w:bCs/>
        </w:rPr>
        <w:t>Derivation</w:t>
      </w:r>
      <w:r w:rsidRPr="00440400">
        <w:t xml:space="preserve">: </w:t>
      </w:r>
    </w:p>
    <w:p w14:paraId="7D69A397" w14:textId="77777777" w:rsidR="00564826" w:rsidRPr="00440400" w:rsidRDefault="00564826" w:rsidP="005C3767">
      <w:pPr>
        <w:pStyle w:val="ListBullet2"/>
      </w:pPr>
      <w:r w:rsidRPr="00440400">
        <w:t>Specific TOSCA entities support a type definition.</w:t>
      </w:r>
    </w:p>
    <w:p w14:paraId="58B5D2F6" w14:textId="52028711" w:rsidR="00564826" w:rsidRPr="00440400" w:rsidRDefault="00564826" w:rsidP="005C3767">
      <w:pPr>
        <w:pStyle w:val="ListBullet2"/>
      </w:pPr>
      <w:r w:rsidRPr="00440400">
        <w:t xml:space="preserve">When defining a type, it can be derived from a parent </w:t>
      </w:r>
      <w:r w:rsidR="00F56968" w:rsidRPr="00440400">
        <w:t xml:space="preserve">type and inherit all the </w:t>
      </w:r>
      <w:r w:rsidR="009D5490">
        <w:t>definitions</w:t>
      </w:r>
      <w:r w:rsidR="009D5490" w:rsidRPr="00440400">
        <w:t xml:space="preserve"> </w:t>
      </w:r>
      <w:r w:rsidR="00F56968" w:rsidRPr="00440400">
        <w:t>of the parent type</w:t>
      </w:r>
      <w:r w:rsidR="00604C4E" w:rsidRPr="00440400">
        <w:t>.</w:t>
      </w:r>
    </w:p>
    <w:p w14:paraId="41D4CFF2" w14:textId="77777777" w:rsidR="009F606F" w:rsidRPr="00440400" w:rsidRDefault="00564826" w:rsidP="005C3767">
      <w:pPr>
        <w:pStyle w:val="ListBullet2"/>
      </w:pPr>
      <w:r w:rsidRPr="00440400">
        <w:t xml:space="preserve">The derivation rules describe what (keyname) definitions are inherited from the parent type and further if and how they can be expanded or </w:t>
      </w:r>
      <w:commentRangeStart w:id="164"/>
      <w:commentRangeEnd w:id="164"/>
      <w:r w:rsidR="00F56968" w:rsidRPr="00440400">
        <w:rPr>
          <w:rStyle w:val="CommentReference"/>
        </w:rPr>
        <w:commentReference w:id="164"/>
      </w:r>
      <w:r w:rsidRPr="00440400">
        <w:t>modified.</w:t>
      </w:r>
      <w:r w:rsidR="009F606F" w:rsidRPr="00440400">
        <w:t xml:space="preserve"> Note that some definitions (for example, “version”) and intrinsic to the type declaration and so are not inherited.</w:t>
      </w:r>
    </w:p>
    <w:p w14:paraId="526B11FD" w14:textId="318FADF7" w:rsidR="00564826" w:rsidRPr="00440400" w:rsidRDefault="009F606F" w:rsidP="005C3767">
      <w:pPr>
        <w:pStyle w:val="ListBullet2"/>
      </w:pPr>
      <w:r w:rsidRPr="00440400">
        <w:t>A parent type can in turn be derived from a parent type. There is no limit to the depth of a chain of derivations</w:t>
      </w:r>
      <w:r w:rsidR="009D5490">
        <w:t>.</w:t>
      </w:r>
    </w:p>
    <w:p w14:paraId="709E02F4" w14:textId="77777777" w:rsidR="00564826" w:rsidRPr="00440400" w:rsidRDefault="00564826" w:rsidP="00564826">
      <w:pPr>
        <w:pStyle w:val="ListBullet"/>
        <w:spacing w:before="60" w:after="60"/>
      </w:pPr>
      <w:r w:rsidRPr="00440400">
        <w:rPr>
          <w:b/>
          <w:bCs/>
        </w:rPr>
        <w:t>Refinement</w:t>
      </w:r>
      <w:r w:rsidRPr="00440400">
        <w:t>:</w:t>
      </w:r>
    </w:p>
    <w:p w14:paraId="78E447FE" w14:textId="46046FBE" w:rsidR="00564826" w:rsidRPr="00440400" w:rsidRDefault="00564826" w:rsidP="005C3767">
      <w:pPr>
        <w:pStyle w:val="ListBullet2"/>
      </w:pPr>
      <w:r w:rsidRPr="00440400">
        <w:t>Definitions within a type definition consist of the definition of keynames and other TOSCA entities (e.g. properties, requirements, capabilities, etc.).</w:t>
      </w:r>
      <w:r w:rsidR="00F56968" w:rsidRPr="00440400">
        <w:rPr>
          <w:rStyle w:val="CommentReference"/>
        </w:rPr>
        <w:t xml:space="preserve"> </w:t>
      </w:r>
      <w:commentRangeStart w:id="165"/>
      <w:commentRangeEnd w:id="165"/>
      <w:r w:rsidR="00F56968" w:rsidRPr="00440400">
        <w:rPr>
          <w:rStyle w:val="CommentReference"/>
        </w:rPr>
        <w:commentReference w:id="165"/>
      </w:r>
      <w:r w:rsidRPr="00440400">
        <w:t xml:space="preserve"> </w:t>
      </w:r>
      <w:r w:rsidR="009F606F" w:rsidRPr="00440400">
        <w:t>Definitions within a parent type can be refined (adjusted) to better suit the needs of the referencing type</w:t>
      </w:r>
      <w:r w:rsidR="00DF352E">
        <w:t>.</w:t>
      </w:r>
    </w:p>
    <w:p w14:paraId="68AAD721" w14:textId="2086FF14" w:rsidR="00564826" w:rsidRPr="00440400" w:rsidRDefault="00564826" w:rsidP="005C3767">
      <w:pPr>
        <w:pStyle w:val="ListBullet2"/>
      </w:pPr>
      <w:r w:rsidRPr="00440400">
        <w:t xml:space="preserve">The refinement rules pertaining to an entity describe how such entity definitions that are inherited from the parent type during a type derivation can be expanded or modified. </w:t>
      </w:r>
    </w:p>
    <w:p w14:paraId="7D360798" w14:textId="77777777" w:rsidR="009F606F" w:rsidRPr="00440400" w:rsidRDefault="009F606F" w:rsidP="009F606F">
      <w:pPr>
        <w:pStyle w:val="ListBullet"/>
        <w:spacing w:before="60" w:after="60"/>
      </w:pPr>
      <w:commentRangeStart w:id="166"/>
      <w:r w:rsidRPr="00440400">
        <w:rPr>
          <w:b/>
          <w:bCs/>
        </w:rPr>
        <w:t>Augmentation</w:t>
      </w:r>
      <w:commentRangeEnd w:id="166"/>
      <w:r w:rsidRPr="00440400">
        <w:rPr>
          <w:rStyle w:val="CommentReference"/>
        </w:rPr>
        <w:commentReference w:id="166"/>
      </w:r>
      <w:r w:rsidRPr="00440400">
        <w:t>:</w:t>
      </w:r>
    </w:p>
    <w:p w14:paraId="1CCE4862" w14:textId="333F9A53" w:rsidR="009F606F" w:rsidRPr="00440400" w:rsidRDefault="009F606F" w:rsidP="005C3767">
      <w:pPr>
        <w:pStyle w:val="ListBullet2"/>
      </w:pPr>
      <w:r w:rsidRPr="00440400">
        <w:t>Definitions within a parent type can be expanded, which is the addition of propert</w:t>
      </w:r>
      <w:r w:rsidR="00DF352E">
        <w:t>ie</w:t>
      </w:r>
      <w:r w:rsidRPr="00440400">
        <w:t>s, to better suit the requirements of the referencing type</w:t>
      </w:r>
      <w:r w:rsidR="00DF352E">
        <w:t>.</w:t>
      </w:r>
    </w:p>
    <w:p w14:paraId="75F4700A" w14:textId="010279C3" w:rsidR="009F606F" w:rsidRPr="00440400" w:rsidRDefault="009F606F" w:rsidP="005C3767">
      <w:pPr>
        <w:pStyle w:val="ListBullet2"/>
      </w:pPr>
      <w:r w:rsidRPr="00440400">
        <w:t>The augmentation rules pertaining to an entity describe how the inherited parent type during a type derivation can be added to.</w:t>
      </w:r>
    </w:p>
    <w:p w14:paraId="7D0BF091" w14:textId="77777777" w:rsidR="00564826" w:rsidRPr="00440400" w:rsidRDefault="00564826" w:rsidP="00564826">
      <w:pPr>
        <w:pStyle w:val="ListBullet"/>
        <w:spacing w:before="60" w:after="60"/>
      </w:pPr>
      <w:r w:rsidRPr="00440400">
        <w:rPr>
          <w:b/>
          <w:bCs/>
        </w:rPr>
        <w:t>Assignment</w:t>
      </w:r>
      <w:r w:rsidRPr="00440400">
        <w:t xml:space="preserve">: </w:t>
      </w:r>
    </w:p>
    <w:p w14:paraId="4E18D3E0" w14:textId="2B80EBD1" w:rsidR="00564826" w:rsidRPr="00440400" w:rsidRDefault="00564826" w:rsidP="005C3767">
      <w:pPr>
        <w:pStyle w:val="ListBullet2"/>
      </w:pPr>
      <w:r w:rsidRPr="00440400">
        <w:lastRenderedPageBreak/>
        <w:t xml:space="preserve">When creating a </w:t>
      </w:r>
      <w:r w:rsidR="002B03AF">
        <w:t>service template</w:t>
      </w:r>
      <w:r w:rsidRPr="00440400">
        <w:t>, we specify several entities that are part of the template (</w:t>
      </w:r>
      <w:r w:rsidR="00604C4E" w:rsidRPr="00440400">
        <w:t>e.g.,</w:t>
      </w:r>
      <w:r w:rsidRPr="00440400">
        <w:t xml:space="preserve"> nodes, relationships, groups, etc.). </w:t>
      </w:r>
    </w:p>
    <w:p w14:paraId="713B1819" w14:textId="2A1034E0" w:rsidR="00564826" w:rsidRPr="00440400" w:rsidRDefault="00564826" w:rsidP="005C3767">
      <w:pPr>
        <w:pStyle w:val="ListBullet2"/>
      </w:pPr>
      <w:r w:rsidRPr="00440400">
        <w:t xml:space="preserve">When adding such an entity in the </w:t>
      </w:r>
      <w:r w:rsidR="002B03AF">
        <w:t>service template</w:t>
      </w:r>
      <w:r w:rsidRPr="00440400">
        <w:t>, for some definitions that appear in the corresponding entity type (</w:t>
      </w:r>
      <w:r w:rsidR="00DF352E" w:rsidRPr="00440400">
        <w:t>e.g.,</w:t>
      </w:r>
      <w:r w:rsidRPr="00440400">
        <w:t xml:space="preserve"> properties, operations, requirements, etc.) we may (or must) assign a certain specification (or value).</w:t>
      </w:r>
    </w:p>
    <w:p w14:paraId="03186BC0" w14:textId="77777777" w:rsidR="00564826" w:rsidRPr="00440400" w:rsidRDefault="00564826" w:rsidP="00564826">
      <w:pPr>
        <w:pStyle w:val="Heading3"/>
        <w:numPr>
          <w:ilvl w:val="2"/>
          <w:numId w:val="4"/>
        </w:numPr>
      </w:pPr>
      <w:bookmarkStart w:id="167" w:name="_Toc119950170"/>
      <w:r w:rsidRPr="00440400">
        <w:t>Goal of the derivation and refinement rules</w:t>
      </w:r>
      <w:bookmarkEnd w:id="167"/>
    </w:p>
    <w:p w14:paraId="5AEA512E" w14:textId="77777777" w:rsidR="00564826" w:rsidRPr="00440400" w:rsidRDefault="00564826" w:rsidP="00564826">
      <w:r w:rsidRPr="00440400">
        <w:t xml:space="preserve">The main reason for derivation and refinement rules is to create a framework useful for a consistent TOSCA type profile creation. The intuitive idea is that a derived type follows to a large extent the structure and behavior of a parent type, otherwise it would be better to define a new "not derived" type. </w:t>
      </w:r>
    </w:p>
    <w:p w14:paraId="6A3946E6" w14:textId="56A02BF6" w:rsidR="00564826" w:rsidRPr="00440400" w:rsidRDefault="00564826" w:rsidP="00564826">
      <w:r w:rsidRPr="00440400">
        <w:t>The guideline regarding the derivation rules is that a node of a derived type should be usable instead of a node of the parent type during the selection and substitution mechanisms. These two mechanisms are used by TOSCA templates to connect to TOSCA nodes and services defined by other TOSCA templates:</w:t>
      </w:r>
    </w:p>
    <w:p w14:paraId="3261D9B2" w14:textId="352CD412" w:rsidR="00564826" w:rsidRPr="00440400" w:rsidRDefault="00564826" w:rsidP="008E6508">
      <w:pPr>
        <w:pStyle w:val="ListBullet"/>
        <w:spacing w:before="60" w:after="60"/>
      </w:pPr>
      <w:r w:rsidRPr="00440400">
        <w:t>The selection mechanism allows a node instance created a-priori by another service template to be selected for usage (</w:t>
      </w:r>
      <w:r w:rsidR="00D241A1" w:rsidRPr="00440400">
        <w:t>i.e.,</w:t>
      </w:r>
      <w:r w:rsidRPr="00440400">
        <w:t xml:space="preserve"> building relationships) to the current TOSCA template.</w:t>
      </w:r>
    </w:p>
    <w:p w14:paraId="6EE949F8" w14:textId="479F8A99" w:rsidR="00564826" w:rsidRPr="00440400" w:rsidRDefault="00564826" w:rsidP="00564826">
      <w:pPr>
        <w:pStyle w:val="ListBullet"/>
        <w:spacing w:before="60" w:after="60"/>
      </w:pPr>
      <w:r w:rsidRPr="00440400">
        <w:t>The substitution mechanism allows a node instance to be represented by a service created simultaneously via a substitution template.</w:t>
      </w:r>
    </w:p>
    <w:p w14:paraId="317DD7BF" w14:textId="35427991" w:rsidR="00564826" w:rsidRPr="00440400" w:rsidRDefault="00564826" w:rsidP="00FF375E">
      <w:r w:rsidRPr="00440400">
        <w:t>It is relevant to emphasize the cross-template usage, as only in this case we deal with templates defined at different design time-points, with potentially different editing and maintenance restrictions.</w:t>
      </w:r>
    </w:p>
    <w:p w14:paraId="43CA7DAC" w14:textId="0AB90289" w:rsidR="00564826" w:rsidRPr="00440400" w:rsidRDefault="0054645C" w:rsidP="00564826">
      <w:pPr>
        <w:pStyle w:val="Heading3"/>
        <w:numPr>
          <w:ilvl w:val="2"/>
          <w:numId w:val="4"/>
        </w:numPr>
      </w:pPr>
      <w:bookmarkStart w:id="168" w:name="_Toc37877459"/>
      <w:bookmarkStart w:id="169" w:name="_Toc119950171"/>
      <w:r w:rsidRPr="00440400">
        <w:t>Mandatory</w:t>
      </w:r>
      <w:r w:rsidR="00564826" w:rsidRPr="00440400">
        <w:t xml:space="preserve"> Keynames</w:t>
      </w:r>
      <w:bookmarkEnd w:id="168"/>
      <w:bookmarkEnd w:id="169"/>
    </w:p>
    <w:p w14:paraId="2FCD3F53" w14:textId="7865144C" w:rsidR="00564826" w:rsidRPr="00440400" w:rsidRDefault="00564826" w:rsidP="00564826">
      <w:r w:rsidRPr="00440400">
        <w:t>The TOSCA metamodel includes complex definitions used in types (e.g., Node Types, Relationship Types, Capability Types, Data Types, etc.)</w:t>
      </w:r>
      <w:r w:rsidR="0054645C" w:rsidRPr="00440400">
        <w:t>, definitions</w:t>
      </w:r>
      <w:r w:rsidR="00B00B05" w:rsidRPr="00440400">
        <w:t xml:space="preserve"> and refinements</w:t>
      </w:r>
      <w:r w:rsidR="0054645C" w:rsidRPr="00440400">
        <w:t xml:space="preserve"> (</w:t>
      </w:r>
      <w:r w:rsidR="00DF352E" w:rsidRPr="00440400">
        <w:t>e.g.,</w:t>
      </w:r>
      <w:r w:rsidR="0054645C" w:rsidRPr="00440400">
        <w:t xml:space="preserve"> Requirement Definitions, Capability Definitions, Property and Parameter Definitions, etc.)</w:t>
      </w:r>
      <w:r w:rsidRPr="00440400">
        <w:t xml:space="preserve"> and templates (</w:t>
      </w:r>
      <w:r w:rsidR="00DF352E" w:rsidRPr="00440400">
        <w:t>e.g.,</w:t>
      </w:r>
      <w:r w:rsidRPr="00440400">
        <w:t xml:space="preserve"> Service Template, Node Template, etc.) </w:t>
      </w:r>
      <w:r w:rsidR="00DF352E">
        <w:t>all</w:t>
      </w:r>
      <w:r w:rsidR="00DF352E" w:rsidRPr="00440400">
        <w:t xml:space="preserve"> </w:t>
      </w:r>
      <w:r w:rsidRPr="00440400">
        <w:t xml:space="preserve">of which include their own list of reserved keynames that are sometimes marked as </w:t>
      </w:r>
      <w:r w:rsidR="0054645C" w:rsidRPr="00440400">
        <w:rPr>
          <w:b/>
        </w:rPr>
        <w:t>mandatory</w:t>
      </w:r>
      <w:r w:rsidRPr="00440400">
        <w:t xml:space="preserve">. If a keyname is marked as </w:t>
      </w:r>
      <w:r w:rsidR="0054645C" w:rsidRPr="00440400">
        <w:t>mandatory</w:t>
      </w:r>
      <w:r w:rsidRPr="00440400">
        <w:t xml:space="preserve"> it </w:t>
      </w:r>
      <w:r w:rsidRPr="00440400">
        <w:rPr>
          <w:b/>
          <w:bCs/>
        </w:rPr>
        <w:t>MUST</w:t>
      </w:r>
      <w:r w:rsidRPr="00440400">
        <w:t xml:space="preserve"> be defined in that particular definition context. </w:t>
      </w:r>
      <w:r w:rsidR="0054645C" w:rsidRPr="00440400">
        <w:t xml:space="preserve">In some definitions, certain keywords may be mandatory depending on the value of other keywords in the definition. In that case, the keyword will be marked as </w:t>
      </w:r>
      <w:r w:rsidR="0054645C" w:rsidRPr="00440400">
        <w:rPr>
          <w:b/>
          <w:bCs/>
        </w:rPr>
        <w:t>conditional</w:t>
      </w:r>
      <w:r w:rsidR="0054645C" w:rsidRPr="00440400">
        <w:t xml:space="preserve"> and the condition will be explained in the description column. </w:t>
      </w:r>
      <w:r w:rsidRPr="00440400">
        <w:t xml:space="preserve">Note that in the context of type definitions, types may be used to derive other types, and keyname definitions </w:t>
      </w:r>
      <w:r w:rsidRPr="00440400">
        <w:rPr>
          <w:b/>
          <w:bCs/>
        </w:rPr>
        <w:t>MAY</w:t>
      </w:r>
      <w:r w:rsidRPr="00440400">
        <w:t xml:space="preserve"> be inherited from parent types (according to the derivation rules of that type entity). If a keyname definition is inherited, the derived type does not have to provide such definition.</w:t>
      </w:r>
    </w:p>
    <w:p w14:paraId="700323B3" w14:textId="77777777" w:rsidR="00564826" w:rsidRPr="00440400" w:rsidRDefault="00564826" w:rsidP="00564826">
      <w:pPr>
        <w:pStyle w:val="Heading2"/>
        <w:numPr>
          <w:ilvl w:val="1"/>
          <w:numId w:val="4"/>
        </w:numPr>
      </w:pPr>
      <w:bookmarkStart w:id="170" w:name="_Toc37877460"/>
      <w:bookmarkStart w:id="171" w:name="_Toc119950172"/>
      <w:commentRangeStart w:id="172"/>
      <w:r w:rsidRPr="00440400">
        <w:t>TOSCA Service</w:t>
      </w:r>
      <w:bookmarkEnd w:id="170"/>
      <w:commentRangeEnd w:id="172"/>
      <w:r w:rsidRPr="00440400">
        <w:rPr>
          <w:rStyle w:val="CommentReference"/>
          <w:rFonts w:cs="Times New Roman"/>
          <w:b w:val="0"/>
          <w:iCs w:val="0"/>
          <w:color w:val="auto"/>
          <w:kern w:val="0"/>
        </w:rPr>
        <w:commentReference w:id="172"/>
      </w:r>
      <w:bookmarkEnd w:id="171"/>
    </w:p>
    <w:p w14:paraId="75D93634" w14:textId="77777777" w:rsidR="00951C9F" w:rsidRPr="00440400" w:rsidRDefault="00951C9F" w:rsidP="00951C9F">
      <w:commentRangeStart w:id="173"/>
      <w:r w:rsidRPr="00440400">
        <w:t xml:space="preserve">A TOSCA Service is specified by a TOSCA Service </w:t>
      </w:r>
      <w:commentRangeStart w:id="174"/>
      <w:r w:rsidRPr="00440400">
        <w:t>Template</w:t>
      </w:r>
      <w:commentRangeEnd w:id="174"/>
      <w:r w:rsidR="007C1E9B">
        <w:rPr>
          <w:rStyle w:val="CommentReference"/>
        </w:rPr>
        <w:commentReference w:id="174"/>
      </w:r>
      <w:r w:rsidRPr="00440400">
        <w:t>.</w:t>
      </w:r>
      <w:commentRangeEnd w:id="173"/>
      <w:r w:rsidRPr="00440400">
        <w:rPr>
          <w:rStyle w:val="CommentReference"/>
        </w:rPr>
        <w:commentReference w:id="173"/>
      </w:r>
    </w:p>
    <w:p w14:paraId="3DF11C03" w14:textId="58C88F02" w:rsidR="00564826" w:rsidRPr="00440400" w:rsidRDefault="00C43404" w:rsidP="00564826">
      <w:pPr>
        <w:pStyle w:val="Heading3"/>
        <w:numPr>
          <w:ilvl w:val="2"/>
          <w:numId w:val="4"/>
        </w:numPr>
      </w:pPr>
      <w:bookmarkStart w:id="175" w:name="BKM_Service_Template_Def"/>
      <w:bookmarkStart w:id="176" w:name="_Toc37877461"/>
      <w:bookmarkStart w:id="177" w:name="_Toc119950173"/>
      <w:commentRangeStart w:id="178"/>
      <w:r>
        <w:t>TOSCA file</w:t>
      </w:r>
      <w:r w:rsidR="00564826" w:rsidRPr="00440400">
        <w:t xml:space="preserve"> definition</w:t>
      </w:r>
      <w:bookmarkEnd w:id="175"/>
      <w:bookmarkEnd w:id="176"/>
      <w:commentRangeEnd w:id="178"/>
      <w:r w:rsidR="005D25A8">
        <w:rPr>
          <w:rStyle w:val="CommentReference"/>
          <w:rFonts w:cs="Times New Roman"/>
          <w:b w:val="0"/>
          <w:bCs w:val="0"/>
          <w:iCs w:val="0"/>
          <w:color w:val="auto"/>
          <w:kern w:val="0"/>
        </w:rPr>
        <w:commentReference w:id="178"/>
      </w:r>
      <w:bookmarkEnd w:id="177"/>
    </w:p>
    <w:p w14:paraId="65CC7328" w14:textId="6DDA016A" w:rsidR="00564826" w:rsidRPr="00440400" w:rsidRDefault="00564826" w:rsidP="00564826">
      <w:pPr>
        <w:spacing w:after="200"/>
      </w:pPr>
      <w:r w:rsidRPr="00440400">
        <w:t xml:space="preserve">A TOSCA </w:t>
      </w:r>
      <w:r w:rsidR="00DF352E">
        <w:t>file</w:t>
      </w:r>
      <w:r w:rsidRPr="00440400">
        <w:t xml:space="preserve"> contains definitions of building blocks for </w:t>
      </w:r>
      <w:r w:rsidR="00C43404">
        <w:t xml:space="preserve">use in </w:t>
      </w:r>
      <w:r w:rsidRPr="00440400">
        <w:t>cloud</w:t>
      </w:r>
      <w:r w:rsidR="00C43404">
        <w:t xml:space="preserve"> applications </w:t>
      </w:r>
      <w:r w:rsidRPr="00440400">
        <w:t>or complete models of cloud applications</w:t>
      </w:r>
      <w:r w:rsidR="00C43404">
        <w:t>.</w:t>
      </w:r>
      <w:r w:rsidRPr="00440400">
        <w:t xml:space="preserve"> This section describes the top-level TOSCA keynames</w:t>
      </w:r>
      <w:r w:rsidR="00C43404">
        <w:t>—</w:t>
      </w:r>
      <w:r w:rsidRPr="00440400">
        <w:t>along</w:t>
      </w:r>
      <w:r w:rsidR="00C43404">
        <w:t xml:space="preserve"> </w:t>
      </w:r>
      <w:r w:rsidRPr="00440400">
        <w:t>with their grammars</w:t>
      </w:r>
      <w:r w:rsidR="00C43404">
        <w:t>—that</w:t>
      </w:r>
      <w:r w:rsidR="00C43404" w:rsidRPr="00440400">
        <w:t xml:space="preserve"> </w:t>
      </w:r>
      <w:r w:rsidRPr="00440400">
        <w:t xml:space="preserve">are allowed to appear in a TOSCA </w:t>
      </w:r>
      <w:r w:rsidR="00C43404">
        <w:t>file</w:t>
      </w:r>
      <w:r w:rsidRPr="00440400">
        <w:t>.</w:t>
      </w:r>
    </w:p>
    <w:p w14:paraId="6F6ABE17" w14:textId="77777777" w:rsidR="00564826" w:rsidRPr="00440400" w:rsidRDefault="00564826" w:rsidP="00564826">
      <w:pPr>
        <w:pStyle w:val="Heading4"/>
        <w:numPr>
          <w:ilvl w:val="3"/>
          <w:numId w:val="4"/>
        </w:numPr>
      </w:pPr>
      <w:bookmarkStart w:id="179" w:name="_Toc37877462"/>
      <w:bookmarkStart w:id="180" w:name="_Toc119950174"/>
      <w:r w:rsidRPr="00440400">
        <w:t>Keynames</w:t>
      </w:r>
      <w:bookmarkEnd w:id="179"/>
      <w:bookmarkEnd w:id="180"/>
    </w:p>
    <w:p w14:paraId="6D0B5C28" w14:textId="5F752209" w:rsidR="00564826" w:rsidRPr="00440400" w:rsidRDefault="00564826" w:rsidP="00564826">
      <w:r w:rsidRPr="00440400">
        <w:t xml:space="preserve">The following is the list of recognized keynames for a TOSCA </w:t>
      </w:r>
      <w:r w:rsidR="00C43404">
        <w:t>file</w:t>
      </w:r>
      <w:r w:rsidRPr="00440400">
        <w: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278"/>
        <w:gridCol w:w="1170"/>
        <w:gridCol w:w="1170"/>
        <w:gridCol w:w="4595"/>
      </w:tblGrid>
      <w:tr w:rsidR="00564826" w:rsidRPr="00440400" w14:paraId="519CD80D" w14:textId="77777777" w:rsidTr="007B51D7">
        <w:trPr>
          <w:cantSplit/>
          <w:tblHeader/>
        </w:trPr>
        <w:tc>
          <w:tcPr>
            <w:tcW w:w="1236" w:type="pct"/>
            <w:shd w:val="clear" w:color="auto" w:fill="D9D9D9"/>
          </w:tcPr>
          <w:p w14:paraId="67DB68A2" w14:textId="77777777" w:rsidR="00564826" w:rsidRPr="00440400" w:rsidRDefault="00564826" w:rsidP="00A41A4D">
            <w:pPr>
              <w:pStyle w:val="TableText-Heading"/>
            </w:pPr>
            <w:r w:rsidRPr="00440400">
              <w:t>Keyname</w:t>
            </w:r>
          </w:p>
        </w:tc>
        <w:tc>
          <w:tcPr>
            <w:tcW w:w="635" w:type="pct"/>
            <w:shd w:val="clear" w:color="auto" w:fill="D9D9D9"/>
          </w:tcPr>
          <w:p w14:paraId="674A03AA" w14:textId="3784C086" w:rsidR="00564826" w:rsidRPr="00440400" w:rsidRDefault="00505448" w:rsidP="00A41A4D">
            <w:pPr>
              <w:pStyle w:val="TableText-Heading"/>
            </w:pPr>
            <w:r w:rsidRPr="00440400">
              <w:t>Mandatory</w:t>
            </w:r>
          </w:p>
        </w:tc>
        <w:tc>
          <w:tcPr>
            <w:tcW w:w="635" w:type="pct"/>
            <w:shd w:val="clear" w:color="auto" w:fill="D9D9D9"/>
          </w:tcPr>
          <w:p w14:paraId="1D7B716B" w14:textId="77777777" w:rsidR="00564826" w:rsidRPr="00440400" w:rsidRDefault="00564826" w:rsidP="00A41A4D">
            <w:pPr>
              <w:pStyle w:val="TableText-Heading"/>
            </w:pPr>
            <w:r w:rsidRPr="00440400">
              <w:t>Type</w:t>
            </w:r>
          </w:p>
        </w:tc>
        <w:tc>
          <w:tcPr>
            <w:tcW w:w="2494" w:type="pct"/>
            <w:shd w:val="clear" w:color="auto" w:fill="D9D9D9"/>
          </w:tcPr>
          <w:p w14:paraId="23BAD57D" w14:textId="0F9ED3ED" w:rsidR="00564826" w:rsidRPr="00440400" w:rsidRDefault="00F56968" w:rsidP="00A41A4D">
            <w:pPr>
              <w:pStyle w:val="TableText-Heading"/>
            </w:pPr>
            <w:commentRangeStart w:id="181"/>
            <w:r w:rsidRPr="00440400">
              <w:t>Description</w:t>
            </w:r>
            <w:commentRangeEnd w:id="181"/>
            <w:r w:rsidRPr="00440400">
              <w:rPr>
                <w:rStyle w:val="CommentReference"/>
                <w:rFonts w:ascii="Liberation Sans" w:hAnsi="Liberation Sans"/>
                <w:b w:val="0"/>
                <w:color w:val="auto"/>
                <w:kern w:val="0"/>
                <w:lang w:eastAsia="en-US"/>
              </w:rPr>
              <w:commentReference w:id="181"/>
            </w:r>
          </w:p>
        </w:tc>
      </w:tr>
      <w:tr w:rsidR="00564826" w:rsidRPr="00440400" w14:paraId="57079AF5" w14:textId="77777777" w:rsidTr="007B51D7">
        <w:trPr>
          <w:cantSplit/>
        </w:trPr>
        <w:tc>
          <w:tcPr>
            <w:tcW w:w="1236" w:type="pct"/>
            <w:shd w:val="clear" w:color="auto" w:fill="FFFFFF"/>
          </w:tcPr>
          <w:p w14:paraId="09195B0B" w14:textId="77777777" w:rsidR="00564826" w:rsidRPr="00440400" w:rsidRDefault="00564826" w:rsidP="00A41A4D">
            <w:pPr>
              <w:pStyle w:val="TableText"/>
              <w:rPr>
                <w:noProof/>
              </w:rPr>
            </w:pPr>
            <w:r w:rsidRPr="00440400">
              <w:t>tosca_definitions_version</w:t>
            </w:r>
          </w:p>
        </w:tc>
        <w:tc>
          <w:tcPr>
            <w:tcW w:w="635" w:type="pct"/>
            <w:shd w:val="clear" w:color="auto" w:fill="FFFFFF"/>
          </w:tcPr>
          <w:p w14:paraId="2CC67330" w14:textId="77777777" w:rsidR="00564826" w:rsidRPr="00440400" w:rsidRDefault="00564826" w:rsidP="00A41A4D">
            <w:pPr>
              <w:pStyle w:val="TableText"/>
            </w:pPr>
            <w:r w:rsidRPr="00440400">
              <w:t>yes</w:t>
            </w:r>
          </w:p>
        </w:tc>
        <w:tc>
          <w:tcPr>
            <w:tcW w:w="635" w:type="pct"/>
            <w:shd w:val="clear" w:color="auto" w:fill="FFFFFF"/>
          </w:tcPr>
          <w:p w14:paraId="543DC922" w14:textId="77777777" w:rsidR="00564826" w:rsidRPr="00440400" w:rsidRDefault="00000000" w:rsidP="00A41A4D">
            <w:pPr>
              <w:pStyle w:val="TableText"/>
            </w:pPr>
            <w:hyperlink w:anchor="TYPE_YAML_STRING" w:history="1">
              <w:r w:rsidR="00564826" w:rsidRPr="00440400">
                <w:t>string</w:t>
              </w:r>
            </w:hyperlink>
          </w:p>
        </w:tc>
        <w:tc>
          <w:tcPr>
            <w:tcW w:w="2494" w:type="pct"/>
            <w:shd w:val="clear" w:color="auto" w:fill="FFFFFF"/>
          </w:tcPr>
          <w:p w14:paraId="615A0F3E" w14:textId="2BA7AE14" w:rsidR="00564826" w:rsidRPr="00440400" w:rsidRDefault="00564826" w:rsidP="00A41A4D">
            <w:pPr>
              <w:pStyle w:val="TableText"/>
            </w:pPr>
            <w:r w:rsidRPr="00440400">
              <w:t xml:space="preserve">Defines the version of the TOSCA specification </w:t>
            </w:r>
            <w:r w:rsidR="004C3EE1">
              <w:t>used in the TOSCA file</w:t>
            </w:r>
            <w:r w:rsidRPr="00440400">
              <w:t xml:space="preserve"> </w:t>
            </w:r>
          </w:p>
        </w:tc>
      </w:tr>
      <w:tr w:rsidR="00564826" w:rsidRPr="00440400" w14:paraId="29C167BE" w14:textId="77777777" w:rsidTr="007B51D7">
        <w:trPr>
          <w:cantSplit/>
        </w:trPr>
        <w:tc>
          <w:tcPr>
            <w:tcW w:w="1236" w:type="pct"/>
            <w:shd w:val="clear" w:color="auto" w:fill="FFFFFF"/>
          </w:tcPr>
          <w:p w14:paraId="59D09640" w14:textId="674C8E0A" w:rsidR="00564826" w:rsidRPr="00440400" w:rsidRDefault="00B00B05" w:rsidP="00A41A4D">
            <w:pPr>
              <w:pStyle w:val="TableText"/>
            </w:pPr>
            <w:r w:rsidRPr="00440400">
              <w:t>profile</w:t>
            </w:r>
          </w:p>
        </w:tc>
        <w:tc>
          <w:tcPr>
            <w:tcW w:w="635" w:type="pct"/>
            <w:shd w:val="clear" w:color="auto" w:fill="FFFFFF"/>
          </w:tcPr>
          <w:p w14:paraId="3220E8A5" w14:textId="77777777" w:rsidR="00564826" w:rsidRPr="00440400" w:rsidRDefault="00564826" w:rsidP="00A41A4D">
            <w:pPr>
              <w:pStyle w:val="TableText"/>
            </w:pPr>
            <w:r w:rsidRPr="00440400">
              <w:t>no</w:t>
            </w:r>
          </w:p>
        </w:tc>
        <w:tc>
          <w:tcPr>
            <w:tcW w:w="635" w:type="pct"/>
            <w:shd w:val="clear" w:color="auto" w:fill="FFFFFF"/>
          </w:tcPr>
          <w:p w14:paraId="3389E227" w14:textId="7EF20FB0" w:rsidR="00564826" w:rsidRPr="00440400" w:rsidRDefault="00B00B05" w:rsidP="00A41A4D">
            <w:pPr>
              <w:pStyle w:val="TableText"/>
            </w:pPr>
            <w:r w:rsidRPr="00440400">
              <w:t>string</w:t>
            </w:r>
          </w:p>
        </w:tc>
        <w:tc>
          <w:tcPr>
            <w:tcW w:w="2494" w:type="pct"/>
            <w:shd w:val="clear" w:color="auto" w:fill="FFFFFF"/>
          </w:tcPr>
          <w:p w14:paraId="13EDED9D" w14:textId="53B13916" w:rsidR="00564826" w:rsidRPr="00440400" w:rsidRDefault="00564826" w:rsidP="00A41A4D">
            <w:pPr>
              <w:pStyle w:val="TableText"/>
            </w:pPr>
            <w:r w:rsidRPr="00440400">
              <w:t xml:space="preserve">The </w:t>
            </w:r>
            <w:r w:rsidR="003D3BC7" w:rsidRPr="00440400">
              <w:t xml:space="preserve">profile name that can be used by other TOSCA </w:t>
            </w:r>
            <w:r w:rsidR="004C3EE1">
              <w:t>files</w:t>
            </w:r>
            <w:r w:rsidR="003D3BC7" w:rsidRPr="00440400">
              <w:t xml:space="preserve"> to import the type definitions in this document</w:t>
            </w:r>
            <w:r w:rsidRPr="00440400">
              <w:t>.</w:t>
            </w:r>
          </w:p>
        </w:tc>
      </w:tr>
      <w:tr w:rsidR="00564826" w:rsidRPr="00440400" w14:paraId="4ED573E9" w14:textId="77777777" w:rsidTr="007B51D7">
        <w:trPr>
          <w:cantSplit/>
        </w:trPr>
        <w:tc>
          <w:tcPr>
            <w:tcW w:w="1236" w:type="pct"/>
            <w:shd w:val="clear" w:color="auto" w:fill="FFFFFF"/>
          </w:tcPr>
          <w:p w14:paraId="7BB5B757" w14:textId="77777777" w:rsidR="00564826" w:rsidRPr="00440400" w:rsidRDefault="00564826" w:rsidP="00A41A4D">
            <w:pPr>
              <w:pStyle w:val="TableText"/>
              <w:rPr>
                <w:noProof/>
              </w:rPr>
            </w:pPr>
            <w:r w:rsidRPr="00440400">
              <w:rPr>
                <w:noProof/>
              </w:rPr>
              <w:lastRenderedPageBreak/>
              <w:t>metadata</w:t>
            </w:r>
          </w:p>
        </w:tc>
        <w:tc>
          <w:tcPr>
            <w:tcW w:w="635" w:type="pct"/>
            <w:shd w:val="clear" w:color="auto" w:fill="FFFFFF"/>
          </w:tcPr>
          <w:p w14:paraId="05478436" w14:textId="77777777" w:rsidR="00564826" w:rsidRPr="00440400" w:rsidRDefault="00564826" w:rsidP="00A41A4D">
            <w:pPr>
              <w:pStyle w:val="TableText"/>
            </w:pPr>
            <w:r w:rsidRPr="00440400">
              <w:t>no</w:t>
            </w:r>
          </w:p>
        </w:tc>
        <w:tc>
          <w:tcPr>
            <w:tcW w:w="635" w:type="pct"/>
            <w:shd w:val="clear" w:color="auto" w:fill="FFFFFF"/>
          </w:tcPr>
          <w:p w14:paraId="23A7CBFC" w14:textId="50E7EA44" w:rsidR="00564826" w:rsidRPr="00440400" w:rsidRDefault="00000000" w:rsidP="00A41A4D">
            <w:pPr>
              <w:pStyle w:val="TableText"/>
            </w:pPr>
            <w:hyperlink w:anchor="TYPE_TOSCA_MAP" w:history="1">
              <w:r w:rsidR="00564826" w:rsidRPr="00440400">
                <w:t>map</w:t>
              </w:r>
            </w:hyperlink>
            <w:r w:rsidR="00564826" w:rsidRPr="00440400">
              <w:t xml:space="preserve"> of </w:t>
            </w:r>
            <w:r w:rsidR="007C1E9B">
              <w:t>YAML values</w:t>
            </w:r>
          </w:p>
        </w:tc>
        <w:tc>
          <w:tcPr>
            <w:tcW w:w="2494" w:type="pct"/>
            <w:shd w:val="clear" w:color="auto" w:fill="FFFFFF"/>
          </w:tcPr>
          <w:p w14:paraId="77493725" w14:textId="7ADA9B09" w:rsidR="00564826" w:rsidRPr="00440400" w:rsidRDefault="00564826" w:rsidP="00A41A4D">
            <w:pPr>
              <w:pStyle w:val="TableText"/>
            </w:pPr>
            <w:r w:rsidRPr="00440400">
              <w:t xml:space="preserve">Defines a section used to declare additional metadata information.  Domain-specific TOSCA profile specifications may define keynames that are </w:t>
            </w:r>
            <w:r w:rsidR="00505448" w:rsidRPr="00440400">
              <w:t>mandatory</w:t>
            </w:r>
            <w:r w:rsidRPr="00440400">
              <w:t xml:space="preserve"> for their implementations. </w:t>
            </w:r>
          </w:p>
        </w:tc>
      </w:tr>
      <w:tr w:rsidR="00F97883" w:rsidRPr="00440400" w14:paraId="63D44884" w14:textId="77777777" w:rsidTr="007B51D7">
        <w:trPr>
          <w:cantSplit/>
        </w:trPr>
        <w:tc>
          <w:tcPr>
            <w:tcW w:w="1236" w:type="pct"/>
            <w:shd w:val="clear" w:color="auto" w:fill="FFFFFF"/>
          </w:tcPr>
          <w:p w14:paraId="6DCC9A04" w14:textId="77777777" w:rsidR="00F97883" w:rsidRPr="00440400" w:rsidRDefault="00F97883" w:rsidP="00F97883">
            <w:pPr>
              <w:pStyle w:val="TableText"/>
              <w:rPr>
                <w:noProof/>
              </w:rPr>
            </w:pPr>
            <w:r w:rsidRPr="00440400">
              <w:rPr>
                <w:noProof/>
              </w:rPr>
              <w:t>description</w:t>
            </w:r>
          </w:p>
        </w:tc>
        <w:tc>
          <w:tcPr>
            <w:tcW w:w="635" w:type="pct"/>
            <w:shd w:val="clear" w:color="auto" w:fill="FFFFFF"/>
          </w:tcPr>
          <w:p w14:paraId="5D3D8CA1" w14:textId="77777777" w:rsidR="00F97883" w:rsidRPr="00440400" w:rsidRDefault="00F97883" w:rsidP="00F97883">
            <w:pPr>
              <w:pStyle w:val="TableText"/>
            </w:pPr>
            <w:r w:rsidRPr="00440400">
              <w:t>no</w:t>
            </w:r>
          </w:p>
        </w:tc>
        <w:tc>
          <w:tcPr>
            <w:tcW w:w="635" w:type="pct"/>
            <w:shd w:val="clear" w:color="auto" w:fill="FFFFFF"/>
          </w:tcPr>
          <w:p w14:paraId="1D48DC06" w14:textId="7DDFDFC2" w:rsidR="00F97883" w:rsidRPr="00440400" w:rsidRDefault="00000000" w:rsidP="00F97883">
            <w:pPr>
              <w:pStyle w:val="TableText"/>
            </w:pPr>
            <w:hyperlink w:anchor="TYPE_YAML_STRING" w:history="1">
              <w:r w:rsidR="00F97883" w:rsidRPr="00440400">
                <w:t>string</w:t>
              </w:r>
            </w:hyperlink>
          </w:p>
        </w:tc>
        <w:tc>
          <w:tcPr>
            <w:tcW w:w="2494" w:type="pct"/>
            <w:shd w:val="clear" w:color="auto" w:fill="FFFFFF"/>
          </w:tcPr>
          <w:p w14:paraId="0F2D9C5D" w14:textId="2C7A03C0" w:rsidR="00F97883" w:rsidRPr="00440400" w:rsidRDefault="00F97883" w:rsidP="00F97883">
            <w:pPr>
              <w:pStyle w:val="TableText"/>
            </w:pPr>
            <w:r w:rsidRPr="00440400">
              <w:t xml:space="preserve">Declares a description for this </w:t>
            </w:r>
            <w:r w:rsidR="004C3EE1">
              <w:t>TOSCA file</w:t>
            </w:r>
            <w:r w:rsidRPr="00440400">
              <w:t xml:space="preserve"> and its contents.</w:t>
            </w:r>
          </w:p>
        </w:tc>
      </w:tr>
      <w:tr w:rsidR="00564826" w:rsidRPr="00440400" w14:paraId="21B50488" w14:textId="77777777" w:rsidTr="007B51D7">
        <w:trPr>
          <w:cantSplit/>
        </w:trPr>
        <w:tc>
          <w:tcPr>
            <w:tcW w:w="1236" w:type="pct"/>
            <w:shd w:val="clear" w:color="auto" w:fill="FFFFFF"/>
          </w:tcPr>
          <w:p w14:paraId="61EEDAA6" w14:textId="77777777" w:rsidR="00564826" w:rsidRPr="00440400" w:rsidRDefault="00564826" w:rsidP="00A41A4D">
            <w:pPr>
              <w:pStyle w:val="TableText"/>
              <w:rPr>
                <w:noProof/>
              </w:rPr>
            </w:pPr>
            <w:r w:rsidRPr="00440400">
              <w:rPr>
                <w:noProof/>
              </w:rPr>
              <w:t>dsl_definitions</w:t>
            </w:r>
          </w:p>
        </w:tc>
        <w:tc>
          <w:tcPr>
            <w:tcW w:w="635" w:type="pct"/>
            <w:shd w:val="clear" w:color="auto" w:fill="FFFFFF"/>
          </w:tcPr>
          <w:p w14:paraId="23470552" w14:textId="77777777" w:rsidR="00564826" w:rsidRPr="00440400" w:rsidRDefault="00564826" w:rsidP="00A41A4D">
            <w:pPr>
              <w:pStyle w:val="TableText"/>
            </w:pPr>
            <w:r w:rsidRPr="00440400">
              <w:t xml:space="preserve">no </w:t>
            </w:r>
          </w:p>
        </w:tc>
        <w:tc>
          <w:tcPr>
            <w:tcW w:w="635" w:type="pct"/>
            <w:shd w:val="clear" w:color="auto" w:fill="FFFFFF"/>
          </w:tcPr>
          <w:p w14:paraId="76A3EDA8" w14:textId="77777777" w:rsidR="00564826" w:rsidRPr="00440400" w:rsidRDefault="00564826" w:rsidP="00A41A4D">
            <w:pPr>
              <w:pStyle w:val="TableText"/>
            </w:pPr>
            <w:r w:rsidRPr="00440400">
              <w:t>N/A</w:t>
            </w:r>
          </w:p>
        </w:tc>
        <w:tc>
          <w:tcPr>
            <w:tcW w:w="2494" w:type="pct"/>
            <w:shd w:val="clear" w:color="auto" w:fill="FFFFFF"/>
          </w:tcPr>
          <w:p w14:paraId="09E14231" w14:textId="3D0CD3F1" w:rsidR="00564826" w:rsidRPr="00440400" w:rsidRDefault="004C3EE1" w:rsidP="00A41A4D">
            <w:pPr>
              <w:pStyle w:val="TableText"/>
            </w:pPr>
            <w:r>
              <w:t>Defines</w:t>
            </w:r>
            <w:r w:rsidR="00564826" w:rsidRPr="00440400">
              <w:t xml:space="preserve"> reusable YAML macros (i.e., YAML alias anchors) for use throughout the TOSCA </w:t>
            </w:r>
            <w:r>
              <w:t>file</w:t>
            </w:r>
            <w:r w:rsidR="00564826" w:rsidRPr="00440400">
              <w:t>.</w:t>
            </w:r>
          </w:p>
        </w:tc>
      </w:tr>
      <w:tr w:rsidR="00564826" w:rsidRPr="00440400" w14:paraId="6A6D6E49" w14:textId="77777777" w:rsidTr="007B51D7">
        <w:trPr>
          <w:cantSplit/>
        </w:trPr>
        <w:tc>
          <w:tcPr>
            <w:tcW w:w="1236" w:type="pct"/>
            <w:shd w:val="clear" w:color="auto" w:fill="FFFFFF"/>
          </w:tcPr>
          <w:p w14:paraId="387B87C2" w14:textId="77777777" w:rsidR="00564826" w:rsidRPr="00440400" w:rsidRDefault="00564826" w:rsidP="00A41A4D">
            <w:pPr>
              <w:pStyle w:val="TableText"/>
              <w:rPr>
                <w:noProof/>
              </w:rPr>
            </w:pPr>
            <w:r w:rsidRPr="00440400">
              <w:rPr>
                <w:noProof/>
              </w:rPr>
              <w:t>repositories</w:t>
            </w:r>
          </w:p>
        </w:tc>
        <w:tc>
          <w:tcPr>
            <w:tcW w:w="635" w:type="pct"/>
            <w:shd w:val="clear" w:color="auto" w:fill="FFFFFF"/>
          </w:tcPr>
          <w:p w14:paraId="7613F9B6" w14:textId="77777777" w:rsidR="00564826" w:rsidRPr="00440400" w:rsidRDefault="00564826" w:rsidP="00A41A4D">
            <w:pPr>
              <w:pStyle w:val="TableText"/>
            </w:pPr>
            <w:r w:rsidRPr="00440400">
              <w:t>no</w:t>
            </w:r>
          </w:p>
        </w:tc>
        <w:tc>
          <w:tcPr>
            <w:tcW w:w="635" w:type="pct"/>
            <w:shd w:val="clear" w:color="auto" w:fill="FFFFFF"/>
          </w:tcPr>
          <w:p w14:paraId="775FABF5" w14:textId="77777777" w:rsidR="00564826" w:rsidRPr="00440400" w:rsidRDefault="00564826" w:rsidP="00A41A4D">
            <w:pPr>
              <w:pStyle w:val="TableText"/>
            </w:pPr>
            <w:r w:rsidRPr="00440400">
              <w:t xml:space="preserve">map of </w:t>
            </w:r>
          </w:p>
          <w:p w14:paraId="2C54C520" w14:textId="77777777" w:rsidR="00564826" w:rsidRPr="00440400" w:rsidRDefault="00000000" w:rsidP="00A41A4D">
            <w:pPr>
              <w:pStyle w:val="TableText"/>
            </w:pPr>
            <w:hyperlink w:anchor="BKM_Repository_Def" w:history="1">
              <w:r w:rsidR="00564826" w:rsidRPr="00440400">
                <w:t>Repository definitions</w:t>
              </w:r>
            </w:hyperlink>
          </w:p>
        </w:tc>
        <w:tc>
          <w:tcPr>
            <w:tcW w:w="2494" w:type="pct"/>
            <w:shd w:val="clear" w:color="auto" w:fill="FFFFFF"/>
          </w:tcPr>
          <w:p w14:paraId="4B1B1E7D" w14:textId="3DB24C87" w:rsidR="00564826" w:rsidRPr="00440400" w:rsidRDefault="00564826" w:rsidP="00A41A4D">
            <w:pPr>
              <w:pStyle w:val="TableText"/>
            </w:pPr>
            <w:r w:rsidRPr="00440400">
              <w:t xml:space="preserve">Declares the map of external repositories </w:t>
            </w:r>
            <w:r w:rsidR="00E21774">
              <w:t>that</w:t>
            </w:r>
            <w:r w:rsidR="00E21774" w:rsidRPr="00440400">
              <w:t xml:space="preserve"> </w:t>
            </w:r>
            <w:r w:rsidRPr="00440400">
              <w:t xml:space="preserve">contain artifacts that are referenced in the </w:t>
            </w:r>
            <w:r w:rsidR="004C3EE1">
              <w:t>TOSCA file</w:t>
            </w:r>
            <w:r w:rsidRPr="00440400">
              <w:t xml:space="preserve"> along with </w:t>
            </w:r>
            <w:r w:rsidR="00E21774">
              <w:t>the</w:t>
            </w:r>
            <w:r w:rsidR="00E21774" w:rsidRPr="00440400">
              <w:t xml:space="preserve"> </w:t>
            </w:r>
            <w:r w:rsidRPr="00440400">
              <w:t>addresses used to connect to them in order to retrieve the artifacts.</w:t>
            </w:r>
          </w:p>
        </w:tc>
      </w:tr>
      <w:tr w:rsidR="00564826" w:rsidRPr="00440400" w14:paraId="1E533336" w14:textId="77777777" w:rsidTr="007B51D7">
        <w:trPr>
          <w:cantSplit/>
        </w:trPr>
        <w:tc>
          <w:tcPr>
            <w:tcW w:w="1236" w:type="pct"/>
            <w:shd w:val="clear" w:color="auto" w:fill="FFFFFF"/>
          </w:tcPr>
          <w:p w14:paraId="032CCE4D" w14:textId="77777777" w:rsidR="00564826" w:rsidRPr="00440400" w:rsidRDefault="00564826" w:rsidP="00A41A4D">
            <w:pPr>
              <w:pStyle w:val="TableText"/>
              <w:rPr>
                <w:noProof/>
              </w:rPr>
            </w:pPr>
            <w:r w:rsidRPr="00440400">
              <w:rPr>
                <w:noProof/>
              </w:rPr>
              <w:t>imports</w:t>
            </w:r>
          </w:p>
        </w:tc>
        <w:tc>
          <w:tcPr>
            <w:tcW w:w="635" w:type="pct"/>
            <w:shd w:val="clear" w:color="auto" w:fill="FFFFFF"/>
          </w:tcPr>
          <w:p w14:paraId="68F30309" w14:textId="77777777" w:rsidR="00564826" w:rsidRPr="00440400" w:rsidRDefault="00564826" w:rsidP="00A41A4D">
            <w:pPr>
              <w:pStyle w:val="TableText"/>
            </w:pPr>
            <w:r w:rsidRPr="00440400">
              <w:t>no</w:t>
            </w:r>
          </w:p>
        </w:tc>
        <w:tc>
          <w:tcPr>
            <w:tcW w:w="635" w:type="pct"/>
            <w:shd w:val="clear" w:color="auto" w:fill="FFFFFF"/>
          </w:tcPr>
          <w:p w14:paraId="4DC870C6" w14:textId="77777777" w:rsidR="00564826" w:rsidRPr="00440400" w:rsidRDefault="00564826" w:rsidP="00A41A4D">
            <w:pPr>
              <w:pStyle w:val="TableText"/>
            </w:pPr>
            <w:r w:rsidRPr="00440400">
              <w:t>list of</w:t>
            </w:r>
          </w:p>
          <w:p w14:paraId="1D9B3A1E" w14:textId="70B42B55" w:rsidR="00564826" w:rsidRPr="00440400" w:rsidRDefault="00000000" w:rsidP="00A41A4D">
            <w:pPr>
              <w:pStyle w:val="TableText"/>
            </w:pPr>
            <w:hyperlink w:anchor="BKM_Import_Def" w:history="1">
              <w:r w:rsidR="00564826" w:rsidRPr="00440400">
                <w:t xml:space="preserve">Import </w:t>
              </w:r>
              <w:r w:rsidR="00F56968" w:rsidRPr="00440400">
                <w:t>d</w:t>
              </w:r>
              <w:r w:rsidR="00564826" w:rsidRPr="00440400">
                <w:t>efinitions</w:t>
              </w:r>
            </w:hyperlink>
          </w:p>
        </w:tc>
        <w:tc>
          <w:tcPr>
            <w:tcW w:w="2494" w:type="pct"/>
            <w:shd w:val="clear" w:color="auto" w:fill="FFFFFF"/>
          </w:tcPr>
          <w:p w14:paraId="671150BC" w14:textId="6C131468" w:rsidR="00564826" w:rsidRPr="00440400" w:rsidRDefault="00564826" w:rsidP="00A41A4D">
            <w:pPr>
              <w:pStyle w:val="TableText"/>
            </w:pPr>
            <w:r w:rsidRPr="00440400">
              <w:t xml:space="preserve">Declares a </w:t>
            </w:r>
            <w:r w:rsidR="00D241A1">
              <w:t xml:space="preserve">list of </w:t>
            </w:r>
            <w:r w:rsidRPr="00440400">
              <w:t xml:space="preserve">import statements pointing to external </w:t>
            </w:r>
            <w:r w:rsidR="00951C9F" w:rsidRPr="00440400">
              <w:t xml:space="preserve">TOSCA </w:t>
            </w:r>
            <w:r w:rsidR="00E21774">
              <w:t>files</w:t>
            </w:r>
            <w:r w:rsidR="007C1E9B">
              <w:t xml:space="preserve"> or well-known profiles</w:t>
            </w:r>
            <w:r w:rsidRPr="00440400">
              <w:t>. For example, these may be file location</w:t>
            </w:r>
            <w:r w:rsidR="007C1E9B">
              <w:t>s</w:t>
            </w:r>
            <w:r w:rsidRPr="00440400">
              <w:t xml:space="preserve"> or URIs relative to the </w:t>
            </w:r>
            <w:r w:rsidR="004C3EE1">
              <w:t>TOSCA file</w:t>
            </w:r>
            <w:r w:rsidRPr="00440400">
              <w:t xml:space="preserve"> within the same TOSCA CSAR file.</w:t>
            </w:r>
          </w:p>
        </w:tc>
      </w:tr>
      <w:tr w:rsidR="00564826" w:rsidRPr="00440400" w14:paraId="16DB2DE0" w14:textId="77777777" w:rsidTr="007B51D7">
        <w:trPr>
          <w:cantSplit/>
        </w:trPr>
        <w:tc>
          <w:tcPr>
            <w:tcW w:w="1236" w:type="pct"/>
            <w:shd w:val="clear" w:color="auto" w:fill="FFFFFF"/>
          </w:tcPr>
          <w:p w14:paraId="78E05C35" w14:textId="77777777" w:rsidR="00564826" w:rsidRPr="00440400" w:rsidRDefault="00564826" w:rsidP="00A41A4D">
            <w:pPr>
              <w:pStyle w:val="TableText"/>
              <w:rPr>
                <w:noProof/>
              </w:rPr>
            </w:pPr>
            <w:r w:rsidRPr="00440400">
              <w:rPr>
                <w:noProof/>
              </w:rPr>
              <w:t>artifact_types</w:t>
            </w:r>
          </w:p>
        </w:tc>
        <w:tc>
          <w:tcPr>
            <w:tcW w:w="635" w:type="pct"/>
            <w:shd w:val="clear" w:color="auto" w:fill="FFFFFF"/>
          </w:tcPr>
          <w:p w14:paraId="523E42EE" w14:textId="77777777" w:rsidR="00564826" w:rsidRPr="00440400" w:rsidRDefault="00564826" w:rsidP="00A41A4D">
            <w:pPr>
              <w:pStyle w:val="TableText"/>
            </w:pPr>
            <w:r w:rsidRPr="00440400">
              <w:t>no</w:t>
            </w:r>
          </w:p>
        </w:tc>
        <w:tc>
          <w:tcPr>
            <w:tcW w:w="635" w:type="pct"/>
            <w:shd w:val="clear" w:color="auto" w:fill="FFFFFF"/>
          </w:tcPr>
          <w:p w14:paraId="399A9108" w14:textId="77777777" w:rsidR="00564826" w:rsidRPr="00440400" w:rsidRDefault="00564826" w:rsidP="00A41A4D">
            <w:pPr>
              <w:pStyle w:val="TableText"/>
            </w:pPr>
            <w:r w:rsidRPr="00440400">
              <w:t>map of</w:t>
            </w:r>
          </w:p>
          <w:p w14:paraId="79BAC14F" w14:textId="77777777" w:rsidR="00564826" w:rsidRPr="00440400" w:rsidRDefault="00000000" w:rsidP="00A41A4D">
            <w:pPr>
              <w:pStyle w:val="TableText"/>
            </w:pPr>
            <w:hyperlink w:anchor="BKM_Artifact_Type_Def" w:history="1">
              <w:r w:rsidR="00564826" w:rsidRPr="00440400">
                <w:t>Artifact Types</w:t>
              </w:r>
            </w:hyperlink>
          </w:p>
        </w:tc>
        <w:tc>
          <w:tcPr>
            <w:tcW w:w="2494" w:type="pct"/>
            <w:shd w:val="clear" w:color="auto" w:fill="FFFFFF"/>
          </w:tcPr>
          <w:p w14:paraId="0C96F900" w14:textId="3302D497" w:rsidR="00564826" w:rsidRPr="00440400" w:rsidRDefault="00564826" w:rsidP="00A41A4D">
            <w:pPr>
              <w:pStyle w:val="TableText"/>
            </w:pPr>
            <w:r w:rsidRPr="00440400">
              <w:t xml:space="preserve">This section contains amap of artifact type definitions for use in the </w:t>
            </w:r>
            <w:r w:rsidR="004C3EE1">
              <w:t>TOSCA file</w:t>
            </w:r>
            <w:r w:rsidR="00951C9F" w:rsidRPr="00440400">
              <w:t xml:space="preserve"> and/or external </w:t>
            </w:r>
            <w:r w:rsidR="004C3EE1">
              <w:t>TOSCA file</w:t>
            </w:r>
            <w:r w:rsidR="00951C9F" w:rsidRPr="00440400">
              <w:t>s.</w:t>
            </w:r>
          </w:p>
        </w:tc>
      </w:tr>
      <w:tr w:rsidR="00564826" w:rsidRPr="00440400" w14:paraId="58A18E7C" w14:textId="77777777" w:rsidTr="007B51D7">
        <w:trPr>
          <w:cantSplit/>
        </w:trPr>
        <w:tc>
          <w:tcPr>
            <w:tcW w:w="1236" w:type="pct"/>
            <w:shd w:val="clear" w:color="auto" w:fill="FFFFFF"/>
          </w:tcPr>
          <w:p w14:paraId="717B98AE" w14:textId="77777777" w:rsidR="00564826" w:rsidRPr="00440400" w:rsidRDefault="00564826" w:rsidP="00A41A4D">
            <w:pPr>
              <w:pStyle w:val="TableText"/>
              <w:rPr>
                <w:noProof/>
              </w:rPr>
            </w:pPr>
            <w:r w:rsidRPr="00440400">
              <w:rPr>
                <w:noProof/>
              </w:rPr>
              <w:t>data_types</w:t>
            </w:r>
          </w:p>
        </w:tc>
        <w:tc>
          <w:tcPr>
            <w:tcW w:w="635" w:type="pct"/>
            <w:shd w:val="clear" w:color="auto" w:fill="FFFFFF"/>
          </w:tcPr>
          <w:p w14:paraId="2D9D2ECB" w14:textId="77777777" w:rsidR="00564826" w:rsidRPr="00440400" w:rsidRDefault="00564826" w:rsidP="00A41A4D">
            <w:pPr>
              <w:pStyle w:val="TableText"/>
            </w:pPr>
            <w:r w:rsidRPr="00440400">
              <w:t>no</w:t>
            </w:r>
          </w:p>
        </w:tc>
        <w:tc>
          <w:tcPr>
            <w:tcW w:w="635" w:type="pct"/>
            <w:shd w:val="clear" w:color="auto" w:fill="FFFFFF"/>
          </w:tcPr>
          <w:p w14:paraId="0218E4A9" w14:textId="77777777" w:rsidR="00564826" w:rsidRPr="00440400" w:rsidRDefault="00564826" w:rsidP="00A41A4D">
            <w:pPr>
              <w:pStyle w:val="TableText"/>
            </w:pPr>
            <w:r w:rsidRPr="00440400">
              <w:t>map of</w:t>
            </w:r>
          </w:p>
          <w:p w14:paraId="1008E2BE" w14:textId="77777777" w:rsidR="00564826" w:rsidRPr="00440400" w:rsidRDefault="00000000" w:rsidP="00A41A4D">
            <w:pPr>
              <w:pStyle w:val="TableText"/>
            </w:pPr>
            <w:hyperlink w:anchor="BKM_Data_Type_Def" w:history="1">
              <w:r w:rsidR="00564826" w:rsidRPr="00440400">
                <w:t>Data Types</w:t>
              </w:r>
            </w:hyperlink>
          </w:p>
        </w:tc>
        <w:tc>
          <w:tcPr>
            <w:tcW w:w="2494" w:type="pct"/>
            <w:shd w:val="clear" w:color="auto" w:fill="FFFFFF"/>
          </w:tcPr>
          <w:p w14:paraId="3FEF411B" w14:textId="0EA2739C" w:rsidR="00564826" w:rsidRPr="00440400" w:rsidRDefault="00564826" w:rsidP="00A41A4D">
            <w:pPr>
              <w:pStyle w:val="TableText"/>
            </w:pPr>
            <w:r w:rsidRPr="00440400">
              <w:t>Declares a map of TOSCA Data Type definitions</w:t>
            </w:r>
            <w:r w:rsidR="00951C9F" w:rsidRPr="00440400">
              <w:t xml:space="preserve"> for use in the </w:t>
            </w:r>
            <w:r w:rsidR="004C3EE1">
              <w:t>TOSCA file</w:t>
            </w:r>
            <w:r w:rsidR="00951C9F" w:rsidRPr="00440400">
              <w:t xml:space="preserve"> and/or external </w:t>
            </w:r>
            <w:r w:rsidR="004C3EE1">
              <w:t>TOSCA file</w:t>
            </w:r>
            <w:r w:rsidR="00951C9F" w:rsidRPr="00440400">
              <w:t>s.</w:t>
            </w:r>
          </w:p>
        </w:tc>
      </w:tr>
      <w:tr w:rsidR="00564826" w:rsidRPr="00440400" w14:paraId="095916A5" w14:textId="77777777" w:rsidTr="007B51D7">
        <w:trPr>
          <w:cantSplit/>
        </w:trPr>
        <w:tc>
          <w:tcPr>
            <w:tcW w:w="1236" w:type="pct"/>
            <w:shd w:val="clear" w:color="auto" w:fill="FFFFFF"/>
          </w:tcPr>
          <w:p w14:paraId="48E4178B" w14:textId="77777777" w:rsidR="00564826" w:rsidRPr="00440400" w:rsidRDefault="00564826" w:rsidP="00A41A4D">
            <w:pPr>
              <w:pStyle w:val="TableText"/>
            </w:pPr>
            <w:r w:rsidRPr="00440400">
              <w:t>capability_types</w:t>
            </w:r>
          </w:p>
        </w:tc>
        <w:tc>
          <w:tcPr>
            <w:tcW w:w="635" w:type="pct"/>
            <w:shd w:val="clear" w:color="auto" w:fill="FFFFFF"/>
          </w:tcPr>
          <w:p w14:paraId="716809EF" w14:textId="77777777" w:rsidR="00564826" w:rsidRPr="00440400" w:rsidRDefault="00564826" w:rsidP="00A41A4D">
            <w:pPr>
              <w:pStyle w:val="TableText"/>
            </w:pPr>
            <w:r w:rsidRPr="00440400">
              <w:t>no</w:t>
            </w:r>
          </w:p>
        </w:tc>
        <w:tc>
          <w:tcPr>
            <w:tcW w:w="635" w:type="pct"/>
            <w:shd w:val="clear" w:color="auto" w:fill="FFFFFF"/>
          </w:tcPr>
          <w:p w14:paraId="3F51F8E1" w14:textId="77777777" w:rsidR="00564826" w:rsidRPr="00440400" w:rsidRDefault="00564826" w:rsidP="00A41A4D">
            <w:pPr>
              <w:pStyle w:val="TableText"/>
            </w:pPr>
            <w:r w:rsidRPr="00440400">
              <w:t>map of</w:t>
            </w:r>
          </w:p>
          <w:p w14:paraId="46C5AEAC" w14:textId="77777777" w:rsidR="00564826" w:rsidRPr="00440400" w:rsidRDefault="00000000" w:rsidP="00A41A4D">
            <w:pPr>
              <w:pStyle w:val="TableText"/>
            </w:pPr>
            <w:hyperlink w:anchor="BKM_Capability_Type_Def" w:history="1">
              <w:r w:rsidR="00564826" w:rsidRPr="00440400">
                <w:t>Capability Types</w:t>
              </w:r>
            </w:hyperlink>
          </w:p>
        </w:tc>
        <w:tc>
          <w:tcPr>
            <w:tcW w:w="2494" w:type="pct"/>
            <w:shd w:val="clear" w:color="auto" w:fill="FFFFFF"/>
          </w:tcPr>
          <w:p w14:paraId="28CADBA5" w14:textId="0939D77B" w:rsidR="00564826" w:rsidRPr="00440400" w:rsidRDefault="00564826" w:rsidP="00A41A4D">
            <w:pPr>
              <w:pStyle w:val="TableText"/>
            </w:pPr>
            <w:r w:rsidRPr="00440400">
              <w:t xml:space="preserve">This section contains amap of capability type definitions for use in </w:t>
            </w:r>
            <w:commentRangeStart w:id="182"/>
            <w:r w:rsidRPr="00440400">
              <w:t>the</w:t>
            </w:r>
            <w:commentRangeEnd w:id="182"/>
            <w:r w:rsidR="00F56968" w:rsidRPr="00440400">
              <w:rPr>
                <w:rStyle w:val="CommentReference"/>
                <w:rFonts w:ascii="Liberation Sans" w:hAnsi="Liberation Sans"/>
              </w:rPr>
              <w:commentReference w:id="182"/>
            </w:r>
            <w:r w:rsidRPr="00440400">
              <w:t xml:space="preserve"> </w:t>
            </w:r>
            <w:r w:rsidR="004C3EE1">
              <w:t>TOSCA file</w:t>
            </w:r>
            <w:r w:rsidR="00951C9F" w:rsidRPr="00440400">
              <w:t xml:space="preserve"> and/or external </w:t>
            </w:r>
            <w:r w:rsidR="004C3EE1">
              <w:t>TOSCA file</w:t>
            </w:r>
            <w:r w:rsidR="00D241A1" w:rsidRPr="00440400">
              <w:t>s.</w:t>
            </w:r>
          </w:p>
        </w:tc>
      </w:tr>
      <w:tr w:rsidR="00564826" w:rsidRPr="00440400" w14:paraId="109054C2" w14:textId="77777777" w:rsidTr="007B51D7">
        <w:trPr>
          <w:cantSplit/>
        </w:trPr>
        <w:tc>
          <w:tcPr>
            <w:tcW w:w="1236" w:type="pct"/>
            <w:shd w:val="clear" w:color="auto" w:fill="FFFFFF"/>
          </w:tcPr>
          <w:p w14:paraId="39C67948" w14:textId="77777777" w:rsidR="00564826" w:rsidRPr="00440400" w:rsidRDefault="00564826" w:rsidP="00A41A4D">
            <w:pPr>
              <w:pStyle w:val="TableText"/>
              <w:rPr>
                <w:noProof/>
              </w:rPr>
            </w:pPr>
            <w:r w:rsidRPr="00440400">
              <w:rPr>
                <w:noProof/>
              </w:rPr>
              <w:t>interface_types</w:t>
            </w:r>
          </w:p>
        </w:tc>
        <w:tc>
          <w:tcPr>
            <w:tcW w:w="635" w:type="pct"/>
            <w:shd w:val="clear" w:color="auto" w:fill="FFFFFF"/>
          </w:tcPr>
          <w:p w14:paraId="0E27819F" w14:textId="77777777" w:rsidR="00564826" w:rsidRPr="00440400" w:rsidRDefault="00564826" w:rsidP="00A41A4D">
            <w:pPr>
              <w:pStyle w:val="TableText"/>
            </w:pPr>
            <w:r w:rsidRPr="00440400">
              <w:t>no</w:t>
            </w:r>
          </w:p>
        </w:tc>
        <w:tc>
          <w:tcPr>
            <w:tcW w:w="635" w:type="pct"/>
            <w:shd w:val="clear" w:color="auto" w:fill="FFFFFF"/>
          </w:tcPr>
          <w:p w14:paraId="1CA468A9" w14:textId="77777777" w:rsidR="00564826" w:rsidRPr="00440400" w:rsidRDefault="00564826" w:rsidP="00A41A4D">
            <w:pPr>
              <w:pStyle w:val="TableText"/>
            </w:pPr>
            <w:r w:rsidRPr="00440400">
              <w:t>map of</w:t>
            </w:r>
          </w:p>
          <w:p w14:paraId="6A4FE233" w14:textId="77777777" w:rsidR="00564826" w:rsidRPr="00440400" w:rsidRDefault="00000000" w:rsidP="00A41A4D">
            <w:pPr>
              <w:pStyle w:val="TableText"/>
            </w:pPr>
            <w:hyperlink w:anchor="BKM_Interface_Type_Def" w:history="1">
              <w:r w:rsidR="00564826" w:rsidRPr="00440400">
                <w:t>Interface Types</w:t>
              </w:r>
            </w:hyperlink>
          </w:p>
        </w:tc>
        <w:tc>
          <w:tcPr>
            <w:tcW w:w="2494" w:type="pct"/>
            <w:shd w:val="clear" w:color="auto" w:fill="FFFFFF"/>
          </w:tcPr>
          <w:p w14:paraId="15A5B152" w14:textId="0B0C38D1" w:rsidR="00564826" w:rsidRPr="00440400" w:rsidRDefault="00564826" w:rsidP="00A41A4D">
            <w:pPr>
              <w:pStyle w:val="TableText"/>
            </w:pPr>
            <w:r w:rsidRPr="00440400">
              <w:t xml:space="preserve">This section contains amap of interface type definitions for use in the </w:t>
            </w:r>
            <w:r w:rsidR="004C3EE1">
              <w:t>TOSCA file</w:t>
            </w:r>
            <w:r w:rsidR="00951C9F" w:rsidRPr="00440400">
              <w:t xml:space="preserve"> and/or external </w:t>
            </w:r>
            <w:r w:rsidR="004C3EE1">
              <w:t>TOSCA file</w:t>
            </w:r>
            <w:r w:rsidR="00D241A1" w:rsidRPr="00440400">
              <w:t>s.</w:t>
            </w:r>
          </w:p>
        </w:tc>
      </w:tr>
      <w:tr w:rsidR="00564826" w:rsidRPr="00440400" w14:paraId="1AEE9E83" w14:textId="77777777" w:rsidTr="007B51D7">
        <w:trPr>
          <w:cantSplit/>
        </w:trPr>
        <w:tc>
          <w:tcPr>
            <w:tcW w:w="1236" w:type="pct"/>
            <w:shd w:val="clear" w:color="auto" w:fill="FFFFFF"/>
          </w:tcPr>
          <w:p w14:paraId="0C105246" w14:textId="77777777" w:rsidR="00564826" w:rsidRPr="00440400" w:rsidRDefault="00564826" w:rsidP="00A41A4D">
            <w:pPr>
              <w:pStyle w:val="TableText"/>
              <w:rPr>
                <w:noProof/>
              </w:rPr>
            </w:pPr>
            <w:r w:rsidRPr="00440400">
              <w:t>relationship_types</w:t>
            </w:r>
          </w:p>
        </w:tc>
        <w:tc>
          <w:tcPr>
            <w:tcW w:w="635" w:type="pct"/>
            <w:shd w:val="clear" w:color="auto" w:fill="FFFFFF"/>
          </w:tcPr>
          <w:p w14:paraId="6930F8F5" w14:textId="77777777" w:rsidR="00564826" w:rsidRPr="00440400" w:rsidRDefault="00564826" w:rsidP="00A41A4D">
            <w:pPr>
              <w:pStyle w:val="TableText"/>
            </w:pPr>
            <w:r w:rsidRPr="00440400">
              <w:t>no</w:t>
            </w:r>
          </w:p>
        </w:tc>
        <w:tc>
          <w:tcPr>
            <w:tcW w:w="635" w:type="pct"/>
            <w:shd w:val="clear" w:color="auto" w:fill="FFFFFF"/>
          </w:tcPr>
          <w:p w14:paraId="16CBAB52" w14:textId="77777777" w:rsidR="00564826" w:rsidRPr="00440400" w:rsidRDefault="00564826" w:rsidP="00A41A4D">
            <w:pPr>
              <w:pStyle w:val="TableText"/>
            </w:pPr>
            <w:r w:rsidRPr="00440400">
              <w:t>map of</w:t>
            </w:r>
          </w:p>
          <w:p w14:paraId="1E7813E0" w14:textId="77777777" w:rsidR="00564826" w:rsidRPr="00440400" w:rsidRDefault="00000000" w:rsidP="00A41A4D">
            <w:pPr>
              <w:pStyle w:val="TableText"/>
            </w:pPr>
            <w:hyperlink w:anchor="BKM_Relationship_Type_Def" w:history="1">
              <w:r w:rsidR="00564826" w:rsidRPr="00440400">
                <w:t>Relationship Types</w:t>
              </w:r>
            </w:hyperlink>
          </w:p>
        </w:tc>
        <w:tc>
          <w:tcPr>
            <w:tcW w:w="2494" w:type="pct"/>
            <w:shd w:val="clear" w:color="auto" w:fill="FFFFFF"/>
          </w:tcPr>
          <w:p w14:paraId="7F9F3CDB" w14:textId="7F2C9A52" w:rsidR="00564826" w:rsidRPr="00440400" w:rsidRDefault="00564826" w:rsidP="00A41A4D">
            <w:pPr>
              <w:pStyle w:val="TableText"/>
            </w:pPr>
            <w:r w:rsidRPr="00440400">
              <w:t xml:space="preserve">This section contains a map of relationship type definitions for use in the </w:t>
            </w:r>
            <w:r w:rsidR="004C3EE1">
              <w:t>TOSCA file</w:t>
            </w:r>
            <w:r w:rsidR="00951C9F" w:rsidRPr="00440400">
              <w:t xml:space="preserve"> and/or external </w:t>
            </w:r>
            <w:r w:rsidR="004C3EE1">
              <w:t>TOSCA file</w:t>
            </w:r>
            <w:r w:rsidR="00D241A1" w:rsidRPr="00440400">
              <w:t>s.</w:t>
            </w:r>
          </w:p>
        </w:tc>
      </w:tr>
      <w:tr w:rsidR="00564826" w:rsidRPr="00440400" w14:paraId="0D1A25A3" w14:textId="77777777" w:rsidTr="007B51D7">
        <w:trPr>
          <w:cantSplit/>
        </w:trPr>
        <w:tc>
          <w:tcPr>
            <w:tcW w:w="1236" w:type="pct"/>
            <w:shd w:val="clear" w:color="auto" w:fill="FFFFFF"/>
          </w:tcPr>
          <w:p w14:paraId="4F43D24B" w14:textId="77777777" w:rsidR="00564826" w:rsidRPr="00440400" w:rsidRDefault="00564826" w:rsidP="00A41A4D">
            <w:pPr>
              <w:pStyle w:val="TableText"/>
            </w:pPr>
            <w:r w:rsidRPr="00440400">
              <w:t>node_types</w:t>
            </w:r>
          </w:p>
        </w:tc>
        <w:tc>
          <w:tcPr>
            <w:tcW w:w="635" w:type="pct"/>
            <w:shd w:val="clear" w:color="auto" w:fill="FFFFFF"/>
          </w:tcPr>
          <w:p w14:paraId="77E764C1" w14:textId="77777777" w:rsidR="00564826" w:rsidRPr="00440400" w:rsidRDefault="00564826" w:rsidP="00A41A4D">
            <w:pPr>
              <w:pStyle w:val="TableText"/>
            </w:pPr>
            <w:r w:rsidRPr="00440400">
              <w:t>no</w:t>
            </w:r>
          </w:p>
        </w:tc>
        <w:tc>
          <w:tcPr>
            <w:tcW w:w="635" w:type="pct"/>
            <w:shd w:val="clear" w:color="auto" w:fill="FFFFFF"/>
          </w:tcPr>
          <w:p w14:paraId="03113455" w14:textId="77777777" w:rsidR="00564826" w:rsidRPr="00440400" w:rsidRDefault="00564826" w:rsidP="00A41A4D">
            <w:pPr>
              <w:pStyle w:val="TableText"/>
            </w:pPr>
            <w:r w:rsidRPr="00440400">
              <w:t>map of</w:t>
            </w:r>
          </w:p>
          <w:p w14:paraId="461149DD" w14:textId="77777777" w:rsidR="00564826" w:rsidRPr="00440400" w:rsidRDefault="00000000" w:rsidP="00A41A4D">
            <w:pPr>
              <w:pStyle w:val="TableText"/>
            </w:pPr>
            <w:hyperlink w:anchor="BKM_Node_Type_Def" w:history="1">
              <w:r w:rsidR="00564826" w:rsidRPr="00440400">
                <w:t>Node Types</w:t>
              </w:r>
            </w:hyperlink>
          </w:p>
        </w:tc>
        <w:tc>
          <w:tcPr>
            <w:tcW w:w="2494" w:type="pct"/>
            <w:shd w:val="clear" w:color="auto" w:fill="FFFFFF"/>
          </w:tcPr>
          <w:p w14:paraId="204B8AD7" w14:textId="2740654E" w:rsidR="00564826" w:rsidRPr="00440400" w:rsidRDefault="00564826" w:rsidP="00A41A4D">
            <w:pPr>
              <w:pStyle w:val="TableText"/>
            </w:pPr>
            <w:r w:rsidRPr="00440400">
              <w:t xml:space="preserve">This section contains a map of node type definitions for use in the </w:t>
            </w:r>
            <w:r w:rsidR="004C3EE1">
              <w:t>TOSCA file</w:t>
            </w:r>
            <w:r w:rsidR="00951C9F" w:rsidRPr="00440400">
              <w:t xml:space="preserve"> and/or external </w:t>
            </w:r>
            <w:r w:rsidR="004C3EE1">
              <w:t>TOSCA file</w:t>
            </w:r>
            <w:r w:rsidR="00D241A1" w:rsidRPr="00440400">
              <w:t>s.</w:t>
            </w:r>
          </w:p>
        </w:tc>
      </w:tr>
      <w:tr w:rsidR="00564826" w:rsidRPr="00440400" w14:paraId="3DD55D61" w14:textId="77777777" w:rsidTr="007B51D7">
        <w:trPr>
          <w:cantSplit/>
        </w:trPr>
        <w:tc>
          <w:tcPr>
            <w:tcW w:w="1236" w:type="pct"/>
            <w:shd w:val="clear" w:color="auto" w:fill="FFFFFF"/>
          </w:tcPr>
          <w:p w14:paraId="3F22954A" w14:textId="77777777" w:rsidR="00564826" w:rsidRPr="00440400" w:rsidRDefault="00564826" w:rsidP="00A41A4D">
            <w:pPr>
              <w:pStyle w:val="TableText"/>
            </w:pPr>
            <w:r w:rsidRPr="00440400">
              <w:t>group_types</w:t>
            </w:r>
          </w:p>
        </w:tc>
        <w:tc>
          <w:tcPr>
            <w:tcW w:w="635" w:type="pct"/>
            <w:shd w:val="clear" w:color="auto" w:fill="FFFFFF"/>
          </w:tcPr>
          <w:p w14:paraId="2CC5FEC4" w14:textId="77777777" w:rsidR="00564826" w:rsidRPr="00440400" w:rsidRDefault="00564826" w:rsidP="00A41A4D">
            <w:pPr>
              <w:pStyle w:val="TableText"/>
            </w:pPr>
            <w:r w:rsidRPr="00440400">
              <w:t>no</w:t>
            </w:r>
          </w:p>
        </w:tc>
        <w:tc>
          <w:tcPr>
            <w:tcW w:w="635" w:type="pct"/>
            <w:shd w:val="clear" w:color="auto" w:fill="FFFFFF"/>
          </w:tcPr>
          <w:p w14:paraId="42CB7899" w14:textId="77777777" w:rsidR="00564826" w:rsidRPr="00440400" w:rsidRDefault="00564826" w:rsidP="00A41A4D">
            <w:pPr>
              <w:pStyle w:val="TableText"/>
            </w:pPr>
            <w:r w:rsidRPr="00440400">
              <w:t>map of</w:t>
            </w:r>
          </w:p>
          <w:p w14:paraId="12DE65CB" w14:textId="77777777" w:rsidR="00564826" w:rsidRPr="00440400" w:rsidRDefault="00000000" w:rsidP="00A41A4D">
            <w:pPr>
              <w:pStyle w:val="TableText"/>
            </w:pPr>
            <w:hyperlink w:anchor="BKM_Group_Type_Def" w:history="1">
              <w:r w:rsidR="00564826" w:rsidRPr="00440400">
                <w:t>Group Types</w:t>
              </w:r>
            </w:hyperlink>
          </w:p>
        </w:tc>
        <w:tc>
          <w:tcPr>
            <w:tcW w:w="2494" w:type="pct"/>
            <w:shd w:val="clear" w:color="auto" w:fill="FFFFFF"/>
          </w:tcPr>
          <w:p w14:paraId="78F3D8E9" w14:textId="2E308D11" w:rsidR="00564826" w:rsidRPr="00440400" w:rsidRDefault="00564826" w:rsidP="00A41A4D">
            <w:pPr>
              <w:pStyle w:val="TableText"/>
            </w:pPr>
            <w:r w:rsidRPr="00440400">
              <w:t xml:space="preserve">This section contains a map of group type definitions for use in the </w:t>
            </w:r>
            <w:r w:rsidR="004C3EE1">
              <w:t>TOSCA file</w:t>
            </w:r>
            <w:r w:rsidR="00951C9F" w:rsidRPr="00440400">
              <w:t xml:space="preserve"> and/or external </w:t>
            </w:r>
            <w:r w:rsidR="004C3EE1">
              <w:t>TOSCA file</w:t>
            </w:r>
            <w:r w:rsidR="00D241A1" w:rsidRPr="00440400">
              <w:t>s.</w:t>
            </w:r>
          </w:p>
        </w:tc>
      </w:tr>
      <w:tr w:rsidR="00564826" w:rsidRPr="00440400" w14:paraId="42DF23DE" w14:textId="77777777" w:rsidTr="007B51D7">
        <w:trPr>
          <w:cantSplit/>
        </w:trPr>
        <w:tc>
          <w:tcPr>
            <w:tcW w:w="1236" w:type="pct"/>
            <w:shd w:val="clear" w:color="auto" w:fill="FFFFFF"/>
          </w:tcPr>
          <w:p w14:paraId="3D6C1A18" w14:textId="77777777" w:rsidR="00564826" w:rsidRPr="00440400" w:rsidRDefault="00564826" w:rsidP="00A41A4D">
            <w:pPr>
              <w:pStyle w:val="TableText"/>
            </w:pPr>
            <w:r w:rsidRPr="00440400">
              <w:t>policy_types</w:t>
            </w:r>
          </w:p>
        </w:tc>
        <w:tc>
          <w:tcPr>
            <w:tcW w:w="635" w:type="pct"/>
            <w:shd w:val="clear" w:color="auto" w:fill="FFFFFF"/>
          </w:tcPr>
          <w:p w14:paraId="7731EBF9" w14:textId="77777777" w:rsidR="00564826" w:rsidRPr="00440400" w:rsidRDefault="00564826" w:rsidP="00A41A4D">
            <w:pPr>
              <w:pStyle w:val="TableText"/>
            </w:pPr>
            <w:r w:rsidRPr="00440400">
              <w:t>no</w:t>
            </w:r>
          </w:p>
        </w:tc>
        <w:tc>
          <w:tcPr>
            <w:tcW w:w="635" w:type="pct"/>
            <w:shd w:val="clear" w:color="auto" w:fill="FFFFFF"/>
          </w:tcPr>
          <w:p w14:paraId="5136A6D1" w14:textId="40FC4027" w:rsidR="00564826" w:rsidRPr="00440400" w:rsidRDefault="002E56CF" w:rsidP="00A41A4D">
            <w:pPr>
              <w:pStyle w:val="TableText"/>
            </w:pPr>
            <w:r w:rsidRPr="00440400">
              <w:t xml:space="preserve">map </w:t>
            </w:r>
            <w:r w:rsidR="00564826" w:rsidRPr="00440400">
              <w:t>of</w:t>
            </w:r>
          </w:p>
          <w:p w14:paraId="38AA8767" w14:textId="77777777" w:rsidR="00564826" w:rsidRPr="00440400" w:rsidRDefault="00000000" w:rsidP="00A41A4D">
            <w:pPr>
              <w:pStyle w:val="TableText"/>
            </w:pPr>
            <w:hyperlink w:anchor="BKM_Policy_Type_Def" w:history="1">
              <w:r w:rsidR="00564826" w:rsidRPr="00440400">
                <w:t>Policy Types</w:t>
              </w:r>
            </w:hyperlink>
          </w:p>
        </w:tc>
        <w:tc>
          <w:tcPr>
            <w:tcW w:w="2494" w:type="pct"/>
            <w:shd w:val="clear" w:color="auto" w:fill="FFFFFF"/>
          </w:tcPr>
          <w:p w14:paraId="01194E58" w14:textId="6EEC6711" w:rsidR="00564826" w:rsidRPr="00440400" w:rsidRDefault="00564826" w:rsidP="00A41A4D">
            <w:pPr>
              <w:pStyle w:val="TableText"/>
            </w:pPr>
            <w:r w:rsidRPr="00440400">
              <w:t xml:space="preserve">This section contains a </w:t>
            </w:r>
            <w:r w:rsidR="00405D05">
              <w:t>map</w:t>
            </w:r>
            <w:r w:rsidR="00405D05" w:rsidRPr="00440400">
              <w:t xml:space="preserve"> </w:t>
            </w:r>
            <w:r w:rsidRPr="00440400">
              <w:t xml:space="preserve">of policy type definitions for use in the </w:t>
            </w:r>
            <w:r w:rsidR="004C3EE1">
              <w:t>TOSCA file</w:t>
            </w:r>
            <w:r w:rsidR="00951C9F" w:rsidRPr="00440400">
              <w:t xml:space="preserve"> and/or external </w:t>
            </w:r>
            <w:r w:rsidR="004C3EE1">
              <w:t>TOSCA file</w:t>
            </w:r>
            <w:r w:rsidR="00D241A1" w:rsidRPr="00440400">
              <w:t>s.</w:t>
            </w:r>
          </w:p>
        </w:tc>
      </w:tr>
      <w:tr w:rsidR="00564826" w:rsidRPr="00440400" w14:paraId="37408583" w14:textId="77777777" w:rsidTr="007B51D7">
        <w:trPr>
          <w:cantSplit/>
        </w:trPr>
        <w:tc>
          <w:tcPr>
            <w:tcW w:w="1236" w:type="pct"/>
            <w:shd w:val="clear" w:color="auto" w:fill="FFFFFF"/>
          </w:tcPr>
          <w:p w14:paraId="056FC156" w14:textId="1FEE83EF" w:rsidR="00564826" w:rsidRPr="00440400" w:rsidRDefault="00F85B50" w:rsidP="00A41A4D">
            <w:pPr>
              <w:pStyle w:val="TableText"/>
            </w:pPr>
            <w:r>
              <w:t>service_template</w:t>
            </w:r>
          </w:p>
        </w:tc>
        <w:tc>
          <w:tcPr>
            <w:tcW w:w="635" w:type="pct"/>
            <w:shd w:val="clear" w:color="auto" w:fill="FFFFFF"/>
          </w:tcPr>
          <w:p w14:paraId="2B58BC56" w14:textId="77777777" w:rsidR="00564826" w:rsidRPr="00440400" w:rsidRDefault="00564826" w:rsidP="00A41A4D">
            <w:pPr>
              <w:pStyle w:val="TableText"/>
            </w:pPr>
            <w:r w:rsidRPr="00440400">
              <w:t>no</w:t>
            </w:r>
          </w:p>
        </w:tc>
        <w:tc>
          <w:tcPr>
            <w:tcW w:w="635" w:type="pct"/>
            <w:shd w:val="clear" w:color="auto" w:fill="FFFFFF"/>
          </w:tcPr>
          <w:p w14:paraId="063DFCA6" w14:textId="1C481A67" w:rsidR="00564826" w:rsidRPr="00440400" w:rsidRDefault="00000000" w:rsidP="00A41A4D">
            <w:pPr>
              <w:pStyle w:val="TableText"/>
            </w:pPr>
            <w:hyperlink w:anchor="BKM_Topology_Template_Def" w:history="1">
              <w:r w:rsidR="002B03AF">
                <w:t>service template</w:t>
              </w:r>
              <w:r w:rsidR="00564826" w:rsidRPr="00440400">
                <w:t xml:space="preserve"> definition</w:t>
              </w:r>
            </w:hyperlink>
          </w:p>
        </w:tc>
        <w:tc>
          <w:tcPr>
            <w:tcW w:w="2494" w:type="pct"/>
            <w:shd w:val="clear" w:color="auto" w:fill="FFFFFF"/>
          </w:tcPr>
          <w:p w14:paraId="131211C6" w14:textId="32E28263" w:rsidR="00564826" w:rsidRPr="00440400" w:rsidRDefault="00564826" w:rsidP="00A41A4D">
            <w:pPr>
              <w:pStyle w:val="TableText"/>
            </w:pPr>
            <w:r w:rsidRPr="00440400">
              <w:t xml:space="preserve">Defines </w:t>
            </w:r>
            <w:r w:rsidR="00834A55">
              <w:t>a</w:t>
            </w:r>
            <w:r w:rsidR="00834A55" w:rsidRPr="00440400">
              <w:t xml:space="preserve"> </w:t>
            </w:r>
            <w:r w:rsidR="002B03AF">
              <w:t>template</w:t>
            </w:r>
            <w:r w:rsidRPr="00440400">
              <w:t xml:space="preserve"> </w:t>
            </w:r>
            <w:r w:rsidR="00834A55">
              <w:t>from which to create a mode/representation of</w:t>
            </w:r>
            <w:r w:rsidR="00834A55" w:rsidRPr="00440400">
              <w:t xml:space="preserve"> </w:t>
            </w:r>
            <w:r w:rsidRPr="00440400">
              <w:t>an application or service</w:t>
            </w:r>
            <w:r w:rsidR="00834A55">
              <w:t>. Service templates</w:t>
            </w:r>
            <w:r w:rsidRPr="00440400">
              <w:t xml:space="preserve"> consist of node templates that represent the application’s or service’s components, as well as relationship templates representing relations between the</w:t>
            </w:r>
            <w:r w:rsidR="00834A55">
              <w:t>se</w:t>
            </w:r>
            <w:r w:rsidRPr="00440400">
              <w:t xml:space="preserve"> components.</w:t>
            </w:r>
          </w:p>
        </w:tc>
      </w:tr>
      <w:tr w:rsidR="00405D05" w:rsidRPr="00440400" w14:paraId="2842202D" w14:textId="77777777" w:rsidTr="007B51D7">
        <w:trPr>
          <w:cantSplit/>
        </w:trPr>
        <w:tc>
          <w:tcPr>
            <w:tcW w:w="1236" w:type="pct"/>
            <w:shd w:val="clear" w:color="auto" w:fill="FFFFFF"/>
          </w:tcPr>
          <w:p w14:paraId="77A05136" w14:textId="62D34750" w:rsidR="00405D05" w:rsidRDefault="00405D05" w:rsidP="00A41A4D">
            <w:pPr>
              <w:pStyle w:val="TableText"/>
            </w:pPr>
            <w:r>
              <w:t>Functions</w:t>
            </w:r>
          </w:p>
        </w:tc>
        <w:tc>
          <w:tcPr>
            <w:tcW w:w="635" w:type="pct"/>
            <w:shd w:val="clear" w:color="auto" w:fill="FFFFFF"/>
          </w:tcPr>
          <w:p w14:paraId="5C587409" w14:textId="222D83CE" w:rsidR="00405D05" w:rsidRPr="00440400" w:rsidRDefault="00405D05" w:rsidP="00A41A4D">
            <w:pPr>
              <w:pStyle w:val="TableText"/>
            </w:pPr>
            <w:r>
              <w:t>no</w:t>
            </w:r>
          </w:p>
        </w:tc>
        <w:tc>
          <w:tcPr>
            <w:tcW w:w="635" w:type="pct"/>
            <w:shd w:val="clear" w:color="auto" w:fill="FFFFFF"/>
          </w:tcPr>
          <w:p w14:paraId="48685B01" w14:textId="5E2DC3E3" w:rsidR="00405D05" w:rsidRDefault="00405D05" w:rsidP="00A41A4D">
            <w:pPr>
              <w:pStyle w:val="TableText"/>
            </w:pPr>
            <w:r>
              <w:t>map of function definitions</w:t>
            </w:r>
          </w:p>
        </w:tc>
        <w:tc>
          <w:tcPr>
            <w:tcW w:w="2494" w:type="pct"/>
            <w:shd w:val="clear" w:color="auto" w:fill="FFFFFF"/>
          </w:tcPr>
          <w:p w14:paraId="6678181E" w14:textId="23664FBF" w:rsidR="00405D05" w:rsidRPr="00440400" w:rsidRDefault="00405D05" w:rsidP="00A41A4D">
            <w:pPr>
              <w:pStyle w:val="TableText"/>
            </w:pPr>
            <w:r>
              <w:t>This section contains a map of function definitions for use in the TOSCA file and/or external TOSCA files.</w:t>
            </w:r>
          </w:p>
        </w:tc>
      </w:tr>
    </w:tbl>
    <w:p w14:paraId="2F151AC2" w14:textId="77777777" w:rsidR="00564826" w:rsidRPr="00440400" w:rsidRDefault="00564826" w:rsidP="00564826">
      <w:pPr>
        <w:pStyle w:val="Heading4"/>
        <w:numPr>
          <w:ilvl w:val="3"/>
          <w:numId w:val="4"/>
        </w:numPr>
      </w:pPr>
      <w:bookmarkStart w:id="183" w:name="_Toc37877464"/>
      <w:bookmarkStart w:id="184" w:name="_Toc119950175"/>
      <w:commentRangeStart w:id="185"/>
      <w:r w:rsidRPr="00440400">
        <w:t>Grammar</w:t>
      </w:r>
      <w:bookmarkEnd w:id="183"/>
      <w:commentRangeEnd w:id="185"/>
      <w:r w:rsidR="00896D9E" w:rsidRPr="00440400">
        <w:rPr>
          <w:rStyle w:val="CommentReference"/>
          <w:rFonts w:cs="Times New Roman"/>
          <w:b w:val="0"/>
          <w:iCs w:val="0"/>
          <w:color w:val="auto"/>
          <w:kern w:val="0"/>
        </w:rPr>
        <w:commentReference w:id="185"/>
      </w:r>
      <w:bookmarkEnd w:id="184"/>
    </w:p>
    <w:p w14:paraId="57B03FAB" w14:textId="1B9A392F" w:rsidR="00564826" w:rsidRPr="00440400" w:rsidRDefault="00564826" w:rsidP="00564826">
      <w:pPr>
        <w:spacing w:after="200"/>
      </w:pPr>
      <w:r w:rsidRPr="00440400">
        <w:t xml:space="preserve">The overall structure of a TOSCA </w:t>
      </w:r>
      <w:r w:rsidR="004C3EE1">
        <w:t>file</w:t>
      </w:r>
      <w:r w:rsidRPr="00440400">
        <w:t xml:space="preserve"> and its top-level key</w:t>
      </w:r>
      <w:r w:rsidR="00FD0D53">
        <w:t xml:space="preserve">names </w:t>
      </w:r>
      <w:r w:rsidRPr="00440400">
        <w:t xml:space="preserve">is </w:t>
      </w:r>
      <w:r w:rsidR="00834A55" w:rsidRPr="00440400">
        <w:t>sho</w:t>
      </w:r>
      <w:r w:rsidR="00834A55">
        <w:t>w</w:t>
      </w:r>
      <w:r w:rsidR="00834A55" w:rsidRPr="00440400">
        <w:t>n</w:t>
      </w:r>
      <w:r w:rsidRPr="00440400">
        <w:t xml:space="preserve"> below:</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64D2DC3B" w14:textId="77777777" w:rsidTr="00A41A4D">
        <w:tc>
          <w:tcPr>
            <w:tcW w:w="9216" w:type="dxa"/>
            <w:shd w:val="clear" w:color="auto" w:fill="D9D9D9" w:themeFill="background1" w:themeFillShade="D9"/>
          </w:tcPr>
          <w:p w14:paraId="1F876FFF" w14:textId="06908E61" w:rsidR="00564826" w:rsidRPr="00440400" w:rsidRDefault="00564826" w:rsidP="00EE716C">
            <w:pPr>
              <w:pStyle w:val="Code"/>
            </w:pPr>
            <w:r w:rsidRPr="00440400">
              <w:lastRenderedPageBreak/>
              <w:t xml:space="preserve"># </w:t>
            </w:r>
            <w:r w:rsidR="00505448" w:rsidRPr="00440400">
              <w:t>Mandatory</w:t>
            </w:r>
            <w:r w:rsidRPr="00440400">
              <w:t xml:space="preserve"> TOSCA version string</w:t>
            </w:r>
          </w:p>
          <w:p w14:paraId="29E03A31" w14:textId="4EEDD738" w:rsidR="00564826" w:rsidRPr="00440400" w:rsidRDefault="00564826" w:rsidP="00A41A4D">
            <w:pPr>
              <w:pStyle w:val="Code"/>
            </w:pPr>
            <w:r w:rsidRPr="00440400">
              <w:t xml:space="preserve">tosca_definitions_version: &lt;value&gt;  # </w:t>
            </w:r>
            <w:r w:rsidR="00505448" w:rsidRPr="00440400">
              <w:t>Mandatory</w:t>
            </w:r>
            <w:r w:rsidRPr="00440400">
              <w:t xml:space="preserve">, see section </w:t>
            </w:r>
            <w:commentRangeStart w:id="186"/>
            <w:commentRangeStart w:id="187"/>
            <w:r w:rsidRPr="00440400">
              <w:t xml:space="preserve">3.1 </w:t>
            </w:r>
            <w:commentRangeEnd w:id="186"/>
            <w:r w:rsidR="002E56CF" w:rsidRPr="00440400">
              <w:rPr>
                <w:rStyle w:val="CommentReference"/>
                <w:rFonts w:ascii="Liberation Sans" w:hAnsi="Liberation Sans"/>
              </w:rPr>
              <w:commentReference w:id="186"/>
            </w:r>
            <w:commentRangeEnd w:id="187"/>
            <w:r w:rsidR="00896D9E" w:rsidRPr="00440400">
              <w:rPr>
                <w:rStyle w:val="CommentReference"/>
                <w:rFonts w:ascii="Liberation Sans" w:hAnsi="Liberation Sans"/>
              </w:rPr>
              <w:commentReference w:id="187"/>
            </w:r>
            <w:r w:rsidRPr="00440400">
              <w:t>for usage</w:t>
            </w:r>
          </w:p>
          <w:p w14:paraId="1A253841" w14:textId="3DA7C4CB" w:rsidR="00564826" w:rsidRPr="00440400" w:rsidRDefault="002E56CF" w:rsidP="00A41A4D">
            <w:pPr>
              <w:pStyle w:val="Code"/>
            </w:pPr>
            <w:r w:rsidRPr="00440400">
              <w:t>profile</w:t>
            </w:r>
            <w:r w:rsidR="00564826" w:rsidRPr="00440400">
              <w:t>: &lt;</w:t>
            </w:r>
            <w:r w:rsidRPr="00440400">
              <w:t>string</w:t>
            </w:r>
            <w:r w:rsidR="00564826" w:rsidRPr="00440400">
              <w:t>&gt;                   # Optional, see section 3.2 for usage</w:t>
            </w:r>
          </w:p>
          <w:p w14:paraId="20EBCFE9" w14:textId="77777777" w:rsidR="00564826" w:rsidRPr="00440400" w:rsidRDefault="00564826" w:rsidP="00A41A4D">
            <w:pPr>
              <w:pStyle w:val="Code"/>
            </w:pPr>
          </w:p>
          <w:p w14:paraId="1193DD43" w14:textId="77777777" w:rsidR="00564826" w:rsidRPr="00440400" w:rsidRDefault="00564826" w:rsidP="00A41A4D">
            <w:pPr>
              <w:pStyle w:val="Code"/>
            </w:pPr>
            <w:r w:rsidRPr="00440400">
              <w:t># Optional metadata keyname: value pairs</w:t>
            </w:r>
          </w:p>
          <w:p w14:paraId="709C0EFB" w14:textId="77777777" w:rsidR="00564826" w:rsidRPr="00440400" w:rsidRDefault="00564826" w:rsidP="00A41A4D">
            <w:pPr>
              <w:pStyle w:val="Code"/>
            </w:pPr>
            <w:r w:rsidRPr="00440400">
              <w:t>metadata:</w:t>
            </w:r>
          </w:p>
          <w:p w14:paraId="71D6136F" w14:textId="09B706A2" w:rsidR="00564826" w:rsidRDefault="00564826" w:rsidP="00FC4DC8">
            <w:pPr>
              <w:pStyle w:val="Code"/>
            </w:pPr>
            <w:r w:rsidRPr="00440400">
              <w:t xml:space="preserve">  </w:t>
            </w:r>
          </w:p>
          <w:p w14:paraId="46F572D0" w14:textId="4063E625" w:rsidR="00FC4DC8" w:rsidRPr="00440400" w:rsidRDefault="00FC4DC8" w:rsidP="00FC4DC8">
            <w:pPr>
              <w:pStyle w:val="Code"/>
            </w:pPr>
            <w:r>
              <w:t xml:space="preserve">  # map of YAML values</w:t>
            </w:r>
          </w:p>
          <w:p w14:paraId="3CB48D80" w14:textId="77777777" w:rsidR="00564826" w:rsidRPr="00440400" w:rsidRDefault="00564826" w:rsidP="00A41A4D">
            <w:pPr>
              <w:pStyle w:val="Code"/>
            </w:pPr>
          </w:p>
          <w:p w14:paraId="75A52ADC" w14:textId="77777777" w:rsidR="00564826" w:rsidRPr="00440400" w:rsidRDefault="00564826" w:rsidP="00A41A4D">
            <w:pPr>
              <w:pStyle w:val="Code"/>
            </w:pPr>
            <w:r w:rsidRPr="00440400">
              <w:t># Optional description of the definitions inside the file.</w:t>
            </w:r>
          </w:p>
          <w:p w14:paraId="5C6A1F13" w14:textId="6835668D" w:rsidR="00564826" w:rsidRPr="00440400" w:rsidRDefault="00564826" w:rsidP="00A41A4D">
            <w:pPr>
              <w:pStyle w:val="Code"/>
            </w:pPr>
            <w:r w:rsidRPr="00440400">
              <w:t>description: &lt;</w:t>
            </w:r>
            <w:hyperlink w:anchor="TYPE_YAML_STRING" w:history="1">
              <w:r w:rsidRPr="00440400">
                <w:t>template_</w:t>
              </w:r>
              <w:r w:rsidR="00A70C91" w:rsidRPr="00440400" w:rsidDel="00A70C91">
                <w:t xml:space="preserve"> </w:t>
              </w:r>
              <w:r w:rsidRPr="00440400">
                <w:t>description</w:t>
              </w:r>
            </w:hyperlink>
            <w:r w:rsidRPr="00440400">
              <w:t>&gt;</w:t>
            </w:r>
          </w:p>
          <w:p w14:paraId="6E36FE21" w14:textId="77777777" w:rsidR="00564826" w:rsidRPr="00440400" w:rsidRDefault="00564826" w:rsidP="00A41A4D">
            <w:pPr>
              <w:pStyle w:val="Code"/>
            </w:pPr>
          </w:p>
          <w:p w14:paraId="4EC03D36" w14:textId="77777777" w:rsidR="00564826" w:rsidRPr="00440400" w:rsidRDefault="00564826" w:rsidP="00A41A4D">
            <w:pPr>
              <w:pStyle w:val="Code"/>
            </w:pPr>
            <w:commentRangeStart w:id="188"/>
            <w:r w:rsidRPr="00440400">
              <w:t>dsl_definitions:</w:t>
            </w:r>
          </w:p>
          <w:p w14:paraId="3FF918F5" w14:textId="77777777" w:rsidR="00564826" w:rsidRPr="00440400" w:rsidRDefault="00564826" w:rsidP="00A41A4D">
            <w:pPr>
              <w:pStyle w:val="Code"/>
            </w:pPr>
            <w:r w:rsidRPr="00440400">
              <w:t xml:space="preserve">  # map of YAML alias anchors (or macros)</w:t>
            </w:r>
            <w:commentRangeEnd w:id="188"/>
            <w:r w:rsidRPr="00440400">
              <w:rPr>
                <w:rStyle w:val="CommentReference"/>
              </w:rPr>
              <w:commentReference w:id="188"/>
            </w:r>
          </w:p>
          <w:p w14:paraId="523F4EC3" w14:textId="77777777" w:rsidR="00564826" w:rsidRPr="00440400" w:rsidRDefault="00564826" w:rsidP="00A41A4D">
            <w:pPr>
              <w:pStyle w:val="Code"/>
            </w:pPr>
          </w:p>
          <w:p w14:paraId="61BD6DEC" w14:textId="77777777" w:rsidR="00564826" w:rsidRPr="00440400" w:rsidRDefault="00564826" w:rsidP="00A41A4D">
            <w:pPr>
              <w:pStyle w:val="Code"/>
            </w:pPr>
            <w:r w:rsidRPr="00440400">
              <w:t>repositories:</w:t>
            </w:r>
          </w:p>
          <w:p w14:paraId="3B2EE3D5" w14:textId="77777777" w:rsidR="00564826" w:rsidRPr="00440400" w:rsidRDefault="00564826" w:rsidP="00A41A4D">
            <w:pPr>
              <w:pStyle w:val="Code"/>
            </w:pPr>
            <w:r w:rsidRPr="00440400">
              <w:t xml:space="preserve">  # map of external repository definitions which host TOSCA artifacts</w:t>
            </w:r>
          </w:p>
          <w:p w14:paraId="10E727D7" w14:textId="77777777" w:rsidR="00564826" w:rsidRPr="00440400" w:rsidRDefault="00564826" w:rsidP="00A41A4D">
            <w:pPr>
              <w:pStyle w:val="Code"/>
            </w:pPr>
          </w:p>
          <w:p w14:paraId="0EF02532" w14:textId="77777777" w:rsidR="00564826" w:rsidRPr="00440400" w:rsidRDefault="00564826" w:rsidP="00A41A4D">
            <w:pPr>
              <w:pStyle w:val="Code"/>
            </w:pPr>
            <w:r w:rsidRPr="00440400">
              <w:t>imports:</w:t>
            </w:r>
          </w:p>
          <w:p w14:paraId="2DCFAA95" w14:textId="77777777" w:rsidR="00564826" w:rsidRPr="00440400" w:rsidRDefault="00564826" w:rsidP="00A41A4D">
            <w:pPr>
              <w:pStyle w:val="Code"/>
            </w:pPr>
            <w:r w:rsidRPr="00440400">
              <w:t xml:space="preserve">  # ordered list of </w:t>
            </w:r>
            <w:hyperlink w:anchor="BKM_Import_Def" w:history="1">
              <w:r w:rsidRPr="00440400">
                <w:t>import definitions</w:t>
              </w:r>
            </w:hyperlink>
            <w:r w:rsidRPr="00440400">
              <w:t xml:space="preserve"> </w:t>
            </w:r>
          </w:p>
          <w:p w14:paraId="12CFF18B" w14:textId="77777777" w:rsidR="00564826" w:rsidRPr="00440400" w:rsidRDefault="00564826" w:rsidP="00A41A4D">
            <w:pPr>
              <w:pStyle w:val="Code"/>
            </w:pPr>
          </w:p>
          <w:p w14:paraId="4E722C0D" w14:textId="77777777" w:rsidR="00564826" w:rsidRPr="00440400" w:rsidRDefault="00564826" w:rsidP="00A41A4D">
            <w:pPr>
              <w:pStyle w:val="Code"/>
            </w:pPr>
            <w:r w:rsidRPr="00440400">
              <w:t>artifact_types:</w:t>
            </w:r>
          </w:p>
          <w:p w14:paraId="0D10BE4D" w14:textId="77777777" w:rsidR="00564826" w:rsidRPr="00440400" w:rsidRDefault="00564826" w:rsidP="00A41A4D">
            <w:pPr>
              <w:pStyle w:val="Code"/>
            </w:pPr>
            <w:r w:rsidRPr="00440400">
              <w:t xml:space="preserve">  # map of </w:t>
            </w:r>
            <w:hyperlink w:anchor="BKM_Artifact_Type_Def" w:history="1">
              <w:r w:rsidRPr="00440400">
                <w:t>artifact type</w:t>
              </w:r>
            </w:hyperlink>
            <w:r w:rsidRPr="00440400">
              <w:t xml:space="preserve"> definitions</w:t>
            </w:r>
          </w:p>
          <w:p w14:paraId="56613FB3" w14:textId="77777777" w:rsidR="00564826" w:rsidRPr="00440400" w:rsidRDefault="00564826" w:rsidP="00A41A4D">
            <w:pPr>
              <w:pStyle w:val="Code"/>
            </w:pPr>
          </w:p>
          <w:p w14:paraId="6BD5AAEA" w14:textId="77777777" w:rsidR="00564826" w:rsidRPr="00440400" w:rsidRDefault="00564826" w:rsidP="00A41A4D">
            <w:pPr>
              <w:pStyle w:val="Code"/>
            </w:pPr>
            <w:r w:rsidRPr="00440400">
              <w:t>data_types:</w:t>
            </w:r>
          </w:p>
          <w:p w14:paraId="7F0ABAA1" w14:textId="77777777" w:rsidR="00564826" w:rsidRPr="00440400" w:rsidRDefault="00564826" w:rsidP="00A41A4D">
            <w:pPr>
              <w:pStyle w:val="Code"/>
            </w:pPr>
            <w:r w:rsidRPr="00440400">
              <w:t xml:space="preserve">  # map of </w:t>
            </w:r>
            <w:hyperlink w:anchor="BKM_Data_Type_Def" w:history="1">
              <w:r w:rsidRPr="00440400">
                <w:t>datatype</w:t>
              </w:r>
            </w:hyperlink>
            <w:r w:rsidRPr="00440400">
              <w:t xml:space="preserve"> definitions</w:t>
            </w:r>
          </w:p>
          <w:p w14:paraId="59A6BAC8" w14:textId="77777777" w:rsidR="00564826" w:rsidRPr="00440400" w:rsidRDefault="00564826" w:rsidP="00A41A4D">
            <w:pPr>
              <w:pStyle w:val="Code"/>
            </w:pPr>
          </w:p>
          <w:p w14:paraId="6C587414" w14:textId="77777777" w:rsidR="00564826" w:rsidRPr="00440400" w:rsidRDefault="00564826" w:rsidP="00A41A4D">
            <w:pPr>
              <w:pStyle w:val="Code"/>
            </w:pPr>
            <w:r w:rsidRPr="00440400">
              <w:t>capability_types:</w:t>
            </w:r>
          </w:p>
          <w:p w14:paraId="186A12E9" w14:textId="77777777" w:rsidR="00564826" w:rsidRPr="00440400" w:rsidRDefault="00564826" w:rsidP="00A41A4D">
            <w:pPr>
              <w:pStyle w:val="Code"/>
            </w:pPr>
            <w:r w:rsidRPr="00440400">
              <w:t xml:space="preserve">  # map of </w:t>
            </w:r>
            <w:hyperlink w:anchor="BKM_Capability_Type_Def" w:history="1">
              <w:r w:rsidRPr="00440400">
                <w:t>capability type</w:t>
              </w:r>
            </w:hyperlink>
            <w:r w:rsidRPr="00440400">
              <w:t xml:space="preserve"> definitions</w:t>
            </w:r>
          </w:p>
          <w:p w14:paraId="386440FF" w14:textId="77777777" w:rsidR="00564826" w:rsidRPr="00440400" w:rsidRDefault="00564826" w:rsidP="00A41A4D">
            <w:pPr>
              <w:pStyle w:val="Code"/>
            </w:pPr>
          </w:p>
          <w:p w14:paraId="791E53FF" w14:textId="77777777" w:rsidR="00564826" w:rsidRPr="00440400" w:rsidRDefault="00564826" w:rsidP="00A41A4D">
            <w:pPr>
              <w:pStyle w:val="Code"/>
            </w:pPr>
            <w:r w:rsidRPr="00440400">
              <w:t>interface_types</w:t>
            </w:r>
          </w:p>
          <w:p w14:paraId="1B8943EB" w14:textId="77777777" w:rsidR="00564826" w:rsidRPr="00440400" w:rsidRDefault="00564826" w:rsidP="00A41A4D">
            <w:pPr>
              <w:pStyle w:val="Code"/>
            </w:pPr>
            <w:r w:rsidRPr="00440400">
              <w:t xml:space="preserve">  # map of </w:t>
            </w:r>
            <w:hyperlink w:anchor="BKM_Interface_Type_Def" w:history="1">
              <w:r w:rsidRPr="00440400">
                <w:t>interface type</w:t>
              </w:r>
            </w:hyperlink>
            <w:r w:rsidRPr="00440400">
              <w:t xml:space="preserve"> definitions</w:t>
            </w:r>
          </w:p>
          <w:p w14:paraId="7BFF3F98" w14:textId="77777777" w:rsidR="00564826" w:rsidRPr="00440400" w:rsidRDefault="00564826" w:rsidP="00A41A4D">
            <w:pPr>
              <w:pStyle w:val="Code"/>
            </w:pPr>
          </w:p>
          <w:p w14:paraId="0A37B763" w14:textId="77777777" w:rsidR="00564826" w:rsidRPr="00440400" w:rsidRDefault="00564826" w:rsidP="00A41A4D">
            <w:pPr>
              <w:pStyle w:val="Code"/>
            </w:pPr>
            <w:r w:rsidRPr="00440400">
              <w:t>relationship_types:</w:t>
            </w:r>
          </w:p>
          <w:p w14:paraId="16830C89" w14:textId="77777777" w:rsidR="00564826" w:rsidRPr="00440400" w:rsidRDefault="00564826" w:rsidP="00A41A4D">
            <w:pPr>
              <w:pStyle w:val="Code"/>
            </w:pPr>
            <w:r w:rsidRPr="00440400">
              <w:t xml:space="preserve">  # map of </w:t>
            </w:r>
            <w:hyperlink w:anchor="BKM_Relationship_Type_Def" w:history="1">
              <w:r w:rsidRPr="00440400">
                <w:t>relationship type</w:t>
              </w:r>
            </w:hyperlink>
            <w:r w:rsidRPr="00440400">
              <w:t xml:space="preserve"> definitions</w:t>
            </w:r>
          </w:p>
          <w:p w14:paraId="3C84A6C2" w14:textId="77777777" w:rsidR="00564826" w:rsidRPr="00440400" w:rsidRDefault="00564826" w:rsidP="00A41A4D">
            <w:pPr>
              <w:pStyle w:val="Code"/>
            </w:pPr>
          </w:p>
          <w:p w14:paraId="47FE22CA" w14:textId="77777777" w:rsidR="00564826" w:rsidRPr="00440400" w:rsidRDefault="00564826" w:rsidP="00A41A4D">
            <w:pPr>
              <w:pStyle w:val="Code"/>
            </w:pPr>
            <w:r w:rsidRPr="00440400">
              <w:t>node_types:</w:t>
            </w:r>
          </w:p>
          <w:p w14:paraId="7B896FB4" w14:textId="77777777" w:rsidR="00564826" w:rsidRPr="00440400" w:rsidRDefault="00564826" w:rsidP="00A41A4D">
            <w:pPr>
              <w:pStyle w:val="Code"/>
            </w:pPr>
            <w:r w:rsidRPr="00440400">
              <w:t xml:space="preserve">  # map of </w:t>
            </w:r>
            <w:hyperlink w:anchor="BKM_Node_Type_Def" w:history="1">
              <w:r w:rsidRPr="00440400">
                <w:t>node type</w:t>
              </w:r>
            </w:hyperlink>
            <w:r w:rsidRPr="00440400">
              <w:t xml:space="preserve"> definitions</w:t>
            </w:r>
          </w:p>
          <w:p w14:paraId="628F41CD" w14:textId="77777777" w:rsidR="00564826" w:rsidRPr="00440400" w:rsidRDefault="00564826" w:rsidP="00A41A4D">
            <w:pPr>
              <w:pStyle w:val="Code"/>
            </w:pPr>
          </w:p>
          <w:p w14:paraId="2CDC4797" w14:textId="77777777" w:rsidR="00564826" w:rsidRPr="00440400" w:rsidRDefault="00564826" w:rsidP="00A41A4D">
            <w:pPr>
              <w:pStyle w:val="Code"/>
            </w:pPr>
            <w:r w:rsidRPr="00440400">
              <w:t>group_types:</w:t>
            </w:r>
          </w:p>
          <w:p w14:paraId="19B337D6" w14:textId="77777777" w:rsidR="00564826" w:rsidRPr="00440400" w:rsidRDefault="00564826" w:rsidP="00A41A4D">
            <w:pPr>
              <w:pStyle w:val="Code"/>
            </w:pPr>
            <w:r w:rsidRPr="00440400">
              <w:t xml:space="preserve">  # map of </w:t>
            </w:r>
            <w:hyperlink w:anchor="BKM_Group_Type_Def" w:history="1">
              <w:r w:rsidRPr="00440400">
                <w:t>group type</w:t>
              </w:r>
            </w:hyperlink>
            <w:r w:rsidRPr="00440400">
              <w:t xml:space="preserve"> definitions</w:t>
            </w:r>
          </w:p>
          <w:p w14:paraId="0B71C744" w14:textId="77777777" w:rsidR="00564826" w:rsidRPr="00440400" w:rsidRDefault="00564826" w:rsidP="00A41A4D">
            <w:pPr>
              <w:pStyle w:val="Code"/>
            </w:pPr>
          </w:p>
          <w:p w14:paraId="26F629DC" w14:textId="77777777" w:rsidR="00564826" w:rsidRPr="00440400" w:rsidRDefault="00564826" w:rsidP="00A41A4D">
            <w:pPr>
              <w:pStyle w:val="Code"/>
            </w:pPr>
            <w:r w:rsidRPr="00440400">
              <w:t>policy_types:</w:t>
            </w:r>
          </w:p>
          <w:p w14:paraId="4CB0B291" w14:textId="663FE584" w:rsidR="00564826" w:rsidRDefault="00564826" w:rsidP="00A41A4D">
            <w:pPr>
              <w:pStyle w:val="Code"/>
            </w:pPr>
            <w:r w:rsidRPr="00440400">
              <w:t xml:space="preserve">  # map of </w:t>
            </w:r>
            <w:hyperlink w:anchor="BKM_Policy_Type_Def" w:history="1">
              <w:r w:rsidRPr="00440400">
                <w:t>policy type</w:t>
              </w:r>
            </w:hyperlink>
            <w:r w:rsidRPr="00440400">
              <w:t xml:space="preserve"> definitions</w:t>
            </w:r>
          </w:p>
          <w:p w14:paraId="3C54DE56" w14:textId="1FF56223" w:rsidR="00F975A4" w:rsidRDefault="00F975A4" w:rsidP="00A41A4D">
            <w:pPr>
              <w:pStyle w:val="Code"/>
            </w:pPr>
          </w:p>
          <w:p w14:paraId="23C292A3" w14:textId="4D6256F8" w:rsidR="00F975A4" w:rsidRDefault="00F975A4" w:rsidP="00A41A4D">
            <w:pPr>
              <w:pStyle w:val="Code"/>
            </w:pPr>
            <w:r>
              <w:t>functions:</w:t>
            </w:r>
          </w:p>
          <w:p w14:paraId="2BECE9DE" w14:textId="41FA6955" w:rsidR="00F975A4" w:rsidRPr="00440400" w:rsidRDefault="00F975A4" w:rsidP="00A41A4D">
            <w:pPr>
              <w:pStyle w:val="Code"/>
            </w:pPr>
            <w:r>
              <w:t xml:space="preserve">  # map of function definitions</w:t>
            </w:r>
            <w:r w:rsidR="00492944">
              <w:t>`</w:t>
            </w:r>
          </w:p>
          <w:p w14:paraId="31BF2FC1" w14:textId="77777777" w:rsidR="00564826" w:rsidRPr="00440400" w:rsidRDefault="00564826" w:rsidP="00A41A4D">
            <w:pPr>
              <w:pStyle w:val="Code"/>
            </w:pPr>
          </w:p>
          <w:p w14:paraId="0E97D91B" w14:textId="7ABFDEA4" w:rsidR="00564826" w:rsidRPr="00440400" w:rsidRDefault="00F85B50" w:rsidP="00A41A4D">
            <w:pPr>
              <w:pStyle w:val="Code"/>
            </w:pPr>
            <w:r>
              <w:t>service_template</w:t>
            </w:r>
            <w:r w:rsidR="00564826" w:rsidRPr="00440400">
              <w:t>:</w:t>
            </w:r>
          </w:p>
          <w:p w14:paraId="72709A0D" w14:textId="2DCD29AC" w:rsidR="00564826" w:rsidRPr="00440400" w:rsidRDefault="00564826" w:rsidP="00A41A4D">
            <w:pPr>
              <w:pStyle w:val="Code"/>
            </w:pPr>
            <w:r w:rsidRPr="00440400">
              <w:t xml:space="preserve">  # </w:t>
            </w:r>
            <w:r w:rsidR="002B03AF">
              <w:t>service template</w:t>
            </w:r>
            <w:r w:rsidRPr="00440400">
              <w:t xml:space="preserve"> definition of the cloud application or service</w:t>
            </w:r>
          </w:p>
        </w:tc>
      </w:tr>
    </w:tbl>
    <w:p w14:paraId="0857B8DA" w14:textId="77777777" w:rsidR="00564826" w:rsidRPr="00440400" w:rsidRDefault="00564826" w:rsidP="00564826">
      <w:pPr>
        <w:pStyle w:val="Heading5"/>
        <w:numPr>
          <w:ilvl w:val="4"/>
          <w:numId w:val="4"/>
        </w:numPr>
      </w:pPr>
      <w:bookmarkStart w:id="189" w:name="_Toc37877465"/>
      <w:bookmarkStart w:id="190" w:name="_Toc119950176"/>
      <w:r w:rsidRPr="00440400">
        <w:t>Requirements</w:t>
      </w:r>
      <w:bookmarkEnd w:id="189"/>
      <w:bookmarkEnd w:id="190"/>
    </w:p>
    <w:p w14:paraId="4C2DEE99" w14:textId="4D862AE0" w:rsidR="00564826" w:rsidRPr="00440400" w:rsidRDefault="00564826" w:rsidP="00564826">
      <w:pPr>
        <w:pStyle w:val="ListBullet"/>
        <w:spacing w:before="60" w:after="60"/>
      </w:pPr>
      <w:r w:rsidRPr="00440400">
        <w:t>The key “</w:t>
      </w:r>
      <w:r w:rsidRPr="00440400">
        <w:rPr>
          <w:noProof/>
        </w:rPr>
        <w:t>tosca_definitions_version</w:t>
      </w:r>
      <w:r w:rsidR="00D241A1" w:rsidRPr="00440400">
        <w:t>”</w:t>
      </w:r>
      <w:commentRangeStart w:id="191"/>
      <w:commentRangeEnd w:id="191"/>
      <w:r w:rsidR="000562A4" w:rsidRPr="00440400">
        <w:rPr>
          <w:rStyle w:val="CommentReference"/>
        </w:rPr>
        <w:commentReference w:id="191"/>
      </w:r>
      <w:r w:rsidR="00D241A1">
        <w:t xml:space="preserve"> </w:t>
      </w:r>
      <w:r w:rsidR="000562A4" w:rsidRPr="00440400">
        <w:t>MUST</w:t>
      </w:r>
      <w:r w:rsidRPr="00440400">
        <w:t xml:space="preserve">be the first line of each </w:t>
      </w:r>
      <w:r w:rsidR="00492944">
        <w:t>TOSCA file.</w:t>
      </w:r>
      <w:r w:rsidRPr="00440400">
        <w:t>.</w:t>
      </w:r>
    </w:p>
    <w:p w14:paraId="19274897" w14:textId="77777777" w:rsidR="00564826" w:rsidRPr="00440400" w:rsidRDefault="00564826" w:rsidP="00564826">
      <w:pPr>
        <w:pStyle w:val="Heading5"/>
        <w:numPr>
          <w:ilvl w:val="4"/>
          <w:numId w:val="4"/>
        </w:numPr>
      </w:pPr>
      <w:bookmarkStart w:id="192" w:name="_Toc37877466"/>
      <w:bookmarkStart w:id="193" w:name="_Toc119950177"/>
      <w:commentRangeStart w:id="194"/>
      <w:r w:rsidRPr="00440400">
        <w:t>Notes</w:t>
      </w:r>
      <w:commentRangeEnd w:id="194"/>
      <w:r w:rsidRPr="00440400">
        <w:rPr>
          <w:rStyle w:val="CommentReference"/>
          <w:rFonts w:eastAsiaTheme="minorHAnsi" w:cstheme="minorBidi"/>
          <w:b w:val="0"/>
          <w:color w:val="auto"/>
          <w:kern w:val="0"/>
        </w:rPr>
        <w:commentReference w:id="194"/>
      </w:r>
      <w:bookmarkEnd w:id="192"/>
      <w:bookmarkEnd w:id="193"/>
    </w:p>
    <w:p w14:paraId="2137F85D" w14:textId="5AF1A1D2" w:rsidR="00722ACC" w:rsidRPr="00440400" w:rsidRDefault="00753FBE" w:rsidP="00564826">
      <w:pPr>
        <w:pStyle w:val="ListBullet"/>
        <w:spacing w:before="60" w:after="60"/>
      </w:pPr>
      <w:r>
        <w:t>TOSCA file</w:t>
      </w:r>
      <w:r w:rsidR="00564826" w:rsidRPr="00440400">
        <w:t xml:space="preserve">s do not have to contain a </w:t>
      </w:r>
      <w:r w:rsidR="00F85B50">
        <w:t>service_template</w:t>
      </w:r>
      <w:r w:rsidR="00564826" w:rsidRPr="00440400">
        <w:t xml:space="preserve"> and MAY contain simply type definitions (e.g., Artifact, Interface, Capability, Node, Relationship Types, etc.)</w:t>
      </w:r>
      <w:r w:rsidR="00681323">
        <w:t>, repository definitions, function definitions, or other import statements</w:t>
      </w:r>
      <w:r w:rsidR="00564826" w:rsidRPr="00440400">
        <w:t xml:space="preserve"> and be imported for use in other </w:t>
      </w:r>
      <w:r>
        <w:t>TOSCA file</w:t>
      </w:r>
      <w:r w:rsidR="00564826" w:rsidRPr="00440400">
        <w:t>s.</w:t>
      </w:r>
    </w:p>
    <w:p w14:paraId="2C8C2462" w14:textId="77777777" w:rsidR="00564826" w:rsidRPr="00440400" w:rsidRDefault="00564826" w:rsidP="00564826">
      <w:pPr>
        <w:pStyle w:val="Heading4"/>
        <w:numPr>
          <w:ilvl w:val="3"/>
          <w:numId w:val="4"/>
        </w:numPr>
      </w:pPr>
      <w:bookmarkStart w:id="195" w:name="_Toc37877467"/>
      <w:bookmarkStart w:id="196" w:name="_Toc119950178"/>
      <w:r w:rsidRPr="00440400">
        <w:lastRenderedPageBreak/>
        <w:t>Top-level keyname definitions</w:t>
      </w:r>
      <w:bookmarkEnd w:id="195"/>
      <w:bookmarkEnd w:id="196"/>
    </w:p>
    <w:p w14:paraId="175C7CED" w14:textId="77777777" w:rsidR="00564826" w:rsidRPr="00440400" w:rsidRDefault="00564826" w:rsidP="00564826">
      <w:pPr>
        <w:pStyle w:val="Heading5"/>
        <w:numPr>
          <w:ilvl w:val="4"/>
          <w:numId w:val="4"/>
        </w:numPr>
      </w:pPr>
      <w:bookmarkStart w:id="197" w:name="_Toc37877468"/>
      <w:bookmarkStart w:id="198" w:name="_Toc119950179"/>
      <w:r w:rsidRPr="00440400">
        <w:t>tosca_definitions_version</w:t>
      </w:r>
      <w:bookmarkEnd w:id="197"/>
      <w:bookmarkEnd w:id="198"/>
    </w:p>
    <w:p w14:paraId="523141D9" w14:textId="4EFB9D75" w:rsidR="00564826" w:rsidRPr="00440400" w:rsidRDefault="00564826" w:rsidP="00564826">
      <w:r w:rsidRPr="00440400">
        <w:t xml:space="preserve">This </w:t>
      </w:r>
      <w:r w:rsidR="00505448" w:rsidRPr="00440400">
        <w:t>mandatory</w:t>
      </w:r>
      <w:r w:rsidRPr="00440400">
        <w:t xml:space="preserve"> element provides a means to </w:t>
      </w:r>
      <w:r w:rsidR="00A84A95">
        <w:t xml:space="preserve">specify </w:t>
      </w:r>
      <w:r w:rsidRPr="00440400">
        <w:t xml:space="preserve">the TOSCA </w:t>
      </w:r>
      <w:r w:rsidR="00A84A95">
        <w:t>version used</w:t>
      </w:r>
      <w:r w:rsidR="00A84A95" w:rsidRPr="00440400">
        <w:t xml:space="preserve"> </w:t>
      </w:r>
      <w:r w:rsidRPr="00440400">
        <w:t xml:space="preserve">within the TOSCA file.  It is an indicator for the version of the TOSCA grammar that should be used to parse the remainder of the </w:t>
      </w:r>
      <w:r w:rsidR="00A84A95">
        <w:t>TOSCA file</w:t>
      </w:r>
      <w:r w:rsidRPr="00440400">
        <w:t>.</w:t>
      </w:r>
    </w:p>
    <w:p w14:paraId="46B8130C" w14:textId="77777777" w:rsidR="00564826" w:rsidRPr="00440400" w:rsidRDefault="00564826" w:rsidP="00564826">
      <w:pPr>
        <w:pStyle w:val="Heading6"/>
        <w:numPr>
          <w:ilvl w:val="5"/>
          <w:numId w:val="4"/>
        </w:numPr>
      </w:pPr>
      <w:bookmarkStart w:id="199" w:name="_Toc37877469"/>
      <w:bookmarkStart w:id="200" w:name="_Toc119950180"/>
      <w:r w:rsidRPr="00440400">
        <w:t>Keyname</w:t>
      </w:r>
      <w:bookmarkEnd w:id="199"/>
      <w:bookmarkEnd w:id="20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83C30CF" w14:textId="77777777" w:rsidTr="00A41A4D">
        <w:trPr>
          <w:trHeight w:val="256"/>
        </w:trPr>
        <w:tc>
          <w:tcPr>
            <w:tcW w:w="9576" w:type="dxa"/>
            <w:shd w:val="clear" w:color="auto" w:fill="D9D9D9" w:themeFill="background1" w:themeFillShade="D9"/>
          </w:tcPr>
          <w:p w14:paraId="1EBF9ECF" w14:textId="77777777" w:rsidR="00564826" w:rsidRPr="00440400" w:rsidRDefault="00564826" w:rsidP="00A41A4D">
            <w:pPr>
              <w:pStyle w:val="Code"/>
            </w:pPr>
            <w:r w:rsidRPr="00440400">
              <w:t>tosca_definitions_version</w:t>
            </w:r>
          </w:p>
        </w:tc>
      </w:tr>
    </w:tbl>
    <w:p w14:paraId="78294538" w14:textId="77777777" w:rsidR="00564826" w:rsidRPr="00440400" w:rsidRDefault="00564826" w:rsidP="00564826">
      <w:pPr>
        <w:pStyle w:val="Heading6"/>
        <w:numPr>
          <w:ilvl w:val="5"/>
          <w:numId w:val="4"/>
        </w:numPr>
      </w:pPr>
      <w:bookmarkStart w:id="201" w:name="_Toc37877470"/>
      <w:bookmarkStart w:id="202" w:name="_Toc119950181"/>
      <w:r w:rsidRPr="00440400">
        <w:t>Grammar</w:t>
      </w:r>
      <w:bookmarkEnd w:id="201"/>
      <w:bookmarkEnd w:id="202"/>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1EF6C1A" w14:textId="77777777" w:rsidTr="00870C7C">
        <w:tc>
          <w:tcPr>
            <w:tcW w:w="9216" w:type="dxa"/>
            <w:shd w:val="clear" w:color="auto" w:fill="D9D9D9" w:themeFill="background1" w:themeFillShade="D9"/>
          </w:tcPr>
          <w:p w14:paraId="6A0BCE1F" w14:textId="00A54AA4" w:rsidR="00564826" w:rsidRPr="00440400" w:rsidRDefault="00564826" w:rsidP="00A41A4D">
            <w:pPr>
              <w:pStyle w:val="Code"/>
            </w:pPr>
            <w:r w:rsidRPr="00440400">
              <w:t>tosca_definitions_version: &lt;tosca_</w:t>
            </w:r>
            <w:r w:rsidR="0090566A" w:rsidRPr="00440400" w:rsidDel="0090566A">
              <w:t xml:space="preserve"> </w:t>
            </w:r>
            <w:r w:rsidRPr="00440400">
              <w:t>version&gt;</w:t>
            </w:r>
          </w:p>
        </w:tc>
      </w:tr>
    </w:tbl>
    <w:p w14:paraId="07E892BB" w14:textId="38CAC5E4" w:rsidR="005040BC" w:rsidRPr="00440400" w:rsidRDefault="005040BC" w:rsidP="005040BC">
      <w:bookmarkStart w:id="203" w:name="_Toc37877471"/>
      <w:r w:rsidRPr="00440400">
        <w:t>TOSCA uses the following version strings for the various revisions of the TOSCA specification:</w:t>
      </w:r>
    </w:p>
    <w:tbl>
      <w:tblPr>
        <w:tblW w:w="473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908"/>
        <w:gridCol w:w="5941"/>
      </w:tblGrid>
      <w:tr w:rsidR="005040BC" w:rsidRPr="00440400" w14:paraId="0F0E4ABB" w14:textId="77777777" w:rsidTr="006C0277">
        <w:trPr>
          <w:cantSplit/>
          <w:tblHeader/>
        </w:trPr>
        <w:tc>
          <w:tcPr>
            <w:tcW w:w="1643" w:type="pct"/>
            <w:shd w:val="clear" w:color="auto" w:fill="D9D9D9"/>
          </w:tcPr>
          <w:p w14:paraId="401CF1BB" w14:textId="67E6A959" w:rsidR="005040BC" w:rsidRPr="00440400" w:rsidRDefault="005040BC" w:rsidP="00896D9E">
            <w:pPr>
              <w:pStyle w:val="TableText-Heading"/>
            </w:pPr>
            <w:r w:rsidRPr="00440400">
              <w:t>Version String</w:t>
            </w:r>
          </w:p>
        </w:tc>
        <w:tc>
          <w:tcPr>
            <w:tcW w:w="3357" w:type="pct"/>
            <w:shd w:val="clear" w:color="auto" w:fill="D9D9D9"/>
          </w:tcPr>
          <w:p w14:paraId="31727564" w14:textId="0EB8E039" w:rsidR="005040BC" w:rsidRPr="00440400" w:rsidRDefault="005040BC" w:rsidP="00896D9E">
            <w:pPr>
              <w:pStyle w:val="TableText-Heading"/>
            </w:pPr>
            <w:r w:rsidRPr="00440400">
              <w:t>TOSCA Specification</w:t>
            </w:r>
          </w:p>
        </w:tc>
      </w:tr>
      <w:tr w:rsidR="005040BC" w:rsidRPr="00440400" w14:paraId="66B01E8C" w14:textId="77777777" w:rsidTr="006C0277">
        <w:trPr>
          <w:cantSplit/>
        </w:trPr>
        <w:tc>
          <w:tcPr>
            <w:tcW w:w="1643" w:type="pct"/>
            <w:shd w:val="clear" w:color="auto" w:fill="FFFFFF"/>
          </w:tcPr>
          <w:p w14:paraId="1CDE12CA" w14:textId="1297B1E5" w:rsidR="005040BC" w:rsidRPr="00440400" w:rsidRDefault="005040BC" w:rsidP="00896D9E">
            <w:pPr>
              <w:rPr>
                <w:sz w:val="18"/>
                <w:szCs w:val="20"/>
              </w:rPr>
            </w:pPr>
            <w:r w:rsidRPr="00440400">
              <w:rPr>
                <w:sz w:val="18"/>
                <w:szCs w:val="20"/>
              </w:rPr>
              <w:t>tosca_2_0</w:t>
            </w:r>
          </w:p>
        </w:tc>
        <w:tc>
          <w:tcPr>
            <w:tcW w:w="3357" w:type="pct"/>
            <w:shd w:val="clear" w:color="auto" w:fill="FFFFFF"/>
          </w:tcPr>
          <w:p w14:paraId="0E8385C9" w14:textId="0F563622" w:rsidR="005040BC" w:rsidRPr="00440400" w:rsidRDefault="005040BC" w:rsidP="00896D9E">
            <w:pPr>
              <w:rPr>
                <w:sz w:val="18"/>
                <w:szCs w:val="18"/>
              </w:rPr>
            </w:pPr>
            <w:r w:rsidRPr="00440400">
              <w:rPr>
                <w:sz w:val="18"/>
                <w:szCs w:val="18"/>
              </w:rPr>
              <w:t>TOSCA Version 2.0</w:t>
            </w:r>
          </w:p>
        </w:tc>
      </w:tr>
      <w:tr w:rsidR="005040BC" w:rsidRPr="00440400" w14:paraId="3651DC07" w14:textId="77777777" w:rsidTr="006C0277">
        <w:trPr>
          <w:cantSplit/>
        </w:trPr>
        <w:tc>
          <w:tcPr>
            <w:tcW w:w="1643" w:type="pct"/>
            <w:shd w:val="clear" w:color="auto" w:fill="FFFFFF"/>
          </w:tcPr>
          <w:p w14:paraId="08EEE1CF" w14:textId="681CBF76" w:rsidR="005040BC" w:rsidRPr="00440400" w:rsidRDefault="00395E76" w:rsidP="00896D9E">
            <w:pPr>
              <w:rPr>
                <w:sz w:val="18"/>
                <w:szCs w:val="20"/>
              </w:rPr>
            </w:pPr>
            <w:r w:rsidRPr="00440400">
              <w:rPr>
                <w:sz w:val="18"/>
                <w:szCs w:val="20"/>
              </w:rPr>
              <w:t>tosca_simple_yaml_1_3</w:t>
            </w:r>
          </w:p>
        </w:tc>
        <w:tc>
          <w:tcPr>
            <w:tcW w:w="3357" w:type="pct"/>
            <w:shd w:val="clear" w:color="auto" w:fill="FFFFFF"/>
          </w:tcPr>
          <w:p w14:paraId="4F5977B3" w14:textId="05BFDB9C" w:rsidR="005040BC" w:rsidRPr="00440400" w:rsidRDefault="00395E76" w:rsidP="00896D9E">
            <w:pPr>
              <w:rPr>
                <w:sz w:val="18"/>
                <w:szCs w:val="18"/>
              </w:rPr>
            </w:pPr>
            <w:r w:rsidRPr="00440400">
              <w:rPr>
                <w:sz w:val="18"/>
                <w:szCs w:val="18"/>
              </w:rPr>
              <w:t>TOSCA Simple Profile in YAML Version 1.3</w:t>
            </w:r>
          </w:p>
        </w:tc>
      </w:tr>
      <w:tr w:rsidR="00395E76" w:rsidRPr="00440400" w14:paraId="10FAE083" w14:textId="77777777" w:rsidTr="006C0277">
        <w:trPr>
          <w:cantSplit/>
        </w:trPr>
        <w:tc>
          <w:tcPr>
            <w:tcW w:w="1643" w:type="pct"/>
            <w:shd w:val="clear" w:color="auto" w:fill="FFFFFF"/>
          </w:tcPr>
          <w:p w14:paraId="397F2574" w14:textId="3DFBBF1E" w:rsidR="00395E76" w:rsidRPr="00440400" w:rsidRDefault="00395E76" w:rsidP="00395E76">
            <w:pPr>
              <w:rPr>
                <w:sz w:val="18"/>
                <w:szCs w:val="20"/>
              </w:rPr>
            </w:pPr>
            <w:r w:rsidRPr="00440400">
              <w:rPr>
                <w:sz w:val="18"/>
                <w:szCs w:val="20"/>
              </w:rPr>
              <w:t>tosca_simple_yaml_1_2</w:t>
            </w:r>
          </w:p>
        </w:tc>
        <w:tc>
          <w:tcPr>
            <w:tcW w:w="3357" w:type="pct"/>
            <w:shd w:val="clear" w:color="auto" w:fill="FFFFFF"/>
          </w:tcPr>
          <w:p w14:paraId="5DCCB2F9" w14:textId="5A9B0218" w:rsidR="00395E76" w:rsidRPr="00440400" w:rsidRDefault="00395E76" w:rsidP="00395E76">
            <w:pPr>
              <w:rPr>
                <w:sz w:val="18"/>
                <w:szCs w:val="18"/>
              </w:rPr>
            </w:pPr>
            <w:r w:rsidRPr="00440400">
              <w:rPr>
                <w:sz w:val="18"/>
                <w:szCs w:val="18"/>
              </w:rPr>
              <w:t>TOSCA Simple Profile in YAML Version 1.2</w:t>
            </w:r>
          </w:p>
        </w:tc>
      </w:tr>
      <w:tr w:rsidR="00395E76" w:rsidRPr="00440400" w14:paraId="706F55F7" w14:textId="77777777" w:rsidTr="006C0277">
        <w:trPr>
          <w:cantSplit/>
        </w:trPr>
        <w:tc>
          <w:tcPr>
            <w:tcW w:w="1643" w:type="pct"/>
            <w:shd w:val="clear" w:color="auto" w:fill="FFFFFF"/>
          </w:tcPr>
          <w:p w14:paraId="710AC4B9" w14:textId="137D9D16" w:rsidR="00395E76" w:rsidRPr="00440400" w:rsidRDefault="00395E76" w:rsidP="00395E76">
            <w:pPr>
              <w:rPr>
                <w:sz w:val="18"/>
                <w:szCs w:val="20"/>
              </w:rPr>
            </w:pPr>
            <w:r w:rsidRPr="00440400">
              <w:rPr>
                <w:sz w:val="18"/>
                <w:szCs w:val="20"/>
              </w:rPr>
              <w:t>tosca_simple_yaml_1_1</w:t>
            </w:r>
          </w:p>
        </w:tc>
        <w:tc>
          <w:tcPr>
            <w:tcW w:w="3357" w:type="pct"/>
            <w:shd w:val="clear" w:color="auto" w:fill="FFFFFF"/>
          </w:tcPr>
          <w:p w14:paraId="4529D223" w14:textId="3188B2DB" w:rsidR="00395E76" w:rsidRPr="00440400" w:rsidRDefault="00395E76" w:rsidP="00395E76">
            <w:pPr>
              <w:rPr>
                <w:sz w:val="18"/>
                <w:szCs w:val="18"/>
              </w:rPr>
            </w:pPr>
            <w:r w:rsidRPr="00440400">
              <w:rPr>
                <w:sz w:val="18"/>
                <w:szCs w:val="18"/>
              </w:rPr>
              <w:t>TOSCA Simple Profile in YAML Version 1.1</w:t>
            </w:r>
          </w:p>
        </w:tc>
      </w:tr>
      <w:tr w:rsidR="00395E76" w:rsidRPr="00440400" w14:paraId="27AD444A" w14:textId="77777777" w:rsidTr="006C0277">
        <w:trPr>
          <w:cantSplit/>
        </w:trPr>
        <w:tc>
          <w:tcPr>
            <w:tcW w:w="1643" w:type="pct"/>
            <w:shd w:val="clear" w:color="auto" w:fill="FFFFFF"/>
          </w:tcPr>
          <w:p w14:paraId="48C846E2" w14:textId="7505D1FC" w:rsidR="00395E76" w:rsidRPr="00440400" w:rsidRDefault="00395E76" w:rsidP="00395E76">
            <w:pPr>
              <w:rPr>
                <w:sz w:val="18"/>
                <w:szCs w:val="20"/>
              </w:rPr>
            </w:pPr>
            <w:r w:rsidRPr="00440400">
              <w:rPr>
                <w:sz w:val="18"/>
                <w:szCs w:val="20"/>
              </w:rPr>
              <w:t>tosca_simple_yaml_1_0</w:t>
            </w:r>
          </w:p>
        </w:tc>
        <w:tc>
          <w:tcPr>
            <w:tcW w:w="3357" w:type="pct"/>
            <w:shd w:val="clear" w:color="auto" w:fill="FFFFFF"/>
          </w:tcPr>
          <w:p w14:paraId="46543620" w14:textId="14C97037" w:rsidR="00395E76" w:rsidRPr="00440400" w:rsidRDefault="00395E76" w:rsidP="00395E76">
            <w:pPr>
              <w:rPr>
                <w:sz w:val="18"/>
                <w:szCs w:val="18"/>
              </w:rPr>
            </w:pPr>
            <w:r w:rsidRPr="00440400">
              <w:rPr>
                <w:sz w:val="18"/>
                <w:szCs w:val="18"/>
              </w:rPr>
              <w:t>TOSCA Simple Profile in YAML Version 1.0</w:t>
            </w:r>
          </w:p>
        </w:tc>
      </w:tr>
    </w:tbl>
    <w:p w14:paraId="2D6EC237" w14:textId="295670A2" w:rsidR="005040BC" w:rsidRPr="00440400" w:rsidRDefault="00737DC6" w:rsidP="005040BC">
      <w:r>
        <w:t xml:space="preserve">The version for this specification is tosca_2_0. </w:t>
      </w:r>
    </w:p>
    <w:p w14:paraId="729F0EAA" w14:textId="7B2173E6" w:rsidR="00395E76" w:rsidRPr="00440400" w:rsidRDefault="00395E76" w:rsidP="0051574A">
      <w:r w:rsidRPr="00440400">
        <w:t>Note that it is not mandatory for TOSCA Version 2.0 implementations to support older versions of the TOSCA specifications.</w:t>
      </w:r>
    </w:p>
    <w:p w14:paraId="3913106A" w14:textId="6879135C" w:rsidR="00564826" w:rsidRPr="00440400" w:rsidRDefault="00564826" w:rsidP="00564826">
      <w:pPr>
        <w:pStyle w:val="Heading6"/>
        <w:numPr>
          <w:ilvl w:val="5"/>
          <w:numId w:val="4"/>
        </w:numPr>
      </w:pPr>
      <w:bookmarkStart w:id="204" w:name="_Toc119950182"/>
      <w:r w:rsidRPr="00440400">
        <w:t>Examples:</w:t>
      </w:r>
      <w:bookmarkEnd w:id="203"/>
      <w:bookmarkEnd w:id="204"/>
    </w:p>
    <w:p w14:paraId="2B698CB9" w14:textId="25D46606" w:rsidR="00564826" w:rsidRPr="00440400" w:rsidRDefault="0090566A" w:rsidP="00564826">
      <w:r w:rsidRPr="00440400">
        <w:t xml:space="preserve">A </w:t>
      </w:r>
      <w:r w:rsidR="007F6570">
        <w:t>TOSCA file</w:t>
      </w:r>
      <w:r w:rsidRPr="00440400">
        <w:t xml:space="preserve"> designed using the </w:t>
      </w:r>
      <w:r w:rsidR="00564826" w:rsidRPr="00440400">
        <w:t>TOSCA Version 2.0 specification</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3188534" w14:textId="77777777" w:rsidTr="00A41A4D">
        <w:tc>
          <w:tcPr>
            <w:tcW w:w="9576" w:type="dxa"/>
            <w:shd w:val="clear" w:color="auto" w:fill="D9D9D9" w:themeFill="background1" w:themeFillShade="D9"/>
          </w:tcPr>
          <w:p w14:paraId="0B48635C" w14:textId="77777777" w:rsidR="00564826" w:rsidRPr="00440400" w:rsidRDefault="00564826" w:rsidP="00A41A4D">
            <w:pPr>
              <w:pStyle w:val="Code"/>
            </w:pPr>
            <w:r w:rsidRPr="00440400">
              <w:t>tosca_definitions_version: tosca_2_0</w:t>
            </w:r>
          </w:p>
        </w:tc>
      </w:tr>
    </w:tbl>
    <w:p w14:paraId="69AF6AC0" w14:textId="25A6DD28" w:rsidR="000F194C" w:rsidRPr="00440400" w:rsidRDefault="000F194C" w:rsidP="00564826">
      <w:pPr>
        <w:pStyle w:val="Heading5"/>
        <w:numPr>
          <w:ilvl w:val="4"/>
          <w:numId w:val="4"/>
        </w:numPr>
      </w:pPr>
      <w:bookmarkStart w:id="205" w:name="_Toc119950183"/>
      <w:bookmarkStart w:id="206" w:name="_Toc37877472"/>
      <w:commentRangeStart w:id="207"/>
      <w:commentRangeStart w:id="208"/>
      <w:r w:rsidRPr="00440400">
        <w:t>profile</w:t>
      </w:r>
      <w:commentRangeEnd w:id="207"/>
      <w:r w:rsidR="007478DB" w:rsidRPr="00440400">
        <w:rPr>
          <w:rStyle w:val="CommentReference"/>
          <w:rFonts w:cs="Times New Roman"/>
          <w:b w:val="0"/>
          <w:bCs w:val="0"/>
          <w:color w:val="auto"/>
          <w:kern w:val="0"/>
        </w:rPr>
        <w:commentReference w:id="207"/>
      </w:r>
      <w:commentRangeEnd w:id="208"/>
      <w:r w:rsidR="006668BE" w:rsidRPr="00440400">
        <w:rPr>
          <w:rStyle w:val="CommentReference"/>
          <w:rFonts w:cs="Times New Roman"/>
          <w:b w:val="0"/>
          <w:bCs w:val="0"/>
          <w:color w:val="auto"/>
          <w:kern w:val="0"/>
        </w:rPr>
        <w:commentReference w:id="208"/>
      </w:r>
      <w:bookmarkEnd w:id="205"/>
    </w:p>
    <w:p w14:paraId="25517C9E" w14:textId="368DD5EC" w:rsidR="000F194C" w:rsidRPr="00440400" w:rsidRDefault="000F194C" w:rsidP="000F194C">
      <w:r w:rsidRPr="00440400">
        <w:t xml:space="preserve">The profile keyword is used to assign a profile name to the collection of types defined in this </w:t>
      </w:r>
      <w:r w:rsidR="007F6570">
        <w:t>TOSCA file</w:t>
      </w:r>
      <w:r w:rsidRPr="00440400">
        <w:t>. TOSCA implementations use profile names to register known profiles into an internal repository</w:t>
      </w:r>
      <w:r w:rsidR="004A08A8" w:rsidRPr="00440400">
        <w:t>. These</w:t>
      </w:r>
      <w:r w:rsidRPr="00440400">
        <w:t xml:space="preserve"> profiles </w:t>
      </w:r>
      <w:r w:rsidR="004A08A8" w:rsidRPr="00440400">
        <w:t>can then</w:t>
      </w:r>
      <w:r w:rsidRPr="00440400">
        <w:t xml:space="preserve"> be imported by other </w:t>
      </w:r>
      <w:r w:rsidR="00993B0A">
        <w:t>TOSCA files</w:t>
      </w:r>
      <w:r w:rsidRPr="00440400">
        <w:t xml:space="preserve"> using the </w:t>
      </w:r>
      <w:r w:rsidRPr="00440400">
        <w:rPr>
          <w:rStyle w:val="CodeSnippet"/>
        </w:rPr>
        <w:t>profile</w:t>
      </w:r>
      <w:r w:rsidRPr="00440400">
        <w:t xml:space="preserve"> keyword in the</w:t>
      </w:r>
      <w:r w:rsidR="004A08A8" w:rsidRPr="00440400">
        <w:t>ir</w:t>
      </w:r>
      <w:r w:rsidRPr="00440400">
        <w:t xml:space="preserve"> </w:t>
      </w:r>
      <w:r w:rsidRPr="00440400">
        <w:rPr>
          <w:rStyle w:val="CodeSnippet"/>
        </w:rPr>
        <w:t>import</w:t>
      </w:r>
      <w:r w:rsidRPr="00440400">
        <w:t xml:space="preserve"> statement.</w:t>
      </w:r>
    </w:p>
    <w:p w14:paraId="3F83D6D2" w14:textId="62402E80" w:rsidR="004A08A8" w:rsidRPr="00440400" w:rsidRDefault="004A08A8" w:rsidP="004A08A8">
      <w:pPr>
        <w:pStyle w:val="Heading6"/>
        <w:numPr>
          <w:ilvl w:val="5"/>
          <w:numId w:val="4"/>
        </w:numPr>
      </w:pPr>
      <w:bookmarkStart w:id="209" w:name="_Toc119950184"/>
      <w:r w:rsidRPr="00440400">
        <w:t>Keyname</w:t>
      </w:r>
      <w:bookmarkEnd w:id="209"/>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4A08A8" w:rsidRPr="00440400" w14:paraId="6A8562EB" w14:textId="77777777" w:rsidTr="00896D9E">
        <w:trPr>
          <w:trHeight w:val="256"/>
        </w:trPr>
        <w:tc>
          <w:tcPr>
            <w:tcW w:w="9576" w:type="dxa"/>
            <w:shd w:val="clear" w:color="auto" w:fill="D9D9D9" w:themeFill="background1" w:themeFillShade="D9"/>
          </w:tcPr>
          <w:p w14:paraId="3FD50749" w14:textId="57C505D0" w:rsidR="004A08A8" w:rsidRPr="00440400" w:rsidRDefault="004A08A8" w:rsidP="00896D9E">
            <w:pPr>
              <w:pStyle w:val="Code"/>
            </w:pPr>
            <w:r w:rsidRPr="00440400">
              <w:t>profile</w:t>
            </w:r>
          </w:p>
        </w:tc>
      </w:tr>
    </w:tbl>
    <w:p w14:paraId="1A30C4B0" w14:textId="77777777" w:rsidR="004A08A8" w:rsidRPr="00440400" w:rsidRDefault="004A08A8" w:rsidP="004A08A8">
      <w:pPr>
        <w:pStyle w:val="Heading6"/>
        <w:numPr>
          <w:ilvl w:val="5"/>
          <w:numId w:val="4"/>
        </w:numPr>
      </w:pPr>
      <w:bookmarkStart w:id="210" w:name="_Toc119950185"/>
      <w:r w:rsidRPr="00440400">
        <w:t>Grammar</w:t>
      </w:r>
      <w:bookmarkEnd w:id="21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4A08A8" w:rsidRPr="00440400" w14:paraId="65BF4898" w14:textId="77777777" w:rsidTr="004A08A8">
        <w:tc>
          <w:tcPr>
            <w:tcW w:w="9216" w:type="dxa"/>
            <w:shd w:val="clear" w:color="auto" w:fill="D9D9D9" w:themeFill="background1" w:themeFillShade="D9"/>
          </w:tcPr>
          <w:p w14:paraId="15407B1A" w14:textId="7FEDC3E1" w:rsidR="004A08A8" w:rsidRPr="00440400" w:rsidRDefault="00DB689A" w:rsidP="004A08A8">
            <w:pPr>
              <w:pStyle w:val="Code"/>
            </w:pPr>
            <w:r w:rsidRPr="00440400">
              <w:t>profile</w:t>
            </w:r>
            <w:r w:rsidR="004A08A8" w:rsidRPr="00440400">
              <w:t>: &lt;string_value&gt;</w:t>
            </w:r>
          </w:p>
        </w:tc>
      </w:tr>
    </w:tbl>
    <w:p w14:paraId="395A5F0E" w14:textId="4A9A85EE" w:rsidR="004A08A8" w:rsidRPr="00440400" w:rsidRDefault="004A08A8" w:rsidP="004A08A8">
      <w:r w:rsidRPr="00440400">
        <w:t xml:space="preserve">TOSCA does not place any restrictions on the value of the profile name string. However, we encourage a Java-style reverse-domain notation with version as a </w:t>
      </w:r>
      <w:r w:rsidRPr="00870C7C">
        <w:t>best-practice</w:t>
      </w:r>
      <w:r w:rsidRPr="00440400">
        <w:t xml:space="preserve"> convention.</w:t>
      </w:r>
    </w:p>
    <w:p w14:paraId="7650D93D" w14:textId="72E6DDF6" w:rsidR="004A08A8" w:rsidRPr="00440400" w:rsidRDefault="004A08A8" w:rsidP="004A08A8">
      <w:pPr>
        <w:pStyle w:val="Heading6"/>
        <w:numPr>
          <w:ilvl w:val="5"/>
          <w:numId w:val="4"/>
        </w:numPr>
      </w:pPr>
      <w:bookmarkStart w:id="211" w:name="_Toc119950186"/>
      <w:r w:rsidRPr="00440400">
        <w:lastRenderedPageBreak/>
        <w:t>Example</w:t>
      </w:r>
      <w:r w:rsidR="00F93D6E" w:rsidRPr="00440400">
        <w:t>s</w:t>
      </w:r>
      <w:bookmarkEnd w:id="211"/>
    </w:p>
    <w:p w14:paraId="1DDE0EE5" w14:textId="7A549E57" w:rsidR="00225A6B" w:rsidRPr="00440400" w:rsidRDefault="00225A6B" w:rsidP="0051574A">
      <w:r w:rsidRPr="00440400">
        <w:t xml:space="preserve">The following is an example of a </w:t>
      </w:r>
      <w:r w:rsidR="00753FBE">
        <w:t>TOSCA file</w:t>
      </w:r>
      <w:r w:rsidRPr="00440400">
        <w:t xml:space="preserve"> that defines TOSCA Simple Profile Version 2.0 types: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4A08A8" w:rsidRPr="00440400" w14:paraId="4DE0302A" w14:textId="77777777" w:rsidTr="00896D9E">
        <w:tc>
          <w:tcPr>
            <w:tcW w:w="9576" w:type="dxa"/>
            <w:shd w:val="clear" w:color="auto" w:fill="D9D9D9" w:themeFill="background1" w:themeFillShade="D9"/>
          </w:tcPr>
          <w:p w14:paraId="3ED0086E" w14:textId="4AEB9332" w:rsidR="004A08A8" w:rsidRPr="00440400" w:rsidRDefault="00F93D6E" w:rsidP="00896D9E">
            <w:pPr>
              <w:pStyle w:val="Code"/>
            </w:pPr>
            <w:r w:rsidRPr="00440400">
              <w:t>profile: org.oasis-open.tosca.simple:2.</w:t>
            </w:r>
            <w:r w:rsidR="00225A6B" w:rsidRPr="00440400">
              <w:t>0</w:t>
            </w:r>
          </w:p>
        </w:tc>
      </w:tr>
    </w:tbl>
    <w:p w14:paraId="68CF5A73" w14:textId="77777777" w:rsidR="00225A6B" w:rsidRPr="00440400" w:rsidRDefault="00225A6B" w:rsidP="00225A6B">
      <w:r w:rsidRPr="00440400">
        <w:t>The following defines a domain-specific profile for Kubernetes: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225A6B" w:rsidRPr="00440400" w14:paraId="763B5E5B" w14:textId="77777777" w:rsidTr="00896D9E">
        <w:tc>
          <w:tcPr>
            <w:tcW w:w="9576" w:type="dxa"/>
            <w:shd w:val="clear" w:color="auto" w:fill="D9D9D9" w:themeFill="background1" w:themeFillShade="D9"/>
          </w:tcPr>
          <w:p w14:paraId="75CDE0F0" w14:textId="7D967CDA" w:rsidR="00225A6B" w:rsidRPr="00440400" w:rsidRDefault="00225A6B" w:rsidP="00896D9E">
            <w:pPr>
              <w:pStyle w:val="Code"/>
            </w:pPr>
            <w:r w:rsidRPr="00440400">
              <w:t>profile: io.kubernetes:1.18</w:t>
            </w:r>
          </w:p>
        </w:tc>
      </w:tr>
    </w:tbl>
    <w:p w14:paraId="57153799" w14:textId="63E52AFF" w:rsidR="00564826" w:rsidRPr="00440400" w:rsidRDefault="00564826" w:rsidP="00564826">
      <w:pPr>
        <w:pStyle w:val="Heading5"/>
        <w:numPr>
          <w:ilvl w:val="4"/>
          <w:numId w:val="4"/>
        </w:numPr>
      </w:pPr>
      <w:bookmarkStart w:id="212" w:name="_Toc119950187"/>
      <w:r w:rsidRPr="00440400">
        <w:t>metadata</w:t>
      </w:r>
      <w:bookmarkEnd w:id="206"/>
      <w:bookmarkEnd w:id="212"/>
    </w:p>
    <w:p w14:paraId="09489551" w14:textId="2FECBFCB" w:rsidR="00093605" w:rsidRPr="006C0277" w:rsidRDefault="00564826" w:rsidP="00D73FFD">
      <w:r w:rsidRPr="00D73FFD">
        <w:t>This keyname is used to associate domain-specific metadata with the Service Template.  The metadata keyname allows a declaration of a map of keynames with value</w:t>
      </w:r>
      <w:r w:rsidR="00D73FFD">
        <w:t>s</w:t>
      </w:r>
      <w:r w:rsidR="00093605" w:rsidRPr="00D73FFD">
        <w:t xml:space="preserve"> that can use </w:t>
      </w:r>
      <w:r w:rsidR="00093605" w:rsidRPr="006C0277">
        <w:t>all types supported by the </w:t>
      </w:r>
      <w:hyperlink r:id="rId60" w:anchor="chapter-10-recommended-schemas" w:history="1">
        <w:r w:rsidR="00093605" w:rsidRPr="006C0277">
          <w:rPr>
            <w:rStyle w:val="Hyperlink"/>
            <w:color w:val="000000" w:themeColor="text1"/>
          </w:rPr>
          <w:t>YAML 1.2.2 recommended schemas</w:t>
        </w:r>
      </w:hyperlink>
      <w:r w:rsidR="00093605" w:rsidRPr="006C0277">
        <w:rPr>
          <w:color w:val="000000" w:themeColor="text1"/>
        </w:rPr>
        <w:t xml:space="preserve"> </w:t>
      </w:r>
      <w:r w:rsidR="00093605" w:rsidRPr="006C0277">
        <w:t xml:space="preserve">[Yaml-1.2]. Specifically, the following types can be used for metadata values: map, seq, str, null, bool, int, </w:t>
      </w:r>
      <w:commentRangeStart w:id="213"/>
      <w:r w:rsidR="00093605" w:rsidRPr="006C0277">
        <w:t>float</w:t>
      </w:r>
      <w:commentRangeEnd w:id="213"/>
      <w:r w:rsidR="00D73FFD">
        <w:rPr>
          <w:rStyle w:val="CommentReference"/>
        </w:rPr>
        <w:commentReference w:id="213"/>
      </w:r>
      <w:r w:rsidR="00D73FFD">
        <w:t>.</w:t>
      </w:r>
    </w:p>
    <w:p w14:paraId="2BF26DDD" w14:textId="77777777" w:rsidR="00093605" w:rsidRPr="00440400" w:rsidRDefault="00093605" w:rsidP="006C0277">
      <w:pPr>
        <w:pStyle w:val="ListBullet"/>
      </w:pPr>
    </w:p>
    <w:p w14:paraId="5C3C54A0" w14:textId="77777777" w:rsidR="00564826" w:rsidRPr="00440400" w:rsidRDefault="00564826" w:rsidP="00564826">
      <w:pPr>
        <w:pStyle w:val="Heading6"/>
        <w:numPr>
          <w:ilvl w:val="5"/>
          <w:numId w:val="4"/>
        </w:numPr>
      </w:pPr>
      <w:bookmarkStart w:id="214" w:name="_Toc37877473"/>
      <w:bookmarkStart w:id="215" w:name="_Toc119950188"/>
      <w:r w:rsidRPr="00440400">
        <w:t>Keyname</w:t>
      </w:r>
      <w:bookmarkEnd w:id="214"/>
      <w:bookmarkEnd w:id="21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16023BB" w14:textId="77777777" w:rsidTr="00A41A4D">
        <w:trPr>
          <w:trHeight w:val="256"/>
        </w:trPr>
        <w:tc>
          <w:tcPr>
            <w:tcW w:w="9576" w:type="dxa"/>
            <w:shd w:val="clear" w:color="auto" w:fill="D9D9D9" w:themeFill="background1" w:themeFillShade="D9"/>
          </w:tcPr>
          <w:p w14:paraId="11875F4F" w14:textId="77777777" w:rsidR="00564826" w:rsidRPr="00440400" w:rsidRDefault="00564826" w:rsidP="00A41A4D">
            <w:pPr>
              <w:pStyle w:val="Code"/>
            </w:pPr>
            <w:r w:rsidRPr="00440400">
              <w:t>metadata</w:t>
            </w:r>
          </w:p>
        </w:tc>
      </w:tr>
    </w:tbl>
    <w:p w14:paraId="30478218" w14:textId="77777777" w:rsidR="00564826" w:rsidRPr="00440400" w:rsidRDefault="00564826" w:rsidP="00564826">
      <w:pPr>
        <w:pStyle w:val="Heading6"/>
        <w:numPr>
          <w:ilvl w:val="5"/>
          <w:numId w:val="4"/>
        </w:numPr>
      </w:pPr>
      <w:bookmarkStart w:id="216" w:name="_Toc37877474"/>
      <w:bookmarkStart w:id="217" w:name="_Toc119950189"/>
      <w:r w:rsidRPr="00440400">
        <w:t>Grammar</w:t>
      </w:r>
      <w:bookmarkEnd w:id="216"/>
      <w:bookmarkEnd w:id="217"/>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4496581" w14:textId="77777777" w:rsidTr="00A41A4D">
        <w:tc>
          <w:tcPr>
            <w:tcW w:w="9576" w:type="dxa"/>
            <w:shd w:val="clear" w:color="auto" w:fill="D9D9D9" w:themeFill="background1" w:themeFillShade="D9"/>
          </w:tcPr>
          <w:p w14:paraId="42569F4C" w14:textId="77777777" w:rsidR="00564826" w:rsidRPr="00440400" w:rsidRDefault="00564826" w:rsidP="00A41A4D">
            <w:pPr>
              <w:pStyle w:val="Code"/>
            </w:pPr>
            <w:r w:rsidRPr="00440400">
              <w:t xml:space="preserve">metadata: </w:t>
            </w:r>
          </w:p>
          <w:p w14:paraId="1029F284" w14:textId="64B5042D" w:rsidR="00564826" w:rsidRPr="00440400" w:rsidRDefault="00564826" w:rsidP="00A41A4D">
            <w:pPr>
              <w:pStyle w:val="Code"/>
            </w:pPr>
            <w:r w:rsidRPr="00440400">
              <w:t xml:space="preserve">  &lt;map_of_</w:t>
            </w:r>
            <w:r w:rsidR="00C15080">
              <w:t>yaml</w:t>
            </w:r>
            <w:r w:rsidRPr="00440400">
              <w:t>_values&gt;</w:t>
            </w:r>
          </w:p>
        </w:tc>
      </w:tr>
    </w:tbl>
    <w:p w14:paraId="7EC7DE80" w14:textId="77777777" w:rsidR="00564826" w:rsidRPr="00440400" w:rsidRDefault="00564826" w:rsidP="00564826">
      <w:pPr>
        <w:pStyle w:val="Heading6"/>
        <w:numPr>
          <w:ilvl w:val="5"/>
          <w:numId w:val="4"/>
        </w:numPr>
      </w:pPr>
      <w:bookmarkStart w:id="218" w:name="_Toc37877475"/>
      <w:bookmarkStart w:id="219" w:name="_Toc119950190"/>
      <w:r w:rsidRPr="00440400">
        <w:t>Example</w:t>
      </w:r>
      <w:bookmarkEnd w:id="218"/>
      <w:bookmarkEnd w:id="219"/>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540704A" w14:textId="77777777" w:rsidTr="00A41A4D">
        <w:tc>
          <w:tcPr>
            <w:tcW w:w="9576" w:type="dxa"/>
            <w:shd w:val="clear" w:color="auto" w:fill="D9D9D9" w:themeFill="background1" w:themeFillShade="D9"/>
          </w:tcPr>
          <w:p w14:paraId="54AFD021" w14:textId="77777777" w:rsidR="00564826" w:rsidRPr="00440400" w:rsidRDefault="00564826" w:rsidP="00A41A4D">
            <w:pPr>
              <w:pStyle w:val="Code"/>
            </w:pPr>
            <w:r w:rsidRPr="00440400">
              <w:t xml:space="preserve">metadata: </w:t>
            </w:r>
          </w:p>
          <w:p w14:paraId="77D07719" w14:textId="77777777" w:rsidR="00564826" w:rsidRPr="00440400" w:rsidRDefault="00564826" w:rsidP="00A41A4D">
            <w:pPr>
              <w:pStyle w:val="Code"/>
            </w:pPr>
            <w:r w:rsidRPr="00440400">
              <w:t xml:space="preserve">  creation_date: 2015-04-14</w:t>
            </w:r>
          </w:p>
          <w:p w14:paraId="1375F69E" w14:textId="77777777" w:rsidR="00564826" w:rsidRPr="00440400" w:rsidRDefault="00564826" w:rsidP="00A41A4D">
            <w:pPr>
              <w:pStyle w:val="Code"/>
            </w:pPr>
            <w:r w:rsidRPr="00440400">
              <w:t xml:space="preserve">  date_updated: 2015-05-01</w:t>
            </w:r>
          </w:p>
          <w:p w14:paraId="2F82BAAE" w14:textId="77777777" w:rsidR="00564826" w:rsidRPr="00440400" w:rsidRDefault="00564826" w:rsidP="00A41A4D">
            <w:pPr>
              <w:pStyle w:val="Code"/>
            </w:pPr>
            <w:r w:rsidRPr="00440400">
              <w:t xml:space="preserve">  status: developmental  </w:t>
            </w:r>
          </w:p>
        </w:tc>
      </w:tr>
    </w:tbl>
    <w:p w14:paraId="5ED2188C" w14:textId="77777777" w:rsidR="00564826" w:rsidRPr="00440400" w:rsidRDefault="00564826" w:rsidP="00564826">
      <w:pPr>
        <w:pStyle w:val="Heading5"/>
        <w:numPr>
          <w:ilvl w:val="4"/>
          <w:numId w:val="4"/>
        </w:numPr>
      </w:pPr>
      <w:bookmarkStart w:id="220" w:name="_Toc37877490"/>
      <w:bookmarkStart w:id="221" w:name="_Toc119950191"/>
      <w:r w:rsidRPr="00440400">
        <w:t>description</w:t>
      </w:r>
      <w:bookmarkEnd w:id="220"/>
      <w:bookmarkEnd w:id="221"/>
    </w:p>
    <w:p w14:paraId="3D04A3DA" w14:textId="77777777" w:rsidR="00564826" w:rsidRPr="00440400" w:rsidRDefault="00564826" w:rsidP="00564826">
      <w:r w:rsidRPr="00440400">
        <w:t>This optional keyname provides a means to include single or multiline descriptions within a TOSCA template as a scalar string value.</w:t>
      </w:r>
    </w:p>
    <w:p w14:paraId="760EB8BC" w14:textId="77777777" w:rsidR="00564826" w:rsidRPr="00440400" w:rsidRDefault="00564826" w:rsidP="00564826">
      <w:pPr>
        <w:pStyle w:val="Heading6"/>
        <w:numPr>
          <w:ilvl w:val="5"/>
          <w:numId w:val="4"/>
        </w:numPr>
      </w:pPr>
      <w:bookmarkStart w:id="222" w:name="_Toc37877491"/>
      <w:bookmarkStart w:id="223" w:name="_Toc119950192"/>
      <w:r w:rsidRPr="00440400">
        <w:t>Keyname</w:t>
      </w:r>
      <w:bookmarkEnd w:id="222"/>
      <w:bookmarkEnd w:id="223"/>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BD5A1E6" w14:textId="77777777" w:rsidTr="000562A4">
        <w:tc>
          <w:tcPr>
            <w:tcW w:w="9216" w:type="dxa"/>
            <w:shd w:val="clear" w:color="auto" w:fill="D9D9D9" w:themeFill="background1" w:themeFillShade="D9"/>
          </w:tcPr>
          <w:p w14:paraId="2DD1FCA2" w14:textId="77777777" w:rsidR="00564826" w:rsidRPr="00440400" w:rsidRDefault="00564826" w:rsidP="00A41A4D">
            <w:pPr>
              <w:pStyle w:val="Code"/>
            </w:pPr>
            <w:r w:rsidRPr="00440400">
              <w:t>description</w:t>
            </w:r>
          </w:p>
        </w:tc>
      </w:tr>
    </w:tbl>
    <w:p w14:paraId="235F510C" w14:textId="77777777" w:rsidR="000562A4" w:rsidRPr="00440400" w:rsidRDefault="000562A4" w:rsidP="000562A4">
      <w:pPr>
        <w:pStyle w:val="Heading6"/>
        <w:numPr>
          <w:ilvl w:val="5"/>
          <w:numId w:val="4"/>
        </w:numPr>
      </w:pPr>
      <w:bookmarkStart w:id="224" w:name="_Toc119950193"/>
      <w:bookmarkStart w:id="225" w:name="_Toc37877492"/>
      <w:r w:rsidRPr="00440400">
        <w:t>Grammar</w:t>
      </w:r>
      <w:bookmarkEnd w:id="22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0562A4" w:rsidRPr="00440400" w14:paraId="2D5B57F9" w14:textId="77777777" w:rsidTr="00FA0837">
        <w:tc>
          <w:tcPr>
            <w:tcW w:w="9576" w:type="dxa"/>
            <w:shd w:val="clear" w:color="auto" w:fill="D9D9D9" w:themeFill="background1" w:themeFillShade="D9"/>
          </w:tcPr>
          <w:p w14:paraId="1AB503B1" w14:textId="77777777" w:rsidR="000562A4" w:rsidRPr="00440400" w:rsidRDefault="000562A4" w:rsidP="00FA0837">
            <w:pPr>
              <w:pStyle w:val="Code"/>
            </w:pPr>
            <w:r w:rsidRPr="00440400">
              <w:t>description: &lt;description&gt;</w:t>
            </w:r>
          </w:p>
        </w:tc>
      </w:tr>
    </w:tbl>
    <w:p w14:paraId="244AA78D" w14:textId="77777777" w:rsidR="000562A4" w:rsidRPr="00440400" w:rsidRDefault="000562A4" w:rsidP="000562A4">
      <w:pPr>
        <w:pStyle w:val="Heading6"/>
        <w:numPr>
          <w:ilvl w:val="5"/>
          <w:numId w:val="4"/>
        </w:numPr>
      </w:pPr>
      <w:bookmarkStart w:id="226" w:name="_Toc119950194"/>
      <w:r w:rsidRPr="00440400">
        <w:t>Example</w:t>
      </w:r>
      <w:bookmarkEnd w:id="226"/>
    </w:p>
    <w:p w14:paraId="5F0A999F" w14:textId="77777777" w:rsidR="000562A4" w:rsidRPr="00440400" w:rsidRDefault="000562A4" w:rsidP="000562A4">
      <w:r w:rsidRPr="00440400">
        <w:t>Single line example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0562A4" w:rsidRPr="00440400" w14:paraId="06121597" w14:textId="77777777" w:rsidTr="00FA0837">
        <w:tc>
          <w:tcPr>
            <w:tcW w:w="9216" w:type="dxa"/>
            <w:shd w:val="clear" w:color="auto" w:fill="D9D9D9" w:themeFill="background1" w:themeFillShade="D9"/>
          </w:tcPr>
          <w:p w14:paraId="34B45AF4" w14:textId="77777777" w:rsidR="000562A4" w:rsidRPr="00440400" w:rsidRDefault="000562A4" w:rsidP="00FA0837">
            <w:pPr>
              <w:pStyle w:val="Code"/>
            </w:pPr>
            <w:r w:rsidRPr="00440400">
              <w:t>description: A simple example service template</w:t>
            </w:r>
          </w:p>
        </w:tc>
      </w:tr>
    </w:tbl>
    <w:p w14:paraId="7ED2F840" w14:textId="77777777" w:rsidR="000562A4" w:rsidRPr="00440400" w:rsidRDefault="000562A4" w:rsidP="000562A4">
      <w:r w:rsidRPr="00440400">
        <w:t>Multi-line example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0562A4" w:rsidRPr="00440400" w14:paraId="51A8861D" w14:textId="77777777" w:rsidTr="00FA0837">
        <w:tc>
          <w:tcPr>
            <w:tcW w:w="9576" w:type="dxa"/>
            <w:shd w:val="clear" w:color="auto" w:fill="D9D9D9" w:themeFill="background1" w:themeFillShade="D9"/>
          </w:tcPr>
          <w:p w14:paraId="7E8AAA81" w14:textId="77777777" w:rsidR="000562A4" w:rsidRPr="00440400" w:rsidRDefault="000562A4" w:rsidP="00FA0837">
            <w:pPr>
              <w:pStyle w:val="Code"/>
            </w:pPr>
            <w:r w:rsidRPr="00440400">
              <w:t xml:space="preserve">description: "A multiline description </w:t>
            </w:r>
          </w:p>
          <w:p w14:paraId="28BC0F6D" w14:textId="77777777" w:rsidR="000562A4" w:rsidRPr="00440400" w:rsidRDefault="000562A4" w:rsidP="00FA0837">
            <w:pPr>
              <w:pStyle w:val="Code"/>
            </w:pPr>
            <w:r w:rsidRPr="00440400">
              <w:t>using a quoted string”</w:t>
            </w:r>
          </w:p>
        </w:tc>
      </w:tr>
    </w:tbl>
    <w:p w14:paraId="7DB0E698" w14:textId="05A633E1" w:rsidR="00564826" w:rsidRPr="00440400" w:rsidRDefault="00564826" w:rsidP="00564826">
      <w:pPr>
        <w:pStyle w:val="Heading5"/>
        <w:numPr>
          <w:ilvl w:val="4"/>
          <w:numId w:val="4"/>
        </w:numPr>
      </w:pPr>
      <w:bookmarkStart w:id="227" w:name="_Toc119950195"/>
      <w:r w:rsidRPr="00440400">
        <w:t>dsl_definitions</w:t>
      </w:r>
      <w:bookmarkEnd w:id="225"/>
      <w:bookmarkEnd w:id="227"/>
    </w:p>
    <w:p w14:paraId="068B40BF" w14:textId="194F3504" w:rsidR="00564826" w:rsidRPr="00440400" w:rsidRDefault="00564826" w:rsidP="00564826">
      <w:r w:rsidRPr="00440400">
        <w:t xml:space="preserve">This optional keyname provides a section to define macros YAML-style macros </w:t>
      </w:r>
      <w:r w:rsidR="0021734B">
        <w:t>for use in</w:t>
      </w:r>
      <w:r w:rsidRPr="00440400">
        <w:t xml:space="preserve"> the TOSCA </w:t>
      </w:r>
      <w:r w:rsidR="0021734B">
        <w:t>file</w:t>
      </w:r>
      <w:r w:rsidRPr="00440400">
        <w:t>.</w:t>
      </w:r>
    </w:p>
    <w:p w14:paraId="273F85AD" w14:textId="77777777" w:rsidR="00564826" w:rsidRPr="00440400" w:rsidRDefault="00564826" w:rsidP="00564826">
      <w:pPr>
        <w:pStyle w:val="Heading6"/>
        <w:numPr>
          <w:ilvl w:val="5"/>
          <w:numId w:val="4"/>
        </w:numPr>
      </w:pPr>
      <w:bookmarkStart w:id="228" w:name="_Toc37877493"/>
      <w:bookmarkStart w:id="229" w:name="_Toc119950196"/>
      <w:r w:rsidRPr="00440400">
        <w:lastRenderedPageBreak/>
        <w:t>Keyname</w:t>
      </w:r>
      <w:bookmarkEnd w:id="228"/>
      <w:bookmarkEnd w:id="229"/>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9A638A3" w14:textId="77777777" w:rsidTr="00A41A4D">
        <w:trPr>
          <w:trHeight w:val="256"/>
        </w:trPr>
        <w:tc>
          <w:tcPr>
            <w:tcW w:w="9576" w:type="dxa"/>
            <w:shd w:val="clear" w:color="auto" w:fill="D9D9D9" w:themeFill="background1" w:themeFillShade="D9"/>
          </w:tcPr>
          <w:p w14:paraId="4AF810B8" w14:textId="77777777" w:rsidR="00564826" w:rsidRPr="00440400" w:rsidRDefault="00564826" w:rsidP="00A41A4D">
            <w:pPr>
              <w:pStyle w:val="Code"/>
            </w:pPr>
            <w:r w:rsidRPr="00440400">
              <w:t>dsl_definitions</w:t>
            </w:r>
          </w:p>
        </w:tc>
      </w:tr>
    </w:tbl>
    <w:p w14:paraId="68D79E3A" w14:textId="77777777" w:rsidR="00564826" w:rsidRPr="00440400" w:rsidRDefault="00564826" w:rsidP="00564826">
      <w:pPr>
        <w:pStyle w:val="Heading6"/>
        <w:numPr>
          <w:ilvl w:val="5"/>
          <w:numId w:val="4"/>
        </w:numPr>
      </w:pPr>
      <w:bookmarkStart w:id="230" w:name="_Toc37877494"/>
      <w:bookmarkStart w:id="231" w:name="_Toc119950197"/>
      <w:r w:rsidRPr="00440400">
        <w:t>Grammar</w:t>
      </w:r>
      <w:bookmarkEnd w:id="230"/>
      <w:bookmarkEnd w:id="231"/>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2E79CFE" w14:textId="77777777" w:rsidTr="00822DDE">
        <w:trPr>
          <w:trHeight w:val="256"/>
        </w:trPr>
        <w:tc>
          <w:tcPr>
            <w:tcW w:w="9216" w:type="dxa"/>
            <w:shd w:val="clear" w:color="auto" w:fill="D9D9D9" w:themeFill="background1" w:themeFillShade="D9"/>
          </w:tcPr>
          <w:p w14:paraId="32DE0F2E" w14:textId="77777777" w:rsidR="00564826" w:rsidRPr="00440400" w:rsidRDefault="00564826" w:rsidP="00A41A4D">
            <w:pPr>
              <w:pStyle w:val="Code"/>
            </w:pPr>
            <w:r w:rsidRPr="00440400">
              <w:t>dsl_definitions:</w:t>
            </w:r>
          </w:p>
          <w:p w14:paraId="0BF93812" w14:textId="77777777" w:rsidR="00564826" w:rsidRPr="00440400" w:rsidRDefault="00564826" w:rsidP="00A41A4D">
            <w:pPr>
              <w:pStyle w:val="Code"/>
            </w:pPr>
            <w:r w:rsidRPr="00440400">
              <w:t xml:space="preserve">   &lt;</w:t>
            </w:r>
            <w:hyperlink w:anchor="TYPE_YAML_STRING" w:history="1">
              <w:r w:rsidRPr="00440400">
                <w:t>dsl_definition_1</w:t>
              </w:r>
            </w:hyperlink>
            <w:r w:rsidRPr="00440400">
              <w:t>&gt;</w:t>
            </w:r>
          </w:p>
          <w:p w14:paraId="72E8D4A4" w14:textId="77777777" w:rsidR="00564826" w:rsidRPr="00440400" w:rsidRDefault="00564826" w:rsidP="00A41A4D">
            <w:pPr>
              <w:pStyle w:val="Code"/>
            </w:pPr>
            <w:r w:rsidRPr="00440400">
              <w:t xml:space="preserve">   ...</w:t>
            </w:r>
          </w:p>
          <w:p w14:paraId="69328A11" w14:textId="77777777" w:rsidR="00564826" w:rsidRPr="00440400" w:rsidRDefault="00564826" w:rsidP="00A41A4D">
            <w:pPr>
              <w:pStyle w:val="Code"/>
            </w:pPr>
            <w:r w:rsidRPr="00440400">
              <w:t xml:space="preserve">   &lt;</w:t>
            </w:r>
            <w:hyperlink w:anchor="TYPE_YAML_STRING" w:history="1">
              <w:r w:rsidRPr="00440400">
                <w:t>dsl_definition_n</w:t>
              </w:r>
            </w:hyperlink>
            <w:r w:rsidRPr="00440400">
              <w:t>&gt;</w:t>
            </w:r>
          </w:p>
        </w:tc>
      </w:tr>
    </w:tbl>
    <w:p w14:paraId="293FE9AF" w14:textId="77777777" w:rsidR="00822DDE" w:rsidRPr="00440400" w:rsidRDefault="00822DDE" w:rsidP="00822DDE">
      <w:pPr>
        <w:pStyle w:val="Heading6"/>
        <w:numPr>
          <w:ilvl w:val="5"/>
          <w:numId w:val="4"/>
        </w:numPr>
      </w:pPr>
      <w:bookmarkStart w:id="232" w:name="_Toc44257709"/>
      <w:bookmarkStart w:id="233" w:name="_Toc44418451"/>
      <w:bookmarkStart w:id="234" w:name="_Toc119950198"/>
      <w:bookmarkStart w:id="235" w:name="_Toc37877495"/>
      <w:commentRangeStart w:id="236"/>
      <w:r w:rsidRPr="00440400">
        <w:t>Example</w:t>
      </w:r>
      <w:bookmarkEnd w:id="232"/>
      <w:bookmarkEnd w:id="233"/>
      <w:commentRangeEnd w:id="236"/>
      <w:r w:rsidRPr="00440400">
        <w:rPr>
          <w:rStyle w:val="CommentReference"/>
          <w:rFonts w:cs="Times New Roman"/>
          <w:b w:val="0"/>
          <w:color w:val="auto"/>
          <w:kern w:val="0"/>
        </w:rPr>
        <w:commentReference w:id="236"/>
      </w:r>
      <w:bookmarkEnd w:id="23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6D7AD70" w14:textId="77777777" w:rsidTr="00A41A4D">
        <w:trPr>
          <w:trHeight w:val="256"/>
        </w:trPr>
        <w:tc>
          <w:tcPr>
            <w:tcW w:w="9576" w:type="dxa"/>
            <w:shd w:val="clear" w:color="auto" w:fill="D9D9D9" w:themeFill="background1" w:themeFillShade="D9"/>
          </w:tcPr>
          <w:bookmarkEnd w:id="235"/>
          <w:p w14:paraId="09091D67" w14:textId="77777777" w:rsidR="00564826" w:rsidRPr="00440400" w:rsidRDefault="00564826" w:rsidP="00A41A4D">
            <w:pPr>
              <w:pStyle w:val="Code"/>
            </w:pPr>
            <w:r w:rsidRPr="00440400">
              <w:t>dsl_</w:t>
            </w:r>
            <w:commentRangeStart w:id="237"/>
            <w:r w:rsidRPr="00440400">
              <w:t>definitions</w:t>
            </w:r>
            <w:commentRangeEnd w:id="237"/>
            <w:r w:rsidR="0021734B">
              <w:rPr>
                <w:rStyle w:val="CommentReference"/>
                <w:rFonts w:ascii="Liberation Sans" w:hAnsi="Liberation Sans"/>
              </w:rPr>
              <w:commentReference w:id="237"/>
            </w:r>
            <w:r w:rsidRPr="00440400">
              <w:t>:</w:t>
            </w:r>
          </w:p>
          <w:p w14:paraId="3DB9BC74" w14:textId="77777777" w:rsidR="00564826" w:rsidRPr="00440400" w:rsidRDefault="00564826" w:rsidP="00A41A4D">
            <w:pPr>
              <w:pStyle w:val="Code"/>
            </w:pPr>
            <w:r w:rsidRPr="00440400">
              <w:t xml:space="preserve">    ubuntu_image_props: &amp;ubuntu_image_props</w:t>
            </w:r>
          </w:p>
          <w:p w14:paraId="197F8549" w14:textId="77777777" w:rsidR="00564826" w:rsidRPr="00440400" w:rsidRDefault="00564826" w:rsidP="00A41A4D">
            <w:pPr>
              <w:pStyle w:val="Code"/>
            </w:pPr>
            <w:r w:rsidRPr="00440400">
              <w:t xml:space="preserve">      architecture: x86_64</w:t>
            </w:r>
          </w:p>
          <w:p w14:paraId="4C28FE83" w14:textId="77777777" w:rsidR="00564826" w:rsidRPr="00440400" w:rsidRDefault="00564826" w:rsidP="00A41A4D">
            <w:pPr>
              <w:pStyle w:val="Code"/>
            </w:pPr>
            <w:r w:rsidRPr="00440400">
              <w:t xml:space="preserve">      type: linux</w:t>
            </w:r>
          </w:p>
          <w:p w14:paraId="5BB8BBE2" w14:textId="77777777" w:rsidR="00564826" w:rsidRPr="00440400" w:rsidRDefault="00564826" w:rsidP="00A41A4D">
            <w:pPr>
              <w:pStyle w:val="Code"/>
            </w:pPr>
            <w:r w:rsidRPr="00440400">
              <w:t xml:space="preserve">      distribution: ubuntu</w:t>
            </w:r>
          </w:p>
          <w:p w14:paraId="590CB434" w14:textId="77777777" w:rsidR="00564826" w:rsidRPr="00440400" w:rsidRDefault="00564826" w:rsidP="00A41A4D">
            <w:pPr>
              <w:pStyle w:val="Code"/>
            </w:pPr>
            <w:r w:rsidRPr="00440400">
              <w:t xml:space="preserve">      os_version: 14.04</w:t>
            </w:r>
          </w:p>
          <w:p w14:paraId="576A0655" w14:textId="77777777" w:rsidR="00564826" w:rsidRPr="00440400" w:rsidRDefault="00564826" w:rsidP="00A41A4D">
            <w:pPr>
              <w:pStyle w:val="Code"/>
            </w:pPr>
          </w:p>
          <w:p w14:paraId="1981C3BF" w14:textId="77777777" w:rsidR="00564826" w:rsidRPr="00440400" w:rsidRDefault="00564826" w:rsidP="00A41A4D">
            <w:pPr>
              <w:pStyle w:val="Code"/>
            </w:pPr>
            <w:r w:rsidRPr="00440400">
              <w:t xml:space="preserve">    redhat_image_props: &amp;redhat_image_props</w:t>
            </w:r>
          </w:p>
          <w:p w14:paraId="223F3A33" w14:textId="77777777" w:rsidR="00564826" w:rsidRPr="00440400" w:rsidRDefault="00564826" w:rsidP="00A41A4D">
            <w:pPr>
              <w:pStyle w:val="Code"/>
            </w:pPr>
            <w:r w:rsidRPr="00440400">
              <w:t xml:space="preserve">      architecture: x86_64</w:t>
            </w:r>
          </w:p>
          <w:p w14:paraId="6EA878C3" w14:textId="77777777" w:rsidR="00564826" w:rsidRPr="00440400" w:rsidRDefault="00564826" w:rsidP="00A41A4D">
            <w:pPr>
              <w:pStyle w:val="Code"/>
            </w:pPr>
            <w:r w:rsidRPr="00440400">
              <w:t xml:space="preserve">      type: linux</w:t>
            </w:r>
          </w:p>
          <w:p w14:paraId="502DC08F" w14:textId="77777777" w:rsidR="00564826" w:rsidRPr="00440400" w:rsidRDefault="00564826" w:rsidP="00A41A4D">
            <w:pPr>
              <w:pStyle w:val="Code"/>
            </w:pPr>
            <w:r w:rsidRPr="00440400">
              <w:t xml:space="preserve">      distribution: rhel</w:t>
            </w:r>
          </w:p>
          <w:p w14:paraId="06410133" w14:textId="77777777" w:rsidR="00564826" w:rsidRPr="00440400" w:rsidRDefault="00564826" w:rsidP="00A41A4D">
            <w:pPr>
              <w:pStyle w:val="Code"/>
            </w:pPr>
            <w:r w:rsidRPr="00440400">
              <w:t xml:space="preserve">      os_version: 6.6</w:t>
            </w:r>
          </w:p>
        </w:tc>
      </w:tr>
    </w:tbl>
    <w:p w14:paraId="1B256619" w14:textId="77777777" w:rsidR="00564826" w:rsidRPr="00440400" w:rsidRDefault="00564826" w:rsidP="00564826">
      <w:pPr>
        <w:pStyle w:val="Heading5"/>
        <w:numPr>
          <w:ilvl w:val="4"/>
          <w:numId w:val="4"/>
        </w:numPr>
      </w:pPr>
      <w:bookmarkStart w:id="238" w:name="_Toc37877496"/>
      <w:bookmarkStart w:id="239" w:name="_Toc119950199"/>
      <w:r w:rsidRPr="00440400">
        <w:t>repositories</w:t>
      </w:r>
      <w:bookmarkEnd w:id="238"/>
      <w:bookmarkEnd w:id="239"/>
    </w:p>
    <w:p w14:paraId="04CAA0B5" w14:textId="2DA6564F" w:rsidR="00564826" w:rsidRPr="00440400" w:rsidRDefault="00564826" w:rsidP="00564826">
      <w:r w:rsidRPr="00440400">
        <w:t xml:space="preserve">This optional keyname provides a section to define external repositories </w:t>
      </w:r>
      <w:r w:rsidR="0021734B">
        <w:t>that</w:t>
      </w:r>
      <w:r w:rsidR="0021734B" w:rsidRPr="00440400">
        <w:t xml:space="preserve"> </w:t>
      </w:r>
      <w:r w:rsidRPr="00440400">
        <w:t xml:space="preserve">may contain artifacts or other </w:t>
      </w:r>
      <w:r w:rsidR="00753FBE">
        <w:t>TOSCA file</w:t>
      </w:r>
      <w:r w:rsidRPr="00440400">
        <w:t xml:space="preserve">s </w:t>
      </w:r>
      <w:r w:rsidR="0021734B">
        <w:t>that</w:t>
      </w:r>
      <w:r w:rsidR="0021734B" w:rsidRPr="00440400">
        <w:t xml:space="preserve"> </w:t>
      </w:r>
      <w:r w:rsidRPr="00440400">
        <w:t xml:space="preserve">might be referenced or imported by </w:t>
      </w:r>
      <w:r w:rsidR="0021734B">
        <w:t>this</w:t>
      </w:r>
      <w:r w:rsidR="0021734B" w:rsidRPr="00440400">
        <w:t xml:space="preserve"> </w:t>
      </w:r>
      <w:r w:rsidR="00753FBE">
        <w:t>TOSCA file</w:t>
      </w:r>
      <w:r w:rsidRPr="00440400">
        <w:t>.</w:t>
      </w:r>
    </w:p>
    <w:p w14:paraId="6C83E823" w14:textId="77777777" w:rsidR="00564826" w:rsidRPr="00440400" w:rsidRDefault="00564826" w:rsidP="00564826">
      <w:pPr>
        <w:pStyle w:val="Heading6"/>
        <w:numPr>
          <w:ilvl w:val="5"/>
          <w:numId w:val="4"/>
        </w:numPr>
      </w:pPr>
      <w:bookmarkStart w:id="240" w:name="_Toc37877497"/>
      <w:bookmarkStart w:id="241" w:name="_Toc119950200"/>
      <w:r w:rsidRPr="00440400">
        <w:t>Keyname</w:t>
      </w:r>
      <w:bookmarkEnd w:id="240"/>
      <w:bookmarkEnd w:id="241"/>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350DD87" w14:textId="77777777" w:rsidTr="00A41A4D">
        <w:trPr>
          <w:trHeight w:val="256"/>
        </w:trPr>
        <w:tc>
          <w:tcPr>
            <w:tcW w:w="9576" w:type="dxa"/>
            <w:shd w:val="clear" w:color="auto" w:fill="D9D9D9" w:themeFill="background1" w:themeFillShade="D9"/>
          </w:tcPr>
          <w:p w14:paraId="1B6D8340" w14:textId="77777777" w:rsidR="00564826" w:rsidRPr="00440400" w:rsidRDefault="00564826" w:rsidP="00A41A4D">
            <w:pPr>
              <w:pStyle w:val="Code"/>
            </w:pPr>
            <w:r w:rsidRPr="00440400">
              <w:t>repositories</w:t>
            </w:r>
          </w:p>
        </w:tc>
      </w:tr>
    </w:tbl>
    <w:p w14:paraId="604F757C" w14:textId="77777777" w:rsidR="00564826" w:rsidRPr="00440400" w:rsidRDefault="00564826" w:rsidP="00564826">
      <w:pPr>
        <w:pStyle w:val="Heading6"/>
        <w:numPr>
          <w:ilvl w:val="5"/>
          <w:numId w:val="4"/>
        </w:numPr>
      </w:pPr>
      <w:bookmarkStart w:id="242" w:name="_Toc37877498"/>
      <w:bookmarkStart w:id="243" w:name="_Toc119950201"/>
      <w:r w:rsidRPr="00440400">
        <w:t>Grammar</w:t>
      </w:r>
      <w:bookmarkEnd w:id="242"/>
      <w:bookmarkEnd w:id="243"/>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7382AC3" w14:textId="77777777" w:rsidTr="00822DDE">
        <w:trPr>
          <w:trHeight w:val="256"/>
        </w:trPr>
        <w:tc>
          <w:tcPr>
            <w:tcW w:w="9216" w:type="dxa"/>
            <w:shd w:val="clear" w:color="auto" w:fill="D9D9D9" w:themeFill="background1" w:themeFillShade="D9"/>
          </w:tcPr>
          <w:p w14:paraId="635AF009" w14:textId="77777777" w:rsidR="00564826" w:rsidRPr="00440400" w:rsidRDefault="00564826" w:rsidP="00A41A4D">
            <w:pPr>
              <w:pStyle w:val="Code"/>
            </w:pPr>
            <w:r w:rsidRPr="00440400">
              <w:t>repositories:</w:t>
            </w:r>
          </w:p>
          <w:p w14:paraId="32B768E1" w14:textId="77777777" w:rsidR="00564826" w:rsidRPr="00440400" w:rsidRDefault="00564826" w:rsidP="00A41A4D">
            <w:pPr>
              <w:pStyle w:val="Code"/>
            </w:pPr>
            <w:r w:rsidRPr="00440400">
              <w:t xml:space="preserve">   &lt;</w:t>
            </w:r>
            <w:hyperlink w:anchor="TYPE_YAML_STRING" w:history="1">
              <w:r w:rsidRPr="00440400">
                <w:t>repository_definition_1</w:t>
              </w:r>
            </w:hyperlink>
            <w:r w:rsidRPr="00440400">
              <w:t>&gt;</w:t>
            </w:r>
          </w:p>
          <w:p w14:paraId="413F50E3" w14:textId="77777777" w:rsidR="00564826" w:rsidRPr="00440400" w:rsidRDefault="00564826" w:rsidP="00A41A4D">
            <w:pPr>
              <w:pStyle w:val="Code"/>
            </w:pPr>
            <w:r w:rsidRPr="00440400">
              <w:t xml:space="preserve">   ...</w:t>
            </w:r>
          </w:p>
          <w:p w14:paraId="350EE371" w14:textId="77777777" w:rsidR="00564826" w:rsidRPr="00440400" w:rsidRDefault="00564826" w:rsidP="00A41A4D">
            <w:pPr>
              <w:pStyle w:val="Code"/>
            </w:pPr>
            <w:r w:rsidRPr="00440400">
              <w:t xml:space="preserve">   &lt;</w:t>
            </w:r>
            <w:hyperlink w:anchor="TYPE_YAML_STRING" w:history="1">
              <w:r w:rsidRPr="00440400">
                <w:t>repository_definition_n</w:t>
              </w:r>
            </w:hyperlink>
            <w:r w:rsidRPr="00440400">
              <w:t>&gt;</w:t>
            </w:r>
          </w:p>
        </w:tc>
      </w:tr>
    </w:tbl>
    <w:p w14:paraId="6DADBF40" w14:textId="77777777" w:rsidR="00822DDE" w:rsidRPr="00440400" w:rsidRDefault="00822DDE" w:rsidP="00822DDE">
      <w:pPr>
        <w:pStyle w:val="Heading6"/>
        <w:numPr>
          <w:ilvl w:val="5"/>
          <w:numId w:val="4"/>
        </w:numPr>
      </w:pPr>
      <w:bookmarkStart w:id="244" w:name="_Toc44257713"/>
      <w:bookmarkStart w:id="245" w:name="_Toc44418455"/>
      <w:bookmarkStart w:id="246" w:name="_Toc119950202"/>
      <w:bookmarkStart w:id="247" w:name="_Toc37877499"/>
      <w:commentRangeStart w:id="248"/>
      <w:r w:rsidRPr="00440400">
        <w:t>Example</w:t>
      </w:r>
      <w:bookmarkEnd w:id="244"/>
      <w:bookmarkEnd w:id="245"/>
      <w:commentRangeEnd w:id="248"/>
      <w:r w:rsidRPr="00440400">
        <w:rPr>
          <w:rStyle w:val="CommentReference"/>
          <w:rFonts w:cs="Times New Roman"/>
          <w:b w:val="0"/>
          <w:color w:val="auto"/>
          <w:kern w:val="0"/>
        </w:rPr>
        <w:commentReference w:id="248"/>
      </w:r>
      <w:bookmarkEnd w:id="24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0D5B9D3" w14:textId="77777777" w:rsidTr="00A41A4D">
        <w:trPr>
          <w:trHeight w:val="256"/>
        </w:trPr>
        <w:tc>
          <w:tcPr>
            <w:tcW w:w="9576" w:type="dxa"/>
            <w:shd w:val="clear" w:color="auto" w:fill="D9D9D9" w:themeFill="background1" w:themeFillShade="D9"/>
          </w:tcPr>
          <w:bookmarkEnd w:id="247"/>
          <w:p w14:paraId="3DB565B9" w14:textId="77777777" w:rsidR="00564826" w:rsidRPr="00440400" w:rsidRDefault="00564826" w:rsidP="00A41A4D">
            <w:pPr>
              <w:pStyle w:val="Code"/>
            </w:pPr>
            <w:r w:rsidRPr="00440400">
              <w:t>repositories:</w:t>
            </w:r>
          </w:p>
          <w:p w14:paraId="730C41DF" w14:textId="77777777" w:rsidR="00564826" w:rsidRPr="00440400" w:rsidRDefault="00564826" w:rsidP="00A41A4D">
            <w:pPr>
              <w:pStyle w:val="Code"/>
            </w:pPr>
            <w:r w:rsidRPr="00440400">
              <w:t xml:space="preserve">  my_project_artifact_repo:</w:t>
            </w:r>
          </w:p>
          <w:p w14:paraId="3847F5C8" w14:textId="77777777" w:rsidR="00564826" w:rsidRPr="00440400" w:rsidRDefault="00564826" w:rsidP="00A41A4D">
            <w:pPr>
              <w:pStyle w:val="Code"/>
            </w:pPr>
            <w:r w:rsidRPr="00440400">
              <w:t xml:space="preserve">    description: development repository for TAR archives and Bash scripts</w:t>
            </w:r>
          </w:p>
          <w:p w14:paraId="426F669F" w14:textId="2F3AA281" w:rsidR="00564826" w:rsidRPr="00440400" w:rsidRDefault="00564826" w:rsidP="00A41A4D">
            <w:pPr>
              <w:pStyle w:val="Code"/>
            </w:pPr>
            <w:r w:rsidRPr="00440400">
              <w:t xml:space="preserve">    url: </w:t>
            </w:r>
            <w:hyperlink r:id="rId61" w:history="1">
              <w:r w:rsidR="00822DDE" w:rsidRPr="00440400">
                <w:rPr>
                  <w:rStyle w:val="Hyperlink"/>
                </w:rPr>
                <w:t>http://mycompany.com/repository/myproject/</w:t>
              </w:r>
            </w:hyperlink>
          </w:p>
          <w:p w14:paraId="3BACD78B" w14:textId="6513F698" w:rsidR="00822DDE" w:rsidRPr="00440400" w:rsidRDefault="00822DDE" w:rsidP="00A41A4D">
            <w:pPr>
              <w:pStyle w:val="Code"/>
            </w:pPr>
            <w:r w:rsidRPr="00440400">
              <w:t xml:space="preserve">  external_repo: https://foo.bar</w:t>
            </w:r>
          </w:p>
        </w:tc>
      </w:tr>
    </w:tbl>
    <w:p w14:paraId="5246B4AF" w14:textId="77777777" w:rsidR="00564826" w:rsidRPr="00440400" w:rsidRDefault="00564826" w:rsidP="00564826">
      <w:pPr>
        <w:pStyle w:val="Heading5"/>
        <w:numPr>
          <w:ilvl w:val="4"/>
          <w:numId w:val="4"/>
        </w:numPr>
      </w:pPr>
      <w:bookmarkStart w:id="249" w:name="_Toc37877500"/>
      <w:bookmarkStart w:id="250" w:name="_Toc119950203"/>
      <w:r w:rsidRPr="00440400">
        <w:t>imports</w:t>
      </w:r>
      <w:bookmarkEnd w:id="249"/>
      <w:bookmarkEnd w:id="250"/>
    </w:p>
    <w:p w14:paraId="7D8E801A" w14:textId="212F1C1B" w:rsidR="00564826" w:rsidRPr="00440400" w:rsidRDefault="00564826" w:rsidP="00564826">
      <w:r w:rsidRPr="00440400">
        <w:t xml:space="preserve">This optional keyname provides a way to import a one or more TOSCA </w:t>
      </w:r>
      <w:r w:rsidR="0021734B">
        <w:t>profiles or other TOSCA files that</w:t>
      </w:r>
      <w:r w:rsidRPr="00440400">
        <w:t xml:space="preserve"> contain reusable TOSCA type definitions (e.g., Node Types, Relationship Types, Artifact Types, etc.)</w:t>
      </w:r>
      <w:r w:rsidR="0021734B">
        <w:t>, function definitions, repository definitions, or other imports</w:t>
      </w:r>
      <w:r w:rsidRPr="00440400">
        <w:t xml:space="preserve"> defined by other authors. This mechanism provides an effective way for companies and organizations to define </w:t>
      </w:r>
      <w:r w:rsidR="0002160B" w:rsidRPr="00440400">
        <w:t xml:space="preserve">domain-specific </w:t>
      </w:r>
      <w:r w:rsidRPr="00440400">
        <w:t xml:space="preserve">types and/or describe their software applications for reuse in other </w:t>
      </w:r>
      <w:r w:rsidR="00753FBE">
        <w:t>TOSCA file</w:t>
      </w:r>
      <w:r w:rsidRPr="00440400">
        <w:t>s.</w:t>
      </w:r>
    </w:p>
    <w:p w14:paraId="5ED5602D" w14:textId="77777777" w:rsidR="00564826" w:rsidRPr="00440400" w:rsidRDefault="00564826" w:rsidP="00564826">
      <w:pPr>
        <w:pStyle w:val="Heading6"/>
        <w:numPr>
          <w:ilvl w:val="5"/>
          <w:numId w:val="4"/>
        </w:numPr>
      </w:pPr>
      <w:bookmarkStart w:id="251" w:name="_Toc37877501"/>
      <w:bookmarkStart w:id="252" w:name="_Toc119950204"/>
      <w:r w:rsidRPr="00440400">
        <w:lastRenderedPageBreak/>
        <w:t>Keyname</w:t>
      </w:r>
      <w:bookmarkEnd w:id="251"/>
      <w:bookmarkEnd w:id="252"/>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A3877EE" w14:textId="77777777" w:rsidTr="00A41A4D">
        <w:trPr>
          <w:trHeight w:val="256"/>
        </w:trPr>
        <w:tc>
          <w:tcPr>
            <w:tcW w:w="9576" w:type="dxa"/>
            <w:shd w:val="clear" w:color="auto" w:fill="D9D9D9" w:themeFill="background1" w:themeFillShade="D9"/>
          </w:tcPr>
          <w:p w14:paraId="3AD78C91" w14:textId="77777777" w:rsidR="00564826" w:rsidRPr="00440400" w:rsidRDefault="00564826" w:rsidP="00A41A4D">
            <w:pPr>
              <w:pStyle w:val="Code"/>
            </w:pPr>
            <w:r w:rsidRPr="00440400">
              <w:t>imports</w:t>
            </w:r>
          </w:p>
        </w:tc>
      </w:tr>
    </w:tbl>
    <w:p w14:paraId="635DDCD2" w14:textId="77777777" w:rsidR="00564826" w:rsidRPr="00440400" w:rsidRDefault="00564826" w:rsidP="00564826">
      <w:pPr>
        <w:pStyle w:val="Heading6"/>
        <w:numPr>
          <w:ilvl w:val="5"/>
          <w:numId w:val="4"/>
        </w:numPr>
      </w:pPr>
      <w:bookmarkStart w:id="253" w:name="_Toc37877502"/>
      <w:bookmarkStart w:id="254" w:name="_Toc119950205"/>
      <w:r w:rsidRPr="00440400">
        <w:t>Grammar</w:t>
      </w:r>
      <w:bookmarkEnd w:id="253"/>
      <w:bookmarkEnd w:id="254"/>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AFC6BCC" w14:textId="77777777" w:rsidTr="00A41A4D">
        <w:trPr>
          <w:trHeight w:val="256"/>
        </w:trPr>
        <w:tc>
          <w:tcPr>
            <w:tcW w:w="9576" w:type="dxa"/>
            <w:shd w:val="clear" w:color="auto" w:fill="D9D9D9" w:themeFill="background1" w:themeFillShade="D9"/>
          </w:tcPr>
          <w:p w14:paraId="22ED4BC4" w14:textId="77777777" w:rsidR="00564826" w:rsidRPr="00440400" w:rsidRDefault="00564826" w:rsidP="00A41A4D">
            <w:pPr>
              <w:pStyle w:val="Code"/>
            </w:pPr>
            <w:r w:rsidRPr="00440400">
              <w:t>imports:</w:t>
            </w:r>
          </w:p>
          <w:p w14:paraId="04807220" w14:textId="77777777" w:rsidR="00564826" w:rsidRPr="00440400" w:rsidRDefault="00564826" w:rsidP="00A41A4D">
            <w:pPr>
              <w:pStyle w:val="Code"/>
            </w:pPr>
            <w:r w:rsidRPr="00440400">
              <w:t xml:space="preserve">   - &lt;</w:t>
            </w:r>
            <w:hyperlink w:anchor="BKM_Import_Def" w:history="1">
              <w:r w:rsidRPr="00440400">
                <w:t>import_definition_1</w:t>
              </w:r>
            </w:hyperlink>
            <w:r w:rsidRPr="00440400">
              <w:t>&gt;</w:t>
            </w:r>
          </w:p>
          <w:p w14:paraId="4EA6F9E2" w14:textId="77777777" w:rsidR="00564826" w:rsidRPr="00440400" w:rsidRDefault="00564826" w:rsidP="00A41A4D">
            <w:pPr>
              <w:pStyle w:val="Code"/>
            </w:pPr>
            <w:r w:rsidRPr="00440400">
              <w:t xml:space="preserve">   - ...</w:t>
            </w:r>
          </w:p>
          <w:p w14:paraId="76CD3F25" w14:textId="77777777" w:rsidR="00564826" w:rsidRPr="00440400" w:rsidRDefault="00564826" w:rsidP="00A41A4D">
            <w:pPr>
              <w:pStyle w:val="Code"/>
            </w:pPr>
            <w:r w:rsidRPr="00440400">
              <w:t xml:space="preserve">   - &lt;</w:t>
            </w:r>
            <w:hyperlink w:anchor="BKM_Import_Def" w:history="1">
              <w:r w:rsidRPr="00440400">
                <w:t>import_definition_n</w:t>
              </w:r>
            </w:hyperlink>
            <w:r w:rsidRPr="00440400">
              <w:t>&gt;</w:t>
            </w:r>
          </w:p>
        </w:tc>
      </w:tr>
    </w:tbl>
    <w:p w14:paraId="00C0469B" w14:textId="77777777" w:rsidR="00564826" w:rsidRPr="00440400" w:rsidRDefault="00564826" w:rsidP="00564826">
      <w:pPr>
        <w:pStyle w:val="Heading6"/>
        <w:numPr>
          <w:ilvl w:val="5"/>
          <w:numId w:val="4"/>
        </w:numPr>
      </w:pPr>
      <w:bookmarkStart w:id="255" w:name="_Toc37877503"/>
      <w:bookmarkStart w:id="256" w:name="_Toc119950206"/>
      <w:r w:rsidRPr="00440400">
        <w:t>Example</w:t>
      </w:r>
      <w:bookmarkEnd w:id="255"/>
      <w:bookmarkEnd w:id="25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2906178" w14:textId="77777777" w:rsidTr="00A41A4D">
        <w:trPr>
          <w:trHeight w:val="256"/>
        </w:trPr>
        <w:tc>
          <w:tcPr>
            <w:tcW w:w="9576" w:type="dxa"/>
            <w:shd w:val="clear" w:color="auto" w:fill="D9D9D9" w:themeFill="background1" w:themeFillShade="D9"/>
          </w:tcPr>
          <w:p w14:paraId="6B616573" w14:textId="2756042A" w:rsidR="00564826" w:rsidRPr="00440400" w:rsidRDefault="00564826" w:rsidP="00A41A4D">
            <w:pPr>
              <w:pStyle w:val="Code"/>
            </w:pPr>
            <w:r w:rsidRPr="00440400">
              <w:t xml:space="preserve"># An example import of </w:t>
            </w:r>
            <w:r w:rsidR="00EF33E0">
              <w:t>TOSCA</w:t>
            </w:r>
            <w:r w:rsidR="00EF33E0" w:rsidRPr="00440400">
              <w:t xml:space="preserve"> </w:t>
            </w:r>
            <w:r w:rsidRPr="00440400">
              <w:t xml:space="preserve">files from a location relative to the </w:t>
            </w:r>
          </w:p>
          <w:p w14:paraId="127DCF03" w14:textId="22C781E4" w:rsidR="00564826" w:rsidRPr="00440400" w:rsidRDefault="00564826" w:rsidP="00A41A4D">
            <w:pPr>
              <w:pStyle w:val="Code"/>
            </w:pPr>
            <w:r w:rsidRPr="00440400">
              <w:t xml:space="preserve"># file location of the </w:t>
            </w:r>
            <w:r w:rsidR="00EF33E0">
              <w:t>TOSCA file</w:t>
            </w:r>
            <w:r w:rsidRPr="00440400">
              <w:t xml:space="preserve"> declaring the import.</w:t>
            </w:r>
          </w:p>
          <w:p w14:paraId="7F7B6A32" w14:textId="77777777" w:rsidR="00564826" w:rsidRPr="00440400" w:rsidRDefault="00564826" w:rsidP="00A41A4D">
            <w:pPr>
              <w:pStyle w:val="Code"/>
            </w:pPr>
            <w:r w:rsidRPr="00440400">
              <w:t>imports:</w:t>
            </w:r>
          </w:p>
          <w:p w14:paraId="3CA604A3" w14:textId="7B3F1FB8" w:rsidR="00564826" w:rsidRPr="00440400" w:rsidRDefault="00564826" w:rsidP="00A41A4D">
            <w:pPr>
              <w:pStyle w:val="Code"/>
            </w:pPr>
            <w:r w:rsidRPr="00440400">
              <w:t xml:space="preserve">  - relative_path/my_defns/my_typesdefs_1.yaml</w:t>
            </w:r>
          </w:p>
          <w:p w14:paraId="480CC073" w14:textId="3FB0D213" w:rsidR="00564826" w:rsidRPr="00440400" w:rsidRDefault="00564826" w:rsidP="00A41A4D">
            <w:pPr>
              <w:pStyle w:val="Code"/>
            </w:pPr>
            <w:r w:rsidRPr="00440400">
              <w:t xml:space="preserve">  - </w:t>
            </w:r>
            <w:r w:rsidR="00DB689A" w:rsidRPr="00440400">
              <w:t>url:</w:t>
            </w:r>
            <w:r w:rsidRPr="00440400">
              <w:t xml:space="preserve"> my_defns/my_typesdefs_n.yaml    </w:t>
            </w:r>
          </w:p>
          <w:p w14:paraId="2C3FD073" w14:textId="77777777" w:rsidR="00564826" w:rsidRPr="00440400" w:rsidRDefault="00564826" w:rsidP="00A41A4D">
            <w:pPr>
              <w:pStyle w:val="Code"/>
            </w:pPr>
            <w:r w:rsidRPr="00440400">
              <w:t xml:space="preserve">    repository: my_company_repo</w:t>
            </w:r>
          </w:p>
          <w:p w14:paraId="272C88FF" w14:textId="7D780308" w:rsidR="00564826" w:rsidRPr="00440400" w:rsidRDefault="00564826" w:rsidP="00A41A4D">
            <w:pPr>
              <w:pStyle w:val="Code"/>
            </w:pPr>
            <w:r w:rsidRPr="00440400">
              <w:t xml:space="preserve">    namespace: mycompany</w:t>
            </w:r>
          </w:p>
        </w:tc>
      </w:tr>
    </w:tbl>
    <w:p w14:paraId="27F839B2" w14:textId="77777777" w:rsidR="00564826" w:rsidRPr="00440400" w:rsidRDefault="00564826" w:rsidP="00564826">
      <w:pPr>
        <w:pStyle w:val="Heading5"/>
        <w:numPr>
          <w:ilvl w:val="4"/>
          <w:numId w:val="4"/>
        </w:numPr>
      </w:pPr>
      <w:bookmarkStart w:id="257" w:name="_Toc37877504"/>
      <w:bookmarkStart w:id="258" w:name="_Toc119950207"/>
      <w:r w:rsidRPr="00440400">
        <w:t>artifact_types</w:t>
      </w:r>
      <w:bookmarkEnd w:id="257"/>
      <w:bookmarkEnd w:id="258"/>
    </w:p>
    <w:p w14:paraId="78CA3A4D" w14:textId="4D5B12CD" w:rsidR="00564826" w:rsidRPr="00440400" w:rsidRDefault="00564826" w:rsidP="00564826">
      <w:r w:rsidRPr="00440400">
        <w:t xml:space="preserve">This optional keyname lists the Artifact Types that are </w:t>
      </w:r>
      <w:r w:rsidR="00951C9F" w:rsidRPr="00440400">
        <w:t xml:space="preserve">defined by this </w:t>
      </w:r>
      <w:r w:rsidR="00EF33E0">
        <w:t>TOSCA file.</w:t>
      </w:r>
      <w:r w:rsidRPr="00440400">
        <w:t>.</w:t>
      </w:r>
    </w:p>
    <w:p w14:paraId="012B979C" w14:textId="77777777" w:rsidR="00564826" w:rsidRPr="00440400" w:rsidRDefault="00564826" w:rsidP="00564826">
      <w:pPr>
        <w:pStyle w:val="Heading6"/>
        <w:numPr>
          <w:ilvl w:val="5"/>
          <w:numId w:val="4"/>
        </w:numPr>
      </w:pPr>
      <w:bookmarkStart w:id="259" w:name="_Toc37877505"/>
      <w:bookmarkStart w:id="260" w:name="_Toc119950208"/>
      <w:r w:rsidRPr="00440400">
        <w:t>Keyname</w:t>
      </w:r>
      <w:bookmarkEnd w:id="259"/>
      <w:bookmarkEnd w:id="26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330E99F" w14:textId="77777777" w:rsidTr="00A41A4D">
        <w:trPr>
          <w:trHeight w:val="256"/>
        </w:trPr>
        <w:tc>
          <w:tcPr>
            <w:tcW w:w="9576" w:type="dxa"/>
            <w:shd w:val="clear" w:color="auto" w:fill="D9D9D9" w:themeFill="background1" w:themeFillShade="D9"/>
          </w:tcPr>
          <w:p w14:paraId="0063E410" w14:textId="77777777" w:rsidR="00564826" w:rsidRPr="00440400" w:rsidRDefault="00564826" w:rsidP="00A41A4D">
            <w:pPr>
              <w:pStyle w:val="Code"/>
            </w:pPr>
            <w:r w:rsidRPr="00440400">
              <w:t>artifact_types</w:t>
            </w:r>
          </w:p>
        </w:tc>
      </w:tr>
    </w:tbl>
    <w:p w14:paraId="567F3364" w14:textId="77777777" w:rsidR="00564826" w:rsidRPr="00440400" w:rsidRDefault="00564826" w:rsidP="00564826">
      <w:pPr>
        <w:pStyle w:val="Heading6"/>
        <w:numPr>
          <w:ilvl w:val="5"/>
          <w:numId w:val="4"/>
        </w:numPr>
      </w:pPr>
      <w:bookmarkStart w:id="261" w:name="_Toc37877506"/>
      <w:bookmarkStart w:id="262" w:name="_Toc119950209"/>
      <w:r w:rsidRPr="00440400">
        <w:t>Grammar</w:t>
      </w:r>
      <w:bookmarkEnd w:id="261"/>
      <w:bookmarkEnd w:id="262"/>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281A856" w14:textId="77777777" w:rsidTr="00A41A4D">
        <w:trPr>
          <w:trHeight w:val="256"/>
        </w:trPr>
        <w:tc>
          <w:tcPr>
            <w:tcW w:w="9576" w:type="dxa"/>
            <w:shd w:val="clear" w:color="auto" w:fill="D9D9D9" w:themeFill="background1" w:themeFillShade="D9"/>
          </w:tcPr>
          <w:p w14:paraId="68E3615C" w14:textId="77777777" w:rsidR="00564826" w:rsidRPr="00440400" w:rsidRDefault="00564826" w:rsidP="00A41A4D">
            <w:pPr>
              <w:pStyle w:val="Code"/>
            </w:pPr>
            <w:r w:rsidRPr="00440400">
              <w:t>artifact_types:</w:t>
            </w:r>
          </w:p>
          <w:p w14:paraId="761B050C" w14:textId="77777777" w:rsidR="00564826" w:rsidRPr="00440400" w:rsidRDefault="00564826" w:rsidP="00A41A4D">
            <w:pPr>
              <w:pStyle w:val="Code"/>
            </w:pPr>
            <w:r w:rsidRPr="00440400">
              <w:t xml:space="preserve">  &lt;</w:t>
            </w:r>
            <w:hyperlink w:anchor="BKM_Artifact_Type_Def" w:history="1">
              <w:r w:rsidRPr="00440400">
                <w:t>artifact_type_defn_1</w:t>
              </w:r>
            </w:hyperlink>
            <w:r w:rsidRPr="00440400">
              <w:t>&gt;</w:t>
            </w:r>
          </w:p>
          <w:p w14:paraId="059D9C84" w14:textId="77777777" w:rsidR="00564826" w:rsidRPr="00440400" w:rsidRDefault="00564826" w:rsidP="00A41A4D">
            <w:pPr>
              <w:pStyle w:val="Code"/>
            </w:pPr>
            <w:r w:rsidRPr="00440400">
              <w:t xml:space="preserve">  ...</w:t>
            </w:r>
          </w:p>
          <w:p w14:paraId="0A8A30E0" w14:textId="77777777" w:rsidR="00564826" w:rsidRPr="00440400" w:rsidRDefault="00564826" w:rsidP="00A41A4D">
            <w:pPr>
              <w:pStyle w:val="Code"/>
            </w:pPr>
            <w:r w:rsidRPr="00440400">
              <w:t xml:space="preserve">  &lt;</w:t>
            </w:r>
            <w:hyperlink w:anchor="BKM_Artifact_Type_Def" w:history="1">
              <w:r w:rsidRPr="00440400">
                <w:t>artifact type_defn_n</w:t>
              </w:r>
            </w:hyperlink>
            <w:r w:rsidRPr="00440400">
              <w:t>&gt;</w:t>
            </w:r>
          </w:p>
        </w:tc>
      </w:tr>
    </w:tbl>
    <w:p w14:paraId="7323D676" w14:textId="77777777" w:rsidR="00564826" w:rsidRPr="00440400" w:rsidRDefault="00564826" w:rsidP="00564826">
      <w:pPr>
        <w:pStyle w:val="Heading6"/>
        <w:numPr>
          <w:ilvl w:val="5"/>
          <w:numId w:val="4"/>
        </w:numPr>
      </w:pPr>
      <w:bookmarkStart w:id="263" w:name="_Toc37877507"/>
      <w:bookmarkStart w:id="264" w:name="_Toc119950210"/>
      <w:r w:rsidRPr="00440400">
        <w:t>Example</w:t>
      </w:r>
      <w:bookmarkEnd w:id="263"/>
      <w:bookmarkEnd w:id="26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D498F8C" w14:textId="77777777" w:rsidTr="00A41A4D">
        <w:trPr>
          <w:trHeight w:val="256"/>
        </w:trPr>
        <w:tc>
          <w:tcPr>
            <w:tcW w:w="9576" w:type="dxa"/>
            <w:shd w:val="clear" w:color="auto" w:fill="D9D9D9" w:themeFill="background1" w:themeFillShade="D9"/>
          </w:tcPr>
          <w:p w14:paraId="40E76A5F" w14:textId="77777777" w:rsidR="00564826" w:rsidRPr="00440400" w:rsidRDefault="00564826" w:rsidP="00A41A4D">
            <w:pPr>
              <w:pStyle w:val="Code"/>
            </w:pPr>
            <w:r w:rsidRPr="00440400">
              <w:t>artifact_types:</w:t>
            </w:r>
          </w:p>
          <w:p w14:paraId="08E8A1F2" w14:textId="77777777" w:rsidR="00564826" w:rsidRPr="00440400" w:rsidRDefault="00564826" w:rsidP="00A41A4D">
            <w:pPr>
              <w:pStyle w:val="Code"/>
            </w:pPr>
            <w:r w:rsidRPr="00440400">
              <w:t xml:space="preserve">  mycompany.artifacttypes.myFileType:</w:t>
            </w:r>
          </w:p>
          <w:p w14:paraId="5F9975D0" w14:textId="77777777" w:rsidR="00564826" w:rsidRPr="00440400" w:rsidRDefault="00564826" w:rsidP="00A41A4D">
            <w:pPr>
              <w:pStyle w:val="Code"/>
            </w:pPr>
            <w:r w:rsidRPr="00440400">
              <w:t xml:space="preserve">    derived_from: tosca.artifacts.File</w:t>
            </w:r>
          </w:p>
        </w:tc>
      </w:tr>
    </w:tbl>
    <w:p w14:paraId="2A149F50" w14:textId="77777777" w:rsidR="00564826" w:rsidRPr="00440400" w:rsidRDefault="00564826" w:rsidP="00564826">
      <w:pPr>
        <w:pStyle w:val="Heading5"/>
        <w:numPr>
          <w:ilvl w:val="4"/>
          <w:numId w:val="4"/>
        </w:numPr>
      </w:pPr>
      <w:bookmarkStart w:id="265" w:name="_Toc37877508"/>
      <w:bookmarkStart w:id="266" w:name="_Toc119950211"/>
      <w:r w:rsidRPr="00440400">
        <w:t>data_types</w:t>
      </w:r>
      <w:bookmarkEnd w:id="265"/>
      <w:bookmarkEnd w:id="266"/>
    </w:p>
    <w:p w14:paraId="74309567" w14:textId="77777777" w:rsidR="00564826" w:rsidRPr="00440400" w:rsidRDefault="00564826" w:rsidP="00564826">
      <w:r w:rsidRPr="00440400">
        <w:t>This optional keyname provides a section to define new data types in TOSCA.</w:t>
      </w:r>
    </w:p>
    <w:p w14:paraId="06E08C5A" w14:textId="77777777" w:rsidR="00564826" w:rsidRPr="00440400" w:rsidRDefault="00564826" w:rsidP="00564826">
      <w:pPr>
        <w:pStyle w:val="Heading6"/>
        <w:numPr>
          <w:ilvl w:val="5"/>
          <w:numId w:val="4"/>
        </w:numPr>
      </w:pPr>
      <w:bookmarkStart w:id="267" w:name="_Toc37877509"/>
      <w:bookmarkStart w:id="268" w:name="_Toc119950212"/>
      <w:r w:rsidRPr="00440400">
        <w:t>Keyname</w:t>
      </w:r>
      <w:bookmarkEnd w:id="267"/>
      <w:bookmarkEnd w:id="268"/>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AE4A8AF" w14:textId="77777777" w:rsidTr="00A41A4D">
        <w:trPr>
          <w:trHeight w:val="256"/>
        </w:trPr>
        <w:tc>
          <w:tcPr>
            <w:tcW w:w="9576" w:type="dxa"/>
            <w:shd w:val="clear" w:color="auto" w:fill="D9D9D9" w:themeFill="background1" w:themeFillShade="D9"/>
          </w:tcPr>
          <w:p w14:paraId="6F751CF4" w14:textId="77777777" w:rsidR="00564826" w:rsidRPr="00440400" w:rsidRDefault="00564826" w:rsidP="00A41A4D">
            <w:pPr>
              <w:pStyle w:val="Code"/>
            </w:pPr>
            <w:r w:rsidRPr="00440400">
              <w:t>data_types</w:t>
            </w:r>
          </w:p>
        </w:tc>
      </w:tr>
    </w:tbl>
    <w:p w14:paraId="31283F15" w14:textId="77777777" w:rsidR="00564826" w:rsidRPr="00440400" w:rsidRDefault="00564826" w:rsidP="00564826">
      <w:pPr>
        <w:pStyle w:val="Heading6"/>
        <w:numPr>
          <w:ilvl w:val="5"/>
          <w:numId w:val="4"/>
        </w:numPr>
      </w:pPr>
      <w:bookmarkStart w:id="269" w:name="_Toc37877510"/>
      <w:bookmarkStart w:id="270" w:name="_Toc119950213"/>
      <w:r w:rsidRPr="00440400">
        <w:t>Grammar</w:t>
      </w:r>
      <w:bookmarkEnd w:id="269"/>
      <w:bookmarkEnd w:id="270"/>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0FD40C0" w14:textId="77777777" w:rsidTr="00A41A4D">
        <w:trPr>
          <w:trHeight w:val="256"/>
        </w:trPr>
        <w:tc>
          <w:tcPr>
            <w:tcW w:w="9576" w:type="dxa"/>
            <w:shd w:val="clear" w:color="auto" w:fill="D9D9D9" w:themeFill="background1" w:themeFillShade="D9"/>
          </w:tcPr>
          <w:p w14:paraId="7008C5B1" w14:textId="77777777" w:rsidR="00564826" w:rsidRPr="00440400" w:rsidRDefault="00564826" w:rsidP="00A41A4D">
            <w:pPr>
              <w:pStyle w:val="Code"/>
            </w:pPr>
            <w:r w:rsidRPr="00440400">
              <w:t>data_types:</w:t>
            </w:r>
          </w:p>
          <w:p w14:paraId="1B9518EE" w14:textId="77777777" w:rsidR="00564826" w:rsidRPr="00440400" w:rsidRDefault="00564826" w:rsidP="00A41A4D">
            <w:pPr>
              <w:pStyle w:val="Code"/>
            </w:pPr>
            <w:r w:rsidRPr="00440400">
              <w:t xml:space="preserve">   &lt;</w:t>
            </w:r>
            <w:hyperlink w:anchor="BKM_Data_Type_Def" w:history="1">
              <w:r w:rsidRPr="00440400">
                <w:t>tosca_datatype_def_1</w:t>
              </w:r>
            </w:hyperlink>
            <w:r w:rsidRPr="00440400">
              <w:t>&gt;</w:t>
            </w:r>
          </w:p>
          <w:p w14:paraId="41EA1F3A" w14:textId="77777777" w:rsidR="00564826" w:rsidRPr="00440400" w:rsidRDefault="00564826" w:rsidP="00A41A4D">
            <w:pPr>
              <w:pStyle w:val="Code"/>
            </w:pPr>
            <w:r w:rsidRPr="00440400">
              <w:t xml:space="preserve">   ...</w:t>
            </w:r>
          </w:p>
          <w:p w14:paraId="4DBCD9D3" w14:textId="77777777" w:rsidR="00564826" w:rsidRPr="00440400" w:rsidRDefault="00564826" w:rsidP="00A41A4D">
            <w:pPr>
              <w:pStyle w:val="Code"/>
            </w:pPr>
            <w:r w:rsidRPr="00440400">
              <w:t xml:space="preserve">   &lt;</w:t>
            </w:r>
            <w:hyperlink w:anchor="BKM_Data_Type_Def" w:history="1">
              <w:r w:rsidRPr="00440400">
                <w:t>tosca_datatype_def_n</w:t>
              </w:r>
            </w:hyperlink>
            <w:r w:rsidRPr="00440400">
              <w:t>&gt;</w:t>
            </w:r>
          </w:p>
        </w:tc>
      </w:tr>
    </w:tbl>
    <w:p w14:paraId="6EAA026E" w14:textId="77777777" w:rsidR="00564826" w:rsidRPr="00440400" w:rsidRDefault="00564826" w:rsidP="00564826">
      <w:pPr>
        <w:pStyle w:val="Heading6"/>
        <w:numPr>
          <w:ilvl w:val="5"/>
          <w:numId w:val="4"/>
        </w:numPr>
      </w:pPr>
      <w:bookmarkStart w:id="271" w:name="_Toc37877511"/>
      <w:bookmarkStart w:id="272" w:name="_Toc119950214"/>
      <w:r w:rsidRPr="00440400">
        <w:lastRenderedPageBreak/>
        <w:t>Example</w:t>
      </w:r>
      <w:bookmarkEnd w:id="271"/>
      <w:bookmarkEnd w:id="272"/>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163776C" w14:textId="77777777" w:rsidTr="00A41A4D">
        <w:trPr>
          <w:trHeight w:val="256"/>
        </w:trPr>
        <w:tc>
          <w:tcPr>
            <w:tcW w:w="9576" w:type="dxa"/>
            <w:shd w:val="clear" w:color="auto" w:fill="D9D9D9" w:themeFill="background1" w:themeFillShade="D9"/>
          </w:tcPr>
          <w:p w14:paraId="0B2C1965" w14:textId="77777777" w:rsidR="00564826" w:rsidRPr="00440400" w:rsidRDefault="00564826" w:rsidP="00A41A4D">
            <w:pPr>
              <w:pStyle w:val="Code"/>
            </w:pPr>
            <w:r w:rsidRPr="00440400">
              <w:t>data_types:</w:t>
            </w:r>
          </w:p>
          <w:p w14:paraId="35D6ECAB" w14:textId="77777777" w:rsidR="00564826" w:rsidRPr="00440400" w:rsidRDefault="00564826" w:rsidP="00A41A4D">
            <w:pPr>
              <w:pStyle w:val="Code"/>
            </w:pPr>
            <w:r w:rsidRPr="00440400">
              <w:t xml:space="preserve">  # A complex datatype definition</w:t>
            </w:r>
          </w:p>
          <w:p w14:paraId="11421FB6" w14:textId="77777777" w:rsidR="00564826" w:rsidRPr="00440400" w:rsidRDefault="00564826" w:rsidP="00A41A4D">
            <w:pPr>
              <w:pStyle w:val="Code"/>
            </w:pPr>
            <w:r w:rsidRPr="00440400">
              <w:t xml:space="preserve">  simple_contactinfo_type:</w:t>
            </w:r>
          </w:p>
          <w:p w14:paraId="30C73673" w14:textId="77777777" w:rsidR="00564826" w:rsidRPr="00440400" w:rsidRDefault="00564826" w:rsidP="00A41A4D">
            <w:pPr>
              <w:pStyle w:val="Code"/>
            </w:pPr>
            <w:r w:rsidRPr="00440400">
              <w:t xml:space="preserve">    properties:</w:t>
            </w:r>
          </w:p>
          <w:p w14:paraId="6580AF7E" w14:textId="77777777" w:rsidR="00564826" w:rsidRPr="00440400" w:rsidRDefault="00564826" w:rsidP="00A41A4D">
            <w:pPr>
              <w:pStyle w:val="Code"/>
            </w:pPr>
            <w:r w:rsidRPr="00440400">
              <w:t xml:space="preserve">      name:</w:t>
            </w:r>
          </w:p>
          <w:p w14:paraId="14D96D30" w14:textId="77777777" w:rsidR="00564826" w:rsidRPr="00440400" w:rsidRDefault="00564826" w:rsidP="00A41A4D">
            <w:pPr>
              <w:pStyle w:val="Code"/>
            </w:pPr>
            <w:r w:rsidRPr="00440400">
              <w:t xml:space="preserve">        type: string</w:t>
            </w:r>
          </w:p>
          <w:p w14:paraId="743E79F0" w14:textId="77777777" w:rsidR="00564826" w:rsidRPr="00440400" w:rsidRDefault="00564826" w:rsidP="00A41A4D">
            <w:pPr>
              <w:pStyle w:val="Code"/>
            </w:pPr>
            <w:r w:rsidRPr="00440400">
              <w:t xml:space="preserve">      email:</w:t>
            </w:r>
          </w:p>
          <w:p w14:paraId="1BD8F289" w14:textId="77777777" w:rsidR="00564826" w:rsidRPr="00440400" w:rsidRDefault="00564826" w:rsidP="00A41A4D">
            <w:pPr>
              <w:pStyle w:val="Code"/>
            </w:pPr>
            <w:r w:rsidRPr="00440400">
              <w:t xml:space="preserve">        type: string</w:t>
            </w:r>
          </w:p>
          <w:p w14:paraId="6CDD3F78" w14:textId="77777777" w:rsidR="00564826" w:rsidRPr="00440400" w:rsidRDefault="00564826" w:rsidP="00A41A4D">
            <w:pPr>
              <w:pStyle w:val="Code"/>
            </w:pPr>
            <w:r w:rsidRPr="00440400">
              <w:t xml:space="preserve">      phone:</w:t>
            </w:r>
          </w:p>
          <w:p w14:paraId="7ED8C64A" w14:textId="77777777" w:rsidR="00564826" w:rsidRPr="00440400" w:rsidRDefault="00564826" w:rsidP="00A41A4D">
            <w:pPr>
              <w:pStyle w:val="Code"/>
            </w:pPr>
            <w:r w:rsidRPr="00440400">
              <w:t xml:space="preserve">        type: string</w:t>
            </w:r>
          </w:p>
          <w:p w14:paraId="5D3C1412" w14:textId="77777777" w:rsidR="00564826" w:rsidRPr="00440400" w:rsidRDefault="00564826" w:rsidP="00A41A4D">
            <w:pPr>
              <w:pStyle w:val="Code"/>
            </w:pPr>
          </w:p>
          <w:p w14:paraId="64DAD4DF" w14:textId="77777777" w:rsidR="00564826" w:rsidRPr="00440400" w:rsidRDefault="00564826" w:rsidP="00A41A4D">
            <w:pPr>
              <w:pStyle w:val="Code"/>
            </w:pPr>
            <w:r w:rsidRPr="00440400">
              <w:t xml:space="preserve">  # datatype definition derived from an existing type</w:t>
            </w:r>
          </w:p>
          <w:p w14:paraId="3A256327" w14:textId="77777777" w:rsidR="00564826" w:rsidRPr="00440400" w:rsidRDefault="00564826" w:rsidP="00A41A4D">
            <w:pPr>
              <w:pStyle w:val="Code"/>
            </w:pPr>
            <w:r w:rsidRPr="00440400">
              <w:t xml:space="preserve">  full_contact_info:</w:t>
            </w:r>
          </w:p>
          <w:p w14:paraId="47599779" w14:textId="77777777" w:rsidR="00564826" w:rsidRPr="00440400" w:rsidRDefault="00564826" w:rsidP="00A41A4D">
            <w:pPr>
              <w:pStyle w:val="Code"/>
            </w:pPr>
            <w:r w:rsidRPr="00440400">
              <w:t xml:space="preserve">    derived_from: simple_contact_info</w:t>
            </w:r>
          </w:p>
          <w:p w14:paraId="5314E1A9" w14:textId="77777777" w:rsidR="00564826" w:rsidRPr="00440400" w:rsidRDefault="00564826" w:rsidP="00A41A4D">
            <w:pPr>
              <w:pStyle w:val="Code"/>
            </w:pPr>
            <w:r w:rsidRPr="00440400">
              <w:t xml:space="preserve">    properties:</w:t>
            </w:r>
          </w:p>
          <w:p w14:paraId="6321EF07" w14:textId="77777777" w:rsidR="00564826" w:rsidRPr="00440400" w:rsidRDefault="00564826" w:rsidP="00A41A4D">
            <w:pPr>
              <w:pStyle w:val="Code"/>
            </w:pPr>
            <w:r w:rsidRPr="00440400">
              <w:t xml:space="preserve">      street_address:</w:t>
            </w:r>
          </w:p>
          <w:p w14:paraId="27DBC932" w14:textId="77777777" w:rsidR="00564826" w:rsidRPr="00440400" w:rsidRDefault="00564826" w:rsidP="00A41A4D">
            <w:pPr>
              <w:pStyle w:val="Code"/>
            </w:pPr>
            <w:r w:rsidRPr="00440400">
              <w:t xml:space="preserve">        type: string</w:t>
            </w:r>
          </w:p>
          <w:p w14:paraId="35C23AFD" w14:textId="77777777" w:rsidR="00564826" w:rsidRPr="00440400" w:rsidRDefault="00564826" w:rsidP="00A41A4D">
            <w:pPr>
              <w:pStyle w:val="Code"/>
            </w:pPr>
            <w:r w:rsidRPr="00440400">
              <w:t xml:space="preserve">      city: </w:t>
            </w:r>
          </w:p>
          <w:p w14:paraId="775DBBBF" w14:textId="77777777" w:rsidR="00564826" w:rsidRPr="00440400" w:rsidRDefault="00564826" w:rsidP="00A41A4D">
            <w:pPr>
              <w:pStyle w:val="Code"/>
            </w:pPr>
            <w:r w:rsidRPr="00440400">
              <w:t xml:space="preserve">        type: string</w:t>
            </w:r>
          </w:p>
          <w:p w14:paraId="61F8854C" w14:textId="77777777" w:rsidR="00564826" w:rsidRPr="00440400" w:rsidRDefault="00564826" w:rsidP="00A41A4D">
            <w:pPr>
              <w:pStyle w:val="Code"/>
            </w:pPr>
            <w:r w:rsidRPr="00440400">
              <w:t xml:space="preserve">      state:</w:t>
            </w:r>
          </w:p>
          <w:p w14:paraId="161E98A4" w14:textId="77777777" w:rsidR="00564826" w:rsidRPr="00440400" w:rsidRDefault="00564826" w:rsidP="00A41A4D">
            <w:pPr>
              <w:pStyle w:val="Code"/>
            </w:pPr>
            <w:r w:rsidRPr="00440400">
              <w:t xml:space="preserve">        type: string</w:t>
            </w:r>
          </w:p>
          <w:p w14:paraId="2ED291DD" w14:textId="77777777" w:rsidR="00564826" w:rsidRPr="00440400" w:rsidRDefault="00564826" w:rsidP="00A41A4D">
            <w:pPr>
              <w:pStyle w:val="Code"/>
            </w:pPr>
            <w:r w:rsidRPr="00440400">
              <w:t xml:space="preserve">      postalcode:</w:t>
            </w:r>
          </w:p>
          <w:p w14:paraId="5F328D4C" w14:textId="77777777" w:rsidR="00564826" w:rsidRPr="00440400" w:rsidRDefault="00564826" w:rsidP="00A41A4D">
            <w:pPr>
              <w:pStyle w:val="Code"/>
            </w:pPr>
            <w:r w:rsidRPr="00440400">
              <w:t xml:space="preserve">        type: string</w:t>
            </w:r>
          </w:p>
        </w:tc>
      </w:tr>
    </w:tbl>
    <w:p w14:paraId="4FE949C4" w14:textId="77777777" w:rsidR="00564826" w:rsidRPr="00440400" w:rsidRDefault="00564826" w:rsidP="00564826">
      <w:pPr>
        <w:pStyle w:val="Heading5"/>
        <w:numPr>
          <w:ilvl w:val="4"/>
          <w:numId w:val="4"/>
        </w:numPr>
      </w:pPr>
      <w:bookmarkStart w:id="273" w:name="_Toc37877512"/>
      <w:bookmarkStart w:id="274" w:name="_Toc119950215"/>
      <w:r w:rsidRPr="00440400">
        <w:t>capability_types</w:t>
      </w:r>
      <w:bookmarkEnd w:id="273"/>
      <w:bookmarkEnd w:id="274"/>
    </w:p>
    <w:p w14:paraId="43BFD4BF" w14:textId="39ED2887" w:rsidR="00564826" w:rsidRPr="00440400" w:rsidRDefault="00564826" w:rsidP="00564826">
      <w:r w:rsidRPr="00440400">
        <w:t xml:space="preserve">This optional keyname lists the Capability Types that provide the reusable type definitions that can be used to describe features </w:t>
      </w:r>
      <w:r w:rsidR="00F31DF1" w:rsidRPr="00440400">
        <w:t xml:space="preserve">of </w:t>
      </w:r>
      <w:r w:rsidR="0006381F">
        <w:t>nodes</w:t>
      </w:r>
      <w:r w:rsidRPr="00440400">
        <w:t xml:space="preserve"> </w:t>
      </w:r>
      <w:r w:rsidR="00F31DF1" w:rsidRPr="00440400">
        <w:t>that can be used to fulfill requirements of other nodes</w:t>
      </w:r>
      <w:r w:rsidRPr="00440400">
        <w:t>.</w:t>
      </w:r>
    </w:p>
    <w:p w14:paraId="3151767C" w14:textId="77777777" w:rsidR="00564826" w:rsidRPr="00440400" w:rsidRDefault="00564826" w:rsidP="00564826">
      <w:pPr>
        <w:pStyle w:val="Heading6"/>
        <w:numPr>
          <w:ilvl w:val="5"/>
          <w:numId w:val="4"/>
        </w:numPr>
      </w:pPr>
      <w:bookmarkStart w:id="275" w:name="_Toc37877513"/>
      <w:bookmarkStart w:id="276" w:name="_Toc119950216"/>
      <w:r w:rsidRPr="00440400">
        <w:t>Keyname</w:t>
      </w:r>
      <w:bookmarkEnd w:id="275"/>
      <w:bookmarkEnd w:id="27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3C87742" w14:textId="77777777" w:rsidTr="00A41A4D">
        <w:trPr>
          <w:trHeight w:val="256"/>
        </w:trPr>
        <w:tc>
          <w:tcPr>
            <w:tcW w:w="9576" w:type="dxa"/>
            <w:shd w:val="clear" w:color="auto" w:fill="D9D9D9" w:themeFill="background1" w:themeFillShade="D9"/>
          </w:tcPr>
          <w:p w14:paraId="1D3B3762" w14:textId="77777777" w:rsidR="00564826" w:rsidRPr="00440400" w:rsidRDefault="00564826" w:rsidP="00A41A4D">
            <w:pPr>
              <w:pStyle w:val="Code"/>
            </w:pPr>
            <w:r w:rsidRPr="00440400">
              <w:t>capability_types</w:t>
            </w:r>
          </w:p>
        </w:tc>
      </w:tr>
    </w:tbl>
    <w:p w14:paraId="3C93CB7C" w14:textId="77777777" w:rsidR="00564826" w:rsidRPr="00440400" w:rsidRDefault="00564826" w:rsidP="00564826">
      <w:pPr>
        <w:pStyle w:val="Heading6"/>
        <w:numPr>
          <w:ilvl w:val="5"/>
          <w:numId w:val="4"/>
        </w:numPr>
      </w:pPr>
      <w:bookmarkStart w:id="277" w:name="_Toc37877514"/>
      <w:bookmarkStart w:id="278" w:name="_Toc119950217"/>
      <w:r w:rsidRPr="00440400">
        <w:t>Grammar</w:t>
      </w:r>
      <w:bookmarkEnd w:id="277"/>
      <w:bookmarkEnd w:id="278"/>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274AC19" w14:textId="77777777" w:rsidTr="00A41A4D">
        <w:trPr>
          <w:trHeight w:val="256"/>
        </w:trPr>
        <w:tc>
          <w:tcPr>
            <w:tcW w:w="9576" w:type="dxa"/>
            <w:shd w:val="clear" w:color="auto" w:fill="D9D9D9" w:themeFill="background1" w:themeFillShade="D9"/>
          </w:tcPr>
          <w:p w14:paraId="0CF229D8" w14:textId="77777777" w:rsidR="00564826" w:rsidRPr="00440400" w:rsidRDefault="00564826" w:rsidP="00A41A4D">
            <w:pPr>
              <w:pStyle w:val="Code"/>
            </w:pPr>
            <w:r w:rsidRPr="00440400">
              <w:t>capability_types:</w:t>
            </w:r>
          </w:p>
          <w:p w14:paraId="413BF61F" w14:textId="77777777" w:rsidR="00564826" w:rsidRPr="00440400" w:rsidRDefault="00564826" w:rsidP="00A41A4D">
            <w:pPr>
              <w:pStyle w:val="Code"/>
            </w:pPr>
            <w:r w:rsidRPr="00440400">
              <w:t xml:space="preserve">  &lt;</w:t>
            </w:r>
            <w:hyperlink w:anchor="BKM_Capability_Type_Def" w:history="1">
              <w:r w:rsidRPr="00440400">
                <w:t>capability_type_defn_1</w:t>
              </w:r>
            </w:hyperlink>
            <w:r w:rsidRPr="00440400">
              <w:t>&gt;</w:t>
            </w:r>
          </w:p>
          <w:p w14:paraId="345DD502" w14:textId="77777777" w:rsidR="00564826" w:rsidRPr="00440400" w:rsidRDefault="00564826" w:rsidP="00A41A4D">
            <w:pPr>
              <w:pStyle w:val="Code"/>
            </w:pPr>
            <w:r w:rsidRPr="00440400">
              <w:t xml:space="preserve">  ...</w:t>
            </w:r>
          </w:p>
          <w:p w14:paraId="0EC18E16" w14:textId="77777777" w:rsidR="00564826" w:rsidRPr="00440400" w:rsidRDefault="00564826" w:rsidP="00A41A4D">
            <w:pPr>
              <w:pStyle w:val="Code"/>
            </w:pPr>
            <w:r w:rsidRPr="00440400">
              <w:t xml:space="preserve">  &lt;</w:t>
            </w:r>
            <w:hyperlink w:anchor="BKM_Capability_Type_Def" w:history="1">
              <w:r w:rsidRPr="00440400">
                <w:t>capability type_defn_n</w:t>
              </w:r>
            </w:hyperlink>
            <w:r w:rsidRPr="00440400">
              <w:t>&gt;</w:t>
            </w:r>
          </w:p>
        </w:tc>
      </w:tr>
    </w:tbl>
    <w:p w14:paraId="40FB0736" w14:textId="77777777" w:rsidR="00564826" w:rsidRPr="00440400" w:rsidRDefault="00564826" w:rsidP="00564826">
      <w:pPr>
        <w:pStyle w:val="Heading6"/>
        <w:numPr>
          <w:ilvl w:val="5"/>
          <w:numId w:val="4"/>
        </w:numPr>
      </w:pPr>
      <w:bookmarkStart w:id="279" w:name="_Toc37877515"/>
      <w:bookmarkStart w:id="280" w:name="_Toc119950218"/>
      <w:r w:rsidRPr="00440400">
        <w:t>Example</w:t>
      </w:r>
      <w:bookmarkEnd w:id="279"/>
      <w:bookmarkEnd w:id="28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ABED846" w14:textId="77777777" w:rsidTr="00A41A4D">
        <w:trPr>
          <w:trHeight w:val="256"/>
        </w:trPr>
        <w:tc>
          <w:tcPr>
            <w:tcW w:w="9576" w:type="dxa"/>
            <w:shd w:val="clear" w:color="auto" w:fill="D9D9D9" w:themeFill="background1" w:themeFillShade="D9"/>
          </w:tcPr>
          <w:p w14:paraId="79506B12" w14:textId="77777777" w:rsidR="00564826" w:rsidRPr="00440400" w:rsidRDefault="00564826" w:rsidP="003F6097">
            <w:pPr>
              <w:pStyle w:val="Code"/>
              <w:rPr>
                <w:noProof/>
              </w:rPr>
            </w:pPr>
            <w:r w:rsidRPr="00440400">
              <w:t>capability_types</w:t>
            </w:r>
            <w:r w:rsidRPr="00440400">
              <w:rPr>
                <w:noProof/>
              </w:rPr>
              <w:t>:</w:t>
            </w:r>
          </w:p>
          <w:p w14:paraId="1D28842F" w14:textId="77777777" w:rsidR="00564826" w:rsidRPr="00440400" w:rsidRDefault="00564826">
            <w:pPr>
              <w:pStyle w:val="Code"/>
            </w:pPr>
            <w:r w:rsidRPr="00440400">
              <w:t xml:space="preserve">  mycompany.mytypes.myCustomEndpoint:</w:t>
            </w:r>
          </w:p>
          <w:p w14:paraId="3663AF41" w14:textId="77777777" w:rsidR="00564826" w:rsidRPr="00440400" w:rsidRDefault="00564826">
            <w:pPr>
              <w:pStyle w:val="Code"/>
            </w:pPr>
            <w:r w:rsidRPr="00440400">
              <w:t xml:space="preserve">    derived_from: tosca.capabilities.Endpoint</w:t>
            </w:r>
          </w:p>
          <w:p w14:paraId="29472296" w14:textId="77777777" w:rsidR="00564826" w:rsidRPr="00440400" w:rsidRDefault="00564826">
            <w:pPr>
              <w:pStyle w:val="Code"/>
            </w:pPr>
            <w:r w:rsidRPr="00440400">
              <w:t xml:space="preserve">    properties:</w:t>
            </w:r>
          </w:p>
          <w:p w14:paraId="2906A365" w14:textId="77777777" w:rsidR="00564826" w:rsidRPr="00440400" w:rsidRDefault="00564826">
            <w:pPr>
              <w:pStyle w:val="Code"/>
            </w:pPr>
            <w:r w:rsidRPr="00440400">
              <w:t xml:space="preserve">      # more details ...</w:t>
            </w:r>
          </w:p>
          <w:p w14:paraId="7EB7176E" w14:textId="77777777" w:rsidR="00564826" w:rsidRPr="00440400" w:rsidRDefault="00564826" w:rsidP="00A41A4D">
            <w:pPr>
              <w:pStyle w:val="Code"/>
            </w:pPr>
          </w:p>
          <w:p w14:paraId="510ACA93" w14:textId="77777777" w:rsidR="00564826" w:rsidRPr="00440400" w:rsidRDefault="00564826" w:rsidP="00A41A4D">
            <w:pPr>
              <w:pStyle w:val="Code"/>
            </w:pPr>
            <w:r w:rsidRPr="00440400">
              <w:t xml:space="preserve">  mycompany.mytypes.myCustomFeature:</w:t>
            </w:r>
          </w:p>
          <w:p w14:paraId="260A4DBC" w14:textId="77777777" w:rsidR="00564826" w:rsidRPr="00440400" w:rsidRDefault="00564826" w:rsidP="00A41A4D">
            <w:pPr>
              <w:pStyle w:val="Code"/>
            </w:pPr>
            <w:r w:rsidRPr="00440400">
              <w:t xml:space="preserve">    derived_from: tosca.capabilities.Feature</w:t>
            </w:r>
          </w:p>
          <w:p w14:paraId="7454E116" w14:textId="77777777" w:rsidR="00564826" w:rsidRPr="00440400" w:rsidRDefault="00564826" w:rsidP="00A41A4D">
            <w:pPr>
              <w:pStyle w:val="Code"/>
            </w:pPr>
            <w:r w:rsidRPr="00440400">
              <w:t xml:space="preserve">    properties:</w:t>
            </w:r>
          </w:p>
          <w:p w14:paraId="774C073E" w14:textId="77777777" w:rsidR="00564826" w:rsidRPr="00440400" w:rsidRDefault="00564826" w:rsidP="00A41A4D">
            <w:pPr>
              <w:pStyle w:val="Code"/>
            </w:pPr>
            <w:r w:rsidRPr="00440400">
              <w:t xml:space="preserve">      # more details ...</w:t>
            </w:r>
          </w:p>
        </w:tc>
      </w:tr>
    </w:tbl>
    <w:p w14:paraId="467BCDEC" w14:textId="77777777" w:rsidR="00564826" w:rsidRPr="00440400" w:rsidRDefault="00564826" w:rsidP="00564826">
      <w:pPr>
        <w:pStyle w:val="Heading5"/>
        <w:numPr>
          <w:ilvl w:val="4"/>
          <w:numId w:val="4"/>
        </w:numPr>
      </w:pPr>
      <w:bookmarkStart w:id="281" w:name="_Toc37877516"/>
      <w:bookmarkStart w:id="282" w:name="_Toc119950219"/>
      <w:r w:rsidRPr="00440400">
        <w:t>interface_types</w:t>
      </w:r>
      <w:bookmarkEnd w:id="281"/>
      <w:bookmarkEnd w:id="282"/>
    </w:p>
    <w:p w14:paraId="16979E12" w14:textId="3BB5BD28" w:rsidR="00564826" w:rsidRPr="00440400" w:rsidRDefault="00564826" w:rsidP="00564826">
      <w:r w:rsidRPr="00440400">
        <w:t xml:space="preserve">This optional keyname lists the Interface Types that provide the reusable type definitions that can be used to describe operations </w:t>
      </w:r>
      <w:r w:rsidR="00CB0479" w:rsidRPr="00440400">
        <w:t>exposed by</w:t>
      </w:r>
      <w:r w:rsidRPr="00440400">
        <w:t xml:space="preserve"> TOSCA </w:t>
      </w:r>
      <w:r w:rsidR="0006381F">
        <w:t>r</w:t>
      </w:r>
      <w:r w:rsidRPr="00440400">
        <w:t>elationship</w:t>
      </w:r>
      <w:r w:rsidR="0006381F">
        <w:t>s</w:t>
      </w:r>
      <w:r w:rsidRPr="00440400">
        <w:t xml:space="preserve"> and </w:t>
      </w:r>
      <w:r w:rsidR="0006381F">
        <w:t>n</w:t>
      </w:r>
      <w:r w:rsidRPr="00440400">
        <w:t>ode</w:t>
      </w:r>
      <w:r w:rsidR="0006381F">
        <w:t>s</w:t>
      </w:r>
      <w:r w:rsidRPr="00440400">
        <w:t>.</w:t>
      </w:r>
    </w:p>
    <w:p w14:paraId="5197C904" w14:textId="77777777" w:rsidR="00564826" w:rsidRPr="00440400" w:rsidRDefault="00564826" w:rsidP="00564826">
      <w:pPr>
        <w:pStyle w:val="Heading6"/>
        <w:numPr>
          <w:ilvl w:val="5"/>
          <w:numId w:val="4"/>
        </w:numPr>
      </w:pPr>
      <w:bookmarkStart w:id="283" w:name="_Toc37877517"/>
      <w:bookmarkStart w:id="284" w:name="_Toc119950220"/>
      <w:r w:rsidRPr="00440400">
        <w:lastRenderedPageBreak/>
        <w:t>Keyname</w:t>
      </w:r>
      <w:bookmarkEnd w:id="283"/>
      <w:bookmarkEnd w:id="28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79E2464" w14:textId="77777777" w:rsidTr="00A41A4D">
        <w:trPr>
          <w:trHeight w:val="256"/>
        </w:trPr>
        <w:tc>
          <w:tcPr>
            <w:tcW w:w="9576" w:type="dxa"/>
            <w:shd w:val="clear" w:color="auto" w:fill="D9D9D9" w:themeFill="background1" w:themeFillShade="D9"/>
          </w:tcPr>
          <w:p w14:paraId="47078C4C" w14:textId="77777777" w:rsidR="00564826" w:rsidRPr="00440400" w:rsidRDefault="00564826" w:rsidP="00A41A4D">
            <w:pPr>
              <w:pStyle w:val="Code"/>
            </w:pPr>
            <w:r w:rsidRPr="00440400">
              <w:t>interface_types</w:t>
            </w:r>
          </w:p>
        </w:tc>
      </w:tr>
    </w:tbl>
    <w:p w14:paraId="58E6CF91" w14:textId="77777777" w:rsidR="00564826" w:rsidRPr="00440400" w:rsidRDefault="00564826" w:rsidP="00564826">
      <w:pPr>
        <w:pStyle w:val="Heading6"/>
        <w:numPr>
          <w:ilvl w:val="5"/>
          <w:numId w:val="4"/>
        </w:numPr>
      </w:pPr>
      <w:bookmarkStart w:id="285" w:name="_Toc37877518"/>
      <w:bookmarkStart w:id="286" w:name="_Toc119950221"/>
      <w:r w:rsidRPr="00440400">
        <w:t>Grammar</w:t>
      </w:r>
      <w:bookmarkEnd w:id="285"/>
      <w:bookmarkEnd w:id="286"/>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D858B06" w14:textId="77777777" w:rsidTr="00A41A4D">
        <w:trPr>
          <w:trHeight w:val="256"/>
        </w:trPr>
        <w:tc>
          <w:tcPr>
            <w:tcW w:w="9576" w:type="dxa"/>
            <w:shd w:val="clear" w:color="auto" w:fill="D9D9D9" w:themeFill="background1" w:themeFillShade="D9"/>
          </w:tcPr>
          <w:p w14:paraId="29B5D335" w14:textId="77777777" w:rsidR="00564826" w:rsidRPr="00440400" w:rsidRDefault="00564826" w:rsidP="00A41A4D">
            <w:pPr>
              <w:pStyle w:val="Code"/>
            </w:pPr>
            <w:r w:rsidRPr="00440400">
              <w:t>interface_types:</w:t>
            </w:r>
          </w:p>
          <w:p w14:paraId="3F745073" w14:textId="77777777" w:rsidR="00564826" w:rsidRPr="00440400" w:rsidRDefault="00564826" w:rsidP="00A41A4D">
            <w:pPr>
              <w:pStyle w:val="Code"/>
            </w:pPr>
            <w:r w:rsidRPr="00440400">
              <w:t xml:space="preserve">  &lt;</w:t>
            </w:r>
            <w:hyperlink w:anchor="BKM_Interface_Type_Def" w:history="1">
              <w:r w:rsidRPr="00440400">
                <w:t>interface_type_defn_1</w:t>
              </w:r>
            </w:hyperlink>
            <w:r w:rsidRPr="00440400">
              <w:t>&gt;</w:t>
            </w:r>
          </w:p>
          <w:p w14:paraId="6C3F2E75" w14:textId="77777777" w:rsidR="00564826" w:rsidRPr="00440400" w:rsidRDefault="00564826" w:rsidP="00A41A4D">
            <w:pPr>
              <w:pStyle w:val="Code"/>
            </w:pPr>
            <w:r w:rsidRPr="00440400">
              <w:t xml:space="preserve">  ...</w:t>
            </w:r>
          </w:p>
          <w:p w14:paraId="4EE620CF" w14:textId="77777777" w:rsidR="00564826" w:rsidRPr="00440400" w:rsidRDefault="00564826" w:rsidP="00A41A4D">
            <w:pPr>
              <w:pStyle w:val="Code"/>
            </w:pPr>
            <w:r w:rsidRPr="00440400">
              <w:t xml:space="preserve">  &lt;</w:t>
            </w:r>
            <w:hyperlink w:anchor="BKM_Interface_Type_Def" w:history="1">
              <w:r w:rsidRPr="00440400">
                <w:t>interface type_defn_n</w:t>
              </w:r>
            </w:hyperlink>
            <w:r w:rsidRPr="00440400">
              <w:t>&gt;</w:t>
            </w:r>
          </w:p>
        </w:tc>
      </w:tr>
    </w:tbl>
    <w:p w14:paraId="37335F9D" w14:textId="77777777" w:rsidR="00564826" w:rsidRPr="00440400" w:rsidRDefault="00564826" w:rsidP="00564826">
      <w:pPr>
        <w:pStyle w:val="Heading6"/>
        <w:numPr>
          <w:ilvl w:val="5"/>
          <w:numId w:val="4"/>
        </w:numPr>
      </w:pPr>
      <w:bookmarkStart w:id="287" w:name="_Toc37877519"/>
      <w:bookmarkStart w:id="288" w:name="_Toc119950222"/>
      <w:r w:rsidRPr="00440400">
        <w:t>Example</w:t>
      </w:r>
      <w:bookmarkEnd w:id="287"/>
      <w:bookmarkEnd w:id="288"/>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159F5DA" w14:textId="77777777" w:rsidTr="00A41A4D">
        <w:trPr>
          <w:trHeight w:val="256"/>
        </w:trPr>
        <w:tc>
          <w:tcPr>
            <w:tcW w:w="9576" w:type="dxa"/>
            <w:shd w:val="clear" w:color="auto" w:fill="D9D9D9" w:themeFill="background1" w:themeFillShade="D9"/>
          </w:tcPr>
          <w:p w14:paraId="48E7DC62" w14:textId="77777777" w:rsidR="00564826" w:rsidRPr="00440400" w:rsidRDefault="00564826" w:rsidP="00A41A4D">
            <w:pPr>
              <w:pStyle w:val="Code"/>
            </w:pPr>
            <w:r w:rsidRPr="00440400">
              <w:t>interface_types:</w:t>
            </w:r>
          </w:p>
          <w:p w14:paraId="01FE66FC" w14:textId="6F2BFC6C" w:rsidR="00564826" w:rsidRPr="00440400" w:rsidRDefault="00564826" w:rsidP="00A41A4D">
            <w:pPr>
              <w:pStyle w:val="Code"/>
            </w:pPr>
            <w:r w:rsidRPr="00440400">
              <w:t xml:space="preserve">  mycompany.interfaces.service.Signal:</w:t>
            </w:r>
          </w:p>
          <w:p w14:paraId="057FB4B2" w14:textId="291B8559" w:rsidR="00C2069A" w:rsidRPr="00440400" w:rsidRDefault="00C2069A" w:rsidP="00A41A4D">
            <w:pPr>
              <w:pStyle w:val="Code"/>
            </w:pPr>
            <w:r w:rsidRPr="00440400">
              <w:t xml:space="preserve">    operations:</w:t>
            </w:r>
          </w:p>
          <w:p w14:paraId="17C17AAF" w14:textId="51A6859B" w:rsidR="00564826" w:rsidRPr="00440400" w:rsidRDefault="00C2069A" w:rsidP="00A41A4D">
            <w:pPr>
              <w:pStyle w:val="Code"/>
            </w:pPr>
            <w:r w:rsidRPr="00440400">
              <w:t xml:space="preserve">  </w:t>
            </w:r>
            <w:r w:rsidR="00564826" w:rsidRPr="00440400">
              <w:t xml:space="preserve">    signal_begin_receive:</w:t>
            </w:r>
          </w:p>
          <w:p w14:paraId="748C5AB3" w14:textId="4E26968D" w:rsidR="00564826" w:rsidRPr="00440400" w:rsidRDefault="00564826" w:rsidP="00A41A4D">
            <w:pPr>
              <w:pStyle w:val="Code"/>
            </w:pPr>
            <w:r w:rsidRPr="00440400">
              <w:t xml:space="preserve">  </w:t>
            </w:r>
            <w:r w:rsidR="00C2069A" w:rsidRPr="00440400">
              <w:t xml:space="preserve">  </w:t>
            </w:r>
            <w:r w:rsidRPr="00440400">
              <w:t xml:space="preserve">    description: Operation to signal start of some message processing.</w:t>
            </w:r>
          </w:p>
          <w:p w14:paraId="47806EAD" w14:textId="7D8F0B97" w:rsidR="00564826" w:rsidRPr="00440400" w:rsidRDefault="00564826" w:rsidP="00A41A4D">
            <w:pPr>
              <w:pStyle w:val="Code"/>
            </w:pPr>
            <w:r w:rsidRPr="00440400">
              <w:t xml:space="preserve">    </w:t>
            </w:r>
            <w:r w:rsidR="00C2069A" w:rsidRPr="00440400">
              <w:t xml:space="preserve">  </w:t>
            </w:r>
            <w:r w:rsidRPr="00440400">
              <w:t>signal_end_receive:</w:t>
            </w:r>
          </w:p>
          <w:p w14:paraId="2522C12F" w14:textId="3428CE0D" w:rsidR="00564826" w:rsidRPr="00440400" w:rsidRDefault="00564826" w:rsidP="00A41A4D">
            <w:pPr>
              <w:pStyle w:val="Code"/>
            </w:pPr>
            <w:r w:rsidRPr="00440400">
              <w:t xml:space="preserve">      </w:t>
            </w:r>
            <w:r w:rsidR="00C2069A" w:rsidRPr="00440400">
              <w:t xml:space="preserve">  </w:t>
            </w:r>
            <w:r w:rsidRPr="00440400">
              <w:t>description: Operation to signal end of some message processed.</w:t>
            </w:r>
          </w:p>
        </w:tc>
      </w:tr>
    </w:tbl>
    <w:p w14:paraId="33397481" w14:textId="77777777" w:rsidR="00564826" w:rsidRPr="00440400" w:rsidRDefault="00564826" w:rsidP="00564826">
      <w:pPr>
        <w:pStyle w:val="Heading5"/>
        <w:numPr>
          <w:ilvl w:val="4"/>
          <w:numId w:val="4"/>
        </w:numPr>
      </w:pPr>
      <w:bookmarkStart w:id="289" w:name="_Toc37877520"/>
      <w:bookmarkStart w:id="290" w:name="_Toc119950223"/>
      <w:r w:rsidRPr="00440400">
        <w:t>relationship_types</w:t>
      </w:r>
      <w:bookmarkEnd w:id="289"/>
      <w:bookmarkEnd w:id="290"/>
    </w:p>
    <w:p w14:paraId="3E373734" w14:textId="4EC2253C" w:rsidR="00564826" w:rsidRPr="00440400" w:rsidRDefault="00564826" w:rsidP="00564826">
      <w:r w:rsidRPr="00440400">
        <w:t xml:space="preserve">This optional keyname lists the Relationship Types that provide the reusable type definitions that can be used to describe dependent relationships between </w:t>
      </w:r>
      <w:r w:rsidR="00693AE3">
        <w:t>nodes</w:t>
      </w:r>
      <w:r w:rsidRPr="00440400">
        <w:t>.</w:t>
      </w:r>
    </w:p>
    <w:p w14:paraId="674DA486" w14:textId="77777777" w:rsidR="00564826" w:rsidRPr="00440400" w:rsidRDefault="00564826" w:rsidP="00564826">
      <w:pPr>
        <w:pStyle w:val="Heading6"/>
        <w:numPr>
          <w:ilvl w:val="5"/>
          <w:numId w:val="4"/>
        </w:numPr>
      </w:pPr>
      <w:bookmarkStart w:id="291" w:name="_Toc37877521"/>
      <w:bookmarkStart w:id="292" w:name="_Toc119950224"/>
      <w:r w:rsidRPr="00440400">
        <w:t>Keyname</w:t>
      </w:r>
      <w:bookmarkEnd w:id="291"/>
      <w:bookmarkEnd w:id="292"/>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5D37EB4" w14:textId="77777777" w:rsidTr="00A41A4D">
        <w:trPr>
          <w:trHeight w:val="256"/>
        </w:trPr>
        <w:tc>
          <w:tcPr>
            <w:tcW w:w="9576" w:type="dxa"/>
            <w:shd w:val="clear" w:color="auto" w:fill="D9D9D9" w:themeFill="background1" w:themeFillShade="D9"/>
          </w:tcPr>
          <w:p w14:paraId="28AD9255" w14:textId="77777777" w:rsidR="00564826" w:rsidRPr="00440400" w:rsidRDefault="00564826" w:rsidP="00A41A4D">
            <w:pPr>
              <w:pStyle w:val="Code"/>
            </w:pPr>
            <w:r w:rsidRPr="00440400">
              <w:t>relationship_types</w:t>
            </w:r>
          </w:p>
        </w:tc>
      </w:tr>
    </w:tbl>
    <w:p w14:paraId="3DB07F3B" w14:textId="77777777" w:rsidR="00564826" w:rsidRPr="00440400" w:rsidRDefault="00564826" w:rsidP="00564826">
      <w:pPr>
        <w:pStyle w:val="Heading6"/>
        <w:numPr>
          <w:ilvl w:val="5"/>
          <w:numId w:val="4"/>
        </w:numPr>
      </w:pPr>
      <w:bookmarkStart w:id="293" w:name="_Toc37877522"/>
      <w:bookmarkStart w:id="294" w:name="_Toc119950225"/>
      <w:r w:rsidRPr="00440400">
        <w:t>Grammar</w:t>
      </w:r>
      <w:bookmarkEnd w:id="293"/>
      <w:bookmarkEnd w:id="294"/>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8DE7418" w14:textId="77777777" w:rsidTr="00A41A4D">
        <w:trPr>
          <w:trHeight w:val="256"/>
        </w:trPr>
        <w:tc>
          <w:tcPr>
            <w:tcW w:w="9576" w:type="dxa"/>
            <w:shd w:val="clear" w:color="auto" w:fill="D9D9D9" w:themeFill="background1" w:themeFillShade="D9"/>
          </w:tcPr>
          <w:p w14:paraId="370DCAFB" w14:textId="77777777" w:rsidR="00564826" w:rsidRPr="00440400" w:rsidRDefault="00564826" w:rsidP="00A41A4D">
            <w:pPr>
              <w:pStyle w:val="Code"/>
            </w:pPr>
            <w:r w:rsidRPr="00440400">
              <w:t>relationship_types:</w:t>
            </w:r>
          </w:p>
          <w:p w14:paraId="2730E324" w14:textId="77777777" w:rsidR="00564826" w:rsidRPr="00440400" w:rsidRDefault="00564826" w:rsidP="00A41A4D">
            <w:pPr>
              <w:pStyle w:val="Code"/>
            </w:pPr>
            <w:r w:rsidRPr="00440400">
              <w:t xml:space="preserve">  &lt;</w:t>
            </w:r>
            <w:hyperlink w:anchor="BKM_Relationship_Type_Def" w:history="1">
              <w:r w:rsidRPr="00440400">
                <w:t>relationship_type_defn_1</w:t>
              </w:r>
            </w:hyperlink>
            <w:r w:rsidRPr="00440400">
              <w:t>&gt;</w:t>
            </w:r>
          </w:p>
          <w:p w14:paraId="19869B65" w14:textId="77777777" w:rsidR="00564826" w:rsidRPr="00440400" w:rsidRDefault="00564826" w:rsidP="00A41A4D">
            <w:pPr>
              <w:pStyle w:val="Code"/>
            </w:pPr>
            <w:r w:rsidRPr="00440400">
              <w:t xml:space="preserve">  ...</w:t>
            </w:r>
          </w:p>
          <w:p w14:paraId="5C0437D3" w14:textId="77777777" w:rsidR="00564826" w:rsidRPr="00440400" w:rsidRDefault="00564826" w:rsidP="00A41A4D">
            <w:pPr>
              <w:pStyle w:val="Code"/>
            </w:pPr>
            <w:r w:rsidRPr="00440400">
              <w:t xml:space="preserve">  &lt;</w:t>
            </w:r>
            <w:hyperlink w:anchor="BKM_Relationship_Type_Def" w:history="1">
              <w:r w:rsidRPr="00440400">
                <w:t>relationship type_defn_n</w:t>
              </w:r>
            </w:hyperlink>
            <w:r w:rsidRPr="00440400">
              <w:t>&gt;</w:t>
            </w:r>
          </w:p>
        </w:tc>
      </w:tr>
    </w:tbl>
    <w:p w14:paraId="79187968" w14:textId="77777777" w:rsidR="00564826" w:rsidRPr="00440400" w:rsidRDefault="00564826" w:rsidP="00564826">
      <w:pPr>
        <w:pStyle w:val="Heading6"/>
        <w:numPr>
          <w:ilvl w:val="5"/>
          <w:numId w:val="4"/>
        </w:numPr>
      </w:pPr>
      <w:bookmarkStart w:id="295" w:name="_Toc37877523"/>
      <w:bookmarkStart w:id="296" w:name="_Toc119950226"/>
      <w:r w:rsidRPr="00440400">
        <w:t>Example</w:t>
      </w:r>
      <w:bookmarkEnd w:id="295"/>
      <w:bookmarkEnd w:id="29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3E16F0D" w14:textId="77777777" w:rsidTr="00A41A4D">
        <w:trPr>
          <w:trHeight w:val="256"/>
        </w:trPr>
        <w:tc>
          <w:tcPr>
            <w:tcW w:w="9576" w:type="dxa"/>
            <w:shd w:val="clear" w:color="auto" w:fill="D9D9D9" w:themeFill="background1" w:themeFillShade="D9"/>
          </w:tcPr>
          <w:p w14:paraId="3AF68FEE" w14:textId="77777777" w:rsidR="00564826" w:rsidRPr="00440400" w:rsidRDefault="00564826" w:rsidP="00A41A4D">
            <w:pPr>
              <w:pStyle w:val="Code"/>
            </w:pPr>
            <w:r w:rsidRPr="00440400">
              <w:t>relationship_types:</w:t>
            </w:r>
          </w:p>
          <w:p w14:paraId="1FFC6EC3" w14:textId="77777777" w:rsidR="00564826" w:rsidRPr="00440400" w:rsidRDefault="00564826" w:rsidP="00A41A4D">
            <w:pPr>
              <w:pStyle w:val="Code"/>
            </w:pPr>
            <w:r w:rsidRPr="00440400">
              <w:t xml:space="preserve">  mycompany.mytypes.myCustomClientServerType:</w:t>
            </w:r>
          </w:p>
          <w:p w14:paraId="6FDF2EF2" w14:textId="77777777" w:rsidR="00822DDE" w:rsidRPr="00440400" w:rsidRDefault="00564826" w:rsidP="00822DDE">
            <w:pPr>
              <w:pStyle w:val="Code"/>
            </w:pPr>
            <w:r w:rsidRPr="00440400">
              <w:t xml:space="preserve">    derived_from: </w:t>
            </w:r>
            <w:commentRangeStart w:id="297"/>
            <w:r w:rsidR="00822DDE" w:rsidRPr="00440400">
              <w:t>tosca.relationships.HostedOn</w:t>
            </w:r>
            <w:commentRangeEnd w:id="297"/>
            <w:r w:rsidR="00822DDE" w:rsidRPr="00440400">
              <w:rPr>
                <w:rStyle w:val="CommentReference"/>
                <w:rFonts w:ascii="Liberation Sans" w:hAnsi="Liberation Sans"/>
              </w:rPr>
              <w:commentReference w:id="297"/>
            </w:r>
          </w:p>
          <w:p w14:paraId="3F39E9CC" w14:textId="77777777" w:rsidR="00564826" w:rsidRPr="00440400" w:rsidRDefault="00564826" w:rsidP="00A41A4D">
            <w:pPr>
              <w:pStyle w:val="Code"/>
            </w:pPr>
            <w:r w:rsidRPr="00440400">
              <w:t xml:space="preserve">    properties:</w:t>
            </w:r>
          </w:p>
          <w:p w14:paraId="2BCB00FD" w14:textId="77777777" w:rsidR="00564826" w:rsidRPr="00440400" w:rsidRDefault="00564826" w:rsidP="00A41A4D">
            <w:pPr>
              <w:pStyle w:val="Code"/>
            </w:pPr>
            <w:r w:rsidRPr="00440400">
              <w:t xml:space="preserve">      # more details ...</w:t>
            </w:r>
            <w:r w:rsidRPr="00440400">
              <w:br/>
            </w:r>
          </w:p>
          <w:p w14:paraId="25F1C77F" w14:textId="77777777" w:rsidR="00564826" w:rsidRPr="00440400" w:rsidRDefault="00564826" w:rsidP="00A41A4D">
            <w:pPr>
              <w:pStyle w:val="Code"/>
            </w:pPr>
            <w:r w:rsidRPr="00440400">
              <w:t xml:space="preserve">  mycompany.mytypes.myCustomConnectionType:</w:t>
            </w:r>
          </w:p>
          <w:p w14:paraId="477F27F5" w14:textId="77777777" w:rsidR="00564826" w:rsidRPr="00440400" w:rsidRDefault="00564826" w:rsidP="00A41A4D">
            <w:pPr>
              <w:pStyle w:val="Code"/>
            </w:pPr>
            <w:r w:rsidRPr="00440400">
              <w:t xml:space="preserve">    derived_from: tosca.relationships.ConnectsTo</w:t>
            </w:r>
          </w:p>
          <w:p w14:paraId="742CAD27" w14:textId="77777777" w:rsidR="00564826" w:rsidRPr="00440400" w:rsidRDefault="00564826" w:rsidP="00A41A4D">
            <w:pPr>
              <w:pStyle w:val="Code"/>
            </w:pPr>
            <w:r w:rsidRPr="00440400">
              <w:t xml:space="preserve">    properties:</w:t>
            </w:r>
          </w:p>
          <w:p w14:paraId="70FBB87C" w14:textId="77777777" w:rsidR="00564826" w:rsidRPr="00440400" w:rsidRDefault="00564826" w:rsidP="00A41A4D">
            <w:pPr>
              <w:pStyle w:val="Code"/>
            </w:pPr>
            <w:r w:rsidRPr="00440400">
              <w:t xml:space="preserve">      # more details ...</w:t>
            </w:r>
          </w:p>
        </w:tc>
      </w:tr>
    </w:tbl>
    <w:p w14:paraId="7A6DFEE4" w14:textId="77777777" w:rsidR="00564826" w:rsidRPr="00440400" w:rsidRDefault="00564826" w:rsidP="00564826">
      <w:pPr>
        <w:pStyle w:val="Heading5"/>
        <w:numPr>
          <w:ilvl w:val="4"/>
          <w:numId w:val="4"/>
        </w:numPr>
      </w:pPr>
      <w:bookmarkStart w:id="298" w:name="_Toc37877524"/>
      <w:bookmarkStart w:id="299" w:name="_Toc119950227"/>
      <w:r w:rsidRPr="00440400">
        <w:t>node_types</w:t>
      </w:r>
      <w:bookmarkEnd w:id="298"/>
      <w:bookmarkEnd w:id="299"/>
    </w:p>
    <w:p w14:paraId="68D8615E" w14:textId="770363C8" w:rsidR="00564826" w:rsidRPr="00440400" w:rsidRDefault="00564826" w:rsidP="00564826">
      <w:pPr>
        <w:rPr>
          <w:color w:val="FF0000"/>
        </w:rPr>
      </w:pPr>
      <w:r w:rsidRPr="00440400">
        <w:rPr>
          <w:rFonts w:cs="Courier New"/>
        </w:rPr>
        <w:t xml:space="preserve">This optional keyname lists the Node Types that provide the reusable type definitions for </w:t>
      </w:r>
      <w:r w:rsidR="00E42EFA">
        <w:rPr>
          <w:rFonts w:cs="Courier New"/>
        </w:rPr>
        <w:t xml:space="preserve">nodes in a </w:t>
      </w:r>
      <w:r w:rsidR="00CF75B7" w:rsidRPr="00440400">
        <w:rPr>
          <w:rFonts w:cs="Courier New"/>
        </w:rPr>
        <w:t>service</w:t>
      </w:r>
      <w:r w:rsidRPr="00440400">
        <w:rPr>
          <w:rFonts w:cs="Courier New"/>
        </w:rPr>
        <w:t>.</w:t>
      </w:r>
    </w:p>
    <w:p w14:paraId="501C4CC2" w14:textId="77777777" w:rsidR="00564826" w:rsidRPr="00440400" w:rsidRDefault="00564826" w:rsidP="00564826">
      <w:pPr>
        <w:pStyle w:val="Heading6"/>
        <w:numPr>
          <w:ilvl w:val="5"/>
          <w:numId w:val="4"/>
        </w:numPr>
      </w:pPr>
      <w:bookmarkStart w:id="300" w:name="_Toc37877525"/>
      <w:bookmarkStart w:id="301" w:name="_Toc119950228"/>
      <w:r w:rsidRPr="00440400">
        <w:t>Keyname</w:t>
      </w:r>
      <w:bookmarkEnd w:id="300"/>
      <w:bookmarkEnd w:id="301"/>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F8D0A29" w14:textId="77777777" w:rsidTr="00A41A4D">
        <w:trPr>
          <w:trHeight w:val="256"/>
        </w:trPr>
        <w:tc>
          <w:tcPr>
            <w:tcW w:w="9576" w:type="dxa"/>
            <w:shd w:val="clear" w:color="auto" w:fill="D9D9D9" w:themeFill="background1" w:themeFillShade="D9"/>
          </w:tcPr>
          <w:p w14:paraId="68B980BF" w14:textId="77777777" w:rsidR="00564826" w:rsidRPr="00440400" w:rsidRDefault="00564826" w:rsidP="00A41A4D">
            <w:pPr>
              <w:pStyle w:val="Code"/>
            </w:pPr>
            <w:r w:rsidRPr="00440400">
              <w:t>node_types</w:t>
            </w:r>
          </w:p>
        </w:tc>
      </w:tr>
    </w:tbl>
    <w:p w14:paraId="50CB9A84" w14:textId="77777777" w:rsidR="00564826" w:rsidRPr="00440400" w:rsidRDefault="00564826" w:rsidP="00564826">
      <w:pPr>
        <w:pStyle w:val="Heading6"/>
        <w:numPr>
          <w:ilvl w:val="5"/>
          <w:numId w:val="4"/>
        </w:numPr>
      </w:pPr>
      <w:bookmarkStart w:id="302" w:name="_Toc37877526"/>
      <w:bookmarkStart w:id="303" w:name="_Toc119950229"/>
      <w:r w:rsidRPr="00440400">
        <w:lastRenderedPageBreak/>
        <w:t>Grammar</w:t>
      </w:r>
      <w:bookmarkEnd w:id="302"/>
      <w:bookmarkEnd w:id="303"/>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68D01B0" w14:textId="77777777" w:rsidTr="00A41A4D">
        <w:trPr>
          <w:trHeight w:val="256"/>
        </w:trPr>
        <w:tc>
          <w:tcPr>
            <w:tcW w:w="9576" w:type="dxa"/>
            <w:shd w:val="clear" w:color="auto" w:fill="D9D9D9" w:themeFill="background1" w:themeFillShade="D9"/>
          </w:tcPr>
          <w:p w14:paraId="2DF388B4" w14:textId="77777777" w:rsidR="00564826" w:rsidRPr="00440400" w:rsidRDefault="00564826" w:rsidP="00A41A4D">
            <w:pPr>
              <w:pStyle w:val="Code"/>
            </w:pPr>
            <w:r w:rsidRPr="00440400">
              <w:t>node_types:</w:t>
            </w:r>
          </w:p>
          <w:p w14:paraId="72D0378E" w14:textId="77777777" w:rsidR="00564826" w:rsidRPr="00440400" w:rsidRDefault="00564826" w:rsidP="00A41A4D">
            <w:pPr>
              <w:pStyle w:val="Code"/>
            </w:pPr>
            <w:r w:rsidRPr="00440400">
              <w:t xml:space="preserve">  &lt;</w:t>
            </w:r>
            <w:hyperlink w:anchor="BKM_Node_Type_Def" w:history="1">
              <w:r w:rsidRPr="00440400">
                <w:t>node_type_defn_1</w:t>
              </w:r>
            </w:hyperlink>
            <w:r w:rsidRPr="00440400">
              <w:t>&gt;</w:t>
            </w:r>
          </w:p>
          <w:p w14:paraId="38F03E71" w14:textId="77777777" w:rsidR="00564826" w:rsidRPr="00440400" w:rsidRDefault="00564826" w:rsidP="00A41A4D">
            <w:pPr>
              <w:pStyle w:val="Code"/>
            </w:pPr>
            <w:r w:rsidRPr="00440400">
              <w:t xml:space="preserve">  ...</w:t>
            </w:r>
          </w:p>
          <w:p w14:paraId="739858A1" w14:textId="77777777" w:rsidR="00564826" w:rsidRPr="00440400" w:rsidRDefault="00564826" w:rsidP="00A41A4D">
            <w:pPr>
              <w:pStyle w:val="Code"/>
            </w:pPr>
            <w:r w:rsidRPr="00440400">
              <w:t xml:space="preserve">  &lt;</w:t>
            </w:r>
            <w:hyperlink w:anchor="BKM_Node_Type_Def" w:history="1">
              <w:r w:rsidRPr="00440400">
                <w:t>node_type_defn_n</w:t>
              </w:r>
            </w:hyperlink>
            <w:r w:rsidRPr="00440400">
              <w:t>&gt;</w:t>
            </w:r>
          </w:p>
        </w:tc>
      </w:tr>
    </w:tbl>
    <w:p w14:paraId="5A8697AD" w14:textId="77777777" w:rsidR="00564826" w:rsidRPr="00440400" w:rsidRDefault="00564826" w:rsidP="00564826">
      <w:pPr>
        <w:pStyle w:val="Heading6"/>
        <w:numPr>
          <w:ilvl w:val="5"/>
          <w:numId w:val="4"/>
        </w:numPr>
      </w:pPr>
      <w:bookmarkStart w:id="304" w:name="_Toc37877527"/>
      <w:bookmarkStart w:id="305" w:name="_Toc119950230"/>
      <w:r w:rsidRPr="00440400">
        <w:t>Example</w:t>
      </w:r>
      <w:bookmarkEnd w:id="304"/>
      <w:bookmarkEnd w:id="30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8C7D749" w14:textId="77777777" w:rsidTr="00A41A4D">
        <w:trPr>
          <w:trHeight w:val="256"/>
        </w:trPr>
        <w:tc>
          <w:tcPr>
            <w:tcW w:w="9576" w:type="dxa"/>
            <w:shd w:val="clear" w:color="auto" w:fill="D9D9D9" w:themeFill="background1" w:themeFillShade="D9"/>
          </w:tcPr>
          <w:p w14:paraId="7875A069" w14:textId="77777777" w:rsidR="00564826" w:rsidRPr="00440400" w:rsidRDefault="00564826" w:rsidP="00A41A4D">
            <w:pPr>
              <w:pStyle w:val="Code"/>
            </w:pPr>
            <w:r w:rsidRPr="00440400">
              <w:t>node_types:</w:t>
            </w:r>
          </w:p>
          <w:p w14:paraId="5397D0CF" w14:textId="77777777" w:rsidR="00564826" w:rsidRPr="00440400" w:rsidRDefault="00564826" w:rsidP="00A41A4D">
            <w:pPr>
              <w:pStyle w:val="Code"/>
            </w:pPr>
            <w:r w:rsidRPr="00440400">
              <w:t xml:space="preserve">  my_webapp_node_type:</w:t>
            </w:r>
          </w:p>
          <w:p w14:paraId="02326800" w14:textId="77777777" w:rsidR="00564826" w:rsidRPr="00440400" w:rsidRDefault="00564826" w:rsidP="00A41A4D">
            <w:pPr>
              <w:pStyle w:val="Code"/>
            </w:pPr>
            <w:r w:rsidRPr="00440400">
              <w:t xml:space="preserve">    derived_from: WebApplication</w:t>
            </w:r>
          </w:p>
          <w:p w14:paraId="62CC7076" w14:textId="77777777" w:rsidR="00564826" w:rsidRPr="00440400" w:rsidRDefault="00564826" w:rsidP="00A41A4D">
            <w:pPr>
              <w:pStyle w:val="Code"/>
            </w:pPr>
            <w:r w:rsidRPr="00440400">
              <w:t xml:space="preserve">    properties:</w:t>
            </w:r>
          </w:p>
          <w:p w14:paraId="58033C01" w14:textId="77777777" w:rsidR="00564826" w:rsidRPr="00440400" w:rsidRDefault="00564826" w:rsidP="00A41A4D">
            <w:pPr>
              <w:pStyle w:val="Code"/>
            </w:pPr>
            <w:r w:rsidRPr="00440400">
              <w:t xml:space="preserve">      my_port:</w:t>
            </w:r>
          </w:p>
          <w:p w14:paraId="0F21DABE" w14:textId="77777777" w:rsidR="00564826" w:rsidRPr="00440400" w:rsidRDefault="00564826" w:rsidP="00A41A4D">
            <w:pPr>
              <w:pStyle w:val="Code"/>
            </w:pPr>
            <w:r w:rsidRPr="00440400">
              <w:t xml:space="preserve">        type: integer</w:t>
            </w:r>
          </w:p>
          <w:p w14:paraId="20D15F7A" w14:textId="77777777" w:rsidR="00564826" w:rsidRPr="00440400" w:rsidRDefault="00564826" w:rsidP="00A41A4D">
            <w:pPr>
              <w:pStyle w:val="Code"/>
            </w:pPr>
          </w:p>
          <w:p w14:paraId="1B48847E" w14:textId="77777777" w:rsidR="00564826" w:rsidRPr="00440400" w:rsidRDefault="00564826" w:rsidP="00A41A4D">
            <w:pPr>
              <w:pStyle w:val="Code"/>
            </w:pPr>
            <w:r w:rsidRPr="00440400">
              <w:t xml:space="preserve">  my_database_node_type:</w:t>
            </w:r>
          </w:p>
          <w:p w14:paraId="480F9FF4" w14:textId="77777777" w:rsidR="00564826" w:rsidRPr="00440400" w:rsidRDefault="00564826" w:rsidP="00A41A4D">
            <w:pPr>
              <w:pStyle w:val="Code"/>
            </w:pPr>
            <w:r w:rsidRPr="00440400">
              <w:t xml:space="preserve">    derived_from: Database</w:t>
            </w:r>
          </w:p>
          <w:p w14:paraId="1A7826BD" w14:textId="77777777" w:rsidR="00564826" w:rsidRPr="00440400" w:rsidRDefault="00564826" w:rsidP="00A41A4D">
            <w:pPr>
              <w:pStyle w:val="Code"/>
            </w:pPr>
            <w:r w:rsidRPr="00440400">
              <w:t xml:space="preserve">    capabilities:</w:t>
            </w:r>
          </w:p>
          <w:p w14:paraId="0E72E500" w14:textId="77777777" w:rsidR="00564826" w:rsidRPr="00440400" w:rsidRDefault="00564826" w:rsidP="00A41A4D">
            <w:pPr>
              <w:pStyle w:val="Code"/>
            </w:pPr>
            <w:r w:rsidRPr="00440400">
              <w:t xml:space="preserve">      mytypes.myfeatures.transactSQL</w:t>
            </w:r>
          </w:p>
        </w:tc>
      </w:tr>
    </w:tbl>
    <w:p w14:paraId="50AADE4C" w14:textId="77777777" w:rsidR="00564826" w:rsidRPr="00440400" w:rsidRDefault="00564826" w:rsidP="00564826">
      <w:pPr>
        <w:pStyle w:val="Heading5"/>
        <w:numPr>
          <w:ilvl w:val="4"/>
          <w:numId w:val="4"/>
        </w:numPr>
      </w:pPr>
      <w:bookmarkStart w:id="306" w:name="_Toc37877529"/>
      <w:bookmarkStart w:id="307" w:name="_Toc119950231"/>
      <w:r w:rsidRPr="00440400">
        <w:t>group_types</w:t>
      </w:r>
      <w:bookmarkEnd w:id="306"/>
      <w:bookmarkEnd w:id="307"/>
    </w:p>
    <w:p w14:paraId="461EDB5B" w14:textId="5817D93B" w:rsidR="00564826" w:rsidRPr="00440400" w:rsidRDefault="00564826" w:rsidP="00564826">
      <w:r w:rsidRPr="00440400">
        <w:t xml:space="preserve">This optional keyname lists the Group Types that are defined by this </w:t>
      </w:r>
      <w:r w:rsidR="001B69F5">
        <w:t>TOSCA file</w:t>
      </w:r>
      <w:r w:rsidRPr="00440400">
        <w:t>.</w:t>
      </w:r>
    </w:p>
    <w:p w14:paraId="28D2126B" w14:textId="77777777" w:rsidR="00564826" w:rsidRPr="00440400" w:rsidRDefault="00564826" w:rsidP="00564826">
      <w:pPr>
        <w:pStyle w:val="Heading6"/>
        <w:numPr>
          <w:ilvl w:val="5"/>
          <w:numId w:val="4"/>
        </w:numPr>
      </w:pPr>
      <w:bookmarkStart w:id="308" w:name="_Toc37877530"/>
      <w:bookmarkStart w:id="309" w:name="_Toc119950232"/>
      <w:r w:rsidRPr="00440400">
        <w:t>Keyname</w:t>
      </w:r>
      <w:bookmarkEnd w:id="308"/>
      <w:bookmarkEnd w:id="309"/>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E10AEF2" w14:textId="77777777" w:rsidTr="00A41A4D">
        <w:trPr>
          <w:trHeight w:val="256"/>
        </w:trPr>
        <w:tc>
          <w:tcPr>
            <w:tcW w:w="9576" w:type="dxa"/>
            <w:shd w:val="clear" w:color="auto" w:fill="D9D9D9" w:themeFill="background1" w:themeFillShade="D9"/>
          </w:tcPr>
          <w:p w14:paraId="1E195CFA" w14:textId="77777777" w:rsidR="00564826" w:rsidRPr="00440400" w:rsidRDefault="00564826" w:rsidP="00A41A4D">
            <w:pPr>
              <w:pStyle w:val="Code"/>
            </w:pPr>
            <w:r w:rsidRPr="00440400">
              <w:t>group_types</w:t>
            </w:r>
          </w:p>
        </w:tc>
      </w:tr>
    </w:tbl>
    <w:p w14:paraId="711468BB" w14:textId="77777777" w:rsidR="00564826" w:rsidRPr="00440400" w:rsidRDefault="00564826" w:rsidP="00564826">
      <w:pPr>
        <w:pStyle w:val="Heading6"/>
        <w:numPr>
          <w:ilvl w:val="5"/>
          <w:numId w:val="4"/>
        </w:numPr>
      </w:pPr>
      <w:bookmarkStart w:id="310" w:name="_Toc37877531"/>
      <w:bookmarkStart w:id="311" w:name="_Toc119950233"/>
      <w:r w:rsidRPr="00440400">
        <w:t>Grammar</w:t>
      </w:r>
      <w:bookmarkEnd w:id="310"/>
      <w:bookmarkEnd w:id="311"/>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F54C8A2" w14:textId="77777777" w:rsidTr="00CF75B7">
        <w:trPr>
          <w:trHeight w:val="256"/>
        </w:trPr>
        <w:tc>
          <w:tcPr>
            <w:tcW w:w="9216" w:type="dxa"/>
            <w:shd w:val="clear" w:color="auto" w:fill="D9D9D9" w:themeFill="background1" w:themeFillShade="D9"/>
          </w:tcPr>
          <w:p w14:paraId="3702C093" w14:textId="77777777" w:rsidR="00564826" w:rsidRPr="00440400" w:rsidRDefault="00564826" w:rsidP="00A41A4D">
            <w:pPr>
              <w:pStyle w:val="Code"/>
            </w:pPr>
            <w:r w:rsidRPr="00440400">
              <w:t>group_types:</w:t>
            </w:r>
          </w:p>
          <w:p w14:paraId="7FA29DF1" w14:textId="77777777" w:rsidR="00564826" w:rsidRPr="00440400" w:rsidRDefault="00564826" w:rsidP="00A41A4D">
            <w:pPr>
              <w:pStyle w:val="Code"/>
            </w:pPr>
            <w:r w:rsidRPr="00440400">
              <w:t xml:space="preserve">  &lt;</w:t>
            </w:r>
            <w:hyperlink w:anchor="BKM_Group_Type_Def" w:history="1">
              <w:r w:rsidRPr="00440400">
                <w:t>group_type_defn_1</w:t>
              </w:r>
            </w:hyperlink>
            <w:r w:rsidRPr="00440400">
              <w:t>&gt;</w:t>
            </w:r>
          </w:p>
          <w:p w14:paraId="1C921EE3" w14:textId="77777777" w:rsidR="00564826" w:rsidRPr="00440400" w:rsidRDefault="00564826" w:rsidP="00A41A4D">
            <w:pPr>
              <w:pStyle w:val="Code"/>
            </w:pPr>
            <w:r w:rsidRPr="00440400">
              <w:t xml:space="preserve">  ...</w:t>
            </w:r>
          </w:p>
          <w:p w14:paraId="2CB7B984" w14:textId="77777777" w:rsidR="00564826" w:rsidRPr="00440400" w:rsidRDefault="00564826" w:rsidP="00A41A4D">
            <w:pPr>
              <w:pStyle w:val="Code"/>
            </w:pPr>
            <w:r w:rsidRPr="00440400">
              <w:t xml:space="preserve">  &lt;</w:t>
            </w:r>
            <w:hyperlink w:anchor="BKM_Group_Type_Def" w:history="1">
              <w:r w:rsidRPr="00440400">
                <w:t>group type_defn_n</w:t>
              </w:r>
            </w:hyperlink>
            <w:r w:rsidRPr="00440400">
              <w:t>&gt;</w:t>
            </w:r>
          </w:p>
        </w:tc>
      </w:tr>
    </w:tbl>
    <w:p w14:paraId="3314BA9E" w14:textId="77777777" w:rsidR="00CF75B7" w:rsidRPr="00440400" w:rsidRDefault="00CF75B7" w:rsidP="00CF75B7">
      <w:pPr>
        <w:pStyle w:val="Heading6"/>
        <w:numPr>
          <w:ilvl w:val="5"/>
          <w:numId w:val="4"/>
        </w:numPr>
      </w:pPr>
      <w:bookmarkStart w:id="312" w:name="_Toc44257746"/>
      <w:bookmarkStart w:id="313" w:name="_Toc44418488"/>
      <w:bookmarkStart w:id="314" w:name="_Toc119950234"/>
      <w:bookmarkStart w:id="315" w:name="_Toc37877532"/>
      <w:commentRangeStart w:id="316"/>
      <w:r w:rsidRPr="00440400">
        <w:t>Example</w:t>
      </w:r>
      <w:bookmarkEnd w:id="312"/>
      <w:bookmarkEnd w:id="313"/>
      <w:commentRangeEnd w:id="316"/>
      <w:r w:rsidRPr="00440400">
        <w:rPr>
          <w:rStyle w:val="CommentReference"/>
          <w:rFonts w:cs="Times New Roman"/>
          <w:b w:val="0"/>
          <w:color w:val="auto"/>
          <w:kern w:val="0"/>
        </w:rPr>
        <w:commentReference w:id="316"/>
      </w:r>
      <w:bookmarkEnd w:id="31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21E7D9F" w14:textId="77777777" w:rsidTr="00A41A4D">
        <w:trPr>
          <w:trHeight w:val="256"/>
        </w:trPr>
        <w:tc>
          <w:tcPr>
            <w:tcW w:w="9576" w:type="dxa"/>
            <w:shd w:val="clear" w:color="auto" w:fill="D9D9D9" w:themeFill="background1" w:themeFillShade="D9"/>
          </w:tcPr>
          <w:bookmarkEnd w:id="315"/>
          <w:p w14:paraId="607DE3EC" w14:textId="77777777" w:rsidR="00564826" w:rsidRPr="00440400" w:rsidRDefault="00564826" w:rsidP="00A41A4D">
            <w:pPr>
              <w:pStyle w:val="Code"/>
            </w:pPr>
            <w:r w:rsidRPr="00440400">
              <w:t>group_types:</w:t>
            </w:r>
          </w:p>
          <w:p w14:paraId="589DCF3E" w14:textId="77777777" w:rsidR="00564826" w:rsidRPr="00440400" w:rsidRDefault="00564826" w:rsidP="00A41A4D">
            <w:pPr>
              <w:pStyle w:val="Code"/>
            </w:pPr>
            <w:r w:rsidRPr="00440400">
              <w:t xml:space="preserve">  mycompany.mytypes.myScalingGroup:</w:t>
            </w:r>
          </w:p>
          <w:p w14:paraId="392456B0" w14:textId="77777777" w:rsidR="00564826" w:rsidRPr="00440400" w:rsidRDefault="00564826" w:rsidP="00A41A4D">
            <w:pPr>
              <w:pStyle w:val="Code"/>
            </w:pPr>
            <w:r w:rsidRPr="00440400">
              <w:t xml:space="preserve">    derived_from: tosca.groups.Root</w:t>
            </w:r>
          </w:p>
        </w:tc>
      </w:tr>
    </w:tbl>
    <w:p w14:paraId="26C614E1" w14:textId="77777777" w:rsidR="00564826" w:rsidRPr="00440400" w:rsidRDefault="00564826" w:rsidP="00564826">
      <w:pPr>
        <w:pStyle w:val="Heading5"/>
        <w:numPr>
          <w:ilvl w:val="4"/>
          <w:numId w:val="4"/>
        </w:numPr>
      </w:pPr>
      <w:bookmarkStart w:id="317" w:name="_Toc37877533"/>
      <w:bookmarkStart w:id="318" w:name="_Toc119950235"/>
      <w:r w:rsidRPr="00440400">
        <w:t>policy_types</w:t>
      </w:r>
      <w:bookmarkEnd w:id="317"/>
      <w:bookmarkEnd w:id="318"/>
    </w:p>
    <w:p w14:paraId="181BC698" w14:textId="25F583BA" w:rsidR="00564826" w:rsidRPr="00440400" w:rsidRDefault="00564826" w:rsidP="00564826">
      <w:r w:rsidRPr="00440400">
        <w:t xml:space="preserve">This optional keyname lists the Policy Types that are defined by this </w:t>
      </w:r>
      <w:r w:rsidR="001B69F5">
        <w:t>TOSCA file</w:t>
      </w:r>
      <w:r w:rsidRPr="00440400">
        <w:t>.</w:t>
      </w:r>
    </w:p>
    <w:p w14:paraId="7C9E7A4D" w14:textId="77777777" w:rsidR="00564826" w:rsidRPr="00440400" w:rsidRDefault="00564826" w:rsidP="00564826">
      <w:pPr>
        <w:pStyle w:val="Heading6"/>
        <w:numPr>
          <w:ilvl w:val="5"/>
          <w:numId w:val="4"/>
        </w:numPr>
      </w:pPr>
      <w:bookmarkStart w:id="319" w:name="_Toc37877534"/>
      <w:bookmarkStart w:id="320" w:name="_Toc119950236"/>
      <w:r w:rsidRPr="00440400">
        <w:t>Keyname</w:t>
      </w:r>
      <w:bookmarkEnd w:id="319"/>
      <w:bookmarkEnd w:id="32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2F15F02" w14:textId="77777777" w:rsidTr="00A41A4D">
        <w:trPr>
          <w:trHeight w:val="256"/>
        </w:trPr>
        <w:tc>
          <w:tcPr>
            <w:tcW w:w="9576" w:type="dxa"/>
            <w:shd w:val="clear" w:color="auto" w:fill="D9D9D9" w:themeFill="background1" w:themeFillShade="D9"/>
          </w:tcPr>
          <w:p w14:paraId="66C6C7F1" w14:textId="77777777" w:rsidR="00564826" w:rsidRPr="00440400" w:rsidRDefault="00564826" w:rsidP="00A41A4D">
            <w:pPr>
              <w:pStyle w:val="Code"/>
            </w:pPr>
            <w:r w:rsidRPr="00440400">
              <w:t>policy_types</w:t>
            </w:r>
          </w:p>
        </w:tc>
      </w:tr>
    </w:tbl>
    <w:p w14:paraId="30D6D699" w14:textId="77777777" w:rsidR="00564826" w:rsidRPr="00440400" w:rsidRDefault="00564826" w:rsidP="00564826">
      <w:pPr>
        <w:pStyle w:val="Heading6"/>
        <w:numPr>
          <w:ilvl w:val="5"/>
          <w:numId w:val="4"/>
        </w:numPr>
      </w:pPr>
      <w:bookmarkStart w:id="321" w:name="_Toc37877535"/>
      <w:bookmarkStart w:id="322" w:name="_Toc119950237"/>
      <w:r w:rsidRPr="00440400">
        <w:t>Grammar</w:t>
      </w:r>
      <w:bookmarkEnd w:id="321"/>
      <w:bookmarkEnd w:id="322"/>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23E7F04" w14:textId="77777777" w:rsidTr="00CF75B7">
        <w:trPr>
          <w:trHeight w:val="256"/>
        </w:trPr>
        <w:tc>
          <w:tcPr>
            <w:tcW w:w="9216" w:type="dxa"/>
            <w:shd w:val="clear" w:color="auto" w:fill="D9D9D9" w:themeFill="background1" w:themeFillShade="D9"/>
          </w:tcPr>
          <w:p w14:paraId="3CF383A0" w14:textId="77777777" w:rsidR="00564826" w:rsidRPr="00440400" w:rsidRDefault="00564826" w:rsidP="00A41A4D">
            <w:pPr>
              <w:pStyle w:val="Code"/>
            </w:pPr>
            <w:r w:rsidRPr="00440400">
              <w:t>policy_types:</w:t>
            </w:r>
          </w:p>
          <w:p w14:paraId="650D5502" w14:textId="77777777" w:rsidR="00564826" w:rsidRPr="00440400" w:rsidRDefault="00564826" w:rsidP="00A41A4D">
            <w:pPr>
              <w:pStyle w:val="Code"/>
            </w:pPr>
            <w:r w:rsidRPr="00440400">
              <w:t xml:space="preserve">  &lt;</w:t>
            </w:r>
            <w:hyperlink w:anchor="BKM_Group_Type_Def" w:history="1">
              <w:r w:rsidRPr="00440400">
                <w:t>policy_type_defn_1</w:t>
              </w:r>
            </w:hyperlink>
            <w:r w:rsidRPr="00440400">
              <w:t>&gt;</w:t>
            </w:r>
          </w:p>
          <w:p w14:paraId="4B831D4B" w14:textId="77777777" w:rsidR="00564826" w:rsidRPr="00440400" w:rsidRDefault="00564826" w:rsidP="00A41A4D">
            <w:pPr>
              <w:pStyle w:val="Code"/>
            </w:pPr>
            <w:r w:rsidRPr="00440400">
              <w:t xml:space="preserve">  ...</w:t>
            </w:r>
          </w:p>
          <w:p w14:paraId="0007B1D9" w14:textId="77777777" w:rsidR="00564826" w:rsidRPr="00440400" w:rsidRDefault="00564826" w:rsidP="00A41A4D">
            <w:pPr>
              <w:pStyle w:val="Code"/>
            </w:pPr>
            <w:r w:rsidRPr="00440400">
              <w:t xml:space="preserve">  &lt;</w:t>
            </w:r>
            <w:hyperlink w:anchor="BKM_Group_Type_Def" w:history="1">
              <w:r w:rsidRPr="00440400">
                <w:t>policy type_defn_n</w:t>
              </w:r>
            </w:hyperlink>
            <w:r w:rsidRPr="00440400">
              <w:t>&gt;</w:t>
            </w:r>
          </w:p>
        </w:tc>
      </w:tr>
    </w:tbl>
    <w:p w14:paraId="60F375B0" w14:textId="77777777" w:rsidR="00CF75B7" w:rsidRPr="00440400" w:rsidRDefault="00CF75B7" w:rsidP="00CF75B7">
      <w:pPr>
        <w:pStyle w:val="Heading6"/>
        <w:numPr>
          <w:ilvl w:val="5"/>
          <w:numId w:val="4"/>
        </w:numPr>
      </w:pPr>
      <w:bookmarkStart w:id="323" w:name="_Toc44257750"/>
      <w:bookmarkStart w:id="324" w:name="_Toc44418492"/>
      <w:bookmarkStart w:id="325" w:name="_Toc119950238"/>
      <w:bookmarkStart w:id="326" w:name="_Toc37877536"/>
      <w:commentRangeStart w:id="327"/>
      <w:r w:rsidRPr="00440400">
        <w:t>Example</w:t>
      </w:r>
      <w:bookmarkEnd w:id="323"/>
      <w:bookmarkEnd w:id="324"/>
      <w:commentRangeEnd w:id="327"/>
      <w:r w:rsidRPr="00440400">
        <w:rPr>
          <w:rStyle w:val="CommentReference"/>
          <w:rFonts w:cs="Times New Roman"/>
          <w:b w:val="0"/>
          <w:color w:val="auto"/>
          <w:kern w:val="0"/>
        </w:rPr>
        <w:commentReference w:id="327"/>
      </w:r>
      <w:bookmarkEnd w:id="32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ACEDDF2" w14:textId="77777777" w:rsidTr="00A41A4D">
        <w:trPr>
          <w:trHeight w:val="256"/>
        </w:trPr>
        <w:tc>
          <w:tcPr>
            <w:tcW w:w="9216" w:type="dxa"/>
            <w:shd w:val="clear" w:color="auto" w:fill="D9D9D9" w:themeFill="background1" w:themeFillShade="D9"/>
          </w:tcPr>
          <w:bookmarkEnd w:id="326"/>
          <w:p w14:paraId="532CD9B9" w14:textId="77777777" w:rsidR="00564826" w:rsidRPr="00440400" w:rsidRDefault="00564826" w:rsidP="00A41A4D">
            <w:pPr>
              <w:pStyle w:val="Code"/>
            </w:pPr>
            <w:r w:rsidRPr="00440400">
              <w:t>policy_types:</w:t>
            </w:r>
          </w:p>
          <w:p w14:paraId="7AA965A5" w14:textId="77777777" w:rsidR="00564826" w:rsidRPr="00440400" w:rsidRDefault="00564826" w:rsidP="00A41A4D">
            <w:pPr>
              <w:pStyle w:val="Code"/>
            </w:pPr>
            <w:r w:rsidRPr="00440400">
              <w:lastRenderedPageBreak/>
              <w:t xml:space="preserve">  mycompany.mytypes.myScalingPolicy:</w:t>
            </w:r>
          </w:p>
          <w:p w14:paraId="4FAD6A2B" w14:textId="77777777" w:rsidR="00564826" w:rsidRPr="00440400" w:rsidRDefault="00564826" w:rsidP="00A41A4D">
            <w:pPr>
              <w:pStyle w:val="Code"/>
            </w:pPr>
            <w:r w:rsidRPr="00440400">
              <w:t xml:space="preserve">    derived_from: tosca.policies.Scaling</w:t>
            </w:r>
          </w:p>
        </w:tc>
      </w:tr>
    </w:tbl>
    <w:p w14:paraId="334D5263" w14:textId="3028E09B" w:rsidR="004E30B1" w:rsidRPr="00440400" w:rsidRDefault="004E30B1" w:rsidP="00564826">
      <w:pPr>
        <w:pStyle w:val="Heading3"/>
        <w:numPr>
          <w:ilvl w:val="2"/>
          <w:numId w:val="4"/>
        </w:numPr>
      </w:pPr>
      <w:bookmarkStart w:id="328" w:name="_Toc119950239"/>
      <w:bookmarkStart w:id="329" w:name="_Toc37877537"/>
      <w:r w:rsidRPr="00440400">
        <w:lastRenderedPageBreak/>
        <w:t>Profile</w:t>
      </w:r>
      <w:r w:rsidR="00F078F8" w:rsidRPr="00440400">
        <w:t>s</w:t>
      </w:r>
      <w:bookmarkEnd w:id="328"/>
    </w:p>
    <w:p w14:paraId="0BDE2510" w14:textId="4B1440E9" w:rsidR="003A1F8A" w:rsidRPr="00440400" w:rsidRDefault="00CD1D65" w:rsidP="00795421">
      <w:r w:rsidRPr="00440400">
        <w:t>A profile is a named collection of TOSCA type</w:t>
      </w:r>
      <w:r w:rsidR="00421250" w:rsidRPr="00440400">
        <w:t xml:space="preserve"> definitions, artifacts, and </w:t>
      </w:r>
      <w:r w:rsidR="002B03AF">
        <w:t>service template</w:t>
      </w:r>
      <w:r w:rsidR="00421250" w:rsidRPr="00440400">
        <w:t>s</w:t>
      </w:r>
      <w:r w:rsidRPr="00440400">
        <w:t xml:space="preserve"> that logically belong together. </w:t>
      </w:r>
      <w:r w:rsidR="007456BE" w:rsidRPr="00440400">
        <w:t xml:space="preserve">One can think of TOSCA profiles as platform libraries exposed by </w:t>
      </w:r>
      <w:r w:rsidR="003A1F8A" w:rsidRPr="00440400">
        <w:t>the</w:t>
      </w:r>
      <w:r w:rsidR="007456BE" w:rsidRPr="00440400">
        <w:t xml:space="preserve"> TOSCA orchestration platform and made available to all services that use that platform</w:t>
      </w:r>
      <w:r w:rsidR="003A1F8A" w:rsidRPr="00440400">
        <w:t xml:space="preserve">. </w:t>
      </w:r>
      <w:r w:rsidR="00780EAD" w:rsidRPr="00440400">
        <w:t>Profiles in TOSCA are</w:t>
      </w:r>
      <w:r w:rsidR="003A1F8A" w:rsidRPr="00440400">
        <w:t xml:space="preserve"> similar to libraries in</w:t>
      </w:r>
      <w:r w:rsidR="00780EAD" w:rsidRPr="00440400">
        <w:t xml:space="preserve"> traditional</w:t>
      </w:r>
      <w:r w:rsidR="003A1F8A" w:rsidRPr="00440400">
        <w:t xml:space="preserve"> computer programming languages</w:t>
      </w:r>
      <w:r w:rsidR="00780EAD" w:rsidRPr="00440400">
        <w:t>.</w:t>
      </w:r>
    </w:p>
    <w:p w14:paraId="23FD26C1" w14:textId="64408B2F" w:rsidR="00795421" w:rsidRPr="00440400" w:rsidRDefault="007456BE" w:rsidP="00795421">
      <w:r w:rsidRPr="00440400">
        <w:t xml:space="preserve">Profiles contain a collection </w:t>
      </w:r>
      <w:r w:rsidR="00421250" w:rsidRPr="00440400">
        <w:t xml:space="preserve">of pre-defined components that can be used by service designers to compose </w:t>
      </w:r>
      <w:r w:rsidR="00EE6466" w:rsidRPr="00440400">
        <w:t xml:space="preserve">complex service templates, </w:t>
      </w:r>
      <w:r w:rsidR="00175809" w:rsidRPr="00440400">
        <w:t>Entities defined in TOSCA profiles are used as follows:</w:t>
      </w:r>
    </w:p>
    <w:p w14:paraId="227C9298" w14:textId="74AA691B" w:rsidR="00EE6466" w:rsidRPr="00440400" w:rsidRDefault="00EE6466" w:rsidP="00EE6466">
      <w:pPr>
        <w:pStyle w:val="ListBullet"/>
      </w:pPr>
      <w:r w:rsidRPr="00440400">
        <w:t>Types defined in a TOSCA profile provide reusable building blocks from which services can be composed</w:t>
      </w:r>
      <w:r w:rsidR="009D004E" w:rsidRPr="00440400">
        <w:t>.</w:t>
      </w:r>
    </w:p>
    <w:p w14:paraId="1B1FF525" w14:textId="21A1911F" w:rsidR="00EE6466" w:rsidRPr="00440400" w:rsidRDefault="00EE6466" w:rsidP="00DA2D5D">
      <w:pPr>
        <w:pStyle w:val="ListBullet"/>
      </w:pPr>
      <w:r w:rsidRPr="00440400">
        <w:t xml:space="preserve">Artifacts and </w:t>
      </w:r>
      <w:r w:rsidR="002B03AF">
        <w:t>service template</w:t>
      </w:r>
      <w:r w:rsidRPr="00440400">
        <w:t xml:space="preserve">s defined in a TOSCA profile provide implementations </w:t>
      </w:r>
      <w:r w:rsidR="009E2155" w:rsidRPr="00440400">
        <w:t>for the TOSCA types defined in the profile. Whereas artifacts provide interface operation</w:t>
      </w:r>
      <w:r w:rsidR="00FC3C28" w:rsidRPr="00440400">
        <w:t xml:space="preserve"> implementation</w:t>
      </w:r>
      <w:r w:rsidR="009E2155" w:rsidRPr="00440400">
        <w:t xml:space="preserve">s for concrete nodes and relationships, </w:t>
      </w:r>
      <w:r w:rsidR="002B03AF">
        <w:t>service template</w:t>
      </w:r>
      <w:r w:rsidR="009E2155" w:rsidRPr="00440400">
        <w:t xml:space="preserve">s defined in TOSCA profiles are intended to implement abstract nodes through substitution mapping. </w:t>
      </w:r>
    </w:p>
    <w:p w14:paraId="712C5470" w14:textId="77777777" w:rsidR="003B3569" w:rsidRPr="00440400" w:rsidRDefault="00940FF6" w:rsidP="00795421">
      <w:r w:rsidRPr="00440400">
        <w:t xml:space="preserve">TOSCA </w:t>
      </w:r>
      <w:r w:rsidR="00FA65D9" w:rsidRPr="00440400">
        <w:t xml:space="preserve">implementations can </w:t>
      </w:r>
      <w:r w:rsidR="00D60ECA" w:rsidRPr="00440400">
        <w:t xml:space="preserve">organize supported </w:t>
      </w:r>
      <w:r w:rsidRPr="00440400">
        <w:t>profiles</w:t>
      </w:r>
      <w:r w:rsidR="00D60ECA" w:rsidRPr="00440400">
        <w:t xml:space="preserve"> in a catalog to allow other service templates to import those profiles by profile name</w:t>
      </w:r>
      <w:r w:rsidRPr="00440400">
        <w:t xml:space="preserve">. This avoids the need for every </w:t>
      </w:r>
      <w:r w:rsidR="00F078F8" w:rsidRPr="00440400">
        <w:t>service</w:t>
      </w:r>
      <w:r w:rsidRPr="00440400">
        <w:t xml:space="preserve"> that use those </w:t>
      </w:r>
      <w:r w:rsidR="00D60ECA" w:rsidRPr="00440400">
        <w:t>profiles</w:t>
      </w:r>
      <w:r w:rsidRPr="00440400">
        <w:t xml:space="preserve"> to include the </w:t>
      </w:r>
      <w:r w:rsidR="00D60ECA" w:rsidRPr="00440400">
        <w:t xml:space="preserve">profile type </w:t>
      </w:r>
      <w:r w:rsidRPr="00440400">
        <w:t xml:space="preserve">definitions </w:t>
      </w:r>
      <w:r w:rsidR="00D60ECA" w:rsidRPr="00440400">
        <w:t>in their service definition packages.</w:t>
      </w:r>
      <w:r w:rsidR="0024596E" w:rsidRPr="00440400">
        <w:t xml:space="preserve"> </w:t>
      </w:r>
    </w:p>
    <w:p w14:paraId="106713DE" w14:textId="6A53ABE3" w:rsidR="00421250" w:rsidRPr="00440400" w:rsidRDefault="00421250" w:rsidP="00EE6466">
      <w:pPr>
        <w:pStyle w:val="Heading4"/>
      </w:pPr>
      <w:bookmarkStart w:id="330" w:name="_Toc119950240"/>
      <w:r w:rsidRPr="00440400">
        <w:t>Examples</w:t>
      </w:r>
      <w:bookmarkEnd w:id="330"/>
    </w:p>
    <w:p w14:paraId="0D6EED00" w14:textId="053E92ED" w:rsidR="0036530D" w:rsidRPr="00440400" w:rsidRDefault="0036530D" w:rsidP="0036530D">
      <w:r w:rsidRPr="00440400">
        <w:t xml:space="preserve">Version 1.x of the TOSCA specification included a collection of normative type definitions for building cloud applications. This collection of type definitions was defined as the </w:t>
      </w:r>
      <w:r w:rsidRPr="00440400">
        <w:rPr>
          <w:rStyle w:val="Strong"/>
        </w:rPr>
        <w:t>TOSCA Simple Profile</w:t>
      </w:r>
      <w:r w:rsidRPr="00440400">
        <w:t>. Implementations of TOSCA Version 1.x were expected to include implementations for the types defined in the TOSCA Simple Profile, and service templates defined using TOSCA Version 1.x implicitly imported the corresponding TOSCA Simple Profile version.</w:t>
      </w:r>
    </w:p>
    <w:p w14:paraId="4C974911" w14:textId="07253077" w:rsidR="0036530D" w:rsidRPr="00440400" w:rsidRDefault="0036530D" w:rsidP="0036530D">
      <w:r w:rsidRPr="00440400">
        <w:t>Starting with TOSCA Version 2.0, the TOSCA Simple Profile type definitions are no longer part of the TOSCA standard and support for the TOSCA Simple Profile is no longer mandatory.</w:t>
      </w:r>
      <w:r w:rsidR="00454D18" w:rsidRPr="00440400">
        <w:t xml:space="preserve"> Instead, the definition of the TOSCA Simple Profile has been moved to an OASIS Open Github repository with the goal of being maintained by the TOSCA community</w:t>
      </w:r>
      <w:r w:rsidR="00595CE7" w:rsidRPr="00440400">
        <w:t xml:space="preserve"> and governed as an </w:t>
      </w:r>
      <w:r w:rsidR="00D241A1" w:rsidRPr="00440400">
        <w:t>open-source</w:t>
      </w:r>
      <w:r w:rsidR="00595CE7" w:rsidRPr="00440400">
        <w:t xml:space="preserve"> project</w:t>
      </w:r>
      <w:r w:rsidR="00454D18" w:rsidRPr="00440400">
        <w:t>. In addition,</w:t>
      </w:r>
      <w:r w:rsidRPr="00440400">
        <w:t xml:space="preserve"> TOSCA Version 2.0 removes the implicit import </w:t>
      </w:r>
      <w:r w:rsidR="00454D18" w:rsidRPr="00440400">
        <w:t>of the TOSCA Simple Profile. Service templates that want to continue to use the TOSCA Simple Profile type definitions must explicitly import th</w:t>
      </w:r>
      <w:r w:rsidR="00595CE7" w:rsidRPr="00440400">
        <w:t>at</w:t>
      </w:r>
      <w:r w:rsidR="00454D18" w:rsidRPr="00440400">
        <w:t xml:space="preserve"> profile.</w:t>
      </w:r>
    </w:p>
    <w:p w14:paraId="3366AC9B" w14:textId="3790EEB8" w:rsidR="00454D18" w:rsidRPr="00440400" w:rsidRDefault="00123855" w:rsidP="00DA2D5D">
      <w:r w:rsidRPr="00440400">
        <w:t xml:space="preserve">Eliminating mandatory support for the TOSCA Simple Profile makes it easier for TOSCA to be used for </w:t>
      </w:r>
      <w:r w:rsidR="00181F4E" w:rsidRPr="00440400">
        <w:t xml:space="preserve">additional application domains. For example, the European Telecommunications Standards Institute (ETSI) has introduced a TOSCA profile for </w:t>
      </w:r>
      <w:r w:rsidR="00181F4E" w:rsidRPr="00440400">
        <w:rPr>
          <w:rStyle w:val="Strong"/>
        </w:rPr>
        <w:t>Network Functions Virtualization</w:t>
      </w:r>
      <w:r w:rsidR="00181F4E" w:rsidRPr="00440400">
        <w:t xml:space="preserve"> defines Virtualized Network Function Descriptors (VNFDs), Network Service Descriptors (NSDs) and a Physical Network Function Descriptors (PNFDs).</w:t>
      </w:r>
    </w:p>
    <w:p w14:paraId="27A9177C" w14:textId="22379D7A" w:rsidR="009E2155" w:rsidRPr="00440400" w:rsidRDefault="009E2155" w:rsidP="00DA2D5D">
      <w:pPr>
        <w:pStyle w:val="Note"/>
      </w:pPr>
      <w:r w:rsidRPr="00440400">
        <w:t xml:space="preserve">We should give a couple of </w:t>
      </w:r>
      <w:r w:rsidR="00C87632" w:rsidRPr="00440400">
        <w:t xml:space="preserve">additional </w:t>
      </w:r>
      <w:r w:rsidRPr="00440400">
        <w:t>examples.</w:t>
      </w:r>
    </w:p>
    <w:p w14:paraId="4321BABB" w14:textId="1C8B3169" w:rsidR="004E30B1" w:rsidRPr="00440400" w:rsidRDefault="00727565" w:rsidP="00EE6466">
      <w:pPr>
        <w:pStyle w:val="Heading4"/>
      </w:pPr>
      <w:bookmarkStart w:id="331" w:name="_Toc119950241"/>
      <w:r w:rsidRPr="00440400">
        <w:t>Defining Profiles</w:t>
      </w:r>
      <w:bookmarkEnd w:id="331"/>
    </w:p>
    <w:p w14:paraId="22F34B75" w14:textId="56CB417F" w:rsidR="0016243E" w:rsidRPr="00440400" w:rsidRDefault="0016243E" w:rsidP="0016243E">
      <w:r w:rsidRPr="00440400">
        <w:t xml:space="preserve">A </w:t>
      </w:r>
      <w:r w:rsidR="00753FBE">
        <w:t>TOSCA file</w:t>
      </w:r>
      <w:r w:rsidRPr="00440400">
        <w:t xml:space="preserve"> defines a TOSCA Profile if the </w:t>
      </w:r>
      <w:r w:rsidRPr="00440400">
        <w:rPr>
          <w:rStyle w:val="CodeSnippet"/>
        </w:rPr>
        <w:t>profile</w:t>
      </w:r>
      <w:r w:rsidRPr="00440400">
        <w:t xml:space="preserve"> keyword is used in that service template. </w:t>
      </w:r>
      <w:r w:rsidR="007406AC" w:rsidRPr="00440400">
        <w:t>The value of the profile keyword defines the name for the profile, which allows other service templates to import the profile by name.</w:t>
      </w:r>
    </w:p>
    <w:p w14:paraId="014795F6" w14:textId="6A032FF2" w:rsidR="007406AC" w:rsidRPr="00440400" w:rsidRDefault="007406AC" w:rsidP="007406AC">
      <w:r w:rsidRPr="00440400">
        <w:t>TOSCA does not impose naming conventions for profile names, but as a best practice we recommend a domain-name-like structure as used for Java package naming. For example, the following profile statement is used to define TOSCA Simple Profile Version 2.0 types: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406AC" w:rsidRPr="00440400" w14:paraId="5D86F459" w14:textId="77777777" w:rsidTr="00D64328">
        <w:tc>
          <w:tcPr>
            <w:tcW w:w="9216" w:type="dxa"/>
            <w:shd w:val="clear" w:color="auto" w:fill="D9D9D9" w:themeFill="background1" w:themeFillShade="D9"/>
          </w:tcPr>
          <w:p w14:paraId="3250B6F0" w14:textId="77777777" w:rsidR="007406AC" w:rsidRPr="00440400" w:rsidRDefault="007406AC" w:rsidP="00AD4ADC">
            <w:pPr>
              <w:pStyle w:val="Code"/>
            </w:pPr>
            <w:r w:rsidRPr="00440400">
              <w:t>profile: org.oasis-open.tosca.simple:2.0</w:t>
            </w:r>
          </w:p>
        </w:tc>
      </w:tr>
    </w:tbl>
    <w:p w14:paraId="7ABD7759" w14:textId="77777777" w:rsidR="00D64328" w:rsidRDefault="00D64328" w:rsidP="00D64328">
      <w:pPr>
        <w:spacing w:before="0" w:after="0"/>
      </w:pPr>
    </w:p>
    <w:p w14:paraId="719C83DD" w14:textId="4322A561" w:rsidR="00D64328" w:rsidRDefault="00D64328" w:rsidP="00D64328">
      <w:pPr>
        <w:spacing w:before="0" w:after="0"/>
      </w:pPr>
      <w:r>
        <w:t xml:space="preserve">TOSCA parsers </w:t>
      </w:r>
      <w:r w:rsidR="00902DE0">
        <w:t>MUST process profile definitions according to the following rules</w:t>
      </w:r>
      <w:r>
        <w:t>:</w:t>
      </w:r>
    </w:p>
    <w:p w14:paraId="49FAF588" w14:textId="04481F74" w:rsidR="00EE6709" w:rsidRPr="00440400" w:rsidRDefault="00EE6709" w:rsidP="00EE6709">
      <w:pPr>
        <w:pStyle w:val="ListBullet"/>
        <w:spacing w:before="60" w:after="60"/>
      </w:pPr>
      <w:r w:rsidRPr="00440400">
        <w:lastRenderedPageBreak/>
        <w:t xml:space="preserve">TOSCA </w:t>
      </w:r>
      <w:r>
        <w:t>files</w:t>
      </w:r>
      <w:r w:rsidRPr="00440400">
        <w:t xml:space="preserve"> that define a profile (i.e., that contain a </w:t>
      </w:r>
      <w:r w:rsidRPr="00440400">
        <w:rPr>
          <w:rStyle w:val="CodeSnippet"/>
        </w:rPr>
        <w:t>profile</w:t>
      </w:r>
      <w:r w:rsidRPr="00440400">
        <w:t xml:space="preserve"> keyname) MUST NOT also define a </w:t>
      </w:r>
      <w:r>
        <w:t>service template</w:t>
      </w:r>
      <w:r w:rsidRPr="00440400">
        <w:t>.</w:t>
      </w:r>
    </w:p>
    <w:p w14:paraId="1C7BAF0C" w14:textId="1E61CE96" w:rsidR="00D64328" w:rsidRDefault="00D64328" w:rsidP="004C5E95">
      <w:pPr>
        <w:pStyle w:val="ListBullet"/>
      </w:pPr>
      <w:r>
        <w:t>If the parser encounters the</w:t>
      </w:r>
      <w:r w:rsidR="00902DE0">
        <w:t xml:space="preserve"> </w:t>
      </w:r>
      <w:r w:rsidR="00902DE0" w:rsidRPr="004C5E95">
        <w:rPr>
          <w:rStyle w:val="CodeSnippet"/>
        </w:rPr>
        <w:t>profile</w:t>
      </w:r>
      <w:r>
        <w:t xml:space="preserve"> keyname in a </w:t>
      </w:r>
      <w:r w:rsidR="00902DE0">
        <w:t>TOSCA file,</w:t>
      </w:r>
      <w:r>
        <w:t xml:space="preserve"> </w:t>
      </w:r>
      <w:r w:rsidR="00365946">
        <w:t xml:space="preserve">then </w:t>
      </w:r>
      <w:r w:rsidR="00902DE0">
        <w:t xml:space="preserve">the corresponding profile name will be </w:t>
      </w:r>
      <w:r>
        <w:t xml:space="preserve">applied to all types </w:t>
      </w:r>
      <w:r w:rsidR="00902DE0">
        <w:t xml:space="preserve">defined </w:t>
      </w:r>
      <w:r>
        <w:t xml:space="preserve">in that file </w:t>
      </w:r>
      <w:r w:rsidR="00902DE0">
        <w:t>as well as to types defined in any</w:t>
      </w:r>
      <w:r>
        <w:t xml:space="preserve"> imported </w:t>
      </w:r>
      <w:r w:rsidR="00902DE0">
        <w:t xml:space="preserve">TOSCA </w:t>
      </w:r>
      <w:r>
        <w:t>files.</w:t>
      </w:r>
    </w:p>
    <w:p w14:paraId="06049341" w14:textId="737F27D8" w:rsidR="00902DE0" w:rsidRPr="00440400" w:rsidRDefault="00D64328" w:rsidP="004C5E95">
      <w:pPr>
        <w:pStyle w:val="ListBullet"/>
      </w:pPr>
      <w:r>
        <w:t xml:space="preserve">If one of those imported files also </w:t>
      </w:r>
      <w:r w:rsidR="00902DE0">
        <w:t>defines</w:t>
      </w:r>
      <w:r>
        <w:t xml:space="preserve"> the </w:t>
      </w:r>
      <w:r w:rsidR="00902DE0" w:rsidRPr="004C5E95">
        <w:rPr>
          <w:rStyle w:val="CodeSnippet"/>
        </w:rPr>
        <w:t>profile</w:t>
      </w:r>
      <w:r w:rsidR="00902DE0">
        <w:t xml:space="preserve"> </w:t>
      </w:r>
      <w:r>
        <w:t>keyname</w:t>
      </w:r>
      <w:r w:rsidR="00902DE0">
        <w:t>—and that profile name is different from the name of the importing profile—</w:t>
      </w:r>
      <w:r>
        <w:t>then</w:t>
      </w:r>
      <w:r w:rsidR="00902DE0">
        <w:t xml:space="preserve"> </w:t>
      </w:r>
      <w:r w:rsidR="00902DE0" w:rsidRPr="00902DE0">
        <w:t>that</w:t>
      </w:r>
      <w:r w:rsidR="00902DE0">
        <w:t xml:space="preserve"> profile name</w:t>
      </w:r>
      <w:r>
        <w:t xml:space="preserve"> override</w:t>
      </w:r>
      <w:r w:rsidR="00902DE0">
        <w:t>s</w:t>
      </w:r>
      <w:r>
        <w:t xml:space="preserve"> the </w:t>
      </w:r>
      <w:r w:rsidR="00902DE0">
        <w:t xml:space="preserve">profile name </w:t>
      </w:r>
      <w:r>
        <w:t>value from that point in the import tree onward, recursively</w:t>
      </w:r>
      <w:r w:rsidR="00902DE0">
        <w:t>.</w:t>
      </w:r>
    </w:p>
    <w:p w14:paraId="69DC2CEA" w14:textId="64CC7A0B" w:rsidR="00903D97" w:rsidRPr="00440400" w:rsidRDefault="0068697B" w:rsidP="004E1BA3">
      <w:pPr>
        <w:pStyle w:val="ListBullet"/>
        <w:spacing w:before="60" w:after="60"/>
      </w:pPr>
      <w:r w:rsidRPr="00440400">
        <w:t xml:space="preserve">TOSCA </w:t>
      </w:r>
      <w:r w:rsidR="002B03AF">
        <w:t>service template</w:t>
      </w:r>
      <w:r w:rsidRPr="00440400">
        <w:t>s defined in profiles MUST advertise substitution mapping to allow them to be used as implementations for abstract nodes defined using profile types.</w:t>
      </w:r>
    </w:p>
    <w:p w14:paraId="671F3F75" w14:textId="53532F0B" w:rsidR="00BF2201" w:rsidRPr="00440400" w:rsidRDefault="00BF2201" w:rsidP="00BF2201">
      <w:pPr>
        <w:pStyle w:val="Heading4"/>
      </w:pPr>
      <w:bookmarkStart w:id="332" w:name="_Toc119950242"/>
      <w:r w:rsidRPr="00440400">
        <w:t>Profile Versions</w:t>
      </w:r>
      <w:bookmarkEnd w:id="332"/>
    </w:p>
    <w:p w14:paraId="467B9CA8" w14:textId="0F1AC9D7" w:rsidR="001A22EB" w:rsidRPr="00440400" w:rsidRDefault="001A22EB" w:rsidP="001A22EB">
      <w:r w:rsidRPr="00440400">
        <w:t xml:space="preserve">TOSCA Profiles are likely to evolve over time and profile designers will release different versions of their profiles. For example, the TOSCA Simple Profile has gone through minor revisions with each release of the TOSCA Version 1 standard. It is expected that profile designers will use a version qualifier to distinguish between different versions of their profiles, and service template designers must use the proper string name to make sure they import the desired versions of these profiles. </w:t>
      </w:r>
    </w:p>
    <w:p w14:paraId="11BDE532" w14:textId="70574D8E" w:rsidR="001A22EB" w:rsidRPr="00440400" w:rsidRDefault="001A22EB" w:rsidP="00DA2D5D">
      <w:pPr>
        <w:pStyle w:val="Note"/>
      </w:pPr>
      <w:r w:rsidRPr="00440400">
        <w:t xml:space="preserve">Do we impose a structure on profile names that </w:t>
      </w:r>
      <w:r w:rsidR="00F55BC2" w:rsidRPr="00440400">
        <w:t>distinguishes</w:t>
      </w:r>
      <w:r w:rsidRPr="00440400">
        <w:t xml:space="preserve"> the version qualifier from the base profile name? If so, is there a specific separator character or string (in which case the use of the separator must be escaped somehow (or disallowed) in profile names.</w:t>
      </w:r>
    </w:p>
    <w:p w14:paraId="0D2D9AD9" w14:textId="33FBEB3B" w:rsidR="001A22EB" w:rsidRPr="00440400" w:rsidRDefault="00F55BC2" w:rsidP="001A22EB">
      <w:r w:rsidRPr="00440400">
        <w:t>When multiple versions of the same profile exist, it is possibly that service templates could mix and match different versions of a profile in the same service definition. The following code snippets illustrate this scenario:</w:t>
      </w:r>
    </w:p>
    <w:p w14:paraId="0C0F2355" w14:textId="4185F534" w:rsidR="00F55BC2" w:rsidRPr="00440400" w:rsidRDefault="00F55BC2" w:rsidP="00F55BC2">
      <w:r w:rsidRPr="00440400">
        <w:t xml:space="preserve">Assume a profile designer creates version 1 of a base profile that defines (among other things) a </w:t>
      </w:r>
      <w:r w:rsidRPr="00440400">
        <w:rPr>
          <w:rStyle w:val="tosca"/>
        </w:rPr>
        <w:t>Host</w:t>
      </w:r>
      <w:r w:rsidRPr="00440400">
        <w:t xml:space="preserve"> capability type and a corresponding </w:t>
      </w:r>
      <w:r w:rsidRPr="00440400">
        <w:rPr>
          <w:rStyle w:val="tosca"/>
        </w:rPr>
        <w:t>HostedOn</w:t>
      </w:r>
      <w:r w:rsidRPr="00440400">
        <w:t xml:space="preserve"> relationship type as follows:</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F55BC2" w:rsidRPr="00440400" w14:paraId="2413745B" w14:textId="77777777" w:rsidTr="00AD4ADC">
        <w:tc>
          <w:tcPr>
            <w:tcW w:w="9216" w:type="dxa"/>
            <w:shd w:val="clear" w:color="auto" w:fill="D9D9D9" w:themeFill="background1" w:themeFillShade="D9"/>
          </w:tcPr>
          <w:p w14:paraId="3BCB39CA" w14:textId="77777777" w:rsidR="00F55BC2" w:rsidRPr="00440400" w:rsidRDefault="00F55BC2" w:rsidP="00AD4ADC">
            <w:pPr>
              <w:pStyle w:val="Code"/>
            </w:pPr>
            <w:r w:rsidRPr="00440400">
              <w:t>tosca_definitions_version: tosca_2_0</w:t>
            </w:r>
          </w:p>
          <w:p w14:paraId="7E74CB6A" w14:textId="7A23434D" w:rsidR="00F55BC2" w:rsidRPr="00440400" w:rsidRDefault="00F55BC2" w:rsidP="00AD4ADC">
            <w:pPr>
              <w:pStyle w:val="Code"/>
            </w:pPr>
            <w:r w:rsidRPr="00440400">
              <w:t>profile: org.base.v1</w:t>
            </w:r>
          </w:p>
          <w:p w14:paraId="61AC9F89" w14:textId="77777777" w:rsidR="00F55BC2" w:rsidRPr="00440400" w:rsidRDefault="00F55BC2" w:rsidP="00AD4ADC">
            <w:pPr>
              <w:pStyle w:val="Code"/>
            </w:pPr>
            <w:r w:rsidRPr="00440400">
              <w:t>capability_types:</w:t>
            </w:r>
          </w:p>
          <w:p w14:paraId="367138B1" w14:textId="77777777" w:rsidR="00F55BC2" w:rsidRPr="00440400" w:rsidRDefault="00F55BC2" w:rsidP="00AD4ADC">
            <w:pPr>
              <w:pStyle w:val="Code"/>
            </w:pPr>
            <w:r w:rsidRPr="00440400">
              <w:t xml:space="preserve">  Host:</w:t>
            </w:r>
          </w:p>
          <w:p w14:paraId="3098A3B0" w14:textId="77777777" w:rsidR="00F55BC2" w:rsidRPr="00440400" w:rsidRDefault="00F55BC2" w:rsidP="00AD4ADC">
            <w:pPr>
              <w:pStyle w:val="Code"/>
            </w:pPr>
            <w:r w:rsidRPr="00440400">
              <w:t xml:space="preserve">    description: Hosting capability</w:t>
            </w:r>
          </w:p>
          <w:p w14:paraId="6ACC520E" w14:textId="77777777" w:rsidR="00F55BC2" w:rsidRPr="00440400" w:rsidRDefault="00F55BC2" w:rsidP="00AD4ADC">
            <w:pPr>
              <w:pStyle w:val="Code"/>
            </w:pPr>
            <w:r w:rsidRPr="00440400">
              <w:t>relationship_types:</w:t>
            </w:r>
          </w:p>
          <w:p w14:paraId="3B74C8FD" w14:textId="77777777" w:rsidR="00F55BC2" w:rsidRPr="00440400" w:rsidRDefault="00F55BC2" w:rsidP="00AD4ADC">
            <w:pPr>
              <w:pStyle w:val="Code"/>
            </w:pPr>
            <w:r w:rsidRPr="00440400">
              <w:t xml:space="preserve">  HostedOn:</w:t>
            </w:r>
          </w:p>
          <w:p w14:paraId="0A4F6CF4" w14:textId="1848232C" w:rsidR="00F55BC2" w:rsidRPr="00440400" w:rsidRDefault="00F55BC2" w:rsidP="00AD4ADC">
            <w:pPr>
              <w:pStyle w:val="Code"/>
            </w:pPr>
            <w:r w:rsidRPr="00440400">
              <w:t xml:space="preserve">    valid_</w:t>
            </w:r>
            <w:r w:rsidR="00C05208" w:rsidRPr="00440400">
              <w:t>capability</w:t>
            </w:r>
            <w:r w:rsidRPr="00440400">
              <w:t>_types: [ Host ]</w:t>
            </w:r>
          </w:p>
        </w:tc>
      </w:tr>
    </w:tbl>
    <w:p w14:paraId="19ED5999" w14:textId="08D9B52A" w:rsidR="00F55BC2" w:rsidRPr="00440400" w:rsidRDefault="00F55BC2" w:rsidP="00F55BC2">
      <w:r w:rsidRPr="00440400">
        <w:t xml:space="preserve">Now let’s assume a different profile designer creates a platform-specific profile that defines (among other things) a </w:t>
      </w:r>
      <w:r w:rsidRPr="00440400">
        <w:rPr>
          <w:rStyle w:val="tosca"/>
        </w:rPr>
        <w:t>Platform</w:t>
      </w:r>
      <w:r w:rsidRPr="00440400">
        <w:t xml:space="preserve"> node type. The Platform node type defines a capability of type </w:t>
      </w:r>
      <w:r w:rsidRPr="00440400">
        <w:rPr>
          <w:rStyle w:val="tosca"/>
        </w:rPr>
        <w:t>Host</w:t>
      </w:r>
      <w:r w:rsidRPr="00440400">
        <w:t xml:space="preserve">. Since the </w:t>
      </w:r>
      <w:r w:rsidRPr="00440400">
        <w:rPr>
          <w:rStyle w:val="tosca"/>
        </w:rPr>
        <w:t>Host</w:t>
      </w:r>
      <w:r w:rsidRPr="00440400">
        <w:t xml:space="preserve"> capability is defined in the </w:t>
      </w:r>
      <w:r w:rsidRPr="00440400">
        <w:rPr>
          <w:rStyle w:val="tosca"/>
        </w:rPr>
        <w:t>org.base.v1</w:t>
      </w:r>
      <w:r w:rsidRPr="00440400">
        <w:t xml:space="preserve"> profile, that profile must be imported as shown in the snippet below:</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F55BC2" w:rsidRPr="00440400" w14:paraId="2DFD79F0" w14:textId="77777777" w:rsidTr="00AD4ADC">
        <w:tc>
          <w:tcPr>
            <w:tcW w:w="9216" w:type="dxa"/>
            <w:shd w:val="clear" w:color="auto" w:fill="D9D9D9" w:themeFill="background1" w:themeFillShade="D9"/>
          </w:tcPr>
          <w:p w14:paraId="4192FC5A" w14:textId="35D9CB4C" w:rsidR="00F55BC2" w:rsidRPr="00440400" w:rsidRDefault="00F55BC2" w:rsidP="00AD4ADC">
            <w:pPr>
              <w:pStyle w:val="Code"/>
            </w:pPr>
            <w:r w:rsidRPr="00440400">
              <w:t>tosca_definitions_version: tosca_2_0</w:t>
            </w:r>
          </w:p>
          <w:p w14:paraId="7F58F2DB" w14:textId="344C22C9" w:rsidR="00F55BC2" w:rsidRPr="00440400" w:rsidRDefault="00F55BC2" w:rsidP="00AD4ADC">
            <w:pPr>
              <w:pStyle w:val="Code"/>
            </w:pPr>
            <w:r w:rsidRPr="00440400">
              <w:t>profile: org.platform</w:t>
            </w:r>
          </w:p>
          <w:p w14:paraId="3EE7E442" w14:textId="77777777" w:rsidR="00F55BC2" w:rsidRPr="00440400" w:rsidRDefault="00F55BC2" w:rsidP="00AD4ADC">
            <w:pPr>
              <w:pStyle w:val="Code"/>
            </w:pPr>
            <w:r w:rsidRPr="00440400">
              <w:t>imports:</w:t>
            </w:r>
          </w:p>
          <w:p w14:paraId="612C9077" w14:textId="14289820" w:rsidR="00F55BC2" w:rsidRPr="00440400" w:rsidRDefault="00F55BC2" w:rsidP="00AD4ADC">
            <w:pPr>
              <w:pStyle w:val="Code"/>
            </w:pPr>
            <w:r w:rsidRPr="00440400">
              <w:t xml:space="preserve">  - profile: org.base.v1</w:t>
            </w:r>
          </w:p>
          <w:p w14:paraId="05AF12EE" w14:textId="77777777" w:rsidR="00F55BC2" w:rsidRPr="00440400" w:rsidRDefault="00F55BC2" w:rsidP="00AD4ADC">
            <w:pPr>
              <w:pStyle w:val="Code"/>
            </w:pPr>
            <w:r w:rsidRPr="00440400">
              <w:t xml:space="preserve">    namespace: p1</w:t>
            </w:r>
          </w:p>
          <w:p w14:paraId="2875E4F1" w14:textId="77777777" w:rsidR="00F55BC2" w:rsidRPr="00440400" w:rsidRDefault="00F55BC2" w:rsidP="00AD4ADC">
            <w:pPr>
              <w:pStyle w:val="Code"/>
            </w:pPr>
            <w:r w:rsidRPr="00440400">
              <w:t>node_types:</w:t>
            </w:r>
          </w:p>
          <w:p w14:paraId="4DDCB908" w14:textId="77777777" w:rsidR="00F55BC2" w:rsidRPr="00440400" w:rsidRDefault="00F55BC2" w:rsidP="00AD4ADC">
            <w:pPr>
              <w:pStyle w:val="Code"/>
            </w:pPr>
            <w:r w:rsidRPr="00440400">
              <w:t xml:space="preserve">  Platform:</w:t>
            </w:r>
          </w:p>
          <w:p w14:paraId="27B34CB0" w14:textId="77777777" w:rsidR="00F55BC2" w:rsidRPr="00440400" w:rsidRDefault="00F55BC2" w:rsidP="00AD4ADC">
            <w:pPr>
              <w:pStyle w:val="Code"/>
            </w:pPr>
            <w:r w:rsidRPr="00440400">
              <w:t xml:space="preserve">    capabilities:</w:t>
            </w:r>
          </w:p>
          <w:p w14:paraId="2491BB2E" w14:textId="77777777" w:rsidR="00F55BC2" w:rsidRPr="00440400" w:rsidRDefault="00F55BC2" w:rsidP="00AD4ADC">
            <w:pPr>
              <w:pStyle w:val="Code"/>
            </w:pPr>
            <w:r w:rsidRPr="00440400">
              <w:t xml:space="preserve">      host:</w:t>
            </w:r>
          </w:p>
          <w:p w14:paraId="05C692E1" w14:textId="77777777" w:rsidR="00F55BC2" w:rsidRPr="00440400" w:rsidRDefault="00F55BC2" w:rsidP="00AD4ADC">
            <w:pPr>
              <w:pStyle w:val="Code"/>
            </w:pPr>
            <w:r w:rsidRPr="00440400">
              <w:t xml:space="preserve">        type: p1:Host</w:t>
            </w:r>
          </w:p>
        </w:tc>
      </w:tr>
    </w:tbl>
    <w:p w14:paraId="3BBC3F2B" w14:textId="554D8A80" w:rsidR="00F55BC2" w:rsidRPr="00440400" w:rsidRDefault="00F55BC2" w:rsidP="00F55BC2">
      <w:r w:rsidRPr="00440400">
        <w:t xml:space="preserve">At some later point of time, the original profile designer updates the </w:t>
      </w:r>
      <w:r w:rsidRPr="00440400">
        <w:rPr>
          <w:rStyle w:val="tosca"/>
        </w:rPr>
        <w:t xml:space="preserve">org.base </w:t>
      </w:r>
      <w:r w:rsidRPr="00440400">
        <w:t xml:space="preserve">profile to Version 2. The updated version of this profile just adds a </w:t>
      </w:r>
      <w:r w:rsidRPr="00440400">
        <w:rPr>
          <w:rStyle w:val="tosca"/>
        </w:rPr>
        <w:t>Credential</w:t>
      </w:r>
      <w:r w:rsidRPr="00440400">
        <w:t xml:space="preserve"> data type (in addition to defining the </w:t>
      </w:r>
      <w:r w:rsidRPr="00440400">
        <w:rPr>
          <w:rStyle w:val="tosca"/>
        </w:rPr>
        <w:t>Host</w:t>
      </w:r>
      <w:r w:rsidRPr="00440400">
        <w:t xml:space="preserve"> capability type and the </w:t>
      </w:r>
      <w:r w:rsidRPr="00440400">
        <w:rPr>
          <w:rStyle w:val="tosca"/>
        </w:rPr>
        <w:t>HostedOn</w:t>
      </w:r>
      <w:r w:rsidRPr="00440400">
        <w:t xml:space="preserve"> relationship type), as follows:</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F55BC2" w:rsidRPr="00440400" w14:paraId="0F9B9ABE" w14:textId="77777777" w:rsidTr="00AD4ADC">
        <w:tc>
          <w:tcPr>
            <w:tcW w:w="9216" w:type="dxa"/>
            <w:shd w:val="clear" w:color="auto" w:fill="D9D9D9" w:themeFill="background1" w:themeFillShade="D9"/>
          </w:tcPr>
          <w:p w14:paraId="3FD03A73" w14:textId="77777777" w:rsidR="00F55BC2" w:rsidRPr="00440400" w:rsidRDefault="00F55BC2" w:rsidP="00AD4ADC">
            <w:pPr>
              <w:pStyle w:val="Code"/>
            </w:pPr>
            <w:r w:rsidRPr="00440400">
              <w:t>tosca_definitions_version: tosca_2_0</w:t>
            </w:r>
          </w:p>
          <w:p w14:paraId="325F21D9" w14:textId="0C9422D9" w:rsidR="00F55BC2" w:rsidRPr="00440400" w:rsidRDefault="00F55BC2" w:rsidP="00AD4ADC">
            <w:pPr>
              <w:pStyle w:val="Code"/>
            </w:pPr>
            <w:r w:rsidRPr="00440400">
              <w:lastRenderedPageBreak/>
              <w:t>profile: org.base.v2</w:t>
            </w:r>
          </w:p>
          <w:p w14:paraId="06A25408" w14:textId="77777777" w:rsidR="00F55BC2" w:rsidRPr="00440400" w:rsidRDefault="00F55BC2" w:rsidP="00AD4ADC">
            <w:pPr>
              <w:pStyle w:val="Code"/>
            </w:pPr>
            <w:r w:rsidRPr="00440400">
              <w:t>capability_types:</w:t>
            </w:r>
          </w:p>
          <w:p w14:paraId="1C7E745A" w14:textId="77777777" w:rsidR="00F55BC2" w:rsidRPr="00440400" w:rsidRDefault="00F55BC2" w:rsidP="00AD4ADC">
            <w:pPr>
              <w:pStyle w:val="Code"/>
            </w:pPr>
            <w:r w:rsidRPr="00440400">
              <w:t xml:space="preserve">  Host:</w:t>
            </w:r>
          </w:p>
          <w:p w14:paraId="3A425213" w14:textId="77777777" w:rsidR="00F55BC2" w:rsidRPr="00440400" w:rsidRDefault="00F55BC2" w:rsidP="00AD4ADC">
            <w:pPr>
              <w:pStyle w:val="Code"/>
            </w:pPr>
            <w:r w:rsidRPr="00440400">
              <w:t xml:space="preserve">    description: Hosting capability</w:t>
            </w:r>
          </w:p>
          <w:p w14:paraId="1D537148" w14:textId="77777777" w:rsidR="00F55BC2" w:rsidRPr="00440400" w:rsidRDefault="00F55BC2" w:rsidP="00AD4ADC">
            <w:pPr>
              <w:pStyle w:val="Code"/>
            </w:pPr>
            <w:r w:rsidRPr="00440400">
              <w:t>relationship_types:</w:t>
            </w:r>
          </w:p>
          <w:p w14:paraId="252D8A7C" w14:textId="77777777" w:rsidR="00F55BC2" w:rsidRPr="00440400" w:rsidRDefault="00F55BC2" w:rsidP="00AD4ADC">
            <w:pPr>
              <w:pStyle w:val="Code"/>
            </w:pPr>
            <w:r w:rsidRPr="00440400">
              <w:t xml:space="preserve">  HostedOn:</w:t>
            </w:r>
          </w:p>
          <w:p w14:paraId="5F267AC8" w14:textId="227A0888" w:rsidR="00F55BC2" w:rsidRPr="00440400" w:rsidRDefault="00F55BC2" w:rsidP="00AD4ADC">
            <w:pPr>
              <w:pStyle w:val="Code"/>
            </w:pPr>
            <w:r w:rsidRPr="00440400">
              <w:t xml:space="preserve">    valid_</w:t>
            </w:r>
            <w:r w:rsidR="00C05208" w:rsidRPr="00440400">
              <w:t>capability</w:t>
            </w:r>
            <w:r w:rsidRPr="00440400">
              <w:t>_types: [ Host ]</w:t>
            </w:r>
          </w:p>
          <w:p w14:paraId="62412C49" w14:textId="77777777" w:rsidR="00F55BC2" w:rsidRPr="00440400" w:rsidRDefault="00F55BC2" w:rsidP="00AD4ADC">
            <w:pPr>
              <w:pStyle w:val="Code"/>
            </w:pPr>
            <w:r w:rsidRPr="00440400">
              <w:t>data_types:</w:t>
            </w:r>
          </w:p>
          <w:p w14:paraId="794CE05B" w14:textId="77777777" w:rsidR="00F55BC2" w:rsidRPr="00440400" w:rsidRDefault="00F55BC2" w:rsidP="00AD4ADC">
            <w:pPr>
              <w:pStyle w:val="Code"/>
            </w:pPr>
            <w:r w:rsidRPr="00440400">
              <w:t xml:space="preserve">  Credential:</w:t>
            </w:r>
          </w:p>
          <w:p w14:paraId="1547FC38" w14:textId="77777777" w:rsidR="00F55BC2" w:rsidRPr="00440400" w:rsidRDefault="00F55BC2" w:rsidP="00AD4ADC">
            <w:pPr>
              <w:pStyle w:val="Code"/>
            </w:pPr>
            <w:r w:rsidRPr="00440400">
              <w:t xml:space="preserve">    properties:</w:t>
            </w:r>
          </w:p>
          <w:p w14:paraId="05A3BF3F" w14:textId="77777777" w:rsidR="00F55BC2" w:rsidRPr="00440400" w:rsidRDefault="00F55BC2" w:rsidP="00AD4ADC">
            <w:pPr>
              <w:pStyle w:val="Code"/>
            </w:pPr>
            <w:r w:rsidRPr="00440400">
              <w:t xml:space="preserve">      key:</w:t>
            </w:r>
          </w:p>
          <w:p w14:paraId="75EC91A0" w14:textId="77777777" w:rsidR="00F55BC2" w:rsidRPr="00440400" w:rsidRDefault="00F55BC2" w:rsidP="00AD4ADC">
            <w:pPr>
              <w:pStyle w:val="Code"/>
            </w:pPr>
            <w:r w:rsidRPr="00440400">
              <w:t xml:space="preserve">        type: string</w:t>
            </w:r>
          </w:p>
        </w:tc>
      </w:tr>
    </w:tbl>
    <w:p w14:paraId="1F0D5412" w14:textId="45D33DAF" w:rsidR="00F55BC2" w:rsidRPr="00440400" w:rsidRDefault="00F55BC2" w:rsidP="00F55BC2">
      <w:r w:rsidRPr="00440400">
        <w:lastRenderedPageBreak/>
        <w:t>Finally, let’s assume a service designer create</w:t>
      </w:r>
      <w:r w:rsidR="00191B49" w:rsidRPr="00440400">
        <w:t>s</w:t>
      </w:r>
      <w:r w:rsidRPr="00440400">
        <w:t xml:space="preserve"> a template for a service that is to be hosted on the platform defined in the </w:t>
      </w:r>
      <w:r w:rsidRPr="00440400">
        <w:rPr>
          <w:rStyle w:val="tosca"/>
        </w:rPr>
        <w:t>org.platform</w:t>
      </w:r>
      <w:r w:rsidRPr="00440400">
        <w:t xml:space="preserve"> profile. The template introduces a </w:t>
      </w:r>
      <w:r w:rsidRPr="00440400">
        <w:rPr>
          <w:rStyle w:val="tosca"/>
        </w:rPr>
        <w:t>Service</w:t>
      </w:r>
      <w:r w:rsidRPr="00440400">
        <w:t xml:space="preserve"> node type that has a requirement for the platform’s </w:t>
      </w:r>
      <w:r w:rsidRPr="00440400">
        <w:rPr>
          <w:rStyle w:val="tosca"/>
        </w:rPr>
        <w:t>Host</w:t>
      </w:r>
      <w:r w:rsidRPr="00440400">
        <w:t xml:space="preserve"> capability. It also has a credential property of type </w:t>
      </w:r>
      <w:r w:rsidRPr="00440400">
        <w:rPr>
          <w:rStyle w:val="tosca"/>
        </w:rPr>
        <w:t>Credential</w:t>
      </w:r>
      <w:r w:rsidRPr="00440400">
        <w:t xml:space="preserve"> as defined in </w:t>
      </w:r>
      <w:r w:rsidRPr="00440400">
        <w:rPr>
          <w:rStyle w:val="tosca"/>
        </w:rPr>
        <w:t>org.</w:t>
      </w:r>
      <w:r w:rsidR="00191B49" w:rsidRPr="00440400">
        <w:rPr>
          <w:rStyle w:val="tosca"/>
        </w:rPr>
        <w:t>base</w:t>
      </w:r>
      <w:r w:rsidRPr="00440400">
        <w:rPr>
          <w:rStyle w:val="tosca"/>
        </w:rPr>
        <w:t>.v2</w:t>
      </w:r>
      <w:r w:rsidRPr="00440400">
        <w:t>:</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F55BC2" w:rsidRPr="00440400" w14:paraId="58B768D0" w14:textId="77777777" w:rsidTr="00AD4ADC">
        <w:tc>
          <w:tcPr>
            <w:tcW w:w="9216" w:type="dxa"/>
            <w:shd w:val="clear" w:color="auto" w:fill="D9D9D9" w:themeFill="background1" w:themeFillShade="D9"/>
          </w:tcPr>
          <w:p w14:paraId="5D5EE811" w14:textId="77777777" w:rsidR="00F55BC2" w:rsidRPr="00440400" w:rsidRDefault="00F55BC2" w:rsidP="00AD4ADC">
            <w:pPr>
              <w:pStyle w:val="Code"/>
            </w:pPr>
            <w:r w:rsidRPr="00440400">
              <w:t>tosca_definitions_version: tosca_2_0</w:t>
            </w:r>
          </w:p>
          <w:p w14:paraId="1CF9B07D" w14:textId="77777777" w:rsidR="00F55BC2" w:rsidRPr="00440400" w:rsidRDefault="00F55BC2" w:rsidP="00AD4ADC">
            <w:pPr>
              <w:pStyle w:val="Code"/>
            </w:pPr>
            <w:r w:rsidRPr="00440400">
              <w:t>imports:</w:t>
            </w:r>
          </w:p>
          <w:p w14:paraId="31F47CDC" w14:textId="1D5D2E12" w:rsidR="00F55BC2" w:rsidRPr="00440400" w:rsidRDefault="00F55BC2" w:rsidP="00AD4ADC">
            <w:pPr>
              <w:pStyle w:val="Code"/>
            </w:pPr>
            <w:r w:rsidRPr="00440400">
              <w:t xml:space="preserve">  - profile: org.</w:t>
            </w:r>
            <w:r w:rsidR="00191B49" w:rsidRPr="00440400">
              <w:t>base</w:t>
            </w:r>
            <w:r w:rsidRPr="00440400">
              <w:t>.v2</w:t>
            </w:r>
          </w:p>
          <w:p w14:paraId="0B66C869" w14:textId="77777777" w:rsidR="00F55BC2" w:rsidRPr="00440400" w:rsidRDefault="00F55BC2" w:rsidP="00AD4ADC">
            <w:pPr>
              <w:pStyle w:val="Code"/>
            </w:pPr>
            <w:r w:rsidRPr="00440400">
              <w:t xml:space="preserve">    namespace: p2</w:t>
            </w:r>
          </w:p>
          <w:p w14:paraId="01231860" w14:textId="77777777" w:rsidR="00F55BC2" w:rsidRPr="00440400" w:rsidRDefault="00F55BC2" w:rsidP="00AD4ADC">
            <w:pPr>
              <w:pStyle w:val="Code"/>
            </w:pPr>
            <w:r w:rsidRPr="00440400">
              <w:t xml:space="preserve">  - profile: org.platform</w:t>
            </w:r>
          </w:p>
          <w:p w14:paraId="3A6ABF24" w14:textId="4E9C978D" w:rsidR="00F55BC2" w:rsidRPr="00440400" w:rsidRDefault="00F55BC2" w:rsidP="00AD4ADC">
            <w:pPr>
              <w:pStyle w:val="Code"/>
            </w:pPr>
            <w:r w:rsidRPr="00440400">
              <w:t xml:space="preserve">    namespace: pl</w:t>
            </w:r>
          </w:p>
          <w:p w14:paraId="2C339E9F" w14:textId="77777777" w:rsidR="00F55BC2" w:rsidRPr="00440400" w:rsidRDefault="00F55BC2" w:rsidP="00AD4ADC">
            <w:pPr>
              <w:pStyle w:val="Code"/>
            </w:pPr>
            <w:r w:rsidRPr="00440400">
              <w:t>node_types:</w:t>
            </w:r>
          </w:p>
          <w:p w14:paraId="53591732" w14:textId="77777777" w:rsidR="00F55BC2" w:rsidRPr="00440400" w:rsidRDefault="00F55BC2" w:rsidP="00AD4ADC">
            <w:pPr>
              <w:pStyle w:val="Code"/>
            </w:pPr>
            <w:r w:rsidRPr="00440400">
              <w:t xml:space="preserve">  Service:</w:t>
            </w:r>
          </w:p>
          <w:p w14:paraId="1BDBC669" w14:textId="77777777" w:rsidR="00F55BC2" w:rsidRPr="00440400" w:rsidRDefault="00F55BC2" w:rsidP="00AD4ADC">
            <w:pPr>
              <w:pStyle w:val="Code"/>
            </w:pPr>
            <w:r w:rsidRPr="00440400">
              <w:t xml:space="preserve">    properties:</w:t>
            </w:r>
          </w:p>
          <w:p w14:paraId="59577D8A" w14:textId="77777777" w:rsidR="00F55BC2" w:rsidRPr="00440400" w:rsidRDefault="00F55BC2" w:rsidP="00AD4ADC">
            <w:pPr>
              <w:pStyle w:val="Code"/>
            </w:pPr>
            <w:r w:rsidRPr="00440400">
              <w:t xml:space="preserve">      credential:</w:t>
            </w:r>
          </w:p>
          <w:p w14:paraId="0C77F758" w14:textId="77777777" w:rsidR="00F55BC2" w:rsidRPr="00440400" w:rsidRDefault="00F55BC2" w:rsidP="00AD4ADC">
            <w:pPr>
              <w:pStyle w:val="Code"/>
            </w:pPr>
            <w:r w:rsidRPr="00440400">
              <w:t xml:space="preserve">        type: p2:Credential</w:t>
            </w:r>
          </w:p>
          <w:p w14:paraId="7158A722" w14:textId="77777777" w:rsidR="00F55BC2" w:rsidRPr="00440400" w:rsidRDefault="00F55BC2" w:rsidP="00AD4ADC">
            <w:pPr>
              <w:pStyle w:val="Code"/>
            </w:pPr>
            <w:r w:rsidRPr="00440400">
              <w:t xml:space="preserve">    requirements:</w:t>
            </w:r>
          </w:p>
          <w:p w14:paraId="7110BE15" w14:textId="77777777" w:rsidR="00F55BC2" w:rsidRPr="00440400" w:rsidRDefault="00F55BC2" w:rsidP="00AD4ADC">
            <w:pPr>
              <w:pStyle w:val="Code"/>
            </w:pPr>
            <w:r w:rsidRPr="00440400">
              <w:t xml:space="preserve">      - host:</w:t>
            </w:r>
          </w:p>
          <w:p w14:paraId="2A5919DA" w14:textId="77777777" w:rsidR="00F55BC2" w:rsidRPr="00440400" w:rsidRDefault="00F55BC2" w:rsidP="00AD4ADC">
            <w:pPr>
              <w:pStyle w:val="Code"/>
            </w:pPr>
            <w:r w:rsidRPr="00440400">
              <w:t xml:space="preserve">          capability: p2:Host</w:t>
            </w:r>
          </w:p>
          <w:p w14:paraId="37417B2A" w14:textId="77777777" w:rsidR="00F55BC2" w:rsidRPr="00440400" w:rsidRDefault="00F55BC2" w:rsidP="00AD4ADC">
            <w:pPr>
              <w:pStyle w:val="Code"/>
            </w:pPr>
            <w:r w:rsidRPr="00440400">
              <w:t xml:space="preserve">          relationship: p2:HostedOn</w:t>
            </w:r>
          </w:p>
          <w:p w14:paraId="661ED239" w14:textId="1372DE34" w:rsidR="00F55BC2" w:rsidRPr="00440400" w:rsidRDefault="00F85B50" w:rsidP="00AD4ADC">
            <w:pPr>
              <w:pStyle w:val="Code"/>
            </w:pPr>
            <w:r>
              <w:t>service_template</w:t>
            </w:r>
            <w:r w:rsidR="00F55BC2" w:rsidRPr="00440400">
              <w:t>:</w:t>
            </w:r>
          </w:p>
          <w:p w14:paraId="4773B7FD" w14:textId="77777777" w:rsidR="00F55BC2" w:rsidRPr="00440400" w:rsidRDefault="00F55BC2" w:rsidP="00AD4ADC">
            <w:pPr>
              <w:pStyle w:val="Code"/>
            </w:pPr>
            <w:r w:rsidRPr="00440400">
              <w:t xml:space="preserve">  node_templates:</w:t>
            </w:r>
          </w:p>
          <w:p w14:paraId="3D66323D" w14:textId="77777777" w:rsidR="00F55BC2" w:rsidRPr="00440400" w:rsidRDefault="00F55BC2" w:rsidP="00AD4ADC">
            <w:pPr>
              <w:pStyle w:val="Code"/>
            </w:pPr>
            <w:r w:rsidRPr="00440400">
              <w:t xml:space="preserve">    service:</w:t>
            </w:r>
          </w:p>
          <w:p w14:paraId="14A21306" w14:textId="77777777" w:rsidR="00F55BC2" w:rsidRPr="00440400" w:rsidRDefault="00F55BC2" w:rsidP="00AD4ADC">
            <w:pPr>
              <w:pStyle w:val="Code"/>
            </w:pPr>
            <w:r w:rsidRPr="00440400">
              <w:t xml:space="preserve">      type: Service</w:t>
            </w:r>
          </w:p>
          <w:p w14:paraId="28C07DE3" w14:textId="77777777" w:rsidR="00F55BC2" w:rsidRPr="00440400" w:rsidRDefault="00F55BC2" w:rsidP="00AD4ADC">
            <w:pPr>
              <w:pStyle w:val="Code"/>
            </w:pPr>
            <w:r w:rsidRPr="00440400">
              <w:t xml:space="preserve">      properties:</w:t>
            </w:r>
          </w:p>
          <w:p w14:paraId="7BAA237C" w14:textId="77777777" w:rsidR="00F55BC2" w:rsidRPr="00440400" w:rsidRDefault="00F55BC2" w:rsidP="00AD4ADC">
            <w:pPr>
              <w:pStyle w:val="Code"/>
            </w:pPr>
            <w:r w:rsidRPr="00440400">
              <w:t xml:space="preserve">        credential:</w:t>
            </w:r>
          </w:p>
          <w:p w14:paraId="49204AD3" w14:textId="77777777" w:rsidR="00F55BC2" w:rsidRPr="00440400" w:rsidRDefault="00F55BC2" w:rsidP="00AD4ADC">
            <w:pPr>
              <w:pStyle w:val="Code"/>
            </w:pPr>
            <w:r w:rsidRPr="00440400">
              <w:t xml:space="preserve">          key: password</w:t>
            </w:r>
          </w:p>
          <w:p w14:paraId="76E36760" w14:textId="77777777" w:rsidR="00F55BC2" w:rsidRPr="00440400" w:rsidRDefault="00F55BC2" w:rsidP="00AD4ADC">
            <w:pPr>
              <w:pStyle w:val="Code"/>
            </w:pPr>
            <w:r w:rsidRPr="00440400">
              <w:t xml:space="preserve">      requirements:</w:t>
            </w:r>
          </w:p>
          <w:p w14:paraId="0D01CF34" w14:textId="77777777" w:rsidR="00F55BC2" w:rsidRPr="00440400" w:rsidRDefault="00F55BC2" w:rsidP="00AD4ADC">
            <w:pPr>
              <w:pStyle w:val="Code"/>
            </w:pPr>
            <w:r w:rsidRPr="00440400">
              <w:t xml:space="preserve">        - host: platform</w:t>
            </w:r>
          </w:p>
          <w:p w14:paraId="1976C526" w14:textId="77777777" w:rsidR="00F55BC2" w:rsidRPr="00440400" w:rsidRDefault="00F55BC2" w:rsidP="00AD4ADC">
            <w:pPr>
              <w:pStyle w:val="Code"/>
            </w:pPr>
            <w:r w:rsidRPr="00440400">
              <w:t xml:space="preserve">    platform:</w:t>
            </w:r>
          </w:p>
          <w:p w14:paraId="7C7612AD" w14:textId="77777777" w:rsidR="00F55BC2" w:rsidRPr="00440400" w:rsidRDefault="00F55BC2" w:rsidP="00AD4ADC">
            <w:pPr>
              <w:pStyle w:val="Code"/>
            </w:pPr>
            <w:r w:rsidRPr="00440400">
              <w:t xml:space="preserve">      type: pl:Platform</w:t>
            </w:r>
          </w:p>
        </w:tc>
      </w:tr>
    </w:tbl>
    <w:p w14:paraId="0F3CD80B" w14:textId="77777777" w:rsidR="00F55BC2" w:rsidRPr="00440400" w:rsidRDefault="00F55BC2" w:rsidP="00F55BC2"/>
    <w:p w14:paraId="16BAFBA4" w14:textId="03C31AAC" w:rsidR="00191B49" w:rsidRPr="00440400" w:rsidRDefault="00F55BC2" w:rsidP="00F55BC2">
      <w:r w:rsidRPr="00440400">
        <w:t xml:space="preserve">This service template </w:t>
      </w:r>
      <w:r w:rsidR="00191B49" w:rsidRPr="00440400">
        <w:t>is invalid</w:t>
      </w:r>
      <w:r w:rsidRPr="00440400">
        <w:t xml:space="preserve">, since the </w:t>
      </w:r>
      <w:r w:rsidRPr="00440400">
        <w:rPr>
          <w:rStyle w:val="tosca"/>
        </w:rPr>
        <w:t>platform</w:t>
      </w:r>
      <w:r w:rsidRPr="00440400">
        <w:t xml:space="preserve"> node template does not define a capability of a type that is compatible with the </w:t>
      </w:r>
      <w:r w:rsidRPr="00440400">
        <w:rPr>
          <w:rStyle w:val="tosca"/>
        </w:rPr>
        <w:t>valid_</w:t>
      </w:r>
      <w:r w:rsidR="00C05208" w:rsidRPr="00440400">
        <w:rPr>
          <w:rStyle w:val="tosca"/>
        </w:rPr>
        <w:t>capability</w:t>
      </w:r>
      <w:r w:rsidRPr="00440400">
        <w:rPr>
          <w:rStyle w:val="tosca"/>
        </w:rPr>
        <w:t>_types</w:t>
      </w:r>
      <w:r w:rsidRPr="00440400">
        <w:t xml:space="preserve"> specified by the </w:t>
      </w:r>
      <w:r w:rsidRPr="00440400">
        <w:rPr>
          <w:rStyle w:val="tosca"/>
        </w:rPr>
        <w:t>host</w:t>
      </w:r>
      <w:r w:rsidRPr="00440400">
        <w:t xml:space="preserve"> requirement in the </w:t>
      </w:r>
      <w:r w:rsidRPr="00440400">
        <w:rPr>
          <w:rStyle w:val="tosca"/>
        </w:rPr>
        <w:t>service</w:t>
      </w:r>
      <w:r w:rsidRPr="00440400">
        <w:t xml:space="preserve"> node template. </w:t>
      </w:r>
      <w:r w:rsidR="005F51C1" w:rsidRPr="00440400">
        <w:t xml:space="preserve">TOSCA grammar extensions are needed to specify that the </w:t>
      </w:r>
      <w:r w:rsidR="005F51C1" w:rsidRPr="00440400">
        <w:rPr>
          <w:rStyle w:val="tosca"/>
        </w:rPr>
        <w:t>Host</w:t>
      </w:r>
      <w:r w:rsidR="005F51C1" w:rsidRPr="00440400">
        <w:t xml:space="preserve"> capability type defined in </w:t>
      </w:r>
      <w:r w:rsidR="005F51C1" w:rsidRPr="00440400">
        <w:rPr>
          <w:rStyle w:val="tosca"/>
        </w:rPr>
        <w:t>org.base.v2</w:t>
      </w:r>
      <w:r w:rsidR="005F51C1" w:rsidRPr="00440400">
        <w:t xml:space="preserve"> is the same as the </w:t>
      </w:r>
      <w:r w:rsidR="005F51C1" w:rsidRPr="00440400">
        <w:rPr>
          <w:rStyle w:val="tosca"/>
        </w:rPr>
        <w:t>Host</w:t>
      </w:r>
      <w:r w:rsidR="005F51C1" w:rsidRPr="00440400">
        <w:t xml:space="preserve"> capability type defined in </w:t>
      </w:r>
      <w:r w:rsidR="005F51C1" w:rsidRPr="00440400">
        <w:rPr>
          <w:rStyle w:val="tosca"/>
        </w:rPr>
        <w:t>org.base.v1</w:t>
      </w:r>
    </w:p>
    <w:p w14:paraId="2C38E7BA" w14:textId="3DB82554" w:rsidR="00F55BC2" w:rsidRPr="00440400" w:rsidRDefault="005F51C1" w:rsidP="00F55BC2">
      <w:r w:rsidRPr="00440400">
        <w:t xml:space="preserve">The example in this section illustrates a general version compatibility issue that exists when different versions of the same profile are used in a TOSCA service. </w:t>
      </w:r>
    </w:p>
    <w:p w14:paraId="627C0D0D" w14:textId="559FC7AA" w:rsidR="00F55BC2" w:rsidRPr="00440400" w:rsidRDefault="00191B49" w:rsidP="00DA2D5D">
      <w:pPr>
        <w:pStyle w:val="Note"/>
      </w:pPr>
      <w:r w:rsidRPr="00440400">
        <w:t>A number of suggestions for these extensions are currently being discussed. Grammar extensions will be included in this document one they are agreed upon.</w:t>
      </w:r>
    </w:p>
    <w:p w14:paraId="3FB0E21B" w14:textId="5E8D9FF6" w:rsidR="00564826" w:rsidRPr="00440400" w:rsidRDefault="00564826" w:rsidP="00564826">
      <w:pPr>
        <w:pStyle w:val="Heading3"/>
        <w:numPr>
          <w:ilvl w:val="2"/>
          <w:numId w:val="4"/>
        </w:numPr>
      </w:pPr>
      <w:bookmarkStart w:id="333" w:name="_Toc37877547"/>
      <w:bookmarkStart w:id="334" w:name="_Toc119950243"/>
      <w:bookmarkStart w:id="335" w:name="_Toc373867861"/>
      <w:bookmarkStart w:id="336" w:name="_Toc379455070"/>
      <w:bookmarkStart w:id="337" w:name="_Toc397688799"/>
      <w:bookmarkStart w:id="338" w:name="_Toc379455015"/>
      <w:bookmarkStart w:id="339" w:name="_Toc302251689"/>
      <w:bookmarkStart w:id="340" w:name="_Toc310749083"/>
      <w:bookmarkStart w:id="341" w:name="_Toc313780917"/>
      <w:bookmarkStart w:id="342" w:name="_Toc322703161"/>
      <w:bookmarkStart w:id="343" w:name="_Toc454457716"/>
      <w:bookmarkStart w:id="344" w:name="_Toc454458515"/>
      <w:bookmarkStart w:id="345" w:name="_Toc86511"/>
      <w:bookmarkEnd w:id="144"/>
      <w:bookmarkEnd w:id="145"/>
      <w:bookmarkEnd w:id="146"/>
      <w:bookmarkEnd w:id="147"/>
      <w:bookmarkEnd w:id="148"/>
      <w:bookmarkEnd w:id="149"/>
      <w:bookmarkEnd w:id="150"/>
      <w:bookmarkEnd w:id="151"/>
      <w:bookmarkEnd w:id="152"/>
      <w:bookmarkEnd w:id="153"/>
      <w:bookmarkEnd w:id="154"/>
      <w:bookmarkEnd w:id="329"/>
      <w:commentRangeStart w:id="346"/>
      <w:r w:rsidRPr="00440400">
        <w:lastRenderedPageBreak/>
        <w:t>Imports</w:t>
      </w:r>
      <w:commentRangeEnd w:id="346"/>
      <w:r w:rsidR="00DD70BC" w:rsidRPr="00440400">
        <w:rPr>
          <w:rStyle w:val="CommentReference"/>
          <w:rFonts w:cs="Times New Roman"/>
          <w:b w:val="0"/>
          <w:bCs w:val="0"/>
          <w:iCs w:val="0"/>
          <w:color w:val="auto"/>
          <w:kern w:val="0"/>
        </w:rPr>
        <w:commentReference w:id="346"/>
      </w:r>
      <w:bookmarkEnd w:id="333"/>
      <w:r w:rsidR="008150B2" w:rsidRPr="00440400">
        <w:t xml:space="preserve"> and Namespaces</w:t>
      </w:r>
      <w:bookmarkEnd w:id="334"/>
    </w:p>
    <w:p w14:paraId="7FDEF78D" w14:textId="77777777" w:rsidR="00564826" w:rsidRPr="00440400" w:rsidRDefault="00564826" w:rsidP="00564826">
      <w:pPr>
        <w:pStyle w:val="Heading4"/>
        <w:numPr>
          <w:ilvl w:val="3"/>
          <w:numId w:val="4"/>
        </w:numPr>
      </w:pPr>
      <w:bookmarkStart w:id="347" w:name="BKM_Import_Def"/>
      <w:bookmarkStart w:id="348" w:name="_Toc37877548"/>
      <w:bookmarkStart w:id="349" w:name="_Toc119950244"/>
      <w:commentRangeStart w:id="350"/>
      <w:r w:rsidRPr="00440400">
        <w:t>Import definition</w:t>
      </w:r>
      <w:commentRangeEnd w:id="350"/>
      <w:r w:rsidRPr="00440400">
        <w:rPr>
          <w:rStyle w:val="CommentReference"/>
          <w:rFonts w:eastAsiaTheme="minorHAnsi" w:cstheme="minorBidi"/>
          <w:b w:val="0"/>
          <w:iCs w:val="0"/>
          <w:color w:val="auto"/>
          <w:kern w:val="0"/>
        </w:rPr>
        <w:commentReference w:id="350"/>
      </w:r>
      <w:bookmarkEnd w:id="347"/>
      <w:bookmarkEnd w:id="348"/>
      <w:bookmarkEnd w:id="349"/>
    </w:p>
    <w:p w14:paraId="27CBE2F2" w14:textId="332095F7" w:rsidR="00564826" w:rsidRPr="00440400" w:rsidRDefault="00564826" w:rsidP="00564826">
      <w:r w:rsidRPr="00440400">
        <w:t xml:space="preserve">An import definition is used within a </w:t>
      </w:r>
      <w:r w:rsidR="00753FBE">
        <w:t>TOSCA file</w:t>
      </w:r>
      <w:r w:rsidRPr="00440400">
        <w:t xml:space="preserve"> to locate and uniquely name another </w:t>
      </w:r>
      <w:r w:rsidR="00753FBE">
        <w:t>TOSCA file</w:t>
      </w:r>
      <w:r w:rsidRPr="00440400">
        <w:t xml:space="preserve"> </w:t>
      </w:r>
      <w:r w:rsidR="003A2F04">
        <w:t xml:space="preserve">or </w:t>
      </w:r>
      <w:r w:rsidR="00EF3105">
        <w:t xml:space="preserve">TOSCA </w:t>
      </w:r>
      <w:r w:rsidR="003A2F04">
        <w:t>prof</w:t>
      </w:r>
      <w:r w:rsidRPr="00440400">
        <w:t xml:space="preserve">ile </w:t>
      </w:r>
      <w:r w:rsidR="003A2F04">
        <w:t>that</w:t>
      </w:r>
      <w:r w:rsidR="003A2F04" w:rsidRPr="00440400">
        <w:t xml:space="preserve"> </w:t>
      </w:r>
      <w:r w:rsidRPr="00440400">
        <w:t>has type</w:t>
      </w:r>
      <w:r w:rsidR="003A2F04">
        <w:t xml:space="preserve">, repository, and function </w:t>
      </w:r>
      <w:commentRangeStart w:id="351"/>
      <w:commentRangeEnd w:id="351"/>
      <w:r w:rsidR="009E2E9E" w:rsidRPr="00440400">
        <w:rPr>
          <w:rStyle w:val="CommentReference"/>
        </w:rPr>
        <w:commentReference w:id="351"/>
      </w:r>
      <w:r w:rsidRPr="00440400">
        <w:t>definitions to be</w:t>
      </w:r>
      <w:r w:rsidR="001B1ED6" w:rsidRPr="00440400">
        <w:t xml:space="preserve"> </w:t>
      </w:r>
      <w:commentRangeStart w:id="352"/>
      <w:r w:rsidR="001B1ED6" w:rsidRPr="00440400">
        <w:rPr>
          <w:noProof/>
        </w:rPr>
        <w:t>imported</w:t>
      </w:r>
      <w:commentRangeEnd w:id="352"/>
      <w:r w:rsidR="001B1ED6" w:rsidRPr="00440400">
        <w:rPr>
          <w:rStyle w:val="CommentReference"/>
          <w:rFonts w:ascii="Arial" w:eastAsiaTheme="minorHAnsi" w:hAnsi="Arial" w:cstheme="minorBidi"/>
        </w:rPr>
        <w:commentReference w:id="352"/>
      </w:r>
      <w:r w:rsidRPr="00440400">
        <w:t xml:space="preserve"> (included) </w:t>
      </w:r>
      <w:r w:rsidR="003A2F04">
        <w:t>into another TOSCA file.</w:t>
      </w:r>
    </w:p>
    <w:p w14:paraId="53CE282B" w14:textId="77777777" w:rsidR="00564826" w:rsidRPr="00440400" w:rsidRDefault="00564826" w:rsidP="00564826">
      <w:pPr>
        <w:pStyle w:val="Heading5"/>
        <w:numPr>
          <w:ilvl w:val="4"/>
          <w:numId w:val="4"/>
        </w:numPr>
      </w:pPr>
      <w:bookmarkStart w:id="353" w:name="_Toc37877549"/>
      <w:bookmarkStart w:id="354" w:name="_Toc119950245"/>
      <w:r w:rsidRPr="00440400">
        <w:t>Keynames</w:t>
      </w:r>
      <w:bookmarkEnd w:id="353"/>
      <w:bookmarkEnd w:id="354"/>
    </w:p>
    <w:p w14:paraId="26E7D3B0" w14:textId="77777777" w:rsidR="00564826" w:rsidRPr="00440400" w:rsidRDefault="00564826" w:rsidP="00564826">
      <w:r w:rsidRPr="00440400">
        <w:t>The following is the list of recognized keynames for a TOSCA import definition:</w:t>
      </w:r>
    </w:p>
    <w:tbl>
      <w:tblPr>
        <w:tblW w:w="4271"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573"/>
        <w:gridCol w:w="1920"/>
        <w:gridCol w:w="645"/>
        <w:gridCol w:w="3844"/>
      </w:tblGrid>
      <w:tr w:rsidR="00A75D1B" w:rsidRPr="00440400" w14:paraId="29D2CF4F" w14:textId="77777777" w:rsidTr="00E82414">
        <w:trPr>
          <w:cantSplit/>
          <w:tblHeader/>
        </w:trPr>
        <w:tc>
          <w:tcPr>
            <w:tcW w:w="985" w:type="pct"/>
            <w:shd w:val="clear" w:color="auto" w:fill="D9D9D9"/>
          </w:tcPr>
          <w:p w14:paraId="26B0C727" w14:textId="77777777" w:rsidR="00A75D1B" w:rsidRPr="00440400" w:rsidRDefault="00A75D1B" w:rsidP="00A41A4D">
            <w:pPr>
              <w:pStyle w:val="TableText-Heading"/>
            </w:pPr>
            <w:r w:rsidRPr="00440400">
              <w:t>Keyname</w:t>
            </w:r>
          </w:p>
        </w:tc>
        <w:tc>
          <w:tcPr>
            <w:tcW w:w="1203" w:type="pct"/>
            <w:shd w:val="clear" w:color="auto" w:fill="D9D9D9"/>
          </w:tcPr>
          <w:p w14:paraId="66D4F031" w14:textId="141BDEDE" w:rsidR="00A75D1B" w:rsidRPr="00440400" w:rsidRDefault="00A75D1B" w:rsidP="00A41A4D">
            <w:pPr>
              <w:pStyle w:val="TableText-Heading"/>
            </w:pPr>
            <w:r w:rsidRPr="00440400">
              <w:t>Mandatory</w:t>
            </w:r>
          </w:p>
        </w:tc>
        <w:tc>
          <w:tcPr>
            <w:tcW w:w="404" w:type="pct"/>
            <w:shd w:val="clear" w:color="auto" w:fill="D9D9D9"/>
          </w:tcPr>
          <w:p w14:paraId="120F7D84" w14:textId="77777777" w:rsidR="00A75D1B" w:rsidRPr="00440400" w:rsidRDefault="00A75D1B" w:rsidP="00A41A4D">
            <w:pPr>
              <w:pStyle w:val="TableText-Heading"/>
            </w:pPr>
            <w:r w:rsidRPr="00440400">
              <w:t>Type</w:t>
            </w:r>
          </w:p>
        </w:tc>
        <w:tc>
          <w:tcPr>
            <w:tcW w:w="2408" w:type="pct"/>
            <w:shd w:val="clear" w:color="auto" w:fill="D9D9D9"/>
          </w:tcPr>
          <w:p w14:paraId="2AAC29F8" w14:textId="77777777" w:rsidR="00A75D1B" w:rsidRPr="00440400" w:rsidRDefault="00A75D1B" w:rsidP="00A41A4D">
            <w:pPr>
              <w:pStyle w:val="TableText-Heading"/>
            </w:pPr>
            <w:r w:rsidRPr="00440400">
              <w:t>Description</w:t>
            </w:r>
          </w:p>
        </w:tc>
      </w:tr>
      <w:tr w:rsidR="00A75D1B" w:rsidRPr="00440400" w14:paraId="292042C3" w14:textId="77777777" w:rsidTr="00E82414">
        <w:trPr>
          <w:cantSplit/>
        </w:trPr>
        <w:tc>
          <w:tcPr>
            <w:tcW w:w="985" w:type="pct"/>
            <w:shd w:val="clear" w:color="auto" w:fill="FFFFFF"/>
          </w:tcPr>
          <w:p w14:paraId="1767D6BA" w14:textId="1A78BC17" w:rsidR="00A75D1B" w:rsidRPr="00440400" w:rsidRDefault="003F1E4D" w:rsidP="00A41A4D">
            <w:pPr>
              <w:pStyle w:val="TableText"/>
              <w:rPr>
                <w:noProof/>
              </w:rPr>
            </w:pPr>
            <w:r w:rsidRPr="00440400">
              <w:rPr>
                <w:noProof/>
              </w:rPr>
              <w:t>url</w:t>
            </w:r>
          </w:p>
        </w:tc>
        <w:tc>
          <w:tcPr>
            <w:tcW w:w="1203" w:type="pct"/>
            <w:shd w:val="clear" w:color="auto" w:fill="FFFFFF"/>
          </w:tcPr>
          <w:p w14:paraId="05A56CEC" w14:textId="24D46C4A" w:rsidR="00A75D1B" w:rsidRPr="00440400" w:rsidRDefault="00D35C14" w:rsidP="00A41A4D">
            <w:pPr>
              <w:pStyle w:val="TableText"/>
            </w:pPr>
            <w:r w:rsidRPr="00440400">
              <w:t>conditional</w:t>
            </w:r>
          </w:p>
        </w:tc>
        <w:tc>
          <w:tcPr>
            <w:tcW w:w="404" w:type="pct"/>
            <w:shd w:val="clear" w:color="auto" w:fill="FFFFFF"/>
          </w:tcPr>
          <w:p w14:paraId="36505AEC" w14:textId="77777777" w:rsidR="00A75D1B" w:rsidRPr="00440400" w:rsidRDefault="00000000" w:rsidP="00A41A4D">
            <w:pPr>
              <w:pStyle w:val="TableText"/>
            </w:pPr>
            <w:hyperlink w:anchor="TYPE_YAML_STRING" w:history="1">
              <w:r w:rsidR="00A75D1B" w:rsidRPr="00440400">
                <w:t>string</w:t>
              </w:r>
            </w:hyperlink>
          </w:p>
        </w:tc>
        <w:tc>
          <w:tcPr>
            <w:tcW w:w="2408" w:type="pct"/>
            <w:shd w:val="clear" w:color="auto" w:fill="FFFFFF"/>
          </w:tcPr>
          <w:p w14:paraId="4181BC44" w14:textId="61C1ADC1" w:rsidR="00A75D1B" w:rsidRPr="00440400" w:rsidRDefault="00A75D1B" w:rsidP="00A41A4D">
            <w:pPr>
              <w:pStyle w:val="TableText"/>
            </w:pPr>
            <w:r w:rsidRPr="00440400">
              <w:t xml:space="preserve">The </w:t>
            </w:r>
            <w:r w:rsidR="00D35C14" w:rsidRPr="00440400">
              <w:t>url that references a service template to be imported. An import statement must include either a url or a profile, but not both.</w:t>
            </w:r>
          </w:p>
        </w:tc>
      </w:tr>
      <w:tr w:rsidR="003A6F44" w:rsidRPr="00440400" w14:paraId="52993FF6" w14:textId="77777777" w:rsidTr="00E82414">
        <w:trPr>
          <w:cantSplit/>
        </w:trPr>
        <w:tc>
          <w:tcPr>
            <w:tcW w:w="985" w:type="pct"/>
            <w:shd w:val="clear" w:color="auto" w:fill="FFFFFF"/>
          </w:tcPr>
          <w:p w14:paraId="4322EBDB" w14:textId="05B9DEE8" w:rsidR="003A6F44" w:rsidRPr="00440400" w:rsidRDefault="006C4232" w:rsidP="00A41A4D">
            <w:pPr>
              <w:pStyle w:val="TableText"/>
              <w:rPr>
                <w:noProof/>
              </w:rPr>
            </w:pPr>
            <w:r w:rsidRPr="00440400">
              <w:rPr>
                <w:noProof/>
              </w:rPr>
              <w:t>profile</w:t>
            </w:r>
          </w:p>
        </w:tc>
        <w:tc>
          <w:tcPr>
            <w:tcW w:w="1203" w:type="pct"/>
            <w:shd w:val="clear" w:color="auto" w:fill="FFFFFF"/>
          </w:tcPr>
          <w:p w14:paraId="2DBEFEB6" w14:textId="58DD3185" w:rsidR="003A6F44" w:rsidRPr="00440400" w:rsidRDefault="003A6F44" w:rsidP="00A41A4D">
            <w:pPr>
              <w:pStyle w:val="TableText"/>
            </w:pPr>
            <w:r w:rsidRPr="00440400">
              <w:t>conditional</w:t>
            </w:r>
          </w:p>
        </w:tc>
        <w:tc>
          <w:tcPr>
            <w:tcW w:w="404" w:type="pct"/>
            <w:shd w:val="clear" w:color="auto" w:fill="FFFFFF"/>
          </w:tcPr>
          <w:p w14:paraId="133E50E8" w14:textId="29CD521F" w:rsidR="003A6F44" w:rsidRPr="00440400" w:rsidRDefault="003A6F44" w:rsidP="00A41A4D">
            <w:pPr>
              <w:pStyle w:val="TableText"/>
            </w:pPr>
            <w:r w:rsidRPr="00440400">
              <w:t>string</w:t>
            </w:r>
          </w:p>
        </w:tc>
        <w:tc>
          <w:tcPr>
            <w:tcW w:w="2408" w:type="pct"/>
            <w:shd w:val="clear" w:color="auto" w:fill="FFFFFF"/>
          </w:tcPr>
          <w:p w14:paraId="58B27E04" w14:textId="30277446" w:rsidR="003A6F44" w:rsidRPr="00440400" w:rsidRDefault="006C4232" w:rsidP="00A41A4D">
            <w:pPr>
              <w:pStyle w:val="TableText"/>
            </w:pPr>
            <w:r w:rsidRPr="00440400">
              <w:t>The profile name that references a named type profile to be imported. An import statement must include either a url or a profile, but not both.</w:t>
            </w:r>
          </w:p>
        </w:tc>
      </w:tr>
      <w:tr w:rsidR="00A75D1B" w:rsidRPr="00440400" w14:paraId="431D4331" w14:textId="77777777" w:rsidTr="00E82414">
        <w:trPr>
          <w:cantSplit/>
        </w:trPr>
        <w:tc>
          <w:tcPr>
            <w:tcW w:w="985" w:type="pct"/>
            <w:shd w:val="clear" w:color="auto" w:fill="FFFFFF"/>
          </w:tcPr>
          <w:p w14:paraId="55AE064F" w14:textId="77777777" w:rsidR="00A75D1B" w:rsidRPr="00440400" w:rsidRDefault="00A75D1B" w:rsidP="00A41A4D">
            <w:pPr>
              <w:pStyle w:val="TableText"/>
              <w:rPr>
                <w:noProof/>
              </w:rPr>
            </w:pPr>
            <w:r w:rsidRPr="00440400">
              <w:rPr>
                <w:noProof/>
              </w:rPr>
              <w:t>repository</w:t>
            </w:r>
          </w:p>
        </w:tc>
        <w:tc>
          <w:tcPr>
            <w:tcW w:w="1203" w:type="pct"/>
            <w:shd w:val="clear" w:color="auto" w:fill="FFFFFF"/>
          </w:tcPr>
          <w:p w14:paraId="1034EBE1" w14:textId="5E33AF49" w:rsidR="00A75D1B" w:rsidRPr="00440400" w:rsidRDefault="00AB2800" w:rsidP="00A41A4D">
            <w:pPr>
              <w:pStyle w:val="TableText"/>
            </w:pPr>
            <w:r w:rsidRPr="00440400">
              <w:t>conditional</w:t>
            </w:r>
          </w:p>
        </w:tc>
        <w:tc>
          <w:tcPr>
            <w:tcW w:w="404" w:type="pct"/>
            <w:shd w:val="clear" w:color="auto" w:fill="FFFFFF"/>
          </w:tcPr>
          <w:p w14:paraId="5949CEC9" w14:textId="77777777" w:rsidR="00A75D1B" w:rsidRPr="00440400" w:rsidRDefault="00000000" w:rsidP="00A41A4D">
            <w:pPr>
              <w:pStyle w:val="TableText"/>
            </w:pPr>
            <w:hyperlink w:anchor="TYPE_YAML_STRING" w:history="1">
              <w:r w:rsidR="00A75D1B" w:rsidRPr="00440400">
                <w:t>string</w:t>
              </w:r>
            </w:hyperlink>
          </w:p>
        </w:tc>
        <w:tc>
          <w:tcPr>
            <w:tcW w:w="2408" w:type="pct"/>
            <w:shd w:val="clear" w:color="auto" w:fill="FFFFFF"/>
          </w:tcPr>
          <w:p w14:paraId="23DF2864" w14:textId="128B650B" w:rsidR="00A75D1B" w:rsidRPr="00440400" w:rsidRDefault="00A75D1B" w:rsidP="00A41A4D">
            <w:pPr>
              <w:pStyle w:val="TableText"/>
            </w:pPr>
            <w:r w:rsidRPr="00440400">
              <w:t>The optional symbolic name of the repository definition where the imported file can be found as a string.</w:t>
            </w:r>
            <w:r w:rsidR="00AB2800" w:rsidRPr="00440400">
              <w:t xml:space="preserve"> The repository name can only be used when a url is specified.</w:t>
            </w:r>
          </w:p>
        </w:tc>
      </w:tr>
      <w:tr w:rsidR="00A75D1B" w:rsidRPr="00440400" w14:paraId="315CF2D7" w14:textId="77777777" w:rsidTr="00E82414">
        <w:trPr>
          <w:cantSplit/>
        </w:trPr>
        <w:tc>
          <w:tcPr>
            <w:tcW w:w="985" w:type="pct"/>
            <w:shd w:val="clear" w:color="auto" w:fill="FFFFFF"/>
          </w:tcPr>
          <w:p w14:paraId="54A797D9" w14:textId="7FD86C1E" w:rsidR="00A75D1B" w:rsidRPr="00440400" w:rsidRDefault="00A75D1B" w:rsidP="00A41A4D">
            <w:pPr>
              <w:pStyle w:val="TableText"/>
              <w:rPr>
                <w:noProof/>
              </w:rPr>
            </w:pPr>
            <w:r w:rsidRPr="00440400">
              <w:rPr>
                <w:noProof/>
              </w:rPr>
              <w:t>namespace</w:t>
            </w:r>
          </w:p>
        </w:tc>
        <w:tc>
          <w:tcPr>
            <w:tcW w:w="1203" w:type="pct"/>
            <w:shd w:val="clear" w:color="auto" w:fill="FFFFFF"/>
          </w:tcPr>
          <w:p w14:paraId="3C7952FF" w14:textId="77777777" w:rsidR="00A75D1B" w:rsidRPr="00440400" w:rsidRDefault="00A75D1B" w:rsidP="00A41A4D">
            <w:pPr>
              <w:pStyle w:val="TableText"/>
            </w:pPr>
            <w:r w:rsidRPr="00440400">
              <w:t>no</w:t>
            </w:r>
          </w:p>
        </w:tc>
        <w:tc>
          <w:tcPr>
            <w:tcW w:w="404" w:type="pct"/>
            <w:shd w:val="clear" w:color="auto" w:fill="FFFFFF"/>
          </w:tcPr>
          <w:p w14:paraId="1571E172" w14:textId="77777777" w:rsidR="00A75D1B" w:rsidRPr="00440400" w:rsidRDefault="00000000" w:rsidP="00A41A4D">
            <w:pPr>
              <w:pStyle w:val="TableText"/>
            </w:pPr>
            <w:hyperlink w:anchor="TYPE_YAML_STRING" w:history="1">
              <w:r w:rsidR="00A75D1B" w:rsidRPr="00440400">
                <w:t>string</w:t>
              </w:r>
            </w:hyperlink>
          </w:p>
        </w:tc>
        <w:tc>
          <w:tcPr>
            <w:tcW w:w="2408" w:type="pct"/>
            <w:shd w:val="clear" w:color="auto" w:fill="FFFFFF"/>
          </w:tcPr>
          <w:p w14:paraId="2D1FA07F" w14:textId="5C49CE69" w:rsidR="00A75D1B" w:rsidRPr="00440400" w:rsidRDefault="00A75D1B" w:rsidP="00A41A4D">
            <w:pPr>
              <w:pStyle w:val="TableText"/>
            </w:pPr>
            <w:r w:rsidRPr="00440400">
              <w:t xml:space="preserve">The optional </w:t>
            </w:r>
            <w:r w:rsidR="003A2F04">
              <w:t xml:space="preserve">name of the </w:t>
            </w:r>
            <w:r w:rsidRPr="00440400">
              <w:t xml:space="preserve">namespace </w:t>
            </w:r>
            <w:r w:rsidR="004E2630" w:rsidRPr="00440400">
              <w:t>into which to import the</w:t>
            </w:r>
            <w:r w:rsidRPr="00440400">
              <w:t xml:space="preserve"> type definitions from the imported </w:t>
            </w:r>
            <w:r w:rsidR="00C552DB" w:rsidRPr="00440400">
              <w:t>template or profile</w:t>
            </w:r>
            <w:r w:rsidRPr="00440400">
              <w:t>.</w:t>
            </w:r>
          </w:p>
        </w:tc>
      </w:tr>
    </w:tbl>
    <w:p w14:paraId="66CF0A72" w14:textId="77777777" w:rsidR="00564826" w:rsidRPr="00440400" w:rsidRDefault="00564826" w:rsidP="00564826">
      <w:pPr>
        <w:pStyle w:val="Heading5"/>
        <w:numPr>
          <w:ilvl w:val="4"/>
          <w:numId w:val="4"/>
        </w:numPr>
      </w:pPr>
      <w:bookmarkStart w:id="355" w:name="_Toc37877550"/>
      <w:bookmarkStart w:id="356" w:name="_Toc119950246"/>
      <w:r w:rsidRPr="00440400">
        <w:t>Grammar</w:t>
      </w:r>
      <w:bookmarkEnd w:id="355"/>
      <w:bookmarkEnd w:id="356"/>
    </w:p>
    <w:p w14:paraId="2FD09F7E" w14:textId="77777777" w:rsidR="00564826" w:rsidRPr="00440400" w:rsidRDefault="00564826" w:rsidP="00564826">
      <w:r w:rsidRPr="00440400">
        <w:t>Import definitions have one the following grammars:</w:t>
      </w:r>
    </w:p>
    <w:p w14:paraId="718363B6" w14:textId="7FCAE8E7" w:rsidR="00564826" w:rsidRPr="00440400" w:rsidRDefault="00564826" w:rsidP="00564826">
      <w:pPr>
        <w:pStyle w:val="Heading6"/>
        <w:numPr>
          <w:ilvl w:val="5"/>
          <w:numId w:val="4"/>
        </w:numPr>
      </w:pPr>
      <w:bookmarkStart w:id="357" w:name="_Toc37877551"/>
      <w:bookmarkStart w:id="358" w:name="_Toc119950247"/>
      <w:r w:rsidRPr="00440400">
        <w:t>Single-line grammar:</w:t>
      </w:r>
      <w:bookmarkEnd w:id="357"/>
      <w:bookmarkEnd w:id="358"/>
    </w:p>
    <w:p w14:paraId="2655E9DE" w14:textId="42D5552B" w:rsidR="00D114E3" w:rsidRPr="00440400" w:rsidRDefault="00D114E3" w:rsidP="00B94F58">
      <w:r w:rsidRPr="00440400">
        <w:t xml:space="preserve">When using the single-line grammar, the </w:t>
      </w:r>
      <w:r w:rsidRPr="00440400">
        <w:rPr>
          <w:rStyle w:val="CodeSnippet"/>
        </w:rPr>
        <w:t>url</w:t>
      </w:r>
      <w:r w:rsidRPr="00440400">
        <w:t xml:space="preserve"> keyword is assumed: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1783C72" w14:textId="77777777" w:rsidTr="00A41A4D">
        <w:tc>
          <w:tcPr>
            <w:tcW w:w="9576" w:type="dxa"/>
            <w:shd w:val="clear" w:color="auto" w:fill="D9D9D9" w:themeFill="background1" w:themeFillShade="D9"/>
          </w:tcPr>
          <w:p w14:paraId="58952D22" w14:textId="77777777" w:rsidR="00564826" w:rsidRPr="00440400" w:rsidRDefault="00564826" w:rsidP="00A41A4D">
            <w:pPr>
              <w:pStyle w:val="Code"/>
            </w:pPr>
            <w:r w:rsidRPr="00440400">
              <w:t>imports:</w:t>
            </w:r>
          </w:p>
          <w:p w14:paraId="6DF16078" w14:textId="77777777" w:rsidR="00564826" w:rsidRPr="00440400" w:rsidRDefault="00564826" w:rsidP="00A41A4D">
            <w:pPr>
              <w:pStyle w:val="Code"/>
            </w:pPr>
            <w:r w:rsidRPr="00440400">
              <w:t xml:space="preserve">  - &lt;URI_1&gt;</w:t>
            </w:r>
          </w:p>
          <w:p w14:paraId="600EC3BE" w14:textId="77777777" w:rsidR="00564826" w:rsidRPr="00440400" w:rsidRDefault="00564826" w:rsidP="00A41A4D">
            <w:pPr>
              <w:pStyle w:val="Code"/>
            </w:pPr>
            <w:r w:rsidRPr="00440400">
              <w:t xml:space="preserve">  - &lt;URI_2&gt;</w:t>
            </w:r>
          </w:p>
        </w:tc>
      </w:tr>
    </w:tbl>
    <w:p w14:paraId="6CB3B4E2" w14:textId="569A4AE3" w:rsidR="00564826" w:rsidRPr="00440400" w:rsidRDefault="00564826" w:rsidP="00564826">
      <w:pPr>
        <w:pStyle w:val="Heading6"/>
        <w:numPr>
          <w:ilvl w:val="5"/>
          <w:numId w:val="4"/>
        </w:numPr>
      </w:pPr>
      <w:bookmarkStart w:id="359" w:name="_Toc37877552"/>
      <w:bookmarkStart w:id="360" w:name="_Toc119950248"/>
      <w:r w:rsidRPr="00440400">
        <w:t>Multi-line grammar</w:t>
      </w:r>
      <w:bookmarkEnd w:id="359"/>
      <w:bookmarkEnd w:id="360"/>
    </w:p>
    <w:p w14:paraId="7837D654" w14:textId="0425EC5E" w:rsidR="008A3386" w:rsidRPr="00440400" w:rsidRDefault="008A3386" w:rsidP="00B94F58">
      <w:r w:rsidRPr="00440400">
        <w:t xml:space="preserve">The following multi-line grammar can be used for importing </w:t>
      </w:r>
      <w:r w:rsidR="00EF3105">
        <w:t>TOSCA</w:t>
      </w:r>
      <w:r w:rsidRPr="00440400">
        <w:t xml:space="preserve"> files: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F072BD6" w14:textId="77777777" w:rsidTr="008A3386">
        <w:tc>
          <w:tcPr>
            <w:tcW w:w="9216" w:type="dxa"/>
            <w:shd w:val="clear" w:color="auto" w:fill="D9D9D9" w:themeFill="background1" w:themeFillShade="D9"/>
          </w:tcPr>
          <w:p w14:paraId="452F2947" w14:textId="77777777" w:rsidR="00564826" w:rsidRPr="00440400" w:rsidRDefault="00564826" w:rsidP="00A41A4D">
            <w:pPr>
              <w:pStyle w:val="Code"/>
            </w:pPr>
            <w:commentRangeStart w:id="361"/>
            <w:r w:rsidRPr="00440400">
              <w:t>imports</w:t>
            </w:r>
            <w:commentRangeEnd w:id="361"/>
            <w:r w:rsidRPr="00440400">
              <w:rPr>
                <w:rStyle w:val="CommentReference"/>
                <w:rFonts w:cstheme="minorBidi"/>
              </w:rPr>
              <w:commentReference w:id="361"/>
            </w:r>
            <w:r w:rsidRPr="00440400">
              <w:t xml:space="preserve">:  </w:t>
            </w:r>
          </w:p>
          <w:p w14:paraId="3D4F6747" w14:textId="02339C08" w:rsidR="00564826" w:rsidRPr="00440400" w:rsidRDefault="00564826" w:rsidP="00A41A4D">
            <w:pPr>
              <w:pStyle w:val="Code"/>
            </w:pPr>
            <w:r w:rsidRPr="00440400">
              <w:t xml:space="preserve">  - </w:t>
            </w:r>
            <w:r w:rsidR="00DB689A" w:rsidRPr="00440400">
              <w:t>url:</w:t>
            </w:r>
            <w:r w:rsidRPr="00440400">
              <w:t xml:space="preserve"> &lt;file_URI&gt;   </w:t>
            </w:r>
          </w:p>
          <w:p w14:paraId="0AE63D4B" w14:textId="55845048" w:rsidR="00564826" w:rsidRPr="00440400" w:rsidRDefault="00564826" w:rsidP="003634CF">
            <w:pPr>
              <w:pStyle w:val="Code"/>
            </w:pPr>
            <w:r w:rsidRPr="00440400">
              <w:t xml:space="preserve">    repository: &lt;repository_name&gt;</w:t>
            </w:r>
          </w:p>
          <w:p w14:paraId="3DCA2556" w14:textId="795AA82D" w:rsidR="00564826" w:rsidRPr="00440400" w:rsidRDefault="00564826" w:rsidP="00A41A4D">
            <w:pPr>
              <w:pStyle w:val="Code"/>
            </w:pPr>
            <w:r w:rsidRPr="00440400">
              <w:t xml:space="preserve">    </w:t>
            </w:r>
            <w:r w:rsidR="000C1570" w:rsidRPr="00440400">
              <w:t>namespace</w:t>
            </w:r>
            <w:r w:rsidRPr="00440400">
              <w:t>: &lt;</w:t>
            </w:r>
            <w:r w:rsidR="000C1570" w:rsidRPr="00440400">
              <w:t>namespace</w:t>
            </w:r>
            <w:r w:rsidR="008A3386" w:rsidRPr="00440400">
              <w:t>_name</w:t>
            </w:r>
            <w:r w:rsidRPr="00440400">
              <w:t>&gt;</w:t>
            </w:r>
          </w:p>
        </w:tc>
      </w:tr>
    </w:tbl>
    <w:p w14:paraId="11CB9159" w14:textId="3DE97823" w:rsidR="008A3386" w:rsidRPr="00440400" w:rsidRDefault="008A3386" w:rsidP="008A3386">
      <w:r w:rsidRPr="00440400">
        <w:t xml:space="preserve">The following multi-line grammar can be used for importing </w:t>
      </w:r>
      <w:r w:rsidR="00EF3105">
        <w:t>TOSCA</w:t>
      </w:r>
      <w:r w:rsidR="00EF3105" w:rsidRPr="00440400">
        <w:t xml:space="preserve"> </w:t>
      </w:r>
      <w:r w:rsidR="00A67DF6" w:rsidRPr="00440400">
        <w:t>profiles: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A3386" w:rsidRPr="00440400" w14:paraId="2F567938" w14:textId="77777777" w:rsidTr="00896D9E">
        <w:tc>
          <w:tcPr>
            <w:tcW w:w="9576" w:type="dxa"/>
            <w:shd w:val="clear" w:color="auto" w:fill="D9D9D9" w:themeFill="background1" w:themeFillShade="D9"/>
          </w:tcPr>
          <w:p w14:paraId="4993B682" w14:textId="77777777" w:rsidR="008A3386" w:rsidRPr="00440400" w:rsidRDefault="008A3386" w:rsidP="00896D9E">
            <w:pPr>
              <w:pStyle w:val="Code"/>
            </w:pPr>
            <w:commentRangeStart w:id="362"/>
            <w:r w:rsidRPr="00440400">
              <w:t>imports</w:t>
            </w:r>
            <w:commentRangeEnd w:id="362"/>
            <w:r w:rsidRPr="00440400">
              <w:rPr>
                <w:rStyle w:val="CommentReference"/>
                <w:rFonts w:cstheme="minorBidi"/>
              </w:rPr>
              <w:commentReference w:id="362"/>
            </w:r>
            <w:r w:rsidRPr="00440400">
              <w:t xml:space="preserve">:  </w:t>
            </w:r>
          </w:p>
          <w:p w14:paraId="42CD7563" w14:textId="3E8540D8" w:rsidR="008A3386" w:rsidRPr="00440400" w:rsidRDefault="008A3386" w:rsidP="00896D9E">
            <w:pPr>
              <w:pStyle w:val="Code"/>
            </w:pPr>
            <w:r w:rsidRPr="00440400">
              <w:t xml:space="preserve">  - profile: &lt;profile_name&gt;   </w:t>
            </w:r>
          </w:p>
          <w:p w14:paraId="004D44D6" w14:textId="0C57E721" w:rsidR="008A3386" w:rsidRPr="00440400" w:rsidRDefault="008A3386" w:rsidP="00896D9E">
            <w:pPr>
              <w:pStyle w:val="Code"/>
            </w:pPr>
            <w:r w:rsidRPr="00440400">
              <w:t xml:space="preserve">    namespace: &lt;namespace_name&gt;</w:t>
            </w:r>
          </w:p>
        </w:tc>
      </w:tr>
    </w:tbl>
    <w:p w14:paraId="2129712F" w14:textId="0DC6744C" w:rsidR="00564826" w:rsidRPr="00440400" w:rsidRDefault="00564826" w:rsidP="00564826">
      <w:r w:rsidRPr="00440400">
        <w:t>In the above grammar</w:t>
      </w:r>
      <w:r w:rsidR="008A3386" w:rsidRPr="00440400">
        <w:t>s</w:t>
      </w:r>
      <w:r w:rsidRPr="00440400">
        <w:t>, the pseudo values that appear in angle brackets have the following meaning:</w:t>
      </w:r>
    </w:p>
    <w:p w14:paraId="4DE7D3A4" w14:textId="401E4676" w:rsidR="00564826" w:rsidRPr="00440400" w:rsidRDefault="00564826" w:rsidP="00564826">
      <w:pPr>
        <w:pStyle w:val="ListBullet"/>
        <w:spacing w:before="60" w:after="60"/>
      </w:pPr>
      <w:r w:rsidRPr="00440400">
        <w:t xml:space="preserve">file_uri: contains the </w:t>
      </w:r>
      <w:r w:rsidR="00AB2800" w:rsidRPr="00440400">
        <w:t xml:space="preserve">URL that references the service template </w:t>
      </w:r>
      <w:r w:rsidRPr="00440400">
        <w:t xml:space="preserve">file to be imported as a </w:t>
      </w:r>
      <w:hyperlink w:anchor="TYPE_YAML_STRING" w:history="1">
        <w:r w:rsidRPr="00440400">
          <w:t>string</w:t>
        </w:r>
      </w:hyperlink>
      <w:r w:rsidRPr="00440400">
        <w:t xml:space="preserve">. </w:t>
      </w:r>
    </w:p>
    <w:p w14:paraId="51AF23ED" w14:textId="405DFD77" w:rsidR="00564826" w:rsidRPr="00440400" w:rsidRDefault="00564826" w:rsidP="00564826">
      <w:pPr>
        <w:pStyle w:val="ListBullet"/>
        <w:spacing w:before="60" w:after="60"/>
      </w:pPr>
      <w:r w:rsidRPr="00440400">
        <w:t xml:space="preserve">repository_name: represents the optional symbolic name of the repository definition where the imported file can be found as a </w:t>
      </w:r>
      <w:hyperlink w:anchor="TYPE_YAML_STRING" w:history="1">
        <w:r w:rsidRPr="00440400">
          <w:t>string</w:t>
        </w:r>
      </w:hyperlink>
      <w:r w:rsidRPr="00440400">
        <w:t>.</w:t>
      </w:r>
    </w:p>
    <w:p w14:paraId="70D18DE0" w14:textId="3C10826F" w:rsidR="00F92690" w:rsidRPr="00440400" w:rsidRDefault="00F92690" w:rsidP="00564826">
      <w:pPr>
        <w:pStyle w:val="ListBullet"/>
        <w:spacing w:before="60" w:after="60"/>
      </w:pPr>
      <w:r w:rsidRPr="00440400">
        <w:lastRenderedPageBreak/>
        <w:t>profile_name: the name of the well-known profile to be imported.</w:t>
      </w:r>
    </w:p>
    <w:p w14:paraId="38233341" w14:textId="6704ABB0" w:rsidR="00564826" w:rsidRPr="00440400" w:rsidRDefault="000C1570" w:rsidP="00564826">
      <w:pPr>
        <w:pStyle w:val="ListBullet"/>
        <w:spacing w:before="60" w:after="60"/>
      </w:pPr>
      <w:r w:rsidRPr="00440400">
        <w:t>namespace</w:t>
      </w:r>
      <w:r w:rsidR="00286402" w:rsidRPr="00440400">
        <w:t>_name</w:t>
      </w:r>
      <w:r w:rsidR="00564826" w:rsidRPr="00440400">
        <w:t xml:space="preserve">: represents the optional </w:t>
      </w:r>
      <w:r w:rsidR="00F92690" w:rsidRPr="00440400">
        <w:t xml:space="preserve">name of the </w:t>
      </w:r>
      <w:r w:rsidR="00564826" w:rsidRPr="00440400">
        <w:t xml:space="preserve">namespace </w:t>
      </w:r>
      <w:r w:rsidR="00F92690" w:rsidRPr="00440400">
        <w:t>into which type definitions will be imported. The namespace name can be used to f</w:t>
      </w:r>
      <w:r w:rsidR="00564826" w:rsidRPr="00440400">
        <w:t xml:space="preserve">orm a </w:t>
      </w:r>
      <w:r w:rsidR="00F92690" w:rsidRPr="00440400">
        <w:t>namespace-</w:t>
      </w:r>
      <w:r w:rsidR="00564826" w:rsidRPr="00440400">
        <w:t xml:space="preserve">qualified name </w:t>
      </w:r>
      <w:r w:rsidR="00F92690" w:rsidRPr="00440400">
        <w:t>that uniquely</w:t>
      </w:r>
      <w:r w:rsidR="00564826" w:rsidRPr="00440400">
        <w:t xml:space="preserve"> referenc</w:t>
      </w:r>
      <w:r w:rsidR="00F92690" w:rsidRPr="00440400">
        <w:t>es</w:t>
      </w:r>
      <w:r w:rsidR="00564826" w:rsidRPr="00440400">
        <w:t xml:space="preserve"> type definitions from the imported file </w:t>
      </w:r>
      <w:r w:rsidR="00F92690" w:rsidRPr="00440400">
        <w:t xml:space="preserve">or </w:t>
      </w:r>
      <w:r w:rsidR="00764F09" w:rsidRPr="00440400">
        <w:t>profile. If</w:t>
      </w:r>
      <w:r w:rsidR="00286402" w:rsidRPr="00440400">
        <w:t xml:space="preserve"> no namespace name is specified, type definitions will be imported into the root namespace.</w:t>
      </w:r>
    </w:p>
    <w:p w14:paraId="47B1B3DE" w14:textId="324583DB" w:rsidR="00564826" w:rsidRPr="00440400" w:rsidRDefault="00564826" w:rsidP="007B51D7">
      <w:pPr>
        <w:pStyle w:val="Heading5"/>
      </w:pPr>
      <w:bookmarkStart w:id="363" w:name="_Toc37877554"/>
      <w:bookmarkStart w:id="364" w:name="_Toc119950249"/>
      <w:r w:rsidRPr="00440400">
        <w:t xml:space="preserve">Import processing </w:t>
      </w:r>
      <w:bookmarkEnd w:id="363"/>
      <w:r w:rsidR="001E271F" w:rsidRPr="00440400">
        <w:t>rules</w:t>
      </w:r>
      <w:bookmarkEnd w:id="364"/>
      <w:r w:rsidR="001E271F" w:rsidRPr="00440400">
        <w:t xml:space="preserve"> </w:t>
      </w:r>
    </w:p>
    <w:p w14:paraId="074E2B56" w14:textId="19895A07" w:rsidR="00564826" w:rsidRPr="00440400" w:rsidRDefault="00564826" w:rsidP="00564826">
      <w:r w:rsidRPr="00440400">
        <w:t xml:space="preserve">TOSCA Orchestrators, Processors and tooling SHOULD </w:t>
      </w:r>
      <w:r w:rsidR="00E14343" w:rsidRPr="00440400">
        <w:t xml:space="preserve">handle </w:t>
      </w:r>
      <w:r w:rsidRPr="00440400">
        <w:t>import</w:t>
      </w:r>
      <w:r w:rsidR="00E14343" w:rsidRPr="00440400">
        <w:t xml:space="preserve"> statements</w:t>
      </w:r>
      <w:r w:rsidRPr="00440400">
        <w:t xml:space="preserve"> as follows:</w:t>
      </w:r>
    </w:p>
    <w:p w14:paraId="5819C5CD" w14:textId="32E1C643" w:rsidR="00A03379" w:rsidRPr="00440400" w:rsidRDefault="00A03379" w:rsidP="007B51D7">
      <w:pPr>
        <w:pStyle w:val="Heading6"/>
      </w:pPr>
      <w:bookmarkStart w:id="365" w:name="_Toc119950250"/>
      <w:r w:rsidRPr="00440400">
        <w:t>Importing profiles</w:t>
      </w:r>
      <w:bookmarkEnd w:id="365"/>
    </w:p>
    <w:p w14:paraId="45B29C3E" w14:textId="461CE963" w:rsidR="00084E3E" w:rsidRPr="00440400" w:rsidRDefault="00084E3E" w:rsidP="007B51D7">
      <w:r w:rsidRPr="00440400">
        <w:t>If the profile keyname is used</w:t>
      </w:r>
      <w:r w:rsidR="00A03379" w:rsidRPr="00440400">
        <w:t xml:space="preserve"> in the import definition</w:t>
      </w:r>
      <w:r w:rsidRPr="00440400">
        <w:t xml:space="preserve">, </w:t>
      </w:r>
      <w:r w:rsidR="008658F2" w:rsidRPr="00440400">
        <w:t xml:space="preserve">then </w:t>
      </w:r>
      <w:r w:rsidRPr="00440400">
        <w:t>the TOSCA orchestrator or processor SHOULD attempt to import the profile by name:</w:t>
      </w:r>
    </w:p>
    <w:p w14:paraId="07031B6D" w14:textId="68A54F09" w:rsidR="00084E3E" w:rsidRPr="00440400" w:rsidRDefault="00084E3E" w:rsidP="007B51D7">
      <w:pPr>
        <w:pStyle w:val="ListBullet"/>
      </w:pPr>
      <w:r w:rsidRPr="00440400">
        <w:t>If &lt;profile_name&gt; represents the name of a profile that is known to the TOSCA orchestrator or processor, then it SHOULD cause the Profile Type definitions to be imported.</w:t>
      </w:r>
    </w:p>
    <w:p w14:paraId="28D6031C" w14:textId="5E324CC9" w:rsidR="00084E3E" w:rsidRPr="00440400" w:rsidRDefault="00084E3E" w:rsidP="00A03379">
      <w:pPr>
        <w:pStyle w:val="ListBullet"/>
      </w:pPr>
      <w:r w:rsidRPr="00440400">
        <w:t>If &lt;profile_name&gt; is not known, the import SHOULD be considered a failure.</w:t>
      </w:r>
    </w:p>
    <w:p w14:paraId="4AB8A258" w14:textId="1E92A334" w:rsidR="00A03379" w:rsidRPr="00440400" w:rsidRDefault="00A03379" w:rsidP="007B51D7">
      <w:pPr>
        <w:pStyle w:val="Heading6"/>
        <w:rPr>
          <w:b w:val="0"/>
        </w:rPr>
      </w:pPr>
      <w:bookmarkStart w:id="366" w:name="_Toc119950251"/>
      <w:r w:rsidRPr="00440400">
        <w:t>Importing service templates</w:t>
      </w:r>
      <w:bookmarkEnd w:id="366"/>
    </w:p>
    <w:p w14:paraId="15B042A4" w14:textId="17B5AEE0" w:rsidR="008658F2" w:rsidRPr="00440400" w:rsidRDefault="00564826" w:rsidP="007B51D7">
      <w:r w:rsidRPr="00440400">
        <w:t>If the</w:t>
      </w:r>
      <w:r w:rsidR="00E64310" w:rsidRPr="00440400">
        <w:t xml:space="preserve"> url keyname is used, the TOSCA orchestrator or processor SHOULD attempt to import th</w:t>
      </w:r>
      <w:r w:rsidR="008658F2" w:rsidRPr="00440400">
        <w:t>e file referenced by</w:t>
      </w:r>
      <w:r w:rsidRPr="00440400">
        <w:t xml:space="preserve"> &lt;file_URI&gt; </w:t>
      </w:r>
      <w:r w:rsidR="008658F2" w:rsidRPr="00440400">
        <w:t>as follows:</w:t>
      </w:r>
    </w:p>
    <w:p w14:paraId="27BFC2BE" w14:textId="40B2B413" w:rsidR="00CF45B9" w:rsidRPr="00440400" w:rsidRDefault="00564826" w:rsidP="007B51D7">
      <w:pPr>
        <w:pStyle w:val="ListBullet"/>
      </w:pPr>
      <w:r w:rsidRPr="00440400">
        <w:t xml:space="preserve">If the &lt;file_URI&gt; </w:t>
      </w:r>
      <w:r w:rsidR="008658F2" w:rsidRPr="00440400">
        <w:t>includes a</w:t>
      </w:r>
      <w:r w:rsidRPr="00440400">
        <w:t xml:space="preserve"> URL</w:t>
      </w:r>
      <w:r w:rsidR="008658F2" w:rsidRPr="00440400">
        <w:t xml:space="preserve"> scheme (e.g. </w:t>
      </w:r>
      <w:r w:rsidR="008658F2" w:rsidRPr="00440400">
        <w:rPr>
          <w:rFonts w:ascii="Courier New" w:hAnsi="Courier New" w:cs="Courier New"/>
        </w:rPr>
        <w:t>file</w:t>
      </w:r>
      <w:r w:rsidR="008658F2" w:rsidRPr="00440400">
        <w:t xml:space="preserve">: or </w:t>
      </w:r>
      <w:r w:rsidR="008658F2" w:rsidRPr="00440400">
        <w:rPr>
          <w:rFonts w:ascii="Courier New" w:hAnsi="Courier New" w:cs="Courier New"/>
        </w:rPr>
        <w:t>https</w:t>
      </w:r>
      <w:r w:rsidR="008658F2" w:rsidRPr="00440400">
        <w:t>:)</w:t>
      </w:r>
      <w:r w:rsidRPr="00440400">
        <w:t xml:space="preserve"> </w:t>
      </w:r>
      <w:r w:rsidR="008658F2" w:rsidRPr="00440400">
        <w:t>then&lt;file_URI&gt; is considered to be a</w:t>
      </w:r>
      <w:r w:rsidRPr="00440400">
        <w:t xml:space="preserve"> network accessible resource</w:t>
      </w:r>
      <w:r w:rsidR="008658F2" w:rsidRPr="00440400">
        <w:t>. If the resource identified by &lt;file_URL&gt; represents</w:t>
      </w:r>
      <w:r w:rsidRPr="00440400">
        <w:t xml:space="preserve"> a valid </w:t>
      </w:r>
      <w:r w:rsidR="00753FBE">
        <w:t>TOSCA file</w:t>
      </w:r>
      <w:r w:rsidRPr="00440400">
        <w:t>, then it SHOULD cause the remote Service Template to be imported.</w:t>
      </w:r>
      <w:r w:rsidR="00CF45B9" w:rsidRPr="00440400">
        <w:t xml:space="preserve"> </w:t>
      </w:r>
    </w:p>
    <w:p w14:paraId="4B5AD86E" w14:textId="0D02D05B" w:rsidR="00564826" w:rsidRPr="00440400" w:rsidRDefault="00CF45B9" w:rsidP="007B51D7">
      <w:pPr>
        <w:pStyle w:val="ListBullet2"/>
      </w:pPr>
      <w:r w:rsidRPr="00440400">
        <w:t>Note that i</w:t>
      </w:r>
      <w:r w:rsidR="001E271F" w:rsidRPr="00440400">
        <w:t xml:space="preserve">f in addition to a URL with a URL scheme, the import </w:t>
      </w:r>
      <w:r w:rsidR="00532267" w:rsidRPr="00440400">
        <w:t>definition</w:t>
      </w:r>
      <w:r w:rsidR="001E271F" w:rsidRPr="00440400">
        <w:t xml:space="preserve"> also specifies a </w:t>
      </w:r>
      <w:r w:rsidR="00E92E27" w:rsidRPr="00440400">
        <w:t>&lt;</w:t>
      </w:r>
      <w:r w:rsidR="001E271F" w:rsidRPr="00440400">
        <w:t>repository</w:t>
      </w:r>
      <w:r w:rsidR="00E92E27" w:rsidRPr="00440400">
        <w:t>_name&gt; (using the repository key)</w:t>
      </w:r>
      <w:r w:rsidR="001E271F" w:rsidRPr="00440400">
        <w:t xml:space="preserve">, then </w:t>
      </w:r>
      <w:r w:rsidR="00E92E27" w:rsidRPr="00440400">
        <w:t>that</w:t>
      </w:r>
      <w:r w:rsidR="001E271F" w:rsidRPr="00440400">
        <w:t xml:space="preserve"> import definition </w:t>
      </w:r>
      <w:r w:rsidR="00E92E27" w:rsidRPr="00440400">
        <w:t>SHOULD</w:t>
      </w:r>
      <w:r w:rsidR="001E271F" w:rsidRPr="00440400">
        <w:t xml:space="preserve"> be considered invalid.</w:t>
      </w:r>
    </w:p>
    <w:p w14:paraId="33ECC500" w14:textId="57B781E1" w:rsidR="002C283A" w:rsidRPr="00440400" w:rsidRDefault="00564826" w:rsidP="002C283A">
      <w:pPr>
        <w:pStyle w:val="ListBullet"/>
      </w:pPr>
      <w:r w:rsidRPr="00440400">
        <w:t xml:space="preserve">If the &lt;file_URI&gt; </w:t>
      </w:r>
      <w:r w:rsidR="00532267" w:rsidRPr="00440400">
        <w:t xml:space="preserve">does not include a URL scheme, it </w:t>
      </w:r>
      <w:r w:rsidRPr="00440400">
        <w:t xml:space="preserve">is a </w:t>
      </w:r>
      <w:r w:rsidR="00532267" w:rsidRPr="00440400">
        <w:t xml:space="preserve">considered a </w:t>
      </w:r>
      <w:r w:rsidRPr="00440400">
        <w:t>relative path UR</w:t>
      </w:r>
      <w:r w:rsidR="00532267" w:rsidRPr="00440400">
        <w:t>L</w:t>
      </w:r>
      <w:r w:rsidR="002C283A" w:rsidRPr="00440400">
        <w:t xml:space="preserve">. The TOSCA orchestrator or processor SHOULD handle </w:t>
      </w:r>
      <w:r w:rsidR="00AD2572" w:rsidRPr="00440400">
        <w:t>such a</w:t>
      </w:r>
      <w:r w:rsidR="002C283A" w:rsidRPr="00440400">
        <w:t xml:space="preserve"> &lt;file_URI&gt; as follows:</w:t>
      </w:r>
    </w:p>
    <w:p w14:paraId="333183AA" w14:textId="067E08EB" w:rsidR="00564826" w:rsidRPr="00440400" w:rsidRDefault="00564826" w:rsidP="007B51D7">
      <w:pPr>
        <w:pStyle w:val="ListBullet2"/>
      </w:pPr>
      <w:r w:rsidRPr="00440400">
        <w:t>If the</w:t>
      </w:r>
      <w:r w:rsidR="00A03379" w:rsidRPr="00440400">
        <w:t xml:space="preserve"> import definition </w:t>
      </w:r>
      <w:r w:rsidR="002C283A" w:rsidRPr="00440400">
        <w:t xml:space="preserve">also </w:t>
      </w:r>
      <w:r w:rsidR="00A03379" w:rsidRPr="00440400">
        <w:t xml:space="preserve">specifies a </w:t>
      </w:r>
      <w:r w:rsidR="002C283A" w:rsidRPr="00440400">
        <w:t>&lt;</w:t>
      </w:r>
      <w:r w:rsidRPr="00440400">
        <w:t>repository</w:t>
      </w:r>
      <w:r w:rsidR="002C283A" w:rsidRPr="00440400">
        <w:t>_name&gt; (using the repository keyname)</w:t>
      </w:r>
      <w:r w:rsidRPr="00440400">
        <w:t xml:space="preserve">, </w:t>
      </w:r>
      <w:r w:rsidR="00A03379" w:rsidRPr="00440400">
        <w:t xml:space="preserve">then &lt;file_URI&gt; refers to </w:t>
      </w:r>
      <w:r w:rsidR="002C283A" w:rsidRPr="00440400">
        <w:t>the path name of a</w:t>
      </w:r>
      <w:r w:rsidR="00A03379" w:rsidRPr="00440400">
        <w:t xml:space="preserve"> file </w:t>
      </w:r>
      <w:r w:rsidRPr="00440400">
        <w:t xml:space="preserve">relative to the </w:t>
      </w:r>
      <w:r w:rsidR="00A03379" w:rsidRPr="00440400">
        <w:t xml:space="preserve">root of the </w:t>
      </w:r>
      <w:r w:rsidR="002C283A" w:rsidRPr="00440400">
        <w:t xml:space="preserve">named </w:t>
      </w:r>
      <w:r w:rsidRPr="00440400">
        <w:t>repository</w:t>
      </w:r>
      <w:r w:rsidR="00A03379" w:rsidRPr="00440400">
        <w:t xml:space="preserve"> </w:t>
      </w:r>
    </w:p>
    <w:p w14:paraId="73E20CD6" w14:textId="22B3232E" w:rsidR="007A296F" w:rsidRPr="00440400" w:rsidRDefault="00564826" w:rsidP="002C283A">
      <w:pPr>
        <w:pStyle w:val="ListBullet2"/>
      </w:pPr>
      <w:r w:rsidRPr="00440400">
        <w:t xml:space="preserve">If the </w:t>
      </w:r>
      <w:r w:rsidR="00AD2572" w:rsidRPr="00440400">
        <w:t xml:space="preserve">import definition does not specify a &lt;profile_name&gt; then &lt;file_URI&gt; refers to a </w:t>
      </w:r>
      <w:r w:rsidR="00753FBE">
        <w:t>TOSCA file</w:t>
      </w:r>
      <w:r w:rsidR="00AD2572" w:rsidRPr="00440400">
        <w:t xml:space="preserve"> located in the repository that contains the Service Template </w:t>
      </w:r>
      <w:r w:rsidRPr="00440400">
        <w:t>file</w:t>
      </w:r>
      <w:r w:rsidR="00AD2572" w:rsidRPr="00440400">
        <w:t xml:space="preserve"> that includes the import definition. If the importing service template is</w:t>
      </w:r>
      <w:r w:rsidRPr="00440400">
        <w:t xml:space="preserve"> located in a </w:t>
      </w:r>
      <w:commentRangeStart w:id="367"/>
      <w:r w:rsidRPr="00440400">
        <w:t xml:space="preserve">CSAR </w:t>
      </w:r>
      <w:commentRangeEnd w:id="367"/>
      <w:r w:rsidRPr="00440400">
        <w:rPr>
          <w:rStyle w:val="CommentReference"/>
        </w:rPr>
        <w:commentReference w:id="367"/>
      </w:r>
      <w:r w:rsidRPr="00440400">
        <w:t xml:space="preserve">file, </w:t>
      </w:r>
      <w:r w:rsidR="00AD2572" w:rsidRPr="00440400">
        <w:t xml:space="preserve">then that CSAR file </w:t>
      </w:r>
      <w:r w:rsidRPr="00440400">
        <w:t>should be treated as</w:t>
      </w:r>
      <w:r w:rsidR="007A296F" w:rsidRPr="00440400">
        <w:t xml:space="preserve"> the repository in which to locate the service template file that must be imported.</w:t>
      </w:r>
    </w:p>
    <w:p w14:paraId="6B885286" w14:textId="77777777" w:rsidR="007A296F" w:rsidRPr="00440400" w:rsidRDefault="007A296F" w:rsidP="007A296F">
      <w:pPr>
        <w:pStyle w:val="ListBullet3"/>
      </w:pPr>
      <w:r w:rsidRPr="00440400">
        <w:t>If &lt;file_URI&gt; starts with a leading slash (‘/’) then &lt;file_URI&gt; specifies a path name starting at the root of the repository.</w:t>
      </w:r>
    </w:p>
    <w:p w14:paraId="0D94D46C" w14:textId="30AA1B68" w:rsidR="00564826" w:rsidRPr="00440400" w:rsidRDefault="007A296F" w:rsidP="007B51D7">
      <w:pPr>
        <w:pStyle w:val="ListBullet3"/>
      </w:pPr>
      <w:r w:rsidRPr="00440400">
        <w:t>If &lt;file_URI&gt; does not start with a leading slash, then &lt;file_URI&gt; specifies a path that is</w:t>
      </w:r>
      <w:r w:rsidR="00564826" w:rsidRPr="00440400">
        <w:t xml:space="preserve"> relative to the </w:t>
      </w:r>
      <w:r w:rsidRPr="00440400">
        <w:t xml:space="preserve">importing </w:t>
      </w:r>
      <w:r w:rsidR="00564826" w:rsidRPr="00440400">
        <w:t xml:space="preserve">document’s location within </w:t>
      </w:r>
      <w:r w:rsidRPr="00440400">
        <w:t>the repository</w:t>
      </w:r>
      <w:r w:rsidR="00564826" w:rsidRPr="00440400">
        <w:t>.</w:t>
      </w:r>
      <w:r w:rsidR="00504290" w:rsidRPr="00440400">
        <w:t xml:space="preserve"> Double dot notation (‘../’) can be used to refer to parent directories in a file path name.</w:t>
      </w:r>
    </w:p>
    <w:p w14:paraId="21A5E789" w14:textId="4D59733A" w:rsidR="00564826" w:rsidRPr="00440400" w:rsidRDefault="00C813AA" w:rsidP="00564826">
      <w:pPr>
        <w:pStyle w:val="ListBullet"/>
        <w:spacing w:before="60" w:after="60"/>
      </w:pPr>
      <w:r w:rsidRPr="00440400">
        <w:t xml:space="preserve">If &lt;file_URI&gt; does not reference a valid </w:t>
      </w:r>
      <w:r w:rsidR="00753FBE">
        <w:t>TOSCA file</w:t>
      </w:r>
      <w:r w:rsidRPr="00440400">
        <w:t xml:space="preserve"> file</w:t>
      </w:r>
      <w:r w:rsidR="00564826" w:rsidRPr="00440400">
        <w:t xml:space="preserve">, </w:t>
      </w:r>
      <w:r w:rsidRPr="00440400">
        <w:t xml:space="preserve">then </w:t>
      </w:r>
      <w:r w:rsidR="00564826" w:rsidRPr="00440400">
        <w:t>the import SHOULD be considered a failure.</w:t>
      </w:r>
    </w:p>
    <w:p w14:paraId="74B0445D" w14:textId="449E14F9" w:rsidR="00564826" w:rsidRPr="00440400" w:rsidRDefault="00564826" w:rsidP="00564826">
      <w:pPr>
        <w:pStyle w:val="Heading5"/>
        <w:numPr>
          <w:ilvl w:val="4"/>
          <w:numId w:val="4"/>
        </w:numPr>
      </w:pPr>
      <w:bookmarkStart w:id="368" w:name="_Toc37877555"/>
      <w:bookmarkStart w:id="369" w:name="_Toc119950252"/>
      <w:r w:rsidRPr="00440400">
        <w:t>Example</w:t>
      </w:r>
      <w:bookmarkEnd w:id="368"/>
      <w:r w:rsidR="00C04B58" w:rsidRPr="00440400">
        <w:t>s</w:t>
      </w:r>
      <w:bookmarkEnd w:id="369"/>
    </w:p>
    <w:p w14:paraId="293B9C92" w14:textId="4E408247" w:rsidR="00564826" w:rsidRPr="00440400" w:rsidRDefault="00564826" w:rsidP="00564826">
      <w:r w:rsidRPr="00440400">
        <w:t xml:space="preserve">The </w:t>
      </w:r>
      <w:r w:rsidR="00151545" w:rsidRPr="00440400">
        <w:t>first example</w:t>
      </w:r>
      <w:r w:rsidRPr="00440400">
        <w:t xml:space="preserve"> </w:t>
      </w:r>
      <w:r w:rsidR="00A3203C" w:rsidRPr="00440400">
        <w:t xml:space="preserve">shows </w:t>
      </w:r>
      <w:r w:rsidR="00151545" w:rsidRPr="00440400">
        <w:t>how to use an</w:t>
      </w:r>
      <w:r w:rsidR="00A3203C" w:rsidRPr="00440400">
        <w:t xml:space="preserve"> import definition import a </w:t>
      </w:r>
      <w:r w:rsidR="00151545" w:rsidRPr="00440400">
        <w:t xml:space="preserve">well-known </w:t>
      </w:r>
      <w:r w:rsidR="00A3203C" w:rsidRPr="00440400">
        <w:t>profile</w:t>
      </w:r>
      <w:r w:rsidR="00151545" w:rsidRPr="00440400">
        <w:t xml:space="preserve"> by name: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9B1372B" w14:textId="77777777" w:rsidTr="008700A6">
        <w:trPr>
          <w:trHeight w:val="256"/>
        </w:trPr>
        <w:tc>
          <w:tcPr>
            <w:tcW w:w="9216" w:type="dxa"/>
            <w:shd w:val="clear" w:color="auto" w:fill="D9D9D9" w:themeFill="background1" w:themeFillShade="D9"/>
          </w:tcPr>
          <w:p w14:paraId="18F7984C" w14:textId="70769150" w:rsidR="00A3203C" w:rsidRPr="00440400" w:rsidRDefault="00A3203C" w:rsidP="00661D75">
            <w:pPr>
              <w:rPr>
                <w:rFonts w:ascii="Courier New" w:hAnsi="Courier New"/>
                <w:sz w:val="18"/>
              </w:rPr>
            </w:pPr>
            <w:r w:rsidRPr="00440400">
              <w:rPr>
                <w:rFonts w:ascii="Courier New" w:hAnsi="Courier New"/>
                <w:sz w:val="18"/>
              </w:rPr>
              <w:t># Importing a profile</w:t>
            </w:r>
          </w:p>
          <w:p w14:paraId="0FB1AA31" w14:textId="01580740" w:rsidR="00A3203C" w:rsidRPr="00440400" w:rsidRDefault="00A3203C" w:rsidP="00661D75">
            <w:pPr>
              <w:rPr>
                <w:rFonts w:ascii="Courier New" w:hAnsi="Courier New"/>
                <w:sz w:val="18"/>
              </w:rPr>
            </w:pPr>
            <w:r w:rsidRPr="00440400">
              <w:rPr>
                <w:rFonts w:ascii="Courier New" w:hAnsi="Courier New"/>
                <w:sz w:val="18"/>
              </w:rPr>
              <w:t>imports:</w:t>
            </w:r>
          </w:p>
          <w:p w14:paraId="63ECACE2" w14:textId="5AADC773" w:rsidR="00564826" w:rsidRPr="00440400" w:rsidRDefault="00A3203C" w:rsidP="007B51D7">
            <w:r w:rsidRPr="00440400">
              <w:rPr>
                <w:rFonts w:ascii="Courier New" w:hAnsi="Courier New"/>
                <w:sz w:val="18"/>
              </w:rPr>
              <w:t>- profile: org.oasis-open.tosca.simple:2.0</w:t>
            </w:r>
          </w:p>
        </w:tc>
      </w:tr>
    </w:tbl>
    <w:p w14:paraId="4D12DF5A" w14:textId="2EA7E495" w:rsidR="008700A6" w:rsidRPr="00440400" w:rsidRDefault="008700A6" w:rsidP="008700A6">
      <w:r w:rsidRPr="00440400">
        <w:t xml:space="preserve">The </w:t>
      </w:r>
      <w:r w:rsidR="00151545" w:rsidRPr="00440400">
        <w:t>next</w:t>
      </w:r>
      <w:r w:rsidRPr="00440400">
        <w:t xml:space="preserve"> </w:t>
      </w:r>
      <w:r w:rsidR="00197E6A" w:rsidRPr="00440400">
        <w:t xml:space="preserve">example shows </w:t>
      </w:r>
      <w:r w:rsidRPr="00440400">
        <w:t xml:space="preserve">an import definition used to import a </w:t>
      </w:r>
      <w:r w:rsidR="00197E6A" w:rsidRPr="00440400">
        <w:t>network-accessible resource using the https protocol</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700A6" w:rsidRPr="00440400" w14:paraId="4BC6DFEB" w14:textId="77777777" w:rsidTr="008700A6">
        <w:trPr>
          <w:trHeight w:val="256"/>
        </w:trPr>
        <w:tc>
          <w:tcPr>
            <w:tcW w:w="9216" w:type="dxa"/>
            <w:shd w:val="clear" w:color="auto" w:fill="D9D9D9" w:themeFill="background1" w:themeFillShade="D9"/>
          </w:tcPr>
          <w:p w14:paraId="17444164" w14:textId="77777777" w:rsidR="008700A6" w:rsidRPr="00440400" w:rsidRDefault="008700A6" w:rsidP="00DC1F85">
            <w:pPr>
              <w:rPr>
                <w:rFonts w:ascii="Courier New" w:hAnsi="Courier New"/>
                <w:sz w:val="18"/>
              </w:rPr>
            </w:pPr>
            <w:r w:rsidRPr="00440400">
              <w:rPr>
                <w:rFonts w:ascii="Courier New" w:hAnsi="Courier New"/>
                <w:sz w:val="18"/>
              </w:rPr>
              <w:lastRenderedPageBreak/>
              <w:t># Absolute URL with scheme</w:t>
            </w:r>
          </w:p>
          <w:p w14:paraId="308D48D5" w14:textId="77777777" w:rsidR="008700A6" w:rsidRPr="00440400" w:rsidRDefault="008700A6" w:rsidP="00DC1F85">
            <w:pPr>
              <w:rPr>
                <w:rFonts w:ascii="Courier New" w:hAnsi="Courier New"/>
                <w:sz w:val="18"/>
              </w:rPr>
            </w:pPr>
            <w:r w:rsidRPr="00440400">
              <w:rPr>
                <w:rFonts w:ascii="Courier New" w:hAnsi="Courier New"/>
                <w:sz w:val="18"/>
              </w:rPr>
              <w:t>imports:</w:t>
            </w:r>
          </w:p>
          <w:p w14:paraId="196B7DD4" w14:textId="19792697" w:rsidR="008700A6" w:rsidRPr="00440400" w:rsidRDefault="008700A6" w:rsidP="007B51D7">
            <w:pPr>
              <w:rPr>
                <w:rFonts w:ascii="Courier New" w:hAnsi="Courier New"/>
                <w:sz w:val="18"/>
              </w:rPr>
            </w:pPr>
            <w:r w:rsidRPr="00440400">
              <w:rPr>
                <w:rFonts w:ascii="Courier New" w:hAnsi="Courier New"/>
                <w:sz w:val="18"/>
              </w:rPr>
              <w:t>- url: https://myorg.org/tosca/types/mytypes.yaml</w:t>
            </w:r>
          </w:p>
        </w:tc>
      </w:tr>
    </w:tbl>
    <w:p w14:paraId="2789132A" w14:textId="3A88856A" w:rsidR="008700A6" w:rsidRPr="00440400" w:rsidRDefault="008700A6" w:rsidP="008700A6">
      <w:r w:rsidRPr="00440400">
        <w:t xml:space="preserve">The following represents shows an import definition used to import a </w:t>
      </w:r>
      <w:r w:rsidR="00A06F59" w:rsidRPr="00440400">
        <w:t xml:space="preserve">service template in the same repository as the importing template. The template </w:t>
      </w:r>
      <w:r w:rsidR="00D55C09" w:rsidRPr="00440400">
        <w:t xml:space="preserve">to be imported </w:t>
      </w:r>
      <w:r w:rsidR="00A06F59" w:rsidRPr="00440400">
        <w:t xml:space="preserve">is referenced using a path name </w:t>
      </w:r>
      <w:r w:rsidR="00D55C09" w:rsidRPr="00440400">
        <w:t xml:space="preserve">that is </w:t>
      </w:r>
      <w:r w:rsidR="00A06F59" w:rsidRPr="00440400">
        <w:t xml:space="preserve">relative to the location of the importing template. </w:t>
      </w:r>
      <w:r w:rsidR="00D55C09" w:rsidRPr="00440400">
        <w:t xml:space="preserve">This </w:t>
      </w:r>
      <w:r w:rsidR="00A06F59" w:rsidRPr="00440400">
        <w:t>example shows the short notation: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700A6" w:rsidRPr="00440400" w14:paraId="55F6EF7B" w14:textId="77777777" w:rsidTr="008700A6">
        <w:trPr>
          <w:trHeight w:val="256"/>
        </w:trPr>
        <w:tc>
          <w:tcPr>
            <w:tcW w:w="9216" w:type="dxa"/>
            <w:shd w:val="clear" w:color="auto" w:fill="D9D9D9" w:themeFill="background1" w:themeFillShade="D9"/>
          </w:tcPr>
          <w:p w14:paraId="1F37AA4F" w14:textId="77777777" w:rsidR="008700A6" w:rsidRPr="00440400" w:rsidRDefault="008700A6" w:rsidP="00DC1F85">
            <w:pPr>
              <w:rPr>
                <w:rFonts w:ascii="Courier New" w:hAnsi="Courier New"/>
                <w:sz w:val="18"/>
              </w:rPr>
            </w:pPr>
            <w:r w:rsidRPr="00440400">
              <w:rPr>
                <w:rFonts w:ascii="Courier New" w:hAnsi="Courier New"/>
                <w:sz w:val="18"/>
              </w:rPr>
              <w:t># Short notation supported</w:t>
            </w:r>
          </w:p>
          <w:p w14:paraId="358D5F5C" w14:textId="77777777" w:rsidR="008700A6" w:rsidRPr="00440400" w:rsidRDefault="008700A6" w:rsidP="00DC1F85">
            <w:pPr>
              <w:rPr>
                <w:rFonts w:ascii="Courier New" w:hAnsi="Courier New"/>
                <w:sz w:val="18"/>
              </w:rPr>
            </w:pPr>
            <w:r w:rsidRPr="00440400">
              <w:rPr>
                <w:rFonts w:ascii="Courier New" w:hAnsi="Courier New"/>
                <w:sz w:val="18"/>
              </w:rPr>
              <w:t>imports:</w:t>
            </w:r>
          </w:p>
          <w:p w14:paraId="17EF64B3" w14:textId="6B4EAE8D" w:rsidR="008700A6" w:rsidRPr="00440400" w:rsidRDefault="008700A6" w:rsidP="007B51D7">
            <w:pPr>
              <w:rPr>
                <w:rFonts w:ascii="Courier New" w:hAnsi="Courier New"/>
                <w:sz w:val="18"/>
              </w:rPr>
            </w:pPr>
            <w:r w:rsidRPr="00440400">
              <w:rPr>
                <w:rFonts w:ascii="Courier New" w:hAnsi="Courier New"/>
                <w:sz w:val="18"/>
              </w:rPr>
              <w:t xml:space="preserve">- </w:t>
            </w:r>
            <w:r w:rsidR="003D38A7" w:rsidRPr="00440400">
              <w:rPr>
                <w:rFonts w:ascii="Courier New" w:hAnsi="Courier New"/>
                <w:sz w:val="18"/>
              </w:rPr>
              <w:t>../</w:t>
            </w:r>
            <w:r w:rsidRPr="00440400">
              <w:rPr>
                <w:rFonts w:ascii="Courier New" w:hAnsi="Courier New"/>
                <w:sz w:val="18"/>
              </w:rPr>
              <w:t xml:space="preserve">types/mytypes.yaml </w:t>
            </w:r>
          </w:p>
        </w:tc>
      </w:tr>
    </w:tbl>
    <w:p w14:paraId="7D4E3452" w14:textId="6EAE7031" w:rsidR="008700A6" w:rsidRPr="00440400" w:rsidRDefault="008700A6" w:rsidP="008700A6">
      <w:r w:rsidRPr="00440400">
        <w:t xml:space="preserve">The following </w:t>
      </w:r>
      <w:r w:rsidR="00DC1F85" w:rsidRPr="00440400">
        <w:t>shows the same example but using the long notation</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700A6" w:rsidRPr="00440400" w14:paraId="40508D8E" w14:textId="77777777" w:rsidTr="008700A6">
        <w:trPr>
          <w:trHeight w:val="256"/>
        </w:trPr>
        <w:tc>
          <w:tcPr>
            <w:tcW w:w="9216" w:type="dxa"/>
            <w:shd w:val="clear" w:color="auto" w:fill="D9D9D9" w:themeFill="background1" w:themeFillShade="D9"/>
          </w:tcPr>
          <w:p w14:paraId="0F1C6365" w14:textId="77777777" w:rsidR="008700A6" w:rsidRPr="00440400" w:rsidRDefault="008700A6" w:rsidP="00DC1F85">
            <w:pPr>
              <w:rPr>
                <w:rFonts w:ascii="Courier New" w:hAnsi="Courier New"/>
                <w:sz w:val="18"/>
              </w:rPr>
            </w:pPr>
            <w:r w:rsidRPr="00440400">
              <w:rPr>
                <w:rFonts w:ascii="Courier New" w:hAnsi="Courier New"/>
                <w:sz w:val="18"/>
              </w:rPr>
              <w:t># Long notation</w:t>
            </w:r>
          </w:p>
          <w:p w14:paraId="4F1DC1A1" w14:textId="77777777" w:rsidR="008700A6" w:rsidRPr="00440400" w:rsidRDefault="008700A6" w:rsidP="00DC1F85">
            <w:pPr>
              <w:rPr>
                <w:rFonts w:ascii="Courier New" w:hAnsi="Courier New"/>
                <w:sz w:val="18"/>
              </w:rPr>
            </w:pPr>
            <w:r w:rsidRPr="00440400">
              <w:rPr>
                <w:rFonts w:ascii="Courier New" w:hAnsi="Courier New"/>
                <w:sz w:val="18"/>
              </w:rPr>
              <w:t>imports:</w:t>
            </w:r>
          </w:p>
          <w:p w14:paraId="1FE571EE" w14:textId="13FC00DF" w:rsidR="008700A6" w:rsidRPr="00440400" w:rsidRDefault="008700A6" w:rsidP="007B51D7">
            <w:pPr>
              <w:rPr>
                <w:rFonts w:ascii="Courier New" w:hAnsi="Courier New"/>
                <w:sz w:val="18"/>
              </w:rPr>
            </w:pPr>
            <w:r w:rsidRPr="00440400">
              <w:rPr>
                <w:rFonts w:ascii="Courier New" w:hAnsi="Courier New"/>
                <w:sz w:val="18"/>
              </w:rPr>
              <w:t xml:space="preserve">- url: </w:t>
            </w:r>
            <w:r w:rsidR="003D38A7" w:rsidRPr="00440400">
              <w:rPr>
                <w:rFonts w:ascii="Courier New" w:hAnsi="Courier New"/>
                <w:sz w:val="18"/>
              </w:rPr>
              <w:t>../</w:t>
            </w:r>
            <w:r w:rsidRPr="00440400">
              <w:rPr>
                <w:rFonts w:ascii="Courier New" w:hAnsi="Courier New"/>
                <w:sz w:val="18"/>
              </w:rPr>
              <w:t>types/mytypes.yaml</w:t>
            </w:r>
          </w:p>
        </w:tc>
      </w:tr>
    </w:tbl>
    <w:p w14:paraId="6D534F1C" w14:textId="168F540B" w:rsidR="008700A6" w:rsidRPr="00440400" w:rsidRDefault="008700A6" w:rsidP="008700A6">
      <w:r w:rsidRPr="00440400">
        <w:t xml:space="preserve">The following </w:t>
      </w:r>
      <w:r w:rsidR="0080474B" w:rsidRPr="00440400">
        <w:t>example</w:t>
      </w:r>
      <w:r w:rsidRPr="00440400">
        <w:t xml:space="preserve"> shows </w:t>
      </w:r>
      <w:r w:rsidR="0080474B" w:rsidRPr="00440400">
        <w:t>how to import service templates using absolute path names (i.e. path names that start at the root of the repository):</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700A6" w:rsidRPr="00440400" w14:paraId="2C5F336E" w14:textId="77777777" w:rsidTr="008700A6">
        <w:trPr>
          <w:trHeight w:val="256"/>
        </w:trPr>
        <w:tc>
          <w:tcPr>
            <w:tcW w:w="9216" w:type="dxa"/>
            <w:shd w:val="clear" w:color="auto" w:fill="D9D9D9" w:themeFill="background1" w:themeFillShade="D9"/>
          </w:tcPr>
          <w:p w14:paraId="5A22C115" w14:textId="77777777" w:rsidR="008700A6" w:rsidRPr="00440400" w:rsidRDefault="008700A6" w:rsidP="00DC1F85">
            <w:pPr>
              <w:rPr>
                <w:rFonts w:ascii="Courier New" w:hAnsi="Courier New"/>
                <w:sz w:val="18"/>
              </w:rPr>
            </w:pPr>
            <w:r w:rsidRPr="00440400">
              <w:rPr>
                <w:rFonts w:ascii="Courier New" w:hAnsi="Courier New"/>
                <w:sz w:val="18"/>
              </w:rPr>
              <w:t># Root file</w:t>
            </w:r>
          </w:p>
          <w:p w14:paraId="025625D7" w14:textId="77777777" w:rsidR="008700A6" w:rsidRPr="00440400" w:rsidRDefault="008700A6" w:rsidP="00DC1F85">
            <w:pPr>
              <w:rPr>
                <w:rFonts w:ascii="Courier New" w:hAnsi="Courier New"/>
                <w:sz w:val="18"/>
              </w:rPr>
            </w:pPr>
            <w:r w:rsidRPr="00440400">
              <w:rPr>
                <w:rFonts w:ascii="Courier New" w:hAnsi="Courier New"/>
                <w:sz w:val="18"/>
              </w:rPr>
              <w:t>imports:</w:t>
            </w:r>
          </w:p>
          <w:p w14:paraId="3DF6491A" w14:textId="77777777" w:rsidR="008700A6" w:rsidRPr="00440400" w:rsidRDefault="008700A6" w:rsidP="00DC1F85">
            <w:pPr>
              <w:pStyle w:val="Code"/>
            </w:pPr>
            <w:r w:rsidRPr="00440400">
              <w:t>- url: /base.yaml</w:t>
            </w:r>
          </w:p>
        </w:tc>
      </w:tr>
    </w:tbl>
    <w:p w14:paraId="5B44CA4B" w14:textId="4F81BAA0" w:rsidR="008700A6" w:rsidRPr="00440400" w:rsidRDefault="008B24B8" w:rsidP="008700A6">
      <w:r w:rsidRPr="00440400">
        <w:t>And finally, the foll</w:t>
      </w:r>
      <w:r w:rsidR="008700A6" w:rsidRPr="00440400">
        <w:t xml:space="preserve">owing </w:t>
      </w:r>
      <w:r w:rsidRPr="00440400">
        <w:t>shows how to import templates from a repository that is different than the repository that contains the importing template</w:t>
      </w:r>
      <w:r w:rsidR="008700A6"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700A6" w:rsidRPr="00440400" w14:paraId="5910E407" w14:textId="77777777" w:rsidTr="00DC1F85">
        <w:trPr>
          <w:trHeight w:val="256"/>
        </w:trPr>
        <w:tc>
          <w:tcPr>
            <w:tcW w:w="9576" w:type="dxa"/>
            <w:shd w:val="clear" w:color="auto" w:fill="D9D9D9" w:themeFill="background1" w:themeFillShade="D9"/>
          </w:tcPr>
          <w:p w14:paraId="3A7E13CE" w14:textId="01BE0FC5" w:rsidR="008700A6" w:rsidRPr="00440400" w:rsidRDefault="008700A6" w:rsidP="00DC1F85">
            <w:pPr>
              <w:rPr>
                <w:rFonts w:ascii="Courier New" w:hAnsi="Courier New"/>
                <w:sz w:val="18"/>
              </w:rPr>
            </w:pPr>
            <w:r w:rsidRPr="00440400">
              <w:rPr>
                <w:rFonts w:ascii="Courier New" w:hAnsi="Courier New"/>
                <w:sz w:val="18"/>
              </w:rPr>
              <w:t xml:space="preserve"># </w:t>
            </w:r>
            <w:r w:rsidR="008B24B8" w:rsidRPr="00440400">
              <w:rPr>
                <w:rFonts w:ascii="Courier New" w:hAnsi="Courier New"/>
                <w:sz w:val="18"/>
              </w:rPr>
              <w:t>External repository</w:t>
            </w:r>
          </w:p>
          <w:p w14:paraId="11CAAAFE" w14:textId="77777777" w:rsidR="008700A6" w:rsidRPr="00440400" w:rsidRDefault="008700A6" w:rsidP="00DC1F85">
            <w:pPr>
              <w:rPr>
                <w:rFonts w:ascii="Courier New" w:hAnsi="Courier New"/>
                <w:sz w:val="18"/>
              </w:rPr>
            </w:pPr>
            <w:r w:rsidRPr="00440400">
              <w:rPr>
                <w:rFonts w:ascii="Courier New" w:hAnsi="Courier New"/>
                <w:sz w:val="18"/>
              </w:rPr>
              <w:t>imports:</w:t>
            </w:r>
          </w:p>
          <w:p w14:paraId="270E8DFE" w14:textId="736FB2A2" w:rsidR="008700A6" w:rsidRPr="00440400" w:rsidRDefault="008700A6" w:rsidP="00DC1F85">
            <w:pPr>
              <w:rPr>
                <w:rFonts w:ascii="Courier New" w:hAnsi="Courier New"/>
                <w:sz w:val="18"/>
              </w:rPr>
            </w:pPr>
            <w:r w:rsidRPr="00440400">
              <w:rPr>
                <w:rFonts w:ascii="Courier New" w:hAnsi="Courier New"/>
                <w:sz w:val="18"/>
              </w:rPr>
              <w:t>- url: types/mytypes.yaml</w:t>
            </w:r>
          </w:p>
          <w:p w14:paraId="08DB1DBF" w14:textId="101F0D73" w:rsidR="008700A6" w:rsidRPr="00440400" w:rsidRDefault="008B24B8" w:rsidP="007B51D7">
            <w:pPr>
              <w:rPr>
                <w:rFonts w:ascii="Courier New" w:hAnsi="Courier New"/>
                <w:sz w:val="18"/>
              </w:rPr>
            </w:pPr>
            <w:r w:rsidRPr="00440400">
              <w:rPr>
                <w:rFonts w:ascii="Courier New" w:hAnsi="Courier New"/>
                <w:sz w:val="18"/>
              </w:rPr>
              <w:t xml:space="preserve">  repository: my_repository</w:t>
            </w:r>
          </w:p>
        </w:tc>
      </w:tr>
    </w:tbl>
    <w:p w14:paraId="368892D4" w14:textId="57C95A65" w:rsidR="00F029C7" w:rsidRPr="00440400" w:rsidRDefault="00F029C7" w:rsidP="00F029C7">
      <w:pPr>
        <w:pStyle w:val="Heading4"/>
      </w:pPr>
      <w:bookmarkStart w:id="370" w:name="_Toc119950253"/>
      <w:bookmarkStart w:id="371" w:name="BKM_Repository_Def"/>
      <w:bookmarkStart w:id="372" w:name="_Toc37877556"/>
      <w:commentRangeStart w:id="373"/>
      <w:r w:rsidRPr="00440400">
        <w:t>Namespace</w:t>
      </w:r>
      <w:commentRangeEnd w:id="373"/>
      <w:r w:rsidRPr="00440400">
        <w:rPr>
          <w:rStyle w:val="CommentReference"/>
          <w:rFonts w:cs="Times New Roman"/>
          <w:b w:val="0"/>
          <w:bCs/>
          <w:iCs w:val="0"/>
          <w:color w:val="auto"/>
          <w:kern w:val="0"/>
        </w:rPr>
        <w:commentReference w:id="373"/>
      </w:r>
      <w:r w:rsidR="00236B53" w:rsidRPr="00440400">
        <w:t>s</w:t>
      </w:r>
      <w:bookmarkEnd w:id="370"/>
    </w:p>
    <w:p w14:paraId="565C580C" w14:textId="76820E38" w:rsidR="0043688B" w:rsidRPr="00440400" w:rsidRDefault="0043688B" w:rsidP="0043688B">
      <w:r w:rsidRPr="00440400">
        <w:t xml:space="preserve">When importing </w:t>
      </w:r>
      <w:r w:rsidR="00EF3105">
        <w:t>TOSCA files</w:t>
      </w:r>
      <w:r w:rsidRPr="00440400">
        <w:t xml:space="preserve"> or </w:t>
      </w:r>
      <w:r w:rsidR="00EF3105">
        <w:t>TOSCA</w:t>
      </w:r>
      <w:r w:rsidR="00EF3105" w:rsidRPr="00440400">
        <w:t xml:space="preserve"> </w:t>
      </w:r>
      <w:r w:rsidRPr="00440400">
        <w:t xml:space="preserve">profiles, there exists a possibility for </w:t>
      </w:r>
      <w:r w:rsidR="00EF3105">
        <w:t>name</w:t>
      </w:r>
      <w:r w:rsidR="00EF3105" w:rsidRPr="00440400">
        <w:t xml:space="preserve"> </w:t>
      </w:r>
      <w:r w:rsidRPr="00440400">
        <w:t xml:space="preserve">collision. For example, an imported </w:t>
      </w:r>
      <w:r w:rsidR="00EF3105">
        <w:t>file</w:t>
      </w:r>
      <w:r w:rsidR="00EF3105" w:rsidRPr="00440400">
        <w:t xml:space="preserve"> </w:t>
      </w:r>
      <w:r w:rsidRPr="00440400">
        <w:t xml:space="preserve">may define a node type with the same name as a node type defined in the importing </w:t>
      </w:r>
      <w:r w:rsidR="00EF3105">
        <w:t>file</w:t>
      </w:r>
      <w:r w:rsidRPr="00440400">
        <w:t xml:space="preserve">. </w:t>
      </w:r>
    </w:p>
    <w:p w14:paraId="6D6019B8" w14:textId="76686EA1" w:rsidR="00423ED1" w:rsidRPr="00440400" w:rsidRDefault="00423ED1" w:rsidP="00423ED1">
      <w:r w:rsidRPr="00440400">
        <w:t xml:space="preserve">For example, let say we have two </w:t>
      </w:r>
      <w:r w:rsidR="00EF3105">
        <w:t>TOSCA files</w:t>
      </w:r>
      <w:r w:rsidRPr="00440400">
        <w:t>, A and B, both of which contain a Node Type definition for “MyNode”</w:t>
      </w:r>
      <w:r w:rsidR="0043688B" w:rsidRPr="00440400">
        <w:t>:</w:t>
      </w:r>
    </w:p>
    <w:p w14:paraId="1AC79E3C" w14:textId="1F691319" w:rsidR="00423ED1" w:rsidRPr="00440400" w:rsidRDefault="00EF3105" w:rsidP="00423ED1">
      <w:pPr>
        <w:rPr>
          <w:b/>
        </w:rPr>
      </w:pPr>
      <w:r>
        <w:rPr>
          <w:b/>
        </w:rPr>
        <w:t>TOSCA File</w:t>
      </w:r>
      <w:r w:rsidR="00423ED1" w:rsidRPr="00440400">
        <w:rPr>
          <w:b/>
        </w:rPr>
        <w:t xml:space="preserve"> B</w:t>
      </w:r>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423ED1" w:rsidRPr="00440400" w14:paraId="5E143BF2" w14:textId="77777777" w:rsidTr="00421250">
        <w:trPr>
          <w:trHeight w:val="2363"/>
        </w:trPr>
        <w:tc>
          <w:tcPr>
            <w:tcW w:w="9576" w:type="dxa"/>
            <w:shd w:val="clear" w:color="auto" w:fill="D9D9D9" w:themeFill="background1" w:themeFillShade="D9"/>
          </w:tcPr>
          <w:p w14:paraId="770E16F8" w14:textId="0F869058" w:rsidR="00423ED1" w:rsidRPr="00440400" w:rsidRDefault="00423ED1" w:rsidP="00421250">
            <w:pPr>
              <w:pStyle w:val="Code"/>
            </w:pPr>
            <w:r w:rsidRPr="00440400">
              <w:t>tosca_definitions_version: tosca_</w:t>
            </w:r>
            <w:r w:rsidR="0043688B" w:rsidRPr="00440400">
              <w:t>2_0</w:t>
            </w:r>
          </w:p>
          <w:p w14:paraId="72942A9E" w14:textId="1D0E5C42" w:rsidR="00423ED1" w:rsidRPr="00440400" w:rsidRDefault="00423ED1" w:rsidP="00421250">
            <w:pPr>
              <w:pStyle w:val="Code"/>
            </w:pPr>
            <w:r w:rsidRPr="00440400">
              <w:t xml:space="preserve">description: </w:t>
            </w:r>
            <w:r w:rsidR="00EF3105">
              <w:t>TOSCA File</w:t>
            </w:r>
            <w:r w:rsidRPr="00440400">
              <w:t xml:space="preserve"> B</w:t>
            </w:r>
          </w:p>
          <w:p w14:paraId="1528DEFA" w14:textId="77777777" w:rsidR="00423ED1" w:rsidRPr="00440400" w:rsidRDefault="00423ED1" w:rsidP="00421250">
            <w:pPr>
              <w:pStyle w:val="Code"/>
            </w:pPr>
            <w:r w:rsidRPr="00440400">
              <w:t xml:space="preserve">  </w:t>
            </w:r>
          </w:p>
          <w:p w14:paraId="5BFECF05" w14:textId="77777777" w:rsidR="00423ED1" w:rsidRPr="00440400" w:rsidRDefault="00423ED1" w:rsidP="00421250">
            <w:pPr>
              <w:pStyle w:val="Code"/>
            </w:pPr>
            <w:r w:rsidRPr="00440400">
              <w:t>node_types:</w:t>
            </w:r>
          </w:p>
          <w:p w14:paraId="5958E77B" w14:textId="77777777" w:rsidR="00423ED1" w:rsidRPr="00440400" w:rsidRDefault="00423ED1" w:rsidP="00421250">
            <w:pPr>
              <w:pStyle w:val="Code"/>
            </w:pPr>
            <w:r w:rsidRPr="00440400">
              <w:t xml:space="preserve">  MyNode:</w:t>
            </w:r>
          </w:p>
          <w:p w14:paraId="42B52C68" w14:textId="77777777" w:rsidR="00423ED1" w:rsidRPr="00440400" w:rsidRDefault="00423ED1" w:rsidP="00421250">
            <w:pPr>
              <w:pStyle w:val="Code"/>
            </w:pPr>
            <w:r w:rsidRPr="00440400">
              <w:t xml:space="preserve">    derived_from: SoftwareComponent</w:t>
            </w:r>
          </w:p>
          <w:p w14:paraId="3B7559A3" w14:textId="77777777" w:rsidR="00423ED1" w:rsidRPr="00440400" w:rsidRDefault="00423ED1" w:rsidP="00421250">
            <w:pPr>
              <w:pStyle w:val="Code"/>
            </w:pPr>
            <w:r w:rsidRPr="00440400">
              <w:t xml:space="preserve">    properties:</w:t>
            </w:r>
          </w:p>
          <w:p w14:paraId="1FFCA379" w14:textId="77777777" w:rsidR="00423ED1" w:rsidRPr="00440400" w:rsidRDefault="00423ED1" w:rsidP="00421250">
            <w:pPr>
              <w:pStyle w:val="Code"/>
              <w:rPr>
                <w:color w:val="0000FF" w:themeColor="hyperlink"/>
                <w:u w:val="single"/>
              </w:rPr>
            </w:pPr>
            <w:r w:rsidRPr="00440400">
              <w:t xml:space="preserve">      # omitted here for brevity</w:t>
            </w:r>
            <w:r w:rsidRPr="00440400">
              <w:rPr>
                <w:color w:val="0000FF" w:themeColor="hyperlink"/>
                <w:u w:val="single"/>
              </w:rPr>
              <w:t xml:space="preserve"> </w:t>
            </w:r>
          </w:p>
          <w:p w14:paraId="3A1829F5" w14:textId="77777777" w:rsidR="00423ED1" w:rsidRPr="00440400" w:rsidRDefault="00423ED1" w:rsidP="00421250">
            <w:pPr>
              <w:pStyle w:val="Code"/>
            </w:pPr>
            <w:r w:rsidRPr="00440400">
              <w:t xml:space="preserve">    capabilities:</w:t>
            </w:r>
          </w:p>
          <w:p w14:paraId="4C0E5D0B" w14:textId="77777777" w:rsidR="00423ED1" w:rsidRPr="00440400" w:rsidRDefault="00423ED1" w:rsidP="00421250">
            <w:pPr>
              <w:pStyle w:val="Code"/>
              <w:rPr>
                <w:color w:val="0000FF" w:themeColor="hyperlink"/>
                <w:u w:val="single"/>
              </w:rPr>
            </w:pPr>
            <w:r w:rsidRPr="00440400">
              <w:t xml:space="preserve">      # omitted here for brevity</w:t>
            </w:r>
          </w:p>
        </w:tc>
      </w:tr>
    </w:tbl>
    <w:p w14:paraId="1BE295B5" w14:textId="4AF60FF7" w:rsidR="00423ED1" w:rsidRPr="00440400" w:rsidRDefault="00EF3105" w:rsidP="00423ED1">
      <w:pPr>
        <w:rPr>
          <w:b/>
        </w:rPr>
      </w:pPr>
      <w:r>
        <w:rPr>
          <w:b/>
        </w:rPr>
        <w:t>TOSCA File</w:t>
      </w:r>
      <w:r w:rsidR="00423ED1" w:rsidRPr="00440400">
        <w:rPr>
          <w:b/>
        </w:rPr>
        <w:t xml:space="preserve"> A</w:t>
      </w:r>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423ED1" w:rsidRPr="00440400" w14:paraId="4E056B33" w14:textId="77777777" w:rsidTr="00421250">
        <w:trPr>
          <w:trHeight w:val="2363"/>
        </w:trPr>
        <w:tc>
          <w:tcPr>
            <w:tcW w:w="9216" w:type="dxa"/>
            <w:shd w:val="clear" w:color="auto" w:fill="D9D9D9" w:themeFill="background1" w:themeFillShade="D9"/>
          </w:tcPr>
          <w:p w14:paraId="5E95F4E7" w14:textId="79B7C8C9" w:rsidR="00423ED1" w:rsidRPr="00440400" w:rsidRDefault="00423ED1" w:rsidP="00421250">
            <w:pPr>
              <w:pStyle w:val="Code"/>
            </w:pPr>
            <w:r w:rsidRPr="00440400">
              <w:lastRenderedPageBreak/>
              <w:t>tosca_definitions_version: tosca_</w:t>
            </w:r>
            <w:r w:rsidR="0043688B" w:rsidRPr="00440400">
              <w:t>2_0</w:t>
            </w:r>
          </w:p>
          <w:p w14:paraId="39E12BF1" w14:textId="5CCF5537" w:rsidR="00423ED1" w:rsidRPr="00440400" w:rsidRDefault="00423ED1" w:rsidP="00421250">
            <w:pPr>
              <w:pStyle w:val="Code"/>
            </w:pPr>
            <w:r w:rsidRPr="00440400">
              <w:t xml:space="preserve">description: </w:t>
            </w:r>
            <w:r w:rsidR="00EF3105">
              <w:t>TOSCA File</w:t>
            </w:r>
            <w:r w:rsidRPr="00440400">
              <w:t xml:space="preserve"> A</w:t>
            </w:r>
          </w:p>
          <w:p w14:paraId="0E5F9738" w14:textId="77777777" w:rsidR="00423ED1" w:rsidRPr="00440400" w:rsidRDefault="00423ED1" w:rsidP="00421250">
            <w:pPr>
              <w:pStyle w:val="Code"/>
            </w:pPr>
          </w:p>
          <w:p w14:paraId="0438EA95" w14:textId="77777777" w:rsidR="00423ED1" w:rsidRPr="00440400" w:rsidRDefault="00423ED1" w:rsidP="00421250">
            <w:pPr>
              <w:pStyle w:val="Code"/>
            </w:pPr>
            <w:r w:rsidRPr="00440400">
              <w:t>imports:</w:t>
            </w:r>
          </w:p>
          <w:p w14:paraId="168C0231" w14:textId="21161725" w:rsidR="00423ED1" w:rsidRPr="00440400" w:rsidRDefault="00423ED1" w:rsidP="00421250">
            <w:pPr>
              <w:pStyle w:val="Code"/>
            </w:pPr>
            <w:r w:rsidRPr="00440400">
              <w:t xml:space="preserve">  - url: </w:t>
            </w:r>
            <w:r w:rsidR="00C053FC" w:rsidRPr="00440400">
              <w:t>/</w:t>
            </w:r>
            <w:r w:rsidRPr="00440400">
              <w:t>templates/ServiceTemplateB.yaml</w:t>
            </w:r>
          </w:p>
          <w:p w14:paraId="79499365" w14:textId="77777777" w:rsidR="00423ED1" w:rsidRPr="00440400" w:rsidRDefault="00423ED1" w:rsidP="00421250">
            <w:pPr>
              <w:pStyle w:val="Code"/>
            </w:pPr>
          </w:p>
          <w:p w14:paraId="16A87F8E" w14:textId="77777777" w:rsidR="00423ED1" w:rsidRPr="00440400" w:rsidRDefault="00423ED1" w:rsidP="00421250">
            <w:pPr>
              <w:pStyle w:val="Code"/>
            </w:pPr>
            <w:r w:rsidRPr="00440400">
              <w:t>node_types:</w:t>
            </w:r>
          </w:p>
          <w:p w14:paraId="593239C9" w14:textId="77777777" w:rsidR="00423ED1" w:rsidRPr="00440400" w:rsidRDefault="00423ED1" w:rsidP="00421250">
            <w:pPr>
              <w:pStyle w:val="Code"/>
            </w:pPr>
            <w:r w:rsidRPr="00440400">
              <w:t xml:space="preserve">  MyNode:</w:t>
            </w:r>
          </w:p>
          <w:p w14:paraId="76DFADA1" w14:textId="77777777" w:rsidR="00423ED1" w:rsidRPr="00440400" w:rsidRDefault="00423ED1" w:rsidP="00421250">
            <w:pPr>
              <w:pStyle w:val="Code"/>
            </w:pPr>
            <w:r w:rsidRPr="00440400">
              <w:t xml:space="preserve">    derived_from: Root</w:t>
            </w:r>
          </w:p>
          <w:p w14:paraId="7E1502FA" w14:textId="77777777" w:rsidR="00423ED1" w:rsidRPr="00440400" w:rsidRDefault="00423ED1" w:rsidP="00421250">
            <w:pPr>
              <w:pStyle w:val="Code"/>
            </w:pPr>
            <w:r w:rsidRPr="00440400">
              <w:t xml:space="preserve">    properties:</w:t>
            </w:r>
          </w:p>
          <w:p w14:paraId="07203D04" w14:textId="77777777" w:rsidR="00423ED1" w:rsidRPr="00440400" w:rsidRDefault="00423ED1" w:rsidP="00421250">
            <w:pPr>
              <w:pStyle w:val="Code"/>
              <w:rPr>
                <w:color w:val="0000FF" w:themeColor="hyperlink"/>
                <w:u w:val="single"/>
              </w:rPr>
            </w:pPr>
            <w:r w:rsidRPr="00440400">
              <w:t xml:space="preserve">      # omitted here for brevity</w:t>
            </w:r>
            <w:r w:rsidRPr="00440400">
              <w:rPr>
                <w:color w:val="0000FF" w:themeColor="hyperlink"/>
                <w:u w:val="single"/>
              </w:rPr>
              <w:t xml:space="preserve"> </w:t>
            </w:r>
          </w:p>
          <w:p w14:paraId="7AD1703B" w14:textId="77777777" w:rsidR="00423ED1" w:rsidRPr="00440400" w:rsidRDefault="00423ED1" w:rsidP="00421250">
            <w:pPr>
              <w:pStyle w:val="Code"/>
            </w:pPr>
            <w:r w:rsidRPr="00440400">
              <w:t xml:space="preserve">    capabilities:</w:t>
            </w:r>
          </w:p>
          <w:p w14:paraId="10591794" w14:textId="530AA35E" w:rsidR="00C053FC" w:rsidRPr="00440400" w:rsidRDefault="00423ED1" w:rsidP="00C053FC">
            <w:pPr>
              <w:pStyle w:val="Code"/>
            </w:pPr>
            <w:r w:rsidRPr="00440400">
              <w:t xml:space="preserve">      # omitted here for brevity</w:t>
            </w:r>
          </w:p>
          <w:p w14:paraId="5A2A2C28" w14:textId="77777777" w:rsidR="002B413D" w:rsidRPr="00440400" w:rsidRDefault="002B413D" w:rsidP="00C053FC">
            <w:pPr>
              <w:pStyle w:val="Code"/>
            </w:pPr>
          </w:p>
          <w:p w14:paraId="2467CBC0" w14:textId="38C31B13" w:rsidR="00C053FC" w:rsidRPr="00440400" w:rsidRDefault="00F85B50" w:rsidP="00C053FC">
            <w:pPr>
              <w:pStyle w:val="Code"/>
            </w:pPr>
            <w:r>
              <w:t>service_template</w:t>
            </w:r>
            <w:r w:rsidR="00C053FC" w:rsidRPr="00440400">
              <w:t>:</w:t>
            </w:r>
          </w:p>
          <w:p w14:paraId="17E4B57E" w14:textId="77777777" w:rsidR="00C053FC" w:rsidRPr="00440400" w:rsidRDefault="00C053FC" w:rsidP="00C053FC">
            <w:pPr>
              <w:pStyle w:val="Code"/>
            </w:pPr>
            <w:r w:rsidRPr="00440400">
              <w:t xml:space="preserve">  node_templates:</w:t>
            </w:r>
          </w:p>
          <w:p w14:paraId="2ACC5AFB" w14:textId="77777777" w:rsidR="00C053FC" w:rsidRPr="00440400" w:rsidRDefault="00C053FC" w:rsidP="00C053FC">
            <w:pPr>
              <w:pStyle w:val="Code"/>
            </w:pPr>
            <w:r w:rsidRPr="00440400">
              <w:t xml:space="preserve">    my_node:</w:t>
            </w:r>
          </w:p>
          <w:p w14:paraId="4FCB86F6" w14:textId="06C7A06B" w:rsidR="00C053FC" w:rsidRPr="00440400" w:rsidRDefault="00C053FC" w:rsidP="007B51D7">
            <w:pPr>
              <w:pStyle w:val="Code"/>
            </w:pPr>
            <w:r w:rsidRPr="00440400">
              <w:t xml:space="preserve">      type: MyNode</w:t>
            </w:r>
          </w:p>
        </w:tc>
      </w:tr>
    </w:tbl>
    <w:p w14:paraId="40EE6994" w14:textId="6F123EBA" w:rsidR="00423ED1" w:rsidRPr="00440400" w:rsidRDefault="00423ED1" w:rsidP="00423ED1">
      <w:r w:rsidRPr="00440400">
        <w:t xml:space="preserve">As you can see, </w:t>
      </w:r>
      <w:r w:rsidR="00BD36C6">
        <w:t>TOSCA file</w:t>
      </w:r>
      <w:r w:rsidRPr="00440400">
        <w:t xml:space="preserve"> A imports</w:t>
      </w:r>
      <w:r w:rsidR="00C053FC" w:rsidRPr="00440400">
        <w:t xml:space="preserve"> </w:t>
      </w:r>
      <w:r w:rsidR="00BD36C6">
        <w:t>TOSCA file</w:t>
      </w:r>
      <w:r w:rsidRPr="00440400">
        <w:t xml:space="preserve"> B </w:t>
      </w:r>
      <w:r w:rsidR="00B228AD" w:rsidRPr="00440400">
        <w:t>which results</w:t>
      </w:r>
      <w:r w:rsidR="007C63A7" w:rsidRPr="00440400">
        <w:t xml:space="preserve"> in duplicate definitions of the MyNode node type</w:t>
      </w:r>
      <w:r w:rsidR="00C053FC" w:rsidRPr="00440400">
        <w:t xml:space="preserve">. </w:t>
      </w:r>
      <w:r w:rsidR="00B228AD" w:rsidRPr="00440400">
        <w:t>In this example</w:t>
      </w:r>
      <w:r w:rsidR="007C63A7" w:rsidRPr="00440400">
        <w:t xml:space="preserve">, it is not clear which type is intended </w:t>
      </w:r>
      <w:r w:rsidR="00B228AD" w:rsidRPr="00440400">
        <w:t xml:space="preserve">to be used </w:t>
      </w:r>
      <w:r w:rsidR="007C63A7" w:rsidRPr="00440400">
        <w:t>for the my_node node template.</w:t>
      </w:r>
    </w:p>
    <w:p w14:paraId="1904E2F5" w14:textId="263052F9" w:rsidR="00FE568E" w:rsidRPr="00440400" w:rsidRDefault="00FE568E" w:rsidP="00423ED1">
      <w:r w:rsidRPr="00440400">
        <w:t>To address this issue, TOSCA uses the concept of namespaces:</w:t>
      </w:r>
    </w:p>
    <w:p w14:paraId="26EBE9F5" w14:textId="29FD4B06" w:rsidR="00FE568E" w:rsidRPr="00440400" w:rsidRDefault="00FE568E" w:rsidP="00FE568E">
      <w:pPr>
        <w:pStyle w:val="ListBullet"/>
      </w:pPr>
      <w:r w:rsidRPr="00440400">
        <w:t xml:space="preserve">Each </w:t>
      </w:r>
      <w:r w:rsidR="00753FBE">
        <w:t>TOSCA file</w:t>
      </w:r>
      <w:r w:rsidRPr="00440400">
        <w:t xml:space="preserve"> defines a root namespace for all type definitions defined in that template. Root namespaces are unnamed.</w:t>
      </w:r>
    </w:p>
    <w:p w14:paraId="2BEA9F94" w14:textId="7533FCEB" w:rsidR="00FE568E" w:rsidRPr="00440400" w:rsidRDefault="00FE568E" w:rsidP="00FE568E">
      <w:pPr>
        <w:pStyle w:val="ListBullet"/>
      </w:pPr>
      <w:r w:rsidRPr="00440400">
        <w:t xml:space="preserve">When a </w:t>
      </w:r>
      <w:r w:rsidR="00753FBE">
        <w:t>TOSCA file</w:t>
      </w:r>
      <w:r w:rsidRPr="00440400">
        <w:t xml:space="preserve"> imports other templates, it has two options:</w:t>
      </w:r>
    </w:p>
    <w:p w14:paraId="294269CB" w14:textId="23D31CAF" w:rsidR="00FE568E" w:rsidRPr="00440400" w:rsidRDefault="00FE568E" w:rsidP="00FE568E">
      <w:pPr>
        <w:pStyle w:val="ListBullet2"/>
      </w:pPr>
      <w:r w:rsidRPr="00440400">
        <w:t>It can import any type definitions from the imported templates into its root namespace</w:t>
      </w:r>
    </w:p>
    <w:p w14:paraId="7500299B" w14:textId="1A587AA2" w:rsidR="00FE568E" w:rsidRPr="00440400" w:rsidRDefault="00FE568E" w:rsidP="00FE568E">
      <w:pPr>
        <w:pStyle w:val="ListBullet2"/>
      </w:pPr>
      <w:r w:rsidRPr="00440400">
        <w:t xml:space="preserve">Or it can import type definitions from the imported templates into a separate named namespace. This is done using the </w:t>
      </w:r>
      <w:r w:rsidRPr="00440400">
        <w:rPr>
          <w:rFonts w:ascii="Courier New" w:hAnsi="Courier New" w:cs="Courier New"/>
        </w:rPr>
        <w:t>namespace</w:t>
      </w:r>
      <w:r w:rsidRPr="00440400">
        <w:t xml:space="preserve"> keyname in the associated import statement.</w:t>
      </w:r>
      <w:r w:rsidR="00E03CD7" w:rsidRPr="00440400">
        <w:t xml:space="preserve"> When using types imported into a named namespace, those type names must be qualified using the namespace name.</w:t>
      </w:r>
    </w:p>
    <w:p w14:paraId="4F655132" w14:textId="667AB81B" w:rsidR="00E03CD7" w:rsidRPr="00440400" w:rsidRDefault="00F64029" w:rsidP="00F64029">
      <w:r w:rsidRPr="00440400">
        <w:t xml:space="preserve">The following </w:t>
      </w:r>
      <w:r w:rsidR="00AC3D0D" w:rsidRPr="00440400">
        <w:t xml:space="preserve">snippets update the previous example using namespaces to disambiguate between the two </w:t>
      </w:r>
      <w:r w:rsidR="002B413D" w:rsidRPr="00440400">
        <w:t xml:space="preserve">MyNode </w:t>
      </w:r>
      <w:r w:rsidR="00AC3D0D" w:rsidRPr="00440400">
        <w:t xml:space="preserve">type definitions. This first snippet shows the scenario where the MyNode definition from </w:t>
      </w:r>
      <w:r w:rsidR="00BD36C6">
        <w:t>TOSCA file</w:t>
      </w:r>
      <w:r w:rsidR="00AC3D0D" w:rsidRPr="00440400">
        <w:t xml:space="preserve"> B is intended to be used:</w:t>
      </w:r>
    </w:p>
    <w:p w14:paraId="04901F00" w14:textId="77777777" w:rsidR="00AC3D0D" w:rsidRPr="00440400" w:rsidRDefault="00AC3D0D" w:rsidP="00AC3D0D">
      <w:pPr>
        <w:pStyle w:val="Code"/>
      </w:pPr>
      <w:r w:rsidRPr="00440400">
        <w:t>tosca_definitions_version: tosca_2_0</w:t>
      </w:r>
    </w:p>
    <w:p w14:paraId="2801F98D" w14:textId="0CF5E404" w:rsidR="00AC3D0D" w:rsidRPr="00440400" w:rsidRDefault="00AC3D0D" w:rsidP="00AC3D0D">
      <w:pPr>
        <w:pStyle w:val="Code"/>
      </w:pPr>
      <w:r w:rsidRPr="00440400">
        <w:t xml:space="preserve">description: </w:t>
      </w:r>
      <w:r w:rsidR="00BD36C6">
        <w:t>TOSCA file</w:t>
      </w:r>
      <w:r w:rsidRPr="00440400">
        <w:t xml:space="preserve"> A</w:t>
      </w:r>
    </w:p>
    <w:p w14:paraId="6ECF52B0" w14:textId="77777777" w:rsidR="00AC3D0D" w:rsidRPr="00440400" w:rsidRDefault="00AC3D0D" w:rsidP="00AC3D0D">
      <w:pPr>
        <w:pStyle w:val="Code"/>
      </w:pPr>
    </w:p>
    <w:p w14:paraId="22A41A2F" w14:textId="77777777" w:rsidR="00AC3D0D" w:rsidRPr="00440400" w:rsidRDefault="00AC3D0D" w:rsidP="00AC3D0D">
      <w:pPr>
        <w:pStyle w:val="Code"/>
      </w:pPr>
      <w:r w:rsidRPr="00440400">
        <w:t>imports:</w:t>
      </w:r>
    </w:p>
    <w:p w14:paraId="0C8D3473" w14:textId="2730A3F9" w:rsidR="00AC3D0D" w:rsidRPr="00440400" w:rsidRDefault="00AC3D0D" w:rsidP="00AC3D0D">
      <w:pPr>
        <w:pStyle w:val="Code"/>
      </w:pPr>
      <w:r w:rsidRPr="00440400">
        <w:t xml:space="preserve">  - url: /templates/ServiceTemplateB.yaml</w:t>
      </w:r>
    </w:p>
    <w:p w14:paraId="100F46DA" w14:textId="564BAEB5" w:rsidR="00AC3D0D" w:rsidRPr="00440400" w:rsidRDefault="00AC3D0D" w:rsidP="00AC3D0D">
      <w:pPr>
        <w:pStyle w:val="Code"/>
      </w:pPr>
      <w:r w:rsidRPr="00440400">
        <w:t xml:space="preserve">    namespace: templateB</w:t>
      </w:r>
    </w:p>
    <w:p w14:paraId="2021DC2C" w14:textId="77777777" w:rsidR="00AC3D0D" w:rsidRPr="00440400" w:rsidRDefault="00AC3D0D" w:rsidP="00AC3D0D">
      <w:pPr>
        <w:pStyle w:val="Code"/>
      </w:pPr>
    </w:p>
    <w:p w14:paraId="4E0846E5" w14:textId="77777777" w:rsidR="00AC3D0D" w:rsidRPr="00440400" w:rsidRDefault="00AC3D0D" w:rsidP="00AC3D0D">
      <w:pPr>
        <w:pStyle w:val="Code"/>
      </w:pPr>
      <w:r w:rsidRPr="00440400">
        <w:t>node_types:</w:t>
      </w:r>
    </w:p>
    <w:p w14:paraId="2E94A0E6" w14:textId="77777777" w:rsidR="00AC3D0D" w:rsidRPr="00440400" w:rsidRDefault="00AC3D0D" w:rsidP="00AC3D0D">
      <w:pPr>
        <w:pStyle w:val="Code"/>
      </w:pPr>
      <w:r w:rsidRPr="00440400">
        <w:t xml:space="preserve">  MyNode:</w:t>
      </w:r>
    </w:p>
    <w:p w14:paraId="16ED6C00" w14:textId="77777777" w:rsidR="00AC3D0D" w:rsidRPr="00440400" w:rsidRDefault="00AC3D0D" w:rsidP="00AC3D0D">
      <w:pPr>
        <w:pStyle w:val="Code"/>
      </w:pPr>
      <w:r w:rsidRPr="00440400">
        <w:t xml:space="preserve">    derived_from: Root</w:t>
      </w:r>
    </w:p>
    <w:p w14:paraId="2D550AAD" w14:textId="77777777" w:rsidR="00AC3D0D" w:rsidRPr="00440400" w:rsidRDefault="00AC3D0D" w:rsidP="00AC3D0D">
      <w:pPr>
        <w:pStyle w:val="Code"/>
      </w:pPr>
      <w:r w:rsidRPr="00440400">
        <w:t xml:space="preserve">    properties:</w:t>
      </w:r>
    </w:p>
    <w:p w14:paraId="32875E0C" w14:textId="77777777" w:rsidR="00AC3D0D" w:rsidRPr="00440400" w:rsidRDefault="00AC3D0D" w:rsidP="00AC3D0D">
      <w:pPr>
        <w:pStyle w:val="Code"/>
        <w:rPr>
          <w:color w:val="0000FF" w:themeColor="hyperlink"/>
          <w:u w:val="single"/>
        </w:rPr>
      </w:pPr>
      <w:r w:rsidRPr="00440400">
        <w:t xml:space="preserve">      # omitted here for brevity</w:t>
      </w:r>
      <w:r w:rsidRPr="00440400">
        <w:rPr>
          <w:color w:val="0000FF" w:themeColor="hyperlink"/>
          <w:u w:val="single"/>
        </w:rPr>
        <w:t xml:space="preserve"> </w:t>
      </w:r>
    </w:p>
    <w:p w14:paraId="0E2FCBFA" w14:textId="77777777" w:rsidR="00AC3D0D" w:rsidRPr="00440400" w:rsidRDefault="00AC3D0D" w:rsidP="00AC3D0D">
      <w:pPr>
        <w:pStyle w:val="Code"/>
      </w:pPr>
      <w:r w:rsidRPr="00440400">
        <w:t xml:space="preserve">    capabilities:</w:t>
      </w:r>
    </w:p>
    <w:p w14:paraId="5AB0F296" w14:textId="1EECE0A9" w:rsidR="00AC3D0D" w:rsidRPr="00440400" w:rsidRDefault="00AC3D0D" w:rsidP="00AC3D0D">
      <w:pPr>
        <w:pStyle w:val="Code"/>
      </w:pPr>
      <w:r w:rsidRPr="00440400">
        <w:t xml:space="preserve">      # omitted here for brevity</w:t>
      </w:r>
    </w:p>
    <w:p w14:paraId="00737CFA" w14:textId="77777777" w:rsidR="002B413D" w:rsidRPr="00440400" w:rsidRDefault="002B413D" w:rsidP="00AC3D0D">
      <w:pPr>
        <w:pStyle w:val="Code"/>
      </w:pPr>
    </w:p>
    <w:p w14:paraId="51574A3E" w14:textId="2FF28BDC" w:rsidR="00AC3D0D" w:rsidRPr="00440400" w:rsidRDefault="00F85B50" w:rsidP="00AC3D0D">
      <w:pPr>
        <w:pStyle w:val="Code"/>
      </w:pPr>
      <w:r>
        <w:t>service_template</w:t>
      </w:r>
      <w:r w:rsidR="00AC3D0D" w:rsidRPr="00440400">
        <w:t>:</w:t>
      </w:r>
    </w:p>
    <w:p w14:paraId="1CC81FFE" w14:textId="77777777" w:rsidR="00AC3D0D" w:rsidRPr="00440400" w:rsidRDefault="00AC3D0D" w:rsidP="00AC3D0D">
      <w:pPr>
        <w:pStyle w:val="Code"/>
      </w:pPr>
      <w:r w:rsidRPr="00440400">
        <w:t xml:space="preserve">  node_templates:</w:t>
      </w:r>
    </w:p>
    <w:p w14:paraId="4480033A" w14:textId="698E4488" w:rsidR="00AC3D0D" w:rsidRPr="00440400" w:rsidRDefault="00AC3D0D" w:rsidP="00AC3D0D">
      <w:pPr>
        <w:pStyle w:val="Code"/>
      </w:pPr>
      <w:r w:rsidRPr="00440400">
        <w:t xml:space="preserve">    my_node:</w:t>
      </w:r>
    </w:p>
    <w:p w14:paraId="11E7FAB7" w14:textId="484B031E" w:rsidR="002B413D" w:rsidRPr="00440400" w:rsidRDefault="002B413D" w:rsidP="00AC3D0D">
      <w:pPr>
        <w:pStyle w:val="Code"/>
      </w:pPr>
      <w:r w:rsidRPr="00440400">
        <w:t xml:space="preserve">      type: templateB:MyNode</w:t>
      </w:r>
    </w:p>
    <w:p w14:paraId="65512481" w14:textId="503918C3" w:rsidR="007247D2" w:rsidRPr="00440400" w:rsidRDefault="007247D2" w:rsidP="007247D2">
      <w:r w:rsidRPr="00440400">
        <w:t xml:space="preserve">The second snippet shows the scenario where the MyNode definition from </w:t>
      </w:r>
      <w:r w:rsidR="00BD36C6">
        <w:t>TOSCA file</w:t>
      </w:r>
      <w:r w:rsidRPr="00440400">
        <w:t xml:space="preserve"> A is intended to be used:</w:t>
      </w:r>
    </w:p>
    <w:p w14:paraId="74F25D13" w14:textId="77777777" w:rsidR="007247D2" w:rsidRPr="00440400" w:rsidRDefault="007247D2" w:rsidP="007247D2">
      <w:pPr>
        <w:pStyle w:val="Code"/>
      </w:pPr>
      <w:r w:rsidRPr="00440400">
        <w:t>tosca_definitions_version: tosca_2_0</w:t>
      </w:r>
    </w:p>
    <w:p w14:paraId="10E9978B" w14:textId="3977CA3B" w:rsidR="007247D2" w:rsidRPr="00440400" w:rsidRDefault="007247D2" w:rsidP="007247D2">
      <w:pPr>
        <w:pStyle w:val="Code"/>
      </w:pPr>
      <w:r w:rsidRPr="00440400">
        <w:t xml:space="preserve">description: </w:t>
      </w:r>
      <w:r w:rsidR="00BD36C6">
        <w:t>TOSCA file</w:t>
      </w:r>
      <w:r w:rsidRPr="00440400">
        <w:t xml:space="preserve"> A</w:t>
      </w:r>
    </w:p>
    <w:p w14:paraId="6C6769DD" w14:textId="77777777" w:rsidR="007247D2" w:rsidRPr="00440400" w:rsidRDefault="007247D2" w:rsidP="007247D2">
      <w:pPr>
        <w:pStyle w:val="Code"/>
      </w:pPr>
    </w:p>
    <w:p w14:paraId="5655303B" w14:textId="77777777" w:rsidR="007247D2" w:rsidRPr="00440400" w:rsidRDefault="007247D2" w:rsidP="007247D2">
      <w:pPr>
        <w:pStyle w:val="Code"/>
      </w:pPr>
      <w:r w:rsidRPr="00440400">
        <w:lastRenderedPageBreak/>
        <w:t>imports:</w:t>
      </w:r>
    </w:p>
    <w:p w14:paraId="1D282579" w14:textId="77777777" w:rsidR="007247D2" w:rsidRPr="00440400" w:rsidRDefault="007247D2" w:rsidP="007247D2">
      <w:pPr>
        <w:pStyle w:val="Code"/>
      </w:pPr>
      <w:r w:rsidRPr="00440400">
        <w:t xml:space="preserve">  - url: /templates/ServiceTemplateB.yaml</w:t>
      </w:r>
    </w:p>
    <w:p w14:paraId="283244DC" w14:textId="77777777" w:rsidR="007247D2" w:rsidRPr="00440400" w:rsidRDefault="007247D2" w:rsidP="007247D2">
      <w:pPr>
        <w:pStyle w:val="Code"/>
      </w:pPr>
      <w:r w:rsidRPr="00440400">
        <w:t xml:space="preserve">    namespace: templateB</w:t>
      </w:r>
    </w:p>
    <w:p w14:paraId="2B8884B7" w14:textId="77777777" w:rsidR="007247D2" w:rsidRPr="00440400" w:rsidRDefault="007247D2" w:rsidP="007247D2">
      <w:pPr>
        <w:pStyle w:val="Code"/>
      </w:pPr>
    </w:p>
    <w:p w14:paraId="2F581D53" w14:textId="77777777" w:rsidR="007247D2" w:rsidRPr="00440400" w:rsidRDefault="007247D2" w:rsidP="007247D2">
      <w:pPr>
        <w:pStyle w:val="Code"/>
      </w:pPr>
      <w:r w:rsidRPr="00440400">
        <w:t>node_types:</w:t>
      </w:r>
    </w:p>
    <w:p w14:paraId="6269BF82" w14:textId="77777777" w:rsidR="007247D2" w:rsidRPr="00440400" w:rsidRDefault="007247D2" w:rsidP="007247D2">
      <w:pPr>
        <w:pStyle w:val="Code"/>
      </w:pPr>
      <w:r w:rsidRPr="00440400">
        <w:t xml:space="preserve">  MyNode:</w:t>
      </w:r>
    </w:p>
    <w:p w14:paraId="0DE4CD93" w14:textId="77777777" w:rsidR="007247D2" w:rsidRPr="00440400" w:rsidRDefault="007247D2" w:rsidP="007247D2">
      <w:pPr>
        <w:pStyle w:val="Code"/>
      </w:pPr>
      <w:r w:rsidRPr="00440400">
        <w:t xml:space="preserve">    derived_from: Root</w:t>
      </w:r>
    </w:p>
    <w:p w14:paraId="1DAF30BC" w14:textId="77777777" w:rsidR="007247D2" w:rsidRPr="00440400" w:rsidRDefault="007247D2" w:rsidP="007247D2">
      <w:pPr>
        <w:pStyle w:val="Code"/>
      </w:pPr>
      <w:r w:rsidRPr="00440400">
        <w:t xml:space="preserve">    properties:</w:t>
      </w:r>
    </w:p>
    <w:p w14:paraId="64ED55D7" w14:textId="77777777" w:rsidR="007247D2" w:rsidRPr="00440400" w:rsidRDefault="007247D2" w:rsidP="007247D2">
      <w:pPr>
        <w:pStyle w:val="Code"/>
        <w:rPr>
          <w:color w:val="0000FF" w:themeColor="hyperlink"/>
          <w:u w:val="single"/>
        </w:rPr>
      </w:pPr>
      <w:r w:rsidRPr="00440400">
        <w:t xml:space="preserve">      # omitted here for brevity</w:t>
      </w:r>
      <w:r w:rsidRPr="00440400">
        <w:rPr>
          <w:color w:val="0000FF" w:themeColor="hyperlink"/>
          <w:u w:val="single"/>
        </w:rPr>
        <w:t xml:space="preserve"> </w:t>
      </w:r>
    </w:p>
    <w:p w14:paraId="00030621" w14:textId="77777777" w:rsidR="007247D2" w:rsidRPr="00440400" w:rsidRDefault="007247D2" w:rsidP="007247D2">
      <w:pPr>
        <w:pStyle w:val="Code"/>
      </w:pPr>
      <w:r w:rsidRPr="00440400">
        <w:t xml:space="preserve">    capabilities:</w:t>
      </w:r>
    </w:p>
    <w:p w14:paraId="0F0EDE7B" w14:textId="77777777" w:rsidR="007247D2" w:rsidRPr="00440400" w:rsidRDefault="007247D2" w:rsidP="007247D2">
      <w:pPr>
        <w:pStyle w:val="Code"/>
      </w:pPr>
      <w:r w:rsidRPr="00440400">
        <w:t xml:space="preserve">      # omitted here for brevity</w:t>
      </w:r>
    </w:p>
    <w:p w14:paraId="4879DAE5" w14:textId="77777777" w:rsidR="007247D2" w:rsidRPr="00440400" w:rsidRDefault="007247D2" w:rsidP="007247D2">
      <w:pPr>
        <w:pStyle w:val="Code"/>
      </w:pPr>
    </w:p>
    <w:p w14:paraId="05CF4C10" w14:textId="06EC363D" w:rsidR="007247D2" w:rsidRPr="00440400" w:rsidRDefault="00F85B50" w:rsidP="007247D2">
      <w:pPr>
        <w:pStyle w:val="Code"/>
      </w:pPr>
      <w:r>
        <w:t>service_template</w:t>
      </w:r>
      <w:r w:rsidR="007247D2" w:rsidRPr="00440400">
        <w:t>:</w:t>
      </w:r>
    </w:p>
    <w:p w14:paraId="7CA5BAE8" w14:textId="77777777" w:rsidR="007247D2" w:rsidRPr="00440400" w:rsidRDefault="007247D2" w:rsidP="007247D2">
      <w:pPr>
        <w:pStyle w:val="Code"/>
      </w:pPr>
      <w:r w:rsidRPr="00440400">
        <w:t xml:space="preserve">  node_templates:</w:t>
      </w:r>
    </w:p>
    <w:p w14:paraId="7D003FDA" w14:textId="77777777" w:rsidR="007247D2" w:rsidRPr="00440400" w:rsidRDefault="007247D2" w:rsidP="007247D2">
      <w:pPr>
        <w:pStyle w:val="Code"/>
      </w:pPr>
      <w:r w:rsidRPr="00440400">
        <w:t xml:space="preserve">    my_node:</w:t>
      </w:r>
    </w:p>
    <w:p w14:paraId="0D9E8BDA" w14:textId="61D22FBB" w:rsidR="007247D2" w:rsidRPr="00440400" w:rsidRDefault="007247D2" w:rsidP="007247D2">
      <w:pPr>
        <w:pStyle w:val="Code"/>
      </w:pPr>
      <w:r w:rsidRPr="00440400">
        <w:t xml:space="preserve">      type: MyNode</w:t>
      </w:r>
    </w:p>
    <w:p w14:paraId="0071A895" w14:textId="77777777" w:rsidR="00136D02" w:rsidRPr="00440400" w:rsidRDefault="00136D02" w:rsidP="00136D02"/>
    <w:p w14:paraId="2374CB29" w14:textId="2D7C3FC9" w:rsidR="00136D02" w:rsidRPr="00440400" w:rsidRDefault="00136D02" w:rsidP="00136D02">
      <w:r w:rsidRPr="00440400">
        <w:t xml:space="preserve">In many scenarios, imported </w:t>
      </w:r>
      <w:r w:rsidR="00BD36C6">
        <w:t>TOSCA file</w:t>
      </w:r>
      <w:r w:rsidRPr="00440400">
        <w:t xml:space="preserve">s may in turn import their own </w:t>
      </w:r>
      <w:r w:rsidR="00BD36C6">
        <w:t>TOSCA file</w:t>
      </w:r>
      <w:r w:rsidRPr="00440400">
        <w:t xml:space="preserve">s, and introduce their own namespaces to avoid name </w:t>
      </w:r>
      <w:r w:rsidR="00BD36C6" w:rsidRPr="00440400">
        <w:t>collisions</w:t>
      </w:r>
      <w:r w:rsidRPr="00440400">
        <w:t>. In those scenarios, nested namespace names are used to uniquely identify type definitions in the import tree.</w:t>
      </w:r>
    </w:p>
    <w:p w14:paraId="1D256D94" w14:textId="12A7BCB1" w:rsidR="00136D02" w:rsidRPr="00440400" w:rsidRDefault="00136D02" w:rsidP="00136D02">
      <w:pPr>
        <w:rPr>
          <w:rFonts w:ascii="Calibri" w:hAnsi="Calibri"/>
          <w:szCs w:val="22"/>
        </w:rPr>
      </w:pPr>
      <w:r w:rsidRPr="00440400">
        <w:t xml:space="preserve">The following example shows a mytypes.yaml </w:t>
      </w:r>
      <w:r w:rsidR="00BD36C6">
        <w:t>TOSCA file</w:t>
      </w:r>
      <w:r w:rsidRPr="00440400">
        <w:t xml:space="preserve"> that imports a Kubernetes profile into the k8s namespace. It defines a SuperPod node type that derives from the Pod node type defined in that Kubernetes profile:</w:t>
      </w:r>
    </w:p>
    <w:p w14:paraId="031F0293" w14:textId="77777777" w:rsidR="00136D02" w:rsidRPr="00440400" w:rsidRDefault="00136D02" w:rsidP="00136D02">
      <w:pPr>
        <w:pStyle w:val="Code"/>
      </w:pPr>
      <w:r w:rsidRPr="00440400">
        <w:t>tosca_definitions_version: tosca_2_0</w:t>
      </w:r>
    </w:p>
    <w:p w14:paraId="22373B3C" w14:textId="6336C504" w:rsidR="00136D02" w:rsidRPr="00440400" w:rsidRDefault="00136D02" w:rsidP="00136D02">
      <w:pPr>
        <w:pStyle w:val="Code"/>
      </w:pPr>
      <w:r w:rsidRPr="00440400">
        <w:t>description: mytypes.yaml</w:t>
      </w:r>
    </w:p>
    <w:p w14:paraId="20F4291F" w14:textId="0AE2A50F" w:rsidR="00136D02" w:rsidRPr="00440400" w:rsidRDefault="00136D02" w:rsidP="00136D02">
      <w:pPr>
        <w:pStyle w:val="Code"/>
      </w:pPr>
    </w:p>
    <w:p w14:paraId="4C12D734" w14:textId="2DA152D9" w:rsidR="00136D02" w:rsidRPr="00440400" w:rsidRDefault="00136D02" w:rsidP="00136D02">
      <w:pPr>
        <w:pStyle w:val="Code"/>
      </w:pPr>
      <w:r w:rsidRPr="00440400">
        <w:t>imports:</w:t>
      </w:r>
    </w:p>
    <w:p w14:paraId="09D6C56E" w14:textId="77777777" w:rsidR="00136D02" w:rsidRPr="00440400" w:rsidRDefault="00136D02" w:rsidP="00136D02">
      <w:pPr>
        <w:pStyle w:val="Code"/>
      </w:pPr>
      <w:r w:rsidRPr="00440400">
        <w:t>- profile: io.kubernetes:1.18</w:t>
      </w:r>
    </w:p>
    <w:p w14:paraId="0F60B0C8" w14:textId="21071B84" w:rsidR="00136D02" w:rsidRPr="00440400" w:rsidRDefault="00136D02" w:rsidP="00136D02">
      <w:pPr>
        <w:pStyle w:val="Code"/>
      </w:pPr>
      <w:r w:rsidRPr="00440400">
        <w:t xml:space="preserve">  namespace: k8s</w:t>
      </w:r>
    </w:p>
    <w:p w14:paraId="0B6A9564" w14:textId="77777777" w:rsidR="00136D02" w:rsidRPr="00440400" w:rsidRDefault="00136D02" w:rsidP="00136D02">
      <w:pPr>
        <w:pStyle w:val="Code"/>
      </w:pPr>
    </w:p>
    <w:p w14:paraId="12F1E1AA" w14:textId="77777777" w:rsidR="00136D02" w:rsidRPr="00440400" w:rsidRDefault="00136D02" w:rsidP="00136D02">
      <w:pPr>
        <w:pStyle w:val="Code"/>
      </w:pPr>
      <w:r w:rsidRPr="00440400">
        <w:t>node_types:</w:t>
      </w:r>
    </w:p>
    <w:p w14:paraId="646B0368" w14:textId="77777777" w:rsidR="00136D02" w:rsidRPr="00440400" w:rsidRDefault="00136D02" w:rsidP="00136D02">
      <w:pPr>
        <w:pStyle w:val="Code"/>
      </w:pPr>
      <w:r w:rsidRPr="00440400">
        <w:t xml:space="preserve">  MyNode: {}</w:t>
      </w:r>
    </w:p>
    <w:p w14:paraId="786EA603" w14:textId="77777777" w:rsidR="00136D02" w:rsidRPr="00440400" w:rsidRDefault="00136D02" w:rsidP="00136D02">
      <w:pPr>
        <w:pStyle w:val="Code"/>
      </w:pPr>
      <w:r w:rsidRPr="00440400">
        <w:t xml:space="preserve">  SuperPod:</w:t>
      </w:r>
    </w:p>
    <w:p w14:paraId="1A1ECF25" w14:textId="1C08201E" w:rsidR="00136D02" w:rsidRPr="00440400" w:rsidRDefault="00136D02" w:rsidP="00136D02">
      <w:pPr>
        <w:pStyle w:val="Code"/>
      </w:pPr>
      <w:r w:rsidRPr="00440400">
        <w:t xml:space="preserve">    derived_from: k8s:Pod</w:t>
      </w:r>
    </w:p>
    <w:p w14:paraId="1FF85792" w14:textId="47FE8E65" w:rsidR="00D42FCA" w:rsidRPr="00440400" w:rsidRDefault="00D42FCA" w:rsidP="00D42FCA">
      <w:r w:rsidRPr="00440400">
        <w:t xml:space="preserve">The mytypes.yaml template is then imported into the main.yaml </w:t>
      </w:r>
      <w:r w:rsidR="00BD36C6">
        <w:t>TOSCA file</w:t>
      </w:r>
      <w:r w:rsidRPr="00440400">
        <w:t>, which defines both a node template of type SuperPod as well as a node template of type Pod. Nested namespace names are used to identify the Pod node type from the Kubernetes profile:</w:t>
      </w:r>
    </w:p>
    <w:p w14:paraId="15443FA1" w14:textId="77777777" w:rsidR="00D42FCA" w:rsidRPr="00440400" w:rsidRDefault="00D42FCA" w:rsidP="00D42FCA">
      <w:pPr>
        <w:pStyle w:val="Code"/>
      </w:pPr>
      <w:r w:rsidRPr="00440400">
        <w:t>tosca_definitions_version: tosca_2_0</w:t>
      </w:r>
    </w:p>
    <w:p w14:paraId="7649B0D1" w14:textId="7E7777A2" w:rsidR="00D42FCA" w:rsidRPr="00440400" w:rsidRDefault="00D42FCA" w:rsidP="00D42FCA">
      <w:pPr>
        <w:pStyle w:val="Code"/>
      </w:pPr>
      <w:r w:rsidRPr="00440400">
        <w:t>description: main.yaml</w:t>
      </w:r>
    </w:p>
    <w:p w14:paraId="04113E03" w14:textId="77777777" w:rsidR="00D42FCA" w:rsidRPr="00440400" w:rsidRDefault="00D42FCA" w:rsidP="00D42FCA">
      <w:pPr>
        <w:pStyle w:val="Code"/>
      </w:pPr>
    </w:p>
    <w:p w14:paraId="325D2BF6" w14:textId="77777777" w:rsidR="00D42FCA" w:rsidRPr="00440400" w:rsidRDefault="00D42FCA" w:rsidP="00D42FCA">
      <w:pPr>
        <w:pStyle w:val="Code"/>
      </w:pPr>
      <w:r w:rsidRPr="00440400">
        <w:t>imports:</w:t>
      </w:r>
    </w:p>
    <w:p w14:paraId="3B6C523C" w14:textId="77777777" w:rsidR="00D42FCA" w:rsidRPr="00440400" w:rsidRDefault="00D42FCA" w:rsidP="00D42FCA">
      <w:pPr>
        <w:pStyle w:val="Code"/>
      </w:pPr>
      <w:r w:rsidRPr="00440400">
        <w:t>- url: mytypes.yaml</w:t>
      </w:r>
    </w:p>
    <w:p w14:paraId="459BA7C8" w14:textId="77777777" w:rsidR="00D42FCA" w:rsidRPr="00440400" w:rsidRDefault="00D42FCA" w:rsidP="00D42FCA">
      <w:pPr>
        <w:pStyle w:val="Code"/>
      </w:pPr>
      <w:r w:rsidRPr="00440400">
        <w:t xml:space="preserve">  namespace: my</w:t>
      </w:r>
    </w:p>
    <w:p w14:paraId="7F807147" w14:textId="77777777" w:rsidR="00D42FCA" w:rsidRPr="00440400" w:rsidRDefault="00D42FCA" w:rsidP="00D42FCA">
      <w:pPr>
        <w:pStyle w:val="Code"/>
      </w:pPr>
    </w:p>
    <w:p w14:paraId="7D86B7E3" w14:textId="2EE9884B" w:rsidR="00D42FCA" w:rsidRPr="00440400" w:rsidRDefault="00F85B50" w:rsidP="00D42FCA">
      <w:pPr>
        <w:pStyle w:val="Code"/>
      </w:pPr>
      <w:r>
        <w:t>service_template</w:t>
      </w:r>
      <w:r w:rsidR="00D42FCA" w:rsidRPr="00440400">
        <w:t>:</w:t>
      </w:r>
    </w:p>
    <w:p w14:paraId="34496C7D" w14:textId="77777777" w:rsidR="00D42FCA" w:rsidRPr="00440400" w:rsidRDefault="00D42FCA" w:rsidP="00D42FCA">
      <w:pPr>
        <w:pStyle w:val="Code"/>
      </w:pPr>
      <w:r w:rsidRPr="00440400">
        <w:t xml:space="preserve">  node_templates:</w:t>
      </w:r>
    </w:p>
    <w:p w14:paraId="7FD3B5F9" w14:textId="77777777" w:rsidR="00D42FCA" w:rsidRPr="00440400" w:rsidRDefault="00D42FCA" w:rsidP="00D42FCA">
      <w:pPr>
        <w:pStyle w:val="Code"/>
      </w:pPr>
      <w:r w:rsidRPr="00440400">
        <w:t xml:space="preserve">    mynode:</w:t>
      </w:r>
    </w:p>
    <w:p w14:paraId="77F904FE" w14:textId="77777777" w:rsidR="00D42FCA" w:rsidRPr="00440400" w:rsidRDefault="00D42FCA" w:rsidP="00D42FCA">
      <w:pPr>
        <w:pStyle w:val="Code"/>
      </w:pPr>
      <w:r w:rsidRPr="00440400">
        <w:t xml:space="preserve">      type: my:MyType</w:t>
      </w:r>
    </w:p>
    <w:p w14:paraId="27418813" w14:textId="77777777" w:rsidR="00D42FCA" w:rsidRPr="00440400" w:rsidRDefault="00D42FCA" w:rsidP="00D42FCA">
      <w:pPr>
        <w:pStyle w:val="Code"/>
      </w:pPr>
      <w:r w:rsidRPr="00440400">
        <w:t xml:space="preserve">    pod:</w:t>
      </w:r>
    </w:p>
    <w:p w14:paraId="018FFC02" w14:textId="05781D63" w:rsidR="00D42FCA" w:rsidRPr="00440400" w:rsidRDefault="00D42FCA" w:rsidP="00D42FCA">
      <w:pPr>
        <w:pStyle w:val="Code"/>
      </w:pPr>
      <w:r w:rsidRPr="00440400">
        <w:t xml:space="preserve">      type: </w:t>
      </w:r>
      <w:r w:rsidR="00C975ED" w:rsidRPr="00440400">
        <w:t>my:</w:t>
      </w:r>
      <w:r w:rsidRPr="00440400">
        <w:t>k</w:t>
      </w:r>
      <w:r w:rsidR="00843A94" w:rsidRPr="00440400">
        <w:t>8s</w:t>
      </w:r>
      <w:r w:rsidRPr="00440400">
        <w:t>:Pod</w:t>
      </w:r>
    </w:p>
    <w:p w14:paraId="5B31CA74" w14:textId="3C0B5104" w:rsidR="00F029C7" w:rsidRPr="00440400" w:rsidRDefault="00F029C7" w:rsidP="007D1D92">
      <w:pPr>
        <w:pStyle w:val="Heading5"/>
      </w:pPr>
      <w:bookmarkStart w:id="374" w:name="_Toc119950254"/>
      <w:r w:rsidRPr="00440400">
        <w:t>Additional Requirements</w:t>
      </w:r>
      <w:bookmarkEnd w:id="374"/>
    </w:p>
    <w:p w14:paraId="181CEF26" w14:textId="5451F90C" w:rsidR="007D1D92" w:rsidRPr="00440400" w:rsidRDefault="007D1D92" w:rsidP="007B51D7">
      <w:r w:rsidRPr="00440400">
        <w:t>Within each namespace, names must be unique. This means the following:</w:t>
      </w:r>
    </w:p>
    <w:p w14:paraId="680D836C" w14:textId="0BA98619" w:rsidR="00F029C7" w:rsidRPr="00440400" w:rsidRDefault="00F029C7" w:rsidP="00F029C7">
      <w:pPr>
        <w:pStyle w:val="ListBullet"/>
        <w:spacing w:before="60" w:after="60"/>
      </w:pPr>
      <w:r w:rsidRPr="00440400">
        <w:t xml:space="preserve">Duplicate local names (i.e., within the same </w:t>
      </w:r>
      <w:r w:rsidR="00BD36C6">
        <w:t>TOSCA file</w:t>
      </w:r>
      <w:r w:rsidRPr="00440400">
        <w:t xml:space="preserve"> SHALL be considered an error.  These include, but are not limited to duplicate names found for the following definitions:</w:t>
      </w:r>
    </w:p>
    <w:p w14:paraId="6977C6E2" w14:textId="77777777" w:rsidR="00F029C7" w:rsidRPr="00440400" w:rsidRDefault="00F029C7" w:rsidP="00F029C7">
      <w:pPr>
        <w:pStyle w:val="ListBullet2"/>
        <w:numPr>
          <w:ilvl w:val="0"/>
          <w:numId w:val="2"/>
        </w:numPr>
        <w:spacing w:before="120" w:after="120"/>
      </w:pPr>
      <w:r w:rsidRPr="00440400">
        <w:t>Repositories (repositories)</w:t>
      </w:r>
    </w:p>
    <w:p w14:paraId="3315C796" w14:textId="77777777" w:rsidR="00F029C7" w:rsidRPr="00440400" w:rsidRDefault="00F029C7" w:rsidP="00F029C7">
      <w:pPr>
        <w:pStyle w:val="ListBullet2"/>
        <w:numPr>
          <w:ilvl w:val="0"/>
          <w:numId w:val="2"/>
        </w:numPr>
        <w:spacing w:before="120" w:after="120"/>
      </w:pPr>
      <w:r w:rsidRPr="00440400">
        <w:t>Data Types (data_types)</w:t>
      </w:r>
    </w:p>
    <w:p w14:paraId="65968627" w14:textId="77777777" w:rsidR="00F029C7" w:rsidRPr="00440400" w:rsidRDefault="00F029C7" w:rsidP="00F029C7">
      <w:pPr>
        <w:pStyle w:val="ListBullet2"/>
        <w:numPr>
          <w:ilvl w:val="0"/>
          <w:numId w:val="2"/>
        </w:numPr>
        <w:spacing w:before="120" w:after="120"/>
      </w:pPr>
      <w:r w:rsidRPr="00440400">
        <w:lastRenderedPageBreak/>
        <w:t>Node Types (node_types)</w:t>
      </w:r>
    </w:p>
    <w:p w14:paraId="5AA57D01" w14:textId="77777777" w:rsidR="00F029C7" w:rsidRPr="00440400" w:rsidRDefault="00F029C7" w:rsidP="00F029C7">
      <w:pPr>
        <w:pStyle w:val="ListBullet2"/>
        <w:numPr>
          <w:ilvl w:val="0"/>
          <w:numId w:val="2"/>
        </w:numPr>
        <w:spacing w:before="120" w:after="120"/>
      </w:pPr>
      <w:r w:rsidRPr="00440400">
        <w:t>Relationship Types (relationship_types)</w:t>
      </w:r>
    </w:p>
    <w:p w14:paraId="19B96C5A" w14:textId="77777777" w:rsidR="00F029C7" w:rsidRPr="00440400" w:rsidRDefault="00F029C7" w:rsidP="00F029C7">
      <w:pPr>
        <w:pStyle w:val="ListBullet2"/>
        <w:numPr>
          <w:ilvl w:val="0"/>
          <w:numId w:val="2"/>
        </w:numPr>
        <w:spacing w:before="120" w:after="120"/>
      </w:pPr>
      <w:r w:rsidRPr="00440400">
        <w:t>Capability Types (capability_types)</w:t>
      </w:r>
    </w:p>
    <w:p w14:paraId="797E7C21" w14:textId="77777777" w:rsidR="00F029C7" w:rsidRPr="00440400" w:rsidRDefault="00F029C7" w:rsidP="00F029C7">
      <w:pPr>
        <w:pStyle w:val="ListBullet2"/>
        <w:numPr>
          <w:ilvl w:val="0"/>
          <w:numId w:val="2"/>
        </w:numPr>
        <w:spacing w:before="120" w:after="120"/>
      </w:pPr>
      <w:r w:rsidRPr="00440400">
        <w:t>Artifact Types (artifact_types)</w:t>
      </w:r>
    </w:p>
    <w:p w14:paraId="046CEA1D" w14:textId="77777777" w:rsidR="00F029C7" w:rsidRPr="00440400" w:rsidRDefault="00F029C7" w:rsidP="00F029C7">
      <w:pPr>
        <w:pStyle w:val="ListBullet2"/>
        <w:numPr>
          <w:ilvl w:val="0"/>
          <w:numId w:val="2"/>
        </w:numPr>
        <w:spacing w:before="120" w:after="120"/>
      </w:pPr>
      <w:r w:rsidRPr="00440400">
        <w:t>Interface Types (interface_types)</w:t>
      </w:r>
    </w:p>
    <w:p w14:paraId="615E1235" w14:textId="501E7FAF" w:rsidR="00F029C7" w:rsidRPr="00440400" w:rsidRDefault="00F029C7" w:rsidP="00F029C7">
      <w:pPr>
        <w:pStyle w:val="ListBullet"/>
        <w:spacing w:before="60" w:after="60"/>
      </w:pPr>
      <w:r w:rsidRPr="00440400">
        <w:t>Duplicate Template names within a Service Template</w:t>
      </w:r>
      <w:r w:rsidR="002B03AF">
        <w:t xml:space="preserve"> </w:t>
      </w:r>
      <w:r w:rsidRPr="00440400">
        <w:t>SHALL be considered an error.  These include, but are not limited to duplicate names found for the following template types:</w:t>
      </w:r>
    </w:p>
    <w:p w14:paraId="70ED5384" w14:textId="77777777" w:rsidR="00F029C7" w:rsidRPr="00440400" w:rsidRDefault="00F029C7" w:rsidP="00F029C7">
      <w:pPr>
        <w:pStyle w:val="ListBullet2"/>
        <w:numPr>
          <w:ilvl w:val="0"/>
          <w:numId w:val="2"/>
        </w:numPr>
        <w:spacing w:before="120" w:after="120"/>
      </w:pPr>
      <w:r w:rsidRPr="00440400">
        <w:t>Node Templates (node_templates)</w:t>
      </w:r>
    </w:p>
    <w:p w14:paraId="5BA9EE1B" w14:textId="77777777" w:rsidR="00F029C7" w:rsidRPr="00440400" w:rsidRDefault="00F029C7" w:rsidP="00F029C7">
      <w:pPr>
        <w:pStyle w:val="ListBullet2"/>
        <w:numPr>
          <w:ilvl w:val="0"/>
          <w:numId w:val="2"/>
        </w:numPr>
        <w:spacing w:before="120" w:after="120"/>
      </w:pPr>
      <w:r w:rsidRPr="00440400">
        <w:t>Relationship Templates (relationship_templates)</w:t>
      </w:r>
    </w:p>
    <w:p w14:paraId="21206517" w14:textId="77777777" w:rsidR="00F029C7" w:rsidRPr="00440400" w:rsidRDefault="00F029C7" w:rsidP="00F029C7">
      <w:pPr>
        <w:pStyle w:val="ListBullet2"/>
        <w:numPr>
          <w:ilvl w:val="0"/>
          <w:numId w:val="2"/>
        </w:numPr>
        <w:spacing w:before="120" w:after="120"/>
      </w:pPr>
      <w:r w:rsidRPr="00440400">
        <w:t>Inputs (inputs)</w:t>
      </w:r>
    </w:p>
    <w:p w14:paraId="72D2F0AE" w14:textId="77777777" w:rsidR="00F029C7" w:rsidRPr="00440400" w:rsidRDefault="00F029C7" w:rsidP="00F029C7">
      <w:pPr>
        <w:pStyle w:val="ListBullet2"/>
        <w:numPr>
          <w:ilvl w:val="0"/>
          <w:numId w:val="2"/>
        </w:numPr>
        <w:spacing w:before="120" w:after="120"/>
      </w:pPr>
      <w:r w:rsidRPr="00440400">
        <w:t>Outputs (outputs)</w:t>
      </w:r>
    </w:p>
    <w:p w14:paraId="21682E6F" w14:textId="77777777" w:rsidR="00F029C7" w:rsidRPr="00440400" w:rsidRDefault="00F029C7" w:rsidP="00F029C7">
      <w:pPr>
        <w:pStyle w:val="ListBullet"/>
        <w:spacing w:before="60" w:after="60"/>
      </w:pPr>
      <w:r w:rsidRPr="00440400">
        <w:t>Duplicate names for the following keynames within Types or Templates SHALL be considered an error.  These include, but are not limited to duplicate names found for the following keynames:</w:t>
      </w:r>
    </w:p>
    <w:p w14:paraId="34CA2F78" w14:textId="77777777" w:rsidR="00F029C7" w:rsidRPr="00440400" w:rsidRDefault="00F029C7" w:rsidP="00F029C7">
      <w:pPr>
        <w:pStyle w:val="ListBullet2"/>
        <w:numPr>
          <w:ilvl w:val="0"/>
          <w:numId w:val="2"/>
        </w:numPr>
        <w:spacing w:before="120" w:after="120"/>
      </w:pPr>
      <w:r w:rsidRPr="00440400">
        <w:t>Properties (properties)</w:t>
      </w:r>
    </w:p>
    <w:p w14:paraId="4B8BCB96" w14:textId="77777777" w:rsidR="00F029C7" w:rsidRPr="00440400" w:rsidRDefault="00F029C7" w:rsidP="00F029C7">
      <w:pPr>
        <w:pStyle w:val="ListBullet2"/>
        <w:numPr>
          <w:ilvl w:val="0"/>
          <w:numId w:val="2"/>
        </w:numPr>
        <w:spacing w:before="120" w:after="120"/>
      </w:pPr>
      <w:r w:rsidRPr="00440400">
        <w:t>Attributes (attributes)</w:t>
      </w:r>
    </w:p>
    <w:p w14:paraId="4D0E0DC9" w14:textId="77777777" w:rsidR="00F029C7" w:rsidRPr="00440400" w:rsidRDefault="00F029C7" w:rsidP="00F029C7">
      <w:pPr>
        <w:pStyle w:val="ListBullet2"/>
        <w:numPr>
          <w:ilvl w:val="0"/>
          <w:numId w:val="2"/>
        </w:numPr>
        <w:spacing w:before="120" w:after="120"/>
      </w:pPr>
      <w:r w:rsidRPr="00440400">
        <w:t>Artifacts (artifacts)</w:t>
      </w:r>
    </w:p>
    <w:p w14:paraId="2F33BF1F" w14:textId="77777777" w:rsidR="00F029C7" w:rsidRPr="00440400" w:rsidRDefault="00F029C7" w:rsidP="00F029C7">
      <w:pPr>
        <w:pStyle w:val="ListBullet2"/>
        <w:numPr>
          <w:ilvl w:val="0"/>
          <w:numId w:val="2"/>
        </w:numPr>
        <w:spacing w:before="120" w:after="120"/>
      </w:pPr>
      <w:commentRangeStart w:id="375"/>
      <w:r w:rsidRPr="00440400">
        <w:t>R</w:t>
      </w:r>
      <w:commentRangeStart w:id="376"/>
      <w:r w:rsidRPr="00440400">
        <w:t>equirements (requirements)</w:t>
      </w:r>
      <w:commentRangeEnd w:id="375"/>
      <w:r w:rsidRPr="00440400">
        <w:rPr>
          <w:rStyle w:val="CommentReference"/>
        </w:rPr>
        <w:commentReference w:id="375"/>
      </w:r>
    </w:p>
    <w:p w14:paraId="6F37DFB3" w14:textId="77777777" w:rsidR="00F029C7" w:rsidRPr="00440400" w:rsidRDefault="00F029C7" w:rsidP="00F029C7">
      <w:pPr>
        <w:pStyle w:val="ListBullet2"/>
        <w:numPr>
          <w:ilvl w:val="0"/>
          <w:numId w:val="2"/>
        </w:numPr>
        <w:spacing w:before="120" w:after="120"/>
      </w:pPr>
      <w:r w:rsidRPr="00440400">
        <w:t>Capabilities (capabilities)</w:t>
      </w:r>
      <w:commentRangeEnd w:id="376"/>
      <w:r w:rsidRPr="00440400">
        <w:rPr>
          <w:rStyle w:val="CommentReference"/>
        </w:rPr>
        <w:commentReference w:id="376"/>
      </w:r>
    </w:p>
    <w:p w14:paraId="4D8DD541" w14:textId="77777777" w:rsidR="00F029C7" w:rsidRPr="00440400" w:rsidRDefault="00F029C7" w:rsidP="00F029C7">
      <w:pPr>
        <w:pStyle w:val="ListBullet2"/>
        <w:numPr>
          <w:ilvl w:val="0"/>
          <w:numId w:val="2"/>
        </w:numPr>
        <w:spacing w:before="120" w:after="120"/>
      </w:pPr>
      <w:r w:rsidRPr="00440400">
        <w:t>Interfaces (interfaces)</w:t>
      </w:r>
    </w:p>
    <w:p w14:paraId="553B08F0" w14:textId="77777777" w:rsidR="00F029C7" w:rsidRPr="00440400" w:rsidRDefault="00F029C7" w:rsidP="00F029C7">
      <w:pPr>
        <w:pStyle w:val="ListBullet2"/>
        <w:numPr>
          <w:ilvl w:val="0"/>
          <w:numId w:val="2"/>
        </w:numPr>
        <w:spacing w:before="120" w:after="120"/>
      </w:pPr>
      <w:r w:rsidRPr="00440400">
        <w:t>Policies (policies)</w:t>
      </w:r>
    </w:p>
    <w:p w14:paraId="54D2AF5C" w14:textId="77777777" w:rsidR="00F029C7" w:rsidRPr="00440400" w:rsidRDefault="00F029C7" w:rsidP="00F029C7">
      <w:pPr>
        <w:pStyle w:val="ListBullet2"/>
        <w:numPr>
          <w:ilvl w:val="0"/>
          <w:numId w:val="2"/>
        </w:numPr>
        <w:spacing w:before="120" w:after="120"/>
      </w:pPr>
      <w:r w:rsidRPr="00440400">
        <w:t>Groups (groups)</w:t>
      </w:r>
    </w:p>
    <w:p w14:paraId="40F20B65" w14:textId="77777777" w:rsidR="00564826" w:rsidRPr="00440400" w:rsidRDefault="00564826" w:rsidP="00564826">
      <w:pPr>
        <w:pStyle w:val="Heading4"/>
        <w:numPr>
          <w:ilvl w:val="3"/>
          <w:numId w:val="4"/>
        </w:numPr>
      </w:pPr>
      <w:bookmarkStart w:id="377" w:name="_Toc119950255"/>
      <w:r w:rsidRPr="00440400">
        <w:t>Repository definition</w:t>
      </w:r>
      <w:bookmarkEnd w:id="371"/>
      <w:bookmarkEnd w:id="372"/>
      <w:bookmarkEnd w:id="377"/>
    </w:p>
    <w:p w14:paraId="20AC0007" w14:textId="018A128D" w:rsidR="00564826" w:rsidRPr="00440400" w:rsidRDefault="00564826" w:rsidP="00564826">
      <w:r w:rsidRPr="00440400">
        <w:t xml:space="preserve">A repository definition defines </w:t>
      </w:r>
      <w:r w:rsidR="00494671" w:rsidRPr="00440400">
        <w:t>an</w:t>
      </w:r>
      <w:r w:rsidRPr="00440400">
        <w:t xml:space="preserve"> external repository which contains deployment and implementation artifacts that are referenced within the </w:t>
      </w:r>
      <w:r w:rsidR="00753FBE">
        <w:t>TOSCA file</w:t>
      </w:r>
      <w:r w:rsidRPr="00440400">
        <w:t>.</w:t>
      </w:r>
    </w:p>
    <w:p w14:paraId="0189DA53" w14:textId="77777777" w:rsidR="00564826" w:rsidRPr="00440400" w:rsidRDefault="00564826" w:rsidP="00564826">
      <w:pPr>
        <w:pStyle w:val="Heading5"/>
        <w:numPr>
          <w:ilvl w:val="4"/>
          <w:numId w:val="4"/>
        </w:numPr>
      </w:pPr>
      <w:bookmarkStart w:id="378" w:name="_Toc37877557"/>
      <w:bookmarkStart w:id="379" w:name="_Toc119950256"/>
      <w:r w:rsidRPr="00440400">
        <w:t>Keynames</w:t>
      </w:r>
      <w:bookmarkEnd w:id="378"/>
      <w:bookmarkEnd w:id="379"/>
    </w:p>
    <w:p w14:paraId="20894419" w14:textId="77777777" w:rsidR="00564826" w:rsidRPr="00440400" w:rsidRDefault="00564826" w:rsidP="00564826">
      <w:r w:rsidRPr="00440400">
        <w:t>The following is the list of recognized keynames for a TOSCA repository definition:</w:t>
      </w:r>
    </w:p>
    <w:tbl>
      <w:tblPr>
        <w:tblW w:w="4171"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121"/>
        <w:gridCol w:w="1068"/>
        <w:gridCol w:w="918"/>
        <w:gridCol w:w="4688"/>
      </w:tblGrid>
      <w:tr w:rsidR="00A75D1B" w:rsidRPr="00440400" w14:paraId="734BA847" w14:textId="77777777" w:rsidTr="00E82414">
        <w:trPr>
          <w:cantSplit/>
          <w:tblHeader/>
        </w:trPr>
        <w:tc>
          <w:tcPr>
            <w:tcW w:w="719" w:type="pct"/>
            <w:shd w:val="clear" w:color="auto" w:fill="D9D9D9"/>
          </w:tcPr>
          <w:p w14:paraId="4D06316C" w14:textId="77777777" w:rsidR="00A75D1B" w:rsidRPr="00440400" w:rsidRDefault="00A75D1B" w:rsidP="00A41A4D">
            <w:pPr>
              <w:pStyle w:val="TableText-Heading"/>
            </w:pPr>
            <w:r w:rsidRPr="00440400">
              <w:t>Keyname</w:t>
            </w:r>
          </w:p>
        </w:tc>
        <w:tc>
          <w:tcPr>
            <w:tcW w:w="685" w:type="pct"/>
            <w:shd w:val="clear" w:color="auto" w:fill="D9D9D9"/>
          </w:tcPr>
          <w:p w14:paraId="01A2E660" w14:textId="33DFDAF1" w:rsidR="00A75D1B" w:rsidRPr="00440400" w:rsidRDefault="00A75D1B" w:rsidP="00A41A4D">
            <w:pPr>
              <w:pStyle w:val="TableText-Heading"/>
            </w:pPr>
            <w:r w:rsidRPr="00440400">
              <w:t>Mandatory</w:t>
            </w:r>
          </w:p>
        </w:tc>
        <w:tc>
          <w:tcPr>
            <w:tcW w:w="589" w:type="pct"/>
            <w:shd w:val="clear" w:color="auto" w:fill="D9D9D9"/>
          </w:tcPr>
          <w:p w14:paraId="616C9C7B" w14:textId="77777777" w:rsidR="00A75D1B" w:rsidRPr="00440400" w:rsidRDefault="00A75D1B" w:rsidP="00A41A4D">
            <w:pPr>
              <w:pStyle w:val="TableText-Heading"/>
            </w:pPr>
            <w:r w:rsidRPr="00440400">
              <w:t>Type</w:t>
            </w:r>
          </w:p>
        </w:tc>
        <w:tc>
          <w:tcPr>
            <w:tcW w:w="3007" w:type="pct"/>
            <w:shd w:val="clear" w:color="auto" w:fill="D9D9D9"/>
          </w:tcPr>
          <w:p w14:paraId="2FBCA67C" w14:textId="77777777" w:rsidR="00A75D1B" w:rsidRPr="00440400" w:rsidRDefault="00A75D1B" w:rsidP="00A41A4D">
            <w:pPr>
              <w:pStyle w:val="TableText-Heading"/>
            </w:pPr>
            <w:r w:rsidRPr="00440400">
              <w:t>Description</w:t>
            </w:r>
          </w:p>
        </w:tc>
      </w:tr>
      <w:tr w:rsidR="00A75D1B" w:rsidRPr="00440400" w14:paraId="4CF6574E" w14:textId="77777777" w:rsidTr="00E82414">
        <w:trPr>
          <w:cantSplit/>
          <w:trHeight w:val="314"/>
        </w:trPr>
        <w:tc>
          <w:tcPr>
            <w:tcW w:w="719" w:type="pct"/>
            <w:shd w:val="clear" w:color="auto" w:fill="FFFFFF"/>
          </w:tcPr>
          <w:p w14:paraId="3883A5B4" w14:textId="77777777" w:rsidR="00A75D1B" w:rsidRPr="00440400" w:rsidRDefault="00A75D1B" w:rsidP="00F97883">
            <w:pPr>
              <w:pStyle w:val="TableText"/>
              <w:rPr>
                <w:noProof/>
              </w:rPr>
            </w:pPr>
            <w:r w:rsidRPr="00440400">
              <w:rPr>
                <w:noProof/>
              </w:rPr>
              <w:t>description</w:t>
            </w:r>
          </w:p>
        </w:tc>
        <w:tc>
          <w:tcPr>
            <w:tcW w:w="685" w:type="pct"/>
            <w:shd w:val="clear" w:color="auto" w:fill="FFFFFF"/>
          </w:tcPr>
          <w:p w14:paraId="2D78B240" w14:textId="77777777" w:rsidR="00A75D1B" w:rsidRPr="00440400" w:rsidRDefault="00A75D1B" w:rsidP="00F97883">
            <w:pPr>
              <w:pStyle w:val="TableText"/>
            </w:pPr>
            <w:r w:rsidRPr="00440400">
              <w:t>no</w:t>
            </w:r>
          </w:p>
        </w:tc>
        <w:tc>
          <w:tcPr>
            <w:tcW w:w="589" w:type="pct"/>
            <w:shd w:val="clear" w:color="auto" w:fill="FFFFFF"/>
          </w:tcPr>
          <w:p w14:paraId="0A5AFC26" w14:textId="5D8A35E1" w:rsidR="00A75D1B" w:rsidRPr="00440400" w:rsidRDefault="00000000" w:rsidP="00F97883">
            <w:pPr>
              <w:pStyle w:val="TableText"/>
            </w:pPr>
            <w:hyperlink w:anchor="TYPE_YAML_STRING" w:history="1">
              <w:r w:rsidR="00A75D1B" w:rsidRPr="00440400">
                <w:t>string</w:t>
              </w:r>
            </w:hyperlink>
          </w:p>
        </w:tc>
        <w:tc>
          <w:tcPr>
            <w:tcW w:w="3007" w:type="pct"/>
            <w:shd w:val="clear" w:color="auto" w:fill="FFFFFF"/>
          </w:tcPr>
          <w:p w14:paraId="7BECF816" w14:textId="77777777" w:rsidR="00A75D1B" w:rsidRPr="00440400" w:rsidRDefault="00A75D1B" w:rsidP="00F97883">
            <w:pPr>
              <w:pStyle w:val="TableText"/>
            </w:pPr>
            <w:r w:rsidRPr="00440400">
              <w:t>The optional description for the repository.</w:t>
            </w:r>
          </w:p>
        </w:tc>
      </w:tr>
      <w:tr w:rsidR="00A75D1B" w:rsidRPr="00440400" w14:paraId="5DBA998B" w14:textId="77777777" w:rsidTr="00E82414">
        <w:trPr>
          <w:cantSplit/>
        </w:trPr>
        <w:tc>
          <w:tcPr>
            <w:tcW w:w="719" w:type="pct"/>
            <w:shd w:val="clear" w:color="auto" w:fill="FFFFFF"/>
          </w:tcPr>
          <w:p w14:paraId="21803A28" w14:textId="77777777" w:rsidR="00A75D1B" w:rsidRPr="00440400" w:rsidRDefault="00A75D1B" w:rsidP="00A41A4D">
            <w:pPr>
              <w:pStyle w:val="TableText"/>
              <w:rPr>
                <w:noProof/>
              </w:rPr>
            </w:pPr>
            <w:r w:rsidRPr="00440400">
              <w:rPr>
                <w:noProof/>
              </w:rPr>
              <w:t>url</w:t>
            </w:r>
          </w:p>
        </w:tc>
        <w:tc>
          <w:tcPr>
            <w:tcW w:w="685" w:type="pct"/>
            <w:shd w:val="clear" w:color="auto" w:fill="FFFFFF"/>
          </w:tcPr>
          <w:p w14:paraId="4F43DCCF" w14:textId="77777777" w:rsidR="00A75D1B" w:rsidRPr="00440400" w:rsidRDefault="00A75D1B" w:rsidP="00A41A4D">
            <w:pPr>
              <w:pStyle w:val="TableText"/>
            </w:pPr>
            <w:r w:rsidRPr="00440400">
              <w:t>yes</w:t>
            </w:r>
          </w:p>
        </w:tc>
        <w:tc>
          <w:tcPr>
            <w:tcW w:w="589" w:type="pct"/>
            <w:shd w:val="clear" w:color="auto" w:fill="FFFFFF"/>
          </w:tcPr>
          <w:p w14:paraId="797AC797" w14:textId="5C8C084A" w:rsidR="00A75D1B" w:rsidRPr="00440400" w:rsidRDefault="00000000" w:rsidP="00A41A4D">
            <w:pPr>
              <w:pStyle w:val="TableText"/>
            </w:pPr>
            <w:hyperlink w:anchor="TYPE_YAML_STRING" w:history="1">
              <w:r w:rsidR="00A75D1B" w:rsidRPr="00440400">
                <w:t>string</w:t>
              </w:r>
            </w:hyperlink>
          </w:p>
        </w:tc>
        <w:tc>
          <w:tcPr>
            <w:tcW w:w="3007" w:type="pct"/>
            <w:shd w:val="clear" w:color="auto" w:fill="FFFFFF"/>
          </w:tcPr>
          <w:p w14:paraId="3CF352C1" w14:textId="2DDF31DC" w:rsidR="00A75D1B" w:rsidRPr="00440400" w:rsidRDefault="00A75D1B" w:rsidP="00A41A4D">
            <w:pPr>
              <w:pStyle w:val="TableText"/>
            </w:pPr>
            <w:r w:rsidRPr="00440400">
              <w:t>The mandatory URL or network address used to access the repository.</w:t>
            </w:r>
          </w:p>
        </w:tc>
      </w:tr>
    </w:tbl>
    <w:p w14:paraId="3280BE94" w14:textId="77777777" w:rsidR="00564826" w:rsidRPr="00440400" w:rsidRDefault="00564826" w:rsidP="00564826">
      <w:pPr>
        <w:pStyle w:val="Heading5"/>
        <w:numPr>
          <w:ilvl w:val="4"/>
          <w:numId w:val="4"/>
        </w:numPr>
      </w:pPr>
      <w:bookmarkStart w:id="380" w:name="_Toc37877558"/>
      <w:bookmarkStart w:id="381" w:name="_Toc119950257"/>
      <w:r w:rsidRPr="00440400">
        <w:t>Grammar</w:t>
      </w:r>
      <w:bookmarkEnd w:id="380"/>
      <w:bookmarkEnd w:id="381"/>
    </w:p>
    <w:p w14:paraId="101C1301" w14:textId="77777777" w:rsidR="00564826" w:rsidRPr="00440400" w:rsidRDefault="00564826" w:rsidP="00564826">
      <w:r w:rsidRPr="00440400">
        <w:t>Repository definitions have one the following grammars:</w:t>
      </w:r>
    </w:p>
    <w:p w14:paraId="2011BBAC" w14:textId="19E223E3" w:rsidR="00564826" w:rsidRPr="00440400" w:rsidRDefault="00564826" w:rsidP="00564826">
      <w:pPr>
        <w:pStyle w:val="Heading6"/>
        <w:numPr>
          <w:ilvl w:val="5"/>
          <w:numId w:val="4"/>
        </w:numPr>
      </w:pPr>
      <w:bookmarkStart w:id="382" w:name="_Toc37877559"/>
      <w:bookmarkStart w:id="383" w:name="_Toc119950258"/>
      <w:r w:rsidRPr="00440400">
        <w:t>Single-line grammar:</w:t>
      </w:r>
      <w:bookmarkEnd w:id="382"/>
      <w:bookmarkEnd w:id="383"/>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9922639" w14:textId="77777777" w:rsidTr="00A41A4D">
        <w:tc>
          <w:tcPr>
            <w:tcW w:w="9576" w:type="dxa"/>
            <w:shd w:val="clear" w:color="auto" w:fill="D9D9D9" w:themeFill="background1" w:themeFillShade="D9"/>
          </w:tcPr>
          <w:p w14:paraId="635972B3" w14:textId="77777777" w:rsidR="00564826" w:rsidRPr="00440400" w:rsidRDefault="00564826" w:rsidP="00A41A4D">
            <w:pPr>
              <w:pStyle w:val="Code"/>
            </w:pPr>
            <w:r w:rsidRPr="00440400">
              <w:t>&lt;</w:t>
            </w:r>
            <w:hyperlink w:anchor="TYPE_YAML_STRING" w:history="1">
              <w:r w:rsidRPr="00440400">
                <w:t>repository_name</w:t>
              </w:r>
            </w:hyperlink>
            <w:r w:rsidRPr="00440400">
              <w:t>&gt;: &lt;repository_address&gt;</w:t>
            </w:r>
          </w:p>
        </w:tc>
      </w:tr>
    </w:tbl>
    <w:p w14:paraId="76D159CE" w14:textId="77777777" w:rsidR="00564826" w:rsidRPr="00440400" w:rsidRDefault="00564826" w:rsidP="00564826">
      <w:pPr>
        <w:pStyle w:val="Heading6"/>
        <w:numPr>
          <w:ilvl w:val="5"/>
          <w:numId w:val="4"/>
        </w:numPr>
      </w:pPr>
      <w:bookmarkStart w:id="384" w:name="_Toc37877560"/>
      <w:bookmarkStart w:id="385" w:name="_Toc119950259"/>
      <w:r w:rsidRPr="00440400">
        <w:lastRenderedPageBreak/>
        <w:t>Multi-line grammar</w:t>
      </w:r>
      <w:bookmarkEnd w:id="384"/>
      <w:bookmarkEnd w:id="38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08CAB3D" w14:textId="77777777" w:rsidTr="00A41A4D">
        <w:tc>
          <w:tcPr>
            <w:tcW w:w="9576" w:type="dxa"/>
            <w:shd w:val="clear" w:color="auto" w:fill="D9D9D9" w:themeFill="background1" w:themeFillShade="D9"/>
          </w:tcPr>
          <w:p w14:paraId="586F32D7" w14:textId="77777777" w:rsidR="00564826" w:rsidRPr="00440400" w:rsidRDefault="00564826" w:rsidP="00A41A4D">
            <w:pPr>
              <w:pStyle w:val="Code"/>
            </w:pPr>
            <w:r w:rsidRPr="00440400">
              <w:t>&lt;</w:t>
            </w:r>
            <w:hyperlink w:anchor="TYPE_YAML_STRING" w:history="1">
              <w:r w:rsidRPr="00440400">
                <w:t>repository_name</w:t>
              </w:r>
            </w:hyperlink>
            <w:r w:rsidRPr="00440400">
              <w:t>&gt;:</w:t>
            </w:r>
          </w:p>
          <w:p w14:paraId="3CFE3773" w14:textId="1A41E1B7" w:rsidR="00564826" w:rsidRPr="00440400" w:rsidRDefault="00564826" w:rsidP="00A41A4D">
            <w:pPr>
              <w:pStyle w:val="Code"/>
            </w:pPr>
            <w:r w:rsidRPr="00440400">
              <w:t xml:space="preserve">  description: &lt;</w:t>
            </w:r>
            <w:hyperlink w:anchor="TYPE_YAML_STRING" w:history="1">
              <w:r w:rsidRPr="00440400">
                <w:t>repository_description</w:t>
              </w:r>
            </w:hyperlink>
            <w:r w:rsidRPr="00440400">
              <w:t>&gt;</w:t>
            </w:r>
          </w:p>
          <w:p w14:paraId="06C07672" w14:textId="4ACAEEB8" w:rsidR="00564826" w:rsidRPr="00440400" w:rsidRDefault="00564826" w:rsidP="003634CF">
            <w:pPr>
              <w:pStyle w:val="Code"/>
            </w:pPr>
            <w:r w:rsidRPr="00440400">
              <w:t xml:space="preserve">  url: &lt;</w:t>
            </w:r>
            <w:hyperlink w:anchor="TYPE_YAML_STRING" w:history="1">
              <w:r w:rsidRPr="00440400">
                <w:t>repository_address</w:t>
              </w:r>
            </w:hyperlink>
            <w:r w:rsidRPr="00440400">
              <w:t>&gt;</w:t>
            </w:r>
          </w:p>
        </w:tc>
      </w:tr>
    </w:tbl>
    <w:p w14:paraId="4F920300" w14:textId="77777777" w:rsidR="00564826" w:rsidRPr="00440400" w:rsidRDefault="00564826" w:rsidP="00564826">
      <w:r w:rsidRPr="00440400">
        <w:t>In the above grammar, the pseudo values that appear in angle brackets have the following meaning:</w:t>
      </w:r>
    </w:p>
    <w:p w14:paraId="2F89E78D" w14:textId="66888462" w:rsidR="00564826" w:rsidRPr="00440400" w:rsidRDefault="00564826" w:rsidP="00564826">
      <w:pPr>
        <w:pStyle w:val="ListBullet"/>
        <w:spacing w:before="60" w:after="60"/>
      </w:pPr>
      <w:r w:rsidRPr="00440400">
        <w:t xml:space="preserve">repository_name: represents the </w:t>
      </w:r>
      <w:r w:rsidR="00505448" w:rsidRPr="00440400">
        <w:t>mandatory</w:t>
      </w:r>
      <w:r w:rsidRPr="00440400">
        <w:t xml:space="preserve"> symbolic name of the repository as a </w:t>
      </w:r>
      <w:hyperlink w:anchor="TYPE_YAML_STRING" w:history="1">
        <w:r w:rsidRPr="00440400">
          <w:rPr>
            <w:rFonts w:ascii="Times New Roman" w:hAnsi="Times New Roman"/>
          </w:rPr>
          <w:t>string</w:t>
        </w:r>
      </w:hyperlink>
      <w:r w:rsidRPr="00440400">
        <w:t>.</w:t>
      </w:r>
    </w:p>
    <w:p w14:paraId="5884C9D0" w14:textId="77777777" w:rsidR="00564826" w:rsidRPr="00440400" w:rsidRDefault="00564826" w:rsidP="00564826">
      <w:pPr>
        <w:pStyle w:val="ListBullet"/>
        <w:spacing w:before="60" w:after="60"/>
      </w:pPr>
      <w:r w:rsidRPr="00440400">
        <w:t xml:space="preserve">repository_description: contains an optional description of the repository. </w:t>
      </w:r>
    </w:p>
    <w:p w14:paraId="793F163D" w14:textId="1E4B9E09" w:rsidR="00564826" w:rsidRPr="00440400" w:rsidRDefault="00564826" w:rsidP="00564826">
      <w:pPr>
        <w:pStyle w:val="ListBullet"/>
        <w:spacing w:before="60" w:after="60"/>
      </w:pPr>
      <w:r w:rsidRPr="00440400">
        <w:t xml:space="preserve">repository_address: represents the </w:t>
      </w:r>
      <w:r w:rsidR="00505448" w:rsidRPr="00440400">
        <w:t>mandatory</w:t>
      </w:r>
      <w:r w:rsidRPr="00440400">
        <w:t xml:space="preserve"> URL of the repository as a string.</w:t>
      </w:r>
    </w:p>
    <w:p w14:paraId="68501D78" w14:textId="77777777" w:rsidR="00564826" w:rsidRPr="00440400" w:rsidRDefault="00564826" w:rsidP="00564826">
      <w:pPr>
        <w:pStyle w:val="Heading5"/>
        <w:numPr>
          <w:ilvl w:val="4"/>
          <w:numId w:val="4"/>
        </w:numPr>
      </w:pPr>
      <w:bookmarkStart w:id="386" w:name="_Toc37877561"/>
      <w:bookmarkStart w:id="387" w:name="_Toc119950260"/>
      <w:r w:rsidRPr="00440400">
        <w:t>Example</w:t>
      </w:r>
      <w:bookmarkEnd w:id="386"/>
      <w:bookmarkEnd w:id="387"/>
    </w:p>
    <w:p w14:paraId="648767A6" w14:textId="77777777" w:rsidR="00564826" w:rsidRPr="00440400" w:rsidRDefault="00564826" w:rsidP="00564826">
      <w:r w:rsidRPr="00440400">
        <w:t>The following represents a repository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F9C0B41" w14:textId="77777777" w:rsidTr="00A41A4D">
        <w:trPr>
          <w:trHeight w:val="256"/>
        </w:trPr>
        <w:tc>
          <w:tcPr>
            <w:tcW w:w="9576" w:type="dxa"/>
            <w:shd w:val="clear" w:color="auto" w:fill="D9D9D9" w:themeFill="background1" w:themeFillShade="D9"/>
          </w:tcPr>
          <w:p w14:paraId="39A02A17" w14:textId="77777777" w:rsidR="00564826" w:rsidRPr="00440400" w:rsidRDefault="00564826" w:rsidP="00A41A4D">
            <w:pPr>
              <w:pStyle w:val="Code"/>
            </w:pPr>
            <w:r w:rsidRPr="00440400">
              <w:t>repositories:</w:t>
            </w:r>
          </w:p>
          <w:p w14:paraId="507B8594" w14:textId="77777777" w:rsidR="00564826" w:rsidRPr="00440400" w:rsidRDefault="00564826" w:rsidP="00A41A4D">
            <w:pPr>
              <w:pStyle w:val="Code"/>
            </w:pPr>
            <w:r w:rsidRPr="00440400">
              <w:t xml:space="preserve">  my_code_repo:</w:t>
            </w:r>
          </w:p>
          <w:p w14:paraId="2DC054B6" w14:textId="77777777" w:rsidR="00564826" w:rsidRPr="00440400" w:rsidRDefault="00564826" w:rsidP="00A41A4D">
            <w:pPr>
              <w:pStyle w:val="Code"/>
            </w:pPr>
            <w:r w:rsidRPr="00440400">
              <w:t xml:space="preserve">    description: My project’s code repository in GitHub</w:t>
            </w:r>
          </w:p>
          <w:p w14:paraId="467E8AB5" w14:textId="77777777" w:rsidR="00564826" w:rsidRPr="00440400" w:rsidRDefault="00564826" w:rsidP="00A41A4D">
            <w:pPr>
              <w:pStyle w:val="Code"/>
            </w:pPr>
            <w:r w:rsidRPr="00440400">
              <w:t xml:space="preserve">    url: https://github.com/my-project/</w:t>
            </w:r>
          </w:p>
        </w:tc>
      </w:tr>
    </w:tbl>
    <w:p w14:paraId="2068C416" w14:textId="77777777" w:rsidR="00564826" w:rsidRPr="00440400" w:rsidRDefault="00564826" w:rsidP="00564826"/>
    <w:p w14:paraId="6E37430D" w14:textId="77777777" w:rsidR="00564826" w:rsidRPr="00440400" w:rsidRDefault="00564826" w:rsidP="00564826">
      <w:pPr>
        <w:pStyle w:val="Heading3"/>
        <w:numPr>
          <w:ilvl w:val="2"/>
          <w:numId w:val="4"/>
        </w:numPr>
      </w:pPr>
      <w:bookmarkStart w:id="388" w:name="_Toc37877562"/>
      <w:bookmarkStart w:id="389" w:name="_Toc119950261"/>
      <w:r w:rsidRPr="00440400">
        <w:t>Additional information</w:t>
      </w:r>
      <w:bookmarkEnd w:id="388"/>
      <w:r w:rsidRPr="00440400">
        <w:t xml:space="preserve"> definitions</w:t>
      </w:r>
      <w:bookmarkEnd w:id="389"/>
    </w:p>
    <w:p w14:paraId="68CE7DDA" w14:textId="77777777" w:rsidR="00892558" w:rsidRPr="00440400" w:rsidRDefault="00892558" w:rsidP="00892558">
      <w:pPr>
        <w:pStyle w:val="Heading4"/>
        <w:numPr>
          <w:ilvl w:val="3"/>
          <w:numId w:val="4"/>
        </w:numPr>
      </w:pPr>
      <w:bookmarkStart w:id="390" w:name="_Toc44257777"/>
      <w:bookmarkStart w:id="391" w:name="_Toc44418519"/>
      <w:bookmarkStart w:id="392" w:name="_Toc119950262"/>
      <w:bookmarkStart w:id="393" w:name="_Toc37877563"/>
      <w:commentRangeStart w:id="394"/>
      <w:r w:rsidRPr="00440400">
        <w:t>Description definition</w:t>
      </w:r>
      <w:bookmarkEnd w:id="390"/>
      <w:bookmarkEnd w:id="391"/>
      <w:commentRangeEnd w:id="394"/>
      <w:r w:rsidRPr="00440400">
        <w:rPr>
          <w:rStyle w:val="CommentReference"/>
          <w:rFonts w:cs="Times New Roman"/>
          <w:b w:val="0"/>
          <w:iCs w:val="0"/>
          <w:color w:val="auto"/>
          <w:kern w:val="0"/>
        </w:rPr>
        <w:commentReference w:id="394"/>
      </w:r>
      <w:bookmarkEnd w:id="392"/>
    </w:p>
    <w:bookmarkEnd w:id="393"/>
    <w:p w14:paraId="77E9977F" w14:textId="77777777" w:rsidR="00564826" w:rsidRPr="00440400" w:rsidRDefault="00564826" w:rsidP="00564826">
      <w:r w:rsidRPr="00440400">
        <w:t>This optional element provides a means include single or multiline descriptions within a TOSCA template as a scalar string value.</w:t>
      </w:r>
    </w:p>
    <w:p w14:paraId="5765E6DC" w14:textId="77777777" w:rsidR="00564826" w:rsidRPr="00440400" w:rsidRDefault="00564826" w:rsidP="00564826">
      <w:pPr>
        <w:pStyle w:val="Heading5"/>
        <w:numPr>
          <w:ilvl w:val="4"/>
          <w:numId w:val="4"/>
        </w:numPr>
      </w:pPr>
      <w:bookmarkStart w:id="395" w:name="_Toc37877564"/>
      <w:bookmarkStart w:id="396" w:name="_Toc119950263"/>
      <w:r w:rsidRPr="00440400">
        <w:t>Keyname</w:t>
      </w:r>
      <w:bookmarkEnd w:id="395"/>
      <w:bookmarkEnd w:id="396"/>
    </w:p>
    <w:p w14:paraId="7B566C58" w14:textId="77777777" w:rsidR="00564826" w:rsidRPr="00440400" w:rsidRDefault="00564826" w:rsidP="00564826">
      <w:r w:rsidRPr="00440400">
        <w:t>The following keyname is used to provide a description within the TOSCA specification: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10B31C4" w14:textId="77777777" w:rsidTr="00A41A4D">
        <w:tc>
          <w:tcPr>
            <w:tcW w:w="9576" w:type="dxa"/>
            <w:shd w:val="clear" w:color="auto" w:fill="D9D9D9" w:themeFill="background1" w:themeFillShade="D9"/>
          </w:tcPr>
          <w:p w14:paraId="3D8777C9" w14:textId="77777777" w:rsidR="00564826" w:rsidRPr="00440400" w:rsidRDefault="00564826" w:rsidP="00A41A4D">
            <w:pPr>
              <w:pStyle w:val="Code"/>
            </w:pPr>
            <w:r w:rsidRPr="00440400">
              <w:t>description</w:t>
            </w:r>
          </w:p>
        </w:tc>
      </w:tr>
    </w:tbl>
    <w:p w14:paraId="7580D436" w14:textId="77777777" w:rsidR="00564826" w:rsidRPr="00440400" w:rsidRDefault="00564826" w:rsidP="00564826">
      <w:pPr>
        <w:pStyle w:val="Heading5"/>
        <w:numPr>
          <w:ilvl w:val="4"/>
          <w:numId w:val="4"/>
        </w:numPr>
      </w:pPr>
      <w:bookmarkStart w:id="397" w:name="_Toc37877565"/>
      <w:bookmarkStart w:id="398" w:name="_Toc119950264"/>
      <w:r w:rsidRPr="00440400">
        <w:t>Grammar</w:t>
      </w:r>
      <w:bookmarkEnd w:id="397"/>
      <w:bookmarkEnd w:id="398"/>
    </w:p>
    <w:p w14:paraId="6A5A1BAB" w14:textId="77777777" w:rsidR="00564826" w:rsidRPr="00440400" w:rsidRDefault="00564826" w:rsidP="00564826">
      <w:r w:rsidRPr="00440400">
        <w:t>Description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C427AD8" w14:textId="77777777" w:rsidTr="00A41A4D">
        <w:tc>
          <w:tcPr>
            <w:tcW w:w="9576" w:type="dxa"/>
            <w:shd w:val="clear" w:color="auto" w:fill="D9D9D9" w:themeFill="background1" w:themeFillShade="D9"/>
          </w:tcPr>
          <w:p w14:paraId="1DE4594C" w14:textId="18A96590" w:rsidR="00564826" w:rsidRPr="00440400" w:rsidRDefault="00564826" w:rsidP="00A41A4D">
            <w:r w:rsidRPr="00440400">
              <w:t>description: &lt;</w:t>
            </w:r>
            <w:hyperlink w:anchor="TYPE_YAML_STRING" w:history="1">
              <w:r w:rsidR="005723CF" w:rsidRPr="00440400">
                <w:t>description_s</w:t>
              </w:r>
              <w:r w:rsidRPr="00440400">
                <w:t>tring</w:t>
              </w:r>
            </w:hyperlink>
            <w:r w:rsidRPr="00440400">
              <w:t>&gt;</w:t>
            </w:r>
          </w:p>
        </w:tc>
      </w:tr>
    </w:tbl>
    <w:p w14:paraId="7D6FA02F" w14:textId="77777777" w:rsidR="00564826" w:rsidRPr="00440400" w:rsidRDefault="00564826" w:rsidP="00564826">
      <w:pPr>
        <w:pStyle w:val="Heading5"/>
        <w:numPr>
          <w:ilvl w:val="4"/>
          <w:numId w:val="4"/>
        </w:numPr>
      </w:pPr>
      <w:bookmarkStart w:id="399" w:name="_Toc37877566"/>
      <w:bookmarkStart w:id="400" w:name="_Toc119950265"/>
      <w:r w:rsidRPr="00440400">
        <w:t>Examples</w:t>
      </w:r>
      <w:bookmarkEnd w:id="399"/>
      <w:bookmarkEnd w:id="400"/>
    </w:p>
    <w:p w14:paraId="3E61249C" w14:textId="77777777" w:rsidR="00564826" w:rsidRPr="00440400" w:rsidRDefault="00564826" w:rsidP="00564826">
      <w:r w:rsidRPr="00440400">
        <w:t xml:space="preserve">Simple descriptions are treated as a single literal that includes the entire contents of the line that immediately follows the description key: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396E217" w14:textId="77777777" w:rsidTr="00A41A4D">
        <w:tc>
          <w:tcPr>
            <w:tcW w:w="9576" w:type="dxa"/>
            <w:shd w:val="clear" w:color="auto" w:fill="D9D9D9" w:themeFill="background1" w:themeFillShade="D9"/>
          </w:tcPr>
          <w:p w14:paraId="2FC64020" w14:textId="77777777" w:rsidR="00564826" w:rsidRPr="00440400" w:rsidRDefault="00564826" w:rsidP="00A41A4D">
            <w:pPr>
              <w:pStyle w:val="Code"/>
            </w:pPr>
            <w:r w:rsidRPr="00440400">
              <w:t>description: This is an example of a single line description (no folding).</w:t>
            </w:r>
          </w:p>
        </w:tc>
      </w:tr>
    </w:tbl>
    <w:p w14:paraId="2E6C7DB9" w14:textId="77777777" w:rsidR="00564826" w:rsidRPr="00440400" w:rsidRDefault="00564826" w:rsidP="00564826">
      <w:r w:rsidRPr="00440400">
        <w:t>The YAML “folded” style may also be used for multi-line descriptions which “folds” line breaks as space characters.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898175D" w14:textId="77777777" w:rsidTr="00A41A4D">
        <w:tc>
          <w:tcPr>
            <w:tcW w:w="9576" w:type="dxa"/>
            <w:shd w:val="clear" w:color="auto" w:fill="D9D9D9" w:themeFill="background1" w:themeFillShade="D9"/>
          </w:tcPr>
          <w:p w14:paraId="131FF53B" w14:textId="77777777" w:rsidR="00564826" w:rsidRPr="00440400" w:rsidRDefault="00564826" w:rsidP="00A41A4D">
            <w:pPr>
              <w:pStyle w:val="Code"/>
            </w:pPr>
            <w:r w:rsidRPr="00440400">
              <w:t>description: &gt;</w:t>
            </w:r>
          </w:p>
          <w:p w14:paraId="4C0F95CD" w14:textId="77777777" w:rsidR="00564826" w:rsidRPr="00440400" w:rsidRDefault="00564826" w:rsidP="00A41A4D">
            <w:pPr>
              <w:pStyle w:val="Code"/>
            </w:pPr>
            <w:r w:rsidRPr="00440400">
              <w:t xml:space="preserve">  This is an example of a multi-line description using YAML. It permits for line        </w:t>
            </w:r>
          </w:p>
          <w:p w14:paraId="0CF2AA40" w14:textId="77777777" w:rsidR="00564826" w:rsidRPr="00440400" w:rsidRDefault="00564826" w:rsidP="00A41A4D">
            <w:pPr>
              <w:pStyle w:val="Code"/>
            </w:pPr>
            <w:r w:rsidRPr="00440400">
              <w:t xml:space="preserve">  breaks for easier readability...</w:t>
            </w:r>
          </w:p>
          <w:p w14:paraId="547A0562" w14:textId="77777777" w:rsidR="00564826" w:rsidRPr="00440400" w:rsidRDefault="00564826" w:rsidP="00A41A4D">
            <w:pPr>
              <w:pStyle w:val="Code"/>
            </w:pPr>
          </w:p>
          <w:p w14:paraId="682D59EA" w14:textId="77777777" w:rsidR="00564826" w:rsidRPr="00440400" w:rsidRDefault="00564826" w:rsidP="00A41A4D">
            <w:pPr>
              <w:pStyle w:val="Code"/>
            </w:pPr>
            <w:r w:rsidRPr="00440400">
              <w:t xml:space="preserve">  if needed.  However, (multiple) line breaks are folded into a single space   </w:t>
            </w:r>
          </w:p>
          <w:p w14:paraId="2EDF53A1" w14:textId="77777777" w:rsidR="00564826" w:rsidRPr="00440400" w:rsidRDefault="00564826" w:rsidP="00A41A4D">
            <w:pPr>
              <w:pStyle w:val="Code"/>
            </w:pPr>
            <w:r w:rsidRPr="00440400">
              <w:t xml:space="preserve">  character when processed into a single string value.</w:t>
            </w:r>
          </w:p>
        </w:tc>
      </w:tr>
    </w:tbl>
    <w:p w14:paraId="0DC51664" w14:textId="77777777" w:rsidR="00564826" w:rsidRPr="00440400" w:rsidRDefault="00564826" w:rsidP="00564826">
      <w:pPr>
        <w:pStyle w:val="Heading5"/>
        <w:numPr>
          <w:ilvl w:val="4"/>
          <w:numId w:val="4"/>
        </w:numPr>
      </w:pPr>
      <w:bookmarkStart w:id="401" w:name="_Toc37877567"/>
      <w:bookmarkStart w:id="402" w:name="_Toc119950266"/>
      <w:r w:rsidRPr="00440400">
        <w:lastRenderedPageBreak/>
        <w:t>Notes</w:t>
      </w:r>
      <w:bookmarkEnd w:id="401"/>
      <w:bookmarkEnd w:id="402"/>
    </w:p>
    <w:p w14:paraId="5CF8B85E" w14:textId="25B468C9" w:rsidR="00564826" w:rsidRPr="00440400" w:rsidRDefault="00564826" w:rsidP="00892558">
      <w:pPr>
        <w:pStyle w:val="ListBullet"/>
        <w:spacing w:before="60" w:after="60"/>
      </w:pPr>
      <w:r w:rsidRPr="00440400">
        <w:t>Use of “folded” style is discouraged for the YAML string type apart from when used with the description keyname.</w:t>
      </w:r>
      <w:r w:rsidR="00892558" w:rsidRPr="00440400">
        <w:t xml:space="preserve"> .</w:t>
      </w:r>
      <w:commentRangeStart w:id="403"/>
      <w:commentRangeEnd w:id="403"/>
      <w:r w:rsidR="00892558" w:rsidRPr="00440400">
        <w:rPr>
          <w:rStyle w:val="CommentReference"/>
        </w:rPr>
        <w:commentReference w:id="403"/>
      </w:r>
    </w:p>
    <w:p w14:paraId="6C80CB9F" w14:textId="77777777" w:rsidR="00892558" w:rsidRPr="00440400" w:rsidRDefault="00892558" w:rsidP="00892558">
      <w:pPr>
        <w:pStyle w:val="Heading4"/>
        <w:numPr>
          <w:ilvl w:val="3"/>
          <w:numId w:val="4"/>
        </w:numPr>
      </w:pPr>
      <w:bookmarkStart w:id="404" w:name="_Toc44257782"/>
      <w:bookmarkStart w:id="405" w:name="_Toc44418524"/>
      <w:bookmarkStart w:id="406" w:name="_Toc119950267"/>
      <w:bookmarkStart w:id="407" w:name="_Toc37877568"/>
      <w:bookmarkStart w:id="408" w:name="BKM_Metadata"/>
      <w:commentRangeStart w:id="409"/>
      <w:r w:rsidRPr="00440400">
        <w:t>Metadata</w:t>
      </w:r>
      <w:bookmarkEnd w:id="404"/>
      <w:bookmarkEnd w:id="405"/>
      <w:commentRangeEnd w:id="409"/>
      <w:r w:rsidRPr="00440400">
        <w:rPr>
          <w:rStyle w:val="CommentReference"/>
          <w:rFonts w:cs="Times New Roman"/>
          <w:b w:val="0"/>
          <w:iCs w:val="0"/>
          <w:color w:val="auto"/>
          <w:kern w:val="0"/>
        </w:rPr>
        <w:commentReference w:id="409"/>
      </w:r>
      <w:bookmarkEnd w:id="406"/>
    </w:p>
    <w:bookmarkEnd w:id="407"/>
    <w:bookmarkEnd w:id="408"/>
    <w:p w14:paraId="5CE06C33" w14:textId="77777777" w:rsidR="00564826" w:rsidRPr="00440400" w:rsidRDefault="00564826" w:rsidP="00564826">
      <w:r w:rsidRPr="00440400">
        <w:t>This optional element provides a means to include optional metadata as a map of strings.</w:t>
      </w:r>
    </w:p>
    <w:p w14:paraId="28A3BD37" w14:textId="77777777" w:rsidR="00564826" w:rsidRPr="00440400" w:rsidRDefault="00564826" w:rsidP="00564826">
      <w:pPr>
        <w:pStyle w:val="Heading5"/>
        <w:numPr>
          <w:ilvl w:val="4"/>
          <w:numId w:val="4"/>
        </w:numPr>
      </w:pPr>
      <w:bookmarkStart w:id="410" w:name="_Toc37877569"/>
      <w:bookmarkStart w:id="411" w:name="_Toc119950268"/>
      <w:r w:rsidRPr="00440400">
        <w:t>Keyname</w:t>
      </w:r>
      <w:bookmarkEnd w:id="410"/>
      <w:bookmarkEnd w:id="411"/>
    </w:p>
    <w:p w14:paraId="2C9EB4E8" w14:textId="77777777" w:rsidR="00564826" w:rsidRPr="00440400" w:rsidRDefault="00564826" w:rsidP="00564826">
      <w:r w:rsidRPr="00440400">
        <w:t>The following keyname is used to provide metadata within the TOSCA specification: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BC73725" w14:textId="77777777" w:rsidTr="00A41A4D">
        <w:tc>
          <w:tcPr>
            <w:tcW w:w="9576" w:type="dxa"/>
            <w:shd w:val="clear" w:color="auto" w:fill="D9D9D9" w:themeFill="background1" w:themeFillShade="D9"/>
          </w:tcPr>
          <w:p w14:paraId="5F8EFE86" w14:textId="77777777" w:rsidR="00564826" w:rsidRPr="00440400" w:rsidRDefault="00564826" w:rsidP="00A41A4D">
            <w:pPr>
              <w:pStyle w:val="Code"/>
            </w:pPr>
            <w:r w:rsidRPr="00440400">
              <w:t>metadata</w:t>
            </w:r>
          </w:p>
        </w:tc>
      </w:tr>
    </w:tbl>
    <w:p w14:paraId="749B3F75" w14:textId="77777777" w:rsidR="00564826" w:rsidRPr="00440400" w:rsidRDefault="00564826" w:rsidP="00564826">
      <w:pPr>
        <w:pStyle w:val="Heading5"/>
        <w:numPr>
          <w:ilvl w:val="4"/>
          <w:numId w:val="4"/>
        </w:numPr>
      </w:pPr>
      <w:bookmarkStart w:id="412" w:name="_Toc37877570"/>
      <w:bookmarkStart w:id="413" w:name="_Toc119950269"/>
      <w:r w:rsidRPr="00440400">
        <w:t>Grammar</w:t>
      </w:r>
      <w:bookmarkEnd w:id="412"/>
      <w:bookmarkEnd w:id="413"/>
    </w:p>
    <w:p w14:paraId="02DE747A" w14:textId="77777777" w:rsidR="00564826" w:rsidRPr="00440400" w:rsidRDefault="00564826" w:rsidP="00564826">
      <w:r w:rsidRPr="00440400">
        <w:t>Metadata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CBA7CDC" w14:textId="77777777" w:rsidTr="00A41A4D">
        <w:tc>
          <w:tcPr>
            <w:tcW w:w="9576" w:type="dxa"/>
            <w:shd w:val="clear" w:color="auto" w:fill="D9D9D9" w:themeFill="background1" w:themeFillShade="D9"/>
          </w:tcPr>
          <w:p w14:paraId="2B27214C" w14:textId="77777777" w:rsidR="00564826" w:rsidRPr="00440400" w:rsidRDefault="00564826" w:rsidP="00A41A4D">
            <w:pPr>
              <w:pStyle w:val="Code"/>
            </w:pPr>
            <w:r w:rsidRPr="00440400">
              <w:t xml:space="preserve">metadata: </w:t>
            </w:r>
          </w:p>
          <w:p w14:paraId="17352433" w14:textId="77777777" w:rsidR="00564826" w:rsidRPr="00440400" w:rsidRDefault="00564826" w:rsidP="00A41A4D">
            <w:pPr>
              <w:pStyle w:val="Code"/>
            </w:pPr>
            <w:r w:rsidRPr="00440400">
              <w:t xml:space="preserve">  </w:t>
            </w:r>
            <w:commentRangeStart w:id="414"/>
            <w:r w:rsidRPr="00440400">
              <w:t>map of &lt;</w:t>
            </w:r>
            <w:hyperlink w:anchor="TYPE_YAML_STRING" w:history="1">
              <w:r w:rsidRPr="00440400">
                <w:t>string</w:t>
              </w:r>
            </w:hyperlink>
            <w:r w:rsidRPr="00440400">
              <w:t>&gt;</w:t>
            </w:r>
            <w:commentRangeEnd w:id="414"/>
            <w:r w:rsidR="005723CF" w:rsidRPr="00440400">
              <w:rPr>
                <w:rStyle w:val="CommentReference"/>
                <w:rFonts w:ascii="Liberation Sans" w:hAnsi="Liberation Sans"/>
              </w:rPr>
              <w:commentReference w:id="414"/>
            </w:r>
          </w:p>
        </w:tc>
      </w:tr>
    </w:tbl>
    <w:p w14:paraId="4954F6F0" w14:textId="77777777" w:rsidR="00564826" w:rsidRPr="00440400" w:rsidRDefault="00564826" w:rsidP="00564826">
      <w:pPr>
        <w:pStyle w:val="Heading5"/>
        <w:numPr>
          <w:ilvl w:val="4"/>
          <w:numId w:val="4"/>
        </w:numPr>
      </w:pPr>
      <w:bookmarkStart w:id="415" w:name="_Toc37877571"/>
      <w:bookmarkStart w:id="416" w:name="_Toc119950270"/>
      <w:r w:rsidRPr="00440400">
        <w:t>Examples</w:t>
      </w:r>
      <w:bookmarkEnd w:id="415"/>
      <w:bookmarkEnd w:id="41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E2B1E77" w14:textId="77777777" w:rsidTr="00A41A4D">
        <w:tc>
          <w:tcPr>
            <w:tcW w:w="9576" w:type="dxa"/>
            <w:shd w:val="clear" w:color="auto" w:fill="D9D9D9" w:themeFill="background1" w:themeFillShade="D9"/>
          </w:tcPr>
          <w:p w14:paraId="5B922822" w14:textId="77777777" w:rsidR="00564826" w:rsidRPr="00440400" w:rsidRDefault="00564826" w:rsidP="00A41A4D">
            <w:pPr>
              <w:pStyle w:val="Code"/>
            </w:pPr>
            <w:r w:rsidRPr="00440400">
              <w:t>metadata:</w:t>
            </w:r>
          </w:p>
          <w:p w14:paraId="111A7D1E" w14:textId="77777777" w:rsidR="00564826" w:rsidRPr="00440400" w:rsidRDefault="00564826" w:rsidP="00A41A4D">
            <w:pPr>
              <w:pStyle w:val="Code"/>
            </w:pPr>
            <w:r w:rsidRPr="00440400">
              <w:t xml:space="preserve">  foo1: bar1</w:t>
            </w:r>
          </w:p>
          <w:p w14:paraId="403E966E" w14:textId="77777777" w:rsidR="00564826" w:rsidRPr="00440400" w:rsidRDefault="00564826" w:rsidP="00A41A4D">
            <w:pPr>
              <w:pStyle w:val="Code"/>
            </w:pPr>
            <w:r w:rsidRPr="00440400">
              <w:t xml:space="preserve">  foo2: bar2</w:t>
            </w:r>
          </w:p>
          <w:p w14:paraId="3C1DCC15" w14:textId="77777777" w:rsidR="00564826" w:rsidRPr="00440400" w:rsidRDefault="00564826" w:rsidP="00A41A4D">
            <w:pPr>
              <w:pStyle w:val="Code"/>
            </w:pPr>
            <w:r w:rsidRPr="00440400">
              <w:t xml:space="preserve">  ...</w:t>
            </w:r>
          </w:p>
        </w:tc>
      </w:tr>
    </w:tbl>
    <w:p w14:paraId="373C9718" w14:textId="77777777" w:rsidR="00564826" w:rsidRPr="00440400" w:rsidRDefault="00564826" w:rsidP="00564826">
      <w:pPr>
        <w:pStyle w:val="Heading5"/>
        <w:numPr>
          <w:ilvl w:val="4"/>
          <w:numId w:val="4"/>
        </w:numPr>
      </w:pPr>
      <w:bookmarkStart w:id="417" w:name="_Toc37877572"/>
      <w:bookmarkStart w:id="418" w:name="_Toc119950271"/>
      <w:r w:rsidRPr="00440400">
        <w:t>Notes</w:t>
      </w:r>
      <w:bookmarkEnd w:id="417"/>
      <w:bookmarkEnd w:id="418"/>
    </w:p>
    <w:p w14:paraId="2A7D41B9" w14:textId="77777777" w:rsidR="00564826" w:rsidRPr="00440400" w:rsidRDefault="00564826" w:rsidP="00564826">
      <w:pPr>
        <w:pStyle w:val="ListBullet"/>
        <w:spacing w:before="60" w:after="60"/>
      </w:pPr>
      <w:r w:rsidRPr="00440400">
        <w:t>Data provided within metadata, wherever it appears, MAY be ignored by TOSCA Orchestrators and SHOULD NOT affect runtime behavior.</w:t>
      </w:r>
    </w:p>
    <w:p w14:paraId="6D09C189" w14:textId="77777777" w:rsidR="00892558" w:rsidRPr="00440400" w:rsidRDefault="00892558" w:rsidP="00892558">
      <w:pPr>
        <w:pStyle w:val="Heading4"/>
        <w:numPr>
          <w:ilvl w:val="3"/>
          <w:numId w:val="4"/>
        </w:numPr>
      </w:pPr>
      <w:bookmarkStart w:id="419" w:name="_Toc44257787"/>
      <w:bookmarkStart w:id="420" w:name="_Toc44418529"/>
      <w:bookmarkStart w:id="421" w:name="_Toc119950272"/>
      <w:bookmarkStart w:id="422" w:name="_Toc37877573"/>
      <w:commentRangeStart w:id="423"/>
      <w:r w:rsidRPr="00440400">
        <w:t>DSL Definitions</w:t>
      </w:r>
      <w:bookmarkEnd w:id="419"/>
      <w:bookmarkEnd w:id="420"/>
      <w:commentRangeEnd w:id="423"/>
      <w:r w:rsidRPr="00440400">
        <w:rPr>
          <w:rStyle w:val="CommentReference"/>
          <w:rFonts w:cs="Times New Roman"/>
          <w:b w:val="0"/>
          <w:iCs w:val="0"/>
          <w:color w:val="auto"/>
          <w:kern w:val="0"/>
        </w:rPr>
        <w:commentReference w:id="423"/>
      </w:r>
      <w:bookmarkEnd w:id="421"/>
    </w:p>
    <w:bookmarkEnd w:id="422"/>
    <w:p w14:paraId="4DB4AA6D" w14:textId="77777777" w:rsidR="00564826" w:rsidRPr="00440400" w:rsidRDefault="00564826" w:rsidP="00564826">
      <w:r w:rsidRPr="00440400">
        <w:t>TBD.</w:t>
      </w:r>
    </w:p>
    <w:p w14:paraId="04F03D26" w14:textId="77777777" w:rsidR="00564826" w:rsidRPr="00440400" w:rsidRDefault="00564826" w:rsidP="00564826">
      <w:pPr>
        <w:pStyle w:val="Heading3"/>
        <w:numPr>
          <w:ilvl w:val="2"/>
          <w:numId w:val="4"/>
        </w:numPr>
      </w:pPr>
      <w:bookmarkStart w:id="424" w:name="_Toc37877574"/>
      <w:bookmarkStart w:id="425" w:name="_Toc119950273"/>
      <w:r w:rsidRPr="00440400">
        <w:t>Type definitions</w:t>
      </w:r>
      <w:bookmarkEnd w:id="424"/>
      <w:bookmarkEnd w:id="425"/>
    </w:p>
    <w:p w14:paraId="0F667B2D" w14:textId="7336E245" w:rsidR="00564826" w:rsidRPr="00440400" w:rsidRDefault="00564826" w:rsidP="00564826">
      <w:r w:rsidRPr="00440400">
        <w:t xml:space="preserve">TOSCA provides a type system to describe possible building blocks to construct a </w:t>
      </w:r>
      <w:r w:rsidR="002B03AF">
        <w:t>service template</w:t>
      </w:r>
      <w:r w:rsidRPr="00440400">
        <w:t xml:space="preserve"> (i.e. for the nodes, relationship, group and policy templates, and the data, capabilities, interfaces, and artifacts used in the node and relationship templates). TOSCA types are reusable TOSCA entities and are defined in their specific sections in the service template, see Section </w:t>
      </w:r>
      <w:r w:rsidRPr="00440400">
        <w:fldChar w:fldCharType="begin"/>
      </w:r>
      <w:r w:rsidRPr="00440400">
        <w:instrText xml:space="preserve"> REF BKM_Service_Template_Def \r \h </w:instrText>
      </w:r>
      <w:r w:rsidRPr="00440400">
        <w:fldChar w:fldCharType="separate"/>
      </w:r>
      <w:r w:rsidR="00347B68" w:rsidRPr="00440400">
        <w:t>4.2.1</w:t>
      </w:r>
      <w:r w:rsidRPr="00440400">
        <w:fldChar w:fldCharType="end"/>
      </w:r>
      <w:r w:rsidRPr="00440400">
        <w:t xml:space="preserve"> </w:t>
      </w:r>
      <w:r w:rsidRPr="00440400">
        <w:fldChar w:fldCharType="begin"/>
      </w:r>
      <w:r w:rsidRPr="00440400">
        <w:instrText xml:space="preserve"> REF BKM_Service_Template_Def \h </w:instrText>
      </w:r>
      <w:r w:rsidRPr="00440400">
        <w:fldChar w:fldCharType="separate"/>
      </w:r>
      <w:r w:rsidR="00347B68" w:rsidRPr="00440400">
        <w:t>Service Template definition</w:t>
      </w:r>
      <w:r w:rsidRPr="00440400">
        <w:fldChar w:fldCharType="end"/>
      </w:r>
      <w:r w:rsidRPr="00440400">
        <w:t>.</w:t>
      </w:r>
    </w:p>
    <w:p w14:paraId="699032CE" w14:textId="50BEC4AC" w:rsidR="00564826" w:rsidRPr="00440400" w:rsidRDefault="00564826" w:rsidP="00564826">
      <w:r w:rsidRPr="00440400">
        <w:t xml:space="preserve">Next,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xml:space="preserve"> we present the definitions of common keynames that are used by all TOSCA types. Type-specific definitions for the different TOSCA type entities are presented further in the document:</w:t>
      </w:r>
    </w:p>
    <w:p w14:paraId="5BF9F149" w14:textId="6AA6BBB2" w:rsidR="00564826" w:rsidRPr="00440400" w:rsidRDefault="00564826" w:rsidP="00C859D6">
      <w:pPr>
        <w:pStyle w:val="ListBullet"/>
      </w:pPr>
      <w:r w:rsidRPr="00440400">
        <w:t xml:space="preserve">Node Type in Section </w:t>
      </w:r>
      <w:r w:rsidRPr="00440400">
        <w:fldChar w:fldCharType="begin"/>
      </w:r>
      <w:r w:rsidRPr="00440400">
        <w:instrText xml:space="preserve"> REF BKM_Node_Type_Def \r \h </w:instrText>
      </w:r>
      <w:r w:rsidR="00C859D6">
        <w:instrText xml:space="preserve"> \* MERGEFORMAT </w:instrText>
      </w:r>
      <w:r w:rsidRPr="00440400">
        <w:fldChar w:fldCharType="separate"/>
      </w:r>
      <w:r w:rsidR="00347B68" w:rsidRPr="00440400">
        <w:t>4.3.1</w:t>
      </w:r>
      <w:r w:rsidRPr="00440400">
        <w:fldChar w:fldCharType="end"/>
      </w:r>
      <w:r w:rsidRPr="00440400">
        <w:t xml:space="preserve"> </w:t>
      </w:r>
      <w:r w:rsidRPr="00440400">
        <w:fldChar w:fldCharType="begin"/>
      </w:r>
      <w:r w:rsidRPr="00440400">
        <w:instrText xml:space="preserve"> REF BKM_Node_Type_Def \h </w:instrText>
      </w:r>
      <w:r w:rsidR="00C859D6">
        <w:instrText xml:space="preserve"> \* MERGEFORMAT </w:instrText>
      </w:r>
      <w:r w:rsidRPr="00440400">
        <w:fldChar w:fldCharType="separate"/>
      </w:r>
      <w:r w:rsidR="00347B68" w:rsidRPr="00440400">
        <w:t>Node Type</w:t>
      </w:r>
      <w:r w:rsidRPr="00440400">
        <w:fldChar w:fldCharType="end"/>
      </w:r>
      <w:r w:rsidRPr="00440400">
        <w:t>.</w:t>
      </w:r>
    </w:p>
    <w:p w14:paraId="1EAA5F4E" w14:textId="31E7358F" w:rsidR="00564826" w:rsidRPr="00440400" w:rsidRDefault="00564826" w:rsidP="00C859D6">
      <w:pPr>
        <w:pStyle w:val="ListBullet"/>
      </w:pPr>
      <w:r w:rsidRPr="00440400">
        <w:t xml:space="preserve">Relationship Type in Section </w:t>
      </w:r>
      <w:r w:rsidRPr="00440400">
        <w:fldChar w:fldCharType="begin"/>
      </w:r>
      <w:r w:rsidRPr="00440400">
        <w:instrText xml:space="preserve"> REF BKM_Relationship_Type_Def \r \h </w:instrText>
      </w:r>
      <w:r w:rsidR="00C859D6">
        <w:instrText xml:space="preserve"> \* MERGEFORMAT </w:instrText>
      </w:r>
      <w:r w:rsidRPr="00440400">
        <w:fldChar w:fldCharType="separate"/>
      </w:r>
      <w:r w:rsidR="00347B68" w:rsidRPr="00440400">
        <w:t>4.3.3</w:t>
      </w:r>
      <w:r w:rsidRPr="00440400">
        <w:fldChar w:fldCharType="end"/>
      </w:r>
      <w:r w:rsidRPr="00440400">
        <w:t xml:space="preserve"> </w:t>
      </w:r>
      <w:r w:rsidRPr="00440400">
        <w:fldChar w:fldCharType="begin"/>
      </w:r>
      <w:r w:rsidRPr="00440400">
        <w:instrText xml:space="preserve"> REF BKM_Relationship_Type_Def \h </w:instrText>
      </w:r>
      <w:r w:rsidR="00C859D6">
        <w:instrText xml:space="preserve"> \* MERGEFORMAT </w:instrText>
      </w:r>
      <w:r w:rsidRPr="00440400">
        <w:fldChar w:fldCharType="separate"/>
      </w:r>
      <w:r w:rsidR="00347B68" w:rsidRPr="00440400">
        <w:t>Relationship Type</w:t>
      </w:r>
      <w:r w:rsidRPr="00440400">
        <w:fldChar w:fldCharType="end"/>
      </w:r>
      <w:r w:rsidRPr="00440400">
        <w:t>.</w:t>
      </w:r>
    </w:p>
    <w:p w14:paraId="0916E864" w14:textId="7925DB4D" w:rsidR="00564826" w:rsidRPr="00440400" w:rsidRDefault="00564826" w:rsidP="00C859D6">
      <w:pPr>
        <w:pStyle w:val="ListBullet"/>
      </w:pPr>
      <w:r w:rsidRPr="00440400">
        <w:t xml:space="preserve">Interface Type in Section </w:t>
      </w:r>
      <w:r w:rsidRPr="00440400">
        <w:fldChar w:fldCharType="begin"/>
      </w:r>
      <w:r w:rsidRPr="00440400">
        <w:instrText xml:space="preserve"> REF BKM_Interface_Type_Def \r \h </w:instrText>
      </w:r>
      <w:r w:rsidR="00C859D6">
        <w:instrText xml:space="preserve"> \* MERGEFORMAT </w:instrText>
      </w:r>
      <w:r w:rsidRPr="00440400">
        <w:fldChar w:fldCharType="separate"/>
      </w:r>
      <w:r w:rsidR="00347B68" w:rsidRPr="00440400">
        <w:t>4.3.6.1</w:t>
      </w:r>
      <w:r w:rsidRPr="00440400">
        <w:fldChar w:fldCharType="end"/>
      </w:r>
      <w:r w:rsidRPr="00440400">
        <w:t xml:space="preserve"> </w:t>
      </w:r>
      <w:r w:rsidRPr="00440400">
        <w:fldChar w:fldCharType="begin"/>
      </w:r>
      <w:r w:rsidRPr="00440400">
        <w:instrText xml:space="preserve"> REF BKM_Interface_Type_Def \h </w:instrText>
      </w:r>
      <w:r w:rsidR="00C859D6">
        <w:instrText xml:space="preserve"> \* MERGEFORMAT </w:instrText>
      </w:r>
      <w:r w:rsidRPr="00440400">
        <w:fldChar w:fldCharType="separate"/>
      </w:r>
      <w:r w:rsidR="00347B68" w:rsidRPr="00440400">
        <w:t>Interface Type</w:t>
      </w:r>
      <w:r w:rsidRPr="00440400">
        <w:fldChar w:fldCharType="end"/>
      </w:r>
      <w:r w:rsidRPr="00440400">
        <w:t>.</w:t>
      </w:r>
    </w:p>
    <w:p w14:paraId="4EDDE885" w14:textId="0D26CD94" w:rsidR="00564826" w:rsidRPr="00440400" w:rsidRDefault="00564826" w:rsidP="00C859D6">
      <w:pPr>
        <w:pStyle w:val="ListBullet"/>
      </w:pPr>
      <w:r w:rsidRPr="00440400">
        <w:t xml:space="preserve">Capability Type in Section </w:t>
      </w:r>
      <w:r w:rsidRPr="00440400">
        <w:fldChar w:fldCharType="begin"/>
      </w:r>
      <w:r w:rsidRPr="00440400">
        <w:instrText xml:space="preserve"> REF BKM_Capability_Type_Def \r \h </w:instrText>
      </w:r>
      <w:r w:rsidR="00C859D6">
        <w:instrText xml:space="preserve"> \* MERGEFORMAT </w:instrText>
      </w:r>
      <w:r w:rsidRPr="00440400">
        <w:fldChar w:fldCharType="separate"/>
      </w:r>
      <w:r w:rsidR="00347B68" w:rsidRPr="00440400">
        <w:t>4.3.5.1</w:t>
      </w:r>
      <w:r w:rsidRPr="00440400">
        <w:fldChar w:fldCharType="end"/>
      </w:r>
      <w:r w:rsidRPr="00440400">
        <w:t xml:space="preserve"> </w:t>
      </w:r>
      <w:r w:rsidRPr="00440400">
        <w:fldChar w:fldCharType="begin"/>
      </w:r>
      <w:r w:rsidRPr="00440400">
        <w:instrText xml:space="preserve"> REF BKM_Capability_Type_Def \h </w:instrText>
      </w:r>
      <w:r w:rsidR="00C859D6">
        <w:instrText xml:space="preserve"> \* MERGEFORMAT </w:instrText>
      </w:r>
      <w:r w:rsidRPr="00440400">
        <w:fldChar w:fldCharType="separate"/>
      </w:r>
      <w:r w:rsidR="00347B68" w:rsidRPr="00440400">
        <w:t>Capability Type</w:t>
      </w:r>
      <w:r w:rsidRPr="00440400">
        <w:fldChar w:fldCharType="end"/>
      </w:r>
      <w:r w:rsidRPr="00440400">
        <w:t>.</w:t>
      </w:r>
    </w:p>
    <w:p w14:paraId="322E05E4" w14:textId="11E35815" w:rsidR="00564826" w:rsidRPr="00440400" w:rsidRDefault="00564826" w:rsidP="00C859D6">
      <w:pPr>
        <w:pStyle w:val="ListBullet"/>
      </w:pPr>
      <w:r w:rsidRPr="00440400">
        <w:t xml:space="preserve">Requirement Type in Section </w:t>
      </w:r>
      <w:r w:rsidRPr="00440400">
        <w:fldChar w:fldCharType="begin"/>
      </w:r>
      <w:r w:rsidRPr="00440400">
        <w:instrText xml:space="preserve"> REF BKM_Requirement_Type_Def \r \h </w:instrText>
      </w:r>
      <w:r w:rsidR="00C859D6">
        <w:instrText xml:space="preserve"> \* MERGEFORMAT </w:instrText>
      </w:r>
      <w:r w:rsidRPr="00440400">
        <w:fldChar w:fldCharType="separate"/>
      </w:r>
      <w:r w:rsidR="00347B68" w:rsidRPr="00440400">
        <w:t>4.3.5.4</w:t>
      </w:r>
      <w:r w:rsidRPr="00440400">
        <w:fldChar w:fldCharType="end"/>
      </w:r>
      <w:r w:rsidRPr="00440400">
        <w:t xml:space="preserve"> </w:t>
      </w:r>
      <w:r w:rsidRPr="00440400">
        <w:fldChar w:fldCharType="begin"/>
      </w:r>
      <w:r w:rsidRPr="00440400">
        <w:instrText xml:space="preserve"> REF BKM_Requirement_Type_Def \h </w:instrText>
      </w:r>
      <w:r w:rsidR="00C859D6">
        <w:instrText xml:space="preserve"> \* MERGEFORMAT </w:instrText>
      </w:r>
      <w:r w:rsidRPr="00440400">
        <w:fldChar w:fldCharType="separate"/>
      </w:r>
      <w:r w:rsidR="00347B68" w:rsidRPr="00440400">
        <w:t>Requirement Type</w:t>
      </w:r>
      <w:r w:rsidRPr="00440400">
        <w:fldChar w:fldCharType="end"/>
      </w:r>
      <w:r w:rsidRPr="00440400">
        <w:t>.</w:t>
      </w:r>
    </w:p>
    <w:p w14:paraId="2AA4D1EC" w14:textId="5910017C" w:rsidR="00564826" w:rsidRPr="00440400" w:rsidRDefault="00564826" w:rsidP="00C859D6">
      <w:pPr>
        <w:pStyle w:val="ListBullet"/>
      </w:pPr>
      <w:r w:rsidRPr="00440400">
        <w:t xml:space="preserve">Data Type in Section </w:t>
      </w:r>
      <w:r w:rsidRPr="00440400">
        <w:fldChar w:fldCharType="begin"/>
      </w:r>
      <w:r w:rsidRPr="00440400">
        <w:instrText xml:space="preserve"> REF BKM_Data_Type_Def \r \h </w:instrText>
      </w:r>
      <w:r w:rsidR="00C859D6">
        <w:instrText xml:space="preserve"> \* MERGEFORMAT </w:instrText>
      </w:r>
      <w:r w:rsidRPr="00440400">
        <w:fldChar w:fldCharType="separate"/>
      </w:r>
      <w:r w:rsidR="00347B68" w:rsidRPr="00440400">
        <w:t>4.4.4</w:t>
      </w:r>
      <w:r w:rsidRPr="00440400">
        <w:fldChar w:fldCharType="end"/>
      </w:r>
      <w:r w:rsidRPr="00440400">
        <w:t xml:space="preserve"> </w:t>
      </w:r>
      <w:r w:rsidRPr="00440400">
        <w:fldChar w:fldCharType="begin"/>
      </w:r>
      <w:r w:rsidRPr="00440400">
        <w:instrText xml:space="preserve"> REF BKM_Data_Type_Def \h </w:instrText>
      </w:r>
      <w:r w:rsidR="00C859D6">
        <w:instrText xml:space="preserve"> \* MERGEFORMAT </w:instrText>
      </w:r>
      <w:r w:rsidRPr="00440400">
        <w:fldChar w:fldCharType="separate"/>
      </w:r>
      <w:r w:rsidR="00347B68" w:rsidRPr="00440400">
        <w:t>Data Type</w:t>
      </w:r>
      <w:r w:rsidRPr="00440400">
        <w:fldChar w:fldCharType="end"/>
      </w:r>
      <w:r w:rsidRPr="00440400">
        <w:t>.</w:t>
      </w:r>
    </w:p>
    <w:p w14:paraId="10161943" w14:textId="1CDCB968" w:rsidR="00564826" w:rsidRPr="00440400" w:rsidRDefault="00564826" w:rsidP="00C859D6">
      <w:pPr>
        <w:pStyle w:val="ListBullet"/>
      </w:pPr>
      <w:r w:rsidRPr="00440400">
        <w:t xml:space="preserve">Artifact Type in Section </w:t>
      </w:r>
      <w:r w:rsidRPr="00440400">
        <w:fldChar w:fldCharType="begin"/>
      </w:r>
      <w:r w:rsidRPr="00440400">
        <w:instrText xml:space="preserve"> REF BKM_Artifact_Type_Def \r \h </w:instrText>
      </w:r>
      <w:r w:rsidR="00C859D6">
        <w:instrText xml:space="preserve"> \* MERGEFORMAT </w:instrText>
      </w:r>
      <w:r w:rsidRPr="00440400">
        <w:fldChar w:fldCharType="separate"/>
      </w:r>
      <w:r w:rsidR="00347B68" w:rsidRPr="00440400">
        <w:t>4.3.7.1</w:t>
      </w:r>
      <w:r w:rsidRPr="00440400">
        <w:fldChar w:fldCharType="end"/>
      </w:r>
      <w:r w:rsidRPr="00440400">
        <w:t xml:space="preserve"> </w:t>
      </w:r>
      <w:r w:rsidRPr="00440400">
        <w:fldChar w:fldCharType="begin"/>
      </w:r>
      <w:r w:rsidRPr="00440400">
        <w:instrText xml:space="preserve"> REF BKM_Artifact_Type_Def \h </w:instrText>
      </w:r>
      <w:r w:rsidR="00C859D6">
        <w:instrText xml:space="preserve"> \* MERGEFORMAT </w:instrText>
      </w:r>
      <w:r w:rsidRPr="00440400">
        <w:fldChar w:fldCharType="separate"/>
      </w:r>
      <w:r w:rsidR="00347B68" w:rsidRPr="00440400">
        <w:t>Artifact Type</w:t>
      </w:r>
      <w:r w:rsidRPr="00440400">
        <w:fldChar w:fldCharType="end"/>
      </w:r>
      <w:r w:rsidRPr="00440400">
        <w:t>.</w:t>
      </w:r>
    </w:p>
    <w:p w14:paraId="3AD3E09A" w14:textId="4F263858" w:rsidR="00564826" w:rsidRPr="00440400" w:rsidRDefault="00564826" w:rsidP="00C859D6">
      <w:pPr>
        <w:pStyle w:val="ListBullet"/>
      </w:pPr>
      <w:r w:rsidRPr="00440400">
        <w:t xml:space="preserve">Group Type in Section </w:t>
      </w:r>
      <w:r w:rsidRPr="00440400">
        <w:fldChar w:fldCharType="begin"/>
      </w:r>
      <w:r w:rsidRPr="00440400">
        <w:instrText xml:space="preserve"> REF BKM_Group_Type_Def \r \h </w:instrText>
      </w:r>
      <w:r w:rsidR="00C859D6">
        <w:instrText xml:space="preserve"> \* MERGEFORMAT </w:instrText>
      </w:r>
      <w:r w:rsidRPr="00440400">
        <w:fldChar w:fldCharType="separate"/>
      </w:r>
      <w:r w:rsidR="00347B68" w:rsidRPr="00440400">
        <w:t>4.6.1</w:t>
      </w:r>
      <w:r w:rsidRPr="00440400">
        <w:fldChar w:fldCharType="end"/>
      </w:r>
      <w:r w:rsidRPr="00440400">
        <w:t xml:space="preserve"> </w:t>
      </w:r>
      <w:r w:rsidRPr="00440400">
        <w:fldChar w:fldCharType="begin"/>
      </w:r>
      <w:r w:rsidRPr="00440400">
        <w:instrText xml:space="preserve"> REF BKM_Group_Type_Def \h </w:instrText>
      </w:r>
      <w:r w:rsidR="00C859D6">
        <w:instrText xml:space="preserve"> \* MERGEFORMAT </w:instrText>
      </w:r>
      <w:r w:rsidRPr="00440400">
        <w:fldChar w:fldCharType="separate"/>
      </w:r>
      <w:r w:rsidR="00347B68" w:rsidRPr="00440400">
        <w:t>Group Type</w:t>
      </w:r>
      <w:r w:rsidRPr="00440400">
        <w:fldChar w:fldCharType="end"/>
      </w:r>
      <w:r w:rsidRPr="00440400">
        <w:t>.</w:t>
      </w:r>
    </w:p>
    <w:p w14:paraId="6D5C55CD" w14:textId="735FCA3E" w:rsidR="00564826" w:rsidRPr="00440400" w:rsidRDefault="00564826" w:rsidP="00C859D6">
      <w:pPr>
        <w:pStyle w:val="ListBullet"/>
      </w:pPr>
      <w:r w:rsidRPr="00440400">
        <w:t xml:space="preserve">Policy Type in Section </w:t>
      </w:r>
      <w:r w:rsidRPr="00440400">
        <w:fldChar w:fldCharType="begin"/>
      </w:r>
      <w:r w:rsidRPr="00440400">
        <w:instrText xml:space="preserve"> REF BKM_Policy_Type_Def \r \h </w:instrText>
      </w:r>
      <w:r w:rsidR="00C859D6">
        <w:instrText xml:space="preserve"> \* MERGEFORMAT </w:instrText>
      </w:r>
      <w:r w:rsidRPr="00440400">
        <w:fldChar w:fldCharType="separate"/>
      </w:r>
      <w:r w:rsidR="00347B68" w:rsidRPr="00440400">
        <w:t>4.6.3</w:t>
      </w:r>
      <w:r w:rsidRPr="00440400">
        <w:fldChar w:fldCharType="end"/>
      </w:r>
      <w:r w:rsidRPr="00440400">
        <w:t xml:space="preserve"> </w:t>
      </w:r>
      <w:r w:rsidRPr="00440400">
        <w:fldChar w:fldCharType="begin"/>
      </w:r>
      <w:r w:rsidRPr="00440400">
        <w:instrText xml:space="preserve"> REF BKM_Policy_Type_Def \h </w:instrText>
      </w:r>
      <w:r w:rsidR="00C859D6">
        <w:instrText xml:space="preserve"> \* MERGEFORMAT </w:instrText>
      </w:r>
      <w:r w:rsidRPr="00440400">
        <w:fldChar w:fldCharType="separate"/>
      </w:r>
      <w:r w:rsidR="00347B68" w:rsidRPr="00440400">
        <w:t>Policy Type</w:t>
      </w:r>
      <w:r w:rsidRPr="00440400">
        <w:fldChar w:fldCharType="end"/>
      </w:r>
      <w:r w:rsidRPr="00440400">
        <w:t>.</w:t>
      </w:r>
    </w:p>
    <w:p w14:paraId="0A547BDB" w14:textId="77777777" w:rsidR="00564826" w:rsidRPr="00440400" w:rsidRDefault="00564826" w:rsidP="00564826">
      <w:pPr>
        <w:pStyle w:val="Heading4"/>
        <w:numPr>
          <w:ilvl w:val="3"/>
          <w:numId w:val="4"/>
        </w:numPr>
      </w:pPr>
      <w:bookmarkStart w:id="426" w:name="_Toc119950274"/>
      <w:r w:rsidRPr="00440400">
        <w:lastRenderedPageBreak/>
        <w:t>General derivation and refinement rules</w:t>
      </w:r>
      <w:bookmarkEnd w:id="426"/>
    </w:p>
    <w:p w14:paraId="66204710" w14:textId="77777777" w:rsidR="00564826" w:rsidRPr="00440400" w:rsidRDefault="00564826" w:rsidP="00564826">
      <w:pPr>
        <w:rPr>
          <w:szCs w:val="20"/>
        </w:rPr>
      </w:pPr>
      <w:r w:rsidRPr="00440400">
        <w:rPr>
          <w:szCs w:val="20"/>
        </w:rPr>
        <w:t>To simplify type creation and to promote type extensibility TOSCA allows the definition of a new type (the derived type) based on another type (the parent type). The derivation process can be applied recursively, where a type may be derived from a long list of ancestor types (the parent, the parent of the parent, etc).</w:t>
      </w:r>
    </w:p>
    <w:p w14:paraId="7F532E17" w14:textId="77777777" w:rsidR="00564826" w:rsidRPr="00440400" w:rsidRDefault="00564826" w:rsidP="00564826">
      <w:pPr>
        <w:rPr>
          <w:szCs w:val="20"/>
        </w:rPr>
      </w:pPr>
      <w:r w:rsidRPr="00440400">
        <w:rPr>
          <w:szCs w:val="20"/>
        </w:rPr>
        <w:t>Unless specifically stated in the derivation rules, when deriving new types from parent types the keyname definitions are inherited from the parent type. Moreover, the inherited definitions may be refined according to the derivation rules of that particular type entity.</w:t>
      </w:r>
    </w:p>
    <w:p w14:paraId="351C1D2B" w14:textId="32763F03" w:rsidR="00564826" w:rsidRPr="00440400" w:rsidRDefault="00564826" w:rsidP="00564826">
      <w:pPr>
        <w:rPr>
          <w:szCs w:val="20"/>
        </w:rPr>
      </w:pPr>
      <w:r w:rsidRPr="00440400">
        <w:rPr>
          <w:szCs w:val="20"/>
        </w:rPr>
        <w:t xml:space="preserve">For definitions that are not inherited, a new definition </w:t>
      </w:r>
      <w:r w:rsidRPr="00440400">
        <w:rPr>
          <w:b/>
          <w:bCs/>
          <w:szCs w:val="20"/>
        </w:rPr>
        <w:t>MUST</w:t>
      </w:r>
      <w:r w:rsidRPr="00440400">
        <w:rPr>
          <w:szCs w:val="20"/>
        </w:rPr>
        <w:t xml:space="preserve"> be provided (if the keyname is </w:t>
      </w:r>
      <w:r w:rsidR="00505448" w:rsidRPr="00440400">
        <w:rPr>
          <w:szCs w:val="20"/>
        </w:rPr>
        <w:t>mandatory</w:t>
      </w:r>
      <w:r w:rsidRPr="00440400">
        <w:rPr>
          <w:szCs w:val="20"/>
        </w:rPr>
        <w:t xml:space="preserve">) or </w:t>
      </w:r>
      <w:r w:rsidRPr="00440400">
        <w:rPr>
          <w:b/>
          <w:bCs/>
          <w:szCs w:val="20"/>
        </w:rPr>
        <w:t>MAY</w:t>
      </w:r>
      <w:r w:rsidRPr="00440400">
        <w:rPr>
          <w:szCs w:val="20"/>
        </w:rPr>
        <w:t xml:space="preserve"> be provided (if the keyname is not </w:t>
      </w:r>
      <w:r w:rsidR="00505448" w:rsidRPr="00440400">
        <w:rPr>
          <w:szCs w:val="20"/>
        </w:rPr>
        <w:t>mandatory</w:t>
      </w:r>
      <w:r w:rsidRPr="00440400">
        <w:rPr>
          <w:szCs w:val="20"/>
        </w:rPr>
        <w:t xml:space="preserve">). If not provided, the keyname remains undefined. For definitions that are inherited, a refinement of the inherited definition is not mandatory even for </w:t>
      </w:r>
      <w:r w:rsidR="00505448" w:rsidRPr="00440400">
        <w:rPr>
          <w:szCs w:val="20"/>
        </w:rPr>
        <w:t>mandatory</w:t>
      </w:r>
      <w:r w:rsidRPr="00440400">
        <w:rPr>
          <w:szCs w:val="20"/>
        </w:rPr>
        <w:t xml:space="preserve"> keynames (since it has been inherited). A definition refinement that is exactly the same as the definition in the parent type does not change in any way the inherited definition. While unnecessary, it is not wrong.</w:t>
      </w:r>
    </w:p>
    <w:p w14:paraId="1297DB5B" w14:textId="77777777" w:rsidR="00564826" w:rsidRPr="00440400" w:rsidRDefault="00564826" w:rsidP="00564826">
      <w:pPr>
        <w:rPr>
          <w:szCs w:val="20"/>
        </w:rPr>
      </w:pPr>
      <w:r w:rsidRPr="00440400">
        <w:rPr>
          <w:szCs w:val="20"/>
        </w:rPr>
        <w:t>The following are some generic derivation rules used during type derivation (the specific rules of each TOSCA type entity are presented in their respective sections):</w:t>
      </w:r>
    </w:p>
    <w:p w14:paraId="66C6F8A4" w14:textId="77777777" w:rsidR="00564826" w:rsidRPr="00440400" w:rsidRDefault="00564826" w:rsidP="00C859D6">
      <w:pPr>
        <w:pStyle w:val="ListBullet"/>
      </w:pPr>
      <w:r w:rsidRPr="00440400">
        <w:t>If not refined, usually a keyname/entity definition, is inherited unchanged from the parent type, unless explicitly specified in the rules that it is “not inherited”.</w:t>
      </w:r>
    </w:p>
    <w:p w14:paraId="7A3D8976" w14:textId="77777777" w:rsidR="00564826" w:rsidRPr="00440400" w:rsidRDefault="00564826" w:rsidP="00C859D6">
      <w:pPr>
        <w:pStyle w:val="ListBullet"/>
      </w:pPr>
      <w:r w:rsidRPr="00440400">
        <w:t>New entities (such as properties, attributes, capabilities, requirements, interfaces, operations, notification, parameters) may be added during derivation.</w:t>
      </w:r>
    </w:p>
    <w:p w14:paraId="25CF6490" w14:textId="7917647E" w:rsidR="00564826" w:rsidRPr="00440400" w:rsidRDefault="00564826" w:rsidP="00C859D6">
      <w:pPr>
        <w:pStyle w:val="ListBullet"/>
      </w:pPr>
      <w:r w:rsidRPr="00440400">
        <w:t xml:space="preserve">Already defined entities that have a type may be </w:t>
      </w:r>
      <w:commentRangeStart w:id="427"/>
      <w:r w:rsidR="00951C9F" w:rsidRPr="00440400">
        <w:t xml:space="preserve">redefined </w:t>
      </w:r>
      <w:commentRangeEnd w:id="427"/>
      <w:r w:rsidR="00951C9F" w:rsidRPr="00440400">
        <w:rPr>
          <w:rStyle w:val="CommentReference"/>
        </w:rPr>
        <w:commentReference w:id="427"/>
      </w:r>
      <w:r w:rsidRPr="00440400">
        <w:t>to have a type derived from the original type.</w:t>
      </w:r>
    </w:p>
    <w:p w14:paraId="2051A2FC" w14:textId="40549991" w:rsidR="00564826" w:rsidRPr="00440400" w:rsidRDefault="00564826" w:rsidP="00C859D6">
      <w:pPr>
        <w:pStyle w:val="ListBullet"/>
      </w:pPr>
      <w:r w:rsidRPr="00440400">
        <w:t xml:space="preserve">New </w:t>
      </w:r>
      <w:r w:rsidR="00411D0F">
        <w:t>validation clauses</w:t>
      </w:r>
      <w:r w:rsidR="00411D0F" w:rsidRPr="00440400">
        <w:t xml:space="preserve"> </w:t>
      </w:r>
      <w:r w:rsidRPr="00440400">
        <w:t xml:space="preserve">are added to already defined keynames/entities (i.e. the defined </w:t>
      </w:r>
      <w:r w:rsidR="00411D0F">
        <w:t>validation clauses</w:t>
      </w:r>
      <w:r w:rsidR="00411D0F" w:rsidRPr="00440400">
        <w:t xml:space="preserve"> </w:t>
      </w:r>
      <w:r w:rsidRPr="00440400">
        <w:t xml:space="preserve">do not replace the </w:t>
      </w:r>
      <w:r w:rsidR="00411D0F">
        <w:t>validation clause</w:t>
      </w:r>
      <w:r w:rsidR="00411D0F" w:rsidRPr="00440400">
        <w:t xml:space="preserve"> </w:t>
      </w:r>
      <w:r w:rsidRPr="00440400">
        <w:t xml:space="preserve">defined in the parent type but are added to </w:t>
      </w:r>
      <w:r w:rsidR="00411D0F">
        <w:t>it</w:t>
      </w:r>
      <w:r w:rsidRPr="00440400">
        <w:t>).</w:t>
      </w:r>
    </w:p>
    <w:p w14:paraId="76E659A3" w14:textId="1177287E" w:rsidR="00564826" w:rsidRPr="00440400" w:rsidRDefault="00564826" w:rsidP="00C859D6">
      <w:pPr>
        <w:pStyle w:val="ListBullet"/>
      </w:pPr>
      <w:r w:rsidRPr="00440400">
        <w:t xml:space="preserve">Some definitions </w:t>
      </w:r>
      <w:commentRangeStart w:id="428"/>
      <w:r w:rsidR="00951C9F" w:rsidRPr="00440400">
        <w:t>must be totally flexible</w:t>
      </w:r>
      <w:commentRangeEnd w:id="428"/>
      <w:r w:rsidR="00951C9F" w:rsidRPr="00440400">
        <w:rPr>
          <w:rStyle w:val="CommentReference"/>
        </w:rPr>
        <w:commentReference w:id="428"/>
      </w:r>
      <w:r w:rsidRPr="00440400">
        <w:t>, so they will overwrite the definition in the parent type.</w:t>
      </w:r>
    </w:p>
    <w:p w14:paraId="7E09B5FA" w14:textId="235920D9" w:rsidR="00564826" w:rsidRPr="00440400" w:rsidRDefault="00564826" w:rsidP="00C859D6">
      <w:pPr>
        <w:pStyle w:val="ListBullet"/>
      </w:pPr>
      <w:r w:rsidRPr="00440400">
        <w:t xml:space="preserve">Some definitions </w:t>
      </w:r>
      <w:commentRangeStart w:id="429"/>
      <w:r w:rsidR="00951C9F" w:rsidRPr="00440400">
        <w:t xml:space="preserve">must </w:t>
      </w:r>
      <w:commentRangeEnd w:id="429"/>
      <w:r w:rsidR="00951C9F" w:rsidRPr="00440400">
        <w:rPr>
          <w:rStyle w:val="CommentReference"/>
        </w:rPr>
        <w:commentReference w:id="429"/>
      </w:r>
      <w:r w:rsidRPr="00440400">
        <w:t>not be changed at all once defined (i.e. they represent some sort of “signature”</w:t>
      </w:r>
      <w:r w:rsidR="00951C9F" w:rsidRPr="00440400">
        <w:t xml:space="preserve"> fundamental to the type</w:t>
      </w:r>
      <w:r w:rsidRPr="00440400">
        <w:t>).</w:t>
      </w:r>
    </w:p>
    <w:p w14:paraId="55972A16" w14:textId="77777777" w:rsidR="00564826" w:rsidRPr="00440400" w:rsidRDefault="00564826" w:rsidP="00564826">
      <w:pPr>
        <w:rPr>
          <w:szCs w:val="20"/>
        </w:rPr>
      </w:pPr>
    </w:p>
    <w:p w14:paraId="233667FC" w14:textId="77777777" w:rsidR="00564826" w:rsidRPr="00440400" w:rsidRDefault="00564826" w:rsidP="00564826">
      <w:pPr>
        <w:pStyle w:val="Heading4"/>
        <w:numPr>
          <w:ilvl w:val="3"/>
          <w:numId w:val="4"/>
        </w:numPr>
      </w:pPr>
      <w:bookmarkStart w:id="430" w:name="BKM_Common_Keynames_In_Type_Def"/>
      <w:bookmarkStart w:id="431" w:name="_Toc37877575"/>
      <w:bookmarkStart w:id="432" w:name="_Toc119950275"/>
      <w:r w:rsidRPr="00440400">
        <w:t>Common keynames in type definitions</w:t>
      </w:r>
      <w:bookmarkEnd w:id="430"/>
      <w:bookmarkEnd w:id="431"/>
      <w:bookmarkEnd w:id="432"/>
    </w:p>
    <w:p w14:paraId="793FE7CA" w14:textId="77777777" w:rsidR="00564826" w:rsidRPr="00440400" w:rsidRDefault="00564826" w:rsidP="00564826">
      <w:r w:rsidRPr="00440400">
        <w:t>The following keynames are used by all TOSCA type entities in the same way. This section serves to define them at once.</w:t>
      </w:r>
    </w:p>
    <w:p w14:paraId="23AC27E5" w14:textId="77777777" w:rsidR="00564826" w:rsidRPr="00440400" w:rsidRDefault="00564826" w:rsidP="00564826">
      <w:pPr>
        <w:pStyle w:val="Heading5"/>
        <w:numPr>
          <w:ilvl w:val="4"/>
          <w:numId w:val="4"/>
        </w:numPr>
      </w:pPr>
      <w:bookmarkStart w:id="433" w:name="_Toc37877576"/>
      <w:bookmarkStart w:id="434" w:name="_Toc119950276"/>
      <w:r w:rsidRPr="00440400">
        <w:t>Keynames</w:t>
      </w:r>
      <w:bookmarkEnd w:id="433"/>
      <w:bookmarkEnd w:id="434"/>
    </w:p>
    <w:p w14:paraId="1E834B3E" w14:textId="77777777" w:rsidR="00564826" w:rsidRPr="00440400" w:rsidRDefault="00564826" w:rsidP="00564826">
      <w:r w:rsidRPr="00440400">
        <w:t>The following is the list of recognized keynames used by all TOSCA type definitions: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396"/>
        <w:gridCol w:w="1146"/>
        <w:gridCol w:w="1340"/>
        <w:gridCol w:w="5331"/>
      </w:tblGrid>
      <w:tr w:rsidR="00564826" w:rsidRPr="00440400" w14:paraId="580AD7F5" w14:textId="77777777" w:rsidTr="00D40A64">
        <w:trPr>
          <w:cantSplit/>
          <w:tblHeader/>
        </w:trPr>
        <w:tc>
          <w:tcPr>
            <w:tcW w:w="758" w:type="pct"/>
            <w:shd w:val="clear" w:color="auto" w:fill="D9D9D9"/>
          </w:tcPr>
          <w:p w14:paraId="2DEA5534" w14:textId="77777777" w:rsidR="00564826" w:rsidRPr="00440400" w:rsidRDefault="00564826" w:rsidP="00A41A4D">
            <w:pPr>
              <w:pStyle w:val="TableText-Heading"/>
            </w:pPr>
            <w:r w:rsidRPr="00440400">
              <w:t>Keyname</w:t>
            </w:r>
          </w:p>
        </w:tc>
        <w:tc>
          <w:tcPr>
            <w:tcW w:w="622" w:type="pct"/>
            <w:shd w:val="clear" w:color="auto" w:fill="D9D9D9"/>
          </w:tcPr>
          <w:p w14:paraId="11D370E7" w14:textId="7D5C2476" w:rsidR="00564826" w:rsidRPr="00440400" w:rsidRDefault="00505448" w:rsidP="00A41A4D">
            <w:pPr>
              <w:pStyle w:val="TableText-Heading"/>
            </w:pPr>
            <w:r w:rsidRPr="00440400">
              <w:t>Mandatory</w:t>
            </w:r>
          </w:p>
        </w:tc>
        <w:tc>
          <w:tcPr>
            <w:tcW w:w="727" w:type="pct"/>
            <w:shd w:val="clear" w:color="auto" w:fill="D9D9D9"/>
          </w:tcPr>
          <w:p w14:paraId="779F0C8E" w14:textId="77777777" w:rsidR="00564826" w:rsidRPr="00440400" w:rsidRDefault="00564826" w:rsidP="00A41A4D">
            <w:pPr>
              <w:pStyle w:val="TableText-Heading"/>
            </w:pPr>
            <w:r w:rsidRPr="00440400">
              <w:t>Type</w:t>
            </w:r>
          </w:p>
        </w:tc>
        <w:tc>
          <w:tcPr>
            <w:tcW w:w="2894" w:type="pct"/>
            <w:shd w:val="clear" w:color="auto" w:fill="D9D9D9"/>
          </w:tcPr>
          <w:p w14:paraId="2BB19E18" w14:textId="77777777" w:rsidR="00564826" w:rsidRPr="00440400" w:rsidRDefault="00564826" w:rsidP="00A41A4D">
            <w:pPr>
              <w:pStyle w:val="TableText-Heading"/>
            </w:pPr>
            <w:r w:rsidRPr="00440400">
              <w:t>Description</w:t>
            </w:r>
          </w:p>
        </w:tc>
      </w:tr>
      <w:tr w:rsidR="00564826" w:rsidRPr="00440400" w14:paraId="136F5E25" w14:textId="77777777" w:rsidTr="00D40A64">
        <w:trPr>
          <w:cantSplit/>
        </w:trPr>
        <w:tc>
          <w:tcPr>
            <w:tcW w:w="758" w:type="pct"/>
            <w:shd w:val="clear" w:color="auto" w:fill="FFFFFF"/>
          </w:tcPr>
          <w:p w14:paraId="330BB8A8" w14:textId="77777777" w:rsidR="00564826" w:rsidRPr="00440400" w:rsidRDefault="00564826" w:rsidP="00A41A4D">
            <w:pPr>
              <w:pStyle w:val="TableText"/>
              <w:rPr>
                <w:noProof/>
              </w:rPr>
            </w:pPr>
            <w:r w:rsidRPr="00440400">
              <w:rPr>
                <w:noProof/>
              </w:rPr>
              <w:t>derived_from</w:t>
            </w:r>
          </w:p>
        </w:tc>
        <w:tc>
          <w:tcPr>
            <w:tcW w:w="622" w:type="pct"/>
            <w:shd w:val="clear" w:color="auto" w:fill="FFFFFF"/>
          </w:tcPr>
          <w:p w14:paraId="63B7D906" w14:textId="77777777" w:rsidR="00564826" w:rsidRPr="00440400" w:rsidRDefault="00564826" w:rsidP="00A41A4D">
            <w:pPr>
              <w:pStyle w:val="TableText"/>
            </w:pPr>
            <w:r w:rsidRPr="00440400">
              <w:t>no</w:t>
            </w:r>
          </w:p>
        </w:tc>
        <w:tc>
          <w:tcPr>
            <w:tcW w:w="727" w:type="pct"/>
            <w:shd w:val="clear" w:color="auto" w:fill="FFFFFF"/>
          </w:tcPr>
          <w:p w14:paraId="1F0DACC6" w14:textId="77777777" w:rsidR="00564826" w:rsidRPr="00440400" w:rsidRDefault="00000000" w:rsidP="00A41A4D">
            <w:pPr>
              <w:pStyle w:val="TableText"/>
            </w:pPr>
            <w:hyperlink w:anchor="TYPE_YAML_STRING" w:history="1">
              <w:r w:rsidR="00564826" w:rsidRPr="00440400">
                <w:t>string</w:t>
              </w:r>
            </w:hyperlink>
          </w:p>
        </w:tc>
        <w:tc>
          <w:tcPr>
            <w:tcW w:w="2894" w:type="pct"/>
            <w:shd w:val="clear" w:color="auto" w:fill="FFFFFF"/>
          </w:tcPr>
          <w:p w14:paraId="6AA9E97D" w14:textId="77777777" w:rsidR="00564826" w:rsidRPr="00440400" w:rsidRDefault="00564826" w:rsidP="00A41A4D">
            <w:pPr>
              <w:pStyle w:val="TableText"/>
            </w:pPr>
            <w:r w:rsidRPr="00440400">
              <w:t>An optional parent type name from which this type derives.</w:t>
            </w:r>
          </w:p>
        </w:tc>
      </w:tr>
      <w:tr w:rsidR="00564826" w:rsidRPr="00440400" w14:paraId="58F31270" w14:textId="77777777" w:rsidTr="00D40A64">
        <w:trPr>
          <w:cantSplit/>
        </w:trPr>
        <w:tc>
          <w:tcPr>
            <w:tcW w:w="758" w:type="pct"/>
            <w:shd w:val="clear" w:color="auto" w:fill="FFFFFF"/>
          </w:tcPr>
          <w:p w14:paraId="327B5CFA" w14:textId="77777777" w:rsidR="00564826" w:rsidRPr="00440400" w:rsidRDefault="00564826" w:rsidP="00A41A4D">
            <w:pPr>
              <w:pStyle w:val="TableText"/>
              <w:rPr>
                <w:noProof/>
              </w:rPr>
            </w:pPr>
            <w:r w:rsidRPr="00440400">
              <w:rPr>
                <w:noProof/>
              </w:rPr>
              <w:t>version</w:t>
            </w:r>
          </w:p>
        </w:tc>
        <w:tc>
          <w:tcPr>
            <w:tcW w:w="622" w:type="pct"/>
            <w:shd w:val="clear" w:color="auto" w:fill="FFFFFF"/>
          </w:tcPr>
          <w:p w14:paraId="41AAAAC0" w14:textId="77777777" w:rsidR="00564826" w:rsidRPr="00440400" w:rsidRDefault="00564826" w:rsidP="00A41A4D">
            <w:pPr>
              <w:pStyle w:val="TableText"/>
            </w:pPr>
            <w:r w:rsidRPr="00440400">
              <w:t>no</w:t>
            </w:r>
          </w:p>
        </w:tc>
        <w:tc>
          <w:tcPr>
            <w:tcW w:w="727" w:type="pct"/>
            <w:shd w:val="clear" w:color="auto" w:fill="FFFFFF"/>
          </w:tcPr>
          <w:p w14:paraId="4B656FFA" w14:textId="77777777" w:rsidR="00564826" w:rsidRPr="00440400" w:rsidRDefault="00000000" w:rsidP="00A41A4D">
            <w:pPr>
              <w:pStyle w:val="TableText"/>
            </w:pPr>
            <w:hyperlink w:anchor="TYPE_TOSCA_VERSION" w:history="1">
              <w:r w:rsidR="00564826" w:rsidRPr="00440400">
                <w:t>version</w:t>
              </w:r>
            </w:hyperlink>
          </w:p>
        </w:tc>
        <w:tc>
          <w:tcPr>
            <w:tcW w:w="2894" w:type="pct"/>
            <w:shd w:val="clear" w:color="auto" w:fill="FFFFFF"/>
          </w:tcPr>
          <w:p w14:paraId="0D8596B3" w14:textId="77777777" w:rsidR="00564826" w:rsidRPr="00440400" w:rsidRDefault="00564826" w:rsidP="00A41A4D">
            <w:pPr>
              <w:pStyle w:val="TableText"/>
            </w:pPr>
            <w:r w:rsidRPr="00440400">
              <w:t>An optional version for the type definition.</w:t>
            </w:r>
          </w:p>
        </w:tc>
      </w:tr>
      <w:tr w:rsidR="00564826" w:rsidRPr="00440400" w14:paraId="1AAC5976" w14:textId="77777777" w:rsidTr="00D40A64">
        <w:trPr>
          <w:cantSplit/>
          <w:trHeight w:val="532"/>
        </w:trPr>
        <w:tc>
          <w:tcPr>
            <w:tcW w:w="758" w:type="pct"/>
            <w:shd w:val="clear" w:color="auto" w:fill="FFFFFF"/>
          </w:tcPr>
          <w:p w14:paraId="0017427C" w14:textId="77777777" w:rsidR="00564826" w:rsidRPr="00440400" w:rsidRDefault="00564826" w:rsidP="00A41A4D">
            <w:pPr>
              <w:pStyle w:val="TableText"/>
              <w:rPr>
                <w:noProof/>
              </w:rPr>
            </w:pPr>
            <w:r w:rsidRPr="00440400">
              <w:rPr>
                <w:noProof/>
              </w:rPr>
              <w:t>metadata</w:t>
            </w:r>
          </w:p>
        </w:tc>
        <w:tc>
          <w:tcPr>
            <w:tcW w:w="622" w:type="pct"/>
            <w:shd w:val="clear" w:color="auto" w:fill="FFFFFF"/>
          </w:tcPr>
          <w:p w14:paraId="175E42D3" w14:textId="77777777" w:rsidR="00564826" w:rsidRPr="00440400" w:rsidRDefault="00564826" w:rsidP="00A41A4D">
            <w:pPr>
              <w:pStyle w:val="TableText"/>
            </w:pPr>
            <w:r w:rsidRPr="00440400">
              <w:t>no</w:t>
            </w:r>
          </w:p>
        </w:tc>
        <w:commentRangeStart w:id="435"/>
        <w:tc>
          <w:tcPr>
            <w:tcW w:w="727" w:type="pct"/>
            <w:shd w:val="clear" w:color="auto" w:fill="FFFFFF"/>
          </w:tcPr>
          <w:p w14:paraId="16365FD7" w14:textId="77777777" w:rsidR="00564826" w:rsidRPr="00440400" w:rsidRDefault="0008721D" w:rsidP="00A41A4D">
            <w:pPr>
              <w:pStyle w:val="TableText"/>
            </w:pPr>
            <w:r>
              <w:fldChar w:fldCharType="begin"/>
            </w:r>
            <w:r>
              <w:instrText>HYPERLINK \l "TYPE_TOSCA_MAP"</w:instrText>
            </w:r>
            <w:r>
              <w:fldChar w:fldCharType="separate"/>
            </w:r>
            <w:r w:rsidR="00564826" w:rsidRPr="00440400">
              <w:t>map</w:t>
            </w:r>
            <w:r>
              <w:fldChar w:fldCharType="end"/>
            </w:r>
            <w:r w:rsidR="00564826" w:rsidRPr="00440400">
              <w:t xml:space="preserve"> of </w:t>
            </w:r>
            <w:hyperlink w:anchor="TYPE_YAML_STRING" w:history="1">
              <w:r w:rsidR="00564826" w:rsidRPr="00440400">
                <w:t>string</w:t>
              </w:r>
            </w:hyperlink>
            <w:commentRangeEnd w:id="435"/>
            <w:r w:rsidR="00C11BB4">
              <w:rPr>
                <w:rStyle w:val="CommentReference"/>
                <w:rFonts w:ascii="Liberation Sans" w:hAnsi="Liberation Sans"/>
              </w:rPr>
              <w:commentReference w:id="435"/>
            </w:r>
          </w:p>
        </w:tc>
        <w:tc>
          <w:tcPr>
            <w:tcW w:w="2894" w:type="pct"/>
            <w:shd w:val="clear" w:color="auto" w:fill="FFFFFF"/>
          </w:tcPr>
          <w:p w14:paraId="3F076B4E" w14:textId="77777777" w:rsidR="00564826" w:rsidRPr="00440400" w:rsidRDefault="00564826" w:rsidP="00A41A4D">
            <w:pPr>
              <w:pStyle w:val="TableText"/>
            </w:pPr>
            <w:r w:rsidRPr="00440400">
              <w:t xml:space="preserve">Defines a section used to declare additional metadata information. </w:t>
            </w:r>
          </w:p>
        </w:tc>
      </w:tr>
      <w:tr w:rsidR="00564826" w:rsidRPr="00440400" w14:paraId="425AD832" w14:textId="77777777" w:rsidTr="00D40A64">
        <w:trPr>
          <w:cantSplit/>
        </w:trPr>
        <w:tc>
          <w:tcPr>
            <w:tcW w:w="758" w:type="pct"/>
            <w:shd w:val="clear" w:color="auto" w:fill="FFFFFF"/>
          </w:tcPr>
          <w:p w14:paraId="60F0C820" w14:textId="77777777" w:rsidR="00564826" w:rsidRPr="00440400" w:rsidRDefault="00564826" w:rsidP="00A41A4D">
            <w:pPr>
              <w:pStyle w:val="TableText"/>
              <w:rPr>
                <w:noProof/>
              </w:rPr>
            </w:pPr>
            <w:r w:rsidRPr="00440400">
              <w:rPr>
                <w:noProof/>
              </w:rPr>
              <w:t>description</w:t>
            </w:r>
          </w:p>
        </w:tc>
        <w:tc>
          <w:tcPr>
            <w:tcW w:w="622" w:type="pct"/>
            <w:shd w:val="clear" w:color="auto" w:fill="FFFFFF"/>
          </w:tcPr>
          <w:p w14:paraId="103A5FAD" w14:textId="77777777" w:rsidR="00564826" w:rsidRPr="00440400" w:rsidRDefault="00564826" w:rsidP="00A41A4D">
            <w:pPr>
              <w:pStyle w:val="TableText"/>
            </w:pPr>
            <w:r w:rsidRPr="00440400">
              <w:t>no</w:t>
            </w:r>
          </w:p>
        </w:tc>
        <w:tc>
          <w:tcPr>
            <w:tcW w:w="727" w:type="pct"/>
            <w:shd w:val="clear" w:color="auto" w:fill="FFFFFF"/>
          </w:tcPr>
          <w:p w14:paraId="2A75207A" w14:textId="6C7CEF50" w:rsidR="00564826" w:rsidRPr="00440400" w:rsidRDefault="00000000" w:rsidP="00A41A4D">
            <w:pPr>
              <w:pStyle w:val="TableText"/>
            </w:pPr>
            <w:hyperlink w:anchor="TYPE_YAML_STRING" w:history="1">
              <w:r w:rsidR="00F97883" w:rsidRPr="00440400">
                <w:t>string</w:t>
              </w:r>
            </w:hyperlink>
          </w:p>
        </w:tc>
        <w:tc>
          <w:tcPr>
            <w:tcW w:w="2894" w:type="pct"/>
            <w:shd w:val="clear" w:color="auto" w:fill="FFFFFF"/>
          </w:tcPr>
          <w:p w14:paraId="6A6BBDBC" w14:textId="77777777" w:rsidR="00564826" w:rsidRPr="00440400" w:rsidRDefault="00564826" w:rsidP="00A41A4D">
            <w:pPr>
              <w:pStyle w:val="TableText"/>
            </w:pPr>
            <w:r w:rsidRPr="00440400">
              <w:t>An optional description for the type.</w:t>
            </w:r>
          </w:p>
        </w:tc>
      </w:tr>
    </w:tbl>
    <w:p w14:paraId="3224DC84" w14:textId="77777777" w:rsidR="00564826" w:rsidRPr="00440400" w:rsidRDefault="00564826" w:rsidP="00564826">
      <w:pPr>
        <w:pStyle w:val="Heading5"/>
        <w:numPr>
          <w:ilvl w:val="4"/>
          <w:numId w:val="4"/>
        </w:numPr>
      </w:pPr>
      <w:bookmarkStart w:id="436" w:name="_Toc37877577"/>
      <w:bookmarkStart w:id="437" w:name="_Toc119950277"/>
      <w:r w:rsidRPr="00440400">
        <w:t>Grammar</w:t>
      </w:r>
      <w:bookmarkEnd w:id="436"/>
      <w:bookmarkEnd w:id="437"/>
    </w:p>
    <w:p w14:paraId="4B2C9270" w14:textId="77777777" w:rsidR="00564826" w:rsidRPr="00440400" w:rsidRDefault="00564826" w:rsidP="00564826">
      <w:r w:rsidRPr="00440400">
        <w:t>The common keynames in type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AA5554A" w14:textId="77777777" w:rsidTr="00A41A4D">
        <w:trPr>
          <w:trHeight w:val="256"/>
        </w:trPr>
        <w:tc>
          <w:tcPr>
            <w:tcW w:w="9576" w:type="dxa"/>
            <w:shd w:val="clear" w:color="auto" w:fill="D9D9D9" w:themeFill="background1" w:themeFillShade="D9"/>
          </w:tcPr>
          <w:p w14:paraId="07FAAE67" w14:textId="77777777" w:rsidR="00564826" w:rsidRPr="00440400" w:rsidRDefault="00564826" w:rsidP="00A41A4D">
            <w:pPr>
              <w:pStyle w:val="Code"/>
            </w:pPr>
            <w:r w:rsidRPr="00440400">
              <w:t>&lt;type_name&gt;:</w:t>
            </w:r>
          </w:p>
          <w:p w14:paraId="3701657C" w14:textId="77777777" w:rsidR="00564826" w:rsidRPr="00440400" w:rsidRDefault="00564826" w:rsidP="00A41A4D">
            <w:pPr>
              <w:pStyle w:val="Code"/>
            </w:pPr>
            <w:r w:rsidRPr="00440400">
              <w:t xml:space="preserve">  derived_from: &lt;parent_type_name&gt;</w:t>
            </w:r>
          </w:p>
          <w:p w14:paraId="4B9F0523"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2E94E74F" w14:textId="77777777" w:rsidR="00564826" w:rsidRPr="00440400" w:rsidRDefault="00564826" w:rsidP="00A41A4D">
            <w:pPr>
              <w:pStyle w:val="Code"/>
            </w:pPr>
            <w:r w:rsidRPr="00440400">
              <w:t xml:space="preserve">  metadata: </w:t>
            </w:r>
          </w:p>
          <w:p w14:paraId="217A8224" w14:textId="77777777" w:rsidR="00564826" w:rsidRPr="00440400" w:rsidRDefault="00564826" w:rsidP="00A41A4D">
            <w:pPr>
              <w:pStyle w:val="Code"/>
            </w:pPr>
            <w:r w:rsidRPr="00440400">
              <w:t xml:space="preserve">    &lt;</w:t>
            </w:r>
            <w:hyperlink w:anchor="BKM_Metadata" w:history="1">
              <w:r w:rsidRPr="00440400">
                <w:t>metadata_map</w:t>
              </w:r>
            </w:hyperlink>
            <w:r w:rsidRPr="00440400">
              <w:t>&gt;</w:t>
            </w:r>
          </w:p>
          <w:p w14:paraId="73DF5AA5" w14:textId="0FF5B4FF" w:rsidR="00564826" w:rsidRPr="00440400" w:rsidRDefault="00564826" w:rsidP="00A41A4D">
            <w:pPr>
              <w:pStyle w:val="Code"/>
            </w:pPr>
            <w:r w:rsidRPr="00440400">
              <w:lastRenderedPageBreak/>
              <w:t xml:space="preserve">  description: &lt;</w:t>
            </w:r>
            <w:hyperlink w:anchor="TYPE_YAML_STRING" w:history="1">
              <w:r w:rsidRPr="00440400">
                <w:t>type_description</w:t>
              </w:r>
            </w:hyperlink>
            <w:r w:rsidRPr="00440400">
              <w:t>&gt;</w:t>
            </w:r>
          </w:p>
        </w:tc>
      </w:tr>
    </w:tbl>
    <w:p w14:paraId="13C5E0B6" w14:textId="77777777" w:rsidR="00564826" w:rsidRPr="00440400" w:rsidRDefault="00564826" w:rsidP="00564826">
      <w:r w:rsidRPr="00440400">
        <w:lastRenderedPageBreak/>
        <w:t>In the above grammar, the pseudo values that appear in angle brackets have the following meaning:</w:t>
      </w:r>
    </w:p>
    <w:p w14:paraId="294A5E04" w14:textId="77777777" w:rsidR="00564826" w:rsidRPr="00440400" w:rsidRDefault="00564826" w:rsidP="00564826">
      <w:pPr>
        <w:pStyle w:val="ListBullet"/>
        <w:spacing w:before="60" w:after="60"/>
      </w:pPr>
      <w:r w:rsidRPr="00440400">
        <w:t>parent_type_name: represents the optional parent type name.</w:t>
      </w:r>
    </w:p>
    <w:p w14:paraId="25058643" w14:textId="77777777" w:rsidR="00564826" w:rsidRPr="00440400" w:rsidRDefault="00564826" w:rsidP="00564826">
      <w:pPr>
        <w:pStyle w:val="ListBullet"/>
        <w:spacing w:before="60" w:after="60"/>
      </w:pPr>
      <w:r w:rsidRPr="00440400">
        <w:t>version_number: represents the optional TOSCA version number for the type.</w:t>
      </w:r>
    </w:p>
    <w:p w14:paraId="5FFC84C4" w14:textId="77777777" w:rsidR="00564826" w:rsidRPr="00440400" w:rsidRDefault="00564826" w:rsidP="00564826">
      <w:pPr>
        <w:pStyle w:val="ListBullet"/>
        <w:spacing w:before="60" w:after="60"/>
      </w:pPr>
      <w:r w:rsidRPr="00440400">
        <w:t>entity_description: represents the optional description string for the type.</w:t>
      </w:r>
    </w:p>
    <w:p w14:paraId="757E3787" w14:textId="77777777" w:rsidR="00564826" w:rsidRPr="00440400" w:rsidRDefault="00564826" w:rsidP="00564826">
      <w:pPr>
        <w:pStyle w:val="ListBullet"/>
        <w:spacing w:before="60" w:after="60"/>
      </w:pPr>
      <w:r w:rsidRPr="00440400">
        <w:t>metadata_map: represents the optional metadata map of string.</w:t>
      </w:r>
    </w:p>
    <w:p w14:paraId="06253E91" w14:textId="77777777" w:rsidR="00564826" w:rsidRPr="00440400" w:rsidRDefault="00564826" w:rsidP="00564826">
      <w:pPr>
        <w:pStyle w:val="Heading5"/>
        <w:numPr>
          <w:ilvl w:val="4"/>
          <w:numId w:val="4"/>
        </w:numPr>
      </w:pPr>
      <w:bookmarkStart w:id="438" w:name="_Toc119950278"/>
      <w:bookmarkStart w:id="439" w:name="_Toc37877578"/>
      <w:r w:rsidRPr="00440400">
        <w:t>Derivation rules</w:t>
      </w:r>
      <w:bookmarkEnd w:id="438"/>
    </w:p>
    <w:p w14:paraId="5DDDF25A" w14:textId="77777777" w:rsidR="00564826" w:rsidRPr="00440400" w:rsidRDefault="00564826" w:rsidP="00564826">
      <w:r w:rsidRPr="00440400">
        <w:t>During type derivation the common keyname definitions use the following rules:</w:t>
      </w:r>
    </w:p>
    <w:p w14:paraId="26A750F2" w14:textId="77777777" w:rsidR="00564826" w:rsidRPr="00440400" w:rsidRDefault="00564826" w:rsidP="00C859D6">
      <w:pPr>
        <w:pStyle w:val="ListBullet"/>
      </w:pPr>
      <w:r w:rsidRPr="00440400">
        <w:t>derived_from: obviously, the definition is not inherited from the parent type. If not defined, it remains undefined and this type does not derive from another type. If defined, then this type derives from another type, and all its keyname definitions must respect the derivation rules of the type entity.</w:t>
      </w:r>
    </w:p>
    <w:p w14:paraId="7BD91D1E" w14:textId="77777777" w:rsidR="00564826" w:rsidRPr="00440400" w:rsidRDefault="00564826" w:rsidP="00C859D6">
      <w:pPr>
        <w:pStyle w:val="ListBullet"/>
      </w:pPr>
      <w:r w:rsidRPr="00440400">
        <w:t>version: the definition is not inherited from the parent type. If undefined, it remains undefined.</w:t>
      </w:r>
    </w:p>
    <w:p w14:paraId="533EF37F" w14:textId="77777777" w:rsidR="00564826" w:rsidRPr="00440400" w:rsidRDefault="00564826" w:rsidP="00C859D6">
      <w:pPr>
        <w:pStyle w:val="ListBullet"/>
      </w:pPr>
      <w:r w:rsidRPr="00440400">
        <w:t>metadata: the definition is not inherited from the parent type. If undefined, it remains undefined.</w:t>
      </w:r>
    </w:p>
    <w:p w14:paraId="530F5B5B" w14:textId="1B9368A8" w:rsidR="00564826" w:rsidRPr="00440400" w:rsidRDefault="00564826" w:rsidP="005F0BDC">
      <w:pPr>
        <w:pStyle w:val="ListBullet"/>
      </w:pPr>
      <w:r w:rsidRPr="00440400">
        <w:t>description: the definition is not inherited from the parent type. If undefined, it remains undefined.</w:t>
      </w:r>
    </w:p>
    <w:p w14:paraId="0F308C5A" w14:textId="0122A49D" w:rsidR="00564826" w:rsidRPr="00440400" w:rsidRDefault="0092698C" w:rsidP="00564826">
      <w:pPr>
        <w:pStyle w:val="Heading3"/>
        <w:numPr>
          <w:ilvl w:val="2"/>
          <w:numId w:val="4"/>
        </w:numPr>
      </w:pPr>
      <w:bookmarkStart w:id="440" w:name="BKM_Topology_Template_Def"/>
      <w:bookmarkStart w:id="441" w:name="_Toc37877579"/>
      <w:bookmarkStart w:id="442" w:name="_Toc119950279"/>
      <w:bookmarkEnd w:id="439"/>
      <w:r>
        <w:t>Service template</w:t>
      </w:r>
      <w:r w:rsidR="00564826" w:rsidRPr="00440400">
        <w:t xml:space="preserve"> definition</w:t>
      </w:r>
      <w:bookmarkEnd w:id="440"/>
      <w:bookmarkEnd w:id="441"/>
      <w:bookmarkEnd w:id="442"/>
    </w:p>
    <w:p w14:paraId="54850773" w14:textId="5300547A" w:rsidR="00564826" w:rsidRPr="00440400" w:rsidRDefault="00564826" w:rsidP="00564826">
      <w:r w:rsidRPr="00440400">
        <w:t xml:space="preserve">This section defines the </w:t>
      </w:r>
      <w:r w:rsidR="002B03AF">
        <w:t>service template</w:t>
      </w:r>
      <w:r w:rsidRPr="00440400">
        <w:t xml:space="preserve"> of </w:t>
      </w:r>
      <w:r w:rsidR="0092698C">
        <w:t>a TOSCA file</w:t>
      </w:r>
      <w:r w:rsidRPr="00440400">
        <w:t xml:space="preserve">. The main ingredients of the </w:t>
      </w:r>
      <w:r w:rsidR="0092698C">
        <w:t>service template</w:t>
      </w:r>
      <w:r w:rsidRPr="00440400">
        <w:t xml:space="preserve"> are node templates representing components of the application and relationship templates representing links between the components. These elements are defined in the nested node_templates section and the nested relationship_templates sections, respectively.  Furthermore, a </w:t>
      </w:r>
      <w:r w:rsidR="0092698C">
        <w:t>service template</w:t>
      </w:r>
      <w:r w:rsidRPr="00440400">
        <w:t xml:space="preserve"> allows for defining input parameters, output parameters as well as grouping of node templates.</w:t>
      </w:r>
    </w:p>
    <w:p w14:paraId="0E7BADCF" w14:textId="77777777" w:rsidR="00564826" w:rsidRPr="00440400" w:rsidRDefault="00564826" w:rsidP="00564826">
      <w:pPr>
        <w:pStyle w:val="Heading4"/>
        <w:numPr>
          <w:ilvl w:val="3"/>
          <w:numId w:val="4"/>
        </w:numPr>
      </w:pPr>
      <w:bookmarkStart w:id="443" w:name="_Toc37877580"/>
      <w:bookmarkStart w:id="444" w:name="_Toc119950280"/>
      <w:r w:rsidRPr="00440400">
        <w:t>Keynames</w:t>
      </w:r>
      <w:bookmarkEnd w:id="443"/>
      <w:bookmarkEnd w:id="444"/>
    </w:p>
    <w:p w14:paraId="39C7884F" w14:textId="4EB59BF8" w:rsidR="00564826" w:rsidRPr="00440400" w:rsidRDefault="00564826" w:rsidP="00564826">
      <w:r w:rsidRPr="00440400">
        <w:t xml:space="preserve">The following is the list of recognized keynames for a TOSCA </w:t>
      </w:r>
      <w:r w:rsidR="0092698C">
        <w:t>service template</w:t>
      </w:r>
      <w:r w:rsidRPr="00440400">
        <w:t>:</w:t>
      </w:r>
    </w:p>
    <w:tbl>
      <w:tblPr>
        <w:tblW w:w="421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928"/>
        <w:gridCol w:w="1141"/>
        <w:gridCol w:w="1837"/>
        <w:gridCol w:w="2962"/>
      </w:tblGrid>
      <w:tr w:rsidR="00564826" w:rsidRPr="00440400" w14:paraId="00C03304" w14:textId="77777777" w:rsidTr="00A41A4D">
        <w:trPr>
          <w:cantSplit/>
          <w:tblHeader/>
        </w:trPr>
        <w:tc>
          <w:tcPr>
            <w:tcW w:w="1110" w:type="pct"/>
            <w:shd w:val="clear" w:color="auto" w:fill="D9D9D9"/>
          </w:tcPr>
          <w:p w14:paraId="36C51BB0" w14:textId="77777777" w:rsidR="00564826" w:rsidRPr="00440400" w:rsidRDefault="00564826" w:rsidP="00A41A4D">
            <w:pPr>
              <w:pStyle w:val="TableText-Heading"/>
            </w:pPr>
            <w:r w:rsidRPr="00440400">
              <w:t>Keyname</w:t>
            </w:r>
          </w:p>
        </w:tc>
        <w:tc>
          <w:tcPr>
            <w:tcW w:w="565" w:type="pct"/>
            <w:shd w:val="clear" w:color="auto" w:fill="D9D9D9"/>
          </w:tcPr>
          <w:p w14:paraId="42C3F260" w14:textId="52EFC2EB" w:rsidR="00564826" w:rsidRPr="00440400" w:rsidRDefault="00505448" w:rsidP="00A41A4D">
            <w:pPr>
              <w:pStyle w:val="TableText-Heading"/>
            </w:pPr>
            <w:r w:rsidRPr="00440400">
              <w:t>Mandatory</w:t>
            </w:r>
          </w:p>
        </w:tc>
        <w:tc>
          <w:tcPr>
            <w:tcW w:w="945" w:type="pct"/>
            <w:shd w:val="clear" w:color="auto" w:fill="D9D9D9"/>
          </w:tcPr>
          <w:p w14:paraId="723612A1" w14:textId="77777777" w:rsidR="00564826" w:rsidRPr="00440400" w:rsidRDefault="00564826" w:rsidP="00A41A4D">
            <w:pPr>
              <w:pStyle w:val="TableText-Heading"/>
            </w:pPr>
            <w:r w:rsidRPr="00440400">
              <w:t>Type</w:t>
            </w:r>
          </w:p>
        </w:tc>
        <w:tc>
          <w:tcPr>
            <w:tcW w:w="2380" w:type="pct"/>
            <w:shd w:val="clear" w:color="auto" w:fill="D9D9D9"/>
          </w:tcPr>
          <w:p w14:paraId="1F75AED0" w14:textId="77777777" w:rsidR="00564826" w:rsidRPr="00440400" w:rsidRDefault="00564826" w:rsidP="00A41A4D">
            <w:pPr>
              <w:pStyle w:val="TableText-Heading"/>
            </w:pPr>
            <w:r w:rsidRPr="00440400">
              <w:t>Description</w:t>
            </w:r>
          </w:p>
        </w:tc>
      </w:tr>
      <w:tr w:rsidR="00564826" w:rsidRPr="00440400" w14:paraId="7D4F7AFA" w14:textId="77777777" w:rsidTr="00A41A4D">
        <w:trPr>
          <w:cantSplit/>
        </w:trPr>
        <w:tc>
          <w:tcPr>
            <w:tcW w:w="1110" w:type="pct"/>
            <w:shd w:val="clear" w:color="auto" w:fill="FFFFFF"/>
          </w:tcPr>
          <w:p w14:paraId="6871BE92" w14:textId="77777777" w:rsidR="00564826" w:rsidRPr="00440400" w:rsidRDefault="00564826" w:rsidP="00A41A4D">
            <w:pPr>
              <w:pStyle w:val="TableText"/>
              <w:rPr>
                <w:noProof/>
              </w:rPr>
            </w:pPr>
            <w:r w:rsidRPr="00440400">
              <w:rPr>
                <w:noProof/>
              </w:rPr>
              <w:t>description</w:t>
            </w:r>
          </w:p>
        </w:tc>
        <w:tc>
          <w:tcPr>
            <w:tcW w:w="565" w:type="pct"/>
            <w:shd w:val="clear" w:color="auto" w:fill="FFFFFF"/>
          </w:tcPr>
          <w:p w14:paraId="6EA8E7FD" w14:textId="77777777" w:rsidR="00564826" w:rsidRPr="00440400" w:rsidRDefault="00564826" w:rsidP="00A41A4D">
            <w:pPr>
              <w:pStyle w:val="TableText"/>
            </w:pPr>
            <w:r w:rsidRPr="00440400">
              <w:t>no</w:t>
            </w:r>
          </w:p>
        </w:tc>
        <w:tc>
          <w:tcPr>
            <w:tcW w:w="945" w:type="pct"/>
            <w:shd w:val="clear" w:color="auto" w:fill="FFFFFF"/>
          </w:tcPr>
          <w:p w14:paraId="60D8D15D" w14:textId="602D4186" w:rsidR="00564826" w:rsidRPr="00440400" w:rsidRDefault="00000000" w:rsidP="00A41A4D">
            <w:pPr>
              <w:pStyle w:val="TableText"/>
            </w:pPr>
            <w:hyperlink w:anchor="TYPE_YAML_STRING" w:history="1">
              <w:r w:rsidR="00F97883" w:rsidRPr="00440400">
                <w:t>string</w:t>
              </w:r>
            </w:hyperlink>
          </w:p>
        </w:tc>
        <w:tc>
          <w:tcPr>
            <w:tcW w:w="2380" w:type="pct"/>
            <w:shd w:val="clear" w:color="auto" w:fill="FFFFFF"/>
          </w:tcPr>
          <w:p w14:paraId="78E4D1BF" w14:textId="282D5628" w:rsidR="00564826" w:rsidRPr="00440400" w:rsidRDefault="00564826" w:rsidP="00A41A4D">
            <w:pPr>
              <w:pStyle w:val="TableText"/>
            </w:pPr>
            <w:r w:rsidRPr="00440400">
              <w:t xml:space="preserve">The optional description for the </w:t>
            </w:r>
            <w:r w:rsidR="0092698C">
              <w:t>service template</w:t>
            </w:r>
            <w:r w:rsidRPr="00440400">
              <w:t>.</w:t>
            </w:r>
          </w:p>
        </w:tc>
      </w:tr>
      <w:tr w:rsidR="00564826" w:rsidRPr="00440400" w14:paraId="77263643" w14:textId="77777777" w:rsidTr="00A41A4D">
        <w:trPr>
          <w:cantSplit/>
        </w:trPr>
        <w:tc>
          <w:tcPr>
            <w:tcW w:w="1110" w:type="pct"/>
            <w:shd w:val="clear" w:color="auto" w:fill="FFFFFF"/>
          </w:tcPr>
          <w:p w14:paraId="6D2DCCEB" w14:textId="77777777" w:rsidR="00564826" w:rsidRPr="00440400" w:rsidRDefault="00564826" w:rsidP="00A41A4D">
            <w:pPr>
              <w:pStyle w:val="TableText"/>
              <w:rPr>
                <w:noProof/>
              </w:rPr>
            </w:pPr>
            <w:r w:rsidRPr="00440400">
              <w:rPr>
                <w:noProof/>
              </w:rPr>
              <w:t>inputs</w:t>
            </w:r>
          </w:p>
        </w:tc>
        <w:tc>
          <w:tcPr>
            <w:tcW w:w="565" w:type="pct"/>
            <w:shd w:val="clear" w:color="auto" w:fill="FFFFFF"/>
          </w:tcPr>
          <w:p w14:paraId="111B3634" w14:textId="77777777" w:rsidR="00564826" w:rsidRPr="00440400" w:rsidRDefault="00564826" w:rsidP="00A41A4D">
            <w:pPr>
              <w:pStyle w:val="TableText"/>
            </w:pPr>
            <w:r w:rsidRPr="00440400">
              <w:t>no</w:t>
            </w:r>
          </w:p>
        </w:tc>
        <w:tc>
          <w:tcPr>
            <w:tcW w:w="945" w:type="pct"/>
            <w:shd w:val="clear" w:color="auto" w:fill="FFFFFF"/>
          </w:tcPr>
          <w:p w14:paraId="5BFB32D8" w14:textId="77777777" w:rsidR="00564826" w:rsidRPr="00440400" w:rsidRDefault="00564826" w:rsidP="00A41A4D">
            <w:pPr>
              <w:pStyle w:val="TableText"/>
            </w:pPr>
            <w:r w:rsidRPr="00440400">
              <w:t xml:space="preserve">map of </w:t>
            </w:r>
          </w:p>
          <w:p w14:paraId="4EDA6D06" w14:textId="77777777" w:rsidR="00564826" w:rsidRPr="00440400" w:rsidRDefault="00000000" w:rsidP="00A41A4D">
            <w:pPr>
              <w:pStyle w:val="TableText"/>
            </w:pPr>
            <w:hyperlink w:anchor="BKM_Parameter_Def" w:history="1">
              <w:r w:rsidR="00564826" w:rsidRPr="00440400">
                <w:t>parameter definitions</w:t>
              </w:r>
            </w:hyperlink>
          </w:p>
        </w:tc>
        <w:tc>
          <w:tcPr>
            <w:tcW w:w="2380" w:type="pct"/>
            <w:shd w:val="clear" w:color="auto" w:fill="FFFFFF"/>
          </w:tcPr>
          <w:p w14:paraId="2C954FE1" w14:textId="6E4F06EF" w:rsidR="00564826" w:rsidRPr="00440400" w:rsidRDefault="00564826" w:rsidP="00A41A4D">
            <w:pPr>
              <w:pStyle w:val="TableText"/>
            </w:pPr>
            <w:r w:rsidRPr="00440400">
              <w:t xml:space="preserve">An optional map of input parameters (i.e., as parameter definitions) for the </w:t>
            </w:r>
            <w:r w:rsidR="0092698C">
              <w:t>service template</w:t>
            </w:r>
            <w:r w:rsidRPr="00440400">
              <w:t>.</w:t>
            </w:r>
          </w:p>
        </w:tc>
      </w:tr>
      <w:tr w:rsidR="00564826" w:rsidRPr="00440400" w14:paraId="05DE485A" w14:textId="77777777" w:rsidTr="00A41A4D">
        <w:trPr>
          <w:cantSplit/>
        </w:trPr>
        <w:tc>
          <w:tcPr>
            <w:tcW w:w="1110" w:type="pct"/>
            <w:shd w:val="clear" w:color="auto" w:fill="FFFFFF"/>
          </w:tcPr>
          <w:p w14:paraId="0FFCAC24" w14:textId="77777777" w:rsidR="00564826" w:rsidRPr="00440400" w:rsidRDefault="00564826" w:rsidP="00A41A4D">
            <w:pPr>
              <w:pStyle w:val="TableText"/>
              <w:rPr>
                <w:noProof/>
              </w:rPr>
            </w:pPr>
            <w:r w:rsidRPr="00440400">
              <w:rPr>
                <w:noProof/>
              </w:rPr>
              <w:t>node_templates</w:t>
            </w:r>
          </w:p>
        </w:tc>
        <w:tc>
          <w:tcPr>
            <w:tcW w:w="565" w:type="pct"/>
            <w:shd w:val="clear" w:color="auto" w:fill="FFFFFF"/>
          </w:tcPr>
          <w:p w14:paraId="6B64A808" w14:textId="467FCD03" w:rsidR="00564826" w:rsidRPr="00440400" w:rsidRDefault="00F94A06" w:rsidP="00A41A4D">
            <w:pPr>
              <w:pStyle w:val="TableText"/>
            </w:pPr>
            <w:r w:rsidRPr="00440400">
              <w:t>yes</w:t>
            </w:r>
          </w:p>
        </w:tc>
        <w:tc>
          <w:tcPr>
            <w:tcW w:w="945" w:type="pct"/>
            <w:shd w:val="clear" w:color="auto" w:fill="FFFFFF"/>
          </w:tcPr>
          <w:p w14:paraId="0F8F3BA3" w14:textId="77777777" w:rsidR="00564826" w:rsidRPr="00440400" w:rsidRDefault="00564826" w:rsidP="00A41A4D">
            <w:pPr>
              <w:pStyle w:val="TableText"/>
            </w:pPr>
            <w:r w:rsidRPr="00440400">
              <w:t xml:space="preserve">map of </w:t>
            </w:r>
          </w:p>
          <w:p w14:paraId="04EF9218" w14:textId="77777777" w:rsidR="00564826" w:rsidRPr="00440400" w:rsidRDefault="00000000" w:rsidP="00A41A4D">
            <w:pPr>
              <w:pStyle w:val="TableText"/>
            </w:pPr>
            <w:hyperlink w:anchor="BKM_Node_Template_Def" w:history="1">
              <w:r w:rsidR="00564826" w:rsidRPr="00440400">
                <w:t>node templates</w:t>
              </w:r>
            </w:hyperlink>
          </w:p>
        </w:tc>
        <w:tc>
          <w:tcPr>
            <w:tcW w:w="2380" w:type="pct"/>
            <w:shd w:val="clear" w:color="auto" w:fill="FFFFFF"/>
          </w:tcPr>
          <w:p w14:paraId="75C446D5" w14:textId="24A90AFD" w:rsidR="00564826" w:rsidRPr="00440400" w:rsidRDefault="0092698C" w:rsidP="00A41A4D">
            <w:pPr>
              <w:pStyle w:val="TableText"/>
            </w:pPr>
            <w:r w:rsidRPr="00440400">
              <w:t>A</w:t>
            </w:r>
            <w:r w:rsidR="00564826" w:rsidRPr="00440400">
              <w:t xml:space="preserve"> </w:t>
            </w:r>
            <w:r w:rsidR="00D76BE6" w:rsidRPr="00440400">
              <w:t xml:space="preserve">mandatory </w:t>
            </w:r>
            <w:r w:rsidR="00564826" w:rsidRPr="00440400">
              <w:t xml:space="preserve">map of node template definitions for the </w:t>
            </w:r>
            <w:r w:rsidR="00C5413A">
              <w:t>service template</w:t>
            </w:r>
            <w:r w:rsidR="00564826" w:rsidRPr="00440400">
              <w:t>.</w:t>
            </w:r>
          </w:p>
        </w:tc>
      </w:tr>
      <w:tr w:rsidR="00564826" w:rsidRPr="00440400" w14:paraId="618336EB" w14:textId="77777777" w:rsidTr="00A41A4D">
        <w:trPr>
          <w:cantSplit/>
        </w:trPr>
        <w:tc>
          <w:tcPr>
            <w:tcW w:w="1110" w:type="pct"/>
            <w:shd w:val="clear" w:color="auto" w:fill="FFFFFF"/>
          </w:tcPr>
          <w:p w14:paraId="3B8A589F" w14:textId="77777777" w:rsidR="00564826" w:rsidRPr="00440400" w:rsidRDefault="00564826" w:rsidP="00A41A4D">
            <w:pPr>
              <w:pStyle w:val="TableText"/>
              <w:rPr>
                <w:noProof/>
              </w:rPr>
            </w:pPr>
            <w:r w:rsidRPr="00440400">
              <w:rPr>
                <w:noProof/>
              </w:rPr>
              <w:t>relationship_templates</w:t>
            </w:r>
          </w:p>
        </w:tc>
        <w:tc>
          <w:tcPr>
            <w:tcW w:w="565" w:type="pct"/>
            <w:shd w:val="clear" w:color="auto" w:fill="FFFFFF"/>
          </w:tcPr>
          <w:p w14:paraId="4576A0E1" w14:textId="77777777" w:rsidR="00564826" w:rsidRPr="00440400" w:rsidRDefault="00564826" w:rsidP="00A41A4D">
            <w:pPr>
              <w:pStyle w:val="TableText"/>
            </w:pPr>
            <w:r w:rsidRPr="00440400">
              <w:t>no</w:t>
            </w:r>
          </w:p>
        </w:tc>
        <w:tc>
          <w:tcPr>
            <w:tcW w:w="945" w:type="pct"/>
            <w:shd w:val="clear" w:color="auto" w:fill="FFFFFF"/>
          </w:tcPr>
          <w:p w14:paraId="7306BEC3" w14:textId="77777777" w:rsidR="00564826" w:rsidRPr="00440400" w:rsidRDefault="00564826" w:rsidP="00A41A4D">
            <w:pPr>
              <w:pStyle w:val="TableText"/>
            </w:pPr>
            <w:r w:rsidRPr="00440400">
              <w:t xml:space="preserve">map of </w:t>
            </w:r>
          </w:p>
          <w:p w14:paraId="64D135AD" w14:textId="77777777" w:rsidR="00564826" w:rsidRPr="00440400" w:rsidRDefault="00000000" w:rsidP="00A41A4D">
            <w:pPr>
              <w:pStyle w:val="TableText"/>
            </w:pPr>
            <w:hyperlink w:anchor="BKM_Relationship_Template_Def" w:history="1">
              <w:r w:rsidR="00564826" w:rsidRPr="00440400">
                <w:t>relationship templates</w:t>
              </w:r>
            </w:hyperlink>
          </w:p>
        </w:tc>
        <w:tc>
          <w:tcPr>
            <w:tcW w:w="2380" w:type="pct"/>
            <w:shd w:val="clear" w:color="auto" w:fill="FFFFFF"/>
          </w:tcPr>
          <w:p w14:paraId="49050AFC" w14:textId="041759B1" w:rsidR="00564826" w:rsidRPr="00440400" w:rsidRDefault="00564826" w:rsidP="00A41A4D">
            <w:pPr>
              <w:pStyle w:val="TableText"/>
            </w:pPr>
            <w:r w:rsidRPr="00440400">
              <w:t xml:space="preserve">An optional map of relationship templates for the </w:t>
            </w:r>
            <w:r w:rsidR="00C5413A">
              <w:t>service template</w:t>
            </w:r>
            <w:r w:rsidRPr="00440400">
              <w:t>.</w:t>
            </w:r>
          </w:p>
        </w:tc>
      </w:tr>
      <w:tr w:rsidR="00564826" w:rsidRPr="00440400" w14:paraId="11DBD3E6" w14:textId="77777777" w:rsidTr="00A41A4D">
        <w:trPr>
          <w:cantSplit/>
        </w:trPr>
        <w:tc>
          <w:tcPr>
            <w:tcW w:w="1110" w:type="pct"/>
            <w:shd w:val="clear" w:color="auto" w:fill="FFFFFF"/>
          </w:tcPr>
          <w:p w14:paraId="01DEB941" w14:textId="77777777" w:rsidR="00564826" w:rsidRPr="00440400" w:rsidRDefault="00564826" w:rsidP="00A41A4D">
            <w:pPr>
              <w:pStyle w:val="TableText"/>
              <w:rPr>
                <w:noProof/>
              </w:rPr>
            </w:pPr>
            <w:r w:rsidRPr="00440400">
              <w:rPr>
                <w:noProof/>
              </w:rPr>
              <w:t>groups</w:t>
            </w:r>
          </w:p>
        </w:tc>
        <w:tc>
          <w:tcPr>
            <w:tcW w:w="565" w:type="pct"/>
            <w:shd w:val="clear" w:color="auto" w:fill="FFFFFF"/>
          </w:tcPr>
          <w:p w14:paraId="5875AAF5" w14:textId="77777777" w:rsidR="00564826" w:rsidRPr="00440400" w:rsidRDefault="00564826" w:rsidP="00A41A4D">
            <w:pPr>
              <w:pStyle w:val="TableText"/>
            </w:pPr>
            <w:r w:rsidRPr="00440400">
              <w:t>no</w:t>
            </w:r>
          </w:p>
        </w:tc>
        <w:tc>
          <w:tcPr>
            <w:tcW w:w="945" w:type="pct"/>
            <w:shd w:val="clear" w:color="auto" w:fill="FFFFFF"/>
          </w:tcPr>
          <w:p w14:paraId="352C69A0" w14:textId="77777777" w:rsidR="00564826" w:rsidRPr="00440400" w:rsidRDefault="00564826" w:rsidP="00A41A4D">
            <w:pPr>
              <w:pStyle w:val="TableText"/>
            </w:pPr>
            <w:r w:rsidRPr="00440400">
              <w:t>map of</w:t>
            </w:r>
          </w:p>
          <w:p w14:paraId="03DCE9D5" w14:textId="77777777" w:rsidR="00564826" w:rsidRPr="00440400" w:rsidRDefault="00000000" w:rsidP="00A41A4D">
            <w:pPr>
              <w:pStyle w:val="TableText"/>
            </w:pPr>
            <w:hyperlink w:anchor="BKM_Group_Def" w:history="1">
              <w:r w:rsidR="00564826" w:rsidRPr="00440400">
                <w:t>group definitions</w:t>
              </w:r>
            </w:hyperlink>
          </w:p>
        </w:tc>
        <w:tc>
          <w:tcPr>
            <w:tcW w:w="2380" w:type="pct"/>
            <w:shd w:val="clear" w:color="auto" w:fill="FFFFFF"/>
          </w:tcPr>
          <w:p w14:paraId="4D034787" w14:textId="0ED87D3F" w:rsidR="00564826" w:rsidRPr="00440400" w:rsidRDefault="00564826" w:rsidP="00A41A4D">
            <w:pPr>
              <w:pStyle w:val="TableText"/>
            </w:pPr>
            <w:r w:rsidRPr="00440400">
              <w:t xml:space="preserve">An optional map of Group definitions whose members are node templates defined within this same </w:t>
            </w:r>
            <w:r w:rsidR="00C5413A">
              <w:t>service template</w:t>
            </w:r>
            <w:r w:rsidRPr="00440400">
              <w:t>.</w:t>
            </w:r>
          </w:p>
        </w:tc>
      </w:tr>
      <w:tr w:rsidR="00564826" w:rsidRPr="00440400" w14:paraId="0BA56C9B" w14:textId="77777777" w:rsidTr="00A41A4D">
        <w:trPr>
          <w:cantSplit/>
        </w:trPr>
        <w:tc>
          <w:tcPr>
            <w:tcW w:w="1110" w:type="pct"/>
            <w:shd w:val="clear" w:color="auto" w:fill="FFFFFF"/>
          </w:tcPr>
          <w:p w14:paraId="395CC777" w14:textId="77777777" w:rsidR="00564826" w:rsidRPr="00440400" w:rsidRDefault="00564826" w:rsidP="00A41A4D">
            <w:pPr>
              <w:pStyle w:val="TableText"/>
              <w:rPr>
                <w:noProof/>
              </w:rPr>
            </w:pPr>
            <w:r w:rsidRPr="00440400">
              <w:rPr>
                <w:noProof/>
              </w:rPr>
              <w:t>policies</w:t>
            </w:r>
          </w:p>
        </w:tc>
        <w:tc>
          <w:tcPr>
            <w:tcW w:w="565" w:type="pct"/>
            <w:shd w:val="clear" w:color="auto" w:fill="FFFFFF"/>
          </w:tcPr>
          <w:p w14:paraId="375D00D0" w14:textId="77777777" w:rsidR="00564826" w:rsidRPr="00440400" w:rsidRDefault="00564826" w:rsidP="00A41A4D">
            <w:pPr>
              <w:pStyle w:val="TableText"/>
            </w:pPr>
            <w:r w:rsidRPr="00440400">
              <w:t>no</w:t>
            </w:r>
          </w:p>
        </w:tc>
        <w:tc>
          <w:tcPr>
            <w:tcW w:w="945" w:type="pct"/>
            <w:shd w:val="clear" w:color="auto" w:fill="FFFFFF"/>
          </w:tcPr>
          <w:p w14:paraId="05F50A93" w14:textId="77777777" w:rsidR="00564826" w:rsidRPr="00440400" w:rsidRDefault="00564826" w:rsidP="00A41A4D">
            <w:pPr>
              <w:pStyle w:val="TableText"/>
            </w:pPr>
            <w:r w:rsidRPr="00440400">
              <w:t>list of</w:t>
            </w:r>
          </w:p>
          <w:p w14:paraId="24A3692B" w14:textId="77777777" w:rsidR="00564826" w:rsidRPr="00440400" w:rsidRDefault="00000000" w:rsidP="00A41A4D">
            <w:pPr>
              <w:pStyle w:val="TableText"/>
            </w:pPr>
            <w:hyperlink w:anchor="BKM_Policy_Def" w:history="1">
              <w:r w:rsidR="00564826" w:rsidRPr="00440400">
                <w:t>policy definitions</w:t>
              </w:r>
            </w:hyperlink>
          </w:p>
        </w:tc>
        <w:tc>
          <w:tcPr>
            <w:tcW w:w="2380" w:type="pct"/>
            <w:shd w:val="clear" w:color="auto" w:fill="FFFFFF"/>
          </w:tcPr>
          <w:p w14:paraId="2C066034" w14:textId="2249983B" w:rsidR="00564826" w:rsidRPr="00440400" w:rsidRDefault="00564826" w:rsidP="00A41A4D">
            <w:pPr>
              <w:pStyle w:val="TableText"/>
            </w:pPr>
            <w:r w:rsidRPr="00440400">
              <w:t xml:space="preserve">An optional list of Policy definitions for the </w:t>
            </w:r>
            <w:r w:rsidR="00C5413A">
              <w:t>service template</w:t>
            </w:r>
            <w:r w:rsidRPr="00440400">
              <w:t>.</w:t>
            </w:r>
          </w:p>
        </w:tc>
      </w:tr>
      <w:tr w:rsidR="00564826" w:rsidRPr="00440400" w14:paraId="73E23CC5" w14:textId="77777777" w:rsidTr="00A41A4D">
        <w:trPr>
          <w:cantSplit/>
        </w:trPr>
        <w:tc>
          <w:tcPr>
            <w:tcW w:w="1110" w:type="pct"/>
            <w:shd w:val="clear" w:color="auto" w:fill="FFFFFF"/>
          </w:tcPr>
          <w:p w14:paraId="6444353F" w14:textId="77777777" w:rsidR="00564826" w:rsidRPr="00440400" w:rsidRDefault="00564826" w:rsidP="00A41A4D">
            <w:pPr>
              <w:pStyle w:val="TableText"/>
              <w:rPr>
                <w:noProof/>
              </w:rPr>
            </w:pPr>
            <w:r w:rsidRPr="00440400">
              <w:rPr>
                <w:noProof/>
              </w:rPr>
              <w:t>outputs</w:t>
            </w:r>
          </w:p>
        </w:tc>
        <w:tc>
          <w:tcPr>
            <w:tcW w:w="565" w:type="pct"/>
            <w:shd w:val="clear" w:color="auto" w:fill="FFFFFF"/>
          </w:tcPr>
          <w:p w14:paraId="27BBA1E8" w14:textId="77777777" w:rsidR="00564826" w:rsidRPr="00440400" w:rsidRDefault="00564826" w:rsidP="00A41A4D">
            <w:pPr>
              <w:pStyle w:val="TableText"/>
            </w:pPr>
            <w:r w:rsidRPr="00440400">
              <w:t>no</w:t>
            </w:r>
          </w:p>
        </w:tc>
        <w:tc>
          <w:tcPr>
            <w:tcW w:w="945" w:type="pct"/>
            <w:shd w:val="clear" w:color="auto" w:fill="FFFFFF"/>
          </w:tcPr>
          <w:p w14:paraId="643F09F6" w14:textId="77777777" w:rsidR="00564826" w:rsidRPr="00440400" w:rsidRDefault="00564826" w:rsidP="00A41A4D">
            <w:pPr>
              <w:pStyle w:val="TableText"/>
            </w:pPr>
            <w:r w:rsidRPr="00440400">
              <w:t xml:space="preserve">map of </w:t>
            </w:r>
          </w:p>
          <w:p w14:paraId="616E038C" w14:textId="77777777" w:rsidR="00564826" w:rsidRPr="00440400" w:rsidRDefault="00000000" w:rsidP="00A41A4D">
            <w:pPr>
              <w:pStyle w:val="TableText"/>
            </w:pPr>
            <w:hyperlink w:anchor="BKM_Parameter_Def" w:history="1">
              <w:r w:rsidR="00564826" w:rsidRPr="00440400">
                <w:t>parameter definitions</w:t>
              </w:r>
            </w:hyperlink>
          </w:p>
        </w:tc>
        <w:tc>
          <w:tcPr>
            <w:tcW w:w="2380" w:type="pct"/>
            <w:shd w:val="clear" w:color="auto" w:fill="FFFFFF"/>
          </w:tcPr>
          <w:p w14:paraId="548B0240" w14:textId="4E372E0A" w:rsidR="00564826" w:rsidRPr="00440400" w:rsidRDefault="00564826" w:rsidP="00A41A4D">
            <w:pPr>
              <w:pStyle w:val="TableText"/>
            </w:pPr>
            <w:r w:rsidRPr="00440400">
              <w:t xml:space="preserve">An optional map of output parameters (i.e., as parameter definitions) for the </w:t>
            </w:r>
            <w:r w:rsidR="00C5413A">
              <w:t>service template</w:t>
            </w:r>
            <w:r w:rsidRPr="00440400">
              <w:t>.</w:t>
            </w:r>
          </w:p>
        </w:tc>
      </w:tr>
      <w:tr w:rsidR="00564826" w:rsidRPr="00440400" w14:paraId="12D028DA" w14:textId="77777777" w:rsidTr="00A41A4D">
        <w:trPr>
          <w:cantSplit/>
        </w:trPr>
        <w:tc>
          <w:tcPr>
            <w:tcW w:w="1110" w:type="pct"/>
            <w:shd w:val="clear" w:color="auto" w:fill="FFFFFF"/>
          </w:tcPr>
          <w:p w14:paraId="49424482" w14:textId="77777777" w:rsidR="00564826" w:rsidRPr="00440400" w:rsidRDefault="00564826" w:rsidP="00A41A4D">
            <w:pPr>
              <w:pStyle w:val="TableText"/>
              <w:rPr>
                <w:noProof/>
              </w:rPr>
            </w:pPr>
            <w:r w:rsidRPr="00440400">
              <w:rPr>
                <w:noProof/>
              </w:rPr>
              <w:lastRenderedPageBreak/>
              <w:t>substitution_mappings</w:t>
            </w:r>
          </w:p>
        </w:tc>
        <w:tc>
          <w:tcPr>
            <w:tcW w:w="565" w:type="pct"/>
            <w:shd w:val="clear" w:color="auto" w:fill="FFFFFF"/>
          </w:tcPr>
          <w:p w14:paraId="0E4AFB48" w14:textId="77777777" w:rsidR="00564826" w:rsidRPr="00440400" w:rsidRDefault="00564826" w:rsidP="00A41A4D">
            <w:pPr>
              <w:pStyle w:val="TableText"/>
            </w:pPr>
            <w:r w:rsidRPr="00440400">
              <w:t xml:space="preserve">no </w:t>
            </w:r>
          </w:p>
        </w:tc>
        <w:tc>
          <w:tcPr>
            <w:tcW w:w="945" w:type="pct"/>
            <w:shd w:val="clear" w:color="auto" w:fill="FFFFFF"/>
          </w:tcPr>
          <w:p w14:paraId="6D96BAA4" w14:textId="77777777" w:rsidR="00564826" w:rsidRPr="00440400" w:rsidRDefault="00564826" w:rsidP="00A41A4D">
            <w:pPr>
              <w:pStyle w:val="TableText"/>
            </w:pPr>
            <w:r w:rsidRPr="00440400">
              <w:t>substitution_mapping</w:t>
            </w:r>
          </w:p>
        </w:tc>
        <w:tc>
          <w:tcPr>
            <w:tcW w:w="2380" w:type="pct"/>
            <w:shd w:val="clear" w:color="auto" w:fill="FFFFFF"/>
          </w:tcPr>
          <w:p w14:paraId="4A831C57" w14:textId="35EE13F8" w:rsidR="00564826" w:rsidRPr="00440400" w:rsidRDefault="00564826" w:rsidP="00A41A4D">
            <w:pPr>
              <w:pStyle w:val="TableText"/>
            </w:pPr>
            <w:r w:rsidRPr="00440400">
              <w:t xml:space="preserve">An optional declaration that exports the </w:t>
            </w:r>
            <w:r w:rsidR="002B03AF">
              <w:t>service template</w:t>
            </w:r>
            <w:r w:rsidRPr="00440400">
              <w:t xml:space="preserve"> as an implementation of a Node type. </w:t>
            </w:r>
          </w:p>
          <w:p w14:paraId="22E30BB3" w14:textId="77777777" w:rsidR="00564826" w:rsidRPr="00440400" w:rsidRDefault="00564826" w:rsidP="00A41A4D">
            <w:pPr>
              <w:pStyle w:val="TableText"/>
            </w:pPr>
          </w:p>
          <w:p w14:paraId="7B44A08D" w14:textId="0980DEDF" w:rsidR="00564826" w:rsidRPr="00440400" w:rsidRDefault="00564826" w:rsidP="00A41A4D">
            <w:pPr>
              <w:pStyle w:val="TableText"/>
            </w:pPr>
            <w:r w:rsidRPr="00440400">
              <w:t xml:space="preserve">This also includes the mappings between the external Node Types capabilities and requirements to existing implementations of those capabilities and requirements on Node templates declared within the </w:t>
            </w:r>
            <w:r w:rsidR="002B03AF">
              <w:t>service template</w:t>
            </w:r>
            <w:r w:rsidRPr="00440400">
              <w:t>.</w:t>
            </w:r>
          </w:p>
        </w:tc>
      </w:tr>
      <w:tr w:rsidR="00564826" w:rsidRPr="00440400" w14:paraId="20E5C7FA" w14:textId="77777777" w:rsidTr="00A41A4D">
        <w:trPr>
          <w:cantSplit/>
        </w:trPr>
        <w:tc>
          <w:tcPr>
            <w:tcW w:w="1110" w:type="pct"/>
            <w:shd w:val="clear" w:color="auto" w:fill="FFFFFF"/>
          </w:tcPr>
          <w:p w14:paraId="56BBEEC3" w14:textId="77777777" w:rsidR="00564826" w:rsidRPr="00440400" w:rsidRDefault="00564826" w:rsidP="00A41A4D">
            <w:pPr>
              <w:pStyle w:val="TableText"/>
              <w:rPr>
                <w:noProof/>
              </w:rPr>
            </w:pPr>
            <w:r w:rsidRPr="00440400">
              <w:rPr>
                <w:noProof/>
              </w:rPr>
              <w:t>workflows</w:t>
            </w:r>
          </w:p>
        </w:tc>
        <w:tc>
          <w:tcPr>
            <w:tcW w:w="565" w:type="pct"/>
            <w:shd w:val="clear" w:color="auto" w:fill="FFFFFF"/>
          </w:tcPr>
          <w:p w14:paraId="02C39831" w14:textId="77777777" w:rsidR="00564826" w:rsidRPr="00440400" w:rsidRDefault="00564826" w:rsidP="00A41A4D">
            <w:pPr>
              <w:pStyle w:val="TableText"/>
            </w:pPr>
            <w:r w:rsidRPr="00440400">
              <w:t>no</w:t>
            </w:r>
          </w:p>
        </w:tc>
        <w:tc>
          <w:tcPr>
            <w:tcW w:w="945" w:type="pct"/>
            <w:shd w:val="clear" w:color="auto" w:fill="FFFFFF"/>
          </w:tcPr>
          <w:p w14:paraId="24B2521D" w14:textId="77777777" w:rsidR="00564826" w:rsidRPr="00440400" w:rsidRDefault="00564826" w:rsidP="00A41A4D">
            <w:pPr>
              <w:pStyle w:val="TableText"/>
            </w:pPr>
            <w:r w:rsidRPr="00440400">
              <w:t>map of imperative workflow definitions</w:t>
            </w:r>
          </w:p>
        </w:tc>
        <w:tc>
          <w:tcPr>
            <w:tcW w:w="2380" w:type="pct"/>
            <w:shd w:val="clear" w:color="auto" w:fill="FFFFFF"/>
          </w:tcPr>
          <w:p w14:paraId="6804F2DC" w14:textId="2FF2D952" w:rsidR="00564826" w:rsidRPr="00440400" w:rsidRDefault="00564826" w:rsidP="00A41A4D">
            <w:pPr>
              <w:pStyle w:val="TableText"/>
            </w:pPr>
            <w:r w:rsidRPr="00440400">
              <w:t xml:space="preserve">An optional map of imperative workflow definition for the </w:t>
            </w:r>
            <w:r w:rsidR="00C5413A">
              <w:t>service template</w:t>
            </w:r>
            <w:r w:rsidRPr="00440400">
              <w:t>.</w:t>
            </w:r>
          </w:p>
        </w:tc>
      </w:tr>
    </w:tbl>
    <w:p w14:paraId="2A35846F" w14:textId="77777777" w:rsidR="00564826" w:rsidRPr="00440400" w:rsidRDefault="00564826" w:rsidP="00564826">
      <w:pPr>
        <w:pStyle w:val="Heading4"/>
        <w:numPr>
          <w:ilvl w:val="3"/>
          <w:numId w:val="4"/>
        </w:numPr>
      </w:pPr>
      <w:bookmarkStart w:id="445" w:name="_Toc37877581"/>
      <w:bookmarkStart w:id="446" w:name="_Toc119950281"/>
      <w:r w:rsidRPr="00440400">
        <w:t>Grammar</w:t>
      </w:r>
      <w:bookmarkEnd w:id="445"/>
      <w:bookmarkEnd w:id="446"/>
    </w:p>
    <w:p w14:paraId="62265C28" w14:textId="1287DD22" w:rsidR="00564826" w:rsidRPr="00440400" w:rsidRDefault="00564826" w:rsidP="00564826">
      <w:r w:rsidRPr="00440400">
        <w:t xml:space="preserve">The overall grammar of the </w:t>
      </w:r>
      <w:r w:rsidR="00F85B50">
        <w:t>service_template</w:t>
      </w:r>
      <w:r w:rsidRPr="00440400">
        <w:t xml:space="preserve"> section is shown below.Detailed grammar definitions are provided in subsequent subsections.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73C2C5A" w14:textId="77777777" w:rsidTr="00A41A4D">
        <w:trPr>
          <w:trHeight w:val="256"/>
        </w:trPr>
        <w:tc>
          <w:tcPr>
            <w:tcW w:w="9576" w:type="dxa"/>
            <w:shd w:val="clear" w:color="auto" w:fill="D9D9D9" w:themeFill="background1" w:themeFillShade="D9"/>
          </w:tcPr>
          <w:p w14:paraId="74AA4F75" w14:textId="013B19A0" w:rsidR="00564826" w:rsidRPr="00440400" w:rsidRDefault="00F85B50" w:rsidP="00A41A4D">
            <w:pPr>
              <w:pStyle w:val="Code"/>
            </w:pPr>
            <w:r>
              <w:t>service_template</w:t>
            </w:r>
            <w:r w:rsidR="00564826" w:rsidRPr="00440400">
              <w:t>:</w:t>
            </w:r>
          </w:p>
          <w:p w14:paraId="44B72F0B" w14:textId="2FE8C81A" w:rsidR="00564826" w:rsidRPr="00440400" w:rsidRDefault="00564826" w:rsidP="00A41A4D">
            <w:pPr>
              <w:pStyle w:val="Code"/>
            </w:pPr>
            <w:r w:rsidRPr="00440400">
              <w:t xml:space="preserve">  description: &lt;</w:t>
            </w:r>
            <w:hyperlink w:anchor="TYPE_YAML_STRING" w:history="1">
              <w:r w:rsidRPr="00440400">
                <w:t>template_description</w:t>
              </w:r>
            </w:hyperlink>
            <w:r w:rsidRPr="00440400">
              <w:t>&gt;</w:t>
            </w:r>
          </w:p>
          <w:p w14:paraId="4294966F" w14:textId="77777777" w:rsidR="00564826" w:rsidRPr="00440400" w:rsidRDefault="00564826" w:rsidP="00A41A4D">
            <w:pPr>
              <w:pStyle w:val="Code"/>
            </w:pPr>
            <w:r w:rsidRPr="00440400">
              <w:t xml:space="preserve">  inputs: &lt;input_parameters&gt;</w:t>
            </w:r>
          </w:p>
          <w:p w14:paraId="595BE735" w14:textId="77777777" w:rsidR="00564826" w:rsidRPr="00440400" w:rsidRDefault="00564826" w:rsidP="00A41A4D">
            <w:pPr>
              <w:pStyle w:val="Code"/>
            </w:pPr>
            <w:r w:rsidRPr="00440400">
              <w:t xml:space="preserve">  outputs: &lt;output_parameters&gt;</w:t>
            </w:r>
          </w:p>
          <w:p w14:paraId="35C1AFA6" w14:textId="77777777" w:rsidR="00564826" w:rsidRPr="00440400" w:rsidRDefault="00564826" w:rsidP="00A41A4D">
            <w:pPr>
              <w:pStyle w:val="Code"/>
            </w:pPr>
            <w:r w:rsidRPr="00440400">
              <w:t xml:space="preserve">  node_templates: &lt;node_templates&gt;</w:t>
            </w:r>
          </w:p>
          <w:p w14:paraId="627C5383" w14:textId="77777777" w:rsidR="00564826" w:rsidRPr="00440400" w:rsidRDefault="00564826" w:rsidP="00A41A4D">
            <w:pPr>
              <w:pStyle w:val="Code"/>
            </w:pPr>
            <w:r w:rsidRPr="00440400">
              <w:t xml:space="preserve">  relationship_templates: &lt;relationship_templates&gt;</w:t>
            </w:r>
          </w:p>
          <w:p w14:paraId="569CAB1F" w14:textId="77777777" w:rsidR="00564826" w:rsidRPr="00440400" w:rsidRDefault="00564826" w:rsidP="00A41A4D">
            <w:pPr>
              <w:pStyle w:val="Code"/>
            </w:pPr>
            <w:r w:rsidRPr="00440400">
              <w:t xml:space="preserve">  groups: &lt;group_definitions&gt;</w:t>
            </w:r>
          </w:p>
          <w:p w14:paraId="535D98A1" w14:textId="77777777" w:rsidR="00564826" w:rsidRPr="00440400" w:rsidRDefault="00564826" w:rsidP="00A41A4D">
            <w:pPr>
              <w:pStyle w:val="Code"/>
            </w:pPr>
            <w:r w:rsidRPr="00440400">
              <w:t xml:space="preserve">  policies: </w:t>
            </w:r>
          </w:p>
          <w:p w14:paraId="48B5468F" w14:textId="77777777" w:rsidR="00564826" w:rsidRPr="00440400" w:rsidRDefault="00564826" w:rsidP="00A41A4D">
            <w:pPr>
              <w:pStyle w:val="Code"/>
            </w:pPr>
            <w:r w:rsidRPr="00440400">
              <w:t xml:space="preserve">    - &lt;policy_definition_list&gt;</w:t>
            </w:r>
          </w:p>
          <w:p w14:paraId="6D60AF44" w14:textId="77777777" w:rsidR="00564826" w:rsidRPr="00440400" w:rsidRDefault="00564826" w:rsidP="00A41A4D">
            <w:pPr>
              <w:pStyle w:val="Code"/>
            </w:pPr>
            <w:r w:rsidRPr="00440400">
              <w:t xml:space="preserve">  workflows: &lt;workflows&gt;</w:t>
            </w:r>
          </w:p>
          <w:p w14:paraId="3130C34F" w14:textId="5352D269" w:rsidR="00564826" w:rsidRPr="00440400" w:rsidRDefault="00564826" w:rsidP="00A41A4D">
            <w:pPr>
              <w:pStyle w:val="Code"/>
            </w:pPr>
            <w:r w:rsidRPr="00440400">
              <w:t xml:space="preserve">  # Optional declaration that exports the </w:t>
            </w:r>
            <w:r w:rsidR="00C5413A">
              <w:t>service template</w:t>
            </w:r>
            <w:r w:rsidRPr="00440400">
              <w:t xml:space="preserve"> </w:t>
            </w:r>
          </w:p>
          <w:p w14:paraId="36C16E10" w14:textId="77777777" w:rsidR="00564826" w:rsidRPr="00440400" w:rsidRDefault="00564826" w:rsidP="00A41A4D">
            <w:pPr>
              <w:pStyle w:val="Code"/>
            </w:pPr>
            <w:r w:rsidRPr="00440400">
              <w:t xml:space="preserve">  # as an implementation of a Node Type.</w:t>
            </w:r>
          </w:p>
          <w:p w14:paraId="35A836C7" w14:textId="77777777" w:rsidR="00564826" w:rsidRPr="00440400" w:rsidRDefault="00564826" w:rsidP="00A41A4D">
            <w:pPr>
              <w:pStyle w:val="Code"/>
            </w:pPr>
            <w:r w:rsidRPr="00440400">
              <w:t xml:space="preserve">  substitution_mappings:</w:t>
            </w:r>
          </w:p>
          <w:p w14:paraId="114A3767" w14:textId="77777777" w:rsidR="00564826" w:rsidRPr="00440400" w:rsidRDefault="00564826" w:rsidP="00A41A4D">
            <w:pPr>
              <w:pStyle w:val="Code"/>
            </w:pPr>
            <w:r w:rsidRPr="00440400">
              <w:t xml:space="preserve">    &lt;substitution_mappings&gt;</w:t>
            </w:r>
          </w:p>
        </w:tc>
      </w:tr>
    </w:tbl>
    <w:p w14:paraId="0A7E72E8" w14:textId="77777777" w:rsidR="00564826" w:rsidRPr="00440400" w:rsidRDefault="00564826" w:rsidP="00564826">
      <w:r w:rsidRPr="00440400">
        <w:t>In the above grammar, the pseudo values that appear in angle brackets have the following meaning:</w:t>
      </w:r>
    </w:p>
    <w:p w14:paraId="300AEB93" w14:textId="2B5EE455" w:rsidR="00564826" w:rsidRPr="00440400" w:rsidRDefault="00564826" w:rsidP="00564826">
      <w:pPr>
        <w:pStyle w:val="ListBullet"/>
        <w:spacing w:before="60" w:after="60"/>
      </w:pPr>
      <w:r w:rsidRPr="00440400">
        <w:t xml:space="preserve">template_description: represents the optional </w:t>
      </w:r>
      <w:hyperlink w:anchor="TYPE_YAML_STRING" w:history="1">
        <w:r w:rsidRPr="00440400">
          <w:t>description</w:t>
        </w:r>
      </w:hyperlink>
      <w:r w:rsidRPr="00440400">
        <w:t xml:space="preserve"> string for </w:t>
      </w:r>
      <w:r w:rsidR="00C5413A">
        <w:t>service template</w:t>
      </w:r>
      <w:r w:rsidRPr="00440400">
        <w:t>.</w:t>
      </w:r>
    </w:p>
    <w:p w14:paraId="2DFC3035" w14:textId="726A5C2E" w:rsidR="00564826" w:rsidRPr="00440400" w:rsidRDefault="00564826" w:rsidP="00564826">
      <w:pPr>
        <w:pStyle w:val="ListBullet"/>
        <w:spacing w:before="60" w:after="60"/>
      </w:pPr>
      <w:r w:rsidRPr="00440400">
        <w:t xml:space="preserve">input_parameters: represents the optional map of input parameter definitions for the </w:t>
      </w:r>
      <w:r w:rsidR="00C5413A">
        <w:t>service template</w:t>
      </w:r>
      <w:r w:rsidRPr="00440400">
        <w:t>.</w:t>
      </w:r>
    </w:p>
    <w:p w14:paraId="3ED237DF" w14:textId="755F3F9A" w:rsidR="00564826" w:rsidRPr="00440400" w:rsidRDefault="00564826" w:rsidP="00564826">
      <w:pPr>
        <w:pStyle w:val="ListBullet"/>
        <w:spacing w:before="60" w:after="60"/>
      </w:pPr>
      <w:r w:rsidRPr="00440400">
        <w:t xml:space="preserve">output_parameters: represents the optional map of output parameter definitions for the </w:t>
      </w:r>
      <w:r w:rsidR="00C5413A">
        <w:t>service template</w:t>
      </w:r>
      <w:r w:rsidRPr="00440400">
        <w:t>.</w:t>
      </w:r>
    </w:p>
    <w:p w14:paraId="21B63EF4" w14:textId="6217F08D" w:rsidR="00564826" w:rsidRPr="00440400" w:rsidRDefault="00564826" w:rsidP="00564826">
      <w:pPr>
        <w:pStyle w:val="ListBullet"/>
        <w:spacing w:before="60" w:after="60"/>
      </w:pPr>
      <w:r w:rsidRPr="00440400">
        <w:t xml:space="preserve">group_definitions: represents the optional map of </w:t>
      </w:r>
      <w:hyperlink w:anchor="BKM_Group_Def" w:history="1">
        <w:r w:rsidRPr="00440400">
          <w:t>group definitions</w:t>
        </w:r>
      </w:hyperlink>
      <w:r w:rsidRPr="00440400">
        <w:t xml:space="preserve"> whose members are node templates that also are defined within this </w:t>
      </w:r>
      <w:r w:rsidR="00C5413A">
        <w:t>service template</w:t>
      </w:r>
      <w:r w:rsidRPr="00440400">
        <w:t>.</w:t>
      </w:r>
    </w:p>
    <w:p w14:paraId="6799E16B" w14:textId="4B7449EF" w:rsidR="00564826" w:rsidRPr="00440400" w:rsidRDefault="00564826" w:rsidP="00564826">
      <w:pPr>
        <w:pStyle w:val="ListBullet"/>
        <w:spacing w:before="60" w:after="60"/>
      </w:pPr>
      <w:r w:rsidRPr="00440400">
        <w:t xml:space="preserve">policy_definition_list: represents the optional list of sequenced policy definitions for the </w:t>
      </w:r>
      <w:r w:rsidR="00C5413A">
        <w:t>service template</w:t>
      </w:r>
      <w:r w:rsidRPr="00440400">
        <w:t>.</w:t>
      </w:r>
    </w:p>
    <w:p w14:paraId="1569AA5A" w14:textId="47452134" w:rsidR="00564826" w:rsidRPr="00440400" w:rsidRDefault="00564826" w:rsidP="00564826">
      <w:pPr>
        <w:pStyle w:val="ListBullet"/>
        <w:spacing w:before="60" w:after="60"/>
      </w:pPr>
      <w:r w:rsidRPr="00440400">
        <w:rPr>
          <w:rFonts w:cs="Consolas"/>
          <w:bCs/>
        </w:rPr>
        <w:t>workflows:</w:t>
      </w:r>
      <w:r w:rsidRPr="00440400">
        <w:t xml:space="preserve"> represents the optional map of imperative workflow definitions for the </w:t>
      </w:r>
      <w:r w:rsidR="00C5413A">
        <w:t>service template</w:t>
      </w:r>
      <w:r w:rsidRPr="00440400">
        <w:t>.</w:t>
      </w:r>
    </w:p>
    <w:p w14:paraId="11B9086E" w14:textId="42179764" w:rsidR="00564826" w:rsidRPr="00440400" w:rsidRDefault="00564826" w:rsidP="00564826">
      <w:pPr>
        <w:pStyle w:val="ListBullet"/>
        <w:spacing w:before="60" w:after="60"/>
      </w:pPr>
      <w:r w:rsidRPr="00440400">
        <w:t xml:space="preserve">node_templates: represents the </w:t>
      </w:r>
      <w:r w:rsidR="00D61C7E" w:rsidRPr="00440400">
        <w:t xml:space="preserve">mandatory </w:t>
      </w:r>
      <w:r w:rsidRPr="00440400">
        <w:t xml:space="preserve">map of </w:t>
      </w:r>
      <w:hyperlink w:anchor="BKM_Node_Template_Def" w:history="1">
        <w:r w:rsidRPr="00440400">
          <w:t>node template</w:t>
        </w:r>
      </w:hyperlink>
      <w:r w:rsidRPr="00440400">
        <w:t xml:space="preserve"> definitions for the </w:t>
      </w:r>
      <w:r w:rsidR="00C5413A">
        <w:t>service template</w:t>
      </w:r>
      <w:r w:rsidRPr="00440400">
        <w:t>.</w:t>
      </w:r>
    </w:p>
    <w:p w14:paraId="02850D40" w14:textId="1E17A674" w:rsidR="00564826" w:rsidRPr="00440400" w:rsidRDefault="00564826" w:rsidP="00564826">
      <w:pPr>
        <w:pStyle w:val="ListBullet"/>
        <w:spacing w:before="60" w:after="60"/>
      </w:pPr>
      <w:r w:rsidRPr="00440400">
        <w:t xml:space="preserve">relationship_templates: represents the optional map of </w:t>
      </w:r>
      <w:hyperlink w:anchor="BKM_Relationship_Template_Def" w:history="1">
        <w:r w:rsidRPr="00440400">
          <w:t>relationship templates</w:t>
        </w:r>
      </w:hyperlink>
      <w:r w:rsidRPr="00440400">
        <w:t xml:space="preserve"> for the </w:t>
      </w:r>
      <w:r w:rsidR="00C5413A">
        <w:t>service template</w:t>
      </w:r>
      <w:r w:rsidRPr="00440400">
        <w:t>.</w:t>
      </w:r>
    </w:p>
    <w:p w14:paraId="455A06F3" w14:textId="0C5982CA" w:rsidR="00564826" w:rsidRPr="00440400" w:rsidRDefault="00564826" w:rsidP="00564826">
      <w:pPr>
        <w:pStyle w:val="ListBullet"/>
        <w:spacing w:before="60" w:after="60"/>
      </w:pPr>
      <w:r w:rsidRPr="00440400">
        <w:t xml:space="preserve">node_type_name: represents the optional name of a </w:t>
      </w:r>
      <w:hyperlink w:anchor="BKM_Node_Type_Def" w:history="1">
        <w:r w:rsidRPr="00440400">
          <w:t>Node Type</w:t>
        </w:r>
      </w:hyperlink>
      <w:r w:rsidRPr="00440400">
        <w:t xml:space="preserve"> that the </w:t>
      </w:r>
      <w:r w:rsidR="00C5413A">
        <w:t>service template</w:t>
      </w:r>
      <w:r w:rsidRPr="00440400">
        <w:t xml:space="preserve"> implements as part of the substitution_mappings.</w:t>
      </w:r>
    </w:p>
    <w:p w14:paraId="29C962AF" w14:textId="21DD7C72" w:rsidR="00564826" w:rsidRPr="00440400" w:rsidRDefault="00564826" w:rsidP="00564826">
      <w:pPr>
        <w:pStyle w:val="ListBullet"/>
        <w:spacing w:before="60" w:after="60"/>
      </w:pPr>
      <w:r w:rsidRPr="00440400">
        <w:t xml:space="preserve">map_of_capability_mappings_to_expose: represents the mappings that expose internal capabilities from node templates (within the </w:t>
      </w:r>
      <w:r w:rsidR="002B03AF">
        <w:t>service template</w:t>
      </w:r>
      <w:r w:rsidRPr="00440400">
        <w:t>) as capabilities of the Node Type definition that is declared as part of the substitution_mappings.</w:t>
      </w:r>
    </w:p>
    <w:p w14:paraId="2DDBAC37" w14:textId="48FBF209" w:rsidR="00564826" w:rsidRPr="00440400" w:rsidRDefault="00564826" w:rsidP="00564826">
      <w:pPr>
        <w:pStyle w:val="ListBullet"/>
        <w:spacing w:before="60" w:after="60"/>
      </w:pPr>
      <w:r w:rsidRPr="00440400">
        <w:lastRenderedPageBreak/>
        <w:t xml:space="preserve">map_of_requirement_mappings_to_expose: represents the mappings of link requirements of the Node Type definition that is declared as part of the substitution_mappings to internal requirements implementations within node templates (declared within the </w:t>
      </w:r>
      <w:r w:rsidR="002B03AF">
        <w:t>service template</w:t>
      </w:r>
      <w:r w:rsidRPr="00440400">
        <w:t>).</w:t>
      </w:r>
    </w:p>
    <w:p w14:paraId="5F6A8F3F" w14:textId="04812E32" w:rsidR="00564826" w:rsidRPr="00440400" w:rsidRDefault="00564826" w:rsidP="00564826">
      <w:r w:rsidRPr="00440400">
        <w:t xml:space="preserve">More detailed explanations for each of the </w:t>
      </w:r>
      <w:r w:rsidR="00C5413A">
        <w:t>service template</w:t>
      </w:r>
      <w:r w:rsidRPr="00440400">
        <w:t xml:space="preserve"> grammar’s keynames appears in the sections below.</w:t>
      </w:r>
    </w:p>
    <w:p w14:paraId="160658DA" w14:textId="77777777" w:rsidR="00564826" w:rsidRPr="00440400" w:rsidRDefault="00564826" w:rsidP="00564826">
      <w:pPr>
        <w:pStyle w:val="Heading5"/>
        <w:numPr>
          <w:ilvl w:val="4"/>
          <w:numId w:val="4"/>
        </w:numPr>
      </w:pPr>
      <w:bookmarkStart w:id="447" w:name="_Toc37877582"/>
      <w:bookmarkStart w:id="448" w:name="_Toc119950282"/>
      <w:r w:rsidRPr="00440400">
        <w:t>inputs</w:t>
      </w:r>
      <w:bookmarkEnd w:id="447"/>
      <w:bookmarkEnd w:id="448"/>
    </w:p>
    <w:p w14:paraId="0C8B6B6E" w14:textId="08941AFC" w:rsidR="00564826" w:rsidRPr="00440400" w:rsidRDefault="00564826" w:rsidP="00564826">
      <w:r w:rsidRPr="00440400">
        <w:t xml:space="preserve">The inputs section provides a means to define parameters using TOSCA parameter definitions, their allowed values via </w:t>
      </w:r>
      <w:r w:rsidR="00411D0F">
        <w:t>validation clauses</w:t>
      </w:r>
      <w:r w:rsidR="00411D0F" w:rsidRPr="00440400">
        <w:t xml:space="preserve"> </w:t>
      </w:r>
      <w:r w:rsidRPr="00440400">
        <w:t xml:space="preserve">and default values within a TOSCA template. Input parameters defined in the inputs section of a </w:t>
      </w:r>
      <w:r w:rsidR="002B03AF">
        <w:t>service template</w:t>
      </w:r>
      <w:r w:rsidRPr="00440400">
        <w:t xml:space="preserve"> can be mapped to properties of node templates or relationship templates within the same </w:t>
      </w:r>
      <w:r w:rsidR="002B03AF">
        <w:t>service template</w:t>
      </w:r>
      <w:r w:rsidRPr="00440400">
        <w:t xml:space="preserve"> and can thus be used for parameterizing the instantiation of the </w:t>
      </w:r>
      <w:r w:rsidR="002B03AF">
        <w:t>service template</w:t>
      </w:r>
      <w:r w:rsidRPr="00440400">
        <w:t>.</w:t>
      </w:r>
    </w:p>
    <w:p w14:paraId="2CA91718" w14:textId="5354D44B" w:rsidR="00FD53FB" w:rsidRPr="00440400" w:rsidRDefault="00FD53FB" w:rsidP="00564826">
      <w:r w:rsidRPr="00440400">
        <w:t xml:space="preserve">When deploying a service from the service template, values must be provided for all </w:t>
      </w:r>
      <w:r w:rsidR="00505448" w:rsidRPr="00440400">
        <w:t>mandatory</w:t>
      </w:r>
      <w:r w:rsidRPr="00440400">
        <w:t xml:space="preserve"> input parameters that have no default value defined. If no input is provided, then the default value is used.</w:t>
      </w:r>
    </w:p>
    <w:p w14:paraId="398FE753" w14:textId="77777777" w:rsidR="00564826" w:rsidRPr="00440400" w:rsidRDefault="00564826" w:rsidP="00564826">
      <w:pPr>
        <w:pStyle w:val="Heading6"/>
        <w:numPr>
          <w:ilvl w:val="5"/>
          <w:numId w:val="4"/>
        </w:numPr>
      </w:pPr>
      <w:bookmarkStart w:id="449" w:name="_Toc37877583"/>
      <w:bookmarkStart w:id="450" w:name="_Toc119950283"/>
      <w:r w:rsidRPr="00440400">
        <w:t>Grammar</w:t>
      </w:r>
      <w:bookmarkEnd w:id="449"/>
      <w:bookmarkEnd w:id="450"/>
    </w:p>
    <w:p w14:paraId="60AA40D4" w14:textId="77777777" w:rsidR="00564826" w:rsidRPr="00440400" w:rsidRDefault="00564826" w:rsidP="00564826">
      <w:r w:rsidRPr="00440400">
        <w:t>The grammar of the inputs section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15A34AC" w14:textId="77777777" w:rsidTr="00A41A4D">
        <w:trPr>
          <w:trHeight w:val="256"/>
        </w:trPr>
        <w:tc>
          <w:tcPr>
            <w:tcW w:w="9576" w:type="dxa"/>
            <w:shd w:val="clear" w:color="auto" w:fill="D9D9D9" w:themeFill="background1" w:themeFillShade="D9"/>
          </w:tcPr>
          <w:p w14:paraId="7E85F182" w14:textId="77777777" w:rsidR="00564826" w:rsidRPr="00440400" w:rsidRDefault="00564826" w:rsidP="00A41A4D">
            <w:pPr>
              <w:pStyle w:val="Code"/>
            </w:pPr>
            <w:r w:rsidRPr="00440400">
              <w:t>inputs:</w:t>
            </w:r>
          </w:p>
          <w:p w14:paraId="738F0907"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tc>
      </w:tr>
    </w:tbl>
    <w:p w14:paraId="0CA39051" w14:textId="77777777" w:rsidR="00564826" w:rsidRPr="00440400" w:rsidRDefault="00564826" w:rsidP="00564826">
      <w:pPr>
        <w:pStyle w:val="Heading6"/>
        <w:numPr>
          <w:ilvl w:val="5"/>
          <w:numId w:val="4"/>
        </w:numPr>
      </w:pPr>
      <w:bookmarkStart w:id="451" w:name="_Toc37877584"/>
      <w:bookmarkStart w:id="452" w:name="_Toc119950284"/>
      <w:r w:rsidRPr="00440400">
        <w:t>Examples</w:t>
      </w:r>
      <w:bookmarkEnd w:id="451"/>
      <w:bookmarkEnd w:id="452"/>
    </w:p>
    <w:p w14:paraId="79E42121" w14:textId="28A6787D" w:rsidR="00564826" w:rsidRPr="00440400" w:rsidRDefault="00564826" w:rsidP="00564826">
      <w:r w:rsidRPr="00440400">
        <w:t xml:space="preserve">This section provides a set of examples for the single elements of a </w:t>
      </w:r>
      <w:r w:rsidR="007D65E7">
        <w:t>service template</w:t>
      </w:r>
      <w:r w:rsidRPr="00440400">
        <w:t>.</w:t>
      </w:r>
    </w:p>
    <w:p w14:paraId="3FD7E78C" w14:textId="34DBD7B7" w:rsidR="00564826" w:rsidRPr="00440400" w:rsidRDefault="00564826" w:rsidP="00564826">
      <w:r w:rsidRPr="00440400">
        <w:t xml:space="preserve">Simple inputs example without any </w:t>
      </w:r>
      <w:r w:rsidR="00E9168E">
        <w:t>validation clauses</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8D7E72E" w14:textId="77777777" w:rsidTr="00A41A4D">
        <w:trPr>
          <w:trHeight w:val="418"/>
        </w:trPr>
        <w:tc>
          <w:tcPr>
            <w:tcW w:w="9576" w:type="dxa"/>
            <w:shd w:val="clear" w:color="auto" w:fill="D9D9D9" w:themeFill="background1" w:themeFillShade="D9"/>
          </w:tcPr>
          <w:p w14:paraId="58DAC9BD" w14:textId="77777777" w:rsidR="00564826" w:rsidRPr="00440400" w:rsidRDefault="00564826" w:rsidP="00A41A4D">
            <w:pPr>
              <w:pStyle w:val="Code"/>
            </w:pPr>
            <w:r w:rsidRPr="00440400">
              <w:t>inputs:</w:t>
            </w:r>
          </w:p>
          <w:p w14:paraId="5C7A365E" w14:textId="77777777" w:rsidR="00564826" w:rsidRPr="00440400" w:rsidRDefault="00564826" w:rsidP="00A41A4D">
            <w:pPr>
              <w:pStyle w:val="Code"/>
            </w:pPr>
            <w:r w:rsidRPr="00440400">
              <w:t xml:space="preserve">  fooName:</w:t>
            </w:r>
          </w:p>
          <w:p w14:paraId="5784A4C4" w14:textId="77777777" w:rsidR="00564826" w:rsidRPr="00440400" w:rsidRDefault="00564826" w:rsidP="00A41A4D">
            <w:pPr>
              <w:pStyle w:val="Code"/>
            </w:pPr>
            <w:r w:rsidRPr="00440400">
              <w:t xml:space="preserve">    type: string</w:t>
            </w:r>
          </w:p>
          <w:p w14:paraId="16B1CD45" w14:textId="7B426019" w:rsidR="00564826" w:rsidRPr="00440400" w:rsidRDefault="00564826" w:rsidP="00A41A4D">
            <w:pPr>
              <w:pStyle w:val="Code"/>
            </w:pPr>
            <w:r w:rsidRPr="00440400">
              <w:t xml:space="preserve">    description: Simple string parameter with</w:t>
            </w:r>
            <w:r w:rsidR="00D75BF6">
              <w:t>out a</w:t>
            </w:r>
            <w:r w:rsidRPr="00440400">
              <w:t xml:space="preserve"> </w:t>
            </w:r>
            <w:r w:rsidR="00D75BF6">
              <w:t>validation clause</w:t>
            </w:r>
            <w:r w:rsidRPr="00440400">
              <w:t>.</w:t>
            </w:r>
          </w:p>
          <w:p w14:paraId="3E1C9048" w14:textId="77777777" w:rsidR="00564826" w:rsidRPr="00440400" w:rsidRDefault="00564826" w:rsidP="00A41A4D">
            <w:pPr>
              <w:pStyle w:val="Code"/>
            </w:pPr>
            <w:r w:rsidRPr="00440400">
              <w:t xml:space="preserve">    default: bar</w:t>
            </w:r>
          </w:p>
        </w:tc>
      </w:tr>
    </w:tbl>
    <w:p w14:paraId="3DCCC56C" w14:textId="3C6D8BF4" w:rsidR="00564826" w:rsidRPr="00440400" w:rsidRDefault="00564826" w:rsidP="00564826">
      <w:r w:rsidRPr="00440400">
        <w:t xml:space="preserve">Example of inputs with </w:t>
      </w:r>
      <w:r w:rsidR="00E9168E">
        <w:t>a validation clause</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5DA652B" w14:textId="77777777" w:rsidTr="00A41A4D">
        <w:trPr>
          <w:trHeight w:val="418"/>
        </w:trPr>
        <w:tc>
          <w:tcPr>
            <w:tcW w:w="9576" w:type="dxa"/>
            <w:shd w:val="clear" w:color="auto" w:fill="D9D9D9" w:themeFill="background1" w:themeFillShade="D9"/>
          </w:tcPr>
          <w:p w14:paraId="73BEA7C8" w14:textId="77777777" w:rsidR="00564826" w:rsidRPr="00440400" w:rsidRDefault="00564826" w:rsidP="00A41A4D">
            <w:pPr>
              <w:pStyle w:val="Code"/>
            </w:pPr>
            <w:r w:rsidRPr="00440400">
              <w:t>inputs:</w:t>
            </w:r>
          </w:p>
          <w:p w14:paraId="7437A4E8" w14:textId="77777777" w:rsidR="00564826" w:rsidRPr="00440400" w:rsidRDefault="00564826" w:rsidP="00A41A4D">
            <w:pPr>
              <w:pStyle w:val="Code"/>
            </w:pPr>
            <w:r w:rsidRPr="00440400">
              <w:t xml:space="preserve">  SiteName:</w:t>
            </w:r>
          </w:p>
          <w:p w14:paraId="15BE3EDC" w14:textId="77777777" w:rsidR="00564826" w:rsidRPr="00440400" w:rsidRDefault="00564826" w:rsidP="00A41A4D">
            <w:pPr>
              <w:pStyle w:val="Code"/>
            </w:pPr>
            <w:r w:rsidRPr="00440400">
              <w:t xml:space="preserve">    type: string</w:t>
            </w:r>
          </w:p>
          <w:p w14:paraId="3E7E4B06" w14:textId="4BBCFB4C" w:rsidR="00564826" w:rsidRPr="00440400" w:rsidRDefault="00564826" w:rsidP="00A41A4D">
            <w:pPr>
              <w:pStyle w:val="Code"/>
            </w:pPr>
            <w:r w:rsidRPr="00440400">
              <w:t xml:space="preserve">    description: </w:t>
            </w:r>
            <w:r w:rsidR="00D75BF6">
              <w:t>S</w:t>
            </w:r>
            <w:r w:rsidRPr="00440400">
              <w:t xml:space="preserve">tring parameter with </w:t>
            </w:r>
            <w:r w:rsidR="00D75BF6">
              <w:t>validation clause.</w:t>
            </w:r>
          </w:p>
          <w:p w14:paraId="0E10FB80" w14:textId="77777777" w:rsidR="00564826" w:rsidRPr="00440400" w:rsidRDefault="00564826" w:rsidP="00A41A4D">
            <w:pPr>
              <w:pStyle w:val="Code"/>
            </w:pPr>
            <w:r w:rsidRPr="00440400">
              <w:t xml:space="preserve">    default: My Site</w:t>
            </w:r>
          </w:p>
          <w:p w14:paraId="0C4107F1" w14:textId="2A6B132C" w:rsidR="00564826" w:rsidRPr="00440400" w:rsidRDefault="00564826" w:rsidP="00E9168E">
            <w:pPr>
              <w:pStyle w:val="Code"/>
            </w:pPr>
            <w:r w:rsidRPr="00440400">
              <w:t xml:space="preserve">    </w:t>
            </w:r>
            <w:r w:rsidR="00E9168E">
              <w:t>validation</w:t>
            </w:r>
            <w:r w:rsidRPr="00440400">
              <w:t>:</w:t>
            </w:r>
            <w:r w:rsidR="00E9168E">
              <w:t xml:space="preserve"> { $min_length: [ $value, 9 ] }</w:t>
            </w:r>
          </w:p>
        </w:tc>
      </w:tr>
    </w:tbl>
    <w:p w14:paraId="1667FA71" w14:textId="77777777" w:rsidR="00564826" w:rsidRPr="00440400" w:rsidRDefault="00564826" w:rsidP="00564826">
      <w:pPr>
        <w:pStyle w:val="Heading5"/>
        <w:numPr>
          <w:ilvl w:val="4"/>
          <w:numId w:val="4"/>
        </w:numPr>
      </w:pPr>
      <w:bookmarkStart w:id="453" w:name="_Toc37877585"/>
      <w:bookmarkStart w:id="454" w:name="_Toc119950285"/>
      <w:r w:rsidRPr="00440400">
        <w:t>node_templates</w:t>
      </w:r>
      <w:bookmarkEnd w:id="453"/>
      <w:bookmarkEnd w:id="454"/>
    </w:p>
    <w:p w14:paraId="2DFF7008" w14:textId="77777777" w:rsidR="00564826" w:rsidRPr="00440400" w:rsidRDefault="00564826" w:rsidP="00564826">
      <w:pPr>
        <w:rPr>
          <w:rFonts w:cs="Courier New"/>
        </w:rPr>
      </w:pPr>
      <w:r w:rsidRPr="00440400">
        <w:t>The node_templates section</w:t>
      </w:r>
      <w:r w:rsidRPr="00440400">
        <w:rPr>
          <w:rFonts w:cs="Courier New"/>
        </w:rPr>
        <w:t xml:space="preserve"> lists the Node Templates that describe the (software) components that are used to compose cloud applications.</w:t>
      </w:r>
    </w:p>
    <w:p w14:paraId="3B79B87A" w14:textId="77777777" w:rsidR="00564826" w:rsidRPr="00440400" w:rsidRDefault="00564826" w:rsidP="00564826">
      <w:pPr>
        <w:pStyle w:val="Heading6"/>
        <w:numPr>
          <w:ilvl w:val="5"/>
          <w:numId w:val="4"/>
        </w:numPr>
      </w:pPr>
      <w:bookmarkStart w:id="455" w:name="_Toc37877586"/>
      <w:bookmarkStart w:id="456" w:name="_Toc119950286"/>
      <w:r w:rsidRPr="00440400">
        <w:t>grammar</w:t>
      </w:r>
      <w:bookmarkEnd w:id="455"/>
      <w:bookmarkEnd w:id="456"/>
    </w:p>
    <w:p w14:paraId="47A6E46E" w14:textId="77777777" w:rsidR="00564826" w:rsidRPr="00440400" w:rsidRDefault="00564826" w:rsidP="00564826">
      <w:r w:rsidRPr="00440400">
        <w:t>The grammar of the node_templates section is a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FADDE18" w14:textId="77777777" w:rsidTr="00A41A4D">
        <w:tc>
          <w:tcPr>
            <w:tcW w:w="9576" w:type="dxa"/>
            <w:shd w:val="clear" w:color="auto" w:fill="D9D9D9" w:themeFill="background1" w:themeFillShade="D9"/>
          </w:tcPr>
          <w:p w14:paraId="68962E12" w14:textId="77777777" w:rsidR="00564826" w:rsidRPr="00440400" w:rsidRDefault="00564826" w:rsidP="00A41A4D">
            <w:pPr>
              <w:pStyle w:val="Code"/>
            </w:pPr>
            <w:r w:rsidRPr="00440400">
              <w:t>node_templates:</w:t>
            </w:r>
          </w:p>
          <w:p w14:paraId="647247C5" w14:textId="77777777" w:rsidR="00564826" w:rsidRPr="00440400" w:rsidRDefault="00564826" w:rsidP="00A41A4D">
            <w:pPr>
              <w:pStyle w:val="Code"/>
            </w:pPr>
            <w:r w:rsidRPr="00440400">
              <w:t xml:space="preserve">  &lt;</w:t>
            </w:r>
            <w:hyperlink w:anchor="BKM_Node_Template_Def" w:history="1">
              <w:r w:rsidRPr="00440400">
                <w:t>node_template_defn_1</w:t>
              </w:r>
            </w:hyperlink>
            <w:r w:rsidRPr="00440400">
              <w:t>&gt;</w:t>
            </w:r>
          </w:p>
          <w:p w14:paraId="0F384B9A" w14:textId="77777777" w:rsidR="00564826" w:rsidRPr="00440400" w:rsidRDefault="00564826" w:rsidP="00A41A4D">
            <w:pPr>
              <w:pStyle w:val="Code"/>
            </w:pPr>
            <w:r w:rsidRPr="00440400">
              <w:t xml:space="preserve">  ...</w:t>
            </w:r>
          </w:p>
          <w:p w14:paraId="7DB91029" w14:textId="77777777" w:rsidR="00564826" w:rsidRPr="00440400" w:rsidRDefault="00564826" w:rsidP="00A41A4D">
            <w:pPr>
              <w:pStyle w:val="Code"/>
            </w:pPr>
            <w:r w:rsidRPr="00440400">
              <w:t xml:space="preserve">  &lt;</w:t>
            </w:r>
            <w:hyperlink w:anchor="BKM_Node_Template_Def" w:history="1">
              <w:r w:rsidRPr="00440400">
                <w:t>node_template_defn_n</w:t>
              </w:r>
            </w:hyperlink>
            <w:r w:rsidRPr="00440400">
              <w:t>&gt;</w:t>
            </w:r>
          </w:p>
        </w:tc>
      </w:tr>
    </w:tbl>
    <w:p w14:paraId="0C2E1976" w14:textId="77777777" w:rsidR="00564826" w:rsidRPr="00440400" w:rsidRDefault="00564826" w:rsidP="00564826">
      <w:pPr>
        <w:pStyle w:val="Heading6"/>
        <w:numPr>
          <w:ilvl w:val="5"/>
          <w:numId w:val="4"/>
        </w:numPr>
      </w:pPr>
      <w:bookmarkStart w:id="457" w:name="_Toc37877587"/>
      <w:bookmarkStart w:id="458" w:name="_Toc119950287"/>
      <w:r w:rsidRPr="00440400">
        <w:t>Example</w:t>
      </w:r>
      <w:bookmarkEnd w:id="457"/>
      <w:bookmarkEnd w:id="458"/>
    </w:p>
    <w:p w14:paraId="5F937611" w14:textId="77777777" w:rsidR="00564826" w:rsidRPr="00440400" w:rsidRDefault="00564826" w:rsidP="00564826">
      <w:r w:rsidRPr="00440400">
        <w:t>Example of node_templates section: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AD2A3EE" w14:textId="77777777" w:rsidTr="00A41A4D">
        <w:trPr>
          <w:trHeight w:val="337"/>
        </w:trPr>
        <w:tc>
          <w:tcPr>
            <w:tcW w:w="9576" w:type="dxa"/>
            <w:shd w:val="clear" w:color="auto" w:fill="D9D9D9" w:themeFill="background1" w:themeFillShade="D9"/>
          </w:tcPr>
          <w:p w14:paraId="37255ED7" w14:textId="77777777" w:rsidR="00564826" w:rsidRPr="00440400" w:rsidRDefault="00564826" w:rsidP="00A41A4D">
            <w:pPr>
              <w:pStyle w:val="Code"/>
            </w:pPr>
            <w:r w:rsidRPr="00440400">
              <w:lastRenderedPageBreak/>
              <w:t>node_templates:</w:t>
            </w:r>
          </w:p>
          <w:p w14:paraId="2FB430D4" w14:textId="77777777" w:rsidR="00564826" w:rsidRPr="00440400" w:rsidRDefault="00564826" w:rsidP="00A41A4D">
            <w:pPr>
              <w:pStyle w:val="Code"/>
            </w:pPr>
            <w:r w:rsidRPr="00440400">
              <w:t xml:space="preserve">  my_webapp_node_template:</w:t>
            </w:r>
          </w:p>
          <w:p w14:paraId="2EC1FCE0" w14:textId="77777777" w:rsidR="00564826" w:rsidRPr="00440400" w:rsidRDefault="00564826" w:rsidP="00A41A4D">
            <w:pPr>
              <w:pStyle w:val="Code"/>
            </w:pPr>
            <w:r w:rsidRPr="00440400">
              <w:t xml:space="preserve">    type: WebApplication</w:t>
            </w:r>
          </w:p>
          <w:p w14:paraId="630ED844" w14:textId="77777777" w:rsidR="00564826" w:rsidRPr="00440400" w:rsidRDefault="00564826" w:rsidP="00A41A4D">
            <w:pPr>
              <w:pStyle w:val="Code"/>
            </w:pPr>
          </w:p>
          <w:p w14:paraId="4B8BA010" w14:textId="77777777" w:rsidR="00564826" w:rsidRPr="00440400" w:rsidRDefault="00564826" w:rsidP="00A41A4D">
            <w:pPr>
              <w:pStyle w:val="Code"/>
            </w:pPr>
            <w:r w:rsidRPr="00440400">
              <w:t xml:space="preserve">  my_database_node_template:</w:t>
            </w:r>
          </w:p>
          <w:p w14:paraId="46886D37" w14:textId="77777777" w:rsidR="00564826" w:rsidRPr="00440400" w:rsidRDefault="00564826" w:rsidP="00A41A4D">
            <w:pPr>
              <w:pStyle w:val="Code"/>
            </w:pPr>
            <w:r w:rsidRPr="00440400">
              <w:t xml:space="preserve">    type: Database</w:t>
            </w:r>
          </w:p>
        </w:tc>
      </w:tr>
    </w:tbl>
    <w:p w14:paraId="7DE7D034" w14:textId="77777777" w:rsidR="00564826" w:rsidRPr="00440400" w:rsidRDefault="00564826" w:rsidP="00564826">
      <w:pPr>
        <w:pStyle w:val="Heading5"/>
        <w:numPr>
          <w:ilvl w:val="4"/>
          <w:numId w:val="4"/>
        </w:numPr>
      </w:pPr>
      <w:bookmarkStart w:id="459" w:name="_Toc37877588"/>
      <w:bookmarkStart w:id="460" w:name="_Toc119950288"/>
      <w:r w:rsidRPr="00440400">
        <w:t>relationship_templates</w:t>
      </w:r>
      <w:bookmarkEnd w:id="459"/>
      <w:bookmarkEnd w:id="460"/>
    </w:p>
    <w:p w14:paraId="412B46B6" w14:textId="77777777" w:rsidR="00564826" w:rsidRPr="00440400" w:rsidRDefault="00564826" w:rsidP="00564826">
      <w:pPr>
        <w:rPr>
          <w:rFonts w:cs="Courier New"/>
        </w:rPr>
      </w:pPr>
      <w:r w:rsidRPr="00440400">
        <w:t xml:space="preserve">The relationship_templates section </w:t>
      </w:r>
      <w:r w:rsidRPr="00440400">
        <w:rPr>
          <w:rFonts w:cs="Courier New"/>
        </w:rPr>
        <w:t>lists the Relationship Templates that describe the relations between components that are used to compose cloud applications.</w:t>
      </w:r>
    </w:p>
    <w:p w14:paraId="34449CA5" w14:textId="77777777" w:rsidR="00564826" w:rsidRPr="00440400" w:rsidRDefault="00564826" w:rsidP="00564826">
      <w:pPr>
        <w:rPr>
          <w:rFonts w:cs="Courier New"/>
        </w:rPr>
      </w:pPr>
      <w:r w:rsidRPr="00440400">
        <w:rPr>
          <w:rFonts w:cs="Courier New"/>
        </w:rPr>
        <w:t>Note that in TOSCA, the explicit definition of relationship templates as it was required in TOSCA v1.0 is optional, since relationships between nodes get implicitly defined by referencing other node templates in the requirements sections of node templates.</w:t>
      </w:r>
    </w:p>
    <w:p w14:paraId="473A2854" w14:textId="77777777" w:rsidR="00564826" w:rsidRPr="00440400" w:rsidRDefault="00564826" w:rsidP="00564826">
      <w:pPr>
        <w:pStyle w:val="Heading6"/>
        <w:numPr>
          <w:ilvl w:val="5"/>
          <w:numId w:val="4"/>
        </w:numPr>
      </w:pPr>
      <w:bookmarkStart w:id="461" w:name="_Toc37877589"/>
      <w:bookmarkStart w:id="462" w:name="_Toc119950289"/>
      <w:r w:rsidRPr="00440400">
        <w:t>Grammar</w:t>
      </w:r>
      <w:bookmarkEnd w:id="461"/>
      <w:bookmarkEnd w:id="462"/>
    </w:p>
    <w:p w14:paraId="1D29F5CF" w14:textId="77777777" w:rsidR="00564826" w:rsidRPr="00440400" w:rsidRDefault="00564826" w:rsidP="00564826">
      <w:r w:rsidRPr="00440400">
        <w:t>The grammar of the relationship_templates section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9253C52" w14:textId="77777777" w:rsidTr="00A41A4D">
        <w:tc>
          <w:tcPr>
            <w:tcW w:w="9576" w:type="dxa"/>
            <w:shd w:val="clear" w:color="auto" w:fill="D9D9D9" w:themeFill="background1" w:themeFillShade="D9"/>
          </w:tcPr>
          <w:p w14:paraId="6DC7D120" w14:textId="77777777" w:rsidR="00564826" w:rsidRPr="00440400" w:rsidRDefault="00564826" w:rsidP="00A41A4D">
            <w:pPr>
              <w:pStyle w:val="Code"/>
            </w:pPr>
            <w:r w:rsidRPr="00440400">
              <w:t>relationship_templates:</w:t>
            </w:r>
          </w:p>
          <w:p w14:paraId="25AEAB0B" w14:textId="77777777" w:rsidR="00564826" w:rsidRPr="00440400" w:rsidRDefault="00564826" w:rsidP="00A41A4D">
            <w:pPr>
              <w:pStyle w:val="Code"/>
            </w:pPr>
            <w:r w:rsidRPr="00440400">
              <w:t xml:space="preserve">  &lt;</w:t>
            </w:r>
            <w:hyperlink w:anchor="BKM_Relationship_Template_Def" w:history="1">
              <w:r w:rsidRPr="00440400">
                <w:t>relationship_template_defn_1</w:t>
              </w:r>
            </w:hyperlink>
            <w:r w:rsidRPr="00440400">
              <w:t>&gt;</w:t>
            </w:r>
          </w:p>
          <w:p w14:paraId="38E4868F" w14:textId="77777777" w:rsidR="00564826" w:rsidRPr="00440400" w:rsidRDefault="00564826" w:rsidP="00A41A4D">
            <w:pPr>
              <w:pStyle w:val="Code"/>
            </w:pPr>
            <w:r w:rsidRPr="00440400">
              <w:t xml:space="preserve">  ...</w:t>
            </w:r>
          </w:p>
          <w:p w14:paraId="320AF351" w14:textId="77777777" w:rsidR="00564826" w:rsidRPr="00440400" w:rsidRDefault="00564826" w:rsidP="00A41A4D">
            <w:pPr>
              <w:pStyle w:val="Code"/>
            </w:pPr>
            <w:r w:rsidRPr="00440400">
              <w:t xml:space="preserve">  &lt;</w:t>
            </w:r>
            <w:hyperlink w:anchor="BKM_Relationship_Template_Def" w:history="1">
              <w:r w:rsidRPr="00440400">
                <w:t>relationship_template_defn_n</w:t>
              </w:r>
            </w:hyperlink>
            <w:r w:rsidRPr="00440400">
              <w:t>&gt;</w:t>
            </w:r>
          </w:p>
        </w:tc>
      </w:tr>
    </w:tbl>
    <w:p w14:paraId="54880415" w14:textId="77777777" w:rsidR="00564826" w:rsidRPr="00440400" w:rsidRDefault="00564826" w:rsidP="00564826">
      <w:pPr>
        <w:pStyle w:val="Heading6"/>
        <w:numPr>
          <w:ilvl w:val="5"/>
          <w:numId w:val="4"/>
        </w:numPr>
      </w:pPr>
      <w:bookmarkStart w:id="463" w:name="_Toc37877590"/>
      <w:bookmarkStart w:id="464" w:name="_Toc119950290"/>
      <w:r w:rsidRPr="00440400">
        <w:t>Example</w:t>
      </w:r>
      <w:bookmarkEnd w:id="463"/>
      <w:bookmarkEnd w:id="464"/>
    </w:p>
    <w:p w14:paraId="011181DC" w14:textId="77777777" w:rsidR="00564826" w:rsidRPr="00440400" w:rsidRDefault="00564826" w:rsidP="00564826">
      <w:r w:rsidRPr="00440400">
        <w:t>Example of relationship_templates section: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BD6AE88" w14:textId="77777777" w:rsidTr="00A41A4D">
        <w:trPr>
          <w:trHeight w:val="337"/>
        </w:trPr>
        <w:tc>
          <w:tcPr>
            <w:tcW w:w="9576" w:type="dxa"/>
            <w:shd w:val="clear" w:color="auto" w:fill="D9D9D9" w:themeFill="background1" w:themeFillShade="D9"/>
          </w:tcPr>
          <w:p w14:paraId="17AF7B70" w14:textId="77777777" w:rsidR="00564826" w:rsidRPr="00440400" w:rsidRDefault="00564826" w:rsidP="00A41A4D">
            <w:pPr>
              <w:pStyle w:val="Code"/>
            </w:pPr>
            <w:r w:rsidRPr="00440400">
              <w:t>relationship_templates:</w:t>
            </w:r>
          </w:p>
          <w:p w14:paraId="421F391A" w14:textId="77777777" w:rsidR="00564826" w:rsidRPr="00440400" w:rsidRDefault="00564826" w:rsidP="00A41A4D">
            <w:pPr>
              <w:pStyle w:val="Code"/>
            </w:pPr>
            <w:r w:rsidRPr="00440400">
              <w:t xml:space="preserve">  my_connectsto_relationship:</w:t>
            </w:r>
          </w:p>
          <w:p w14:paraId="42DE6F60" w14:textId="77777777" w:rsidR="00564826" w:rsidRPr="00440400" w:rsidRDefault="00564826" w:rsidP="00A41A4D">
            <w:pPr>
              <w:pStyle w:val="Code"/>
            </w:pPr>
            <w:r w:rsidRPr="00440400">
              <w:t xml:space="preserve">    type: tosca.relationships.ConnectsTo</w:t>
            </w:r>
          </w:p>
          <w:p w14:paraId="6A639E9F" w14:textId="77777777" w:rsidR="00564826" w:rsidRPr="00440400" w:rsidRDefault="00564826" w:rsidP="00A41A4D">
            <w:pPr>
              <w:pStyle w:val="Code"/>
            </w:pPr>
            <w:r w:rsidRPr="00440400">
              <w:t xml:space="preserve">    interfaces:</w:t>
            </w:r>
          </w:p>
          <w:p w14:paraId="0AC9376C" w14:textId="77777777" w:rsidR="00564826" w:rsidRPr="00440400" w:rsidRDefault="00564826" w:rsidP="00A41A4D">
            <w:pPr>
              <w:pStyle w:val="Code"/>
            </w:pPr>
            <w:r w:rsidRPr="00440400">
              <w:t xml:space="preserve">      Configure:</w:t>
            </w:r>
          </w:p>
          <w:p w14:paraId="645FCECC" w14:textId="77777777" w:rsidR="00564826" w:rsidRPr="00440400" w:rsidRDefault="00564826" w:rsidP="00A41A4D">
            <w:pPr>
              <w:pStyle w:val="Code"/>
            </w:pPr>
            <w:r w:rsidRPr="00440400">
              <w:t xml:space="preserve">        inputs:</w:t>
            </w:r>
          </w:p>
          <w:p w14:paraId="4A8D5A86" w14:textId="2B3F11EF" w:rsidR="00564826" w:rsidRPr="00440400" w:rsidRDefault="00564826" w:rsidP="00A41A4D">
            <w:pPr>
              <w:pStyle w:val="Code"/>
            </w:pPr>
            <w:r w:rsidRPr="00440400">
              <w:t xml:space="preserve">          speed: { </w:t>
            </w:r>
            <w:r w:rsidR="00216D73">
              <w:t>$$get_attribute:</w:t>
            </w:r>
            <w:r w:rsidRPr="00440400">
              <w:t xml:space="preserve"> [ </w:t>
            </w:r>
            <w:r w:rsidR="004916CD" w:rsidRPr="00440400">
              <w:t xml:space="preserve">SELF, </w:t>
            </w:r>
            <w:r w:rsidRPr="00440400">
              <w:t xml:space="preserve">SOURCE, connect_speed ] }      </w:t>
            </w:r>
          </w:p>
        </w:tc>
      </w:tr>
    </w:tbl>
    <w:p w14:paraId="65F267CD" w14:textId="77777777" w:rsidR="00564826" w:rsidRPr="00440400" w:rsidRDefault="00564826" w:rsidP="00564826">
      <w:pPr>
        <w:pStyle w:val="Heading5"/>
        <w:numPr>
          <w:ilvl w:val="4"/>
          <w:numId w:val="4"/>
        </w:numPr>
      </w:pPr>
      <w:bookmarkStart w:id="465" w:name="_Toc37877591"/>
      <w:bookmarkStart w:id="466" w:name="_Toc119950291"/>
      <w:r w:rsidRPr="00440400">
        <w:t>outputs</w:t>
      </w:r>
      <w:bookmarkEnd w:id="465"/>
      <w:bookmarkEnd w:id="466"/>
    </w:p>
    <w:p w14:paraId="1F851FDB" w14:textId="1569137A" w:rsidR="00564826" w:rsidRPr="00440400" w:rsidRDefault="00564826" w:rsidP="00564826">
      <w:r w:rsidRPr="00440400">
        <w:t xml:space="preserve">The outputs section provides a means to define the output parameters that are available from a TOSCA service template. It allows for exposing attributes of node templates or relationship templates within the containing </w:t>
      </w:r>
      <w:r w:rsidR="00F85B50">
        <w:t>service_template</w:t>
      </w:r>
      <w:r w:rsidRPr="00440400">
        <w:t xml:space="preserve"> to users of a service.</w:t>
      </w:r>
    </w:p>
    <w:p w14:paraId="5123DC1D" w14:textId="77777777" w:rsidR="00564826" w:rsidRPr="00440400" w:rsidRDefault="00564826" w:rsidP="00564826">
      <w:pPr>
        <w:pStyle w:val="Heading6"/>
        <w:numPr>
          <w:ilvl w:val="5"/>
          <w:numId w:val="4"/>
        </w:numPr>
      </w:pPr>
      <w:bookmarkStart w:id="467" w:name="_Toc37877592"/>
      <w:bookmarkStart w:id="468" w:name="_Toc119950292"/>
      <w:r w:rsidRPr="00440400">
        <w:t>Grammar</w:t>
      </w:r>
      <w:bookmarkEnd w:id="467"/>
      <w:bookmarkEnd w:id="468"/>
    </w:p>
    <w:p w14:paraId="67C03048" w14:textId="77777777" w:rsidR="00564826" w:rsidRPr="00440400" w:rsidRDefault="00564826" w:rsidP="00564826">
      <w:r w:rsidRPr="00440400">
        <w:t>The grammar of the outputs section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207B3F0" w14:textId="77777777" w:rsidTr="00A41A4D">
        <w:trPr>
          <w:trHeight w:val="256"/>
        </w:trPr>
        <w:tc>
          <w:tcPr>
            <w:tcW w:w="9576" w:type="dxa"/>
            <w:shd w:val="clear" w:color="auto" w:fill="D9D9D9" w:themeFill="background1" w:themeFillShade="D9"/>
          </w:tcPr>
          <w:p w14:paraId="53091BA3" w14:textId="77777777" w:rsidR="00564826" w:rsidRPr="00440400" w:rsidRDefault="00564826" w:rsidP="00A41A4D">
            <w:pPr>
              <w:pStyle w:val="Code"/>
            </w:pPr>
            <w:r w:rsidRPr="00440400">
              <w:t>outputs:</w:t>
            </w:r>
          </w:p>
          <w:p w14:paraId="1F76221F"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tc>
      </w:tr>
    </w:tbl>
    <w:p w14:paraId="4C8ECC43" w14:textId="77777777" w:rsidR="00564826" w:rsidRPr="00440400" w:rsidRDefault="00564826" w:rsidP="00564826">
      <w:pPr>
        <w:pStyle w:val="Heading6"/>
        <w:numPr>
          <w:ilvl w:val="5"/>
          <w:numId w:val="4"/>
        </w:numPr>
      </w:pPr>
      <w:bookmarkStart w:id="469" w:name="_Toc37877593"/>
      <w:bookmarkStart w:id="470" w:name="_Toc119950293"/>
      <w:r w:rsidRPr="00440400">
        <w:t>Example</w:t>
      </w:r>
      <w:bookmarkEnd w:id="469"/>
      <w:bookmarkEnd w:id="470"/>
    </w:p>
    <w:p w14:paraId="1D3F0A85" w14:textId="77777777" w:rsidR="00564826" w:rsidRPr="00440400" w:rsidRDefault="00564826" w:rsidP="00564826">
      <w:r w:rsidRPr="00440400">
        <w:t>Example of the outputs section: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934F8AF" w14:textId="77777777" w:rsidTr="00A41A4D">
        <w:trPr>
          <w:trHeight w:val="256"/>
        </w:trPr>
        <w:tc>
          <w:tcPr>
            <w:tcW w:w="9576" w:type="dxa"/>
            <w:shd w:val="clear" w:color="auto" w:fill="D9D9D9" w:themeFill="background1" w:themeFillShade="D9"/>
          </w:tcPr>
          <w:p w14:paraId="1683648A" w14:textId="77777777" w:rsidR="00564826" w:rsidRPr="00440400" w:rsidRDefault="00564826" w:rsidP="00A41A4D">
            <w:pPr>
              <w:pStyle w:val="Code"/>
            </w:pPr>
            <w:r w:rsidRPr="00440400">
              <w:t>outputs:</w:t>
            </w:r>
          </w:p>
          <w:p w14:paraId="49B4BBE7" w14:textId="77777777" w:rsidR="00564826" w:rsidRPr="00440400" w:rsidRDefault="00564826" w:rsidP="00A41A4D">
            <w:pPr>
              <w:pStyle w:val="Code"/>
            </w:pPr>
            <w:r w:rsidRPr="00440400">
              <w:t xml:space="preserve">  server_address:</w:t>
            </w:r>
          </w:p>
          <w:p w14:paraId="3599687B" w14:textId="77777777" w:rsidR="00564826" w:rsidRPr="00440400" w:rsidRDefault="00564826" w:rsidP="00A41A4D">
            <w:pPr>
              <w:pStyle w:val="Code"/>
            </w:pPr>
            <w:r w:rsidRPr="00440400">
              <w:t xml:space="preserve">    description: The first private IP address for the provisioned server.</w:t>
            </w:r>
          </w:p>
          <w:p w14:paraId="594A0F2C" w14:textId="2D9FC708" w:rsidR="00564826" w:rsidRPr="00440400" w:rsidRDefault="00564826" w:rsidP="00A41A4D">
            <w:pPr>
              <w:pStyle w:val="Code"/>
            </w:pPr>
            <w:r w:rsidRPr="00440400">
              <w:t xml:space="preserve">    value: { </w:t>
            </w:r>
            <w:r w:rsidR="00216D73">
              <w:t>$get_attribute:</w:t>
            </w:r>
            <w:r w:rsidRPr="00440400">
              <w:t xml:space="preserve"> [ </w:t>
            </w:r>
            <w:r w:rsidR="00D74FD7" w:rsidRPr="00440400">
              <w:t>node5</w:t>
            </w:r>
            <w:r w:rsidRPr="00440400">
              <w:t>, networks, private, addresses, 0 ] }</w:t>
            </w:r>
          </w:p>
        </w:tc>
      </w:tr>
    </w:tbl>
    <w:p w14:paraId="5035020D" w14:textId="77777777" w:rsidR="00564826" w:rsidRPr="00440400" w:rsidRDefault="00564826" w:rsidP="00564826">
      <w:pPr>
        <w:pStyle w:val="Heading5"/>
        <w:numPr>
          <w:ilvl w:val="4"/>
          <w:numId w:val="4"/>
        </w:numPr>
      </w:pPr>
      <w:bookmarkStart w:id="471" w:name="_Toc37877594"/>
      <w:bookmarkStart w:id="472" w:name="_Toc119950294"/>
      <w:r w:rsidRPr="00440400">
        <w:t>groups</w:t>
      </w:r>
      <w:bookmarkEnd w:id="471"/>
      <w:bookmarkEnd w:id="472"/>
    </w:p>
    <w:p w14:paraId="1C9C9A92" w14:textId="77777777" w:rsidR="00564826" w:rsidRPr="00440400" w:rsidRDefault="00564826" w:rsidP="00564826">
      <w:r w:rsidRPr="00440400">
        <w:t>The groups section allows for grouping one or more node templates within a TOSCA Service Template and for assigning special attributes like policies to the group.</w:t>
      </w:r>
    </w:p>
    <w:p w14:paraId="3EE29174" w14:textId="77777777" w:rsidR="00564826" w:rsidRPr="00440400" w:rsidRDefault="00564826" w:rsidP="00564826">
      <w:pPr>
        <w:pStyle w:val="Heading6"/>
        <w:numPr>
          <w:ilvl w:val="5"/>
          <w:numId w:val="4"/>
        </w:numPr>
      </w:pPr>
      <w:bookmarkStart w:id="473" w:name="_Toc37877595"/>
      <w:bookmarkStart w:id="474" w:name="_Toc119950295"/>
      <w:r w:rsidRPr="00440400">
        <w:lastRenderedPageBreak/>
        <w:t>Grammar</w:t>
      </w:r>
      <w:bookmarkEnd w:id="473"/>
      <w:bookmarkEnd w:id="474"/>
    </w:p>
    <w:p w14:paraId="14F2F4BF" w14:textId="77777777" w:rsidR="00564826" w:rsidRPr="00440400" w:rsidRDefault="00564826" w:rsidP="00564826">
      <w:r w:rsidRPr="00440400">
        <w:t>The grammar of the groups section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1A9E18F" w14:textId="77777777" w:rsidTr="00A41A4D">
        <w:trPr>
          <w:trHeight w:val="256"/>
        </w:trPr>
        <w:tc>
          <w:tcPr>
            <w:tcW w:w="9576" w:type="dxa"/>
            <w:shd w:val="clear" w:color="auto" w:fill="D9D9D9" w:themeFill="background1" w:themeFillShade="D9"/>
          </w:tcPr>
          <w:p w14:paraId="47A4028D" w14:textId="77777777" w:rsidR="00564826" w:rsidRPr="00440400" w:rsidRDefault="00564826" w:rsidP="00A41A4D">
            <w:pPr>
              <w:pStyle w:val="Code"/>
            </w:pPr>
            <w:r w:rsidRPr="00440400">
              <w:t>groups:</w:t>
            </w:r>
          </w:p>
          <w:p w14:paraId="7A02B9C7" w14:textId="77777777" w:rsidR="00564826" w:rsidRPr="00440400" w:rsidRDefault="00564826" w:rsidP="00A41A4D">
            <w:pPr>
              <w:pStyle w:val="Code"/>
            </w:pPr>
            <w:r w:rsidRPr="00440400">
              <w:t xml:space="preserve">  &lt;</w:t>
            </w:r>
            <w:hyperlink w:anchor="BKM_Group_Def" w:history="1">
              <w:r w:rsidRPr="00440400">
                <w:t>group_defn_1</w:t>
              </w:r>
            </w:hyperlink>
            <w:r w:rsidRPr="00440400">
              <w:t>&gt;</w:t>
            </w:r>
          </w:p>
          <w:p w14:paraId="559E1056" w14:textId="77777777" w:rsidR="00564826" w:rsidRPr="00440400" w:rsidRDefault="00564826" w:rsidP="00A41A4D">
            <w:pPr>
              <w:pStyle w:val="Code"/>
            </w:pPr>
            <w:r w:rsidRPr="00440400">
              <w:t xml:space="preserve">  ...</w:t>
            </w:r>
          </w:p>
          <w:p w14:paraId="2BE595A0" w14:textId="77777777" w:rsidR="00564826" w:rsidRPr="00440400" w:rsidRDefault="00564826" w:rsidP="00A41A4D">
            <w:pPr>
              <w:pStyle w:val="Code"/>
            </w:pPr>
            <w:r w:rsidRPr="00440400">
              <w:t xml:space="preserve">  &lt;</w:t>
            </w:r>
            <w:hyperlink w:anchor="BKM_Group_Def" w:history="1">
              <w:r w:rsidRPr="00440400">
                <w:t>group_defn_n</w:t>
              </w:r>
            </w:hyperlink>
            <w:r w:rsidRPr="00440400">
              <w:t>&gt;</w:t>
            </w:r>
          </w:p>
        </w:tc>
      </w:tr>
    </w:tbl>
    <w:p w14:paraId="0D3EFAE7" w14:textId="77777777" w:rsidR="00564826" w:rsidRPr="00440400" w:rsidRDefault="00564826" w:rsidP="00564826">
      <w:pPr>
        <w:pStyle w:val="Heading6"/>
        <w:numPr>
          <w:ilvl w:val="5"/>
          <w:numId w:val="4"/>
        </w:numPr>
      </w:pPr>
      <w:bookmarkStart w:id="475" w:name="_Toc37877596"/>
      <w:bookmarkStart w:id="476" w:name="_Toc119950296"/>
      <w:r w:rsidRPr="00440400">
        <w:t>Example</w:t>
      </w:r>
      <w:bookmarkEnd w:id="475"/>
      <w:bookmarkEnd w:id="476"/>
    </w:p>
    <w:p w14:paraId="442C1C20" w14:textId="7B1CEE68" w:rsidR="00564826" w:rsidRPr="00440400" w:rsidRDefault="00564826" w:rsidP="00564826">
      <w:r w:rsidRPr="00440400">
        <w:t xml:space="preserve">The following example shows the definition of three Compute nodes in the node_templates section of a </w:t>
      </w:r>
      <w:r w:rsidR="00F85B50">
        <w:t>service_template</w:t>
      </w:r>
      <w:r w:rsidRPr="00440400">
        <w:t xml:space="preserve"> as well as the grouping of two of the Compute nodes in a group server_group_1.</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523A1B3B" w14:textId="77777777" w:rsidTr="00A41A4D">
        <w:tc>
          <w:tcPr>
            <w:tcW w:w="9576" w:type="dxa"/>
            <w:shd w:val="clear" w:color="auto" w:fill="D9D9D9" w:themeFill="background1" w:themeFillShade="D9"/>
          </w:tcPr>
          <w:p w14:paraId="6B3FD7E8" w14:textId="77777777" w:rsidR="00564826" w:rsidRPr="00440400" w:rsidRDefault="00564826" w:rsidP="00A41A4D">
            <w:pPr>
              <w:pStyle w:val="Code"/>
            </w:pPr>
            <w:r w:rsidRPr="00440400">
              <w:t>node_templates:</w:t>
            </w:r>
          </w:p>
          <w:p w14:paraId="0B4AC8C9" w14:textId="77777777" w:rsidR="00564826" w:rsidRPr="00440400" w:rsidRDefault="00564826" w:rsidP="00A41A4D">
            <w:pPr>
              <w:pStyle w:val="Code"/>
            </w:pPr>
            <w:r w:rsidRPr="00440400">
              <w:t xml:space="preserve">  server1:</w:t>
            </w:r>
          </w:p>
          <w:p w14:paraId="4F0570E7" w14:textId="77777777" w:rsidR="00564826" w:rsidRPr="00440400" w:rsidRDefault="00564826" w:rsidP="00A41A4D">
            <w:pPr>
              <w:pStyle w:val="Code"/>
            </w:pPr>
            <w:r w:rsidRPr="00440400">
              <w:t xml:space="preserve">    type: tosca.nodes.Compute</w:t>
            </w:r>
          </w:p>
          <w:p w14:paraId="1EC93C5D" w14:textId="77777777" w:rsidR="00564826" w:rsidRPr="00440400" w:rsidRDefault="00564826" w:rsidP="00A41A4D">
            <w:pPr>
              <w:pStyle w:val="Code"/>
            </w:pPr>
            <w:r w:rsidRPr="00440400">
              <w:t xml:space="preserve">    # more details ...</w:t>
            </w:r>
          </w:p>
          <w:p w14:paraId="291D8B96" w14:textId="77777777" w:rsidR="00564826" w:rsidRPr="00440400" w:rsidRDefault="00564826" w:rsidP="00A41A4D">
            <w:pPr>
              <w:pStyle w:val="Code"/>
            </w:pPr>
          </w:p>
          <w:p w14:paraId="6D80BE20" w14:textId="77777777" w:rsidR="00564826" w:rsidRPr="00440400" w:rsidRDefault="00564826" w:rsidP="00A41A4D">
            <w:pPr>
              <w:pStyle w:val="Code"/>
            </w:pPr>
            <w:r w:rsidRPr="00440400">
              <w:t xml:space="preserve">  server2:</w:t>
            </w:r>
          </w:p>
          <w:p w14:paraId="7F0ABA25" w14:textId="77777777" w:rsidR="00564826" w:rsidRPr="00440400" w:rsidRDefault="00564826" w:rsidP="00A41A4D">
            <w:pPr>
              <w:pStyle w:val="Code"/>
            </w:pPr>
            <w:r w:rsidRPr="00440400">
              <w:t xml:space="preserve">    type: tosca.nodes.Compute</w:t>
            </w:r>
          </w:p>
          <w:p w14:paraId="59942CA1" w14:textId="77777777" w:rsidR="00564826" w:rsidRPr="00440400" w:rsidRDefault="00564826" w:rsidP="00A41A4D">
            <w:pPr>
              <w:pStyle w:val="Code"/>
            </w:pPr>
            <w:r w:rsidRPr="00440400">
              <w:t xml:space="preserve">    # more details ...</w:t>
            </w:r>
          </w:p>
          <w:p w14:paraId="2480FAD3" w14:textId="77777777" w:rsidR="00564826" w:rsidRPr="00440400" w:rsidRDefault="00564826" w:rsidP="00A41A4D">
            <w:pPr>
              <w:pStyle w:val="Code"/>
            </w:pPr>
          </w:p>
          <w:p w14:paraId="03233E6F" w14:textId="77777777" w:rsidR="00564826" w:rsidRPr="00440400" w:rsidRDefault="00564826" w:rsidP="00A41A4D">
            <w:pPr>
              <w:pStyle w:val="Code"/>
            </w:pPr>
            <w:r w:rsidRPr="00440400">
              <w:t xml:space="preserve">  server3:</w:t>
            </w:r>
          </w:p>
          <w:p w14:paraId="7A1ECA43" w14:textId="77777777" w:rsidR="00564826" w:rsidRPr="00440400" w:rsidRDefault="00564826" w:rsidP="00A41A4D">
            <w:pPr>
              <w:pStyle w:val="Code"/>
            </w:pPr>
            <w:r w:rsidRPr="00440400">
              <w:t xml:space="preserve">    type: tosca.nodes.Compute</w:t>
            </w:r>
          </w:p>
          <w:p w14:paraId="0A42776A" w14:textId="77777777" w:rsidR="00564826" w:rsidRPr="00440400" w:rsidRDefault="00564826" w:rsidP="00A41A4D">
            <w:pPr>
              <w:pStyle w:val="Code"/>
            </w:pPr>
            <w:r w:rsidRPr="00440400">
              <w:t xml:space="preserve">    # more details ...</w:t>
            </w:r>
          </w:p>
          <w:p w14:paraId="32EBC67F" w14:textId="77777777" w:rsidR="00564826" w:rsidRPr="00440400" w:rsidRDefault="00564826" w:rsidP="00A41A4D">
            <w:pPr>
              <w:pStyle w:val="Code"/>
            </w:pPr>
          </w:p>
          <w:p w14:paraId="1A2AB754" w14:textId="77777777" w:rsidR="00564826" w:rsidRPr="00440400" w:rsidRDefault="00564826" w:rsidP="00A41A4D">
            <w:pPr>
              <w:pStyle w:val="Code"/>
            </w:pPr>
            <w:r w:rsidRPr="00440400">
              <w:t>groups:</w:t>
            </w:r>
          </w:p>
          <w:p w14:paraId="73C7C60A" w14:textId="77777777" w:rsidR="00564826" w:rsidRPr="00440400" w:rsidRDefault="00564826" w:rsidP="00A41A4D">
            <w:pPr>
              <w:pStyle w:val="Code"/>
            </w:pPr>
            <w:r w:rsidRPr="00440400">
              <w:t xml:space="preserve">  # server2 and server3 are part of the same group</w:t>
            </w:r>
          </w:p>
          <w:p w14:paraId="52055422" w14:textId="77777777" w:rsidR="00564826" w:rsidRPr="00440400" w:rsidRDefault="00564826" w:rsidP="00A41A4D">
            <w:pPr>
              <w:pStyle w:val="Code"/>
            </w:pPr>
            <w:r w:rsidRPr="00440400">
              <w:t xml:space="preserve">  server_group_1:</w:t>
            </w:r>
          </w:p>
          <w:p w14:paraId="317988C6" w14:textId="77777777" w:rsidR="00564826" w:rsidRPr="00440400" w:rsidRDefault="00564826" w:rsidP="00A41A4D">
            <w:pPr>
              <w:pStyle w:val="Code"/>
            </w:pPr>
            <w:r w:rsidRPr="00440400">
              <w:t xml:space="preserve">    type: tosca.groups.Root</w:t>
            </w:r>
          </w:p>
          <w:p w14:paraId="1E80E767" w14:textId="77777777" w:rsidR="00564826" w:rsidRPr="00440400" w:rsidRDefault="00564826" w:rsidP="00A41A4D">
            <w:pPr>
              <w:pStyle w:val="Code"/>
            </w:pPr>
            <w:r w:rsidRPr="00440400">
              <w:t xml:space="preserve">    members: [ server2, server3 ]</w:t>
            </w:r>
          </w:p>
        </w:tc>
      </w:tr>
    </w:tbl>
    <w:p w14:paraId="1A3384D9" w14:textId="77777777" w:rsidR="00564826" w:rsidRPr="00440400" w:rsidRDefault="00564826" w:rsidP="00564826">
      <w:pPr>
        <w:pStyle w:val="Heading5"/>
        <w:numPr>
          <w:ilvl w:val="4"/>
          <w:numId w:val="4"/>
        </w:numPr>
      </w:pPr>
      <w:bookmarkStart w:id="477" w:name="_Toc37877597"/>
      <w:bookmarkStart w:id="478" w:name="_Toc119950297"/>
      <w:r w:rsidRPr="00440400">
        <w:t>policies</w:t>
      </w:r>
      <w:bookmarkEnd w:id="477"/>
      <w:bookmarkEnd w:id="478"/>
    </w:p>
    <w:p w14:paraId="457C2736" w14:textId="1FF309BD" w:rsidR="00564826" w:rsidRPr="00440400" w:rsidRDefault="00564826" w:rsidP="00564826">
      <w:r w:rsidRPr="00440400">
        <w:t xml:space="preserve">The policies section allows for declaring policies that can be applied to entities in the </w:t>
      </w:r>
      <w:r w:rsidR="007D65E7">
        <w:t>service template</w:t>
      </w:r>
      <w:r w:rsidRPr="00440400">
        <w:t>.</w:t>
      </w:r>
    </w:p>
    <w:p w14:paraId="46F92D2A" w14:textId="77777777" w:rsidR="00564826" w:rsidRPr="00440400" w:rsidRDefault="00564826" w:rsidP="00564826">
      <w:pPr>
        <w:pStyle w:val="Heading6"/>
        <w:numPr>
          <w:ilvl w:val="5"/>
          <w:numId w:val="4"/>
        </w:numPr>
      </w:pPr>
      <w:bookmarkStart w:id="479" w:name="_Toc37877598"/>
      <w:bookmarkStart w:id="480" w:name="_Toc119950298"/>
      <w:r w:rsidRPr="00440400">
        <w:t>Grammar</w:t>
      </w:r>
      <w:bookmarkEnd w:id="479"/>
      <w:bookmarkEnd w:id="480"/>
    </w:p>
    <w:p w14:paraId="60468956" w14:textId="77777777" w:rsidR="00564826" w:rsidRPr="00440400" w:rsidRDefault="00564826" w:rsidP="00564826">
      <w:r w:rsidRPr="00440400">
        <w:t>The grammar of the policies section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D22421E" w14:textId="77777777" w:rsidTr="00A41A4D">
        <w:trPr>
          <w:trHeight w:val="256"/>
        </w:trPr>
        <w:tc>
          <w:tcPr>
            <w:tcW w:w="9576" w:type="dxa"/>
            <w:shd w:val="clear" w:color="auto" w:fill="D9D9D9" w:themeFill="background1" w:themeFillShade="D9"/>
          </w:tcPr>
          <w:p w14:paraId="0D0F835C" w14:textId="77777777" w:rsidR="00564826" w:rsidRPr="00440400" w:rsidRDefault="00564826" w:rsidP="00A41A4D">
            <w:pPr>
              <w:pStyle w:val="Code"/>
            </w:pPr>
            <w:r w:rsidRPr="00440400">
              <w:t>policies:</w:t>
            </w:r>
          </w:p>
          <w:p w14:paraId="272F0F1B" w14:textId="77777777" w:rsidR="00564826" w:rsidRPr="00440400" w:rsidRDefault="00564826" w:rsidP="00A41A4D">
            <w:pPr>
              <w:pStyle w:val="Code"/>
            </w:pPr>
            <w:r w:rsidRPr="00440400">
              <w:t xml:space="preserve">  - &lt;</w:t>
            </w:r>
            <w:hyperlink w:anchor="BKM_Policy_Def" w:history="1">
              <w:r w:rsidRPr="00440400">
                <w:t>policy_defn_1</w:t>
              </w:r>
            </w:hyperlink>
            <w:r w:rsidRPr="00440400">
              <w:t>&gt;</w:t>
            </w:r>
          </w:p>
          <w:p w14:paraId="53633881" w14:textId="77777777" w:rsidR="00564826" w:rsidRPr="00440400" w:rsidRDefault="00564826" w:rsidP="00A41A4D">
            <w:pPr>
              <w:pStyle w:val="Code"/>
            </w:pPr>
            <w:r w:rsidRPr="00440400">
              <w:t xml:space="preserve">  - ...</w:t>
            </w:r>
          </w:p>
          <w:p w14:paraId="207B8176" w14:textId="77777777" w:rsidR="00564826" w:rsidRPr="00440400" w:rsidRDefault="00564826" w:rsidP="00A41A4D">
            <w:pPr>
              <w:pStyle w:val="Code"/>
            </w:pPr>
            <w:r w:rsidRPr="00440400">
              <w:t xml:space="preserve">  - &lt;</w:t>
            </w:r>
            <w:hyperlink w:anchor="BKM_Policy_Def" w:history="1">
              <w:r w:rsidRPr="00440400">
                <w:t>policy_defn_n</w:t>
              </w:r>
            </w:hyperlink>
            <w:r w:rsidRPr="00440400">
              <w:t>&gt;</w:t>
            </w:r>
          </w:p>
        </w:tc>
      </w:tr>
    </w:tbl>
    <w:p w14:paraId="664F3FDB" w14:textId="77777777" w:rsidR="00564826" w:rsidRPr="00440400" w:rsidRDefault="00564826" w:rsidP="00564826">
      <w:pPr>
        <w:pStyle w:val="Heading6"/>
        <w:numPr>
          <w:ilvl w:val="5"/>
          <w:numId w:val="4"/>
        </w:numPr>
      </w:pPr>
      <w:bookmarkStart w:id="481" w:name="_Toc37877599"/>
      <w:bookmarkStart w:id="482" w:name="_Toc119950299"/>
      <w:r w:rsidRPr="00440400">
        <w:t>Example</w:t>
      </w:r>
      <w:bookmarkEnd w:id="481"/>
      <w:bookmarkEnd w:id="482"/>
    </w:p>
    <w:p w14:paraId="09518EED" w14:textId="77777777" w:rsidR="00564826" w:rsidRPr="00440400" w:rsidRDefault="00564826" w:rsidP="00564826">
      <w:r w:rsidRPr="00440400">
        <w:t>The following example shows the definition of a placement policy.</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4A5A7D8E" w14:textId="77777777" w:rsidTr="00A41A4D">
        <w:tc>
          <w:tcPr>
            <w:tcW w:w="9576" w:type="dxa"/>
            <w:shd w:val="clear" w:color="auto" w:fill="D9D9D9" w:themeFill="background1" w:themeFillShade="D9"/>
          </w:tcPr>
          <w:p w14:paraId="18E4CFD3" w14:textId="77777777" w:rsidR="00564826" w:rsidRPr="00440400" w:rsidRDefault="00564826" w:rsidP="00A41A4D">
            <w:pPr>
              <w:pStyle w:val="Code"/>
            </w:pPr>
            <w:r w:rsidRPr="00440400">
              <w:t>policies:</w:t>
            </w:r>
          </w:p>
          <w:p w14:paraId="1D058E32" w14:textId="77777777" w:rsidR="00564826" w:rsidRPr="00440400" w:rsidRDefault="00564826" w:rsidP="00A41A4D">
            <w:pPr>
              <w:pStyle w:val="Code"/>
            </w:pPr>
            <w:r w:rsidRPr="00440400">
              <w:t xml:space="preserve">  - my_placement_policy:</w:t>
            </w:r>
          </w:p>
          <w:p w14:paraId="792CE502" w14:textId="77777777" w:rsidR="00564826" w:rsidRPr="00440400" w:rsidRDefault="00564826" w:rsidP="00A41A4D">
            <w:pPr>
              <w:pStyle w:val="Code"/>
            </w:pPr>
            <w:r w:rsidRPr="00440400">
              <w:t xml:space="preserve">      type: mycompany.mytypes.policy.placement</w:t>
            </w:r>
          </w:p>
        </w:tc>
      </w:tr>
    </w:tbl>
    <w:p w14:paraId="0C8F85EF" w14:textId="77777777" w:rsidR="00564826" w:rsidRPr="00440400" w:rsidRDefault="00564826" w:rsidP="00564826">
      <w:pPr>
        <w:pStyle w:val="Heading5"/>
        <w:numPr>
          <w:ilvl w:val="4"/>
          <w:numId w:val="4"/>
        </w:numPr>
      </w:pPr>
      <w:bookmarkStart w:id="483" w:name="_Toc37877600"/>
      <w:bookmarkStart w:id="484" w:name="_Toc119950300"/>
      <w:r w:rsidRPr="00440400">
        <w:t>substitution_mapping</w:t>
      </w:r>
      <w:bookmarkEnd w:id="483"/>
      <w:bookmarkEnd w:id="484"/>
    </w:p>
    <w:p w14:paraId="7911D107" w14:textId="77777777" w:rsidR="00564826" w:rsidRPr="00440400" w:rsidRDefault="00564826" w:rsidP="00564826">
      <w:pPr>
        <w:pStyle w:val="Heading6"/>
        <w:numPr>
          <w:ilvl w:val="5"/>
          <w:numId w:val="4"/>
        </w:numPr>
      </w:pPr>
      <w:bookmarkStart w:id="485" w:name="_Toc37877601"/>
      <w:bookmarkStart w:id="486" w:name="_Toc119950301"/>
      <w:r w:rsidRPr="00440400">
        <w:t>requirement_mapping</w:t>
      </w:r>
      <w:bookmarkEnd w:id="485"/>
      <w:bookmarkEnd w:id="486"/>
    </w:p>
    <w:p w14:paraId="3B8CE404" w14:textId="77777777" w:rsidR="00564826" w:rsidRPr="00440400" w:rsidRDefault="00564826" w:rsidP="00564826">
      <w:r w:rsidRPr="00440400">
        <w:t>The grammar of a requirement_mapping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0A6926B" w14:textId="77777777" w:rsidTr="00A41A4D">
        <w:trPr>
          <w:trHeight w:val="256"/>
        </w:trPr>
        <w:tc>
          <w:tcPr>
            <w:tcW w:w="9216" w:type="dxa"/>
            <w:shd w:val="clear" w:color="auto" w:fill="D9D9D9" w:themeFill="background1" w:themeFillShade="D9"/>
          </w:tcPr>
          <w:p w14:paraId="27144BA4" w14:textId="77777777" w:rsidR="00564826" w:rsidRPr="00440400" w:rsidRDefault="00564826" w:rsidP="00A41A4D">
            <w:pPr>
              <w:pStyle w:val="Code"/>
            </w:pPr>
            <w:r w:rsidRPr="00440400">
              <w:t>&lt;requirement_name&gt;: [ &lt;node_template_name&gt;, &lt;node_template_requirement_name&gt; ]</w:t>
            </w:r>
          </w:p>
        </w:tc>
      </w:tr>
    </w:tbl>
    <w:p w14:paraId="214BE36C" w14:textId="77777777" w:rsidR="00564826" w:rsidRPr="00440400" w:rsidRDefault="00564826" w:rsidP="00564826">
      <w:r w:rsidRPr="00440400">
        <w:t>The multi-line grammar is as follows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8EDC2FD" w14:textId="77777777" w:rsidTr="00A41A4D">
        <w:trPr>
          <w:trHeight w:val="256"/>
        </w:trPr>
        <w:tc>
          <w:tcPr>
            <w:tcW w:w="9216" w:type="dxa"/>
            <w:shd w:val="clear" w:color="auto" w:fill="D9D9D9" w:themeFill="background1" w:themeFillShade="D9"/>
          </w:tcPr>
          <w:p w14:paraId="776063D3" w14:textId="77777777" w:rsidR="00564826" w:rsidRPr="00440400" w:rsidRDefault="00564826" w:rsidP="00A41A4D">
            <w:pPr>
              <w:pStyle w:val="Code"/>
            </w:pPr>
            <w:r w:rsidRPr="00440400">
              <w:lastRenderedPageBreak/>
              <w:t xml:space="preserve">&lt;requirement_name&gt;: </w:t>
            </w:r>
          </w:p>
          <w:p w14:paraId="47E27B54" w14:textId="77777777" w:rsidR="00564826" w:rsidRPr="00440400" w:rsidRDefault="00564826" w:rsidP="00A41A4D">
            <w:pPr>
              <w:pStyle w:val="Code"/>
            </w:pPr>
            <w:r w:rsidRPr="00440400">
              <w:t xml:space="preserve">  mapping: [ &lt;node_template_name&gt;, &lt;node_template_capability_name&gt; ]</w:t>
            </w:r>
          </w:p>
          <w:p w14:paraId="56A23216" w14:textId="77777777" w:rsidR="00564826" w:rsidRPr="00440400" w:rsidRDefault="00564826" w:rsidP="00A41A4D">
            <w:pPr>
              <w:pStyle w:val="Code"/>
            </w:pPr>
            <w:r w:rsidRPr="00440400">
              <w:t xml:space="preserve">  properties:</w:t>
            </w:r>
          </w:p>
          <w:p w14:paraId="27685767" w14:textId="77777777" w:rsidR="00564826" w:rsidRPr="00440400" w:rsidRDefault="00564826" w:rsidP="00A41A4D">
            <w:pPr>
              <w:pStyle w:val="Code"/>
            </w:pPr>
            <w:r w:rsidRPr="00440400">
              <w:t xml:space="preserve">    &lt;property_name&gt;: &lt;property_value&gt;</w:t>
            </w:r>
          </w:p>
        </w:tc>
      </w:tr>
    </w:tbl>
    <w:p w14:paraId="045E4313" w14:textId="77777777" w:rsidR="00564826" w:rsidRPr="00440400" w:rsidRDefault="00564826" w:rsidP="00564826">
      <w:pPr>
        <w:pStyle w:val="ListBullet"/>
        <w:spacing w:before="60" w:after="60"/>
      </w:pPr>
      <w:r w:rsidRPr="00440400">
        <w:t>requirement_name: represents the name of the requirement as it appears in the Node Type definition for the Node Type (name) that is declared as the value for on the substitution_mappings’ “node_type” key.</w:t>
      </w:r>
    </w:p>
    <w:p w14:paraId="2F3FD73E" w14:textId="49C9582C" w:rsidR="00564826" w:rsidRPr="00440400" w:rsidRDefault="00564826" w:rsidP="00564826">
      <w:pPr>
        <w:pStyle w:val="ListBullet"/>
        <w:spacing w:before="60" w:after="60"/>
      </w:pPr>
      <w:r w:rsidRPr="00440400">
        <w:t xml:space="preserve">node_template_name: represents a valid name of a Node Template definition (within the same </w:t>
      </w:r>
      <w:r w:rsidR="00F85B50">
        <w:t>service_template</w:t>
      </w:r>
      <w:r w:rsidRPr="00440400">
        <w:t xml:space="preserve"> declaration as the substitution_mapping is declared).</w:t>
      </w:r>
    </w:p>
    <w:p w14:paraId="3F3126DC" w14:textId="77777777" w:rsidR="00564826" w:rsidRPr="00440400" w:rsidRDefault="00564826" w:rsidP="00564826">
      <w:pPr>
        <w:pStyle w:val="ListBullet"/>
        <w:spacing w:before="60" w:after="60"/>
      </w:pPr>
      <w:r w:rsidRPr="00440400">
        <w:t>node_template_requirement_name: represents a valid name of a requirement definition within the &lt;node_template_name&gt; declared in this mapping.</w:t>
      </w:r>
    </w:p>
    <w:p w14:paraId="5BACAEBF" w14:textId="77777777" w:rsidR="00564826" w:rsidRPr="00440400" w:rsidRDefault="00564826" w:rsidP="00564826">
      <w:pPr>
        <w:pStyle w:val="Heading6"/>
        <w:numPr>
          <w:ilvl w:val="5"/>
          <w:numId w:val="4"/>
        </w:numPr>
      </w:pPr>
      <w:bookmarkStart w:id="487" w:name="_Toc37877602"/>
      <w:bookmarkStart w:id="488" w:name="_Toc119950302"/>
      <w:commentRangeStart w:id="489"/>
      <w:r w:rsidRPr="00440400">
        <w:t>Example</w:t>
      </w:r>
      <w:bookmarkEnd w:id="487"/>
      <w:commentRangeEnd w:id="489"/>
      <w:r w:rsidR="00FD53FB" w:rsidRPr="00440400">
        <w:rPr>
          <w:rStyle w:val="CommentReference"/>
          <w:rFonts w:cs="Times New Roman"/>
          <w:b w:val="0"/>
          <w:color w:val="auto"/>
          <w:kern w:val="0"/>
        </w:rPr>
        <w:commentReference w:id="489"/>
      </w:r>
      <w:bookmarkEnd w:id="488"/>
    </w:p>
    <w:p w14:paraId="0AB8B3A6" w14:textId="77777777" w:rsidR="00564826" w:rsidRPr="00440400" w:rsidRDefault="00564826" w:rsidP="00564826">
      <w:r w:rsidRPr="00440400">
        <w:t>The following example shows the definition of a placement policy.</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56E3772E" w14:textId="77777777" w:rsidTr="00A41A4D">
        <w:tc>
          <w:tcPr>
            <w:tcW w:w="9576" w:type="dxa"/>
            <w:shd w:val="clear" w:color="auto" w:fill="D9D9D9" w:themeFill="background1" w:themeFillShade="D9"/>
          </w:tcPr>
          <w:p w14:paraId="6AD0AE1C" w14:textId="4C4878E2" w:rsidR="00564826" w:rsidRPr="00440400" w:rsidRDefault="00F85B50" w:rsidP="00A41A4D">
            <w:pPr>
              <w:pStyle w:val="Code"/>
            </w:pPr>
            <w:r>
              <w:t>service_template</w:t>
            </w:r>
            <w:r w:rsidR="00564826" w:rsidRPr="00440400">
              <w:t>:</w:t>
            </w:r>
          </w:p>
          <w:p w14:paraId="62B45AF6" w14:textId="77777777" w:rsidR="00564826" w:rsidRPr="00440400" w:rsidRDefault="00564826" w:rsidP="00A41A4D">
            <w:pPr>
              <w:pStyle w:val="Code"/>
            </w:pPr>
          </w:p>
          <w:p w14:paraId="3C1273B2" w14:textId="77777777" w:rsidR="00564826" w:rsidRPr="00440400" w:rsidRDefault="00564826" w:rsidP="00A41A4D">
            <w:pPr>
              <w:pStyle w:val="Code"/>
            </w:pPr>
            <w:r w:rsidRPr="00440400">
              <w:t>inputs:</w:t>
            </w:r>
          </w:p>
          <w:p w14:paraId="2AED55D2" w14:textId="77777777" w:rsidR="00564826" w:rsidRPr="00440400" w:rsidRDefault="00564826" w:rsidP="00A41A4D">
            <w:pPr>
              <w:pStyle w:val="Code"/>
            </w:pPr>
            <w:r w:rsidRPr="00440400">
              <w:t xml:space="preserve">   cpus: </w:t>
            </w:r>
          </w:p>
          <w:p w14:paraId="6E02312D" w14:textId="77777777" w:rsidR="00564826" w:rsidRPr="00440400" w:rsidRDefault="00564826" w:rsidP="00A41A4D">
            <w:pPr>
              <w:pStyle w:val="Code"/>
            </w:pPr>
            <w:r w:rsidRPr="00440400">
              <w:t xml:space="preserve">     type: integer</w:t>
            </w:r>
          </w:p>
          <w:p w14:paraId="6CC64DA0" w14:textId="6103195C" w:rsidR="00564826" w:rsidRPr="00440400" w:rsidRDefault="00564826" w:rsidP="00A41A4D">
            <w:pPr>
              <w:pStyle w:val="Code"/>
            </w:pPr>
            <w:r w:rsidRPr="00440400">
              <w:t xml:space="preserve">     </w:t>
            </w:r>
            <w:r w:rsidR="00F75EA1">
              <w:t>validation: { $</w:t>
            </w:r>
            <w:r w:rsidRPr="00440400">
              <w:t xml:space="preserve">less_than: </w:t>
            </w:r>
            <w:r w:rsidR="00F75EA1">
              <w:t xml:space="preserve">[ $value, </w:t>
            </w:r>
            <w:r w:rsidRPr="00440400">
              <w:t xml:space="preserve">2 </w:t>
            </w:r>
            <w:r w:rsidR="00F75EA1">
              <w:t xml:space="preserve">] } </w:t>
            </w:r>
            <w:r w:rsidRPr="00440400">
              <w:t># OR use “defaults” key</w:t>
            </w:r>
          </w:p>
          <w:p w14:paraId="0E9CDDFA" w14:textId="77777777" w:rsidR="00564826" w:rsidRPr="00440400" w:rsidRDefault="00564826" w:rsidP="00A41A4D">
            <w:pPr>
              <w:pStyle w:val="Code"/>
            </w:pPr>
          </w:p>
          <w:p w14:paraId="32FC7432" w14:textId="77777777" w:rsidR="00564826" w:rsidRPr="00440400" w:rsidRDefault="00564826" w:rsidP="00A41A4D">
            <w:pPr>
              <w:pStyle w:val="Code"/>
            </w:pPr>
            <w:r w:rsidRPr="00440400">
              <w:t>substitution_mappings:</w:t>
            </w:r>
          </w:p>
          <w:p w14:paraId="1A027ABB" w14:textId="77777777" w:rsidR="00564826" w:rsidRPr="00440400" w:rsidRDefault="00564826" w:rsidP="00A41A4D">
            <w:pPr>
              <w:pStyle w:val="Code"/>
            </w:pPr>
            <w:r w:rsidRPr="00440400">
              <w:t xml:space="preserve">    node_type: MyService</w:t>
            </w:r>
          </w:p>
          <w:p w14:paraId="6C2B263B" w14:textId="77777777" w:rsidR="00564826" w:rsidRPr="00440400" w:rsidRDefault="00564826" w:rsidP="00A41A4D">
            <w:pPr>
              <w:pStyle w:val="Code"/>
            </w:pPr>
            <w:r w:rsidRPr="00440400">
              <w:t xml:space="preserve">    properties:  # Do not care if running or matching (e.g., Compute node)</w:t>
            </w:r>
          </w:p>
          <w:p w14:paraId="4E669E84" w14:textId="77777777" w:rsidR="00564826" w:rsidRPr="00440400" w:rsidRDefault="00564826" w:rsidP="00A41A4D">
            <w:pPr>
              <w:pStyle w:val="Code"/>
            </w:pPr>
            <w:r w:rsidRPr="00440400">
              <w:t xml:space="preserve">      # get from outside?  Get from contsraint?</w:t>
            </w:r>
          </w:p>
          <w:p w14:paraId="51DC1C2C" w14:textId="77777777" w:rsidR="00564826" w:rsidRPr="00440400" w:rsidRDefault="00564826" w:rsidP="00A41A4D">
            <w:pPr>
              <w:pStyle w:val="Code"/>
            </w:pPr>
            <w:r w:rsidRPr="00440400">
              <w:t xml:space="preserve">      num_cpus: cpus # Implied “PUSH”</w:t>
            </w:r>
          </w:p>
          <w:p w14:paraId="0431A53F" w14:textId="77777777" w:rsidR="00564826" w:rsidRPr="00440400" w:rsidRDefault="00564826" w:rsidP="00A41A4D">
            <w:pPr>
              <w:pStyle w:val="Code"/>
            </w:pPr>
            <w:r w:rsidRPr="00440400">
              <w:t xml:space="preserve">      # get from some node in the topology…</w:t>
            </w:r>
          </w:p>
          <w:p w14:paraId="7F9D0C84" w14:textId="77777777" w:rsidR="00564826" w:rsidRPr="00440400" w:rsidRDefault="00564826" w:rsidP="00A41A4D">
            <w:pPr>
              <w:pStyle w:val="Code"/>
            </w:pPr>
            <w:r w:rsidRPr="00440400">
              <w:t xml:space="preserve">      num_cpus: [ &lt;node&gt;, &lt;cap&gt;, &lt;property&gt; ]</w:t>
            </w:r>
          </w:p>
          <w:p w14:paraId="46F631B8" w14:textId="77777777" w:rsidR="00564826" w:rsidRPr="00440400" w:rsidRDefault="00564826" w:rsidP="00A41A4D">
            <w:pPr>
              <w:pStyle w:val="Code"/>
            </w:pPr>
            <w:r w:rsidRPr="00440400">
              <w:t xml:space="preserve">      # 1) Running </w:t>
            </w:r>
          </w:p>
          <w:p w14:paraId="6DDE2CCB" w14:textId="77777777" w:rsidR="00564826" w:rsidRPr="00440400" w:rsidRDefault="00564826" w:rsidP="00A41A4D">
            <w:pPr>
              <w:pStyle w:val="Code"/>
            </w:pPr>
            <w:r w:rsidRPr="00440400">
              <w:t xml:space="preserve">      architecture: </w:t>
            </w:r>
          </w:p>
          <w:p w14:paraId="7F69567D" w14:textId="77777777" w:rsidR="00564826" w:rsidRPr="00440400" w:rsidRDefault="00564826" w:rsidP="00A41A4D">
            <w:pPr>
              <w:pStyle w:val="Code"/>
            </w:pPr>
            <w:r w:rsidRPr="00440400">
              <w:t xml:space="preserve">        # a) Explicit</w:t>
            </w:r>
          </w:p>
          <w:p w14:paraId="0727E53C" w14:textId="65A34323" w:rsidR="00564826" w:rsidRPr="00440400" w:rsidRDefault="00564826" w:rsidP="00A41A4D">
            <w:pPr>
              <w:pStyle w:val="Code"/>
            </w:pPr>
            <w:r w:rsidRPr="00440400">
              <w:t xml:space="preserve">        value: { </w:t>
            </w:r>
            <w:r w:rsidR="00216D73">
              <w:t>$get_property:</w:t>
            </w:r>
            <w:r w:rsidRPr="00440400">
              <w:t xml:space="preserve"> [some_service, architecture] }</w:t>
            </w:r>
          </w:p>
          <w:p w14:paraId="2091F0F6" w14:textId="77777777" w:rsidR="00564826" w:rsidRPr="00440400" w:rsidRDefault="00564826" w:rsidP="00A41A4D">
            <w:pPr>
              <w:pStyle w:val="Code"/>
            </w:pPr>
            <w:r w:rsidRPr="00440400">
              <w:t xml:space="preserve">        # b) implicit</w:t>
            </w:r>
          </w:p>
          <w:p w14:paraId="19D5CFC2" w14:textId="77777777" w:rsidR="00564826" w:rsidRPr="00440400" w:rsidRDefault="00564826" w:rsidP="00A41A4D">
            <w:pPr>
              <w:pStyle w:val="Code"/>
            </w:pPr>
            <w:r w:rsidRPr="00440400">
              <w:t xml:space="preserve">        value: [ some_service, &lt;req | cap name&gt;, &lt;property name&gt; architecture ] </w:t>
            </w:r>
          </w:p>
          <w:p w14:paraId="3A8FF668" w14:textId="77777777" w:rsidR="00564826" w:rsidRPr="00440400" w:rsidRDefault="00564826" w:rsidP="00A41A4D">
            <w:pPr>
              <w:pStyle w:val="Code"/>
            </w:pPr>
            <w:r w:rsidRPr="00440400">
              <w:t xml:space="preserve">        default: “amd”</w:t>
            </w:r>
          </w:p>
          <w:p w14:paraId="3FECBEB6" w14:textId="77777777" w:rsidR="00564826" w:rsidRPr="00440400" w:rsidRDefault="00564826" w:rsidP="00A41A4D">
            <w:pPr>
              <w:pStyle w:val="Code"/>
            </w:pPr>
            <w:r w:rsidRPr="00440400">
              <w:t xml:space="preserve">        # c) INPUT mapping?</w:t>
            </w:r>
          </w:p>
          <w:p w14:paraId="785D182B" w14:textId="77777777" w:rsidR="00564826" w:rsidRPr="00440400" w:rsidRDefault="00564826" w:rsidP="00A41A4D">
            <w:pPr>
              <w:pStyle w:val="Code"/>
            </w:pPr>
            <w:r w:rsidRPr="00440400">
              <w:t xml:space="preserve">        ???</w:t>
            </w:r>
          </w:p>
          <w:p w14:paraId="26751179" w14:textId="77777777" w:rsidR="00564826" w:rsidRPr="00440400" w:rsidRDefault="00564826" w:rsidP="00A41A4D">
            <w:pPr>
              <w:pStyle w:val="Code"/>
            </w:pPr>
            <w:r w:rsidRPr="00440400">
              <w:t xml:space="preserve">      # 2) Catalog (Matching)</w:t>
            </w:r>
          </w:p>
          <w:p w14:paraId="742C1F81" w14:textId="77777777" w:rsidR="00564826" w:rsidRPr="00440400" w:rsidRDefault="00564826" w:rsidP="00A41A4D">
            <w:pPr>
              <w:pStyle w:val="Code"/>
            </w:pPr>
            <w:r w:rsidRPr="00440400">
              <w:t xml:space="preserve">      architecture: </w:t>
            </w:r>
          </w:p>
          <w:p w14:paraId="5BC17BD1" w14:textId="77777777" w:rsidR="00564826" w:rsidRPr="00440400" w:rsidRDefault="00564826" w:rsidP="00A41A4D">
            <w:pPr>
              <w:pStyle w:val="Code"/>
            </w:pPr>
            <w:r w:rsidRPr="00440400">
              <w:t xml:space="preserve">         contraints: equals: “x86”</w:t>
            </w:r>
          </w:p>
          <w:p w14:paraId="28B7E6C1" w14:textId="77777777" w:rsidR="00564826" w:rsidRPr="00440400" w:rsidRDefault="00564826" w:rsidP="00A41A4D">
            <w:pPr>
              <w:pStyle w:val="Code"/>
            </w:pPr>
            <w:r w:rsidRPr="00440400">
              <w:t xml:space="preserve"> </w:t>
            </w:r>
          </w:p>
          <w:p w14:paraId="321C4E2F" w14:textId="77777777" w:rsidR="00564826" w:rsidRPr="00440400" w:rsidRDefault="00564826" w:rsidP="00A41A4D">
            <w:pPr>
              <w:pStyle w:val="Code"/>
            </w:pPr>
            <w:r w:rsidRPr="00440400">
              <w:t xml:space="preserve">    capabilities:</w:t>
            </w:r>
          </w:p>
          <w:p w14:paraId="02F03346" w14:textId="77777777" w:rsidR="00564826" w:rsidRPr="00440400" w:rsidRDefault="00564826" w:rsidP="00A41A4D">
            <w:pPr>
              <w:pStyle w:val="Code"/>
            </w:pPr>
            <w:r w:rsidRPr="00440400">
              <w:t xml:space="preserve">      bar: [ some_service, bar ]</w:t>
            </w:r>
          </w:p>
          <w:p w14:paraId="53EBC1DF" w14:textId="77777777" w:rsidR="00564826" w:rsidRPr="00440400" w:rsidRDefault="00564826" w:rsidP="00A41A4D">
            <w:pPr>
              <w:pStyle w:val="Code"/>
            </w:pPr>
            <w:r w:rsidRPr="00440400">
              <w:t xml:space="preserve">    requirements:</w:t>
            </w:r>
          </w:p>
          <w:p w14:paraId="16795FC2" w14:textId="77777777" w:rsidR="00564826" w:rsidRPr="00440400" w:rsidRDefault="00564826" w:rsidP="00A41A4D">
            <w:pPr>
              <w:pStyle w:val="Code"/>
            </w:pPr>
            <w:r w:rsidRPr="00440400">
              <w:t xml:space="preserve">      foo: [ some_service, foo ]</w:t>
            </w:r>
          </w:p>
          <w:p w14:paraId="495B547E" w14:textId="77777777" w:rsidR="00564826" w:rsidRPr="00440400" w:rsidRDefault="00564826" w:rsidP="00A41A4D">
            <w:pPr>
              <w:pStyle w:val="Code"/>
            </w:pPr>
          </w:p>
          <w:p w14:paraId="4FC53665" w14:textId="77777777" w:rsidR="00564826" w:rsidRPr="00440400" w:rsidRDefault="00564826" w:rsidP="00A41A4D">
            <w:pPr>
              <w:pStyle w:val="Code"/>
            </w:pPr>
            <w:r w:rsidRPr="00440400">
              <w:t xml:space="preserve">  node_templates:</w:t>
            </w:r>
          </w:p>
          <w:p w14:paraId="5BC4AB9D" w14:textId="77777777" w:rsidR="00564826" w:rsidRPr="00440400" w:rsidRDefault="00564826" w:rsidP="00A41A4D">
            <w:pPr>
              <w:pStyle w:val="Code"/>
            </w:pPr>
            <w:r w:rsidRPr="00440400">
              <w:t xml:space="preserve">    some_service:</w:t>
            </w:r>
          </w:p>
          <w:p w14:paraId="22F88798" w14:textId="77777777" w:rsidR="00564826" w:rsidRPr="00440400" w:rsidRDefault="00564826" w:rsidP="00A41A4D">
            <w:pPr>
              <w:pStyle w:val="Code"/>
            </w:pPr>
            <w:r w:rsidRPr="00440400">
              <w:t xml:space="preserve">      type: MyService</w:t>
            </w:r>
          </w:p>
          <w:p w14:paraId="337698BA" w14:textId="77777777" w:rsidR="00564826" w:rsidRPr="00440400" w:rsidRDefault="00564826" w:rsidP="00A41A4D">
            <w:pPr>
              <w:pStyle w:val="Code"/>
            </w:pPr>
            <w:r w:rsidRPr="00440400">
              <w:t xml:space="preserve">      properties: </w:t>
            </w:r>
          </w:p>
          <w:p w14:paraId="67CDEE7C" w14:textId="77777777" w:rsidR="00564826" w:rsidRPr="00440400" w:rsidRDefault="00564826" w:rsidP="00A41A4D">
            <w:pPr>
              <w:pStyle w:val="Code"/>
            </w:pPr>
            <w:r w:rsidRPr="00440400">
              <w:t xml:space="preserve">        rate: 100</w:t>
            </w:r>
          </w:p>
          <w:p w14:paraId="6242FFDC" w14:textId="77777777" w:rsidR="00564826" w:rsidRPr="00440400" w:rsidRDefault="00564826" w:rsidP="00A41A4D">
            <w:pPr>
              <w:pStyle w:val="Code"/>
            </w:pPr>
            <w:r w:rsidRPr="00440400">
              <w:t xml:space="preserve">      capabilities:</w:t>
            </w:r>
          </w:p>
          <w:p w14:paraId="3F5E7B94" w14:textId="77777777" w:rsidR="00564826" w:rsidRPr="00440400" w:rsidRDefault="00564826" w:rsidP="00A41A4D">
            <w:pPr>
              <w:pStyle w:val="Code"/>
            </w:pPr>
            <w:r w:rsidRPr="00440400">
              <w:t xml:space="preserve">        bar:</w:t>
            </w:r>
          </w:p>
          <w:p w14:paraId="26B7C2BF" w14:textId="77777777" w:rsidR="00564826" w:rsidRPr="00440400" w:rsidRDefault="00564826" w:rsidP="00A41A4D">
            <w:pPr>
              <w:pStyle w:val="Code"/>
            </w:pPr>
            <w:r w:rsidRPr="00440400">
              <w:t xml:space="preserve">          ...</w:t>
            </w:r>
          </w:p>
          <w:p w14:paraId="72B6D507" w14:textId="77777777" w:rsidR="00564826" w:rsidRPr="00440400" w:rsidRDefault="00564826" w:rsidP="00A41A4D">
            <w:pPr>
              <w:pStyle w:val="Code"/>
            </w:pPr>
            <w:r w:rsidRPr="00440400">
              <w:t xml:space="preserve">      requirements:</w:t>
            </w:r>
          </w:p>
          <w:p w14:paraId="6B175DDC" w14:textId="77777777" w:rsidR="00564826" w:rsidRPr="00440400" w:rsidRDefault="00564826" w:rsidP="00A41A4D">
            <w:pPr>
              <w:pStyle w:val="Code"/>
            </w:pPr>
            <w:r w:rsidRPr="00440400">
              <w:t xml:space="preserve">        - foo: </w:t>
            </w:r>
          </w:p>
          <w:p w14:paraId="7A78A58C" w14:textId="77777777" w:rsidR="00564826" w:rsidRPr="00440400" w:rsidRDefault="00564826" w:rsidP="00A41A4D">
            <w:pPr>
              <w:pStyle w:val="Code"/>
            </w:pPr>
            <w:r w:rsidRPr="00440400">
              <w:t xml:space="preserve">            ...</w:t>
            </w:r>
          </w:p>
          <w:p w14:paraId="0173E9F8" w14:textId="77777777" w:rsidR="00564826" w:rsidRPr="00440400" w:rsidRDefault="00564826" w:rsidP="00A41A4D">
            <w:pPr>
              <w:autoSpaceDE w:val="0"/>
              <w:autoSpaceDN w:val="0"/>
              <w:adjustRightInd w:val="0"/>
            </w:pPr>
          </w:p>
        </w:tc>
      </w:tr>
    </w:tbl>
    <w:p w14:paraId="6F60005E" w14:textId="77777777" w:rsidR="00564826" w:rsidRPr="00440400" w:rsidRDefault="00564826" w:rsidP="00564826"/>
    <w:p w14:paraId="38BC46B3" w14:textId="77777777" w:rsidR="00564826" w:rsidRPr="00440400" w:rsidRDefault="00564826" w:rsidP="00564826">
      <w:pPr>
        <w:pStyle w:val="Heading2"/>
        <w:numPr>
          <w:ilvl w:val="1"/>
          <w:numId w:val="4"/>
        </w:numPr>
      </w:pPr>
      <w:bookmarkStart w:id="490" w:name="_Toc37877604"/>
      <w:bookmarkStart w:id="491" w:name="_Toc119950303"/>
      <w:r w:rsidRPr="00440400">
        <w:t>Nodes and Relationships</w:t>
      </w:r>
      <w:bookmarkEnd w:id="490"/>
      <w:bookmarkEnd w:id="491"/>
    </w:p>
    <w:p w14:paraId="29F12090" w14:textId="77777777" w:rsidR="00564826" w:rsidRPr="00440400" w:rsidRDefault="00564826" w:rsidP="00564826">
      <w:pPr>
        <w:pStyle w:val="Heading3"/>
        <w:numPr>
          <w:ilvl w:val="2"/>
          <w:numId w:val="4"/>
        </w:numPr>
      </w:pPr>
      <w:bookmarkStart w:id="492" w:name="BKM_Node_Type_Def"/>
      <w:bookmarkStart w:id="493" w:name="_Toc37877605"/>
      <w:bookmarkStart w:id="494" w:name="_Toc119950304"/>
      <w:r w:rsidRPr="00440400">
        <w:t>Node Type</w:t>
      </w:r>
      <w:bookmarkEnd w:id="492"/>
      <w:bookmarkEnd w:id="493"/>
      <w:bookmarkEnd w:id="494"/>
    </w:p>
    <w:p w14:paraId="227AFE7E" w14:textId="77777777" w:rsidR="00564826" w:rsidRPr="00440400" w:rsidRDefault="00564826" w:rsidP="00564826">
      <w:pPr>
        <w:rPr>
          <w:i/>
        </w:rPr>
      </w:pPr>
      <w:r w:rsidRPr="00440400">
        <w:t>A Node Type is a reusable entity that defines the type of one or more Node Templates. As such, a Node Type defines the structure of observable properties and attributes, the capabilities and requirements of the node as well as its supported interfaces and the artifacts it uses.</w:t>
      </w:r>
    </w:p>
    <w:p w14:paraId="6381FADE" w14:textId="77777777" w:rsidR="00564826" w:rsidRPr="00440400" w:rsidRDefault="00564826" w:rsidP="00564826">
      <w:pPr>
        <w:pStyle w:val="Heading4"/>
        <w:numPr>
          <w:ilvl w:val="3"/>
          <w:numId w:val="4"/>
        </w:numPr>
      </w:pPr>
      <w:bookmarkStart w:id="495" w:name="_Toc37877606"/>
      <w:bookmarkStart w:id="496" w:name="_Toc119950305"/>
      <w:r w:rsidRPr="00440400">
        <w:t>Keynames</w:t>
      </w:r>
      <w:bookmarkEnd w:id="495"/>
      <w:bookmarkEnd w:id="496"/>
    </w:p>
    <w:p w14:paraId="0C82015A" w14:textId="010FDFDB" w:rsidR="00564826" w:rsidRPr="00440400" w:rsidRDefault="00564826" w:rsidP="00564826">
      <w:r w:rsidRPr="00440400">
        <w:t xml:space="preserve">The Node Type is a TOSCA type entity and has the common keynames listed </w:t>
      </w:r>
      <w:r w:rsidR="004B61C2" w:rsidRPr="00440400">
        <w:t xml:space="preserve">in </w:t>
      </w:r>
      <w:r w:rsidRPr="00440400">
        <w:t xml:space="preserve">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Node Type has the following recognized keynames: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668"/>
        <w:gridCol w:w="1141"/>
        <w:gridCol w:w="1356"/>
        <w:gridCol w:w="5048"/>
      </w:tblGrid>
      <w:tr w:rsidR="00564826" w:rsidRPr="00440400" w14:paraId="0EA70676" w14:textId="77777777" w:rsidTr="00A41A4D">
        <w:trPr>
          <w:cantSplit/>
          <w:tblHeader/>
        </w:trPr>
        <w:tc>
          <w:tcPr>
            <w:tcW w:w="929" w:type="pct"/>
            <w:shd w:val="clear" w:color="auto" w:fill="D9D9D9"/>
          </w:tcPr>
          <w:p w14:paraId="727A7FFB" w14:textId="77777777" w:rsidR="00564826" w:rsidRPr="00440400" w:rsidRDefault="00564826" w:rsidP="00A41A4D">
            <w:pPr>
              <w:pStyle w:val="TableText-Heading"/>
            </w:pPr>
            <w:r w:rsidRPr="00440400">
              <w:t>Keyname</w:t>
            </w:r>
          </w:p>
        </w:tc>
        <w:tc>
          <w:tcPr>
            <w:tcW w:w="549" w:type="pct"/>
            <w:shd w:val="clear" w:color="auto" w:fill="D9D9D9"/>
          </w:tcPr>
          <w:p w14:paraId="608CB96A" w14:textId="78611DB4" w:rsidR="00564826" w:rsidRPr="00440400" w:rsidRDefault="00505448" w:rsidP="00A41A4D">
            <w:pPr>
              <w:pStyle w:val="TableText-Heading"/>
            </w:pPr>
            <w:r w:rsidRPr="00440400">
              <w:t>Mandatory</w:t>
            </w:r>
          </w:p>
        </w:tc>
        <w:tc>
          <w:tcPr>
            <w:tcW w:w="759" w:type="pct"/>
            <w:shd w:val="clear" w:color="auto" w:fill="D9D9D9"/>
          </w:tcPr>
          <w:p w14:paraId="11B213D1" w14:textId="77777777" w:rsidR="00564826" w:rsidRPr="00440400" w:rsidRDefault="00564826" w:rsidP="00A41A4D">
            <w:pPr>
              <w:pStyle w:val="TableText-Heading"/>
            </w:pPr>
            <w:r w:rsidRPr="00440400">
              <w:t>Type</w:t>
            </w:r>
          </w:p>
        </w:tc>
        <w:tc>
          <w:tcPr>
            <w:tcW w:w="2763" w:type="pct"/>
            <w:shd w:val="clear" w:color="auto" w:fill="D9D9D9"/>
          </w:tcPr>
          <w:p w14:paraId="77AEF983" w14:textId="77777777" w:rsidR="00564826" w:rsidRPr="00440400" w:rsidRDefault="00564826" w:rsidP="00A41A4D">
            <w:pPr>
              <w:pStyle w:val="TableText-Heading"/>
            </w:pPr>
            <w:r w:rsidRPr="00440400">
              <w:t>Description</w:t>
            </w:r>
          </w:p>
        </w:tc>
      </w:tr>
      <w:tr w:rsidR="00564826" w:rsidRPr="00440400" w14:paraId="70DAD360" w14:textId="77777777" w:rsidTr="00A41A4D">
        <w:trPr>
          <w:cantSplit/>
        </w:trPr>
        <w:tc>
          <w:tcPr>
            <w:tcW w:w="929" w:type="pct"/>
            <w:shd w:val="clear" w:color="auto" w:fill="FFFFFF"/>
          </w:tcPr>
          <w:p w14:paraId="38AF97B0" w14:textId="77777777" w:rsidR="00564826" w:rsidRPr="00440400" w:rsidRDefault="00564826" w:rsidP="00A41A4D">
            <w:pPr>
              <w:pStyle w:val="TableText"/>
              <w:rPr>
                <w:noProof/>
              </w:rPr>
            </w:pPr>
            <w:r w:rsidRPr="00440400">
              <w:rPr>
                <w:noProof/>
              </w:rPr>
              <w:t>properties</w:t>
            </w:r>
          </w:p>
        </w:tc>
        <w:tc>
          <w:tcPr>
            <w:tcW w:w="549" w:type="pct"/>
            <w:shd w:val="clear" w:color="auto" w:fill="FFFFFF"/>
          </w:tcPr>
          <w:p w14:paraId="435B04F7" w14:textId="77777777" w:rsidR="00564826" w:rsidRPr="00440400" w:rsidRDefault="00564826" w:rsidP="00A41A4D">
            <w:pPr>
              <w:pStyle w:val="TableText"/>
            </w:pPr>
            <w:r w:rsidRPr="00440400">
              <w:t>no</w:t>
            </w:r>
          </w:p>
        </w:tc>
        <w:tc>
          <w:tcPr>
            <w:tcW w:w="759" w:type="pct"/>
            <w:shd w:val="clear" w:color="auto" w:fill="FFFFFF"/>
          </w:tcPr>
          <w:p w14:paraId="15DA6341" w14:textId="77777777" w:rsidR="00564826" w:rsidRPr="00440400" w:rsidRDefault="00564826" w:rsidP="00A41A4D">
            <w:pPr>
              <w:pStyle w:val="TableText"/>
            </w:pPr>
            <w:r w:rsidRPr="00440400">
              <w:t xml:space="preserve">map of </w:t>
            </w:r>
          </w:p>
          <w:p w14:paraId="761E8130" w14:textId="77777777" w:rsidR="00564826" w:rsidRPr="00440400" w:rsidRDefault="00000000" w:rsidP="00A41A4D">
            <w:pPr>
              <w:pStyle w:val="TableText"/>
            </w:pPr>
            <w:hyperlink w:anchor="BKM_Property_Def" w:history="1">
              <w:r w:rsidR="00564826" w:rsidRPr="00440400">
                <w:t>property definitions</w:t>
              </w:r>
            </w:hyperlink>
          </w:p>
        </w:tc>
        <w:tc>
          <w:tcPr>
            <w:tcW w:w="2763" w:type="pct"/>
            <w:shd w:val="clear" w:color="auto" w:fill="FFFFFF"/>
          </w:tcPr>
          <w:p w14:paraId="0B4F00B5" w14:textId="77777777" w:rsidR="00564826" w:rsidRPr="00440400" w:rsidRDefault="00564826" w:rsidP="00A41A4D">
            <w:pPr>
              <w:pStyle w:val="TableText"/>
            </w:pPr>
            <w:r w:rsidRPr="00440400">
              <w:t>An optional map of property definitions for the Node Type.</w:t>
            </w:r>
          </w:p>
        </w:tc>
      </w:tr>
      <w:tr w:rsidR="00564826" w:rsidRPr="00440400" w14:paraId="34A21951" w14:textId="77777777" w:rsidTr="00A41A4D">
        <w:trPr>
          <w:cantSplit/>
        </w:trPr>
        <w:tc>
          <w:tcPr>
            <w:tcW w:w="929" w:type="pct"/>
            <w:shd w:val="clear" w:color="auto" w:fill="FFFFFF"/>
          </w:tcPr>
          <w:p w14:paraId="15EC0FDA" w14:textId="77777777" w:rsidR="00564826" w:rsidRPr="00440400" w:rsidRDefault="00564826" w:rsidP="00A41A4D">
            <w:pPr>
              <w:pStyle w:val="TableText"/>
              <w:rPr>
                <w:noProof/>
              </w:rPr>
            </w:pPr>
            <w:r w:rsidRPr="00440400">
              <w:rPr>
                <w:noProof/>
              </w:rPr>
              <w:t>attributes</w:t>
            </w:r>
          </w:p>
        </w:tc>
        <w:tc>
          <w:tcPr>
            <w:tcW w:w="549" w:type="pct"/>
            <w:shd w:val="clear" w:color="auto" w:fill="FFFFFF"/>
          </w:tcPr>
          <w:p w14:paraId="1C28C8FB" w14:textId="77777777" w:rsidR="00564826" w:rsidRPr="00440400" w:rsidRDefault="00564826" w:rsidP="00A41A4D">
            <w:pPr>
              <w:pStyle w:val="TableText"/>
            </w:pPr>
            <w:r w:rsidRPr="00440400">
              <w:t>no</w:t>
            </w:r>
          </w:p>
        </w:tc>
        <w:tc>
          <w:tcPr>
            <w:tcW w:w="759" w:type="pct"/>
            <w:shd w:val="clear" w:color="auto" w:fill="FFFFFF"/>
          </w:tcPr>
          <w:p w14:paraId="63B31428" w14:textId="77777777" w:rsidR="00564826" w:rsidRPr="00440400" w:rsidRDefault="00564826" w:rsidP="00A41A4D">
            <w:pPr>
              <w:pStyle w:val="TableText"/>
            </w:pPr>
            <w:r w:rsidRPr="00440400">
              <w:t>map of</w:t>
            </w:r>
          </w:p>
          <w:p w14:paraId="68192D9A" w14:textId="77777777" w:rsidR="00564826" w:rsidRPr="00440400" w:rsidRDefault="00000000" w:rsidP="00A41A4D">
            <w:pPr>
              <w:pStyle w:val="TableText"/>
            </w:pPr>
            <w:hyperlink w:anchor="BKM_Attribute_Def" w:history="1">
              <w:r w:rsidR="00564826" w:rsidRPr="00440400">
                <w:t>attribute definitions</w:t>
              </w:r>
            </w:hyperlink>
          </w:p>
        </w:tc>
        <w:tc>
          <w:tcPr>
            <w:tcW w:w="2763" w:type="pct"/>
            <w:shd w:val="clear" w:color="auto" w:fill="FFFFFF"/>
          </w:tcPr>
          <w:p w14:paraId="28F75C71" w14:textId="77777777" w:rsidR="00564826" w:rsidRPr="00440400" w:rsidRDefault="00564826" w:rsidP="00A41A4D">
            <w:pPr>
              <w:pStyle w:val="TableText"/>
            </w:pPr>
            <w:r w:rsidRPr="00440400">
              <w:t>An optional map of attribute definitions for the Node Type.</w:t>
            </w:r>
          </w:p>
        </w:tc>
      </w:tr>
      <w:tr w:rsidR="00564826" w:rsidRPr="00440400" w14:paraId="574339AB" w14:textId="77777777" w:rsidTr="00A41A4D">
        <w:trPr>
          <w:cantSplit/>
        </w:trPr>
        <w:tc>
          <w:tcPr>
            <w:tcW w:w="929" w:type="pct"/>
            <w:shd w:val="clear" w:color="auto" w:fill="FFFFFF"/>
          </w:tcPr>
          <w:p w14:paraId="49B21017" w14:textId="77777777" w:rsidR="00564826" w:rsidRPr="00440400" w:rsidRDefault="00564826" w:rsidP="00A41A4D">
            <w:pPr>
              <w:pStyle w:val="TableText"/>
              <w:rPr>
                <w:noProof/>
              </w:rPr>
            </w:pPr>
            <w:r w:rsidRPr="00440400">
              <w:rPr>
                <w:noProof/>
              </w:rPr>
              <w:t>capabilities</w:t>
            </w:r>
          </w:p>
        </w:tc>
        <w:tc>
          <w:tcPr>
            <w:tcW w:w="549" w:type="pct"/>
            <w:shd w:val="clear" w:color="auto" w:fill="FFFFFF"/>
          </w:tcPr>
          <w:p w14:paraId="4F203020" w14:textId="77777777" w:rsidR="00564826" w:rsidRPr="00440400" w:rsidRDefault="00564826" w:rsidP="00A41A4D">
            <w:pPr>
              <w:pStyle w:val="TableText"/>
            </w:pPr>
            <w:r w:rsidRPr="00440400">
              <w:t>no</w:t>
            </w:r>
          </w:p>
        </w:tc>
        <w:tc>
          <w:tcPr>
            <w:tcW w:w="759" w:type="pct"/>
            <w:shd w:val="clear" w:color="auto" w:fill="FFFFFF"/>
          </w:tcPr>
          <w:p w14:paraId="20E31970" w14:textId="77777777" w:rsidR="00564826" w:rsidRPr="00440400" w:rsidRDefault="00564826" w:rsidP="00A41A4D">
            <w:pPr>
              <w:pStyle w:val="TableText"/>
            </w:pPr>
            <w:r w:rsidRPr="00440400">
              <w:t xml:space="preserve">map of </w:t>
            </w:r>
          </w:p>
          <w:p w14:paraId="4353A10C" w14:textId="77777777" w:rsidR="00564826" w:rsidRPr="00440400" w:rsidRDefault="00000000" w:rsidP="00A41A4D">
            <w:pPr>
              <w:pStyle w:val="TableText"/>
            </w:pPr>
            <w:hyperlink w:anchor="BKM_Capability_Def" w:history="1">
              <w:r w:rsidR="00564826" w:rsidRPr="00440400">
                <w:t>capability definitions</w:t>
              </w:r>
            </w:hyperlink>
          </w:p>
        </w:tc>
        <w:tc>
          <w:tcPr>
            <w:tcW w:w="2763" w:type="pct"/>
            <w:shd w:val="clear" w:color="auto" w:fill="FFFFFF"/>
          </w:tcPr>
          <w:p w14:paraId="7A562E82" w14:textId="77777777" w:rsidR="00564826" w:rsidRPr="00440400" w:rsidRDefault="00564826" w:rsidP="00A41A4D">
            <w:pPr>
              <w:pStyle w:val="TableText"/>
            </w:pPr>
            <w:r w:rsidRPr="00440400">
              <w:t>An optional map of capability definitions for the Node Type.</w:t>
            </w:r>
          </w:p>
        </w:tc>
      </w:tr>
      <w:tr w:rsidR="00564826" w:rsidRPr="00440400" w14:paraId="4B030FF6" w14:textId="77777777" w:rsidTr="00A41A4D">
        <w:trPr>
          <w:cantSplit/>
        </w:trPr>
        <w:tc>
          <w:tcPr>
            <w:tcW w:w="929" w:type="pct"/>
            <w:shd w:val="clear" w:color="auto" w:fill="FFFFFF"/>
          </w:tcPr>
          <w:p w14:paraId="49084C7B" w14:textId="77777777" w:rsidR="00564826" w:rsidRPr="00440400" w:rsidRDefault="00564826" w:rsidP="00A41A4D">
            <w:pPr>
              <w:pStyle w:val="TableText"/>
              <w:rPr>
                <w:noProof/>
              </w:rPr>
            </w:pPr>
            <w:r w:rsidRPr="00440400">
              <w:rPr>
                <w:noProof/>
              </w:rPr>
              <w:t>requirements</w:t>
            </w:r>
          </w:p>
        </w:tc>
        <w:tc>
          <w:tcPr>
            <w:tcW w:w="549" w:type="pct"/>
            <w:shd w:val="clear" w:color="auto" w:fill="FFFFFF"/>
          </w:tcPr>
          <w:p w14:paraId="5E6AF215" w14:textId="77777777" w:rsidR="00564826" w:rsidRPr="00440400" w:rsidRDefault="00564826" w:rsidP="00A41A4D">
            <w:pPr>
              <w:pStyle w:val="TableText"/>
            </w:pPr>
            <w:r w:rsidRPr="00440400">
              <w:t>no</w:t>
            </w:r>
          </w:p>
        </w:tc>
        <w:tc>
          <w:tcPr>
            <w:tcW w:w="759" w:type="pct"/>
            <w:shd w:val="clear" w:color="auto" w:fill="FFFFFF"/>
          </w:tcPr>
          <w:p w14:paraId="47D602F2" w14:textId="77777777" w:rsidR="00564826" w:rsidRPr="00440400" w:rsidRDefault="00564826" w:rsidP="00A41A4D">
            <w:pPr>
              <w:pStyle w:val="TableText"/>
            </w:pPr>
            <w:r w:rsidRPr="00440400">
              <w:t>list of</w:t>
            </w:r>
          </w:p>
          <w:p w14:paraId="783BC64B" w14:textId="77777777" w:rsidR="00564826" w:rsidRPr="00440400" w:rsidRDefault="00000000" w:rsidP="00A41A4D">
            <w:pPr>
              <w:pStyle w:val="TableText"/>
            </w:pPr>
            <w:hyperlink w:anchor="BKM_Requirement_Def" w:history="1">
              <w:r w:rsidR="00564826" w:rsidRPr="00440400">
                <w:t>requirement definitions</w:t>
              </w:r>
            </w:hyperlink>
          </w:p>
        </w:tc>
        <w:tc>
          <w:tcPr>
            <w:tcW w:w="2763" w:type="pct"/>
            <w:shd w:val="clear" w:color="auto" w:fill="FFFFFF"/>
          </w:tcPr>
          <w:p w14:paraId="283316EB" w14:textId="77777777" w:rsidR="00564826" w:rsidRPr="00440400" w:rsidRDefault="00564826" w:rsidP="00A41A4D">
            <w:pPr>
              <w:pStyle w:val="TableText"/>
            </w:pPr>
            <w:r w:rsidRPr="00440400">
              <w:t>An optional list of requirement definitions for the Node Type.</w:t>
            </w:r>
          </w:p>
        </w:tc>
      </w:tr>
      <w:tr w:rsidR="00564826" w:rsidRPr="00440400" w14:paraId="3958E610" w14:textId="77777777" w:rsidTr="00A41A4D">
        <w:trPr>
          <w:cantSplit/>
        </w:trPr>
        <w:tc>
          <w:tcPr>
            <w:tcW w:w="929" w:type="pct"/>
            <w:shd w:val="clear" w:color="auto" w:fill="FFFFFF"/>
          </w:tcPr>
          <w:p w14:paraId="4F881AFF" w14:textId="77777777" w:rsidR="00564826" w:rsidRPr="00440400" w:rsidRDefault="00564826" w:rsidP="00A41A4D">
            <w:pPr>
              <w:pStyle w:val="TableText"/>
              <w:rPr>
                <w:noProof/>
              </w:rPr>
            </w:pPr>
            <w:r w:rsidRPr="00440400">
              <w:rPr>
                <w:noProof/>
              </w:rPr>
              <w:t>interfaces</w:t>
            </w:r>
          </w:p>
        </w:tc>
        <w:tc>
          <w:tcPr>
            <w:tcW w:w="549" w:type="pct"/>
            <w:shd w:val="clear" w:color="auto" w:fill="FFFFFF"/>
          </w:tcPr>
          <w:p w14:paraId="33807F2E" w14:textId="77777777" w:rsidR="00564826" w:rsidRPr="00440400" w:rsidRDefault="00564826" w:rsidP="00A41A4D">
            <w:pPr>
              <w:pStyle w:val="TableText"/>
            </w:pPr>
            <w:r w:rsidRPr="00440400">
              <w:t>no</w:t>
            </w:r>
          </w:p>
        </w:tc>
        <w:tc>
          <w:tcPr>
            <w:tcW w:w="759" w:type="pct"/>
            <w:shd w:val="clear" w:color="auto" w:fill="FFFFFF"/>
          </w:tcPr>
          <w:p w14:paraId="639BD9AE" w14:textId="77777777" w:rsidR="00564826" w:rsidRPr="00440400" w:rsidRDefault="00564826" w:rsidP="00A41A4D">
            <w:pPr>
              <w:pStyle w:val="TableText"/>
            </w:pPr>
            <w:r w:rsidRPr="00440400">
              <w:t>map of</w:t>
            </w:r>
          </w:p>
          <w:p w14:paraId="6CFADD79" w14:textId="77777777" w:rsidR="00564826" w:rsidRPr="00440400" w:rsidRDefault="00000000" w:rsidP="00A41A4D">
            <w:pPr>
              <w:pStyle w:val="TableText"/>
            </w:pPr>
            <w:hyperlink w:anchor="BKM_Interface_Def" w:history="1">
              <w:r w:rsidR="00564826" w:rsidRPr="00440400">
                <w:t>interface definitions</w:t>
              </w:r>
            </w:hyperlink>
          </w:p>
        </w:tc>
        <w:tc>
          <w:tcPr>
            <w:tcW w:w="2763" w:type="pct"/>
            <w:shd w:val="clear" w:color="auto" w:fill="FFFFFF"/>
          </w:tcPr>
          <w:p w14:paraId="6F0F4F0F" w14:textId="77777777" w:rsidR="00564826" w:rsidRPr="00440400" w:rsidRDefault="00564826" w:rsidP="00A41A4D">
            <w:pPr>
              <w:pStyle w:val="TableText"/>
            </w:pPr>
            <w:r w:rsidRPr="00440400">
              <w:t>An optional map of interface definitions supported by the Node Type.</w:t>
            </w:r>
          </w:p>
        </w:tc>
      </w:tr>
      <w:tr w:rsidR="00564826" w:rsidRPr="00440400" w14:paraId="207BFD68" w14:textId="77777777" w:rsidTr="00A41A4D">
        <w:trPr>
          <w:cantSplit/>
        </w:trPr>
        <w:tc>
          <w:tcPr>
            <w:tcW w:w="929" w:type="pct"/>
            <w:shd w:val="clear" w:color="auto" w:fill="FFFFFF"/>
          </w:tcPr>
          <w:p w14:paraId="227ED825" w14:textId="77777777" w:rsidR="00564826" w:rsidRPr="00440400" w:rsidRDefault="00564826" w:rsidP="00A41A4D">
            <w:pPr>
              <w:pStyle w:val="TableText"/>
              <w:rPr>
                <w:noProof/>
              </w:rPr>
            </w:pPr>
            <w:r w:rsidRPr="00440400">
              <w:rPr>
                <w:noProof/>
              </w:rPr>
              <w:t>artifacts</w:t>
            </w:r>
          </w:p>
        </w:tc>
        <w:tc>
          <w:tcPr>
            <w:tcW w:w="549" w:type="pct"/>
            <w:shd w:val="clear" w:color="auto" w:fill="FFFFFF"/>
          </w:tcPr>
          <w:p w14:paraId="7736BF3B" w14:textId="77777777" w:rsidR="00564826" w:rsidRPr="00440400" w:rsidRDefault="00564826" w:rsidP="00A41A4D">
            <w:pPr>
              <w:pStyle w:val="TableText"/>
            </w:pPr>
            <w:r w:rsidRPr="00440400">
              <w:t>no</w:t>
            </w:r>
          </w:p>
        </w:tc>
        <w:tc>
          <w:tcPr>
            <w:tcW w:w="759" w:type="pct"/>
            <w:shd w:val="clear" w:color="auto" w:fill="FFFFFF"/>
          </w:tcPr>
          <w:p w14:paraId="0A5338B1" w14:textId="77777777" w:rsidR="00564826" w:rsidRPr="00440400" w:rsidRDefault="00564826" w:rsidP="00A41A4D">
            <w:pPr>
              <w:pStyle w:val="TableText"/>
            </w:pPr>
            <w:r w:rsidRPr="00440400">
              <w:t>map of</w:t>
            </w:r>
          </w:p>
          <w:p w14:paraId="35B29453" w14:textId="77777777" w:rsidR="00564826" w:rsidRPr="00440400" w:rsidRDefault="00000000" w:rsidP="00A41A4D">
            <w:pPr>
              <w:pStyle w:val="TableText"/>
            </w:pPr>
            <w:hyperlink w:anchor="BKM_Artifact_Def" w:history="1">
              <w:r w:rsidR="00564826" w:rsidRPr="00440400">
                <w:t>artifact definitions</w:t>
              </w:r>
            </w:hyperlink>
          </w:p>
        </w:tc>
        <w:tc>
          <w:tcPr>
            <w:tcW w:w="2763" w:type="pct"/>
            <w:shd w:val="clear" w:color="auto" w:fill="FFFFFF"/>
          </w:tcPr>
          <w:p w14:paraId="1EF10C92" w14:textId="77777777" w:rsidR="00564826" w:rsidRPr="00440400" w:rsidRDefault="00564826" w:rsidP="00A41A4D">
            <w:pPr>
              <w:pStyle w:val="TableText"/>
            </w:pPr>
            <w:r w:rsidRPr="00440400">
              <w:t>An optional map of artifact definitions for the Node Type.</w:t>
            </w:r>
          </w:p>
        </w:tc>
      </w:tr>
    </w:tbl>
    <w:p w14:paraId="4FB53361" w14:textId="77777777" w:rsidR="00564826" w:rsidRPr="00440400" w:rsidRDefault="00564826" w:rsidP="00564826">
      <w:pPr>
        <w:pStyle w:val="Heading4"/>
        <w:numPr>
          <w:ilvl w:val="3"/>
          <w:numId w:val="4"/>
        </w:numPr>
      </w:pPr>
      <w:bookmarkStart w:id="497" w:name="_Toc37877607"/>
      <w:bookmarkStart w:id="498" w:name="_Toc119950306"/>
      <w:r w:rsidRPr="00440400">
        <w:t>Grammar</w:t>
      </w:r>
      <w:bookmarkEnd w:id="497"/>
      <w:bookmarkEnd w:id="498"/>
      <w:r w:rsidRPr="00440400">
        <w:t xml:space="preserve"> </w:t>
      </w:r>
    </w:p>
    <w:p w14:paraId="7580FDB5" w14:textId="77777777" w:rsidR="00564826" w:rsidRPr="00440400" w:rsidRDefault="00564826" w:rsidP="00564826">
      <w:r w:rsidRPr="00440400">
        <w:t>Node Types have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A7B9BB0" w14:textId="77777777" w:rsidTr="00A41A4D">
        <w:tc>
          <w:tcPr>
            <w:tcW w:w="9576" w:type="dxa"/>
            <w:shd w:val="clear" w:color="auto" w:fill="D9D9D9" w:themeFill="background1" w:themeFillShade="D9"/>
          </w:tcPr>
          <w:p w14:paraId="7091F10D" w14:textId="77777777" w:rsidR="00564826" w:rsidRPr="00440400" w:rsidRDefault="00564826" w:rsidP="00A41A4D">
            <w:pPr>
              <w:pStyle w:val="Code"/>
            </w:pPr>
            <w:r w:rsidRPr="00440400">
              <w:t>&lt;</w:t>
            </w:r>
            <w:hyperlink w:anchor="TYPE_YAML_STRING" w:history="1">
              <w:r w:rsidRPr="00440400">
                <w:t>node_type_name</w:t>
              </w:r>
            </w:hyperlink>
            <w:r w:rsidRPr="00440400">
              <w:t xml:space="preserve">&gt;:  </w:t>
            </w:r>
          </w:p>
          <w:p w14:paraId="29D979EF" w14:textId="77777777" w:rsidR="00564826" w:rsidRPr="00440400" w:rsidRDefault="00564826" w:rsidP="00A41A4D">
            <w:pPr>
              <w:pStyle w:val="Code"/>
            </w:pPr>
            <w:r w:rsidRPr="00440400">
              <w:t xml:space="preserve">  derived_from: &lt;</w:t>
            </w:r>
            <w:hyperlink w:anchor="TYPE_YAML_STRING" w:history="1">
              <w:r w:rsidRPr="00440400">
                <w:t>parent_node_type_name</w:t>
              </w:r>
            </w:hyperlink>
            <w:r w:rsidRPr="00440400">
              <w:t xml:space="preserve">&gt; </w:t>
            </w:r>
          </w:p>
          <w:p w14:paraId="17278331"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61E0BF92" w14:textId="77777777" w:rsidR="00564826" w:rsidRPr="00440400" w:rsidRDefault="00564826" w:rsidP="00A41A4D">
            <w:pPr>
              <w:pStyle w:val="Code"/>
            </w:pPr>
            <w:r w:rsidRPr="00440400">
              <w:t xml:space="preserve">  metadata: </w:t>
            </w:r>
          </w:p>
          <w:p w14:paraId="06223CE7"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6A871CDE" w14:textId="0F1E78A3" w:rsidR="00564826" w:rsidRPr="00440400" w:rsidRDefault="00564826" w:rsidP="00A41A4D">
            <w:pPr>
              <w:pStyle w:val="Code"/>
            </w:pPr>
            <w:r w:rsidRPr="00440400">
              <w:t xml:space="preserve">  description: &lt;</w:t>
            </w:r>
            <w:hyperlink w:anchor="TYPE_YAML_STRING" w:history="1">
              <w:r w:rsidRPr="00440400">
                <w:t>node_type_description</w:t>
              </w:r>
            </w:hyperlink>
            <w:r w:rsidRPr="00440400">
              <w:t>&gt;</w:t>
            </w:r>
          </w:p>
          <w:p w14:paraId="5C6B5E44" w14:textId="77777777" w:rsidR="00564826" w:rsidRPr="00440400" w:rsidRDefault="00564826" w:rsidP="00A41A4D">
            <w:pPr>
              <w:pStyle w:val="Code"/>
            </w:pPr>
            <w:r w:rsidRPr="00440400">
              <w:t xml:space="preserve">  properties:</w:t>
            </w:r>
          </w:p>
          <w:p w14:paraId="1E0C4CF1" w14:textId="77777777" w:rsidR="00564826" w:rsidRPr="00440400" w:rsidRDefault="00564826" w:rsidP="00A41A4D">
            <w:pPr>
              <w:pStyle w:val="Code"/>
            </w:pPr>
            <w:r w:rsidRPr="00440400">
              <w:t xml:space="preserve">    &lt;</w:t>
            </w:r>
            <w:hyperlink w:anchor="BKM_Property_Def" w:history="1">
              <w:r w:rsidRPr="00440400">
                <w:t>property_definitions</w:t>
              </w:r>
            </w:hyperlink>
            <w:r w:rsidRPr="00440400">
              <w:t>&gt;</w:t>
            </w:r>
          </w:p>
          <w:p w14:paraId="58F08527" w14:textId="77777777" w:rsidR="00564826" w:rsidRPr="00440400" w:rsidRDefault="00564826" w:rsidP="00A41A4D">
            <w:pPr>
              <w:pStyle w:val="Code"/>
            </w:pPr>
            <w:r w:rsidRPr="00440400">
              <w:t xml:space="preserve">  attributes:</w:t>
            </w:r>
          </w:p>
          <w:p w14:paraId="1E310D93" w14:textId="77777777" w:rsidR="00564826" w:rsidRPr="00440400" w:rsidRDefault="00564826" w:rsidP="00A41A4D">
            <w:pPr>
              <w:pStyle w:val="Code"/>
            </w:pPr>
            <w:r w:rsidRPr="00440400">
              <w:t xml:space="preserve">    &lt;</w:t>
            </w:r>
            <w:hyperlink w:anchor="BKM_Attribute_Def" w:history="1">
              <w:r w:rsidRPr="00440400">
                <w:t>attribute_definitions</w:t>
              </w:r>
            </w:hyperlink>
            <w:r w:rsidRPr="00440400">
              <w:t>&gt;</w:t>
            </w:r>
          </w:p>
          <w:p w14:paraId="5AE2832A" w14:textId="77777777" w:rsidR="00564826" w:rsidRPr="00440400" w:rsidRDefault="00564826" w:rsidP="00A41A4D">
            <w:pPr>
              <w:pStyle w:val="Code"/>
            </w:pPr>
            <w:r w:rsidRPr="00440400">
              <w:t xml:space="preserve">  capabilities:</w:t>
            </w:r>
          </w:p>
          <w:p w14:paraId="3ECEB607" w14:textId="77777777" w:rsidR="00564826" w:rsidRPr="00440400" w:rsidRDefault="00564826" w:rsidP="00A41A4D">
            <w:pPr>
              <w:pStyle w:val="Code"/>
            </w:pPr>
            <w:r w:rsidRPr="00440400">
              <w:t xml:space="preserve">    &lt;</w:t>
            </w:r>
            <w:hyperlink w:anchor="BKM_Capability_Def" w:history="1">
              <w:r w:rsidRPr="00440400">
                <w:t>capability_definitions</w:t>
              </w:r>
            </w:hyperlink>
            <w:r w:rsidRPr="00440400">
              <w:t>&gt;</w:t>
            </w:r>
          </w:p>
          <w:p w14:paraId="1B2A073B" w14:textId="77777777" w:rsidR="00564826" w:rsidRPr="00440400" w:rsidRDefault="00564826" w:rsidP="00A41A4D">
            <w:pPr>
              <w:pStyle w:val="Code"/>
            </w:pPr>
            <w:r w:rsidRPr="00440400">
              <w:t xml:space="preserve">  requirements: </w:t>
            </w:r>
          </w:p>
          <w:p w14:paraId="3664305C" w14:textId="77777777" w:rsidR="00564826" w:rsidRPr="00440400" w:rsidRDefault="00564826" w:rsidP="00A41A4D">
            <w:pPr>
              <w:pStyle w:val="Code"/>
            </w:pPr>
            <w:r w:rsidRPr="00440400">
              <w:t xml:space="preserve">    - &lt;</w:t>
            </w:r>
            <w:hyperlink w:anchor="BKM_Requirement_Def" w:history="1">
              <w:r w:rsidRPr="00440400">
                <w:t>requirement_definitions</w:t>
              </w:r>
            </w:hyperlink>
            <w:r w:rsidRPr="00440400">
              <w:t>&gt;</w:t>
            </w:r>
          </w:p>
          <w:p w14:paraId="3CA00FAA" w14:textId="77777777" w:rsidR="00564826" w:rsidRPr="00440400" w:rsidRDefault="00564826" w:rsidP="00A41A4D">
            <w:pPr>
              <w:pStyle w:val="Code"/>
            </w:pPr>
            <w:r w:rsidRPr="00440400">
              <w:t xml:space="preserve">  interfaces: </w:t>
            </w:r>
          </w:p>
          <w:p w14:paraId="6385C938" w14:textId="77777777" w:rsidR="00564826" w:rsidRPr="00440400" w:rsidRDefault="00564826" w:rsidP="00A41A4D">
            <w:pPr>
              <w:pStyle w:val="Code"/>
            </w:pPr>
            <w:r w:rsidRPr="00440400">
              <w:t xml:space="preserve">    &lt;</w:t>
            </w:r>
            <w:hyperlink w:anchor="BKM_Interface_Def" w:history="1">
              <w:r w:rsidRPr="00440400">
                <w:t>interface_definitions</w:t>
              </w:r>
            </w:hyperlink>
            <w:r w:rsidRPr="00440400">
              <w:t xml:space="preserve">&gt; </w:t>
            </w:r>
          </w:p>
          <w:p w14:paraId="1E8548BB" w14:textId="77777777" w:rsidR="00564826" w:rsidRPr="00440400" w:rsidRDefault="00564826" w:rsidP="00A41A4D">
            <w:pPr>
              <w:pStyle w:val="Code"/>
            </w:pPr>
            <w:r w:rsidRPr="00440400">
              <w:t xml:space="preserve">  artifacts:</w:t>
            </w:r>
          </w:p>
          <w:p w14:paraId="7A43EA2C" w14:textId="77777777" w:rsidR="00564826" w:rsidRPr="00440400" w:rsidRDefault="00564826" w:rsidP="00A41A4D">
            <w:pPr>
              <w:pStyle w:val="Code"/>
            </w:pPr>
            <w:r w:rsidRPr="00440400">
              <w:t xml:space="preserve">    &lt;</w:t>
            </w:r>
            <w:hyperlink w:anchor="BKM_Artifact_Def" w:history="1">
              <w:r w:rsidRPr="00440400">
                <w:t>artifact_definitions</w:t>
              </w:r>
            </w:hyperlink>
            <w:r w:rsidRPr="00440400">
              <w:t>&gt;</w:t>
            </w:r>
          </w:p>
        </w:tc>
      </w:tr>
    </w:tbl>
    <w:p w14:paraId="1310729A" w14:textId="77777777" w:rsidR="00564826" w:rsidRPr="00440400" w:rsidRDefault="00564826" w:rsidP="00564826">
      <w:r w:rsidRPr="00440400">
        <w:lastRenderedPageBreak/>
        <w:t>In the above grammar, the pseudo values that appear in angle brackets have the following meaning:</w:t>
      </w:r>
    </w:p>
    <w:p w14:paraId="7909323E" w14:textId="40BD8823" w:rsidR="00564826" w:rsidRPr="00440400" w:rsidRDefault="00564826" w:rsidP="00564826">
      <w:pPr>
        <w:pStyle w:val="ListBullet"/>
        <w:spacing w:before="60" w:after="60"/>
      </w:pPr>
      <w:r w:rsidRPr="00440400">
        <w:t xml:space="preserve">node_type_name: represents the </w:t>
      </w:r>
      <w:r w:rsidR="00505448" w:rsidRPr="00440400">
        <w:t>mandatory</w:t>
      </w:r>
      <w:r w:rsidRPr="00440400">
        <w:t xml:space="preserve"> symbolic name of the Node Type being declared.</w:t>
      </w:r>
    </w:p>
    <w:p w14:paraId="70D96C7B" w14:textId="77777777" w:rsidR="00564826" w:rsidRPr="00440400" w:rsidRDefault="00564826" w:rsidP="00564826">
      <w:pPr>
        <w:pStyle w:val="ListBullet"/>
        <w:spacing w:before="60" w:after="60"/>
      </w:pPr>
      <w:r w:rsidRPr="00440400">
        <w:t>parent_node_type_name: represents the name (string) of the Node Type this Node Type definition derives from (i.e. its parent type).</w:t>
      </w:r>
    </w:p>
    <w:p w14:paraId="6023A38B" w14:textId="77777777" w:rsidR="00564826" w:rsidRPr="00440400" w:rsidRDefault="00564826" w:rsidP="00564826">
      <w:pPr>
        <w:pStyle w:val="ListBullet"/>
        <w:spacing w:before="60" w:after="60"/>
      </w:pPr>
      <w:r w:rsidRPr="00440400">
        <w:t>version_number: represents the optional TOSCA version number for the Node Type.</w:t>
      </w:r>
    </w:p>
    <w:p w14:paraId="5245E4E2" w14:textId="77777777" w:rsidR="00564826" w:rsidRPr="00440400" w:rsidRDefault="00564826" w:rsidP="00564826">
      <w:pPr>
        <w:pStyle w:val="ListBullet"/>
        <w:spacing w:before="60" w:after="60"/>
      </w:pPr>
      <w:r w:rsidRPr="00440400">
        <w:t>node_type_description: represents the optional description string for the corresponding node_type_name.</w:t>
      </w:r>
    </w:p>
    <w:p w14:paraId="5E6AA6B0" w14:textId="77777777" w:rsidR="00564826" w:rsidRPr="00440400" w:rsidRDefault="00564826" w:rsidP="00564826">
      <w:pPr>
        <w:pStyle w:val="ListBullet"/>
        <w:spacing w:before="60" w:after="60"/>
      </w:pPr>
      <w:r w:rsidRPr="00440400">
        <w:t>property_definitions: represents the optional map of property definitions for the Node Type.</w:t>
      </w:r>
    </w:p>
    <w:p w14:paraId="3C89A00E" w14:textId="77777777" w:rsidR="00564826" w:rsidRPr="00440400" w:rsidRDefault="00564826" w:rsidP="00564826">
      <w:pPr>
        <w:pStyle w:val="ListBullet"/>
        <w:spacing w:before="60" w:after="60"/>
      </w:pPr>
      <w:r w:rsidRPr="00440400">
        <w:t>attribute_definitions: represents the optional map of attribute definitions for the Node Type.</w:t>
      </w:r>
    </w:p>
    <w:p w14:paraId="06CE0511" w14:textId="77777777" w:rsidR="00564826" w:rsidRPr="00440400" w:rsidRDefault="00564826" w:rsidP="00564826">
      <w:pPr>
        <w:pStyle w:val="ListBullet"/>
        <w:spacing w:before="60" w:after="60"/>
      </w:pPr>
      <w:r w:rsidRPr="00440400">
        <w:t>capability_definitions: represents the optional map of capability definitions for the Node Type.</w:t>
      </w:r>
    </w:p>
    <w:p w14:paraId="28A517B2" w14:textId="77777777" w:rsidR="00564826" w:rsidRPr="00440400" w:rsidRDefault="00564826" w:rsidP="00564826">
      <w:pPr>
        <w:pStyle w:val="ListBullet"/>
        <w:spacing w:before="60" w:after="60"/>
      </w:pPr>
      <w:r w:rsidRPr="00440400">
        <w:t>requirement_definitions: represents the optional list of requirement definitions for the Node Type.</w:t>
      </w:r>
    </w:p>
    <w:p w14:paraId="608ADC2E" w14:textId="77777777" w:rsidR="00564826" w:rsidRPr="00440400" w:rsidRDefault="00564826" w:rsidP="00564826">
      <w:pPr>
        <w:pStyle w:val="ListBullet"/>
        <w:spacing w:before="60" w:after="60"/>
      </w:pPr>
      <w:r w:rsidRPr="00440400">
        <w:t>interface_definitions: represents the optional map of one or more interface definitions supported by the Node Type.</w:t>
      </w:r>
    </w:p>
    <w:p w14:paraId="4A2DCCB8" w14:textId="0726EBF3" w:rsidR="00564826" w:rsidRPr="00440400" w:rsidRDefault="00564826" w:rsidP="00564826">
      <w:pPr>
        <w:pStyle w:val="ListBullet"/>
        <w:spacing w:before="60" w:after="60"/>
      </w:pPr>
      <w:r w:rsidRPr="00440400">
        <w:t>artifact_definitions: represents the optional map of artifact definitions for the Node Type</w:t>
      </w:r>
    </w:p>
    <w:p w14:paraId="5A1379EC" w14:textId="77777777" w:rsidR="00564826" w:rsidRPr="00440400" w:rsidRDefault="00564826" w:rsidP="00564826">
      <w:pPr>
        <w:pStyle w:val="Heading4"/>
        <w:numPr>
          <w:ilvl w:val="3"/>
          <w:numId w:val="4"/>
        </w:numPr>
      </w:pPr>
      <w:bookmarkStart w:id="499" w:name="_Toc119950307"/>
      <w:bookmarkStart w:id="500" w:name="_Toc37877608"/>
      <w:r w:rsidRPr="00440400">
        <w:t>Derivation rules</w:t>
      </w:r>
      <w:bookmarkEnd w:id="499"/>
    </w:p>
    <w:p w14:paraId="38392CB9" w14:textId="77777777" w:rsidR="00564826" w:rsidRPr="00440400" w:rsidRDefault="00564826" w:rsidP="00564826">
      <w:r w:rsidRPr="00440400">
        <w:t>During Node Type derivation the keyname definitions follow these rules:</w:t>
      </w:r>
    </w:p>
    <w:p w14:paraId="047594D2" w14:textId="77777777" w:rsidR="00564826" w:rsidRPr="00440400" w:rsidRDefault="00564826" w:rsidP="00C859D6">
      <w:pPr>
        <w:pStyle w:val="ListBullet"/>
      </w:pPr>
      <w:r w:rsidRPr="00440400">
        <w:t>properties: existing property definitions may be refined; new property definitions may be added.</w:t>
      </w:r>
    </w:p>
    <w:p w14:paraId="2DDAE713" w14:textId="77777777" w:rsidR="00564826" w:rsidRPr="00440400" w:rsidRDefault="00564826" w:rsidP="00C859D6">
      <w:pPr>
        <w:pStyle w:val="ListBullet"/>
      </w:pPr>
      <w:r w:rsidRPr="00440400">
        <w:t>attributes: existing attribute definitions may be refined; new attribute definitions may be added.</w:t>
      </w:r>
    </w:p>
    <w:p w14:paraId="41DF92E1" w14:textId="77777777" w:rsidR="00564826" w:rsidRPr="00440400" w:rsidRDefault="00564826" w:rsidP="00C859D6">
      <w:pPr>
        <w:pStyle w:val="ListBullet"/>
      </w:pPr>
      <w:r w:rsidRPr="00440400">
        <w:t>capabilities: existing capability definitions may be refined; new capability definitions may be added.</w:t>
      </w:r>
    </w:p>
    <w:p w14:paraId="39128673" w14:textId="77777777" w:rsidR="00564826" w:rsidRPr="00440400" w:rsidRDefault="00564826" w:rsidP="00C859D6">
      <w:pPr>
        <w:pStyle w:val="ListBullet"/>
      </w:pPr>
      <w:r w:rsidRPr="00440400">
        <w:t>requirements: existing requirement definitions may be refined; new requirement definitions may be added.</w:t>
      </w:r>
    </w:p>
    <w:p w14:paraId="16BCB2E9" w14:textId="77777777" w:rsidR="00564826" w:rsidRPr="00440400" w:rsidRDefault="00564826" w:rsidP="00C859D6">
      <w:pPr>
        <w:pStyle w:val="ListBullet"/>
      </w:pPr>
      <w:r w:rsidRPr="00440400">
        <w:t>interfaces: existing interface definitions may be refined; new interface definitions may be added.</w:t>
      </w:r>
    </w:p>
    <w:p w14:paraId="602852E9" w14:textId="7B366E24" w:rsidR="00564826" w:rsidRPr="00440400" w:rsidRDefault="00564826" w:rsidP="00C859D6">
      <w:pPr>
        <w:pStyle w:val="ListBullet"/>
      </w:pPr>
      <w:r w:rsidRPr="00440400">
        <w:t xml:space="preserve">artifacts: existing artifact definitions </w:t>
      </w:r>
      <w:r w:rsidR="009B7A3F" w:rsidRPr="00440400">
        <w:t xml:space="preserve">(identified by their symbolic name) </w:t>
      </w:r>
      <w:r w:rsidRPr="00440400">
        <w:t xml:space="preserve">may </w:t>
      </w:r>
      <w:r w:rsidR="009B7A3F" w:rsidRPr="00440400">
        <w:t>be redefined</w:t>
      </w:r>
      <w:r w:rsidRPr="00440400">
        <w:t>; new artifact definitions may be added.</w:t>
      </w:r>
    </w:p>
    <w:p w14:paraId="06018C51" w14:textId="271354CE" w:rsidR="00564826" w:rsidRPr="00440400" w:rsidRDefault="009B7A3F" w:rsidP="004C5E95">
      <w:pPr>
        <w:pStyle w:val="ListBullet2"/>
      </w:pPr>
      <w:r w:rsidRPr="00440400">
        <w:t xml:space="preserve">note that </w:t>
      </w:r>
      <w:r w:rsidR="00564826" w:rsidRPr="00440400">
        <w:t xml:space="preserve">an artifact is created for a specific </w:t>
      </w:r>
      <w:r w:rsidR="00240118" w:rsidRPr="00440400">
        <w:t>purpose and</w:t>
      </w:r>
      <w:r w:rsidRPr="00440400">
        <w:t xml:space="preserve"> corresponds to a specific file (with e.g. a path name and checksum);</w:t>
      </w:r>
      <w:r w:rsidR="00564826" w:rsidRPr="00440400">
        <w:t xml:space="preserve"> if it cannot meet its purpose in a derived type then a new artifact should be defined and used.</w:t>
      </w:r>
    </w:p>
    <w:p w14:paraId="3D95B719" w14:textId="1AA474AA" w:rsidR="009B7A3F" w:rsidRPr="00440400" w:rsidRDefault="009B7A3F" w:rsidP="004C5E95">
      <w:pPr>
        <w:pStyle w:val="ListBullet2"/>
      </w:pPr>
      <w:r w:rsidRPr="00440400">
        <w:t>thus, if an artifact defined in a parent node type does not correspond anymore with the needs in the child node type, its definition may be completely redefined; thus, an existing artifact definition is not refined, but completely overwritten.</w:t>
      </w:r>
    </w:p>
    <w:p w14:paraId="0470A079" w14:textId="77777777" w:rsidR="00564826" w:rsidRPr="00440400" w:rsidRDefault="00564826" w:rsidP="00564826">
      <w:pPr>
        <w:pStyle w:val="Heading4"/>
        <w:numPr>
          <w:ilvl w:val="3"/>
          <w:numId w:val="4"/>
        </w:numPr>
      </w:pPr>
      <w:bookmarkStart w:id="501" w:name="_Toc119950308"/>
      <w:r w:rsidRPr="00440400">
        <w:t>Additional Requirements</w:t>
      </w:r>
      <w:bookmarkEnd w:id="500"/>
      <w:bookmarkEnd w:id="501"/>
    </w:p>
    <w:p w14:paraId="6FC8F967" w14:textId="77777777" w:rsidR="00564826" w:rsidRPr="00440400" w:rsidRDefault="00564826" w:rsidP="00564826">
      <w:pPr>
        <w:pStyle w:val="ListBullet"/>
        <w:spacing w:before="60" w:after="60"/>
      </w:pPr>
      <w:r w:rsidRPr="00440400">
        <w:t xml:space="preserve">Requirements are intentionally expressed as a list of TOSCA </w:t>
      </w:r>
      <w:hyperlink w:anchor="BKM_Requirement_Def" w:history="1">
        <w:r w:rsidRPr="00440400">
          <w:t>Requirement definitions</w:t>
        </w:r>
      </w:hyperlink>
      <w:r w:rsidRPr="00440400">
        <w:t xml:space="preserve"> which </w:t>
      </w:r>
      <w:r w:rsidRPr="00440400">
        <w:rPr>
          <w:b/>
        </w:rPr>
        <w:t>SHOULD</w:t>
      </w:r>
      <w:r w:rsidRPr="00440400">
        <w:t xml:space="preserve"> be resolved (processed) in sequence by TOSCA Orchestrators.</w:t>
      </w:r>
    </w:p>
    <w:p w14:paraId="0C14CE25" w14:textId="77777777" w:rsidR="00564826" w:rsidRPr="00440400" w:rsidRDefault="00564826" w:rsidP="00564826">
      <w:pPr>
        <w:pStyle w:val="Heading4"/>
        <w:numPr>
          <w:ilvl w:val="3"/>
          <w:numId w:val="4"/>
        </w:numPr>
      </w:pPr>
      <w:bookmarkStart w:id="502" w:name="_Toc37877610"/>
      <w:bookmarkStart w:id="503" w:name="_Toc119950309"/>
      <w:r w:rsidRPr="00440400">
        <w:t>Example</w:t>
      </w:r>
      <w:bookmarkEnd w:id="502"/>
      <w:bookmarkEnd w:id="503"/>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D6741A7" w14:textId="77777777" w:rsidTr="00A41A4D">
        <w:trPr>
          <w:trHeight w:val="256"/>
        </w:trPr>
        <w:tc>
          <w:tcPr>
            <w:tcW w:w="9216" w:type="dxa"/>
            <w:shd w:val="clear" w:color="auto" w:fill="D9D9D9" w:themeFill="background1" w:themeFillShade="D9"/>
          </w:tcPr>
          <w:p w14:paraId="1535204F" w14:textId="77777777" w:rsidR="00564826" w:rsidRPr="00440400" w:rsidRDefault="00564826" w:rsidP="00A41A4D">
            <w:pPr>
              <w:pStyle w:val="Code"/>
            </w:pPr>
            <w:r w:rsidRPr="00440400">
              <w:t>my_company.my_types.my_app_node_type:</w:t>
            </w:r>
          </w:p>
          <w:p w14:paraId="32253963" w14:textId="77777777" w:rsidR="00564826" w:rsidRPr="00440400" w:rsidRDefault="00564826" w:rsidP="00A41A4D">
            <w:pPr>
              <w:pStyle w:val="Code"/>
            </w:pPr>
            <w:r w:rsidRPr="00440400">
              <w:t xml:space="preserve">  derived_from: tosca.nodes.SoftwareComponent</w:t>
            </w:r>
          </w:p>
          <w:p w14:paraId="591757C4" w14:textId="77777777" w:rsidR="00564826" w:rsidRPr="00440400" w:rsidRDefault="00564826" w:rsidP="00A41A4D">
            <w:pPr>
              <w:pStyle w:val="Code"/>
            </w:pPr>
            <w:r w:rsidRPr="00440400">
              <w:t xml:space="preserve">  description: My company’s custom applicaton</w:t>
            </w:r>
          </w:p>
          <w:p w14:paraId="6F8EDB02" w14:textId="77777777" w:rsidR="00564826" w:rsidRPr="00440400" w:rsidRDefault="00564826" w:rsidP="00A41A4D">
            <w:pPr>
              <w:pStyle w:val="Code"/>
            </w:pPr>
            <w:r w:rsidRPr="00440400">
              <w:t xml:space="preserve">  properties:</w:t>
            </w:r>
          </w:p>
          <w:p w14:paraId="5674CFA4" w14:textId="77777777" w:rsidR="00564826" w:rsidRPr="00440400" w:rsidRDefault="00564826" w:rsidP="00A41A4D">
            <w:pPr>
              <w:pStyle w:val="Code"/>
            </w:pPr>
            <w:r w:rsidRPr="00440400">
              <w:t xml:space="preserve">    my_app_password:</w:t>
            </w:r>
          </w:p>
          <w:p w14:paraId="5A4EA06A" w14:textId="77777777" w:rsidR="00564826" w:rsidRPr="00440400" w:rsidRDefault="00564826" w:rsidP="00A41A4D">
            <w:pPr>
              <w:pStyle w:val="Code"/>
            </w:pPr>
            <w:r w:rsidRPr="00440400">
              <w:t xml:space="preserve">      type: string</w:t>
            </w:r>
          </w:p>
          <w:p w14:paraId="156CFA8C" w14:textId="77777777" w:rsidR="00564826" w:rsidRPr="00440400" w:rsidRDefault="00564826" w:rsidP="00A41A4D">
            <w:pPr>
              <w:pStyle w:val="Code"/>
            </w:pPr>
            <w:r w:rsidRPr="00440400">
              <w:t xml:space="preserve">      description: application password</w:t>
            </w:r>
          </w:p>
          <w:p w14:paraId="10D47FE4" w14:textId="4EF0CAEB" w:rsidR="00564826" w:rsidRDefault="00564826" w:rsidP="00A41A4D">
            <w:pPr>
              <w:pStyle w:val="Code"/>
            </w:pPr>
            <w:r w:rsidRPr="00440400">
              <w:t xml:space="preserve">      </w:t>
            </w:r>
            <w:r w:rsidR="001F387E">
              <w:t>validation</w:t>
            </w:r>
            <w:r w:rsidRPr="00440400">
              <w:t>:</w:t>
            </w:r>
          </w:p>
          <w:p w14:paraId="042A651B" w14:textId="14BC26EC" w:rsidR="001F387E" w:rsidRPr="00440400" w:rsidRDefault="001F387E" w:rsidP="00A41A4D">
            <w:pPr>
              <w:pStyle w:val="Code"/>
            </w:pPr>
            <w:r>
              <w:t xml:space="preserve">        $and: </w:t>
            </w:r>
          </w:p>
          <w:p w14:paraId="433AF5B1" w14:textId="06A573D0" w:rsidR="00564826" w:rsidRPr="00440400" w:rsidRDefault="00564826" w:rsidP="00A41A4D">
            <w:pPr>
              <w:pStyle w:val="Code"/>
            </w:pPr>
            <w:r w:rsidRPr="00440400">
              <w:t xml:space="preserve">        </w:t>
            </w:r>
            <w:r w:rsidR="001F387E">
              <w:t xml:space="preserve">  - { $</w:t>
            </w:r>
            <w:r w:rsidRPr="00440400">
              <w:t xml:space="preserve">min_length: </w:t>
            </w:r>
            <w:r w:rsidR="001F387E">
              <w:t xml:space="preserve">[ $value, </w:t>
            </w:r>
            <w:r w:rsidRPr="00440400">
              <w:t>6</w:t>
            </w:r>
            <w:r w:rsidR="001F387E">
              <w:t xml:space="preserve"> ] }</w:t>
            </w:r>
          </w:p>
          <w:p w14:paraId="47F0530E" w14:textId="64FF17B4" w:rsidR="00564826" w:rsidRPr="00440400" w:rsidRDefault="00564826" w:rsidP="00A41A4D">
            <w:pPr>
              <w:pStyle w:val="Code"/>
            </w:pPr>
            <w:r w:rsidRPr="00440400">
              <w:t xml:space="preserve">        </w:t>
            </w:r>
            <w:r w:rsidR="001F387E">
              <w:t xml:space="preserve">  </w:t>
            </w:r>
            <w:r w:rsidRPr="00440400">
              <w:t xml:space="preserve">- </w:t>
            </w:r>
            <w:r w:rsidR="001F387E">
              <w:t>{ $</w:t>
            </w:r>
            <w:r w:rsidRPr="00440400">
              <w:t xml:space="preserve">max_length: </w:t>
            </w:r>
            <w:r w:rsidR="001F387E">
              <w:t xml:space="preserve">[ $value, </w:t>
            </w:r>
            <w:r w:rsidRPr="00440400">
              <w:t>10</w:t>
            </w:r>
            <w:r w:rsidR="001F387E">
              <w:t xml:space="preserve"> ] }</w:t>
            </w:r>
          </w:p>
          <w:p w14:paraId="69AF0C10" w14:textId="77777777" w:rsidR="00564826" w:rsidRPr="00440400" w:rsidRDefault="00564826" w:rsidP="00A41A4D">
            <w:pPr>
              <w:pStyle w:val="Code"/>
            </w:pPr>
            <w:r w:rsidRPr="00440400">
              <w:t xml:space="preserve">  attributes:</w:t>
            </w:r>
          </w:p>
          <w:p w14:paraId="7B6EA2B1" w14:textId="77777777" w:rsidR="00564826" w:rsidRPr="00440400" w:rsidRDefault="00564826" w:rsidP="00A41A4D">
            <w:pPr>
              <w:pStyle w:val="Code"/>
            </w:pPr>
            <w:r w:rsidRPr="00440400">
              <w:lastRenderedPageBreak/>
              <w:t xml:space="preserve">    my_app_port:</w:t>
            </w:r>
          </w:p>
          <w:p w14:paraId="5E645B2F" w14:textId="77777777" w:rsidR="00564826" w:rsidRPr="00440400" w:rsidRDefault="00564826" w:rsidP="00A41A4D">
            <w:pPr>
              <w:pStyle w:val="Code"/>
            </w:pPr>
            <w:r w:rsidRPr="00440400">
              <w:t xml:space="preserve">      type: integer</w:t>
            </w:r>
          </w:p>
          <w:p w14:paraId="4B0AEFB8" w14:textId="77777777" w:rsidR="00564826" w:rsidRPr="00440400" w:rsidRDefault="00564826" w:rsidP="00A41A4D">
            <w:pPr>
              <w:pStyle w:val="Code"/>
            </w:pPr>
            <w:r w:rsidRPr="00440400">
              <w:t xml:space="preserve">      description: application port number</w:t>
            </w:r>
          </w:p>
          <w:p w14:paraId="7D9B30EB" w14:textId="77777777" w:rsidR="00564826" w:rsidRPr="00440400" w:rsidRDefault="00564826" w:rsidP="00A41A4D">
            <w:pPr>
              <w:pStyle w:val="Code"/>
            </w:pPr>
            <w:r w:rsidRPr="00440400">
              <w:t xml:space="preserve">  requirements:</w:t>
            </w:r>
          </w:p>
          <w:p w14:paraId="45B0A7B9" w14:textId="77777777" w:rsidR="00564826" w:rsidRPr="00440400" w:rsidRDefault="00564826" w:rsidP="00A41A4D">
            <w:pPr>
              <w:pStyle w:val="Code"/>
            </w:pPr>
            <w:r w:rsidRPr="00440400">
              <w:t xml:space="preserve">    - some_database:</w:t>
            </w:r>
          </w:p>
          <w:p w14:paraId="251F43E4" w14:textId="77777777" w:rsidR="00564826" w:rsidRPr="00440400" w:rsidRDefault="00564826" w:rsidP="00A41A4D">
            <w:pPr>
              <w:pStyle w:val="Code"/>
            </w:pPr>
            <w:r w:rsidRPr="00440400">
              <w:t xml:space="preserve">        capability: EndPoint.Database</w:t>
            </w:r>
          </w:p>
          <w:p w14:paraId="3B7C59F2" w14:textId="77777777" w:rsidR="00564826" w:rsidRPr="00440400" w:rsidRDefault="00564826" w:rsidP="00A41A4D">
            <w:pPr>
              <w:pStyle w:val="Code"/>
            </w:pPr>
            <w:r w:rsidRPr="00440400">
              <w:t xml:space="preserve">        node: Database    </w:t>
            </w:r>
          </w:p>
          <w:p w14:paraId="2C9363C5" w14:textId="77777777" w:rsidR="00564826" w:rsidRPr="00440400" w:rsidRDefault="00564826" w:rsidP="00A41A4D">
            <w:pPr>
              <w:pStyle w:val="Code"/>
            </w:pPr>
            <w:r w:rsidRPr="00440400">
              <w:t xml:space="preserve">        relationship: ConnectsTo</w:t>
            </w:r>
          </w:p>
        </w:tc>
      </w:tr>
    </w:tbl>
    <w:p w14:paraId="742998D0" w14:textId="77777777" w:rsidR="00564826" w:rsidRPr="00440400" w:rsidRDefault="00564826" w:rsidP="00564826">
      <w:pPr>
        <w:pStyle w:val="Heading3"/>
        <w:numPr>
          <w:ilvl w:val="2"/>
          <w:numId w:val="4"/>
        </w:numPr>
      </w:pPr>
      <w:bookmarkStart w:id="504" w:name="BKM_Node_Template_Def"/>
      <w:bookmarkStart w:id="505" w:name="_Toc37877611"/>
      <w:bookmarkStart w:id="506" w:name="_Toc119950310"/>
      <w:r w:rsidRPr="00440400">
        <w:lastRenderedPageBreak/>
        <w:t>Node Template</w:t>
      </w:r>
      <w:bookmarkEnd w:id="504"/>
      <w:bookmarkEnd w:id="505"/>
      <w:bookmarkEnd w:id="506"/>
    </w:p>
    <w:p w14:paraId="7AD86376" w14:textId="1458AF42" w:rsidR="00564826" w:rsidRPr="00440400" w:rsidRDefault="00564826" w:rsidP="00564826">
      <w:r w:rsidRPr="00440400">
        <w:t xml:space="preserve">A Node Template specifies the occurrence of a manageable component as part of an application’s topology model which is defined in a TOSCA Service Template.  A Node Template is an instance of a specified Node Type and can provide customized properties, </w:t>
      </w:r>
      <w:r w:rsidR="00593FFF" w:rsidRPr="00440400">
        <w:t>relationships,</w:t>
      </w:r>
      <w:r w:rsidRPr="00440400">
        <w:t xml:space="preserve"> or interfaces </w:t>
      </w:r>
      <w:r w:rsidR="00593FFF">
        <w:t>that</w:t>
      </w:r>
      <w:r w:rsidR="00593FFF" w:rsidRPr="00440400">
        <w:t xml:space="preserve"> </w:t>
      </w:r>
      <w:r w:rsidRPr="00440400">
        <w:t>complement and change the defaults provided by its Node Type.</w:t>
      </w:r>
    </w:p>
    <w:p w14:paraId="5A6CA877" w14:textId="77777777" w:rsidR="00564826" w:rsidRPr="00440400" w:rsidRDefault="00564826" w:rsidP="00564826">
      <w:pPr>
        <w:pStyle w:val="Heading4"/>
        <w:numPr>
          <w:ilvl w:val="3"/>
          <w:numId w:val="4"/>
        </w:numPr>
      </w:pPr>
      <w:bookmarkStart w:id="507" w:name="_Toc37877612"/>
      <w:bookmarkStart w:id="508" w:name="_Toc119950311"/>
      <w:r w:rsidRPr="00440400">
        <w:t>Keynames</w:t>
      </w:r>
      <w:bookmarkEnd w:id="507"/>
      <w:bookmarkEnd w:id="508"/>
    </w:p>
    <w:p w14:paraId="1587CE26" w14:textId="77777777" w:rsidR="00564826" w:rsidRPr="00440400" w:rsidRDefault="00564826" w:rsidP="00564826">
      <w:r w:rsidRPr="00440400">
        <w:t>The following is the list of recognized keynames for a TOSCA Node Template definition:</w:t>
      </w:r>
    </w:p>
    <w:tbl>
      <w:tblPr>
        <w:tblW w:w="4931"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224"/>
        <w:gridCol w:w="1141"/>
        <w:gridCol w:w="1665"/>
        <w:gridCol w:w="5185"/>
      </w:tblGrid>
      <w:tr w:rsidR="00564826" w:rsidRPr="00440400" w14:paraId="11B627EE" w14:textId="77777777" w:rsidTr="00A41A4D">
        <w:trPr>
          <w:cantSplit/>
          <w:tblHeader/>
        </w:trPr>
        <w:tc>
          <w:tcPr>
            <w:tcW w:w="620" w:type="pct"/>
            <w:shd w:val="clear" w:color="auto" w:fill="D9D9D9"/>
          </w:tcPr>
          <w:p w14:paraId="15FC5762" w14:textId="77777777" w:rsidR="00564826" w:rsidRPr="00440400" w:rsidRDefault="00564826" w:rsidP="00A41A4D">
            <w:pPr>
              <w:pStyle w:val="TableText-Heading"/>
            </w:pPr>
            <w:r w:rsidRPr="00440400">
              <w:t>Keyname</w:t>
            </w:r>
          </w:p>
        </w:tc>
        <w:tc>
          <w:tcPr>
            <w:tcW w:w="560" w:type="pct"/>
            <w:shd w:val="clear" w:color="auto" w:fill="D9D9D9"/>
          </w:tcPr>
          <w:p w14:paraId="0CB0FA56" w14:textId="421C8965" w:rsidR="00564826" w:rsidRPr="00440400" w:rsidRDefault="00505448" w:rsidP="00A41A4D">
            <w:pPr>
              <w:pStyle w:val="TableText-Heading"/>
            </w:pPr>
            <w:r w:rsidRPr="00440400">
              <w:t>Mandatory</w:t>
            </w:r>
          </w:p>
        </w:tc>
        <w:tc>
          <w:tcPr>
            <w:tcW w:w="955" w:type="pct"/>
            <w:shd w:val="clear" w:color="auto" w:fill="D9D9D9"/>
          </w:tcPr>
          <w:p w14:paraId="7C805D66" w14:textId="77777777" w:rsidR="00564826" w:rsidRPr="00440400" w:rsidRDefault="00564826" w:rsidP="00A41A4D">
            <w:pPr>
              <w:pStyle w:val="TableText-Heading"/>
            </w:pPr>
            <w:r w:rsidRPr="00440400">
              <w:t>Type</w:t>
            </w:r>
          </w:p>
        </w:tc>
        <w:tc>
          <w:tcPr>
            <w:tcW w:w="2865" w:type="pct"/>
            <w:shd w:val="clear" w:color="auto" w:fill="D9D9D9"/>
          </w:tcPr>
          <w:p w14:paraId="638C200B" w14:textId="77777777" w:rsidR="00564826" w:rsidRPr="00440400" w:rsidRDefault="00564826" w:rsidP="00A41A4D">
            <w:pPr>
              <w:pStyle w:val="TableText-Heading"/>
            </w:pPr>
            <w:r w:rsidRPr="00440400">
              <w:t>Description</w:t>
            </w:r>
          </w:p>
        </w:tc>
      </w:tr>
      <w:tr w:rsidR="00564826" w:rsidRPr="00440400" w14:paraId="06F0D005" w14:textId="77777777" w:rsidTr="00A41A4D">
        <w:trPr>
          <w:cantSplit/>
        </w:trPr>
        <w:tc>
          <w:tcPr>
            <w:tcW w:w="620" w:type="pct"/>
            <w:shd w:val="clear" w:color="auto" w:fill="FFFFFF"/>
          </w:tcPr>
          <w:p w14:paraId="14269873" w14:textId="77777777" w:rsidR="00564826" w:rsidRPr="00440400" w:rsidRDefault="00564826" w:rsidP="00A41A4D">
            <w:pPr>
              <w:pStyle w:val="TableText"/>
              <w:rPr>
                <w:noProof/>
              </w:rPr>
            </w:pPr>
            <w:r w:rsidRPr="00440400">
              <w:rPr>
                <w:noProof/>
              </w:rPr>
              <w:t>type</w:t>
            </w:r>
          </w:p>
        </w:tc>
        <w:tc>
          <w:tcPr>
            <w:tcW w:w="560" w:type="pct"/>
            <w:shd w:val="clear" w:color="auto" w:fill="FFFFFF"/>
          </w:tcPr>
          <w:p w14:paraId="27B33617" w14:textId="77777777" w:rsidR="00564826" w:rsidRPr="00440400" w:rsidRDefault="00564826" w:rsidP="00A41A4D">
            <w:pPr>
              <w:pStyle w:val="TableText"/>
            </w:pPr>
            <w:r w:rsidRPr="00440400">
              <w:t>yes</w:t>
            </w:r>
          </w:p>
        </w:tc>
        <w:tc>
          <w:tcPr>
            <w:tcW w:w="955" w:type="pct"/>
            <w:shd w:val="clear" w:color="auto" w:fill="FFFFFF"/>
          </w:tcPr>
          <w:p w14:paraId="212EE0AE" w14:textId="77777777" w:rsidR="00564826" w:rsidRPr="00440400" w:rsidRDefault="00000000" w:rsidP="00A41A4D">
            <w:pPr>
              <w:pStyle w:val="TableText"/>
            </w:pPr>
            <w:hyperlink w:anchor="TYPE_YAML_STRING" w:history="1">
              <w:r w:rsidR="00564826" w:rsidRPr="00440400">
                <w:t>string</w:t>
              </w:r>
            </w:hyperlink>
          </w:p>
        </w:tc>
        <w:tc>
          <w:tcPr>
            <w:tcW w:w="2865" w:type="pct"/>
            <w:shd w:val="clear" w:color="auto" w:fill="FFFFFF"/>
          </w:tcPr>
          <w:p w14:paraId="1E6E4243" w14:textId="5BCFC9FF" w:rsidR="00564826" w:rsidRPr="00440400" w:rsidRDefault="00564826" w:rsidP="00A41A4D">
            <w:pPr>
              <w:pStyle w:val="TableText"/>
            </w:pPr>
            <w:r w:rsidRPr="00440400">
              <w:t xml:space="preserve">The </w:t>
            </w:r>
            <w:r w:rsidR="00505448" w:rsidRPr="00440400">
              <w:t>mandatory</w:t>
            </w:r>
            <w:r w:rsidRPr="00440400">
              <w:t xml:space="preserve"> name of the Node Type the Node Template is based upon.</w:t>
            </w:r>
          </w:p>
        </w:tc>
      </w:tr>
      <w:tr w:rsidR="00564826" w:rsidRPr="00440400" w14:paraId="6B48086C" w14:textId="77777777" w:rsidTr="00A41A4D">
        <w:trPr>
          <w:cantSplit/>
        </w:trPr>
        <w:tc>
          <w:tcPr>
            <w:tcW w:w="620" w:type="pct"/>
            <w:shd w:val="clear" w:color="auto" w:fill="FFFFFF"/>
          </w:tcPr>
          <w:p w14:paraId="5F6914D3" w14:textId="77777777" w:rsidR="00564826" w:rsidRPr="00440400" w:rsidRDefault="00564826" w:rsidP="00A41A4D">
            <w:pPr>
              <w:pStyle w:val="TableText"/>
              <w:rPr>
                <w:noProof/>
              </w:rPr>
            </w:pPr>
            <w:r w:rsidRPr="00440400">
              <w:rPr>
                <w:noProof/>
              </w:rPr>
              <w:t>description</w:t>
            </w:r>
          </w:p>
        </w:tc>
        <w:tc>
          <w:tcPr>
            <w:tcW w:w="560" w:type="pct"/>
            <w:shd w:val="clear" w:color="auto" w:fill="FFFFFF"/>
          </w:tcPr>
          <w:p w14:paraId="5D50C7A7" w14:textId="77777777" w:rsidR="00564826" w:rsidRPr="00440400" w:rsidRDefault="00564826" w:rsidP="00A41A4D">
            <w:pPr>
              <w:pStyle w:val="TableText"/>
            </w:pPr>
            <w:r w:rsidRPr="00440400">
              <w:t>no</w:t>
            </w:r>
          </w:p>
        </w:tc>
        <w:tc>
          <w:tcPr>
            <w:tcW w:w="955" w:type="pct"/>
            <w:shd w:val="clear" w:color="auto" w:fill="FFFFFF"/>
          </w:tcPr>
          <w:p w14:paraId="7F084C2C" w14:textId="1F06AEF4" w:rsidR="00564826" w:rsidRPr="00440400" w:rsidRDefault="00000000" w:rsidP="00A41A4D">
            <w:pPr>
              <w:pStyle w:val="TableText"/>
            </w:pPr>
            <w:hyperlink w:anchor="TYPE_YAML_STRING" w:history="1">
              <w:r w:rsidR="00F97883" w:rsidRPr="00440400">
                <w:t>string</w:t>
              </w:r>
            </w:hyperlink>
          </w:p>
        </w:tc>
        <w:tc>
          <w:tcPr>
            <w:tcW w:w="2865" w:type="pct"/>
            <w:shd w:val="clear" w:color="auto" w:fill="FFFFFF"/>
          </w:tcPr>
          <w:p w14:paraId="7C5F3382" w14:textId="77777777" w:rsidR="00564826" w:rsidRPr="00440400" w:rsidRDefault="00564826" w:rsidP="00A41A4D">
            <w:pPr>
              <w:pStyle w:val="TableText"/>
            </w:pPr>
            <w:r w:rsidRPr="00440400">
              <w:t>An optional description for the Node Template.</w:t>
            </w:r>
          </w:p>
        </w:tc>
      </w:tr>
      <w:tr w:rsidR="00564826" w:rsidRPr="00440400" w14:paraId="4F750CED" w14:textId="77777777" w:rsidTr="00A41A4D">
        <w:trPr>
          <w:cantSplit/>
        </w:trPr>
        <w:tc>
          <w:tcPr>
            <w:tcW w:w="620" w:type="pct"/>
            <w:shd w:val="clear" w:color="auto" w:fill="FFFFFF"/>
          </w:tcPr>
          <w:p w14:paraId="4577FD5D" w14:textId="77777777" w:rsidR="00564826" w:rsidRPr="00440400" w:rsidRDefault="00564826" w:rsidP="00A41A4D">
            <w:pPr>
              <w:pStyle w:val="TableText"/>
              <w:rPr>
                <w:noProof/>
              </w:rPr>
            </w:pPr>
            <w:r w:rsidRPr="00440400">
              <w:rPr>
                <w:noProof/>
              </w:rPr>
              <w:t>metadata</w:t>
            </w:r>
          </w:p>
        </w:tc>
        <w:tc>
          <w:tcPr>
            <w:tcW w:w="560" w:type="pct"/>
            <w:shd w:val="clear" w:color="auto" w:fill="FFFFFF"/>
          </w:tcPr>
          <w:p w14:paraId="273FA271" w14:textId="77777777" w:rsidR="00564826" w:rsidRPr="00440400" w:rsidRDefault="00564826" w:rsidP="00A41A4D">
            <w:pPr>
              <w:pStyle w:val="TableText"/>
            </w:pPr>
            <w:r w:rsidRPr="00440400">
              <w:t>no</w:t>
            </w:r>
          </w:p>
        </w:tc>
        <w:tc>
          <w:tcPr>
            <w:tcW w:w="955" w:type="pct"/>
            <w:shd w:val="clear" w:color="auto" w:fill="FFFFFF"/>
          </w:tcPr>
          <w:p w14:paraId="4F4791BB" w14:textId="77777777" w:rsidR="00564826" w:rsidRPr="00440400" w:rsidRDefault="00000000" w:rsidP="00A41A4D">
            <w:pPr>
              <w:pStyle w:val="TableText"/>
            </w:pPr>
            <w:hyperlink w:anchor="TYPE_TOSCA_MAP" w:history="1">
              <w:r w:rsidR="00564826" w:rsidRPr="00440400">
                <w:t>map</w:t>
              </w:r>
            </w:hyperlink>
            <w:r w:rsidR="00564826" w:rsidRPr="00440400">
              <w:t xml:space="preserve"> of </w:t>
            </w:r>
            <w:hyperlink w:anchor="TYPE_YAML_STRING" w:history="1">
              <w:r w:rsidR="00564826" w:rsidRPr="00440400">
                <w:t>string</w:t>
              </w:r>
            </w:hyperlink>
          </w:p>
        </w:tc>
        <w:tc>
          <w:tcPr>
            <w:tcW w:w="2865" w:type="pct"/>
            <w:shd w:val="clear" w:color="auto" w:fill="FFFFFF"/>
          </w:tcPr>
          <w:p w14:paraId="07AE941F" w14:textId="77777777" w:rsidR="00564826" w:rsidRPr="00440400" w:rsidRDefault="00564826" w:rsidP="00A41A4D">
            <w:pPr>
              <w:pStyle w:val="TableText"/>
            </w:pPr>
            <w:r w:rsidRPr="00440400">
              <w:t xml:space="preserve">Defines a section used to declare additional metadata information. </w:t>
            </w:r>
          </w:p>
        </w:tc>
      </w:tr>
      <w:tr w:rsidR="00564826" w:rsidRPr="00440400" w14:paraId="47121697" w14:textId="77777777" w:rsidTr="00A41A4D">
        <w:trPr>
          <w:cantSplit/>
        </w:trPr>
        <w:tc>
          <w:tcPr>
            <w:tcW w:w="620" w:type="pct"/>
            <w:shd w:val="clear" w:color="auto" w:fill="FFFFFF"/>
          </w:tcPr>
          <w:p w14:paraId="587DCB9E" w14:textId="77777777" w:rsidR="00564826" w:rsidRPr="00440400" w:rsidRDefault="00564826" w:rsidP="00A41A4D">
            <w:pPr>
              <w:pStyle w:val="TableText"/>
              <w:rPr>
                <w:noProof/>
              </w:rPr>
            </w:pPr>
            <w:r w:rsidRPr="00440400">
              <w:rPr>
                <w:noProof/>
              </w:rPr>
              <w:t>directives</w:t>
            </w:r>
          </w:p>
        </w:tc>
        <w:tc>
          <w:tcPr>
            <w:tcW w:w="560" w:type="pct"/>
            <w:shd w:val="clear" w:color="auto" w:fill="FFFFFF"/>
          </w:tcPr>
          <w:p w14:paraId="6CF95F56" w14:textId="77777777" w:rsidR="00564826" w:rsidRPr="00440400" w:rsidRDefault="00564826" w:rsidP="00A41A4D">
            <w:pPr>
              <w:pStyle w:val="TableText"/>
            </w:pPr>
            <w:r w:rsidRPr="00440400">
              <w:t>no</w:t>
            </w:r>
          </w:p>
        </w:tc>
        <w:tc>
          <w:tcPr>
            <w:tcW w:w="955" w:type="pct"/>
            <w:shd w:val="clear" w:color="auto" w:fill="FFFFFF"/>
          </w:tcPr>
          <w:p w14:paraId="35CB5882" w14:textId="77777777" w:rsidR="00564826" w:rsidRPr="00440400" w:rsidRDefault="00564826" w:rsidP="00A41A4D">
            <w:pPr>
              <w:pStyle w:val="TableText"/>
            </w:pPr>
            <w:r w:rsidRPr="00440400">
              <w:t xml:space="preserve">list of </w:t>
            </w:r>
            <w:hyperlink w:anchor="TYPE_YAML_STRING" w:history="1">
              <w:r w:rsidRPr="00440400">
                <w:t>string</w:t>
              </w:r>
            </w:hyperlink>
          </w:p>
        </w:tc>
        <w:tc>
          <w:tcPr>
            <w:tcW w:w="2865" w:type="pct"/>
            <w:shd w:val="clear" w:color="auto" w:fill="FFFFFF"/>
          </w:tcPr>
          <w:p w14:paraId="550F4D37" w14:textId="77777777" w:rsidR="00564826" w:rsidRPr="00440400" w:rsidRDefault="00564826" w:rsidP="00A41A4D">
            <w:pPr>
              <w:pStyle w:val="TableText"/>
            </w:pPr>
            <w:r w:rsidRPr="00440400">
              <w:t>An optional list of directive values to provide processing instructions to orchestrators and tooling.</w:t>
            </w:r>
          </w:p>
        </w:tc>
      </w:tr>
      <w:tr w:rsidR="00564826" w:rsidRPr="00440400" w14:paraId="649918A5" w14:textId="77777777" w:rsidTr="00A41A4D">
        <w:trPr>
          <w:cantSplit/>
        </w:trPr>
        <w:tc>
          <w:tcPr>
            <w:tcW w:w="620" w:type="pct"/>
            <w:shd w:val="clear" w:color="auto" w:fill="FFFFFF"/>
          </w:tcPr>
          <w:p w14:paraId="1BF97001" w14:textId="77777777" w:rsidR="00564826" w:rsidRPr="00440400" w:rsidRDefault="00564826" w:rsidP="00A41A4D">
            <w:pPr>
              <w:pStyle w:val="TableText"/>
              <w:rPr>
                <w:noProof/>
              </w:rPr>
            </w:pPr>
            <w:r w:rsidRPr="00440400">
              <w:rPr>
                <w:noProof/>
              </w:rPr>
              <w:t>properties</w:t>
            </w:r>
          </w:p>
        </w:tc>
        <w:tc>
          <w:tcPr>
            <w:tcW w:w="560" w:type="pct"/>
            <w:shd w:val="clear" w:color="auto" w:fill="FFFFFF"/>
          </w:tcPr>
          <w:p w14:paraId="4B4AA556" w14:textId="77777777" w:rsidR="00564826" w:rsidRPr="00440400" w:rsidRDefault="00564826" w:rsidP="00A41A4D">
            <w:pPr>
              <w:pStyle w:val="TableText"/>
            </w:pPr>
            <w:r w:rsidRPr="00440400">
              <w:t>no</w:t>
            </w:r>
          </w:p>
        </w:tc>
        <w:tc>
          <w:tcPr>
            <w:tcW w:w="955" w:type="pct"/>
            <w:shd w:val="clear" w:color="auto" w:fill="FFFFFF"/>
          </w:tcPr>
          <w:p w14:paraId="09B5BF51" w14:textId="77777777" w:rsidR="00564826" w:rsidRPr="00440400" w:rsidRDefault="00564826" w:rsidP="00A41A4D">
            <w:pPr>
              <w:pStyle w:val="TableText"/>
            </w:pPr>
            <w:r w:rsidRPr="00440400">
              <w:t>map of</w:t>
            </w:r>
          </w:p>
          <w:p w14:paraId="1C794F8F" w14:textId="77777777" w:rsidR="00564826" w:rsidRPr="00440400" w:rsidRDefault="00000000" w:rsidP="00A41A4D">
            <w:pPr>
              <w:pStyle w:val="TableText"/>
            </w:pPr>
            <w:hyperlink w:anchor="BKM_Property_Assign" w:history="1">
              <w:r w:rsidR="00564826" w:rsidRPr="00440400">
                <w:t>property assignments</w:t>
              </w:r>
            </w:hyperlink>
          </w:p>
        </w:tc>
        <w:tc>
          <w:tcPr>
            <w:tcW w:w="2865" w:type="pct"/>
            <w:shd w:val="clear" w:color="auto" w:fill="FFFFFF"/>
          </w:tcPr>
          <w:p w14:paraId="74EDDF36" w14:textId="77777777" w:rsidR="00564826" w:rsidRPr="00440400" w:rsidRDefault="00564826" w:rsidP="00A41A4D">
            <w:pPr>
              <w:pStyle w:val="TableText"/>
            </w:pPr>
            <w:r w:rsidRPr="00440400">
              <w:t>An optional map of property value assignments for the Node Template.</w:t>
            </w:r>
          </w:p>
        </w:tc>
      </w:tr>
      <w:tr w:rsidR="00564826" w:rsidRPr="00440400" w14:paraId="396471FA" w14:textId="77777777" w:rsidTr="00A41A4D">
        <w:trPr>
          <w:cantSplit/>
        </w:trPr>
        <w:tc>
          <w:tcPr>
            <w:tcW w:w="620" w:type="pct"/>
            <w:shd w:val="clear" w:color="auto" w:fill="FFFFFF"/>
          </w:tcPr>
          <w:p w14:paraId="60535FDC" w14:textId="77777777" w:rsidR="00564826" w:rsidRPr="00440400" w:rsidRDefault="00564826" w:rsidP="00A41A4D">
            <w:pPr>
              <w:pStyle w:val="TableText"/>
              <w:rPr>
                <w:noProof/>
              </w:rPr>
            </w:pPr>
            <w:r w:rsidRPr="00440400">
              <w:rPr>
                <w:noProof/>
              </w:rPr>
              <w:t>attributes</w:t>
            </w:r>
          </w:p>
        </w:tc>
        <w:tc>
          <w:tcPr>
            <w:tcW w:w="560" w:type="pct"/>
            <w:shd w:val="clear" w:color="auto" w:fill="FFFFFF"/>
          </w:tcPr>
          <w:p w14:paraId="799166AA" w14:textId="77777777" w:rsidR="00564826" w:rsidRPr="00440400" w:rsidRDefault="00564826" w:rsidP="00A41A4D">
            <w:pPr>
              <w:pStyle w:val="TableText"/>
            </w:pPr>
            <w:r w:rsidRPr="00440400">
              <w:t>no</w:t>
            </w:r>
          </w:p>
        </w:tc>
        <w:tc>
          <w:tcPr>
            <w:tcW w:w="955" w:type="pct"/>
            <w:shd w:val="clear" w:color="auto" w:fill="FFFFFF"/>
          </w:tcPr>
          <w:p w14:paraId="5A1C8F9A" w14:textId="77777777" w:rsidR="00564826" w:rsidRPr="00440400" w:rsidRDefault="00564826" w:rsidP="00A41A4D">
            <w:pPr>
              <w:pStyle w:val="TableText"/>
            </w:pPr>
            <w:r w:rsidRPr="00440400">
              <w:t>map of</w:t>
            </w:r>
          </w:p>
          <w:p w14:paraId="14BDECED" w14:textId="77777777" w:rsidR="00564826" w:rsidRPr="00440400" w:rsidRDefault="00000000" w:rsidP="00A41A4D">
            <w:pPr>
              <w:pStyle w:val="TableText"/>
            </w:pPr>
            <w:hyperlink w:anchor="BKM_Attribute_Assign" w:history="1">
              <w:r w:rsidR="00564826" w:rsidRPr="00440400">
                <w:t>attribute assignments</w:t>
              </w:r>
            </w:hyperlink>
          </w:p>
        </w:tc>
        <w:tc>
          <w:tcPr>
            <w:tcW w:w="2865" w:type="pct"/>
            <w:shd w:val="clear" w:color="auto" w:fill="FFFFFF"/>
          </w:tcPr>
          <w:p w14:paraId="5536FBBD" w14:textId="77777777" w:rsidR="00564826" w:rsidRPr="00440400" w:rsidRDefault="00564826" w:rsidP="00A41A4D">
            <w:pPr>
              <w:pStyle w:val="TableText"/>
            </w:pPr>
            <w:r w:rsidRPr="00440400">
              <w:t>An optional map of attribute value assignments for the Node Template.</w:t>
            </w:r>
          </w:p>
        </w:tc>
      </w:tr>
      <w:tr w:rsidR="00564826" w:rsidRPr="00440400" w14:paraId="16C92616" w14:textId="77777777" w:rsidTr="00A41A4D">
        <w:trPr>
          <w:cantSplit/>
        </w:trPr>
        <w:tc>
          <w:tcPr>
            <w:tcW w:w="620" w:type="pct"/>
            <w:shd w:val="clear" w:color="auto" w:fill="FFFFFF"/>
          </w:tcPr>
          <w:p w14:paraId="5D75685F" w14:textId="77777777" w:rsidR="00564826" w:rsidRPr="00440400" w:rsidRDefault="00564826" w:rsidP="00A41A4D">
            <w:pPr>
              <w:pStyle w:val="TableText"/>
              <w:rPr>
                <w:noProof/>
              </w:rPr>
            </w:pPr>
            <w:r w:rsidRPr="00440400">
              <w:rPr>
                <w:noProof/>
              </w:rPr>
              <w:t>requirements</w:t>
            </w:r>
          </w:p>
        </w:tc>
        <w:tc>
          <w:tcPr>
            <w:tcW w:w="560" w:type="pct"/>
            <w:shd w:val="clear" w:color="auto" w:fill="FFFFFF"/>
          </w:tcPr>
          <w:p w14:paraId="7C31FB92" w14:textId="77777777" w:rsidR="00564826" w:rsidRPr="00440400" w:rsidRDefault="00564826" w:rsidP="00A41A4D">
            <w:pPr>
              <w:pStyle w:val="TableText"/>
            </w:pPr>
            <w:r w:rsidRPr="00440400">
              <w:t>no</w:t>
            </w:r>
          </w:p>
        </w:tc>
        <w:tc>
          <w:tcPr>
            <w:tcW w:w="955" w:type="pct"/>
            <w:shd w:val="clear" w:color="auto" w:fill="FFFFFF"/>
          </w:tcPr>
          <w:p w14:paraId="248D01EF" w14:textId="77777777" w:rsidR="00564826" w:rsidRPr="00440400" w:rsidRDefault="00564826" w:rsidP="00A41A4D">
            <w:pPr>
              <w:pStyle w:val="TableText"/>
            </w:pPr>
            <w:r w:rsidRPr="00440400">
              <w:t>list of</w:t>
            </w:r>
          </w:p>
          <w:p w14:paraId="508FE4E5" w14:textId="77777777" w:rsidR="00564826" w:rsidRPr="00440400" w:rsidRDefault="00000000" w:rsidP="00A41A4D">
            <w:pPr>
              <w:pStyle w:val="TableText"/>
            </w:pPr>
            <w:hyperlink w:anchor="BKM_Requirement_Assign" w:history="1">
              <w:r w:rsidR="00564826" w:rsidRPr="00440400">
                <w:t>requirement assignments</w:t>
              </w:r>
            </w:hyperlink>
          </w:p>
        </w:tc>
        <w:tc>
          <w:tcPr>
            <w:tcW w:w="2865" w:type="pct"/>
            <w:shd w:val="clear" w:color="auto" w:fill="FFFFFF"/>
          </w:tcPr>
          <w:p w14:paraId="3B4D1270" w14:textId="77777777" w:rsidR="00564826" w:rsidRPr="00440400" w:rsidRDefault="00564826" w:rsidP="00A41A4D">
            <w:pPr>
              <w:pStyle w:val="TableText"/>
            </w:pPr>
            <w:r w:rsidRPr="00440400">
              <w:t>An optional list of requirement assignments for the Node Template.</w:t>
            </w:r>
          </w:p>
        </w:tc>
      </w:tr>
      <w:tr w:rsidR="00564826" w:rsidRPr="00440400" w14:paraId="36D08426" w14:textId="77777777" w:rsidTr="00A41A4D">
        <w:trPr>
          <w:cantSplit/>
          <w:trHeight w:val="548"/>
        </w:trPr>
        <w:tc>
          <w:tcPr>
            <w:tcW w:w="620" w:type="pct"/>
            <w:shd w:val="clear" w:color="auto" w:fill="FFFFFF"/>
          </w:tcPr>
          <w:p w14:paraId="3DC6D3D6" w14:textId="77777777" w:rsidR="00564826" w:rsidRPr="00440400" w:rsidRDefault="00564826" w:rsidP="00A41A4D">
            <w:pPr>
              <w:pStyle w:val="TableText"/>
              <w:rPr>
                <w:noProof/>
              </w:rPr>
            </w:pPr>
            <w:r w:rsidRPr="00440400">
              <w:rPr>
                <w:noProof/>
              </w:rPr>
              <w:t>capabilities</w:t>
            </w:r>
          </w:p>
        </w:tc>
        <w:tc>
          <w:tcPr>
            <w:tcW w:w="560" w:type="pct"/>
            <w:shd w:val="clear" w:color="auto" w:fill="FFFFFF"/>
          </w:tcPr>
          <w:p w14:paraId="0FB99B47" w14:textId="77777777" w:rsidR="00564826" w:rsidRPr="00440400" w:rsidRDefault="00564826" w:rsidP="00A41A4D">
            <w:pPr>
              <w:pStyle w:val="TableText"/>
            </w:pPr>
            <w:r w:rsidRPr="00440400">
              <w:t>no</w:t>
            </w:r>
          </w:p>
        </w:tc>
        <w:tc>
          <w:tcPr>
            <w:tcW w:w="955" w:type="pct"/>
            <w:shd w:val="clear" w:color="auto" w:fill="FFFFFF"/>
          </w:tcPr>
          <w:p w14:paraId="5E86A0CC" w14:textId="77777777" w:rsidR="00564826" w:rsidRPr="00440400" w:rsidRDefault="00564826" w:rsidP="00A41A4D">
            <w:pPr>
              <w:pStyle w:val="TableText"/>
            </w:pPr>
            <w:r w:rsidRPr="00440400">
              <w:t>map of</w:t>
            </w:r>
          </w:p>
          <w:p w14:paraId="6DD3A02D" w14:textId="77777777" w:rsidR="00564826" w:rsidRPr="00440400" w:rsidRDefault="00000000" w:rsidP="00A41A4D">
            <w:pPr>
              <w:pStyle w:val="TableText"/>
            </w:pPr>
            <w:hyperlink w:anchor="BKM_Capability_Assign" w:history="1">
              <w:r w:rsidR="00564826" w:rsidRPr="00440400">
                <w:t>capability assignments</w:t>
              </w:r>
            </w:hyperlink>
          </w:p>
        </w:tc>
        <w:tc>
          <w:tcPr>
            <w:tcW w:w="2865" w:type="pct"/>
            <w:shd w:val="clear" w:color="auto" w:fill="FFFFFF"/>
          </w:tcPr>
          <w:p w14:paraId="6AB4D807" w14:textId="77777777" w:rsidR="00564826" w:rsidRPr="00440400" w:rsidRDefault="00564826" w:rsidP="00A41A4D">
            <w:pPr>
              <w:pStyle w:val="TableText"/>
            </w:pPr>
            <w:r w:rsidRPr="00440400">
              <w:t>An optional map of capability assignments for the Node Template.</w:t>
            </w:r>
          </w:p>
        </w:tc>
      </w:tr>
      <w:tr w:rsidR="00564826" w:rsidRPr="00440400" w14:paraId="47EC7DF1" w14:textId="77777777" w:rsidTr="00A41A4D">
        <w:trPr>
          <w:cantSplit/>
        </w:trPr>
        <w:tc>
          <w:tcPr>
            <w:tcW w:w="620" w:type="pct"/>
            <w:shd w:val="clear" w:color="auto" w:fill="FFFFFF"/>
          </w:tcPr>
          <w:p w14:paraId="786A6617" w14:textId="77777777" w:rsidR="00564826" w:rsidRPr="00440400" w:rsidRDefault="00564826" w:rsidP="00A41A4D">
            <w:pPr>
              <w:pStyle w:val="TableText"/>
              <w:rPr>
                <w:noProof/>
              </w:rPr>
            </w:pPr>
            <w:r w:rsidRPr="00440400">
              <w:rPr>
                <w:noProof/>
              </w:rPr>
              <w:t>interfaces</w:t>
            </w:r>
          </w:p>
        </w:tc>
        <w:tc>
          <w:tcPr>
            <w:tcW w:w="560" w:type="pct"/>
            <w:shd w:val="clear" w:color="auto" w:fill="FFFFFF"/>
          </w:tcPr>
          <w:p w14:paraId="24DB7AB7" w14:textId="77777777" w:rsidR="00564826" w:rsidRPr="00440400" w:rsidRDefault="00564826" w:rsidP="00A41A4D">
            <w:pPr>
              <w:pStyle w:val="TableText"/>
            </w:pPr>
            <w:r w:rsidRPr="00440400">
              <w:t>no</w:t>
            </w:r>
          </w:p>
        </w:tc>
        <w:tc>
          <w:tcPr>
            <w:tcW w:w="955" w:type="pct"/>
            <w:shd w:val="clear" w:color="auto" w:fill="FFFFFF"/>
          </w:tcPr>
          <w:p w14:paraId="12FF89C9" w14:textId="77777777" w:rsidR="00564826" w:rsidRPr="00440400" w:rsidRDefault="00564826" w:rsidP="00A41A4D">
            <w:pPr>
              <w:pStyle w:val="TableText"/>
            </w:pPr>
            <w:r w:rsidRPr="00440400">
              <w:t>map of</w:t>
            </w:r>
          </w:p>
          <w:p w14:paraId="7055AC8C" w14:textId="77777777" w:rsidR="00564826" w:rsidRPr="00440400" w:rsidRDefault="00000000" w:rsidP="00A41A4D">
            <w:pPr>
              <w:pStyle w:val="TableText"/>
            </w:pPr>
            <w:hyperlink w:anchor="BKM_Interface_Assign" w:history="1">
              <w:r w:rsidR="00564826" w:rsidRPr="00440400">
                <w:t>interface assignments</w:t>
              </w:r>
            </w:hyperlink>
          </w:p>
        </w:tc>
        <w:tc>
          <w:tcPr>
            <w:tcW w:w="2865" w:type="pct"/>
            <w:shd w:val="clear" w:color="auto" w:fill="FFFFFF"/>
          </w:tcPr>
          <w:p w14:paraId="21C97078" w14:textId="77777777" w:rsidR="00564826" w:rsidRPr="00440400" w:rsidRDefault="00564826" w:rsidP="00A41A4D">
            <w:pPr>
              <w:pStyle w:val="TableText"/>
            </w:pPr>
            <w:r w:rsidRPr="00440400">
              <w:t>An optional map of interface assignments for the Node Template.</w:t>
            </w:r>
          </w:p>
        </w:tc>
      </w:tr>
      <w:tr w:rsidR="00564826" w:rsidRPr="00440400" w14:paraId="69E4D433" w14:textId="77777777" w:rsidTr="00A41A4D">
        <w:trPr>
          <w:cantSplit/>
        </w:trPr>
        <w:tc>
          <w:tcPr>
            <w:tcW w:w="620" w:type="pct"/>
            <w:shd w:val="clear" w:color="auto" w:fill="FFFFFF"/>
          </w:tcPr>
          <w:p w14:paraId="56A851ED" w14:textId="77777777" w:rsidR="00564826" w:rsidRPr="00440400" w:rsidRDefault="00564826" w:rsidP="00A41A4D">
            <w:pPr>
              <w:pStyle w:val="TableText"/>
              <w:rPr>
                <w:noProof/>
              </w:rPr>
            </w:pPr>
            <w:r w:rsidRPr="00440400">
              <w:rPr>
                <w:noProof/>
              </w:rPr>
              <w:t>artifacts</w:t>
            </w:r>
          </w:p>
        </w:tc>
        <w:tc>
          <w:tcPr>
            <w:tcW w:w="560" w:type="pct"/>
            <w:shd w:val="clear" w:color="auto" w:fill="FFFFFF"/>
          </w:tcPr>
          <w:p w14:paraId="125BE6F7" w14:textId="77777777" w:rsidR="00564826" w:rsidRPr="00440400" w:rsidRDefault="00564826" w:rsidP="00A41A4D">
            <w:pPr>
              <w:pStyle w:val="TableText"/>
            </w:pPr>
            <w:r w:rsidRPr="00440400">
              <w:t>no</w:t>
            </w:r>
          </w:p>
        </w:tc>
        <w:tc>
          <w:tcPr>
            <w:tcW w:w="955" w:type="pct"/>
            <w:shd w:val="clear" w:color="auto" w:fill="FFFFFF"/>
          </w:tcPr>
          <w:p w14:paraId="6AB83A7D" w14:textId="77777777" w:rsidR="00564826" w:rsidRPr="00440400" w:rsidRDefault="00564826" w:rsidP="00A41A4D">
            <w:pPr>
              <w:pStyle w:val="TableText"/>
            </w:pPr>
            <w:r w:rsidRPr="00440400">
              <w:t xml:space="preserve">map of </w:t>
            </w:r>
          </w:p>
          <w:p w14:paraId="38A8C66C" w14:textId="77777777" w:rsidR="00564826" w:rsidRPr="00440400" w:rsidRDefault="00000000" w:rsidP="00A41A4D">
            <w:pPr>
              <w:pStyle w:val="TableText"/>
            </w:pPr>
            <w:hyperlink w:anchor="BKM_Artifact_Def" w:history="1">
              <w:r w:rsidR="00564826" w:rsidRPr="00440400">
                <w:t>artifact definitions</w:t>
              </w:r>
            </w:hyperlink>
          </w:p>
          <w:p w14:paraId="3DD0DE1F" w14:textId="77777777" w:rsidR="00564826" w:rsidRPr="00440400" w:rsidRDefault="00564826" w:rsidP="00A41A4D">
            <w:pPr>
              <w:pStyle w:val="TableText"/>
            </w:pPr>
          </w:p>
        </w:tc>
        <w:tc>
          <w:tcPr>
            <w:tcW w:w="2865" w:type="pct"/>
            <w:shd w:val="clear" w:color="auto" w:fill="FFFFFF"/>
          </w:tcPr>
          <w:p w14:paraId="10E630A5" w14:textId="77777777" w:rsidR="00564826" w:rsidRPr="00440400" w:rsidRDefault="00564826" w:rsidP="00A41A4D">
            <w:pPr>
              <w:pStyle w:val="TableText"/>
            </w:pPr>
            <w:r w:rsidRPr="00440400">
              <w:t>An optional map of artifact definitions for the Node Template.</w:t>
            </w:r>
          </w:p>
        </w:tc>
      </w:tr>
      <w:tr w:rsidR="00564826" w:rsidRPr="00440400" w14:paraId="596F5F92" w14:textId="77777777" w:rsidTr="00A41A4D">
        <w:trPr>
          <w:cantSplit/>
        </w:trPr>
        <w:tc>
          <w:tcPr>
            <w:tcW w:w="620" w:type="pct"/>
            <w:shd w:val="clear" w:color="auto" w:fill="FFFFFF"/>
          </w:tcPr>
          <w:p w14:paraId="0AAD9374" w14:textId="77777777" w:rsidR="00564826" w:rsidRPr="00440400" w:rsidRDefault="00564826" w:rsidP="00A41A4D">
            <w:pPr>
              <w:pStyle w:val="TableText"/>
              <w:rPr>
                <w:noProof/>
              </w:rPr>
            </w:pPr>
            <w:r w:rsidRPr="00440400">
              <w:rPr>
                <w:noProof/>
              </w:rPr>
              <w:t>node_filter</w:t>
            </w:r>
          </w:p>
        </w:tc>
        <w:tc>
          <w:tcPr>
            <w:tcW w:w="560" w:type="pct"/>
            <w:shd w:val="clear" w:color="auto" w:fill="FFFFFF"/>
          </w:tcPr>
          <w:p w14:paraId="3FFE8456" w14:textId="77777777" w:rsidR="00564826" w:rsidRPr="00440400" w:rsidRDefault="00564826" w:rsidP="00A41A4D">
            <w:pPr>
              <w:pStyle w:val="TableText"/>
            </w:pPr>
            <w:r w:rsidRPr="00440400">
              <w:t>no</w:t>
            </w:r>
          </w:p>
        </w:tc>
        <w:tc>
          <w:tcPr>
            <w:tcW w:w="955" w:type="pct"/>
            <w:shd w:val="clear" w:color="auto" w:fill="FFFFFF"/>
          </w:tcPr>
          <w:p w14:paraId="22279DC0" w14:textId="77777777" w:rsidR="00564826" w:rsidRPr="00440400" w:rsidRDefault="00000000" w:rsidP="00A41A4D">
            <w:pPr>
              <w:pStyle w:val="TableText"/>
            </w:pPr>
            <w:hyperlink w:anchor="BKM_Node_Filter_Def" w:history="1">
              <w:r w:rsidR="00564826" w:rsidRPr="00440400">
                <w:t>node filter</w:t>
              </w:r>
            </w:hyperlink>
          </w:p>
        </w:tc>
        <w:tc>
          <w:tcPr>
            <w:tcW w:w="2865" w:type="pct"/>
            <w:shd w:val="clear" w:color="auto" w:fill="FFFFFF"/>
          </w:tcPr>
          <w:p w14:paraId="64DBA5AA" w14:textId="77777777" w:rsidR="00564826" w:rsidRPr="00440400" w:rsidRDefault="00564826" w:rsidP="00A41A4D">
            <w:pPr>
              <w:pStyle w:val="TableText"/>
            </w:pPr>
            <w:r w:rsidRPr="00440400">
              <w:t xml:space="preserve">The optional filter definition that TOSCA orchestrators will use to select the correct target node.  </w:t>
            </w:r>
          </w:p>
        </w:tc>
      </w:tr>
      <w:tr w:rsidR="00564826" w:rsidRPr="00440400" w14:paraId="288AE8F8" w14:textId="77777777" w:rsidTr="00A41A4D">
        <w:trPr>
          <w:cantSplit/>
        </w:trPr>
        <w:tc>
          <w:tcPr>
            <w:tcW w:w="620" w:type="pct"/>
            <w:shd w:val="clear" w:color="auto" w:fill="FFFFFF"/>
          </w:tcPr>
          <w:p w14:paraId="20B244B3" w14:textId="77777777" w:rsidR="00564826" w:rsidRPr="00440400" w:rsidRDefault="00564826" w:rsidP="00A41A4D">
            <w:pPr>
              <w:pStyle w:val="TableText"/>
              <w:rPr>
                <w:noProof/>
              </w:rPr>
            </w:pPr>
            <w:r w:rsidRPr="00440400">
              <w:rPr>
                <w:noProof/>
              </w:rPr>
              <w:t>copy</w:t>
            </w:r>
          </w:p>
        </w:tc>
        <w:tc>
          <w:tcPr>
            <w:tcW w:w="560" w:type="pct"/>
            <w:shd w:val="clear" w:color="auto" w:fill="FFFFFF"/>
          </w:tcPr>
          <w:p w14:paraId="720246A4" w14:textId="77777777" w:rsidR="00564826" w:rsidRPr="00440400" w:rsidRDefault="00564826" w:rsidP="00A41A4D">
            <w:pPr>
              <w:pStyle w:val="TableText"/>
            </w:pPr>
            <w:r w:rsidRPr="00440400">
              <w:t>no</w:t>
            </w:r>
          </w:p>
        </w:tc>
        <w:tc>
          <w:tcPr>
            <w:tcW w:w="955" w:type="pct"/>
            <w:shd w:val="clear" w:color="auto" w:fill="FFFFFF"/>
          </w:tcPr>
          <w:p w14:paraId="5C5CE395" w14:textId="77777777" w:rsidR="00564826" w:rsidRPr="00440400" w:rsidRDefault="00000000" w:rsidP="00A41A4D">
            <w:pPr>
              <w:pStyle w:val="TableText"/>
            </w:pPr>
            <w:hyperlink w:anchor="TYPE_YAML_STRING" w:history="1">
              <w:r w:rsidR="00564826" w:rsidRPr="00440400">
                <w:t>string</w:t>
              </w:r>
            </w:hyperlink>
          </w:p>
        </w:tc>
        <w:tc>
          <w:tcPr>
            <w:tcW w:w="2865" w:type="pct"/>
            <w:shd w:val="clear" w:color="auto" w:fill="FFFFFF"/>
          </w:tcPr>
          <w:p w14:paraId="7293BB72" w14:textId="77777777" w:rsidR="00564826" w:rsidRPr="00440400" w:rsidRDefault="00564826" w:rsidP="00A41A4D">
            <w:pPr>
              <w:pStyle w:val="TableText"/>
            </w:pPr>
            <w:r w:rsidRPr="00440400">
              <w:t>The optional (symbolic) name of another node template to copy into (all keynames and values) and use as a basis for this node template.</w:t>
            </w:r>
          </w:p>
        </w:tc>
      </w:tr>
    </w:tbl>
    <w:p w14:paraId="741842F0" w14:textId="77777777" w:rsidR="00564826" w:rsidRPr="00440400" w:rsidRDefault="00564826" w:rsidP="00564826">
      <w:pPr>
        <w:pStyle w:val="Heading4"/>
        <w:numPr>
          <w:ilvl w:val="3"/>
          <w:numId w:val="4"/>
        </w:numPr>
      </w:pPr>
      <w:bookmarkStart w:id="509" w:name="_Toc37877613"/>
      <w:bookmarkStart w:id="510" w:name="_Toc119950312"/>
      <w:r w:rsidRPr="00440400">
        <w:lastRenderedPageBreak/>
        <w:t>Grammar</w:t>
      </w:r>
      <w:bookmarkEnd w:id="509"/>
      <w:bookmarkEnd w:id="510"/>
      <w:r w:rsidRPr="00440400">
        <w:t xml:space="preserv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76B0311" w14:textId="77777777" w:rsidTr="00A41A4D">
        <w:trPr>
          <w:trHeight w:val="256"/>
        </w:trPr>
        <w:tc>
          <w:tcPr>
            <w:tcW w:w="9576" w:type="dxa"/>
            <w:shd w:val="clear" w:color="auto" w:fill="D9D9D9" w:themeFill="background1" w:themeFillShade="D9"/>
          </w:tcPr>
          <w:p w14:paraId="61CCF103" w14:textId="77777777" w:rsidR="00564826" w:rsidRPr="00440400" w:rsidRDefault="00564826" w:rsidP="00A41A4D">
            <w:pPr>
              <w:pStyle w:val="Code"/>
            </w:pPr>
            <w:r w:rsidRPr="00440400">
              <w:t>&lt;</w:t>
            </w:r>
            <w:hyperlink w:anchor="TYPE_YAML_STRING" w:history="1">
              <w:r w:rsidRPr="00440400">
                <w:t>node_template_name</w:t>
              </w:r>
            </w:hyperlink>
            <w:r w:rsidRPr="00440400">
              <w:t xml:space="preserve">&gt;: </w:t>
            </w:r>
          </w:p>
          <w:p w14:paraId="0E46FBCD" w14:textId="77777777" w:rsidR="00564826" w:rsidRPr="00440400" w:rsidRDefault="00564826" w:rsidP="00A41A4D">
            <w:pPr>
              <w:pStyle w:val="Code"/>
            </w:pPr>
            <w:r w:rsidRPr="00440400">
              <w:t xml:space="preserve">  type: &lt;</w:t>
            </w:r>
            <w:hyperlink w:anchor="TYPE_YAML_STRING" w:history="1">
              <w:r w:rsidRPr="00440400">
                <w:t>node_type_name</w:t>
              </w:r>
            </w:hyperlink>
            <w:r w:rsidRPr="00440400">
              <w:t>&gt;</w:t>
            </w:r>
          </w:p>
          <w:p w14:paraId="543696AD" w14:textId="5E7280C9" w:rsidR="00564826" w:rsidRPr="00440400" w:rsidRDefault="00564826" w:rsidP="00A41A4D">
            <w:pPr>
              <w:pStyle w:val="Code"/>
            </w:pPr>
            <w:r w:rsidRPr="00440400">
              <w:t xml:space="preserve">  description: &lt;</w:t>
            </w:r>
            <w:hyperlink w:anchor="TYPE_YAML_STRING" w:history="1">
              <w:r w:rsidRPr="00440400">
                <w:t>node_template_description</w:t>
              </w:r>
            </w:hyperlink>
            <w:r w:rsidRPr="00440400">
              <w:t>&gt;</w:t>
            </w:r>
          </w:p>
          <w:p w14:paraId="4D3F5552" w14:textId="77777777" w:rsidR="00564826" w:rsidRPr="00440400" w:rsidRDefault="00564826" w:rsidP="00A41A4D">
            <w:pPr>
              <w:pStyle w:val="Code"/>
            </w:pPr>
            <w:r w:rsidRPr="00440400">
              <w:t xml:space="preserve">  directives: [&lt;</w:t>
            </w:r>
            <w:hyperlink w:anchor="TYPE_YAML_STRING" w:history="1">
              <w:r w:rsidRPr="00440400">
                <w:t>directives</w:t>
              </w:r>
            </w:hyperlink>
            <w:r w:rsidRPr="00440400">
              <w:t>&gt;]</w:t>
            </w:r>
          </w:p>
          <w:p w14:paraId="11B908E7" w14:textId="77777777" w:rsidR="00564826" w:rsidRPr="00440400" w:rsidRDefault="00564826" w:rsidP="00A41A4D">
            <w:pPr>
              <w:pStyle w:val="Code"/>
            </w:pPr>
            <w:r w:rsidRPr="00440400">
              <w:t xml:space="preserve">  metadata: </w:t>
            </w:r>
          </w:p>
          <w:p w14:paraId="02973ECB"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7F50A00C" w14:textId="77777777" w:rsidR="00564826" w:rsidRPr="00440400" w:rsidRDefault="00564826" w:rsidP="00A41A4D">
            <w:pPr>
              <w:pStyle w:val="Code"/>
            </w:pPr>
            <w:r w:rsidRPr="00440400">
              <w:t xml:space="preserve">  properties:</w:t>
            </w:r>
          </w:p>
          <w:p w14:paraId="5318F64E" w14:textId="77777777" w:rsidR="00564826" w:rsidRPr="00440400" w:rsidRDefault="00564826" w:rsidP="00A41A4D">
            <w:pPr>
              <w:pStyle w:val="Code"/>
            </w:pPr>
            <w:r w:rsidRPr="00440400">
              <w:t xml:space="preserve">    &lt;</w:t>
            </w:r>
            <w:hyperlink w:anchor="BKM_Property_Assign" w:history="1">
              <w:r w:rsidRPr="00440400">
                <w:t>property_assignments</w:t>
              </w:r>
            </w:hyperlink>
            <w:r w:rsidRPr="00440400">
              <w:t>&gt;</w:t>
            </w:r>
          </w:p>
          <w:p w14:paraId="7FADE82C" w14:textId="77777777" w:rsidR="00564826" w:rsidRPr="00440400" w:rsidRDefault="00564826" w:rsidP="00A41A4D">
            <w:pPr>
              <w:pStyle w:val="Code"/>
            </w:pPr>
            <w:r w:rsidRPr="00440400">
              <w:t xml:space="preserve">  attributes:</w:t>
            </w:r>
          </w:p>
          <w:p w14:paraId="4DB0D805" w14:textId="77777777" w:rsidR="00564826" w:rsidRPr="00440400" w:rsidRDefault="00564826" w:rsidP="00A41A4D">
            <w:pPr>
              <w:pStyle w:val="Code"/>
            </w:pPr>
            <w:r w:rsidRPr="00440400">
              <w:t xml:space="preserve">    &lt;</w:t>
            </w:r>
            <w:hyperlink w:anchor="BKM_Attribute_Assign" w:history="1">
              <w:r w:rsidRPr="00440400">
                <w:t>attribute_assignments</w:t>
              </w:r>
            </w:hyperlink>
            <w:r w:rsidRPr="00440400">
              <w:t>&gt;</w:t>
            </w:r>
          </w:p>
          <w:p w14:paraId="145C115C" w14:textId="77777777" w:rsidR="00564826" w:rsidRPr="00440400" w:rsidRDefault="00564826" w:rsidP="00A41A4D">
            <w:pPr>
              <w:pStyle w:val="Code"/>
            </w:pPr>
            <w:r w:rsidRPr="00440400">
              <w:t xml:space="preserve">  requirements: </w:t>
            </w:r>
          </w:p>
          <w:p w14:paraId="2B12AC39" w14:textId="77777777" w:rsidR="00564826" w:rsidRPr="00440400" w:rsidRDefault="00564826" w:rsidP="00A41A4D">
            <w:pPr>
              <w:pStyle w:val="Code"/>
            </w:pPr>
            <w:r w:rsidRPr="00440400">
              <w:t xml:space="preserve">    - &lt;</w:t>
            </w:r>
            <w:hyperlink w:anchor="BKM_Requirement_Assign" w:history="1">
              <w:r w:rsidRPr="00440400">
                <w:t>requirement_assignments</w:t>
              </w:r>
            </w:hyperlink>
            <w:r w:rsidRPr="00440400">
              <w:t>&gt;</w:t>
            </w:r>
          </w:p>
          <w:p w14:paraId="0665CA39" w14:textId="77777777" w:rsidR="00564826" w:rsidRPr="00440400" w:rsidRDefault="00564826" w:rsidP="00A41A4D">
            <w:pPr>
              <w:pStyle w:val="Code"/>
            </w:pPr>
            <w:r w:rsidRPr="00440400">
              <w:t xml:space="preserve">  capabilities:</w:t>
            </w:r>
          </w:p>
          <w:p w14:paraId="0A0B9313" w14:textId="77777777" w:rsidR="00564826" w:rsidRPr="00440400" w:rsidRDefault="00564826" w:rsidP="00A41A4D">
            <w:pPr>
              <w:pStyle w:val="Code"/>
            </w:pPr>
            <w:r w:rsidRPr="00440400">
              <w:t xml:space="preserve">    &lt;</w:t>
            </w:r>
            <w:hyperlink w:anchor="BKM_Capability_Assign" w:history="1">
              <w:r w:rsidRPr="00440400">
                <w:t>capability_assignments</w:t>
              </w:r>
            </w:hyperlink>
            <w:r w:rsidRPr="00440400">
              <w:t>&gt;</w:t>
            </w:r>
          </w:p>
          <w:p w14:paraId="7915F360" w14:textId="77777777" w:rsidR="00564826" w:rsidRPr="00440400" w:rsidRDefault="00564826" w:rsidP="00A41A4D">
            <w:pPr>
              <w:pStyle w:val="Code"/>
            </w:pPr>
            <w:r w:rsidRPr="00440400">
              <w:t xml:space="preserve">  interfaces:</w:t>
            </w:r>
          </w:p>
          <w:p w14:paraId="5A26A1E9" w14:textId="77777777" w:rsidR="00564826" w:rsidRPr="00440400" w:rsidRDefault="00564826" w:rsidP="00A41A4D">
            <w:pPr>
              <w:pStyle w:val="Code"/>
            </w:pPr>
            <w:r w:rsidRPr="00440400">
              <w:t xml:space="preserve">    &lt;</w:t>
            </w:r>
            <w:hyperlink w:anchor="BKM_Interface_Assign" w:history="1">
              <w:r w:rsidRPr="00440400">
                <w:t>interface_assignments</w:t>
              </w:r>
            </w:hyperlink>
            <w:r w:rsidRPr="00440400">
              <w:t>&gt;</w:t>
            </w:r>
          </w:p>
          <w:p w14:paraId="171E4130" w14:textId="77777777" w:rsidR="00564826" w:rsidRPr="00440400" w:rsidRDefault="00564826" w:rsidP="00A41A4D">
            <w:pPr>
              <w:pStyle w:val="Code"/>
            </w:pPr>
            <w:r w:rsidRPr="00440400">
              <w:t xml:space="preserve">  artifacts:</w:t>
            </w:r>
          </w:p>
          <w:p w14:paraId="7EB7843C" w14:textId="77777777" w:rsidR="00564826" w:rsidRPr="00440400" w:rsidRDefault="00564826" w:rsidP="00A41A4D">
            <w:pPr>
              <w:pStyle w:val="Code"/>
            </w:pPr>
            <w:r w:rsidRPr="00440400">
              <w:t xml:space="preserve">    &lt;</w:t>
            </w:r>
            <w:hyperlink w:anchor="BKM_Artifact_Def" w:history="1">
              <w:r w:rsidRPr="00440400">
                <w:t>artifact_definitions</w:t>
              </w:r>
            </w:hyperlink>
            <w:r w:rsidRPr="00440400">
              <w:t>&gt;</w:t>
            </w:r>
          </w:p>
          <w:p w14:paraId="6158DBAB" w14:textId="77777777" w:rsidR="00564826" w:rsidRPr="00440400" w:rsidRDefault="00564826" w:rsidP="00A41A4D">
            <w:pPr>
              <w:pStyle w:val="Code"/>
            </w:pPr>
            <w:r w:rsidRPr="00440400">
              <w:t xml:space="preserve">  node_filter:</w:t>
            </w:r>
          </w:p>
          <w:p w14:paraId="28F0224A" w14:textId="77777777" w:rsidR="00564826" w:rsidRPr="00440400" w:rsidRDefault="00564826" w:rsidP="00A41A4D">
            <w:pPr>
              <w:pStyle w:val="Code"/>
            </w:pPr>
            <w:r w:rsidRPr="00440400">
              <w:t xml:space="preserve">    &lt;</w:t>
            </w:r>
            <w:hyperlink w:anchor="BKM_Node_Filter_Def" w:history="1">
              <w:r w:rsidRPr="00440400">
                <w:t>node_filter_definition</w:t>
              </w:r>
            </w:hyperlink>
            <w:r w:rsidRPr="00440400">
              <w:t>&gt;</w:t>
            </w:r>
          </w:p>
          <w:p w14:paraId="1F602B54" w14:textId="77777777" w:rsidR="00564826" w:rsidRPr="00440400" w:rsidRDefault="00564826" w:rsidP="00A41A4D">
            <w:pPr>
              <w:pStyle w:val="Code"/>
            </w:pPr>
            <w:r w:rsidRPr="00440400">
              <w:t xml:space="preserve">  copy: &lt;</w:t>
            </w:r>
            <w:hyperlink w:anchor="TYPE_YAML_STRING" w:history="1">
              <w:r w:rsidRPr="00440400">
                <w:t>source_node_template_name</w:t>
              </w:r>
            </w:hyperlink>
            <w:r w:rsidRPr="00440400">
              <w:t>&gt;</w:t>
            </w:r>
          </w:p>
        </w:tc>
      </w:tr>
    </w:tbl>
    <w:p w14:paraId="6F617CF0" w14:textId="77777777" w:rsidR="00564826" w:rsidRPr="00440400" w:rsidRDefault="00564826" w:rsidP="00564826">
      <w:r w:rsidRPr="00440400">
        <w:t>In the above grammar, the pseudo values that appear in angle brackets have the following meaning:</w:t>
      </w:r>
    </w:p>
    <w:p w14:paraId="0A02F442" w14:textId="4D852177" w:rsidR="00564826" w:rsidRPr="00440400" w:rsidRDefault="00564826" w:rsidP="00564826">
      <w:pPr>
        <w:pStyle w:val="ListBullet"/>
        <w:spacing w:before="60" w:after="60"/>
      </w:pPr>
      <w:r w:rsidRPr="00440400">
        <w:t xml:space="preserve">node_template_name: represents the </w:t>
      </w:r>
      <w:r w:rsidR="00505448" w:rsidRPr="00440400">
        <w:t>mandatory</w:t>
      </w:r>
      <w:r w:rsidRPr="00440400">
        <w:t xml:space="preserve"> symbolic name of the Node Template being declared.</w:t>
      </w:r>
    </w:p>
    <w:p w14:paraId="2E613F33" w14:textId="77777777" w:rsidR="00564826" w:rsidRPr="00440400" w:rsidRDefault="00564826" w:rsidP="00564826">
      <w:pPr>
        <w:pStyle w:val="ListBullet"/>
        <w:spacing w:before="60" w:after="60"/>
      </w:pPr>
      <w:r w:rsidRPr="00440400">
        <w:t>node_type_name: represents the name of the Node Type the Node Template is based upon.</w:t>
      </w:r>
    </w:p>
    <w:p w14:paraId="63C25C58" w14:textId="77777777" w:rsidR="00564826" w:rsidRPr="00440400" w:rsidRDefault="00564826" w:rsidP="00564826">
      <w:pPr>
        <w:pStyle w:val="ListBullet"/>
        <w:spacing w:before="60" w:after="60"/>
      </w:pPr>
      <w:r w:rsidRPr="00440400">
        <w:t>node_template_description: represents the optional description string for Node Template.</w:t>
      </w:r>
    </w:p>
    <w:p w14:paraId="325D8D7C" w14:textId="77777777" w:rsidR="00564826" w:rsidRPr="00440400" w:rsidRDefault="00564826" w:rsidP="00564826">
      <w:pPr>
        <w:pStyle w:val="ListBullet"/>
        <w:spacing w:before="60" w:after="60"/>
      </w:pPr>
      <w:r w:rsidRPr="00440400">
        <w:t>directives: represents the optional list of processing instruction keywords (as strings) for use by tooling and orchestrators.</w:t>
      </w:r>
    </w:p>
    <w:p w14:paraId="4A09AF01" w14:textId="77777777" w:rsidR="00564826" w:rsidRPr="00440400" w:rsidRDefault="00564826" w:rsidP="00564826">
      <w:pPr>
        <w:pStyle w:val="ListBullet"/>
        <w:spacing w:before="60" w:after="60"/>
      </w:pPr>
      <w:r w:rsidRPr="00440400">
        <w:t>property_assignments: represents the optional map of property assignments for the Node Template that provide values for properties defined in its declared Node Type.</w:t>
      </w:r>
    </w:p>
    <w:p w14:paraId="708B94D9" w14:textId="77777777" w:rsidR="00564826" w:rsidRPr="00440400" w:rsidRDefault="00564826" w:rsidP="00564826">
      <w:pPr>
        <w:pStyle w:val="ListBullet"/>
        <w:spacing w:before="60" w:after="60"/>
      </w:pPr>
      <w:r w:rsidRPr="00440400">
        <w:t>attribute_assignments: represents the optional map of attribute assignments for the Node Template that provide values for attributes defined in its declared Node Type.</w:t>
      </w:r>
    </w:p>
    <w:p w14:paraId="35DA40B8" w14:textId="77777777" w:rsidR="00564826" w:rsidRPr="00440400" w:rsidRDefault="00564826" w:rsidP="00564826">
      <w:pPr>
        <w:pStyle w:val="ListBullet"/>
        <w:spacing w:before="60" w:after="60"/>
      </w:pPr>
      <w:r w:rsidRPr="00440400">
        <w:t xml:space="preserve">requirement_assignments: represents the optional list of requirement assignments for the Node Template for requirement definitions provided in its declared Node Type. </w:t>
      </w:r>
    </w:p>
    <w:p w14:paraId="10F19E4D" w14:textId="77777777" w:rsidR="00564826" w:rsidRPr="00440400" w:rsidRDefault="00564826" w:rsidP="00564826">
      <w:pPr>
        <w:pStyle w:val="ListBullet"/>
        <w:spacing w:before="60" w:after="60"/>
      </w:pPr>
      <w:r w:rsidRPr="00440400">
        <w:t>capability_assignments: represents the optional map of capability assignments for the Node Template for capability definitions provided in its declared Node Type.</w:t>
      </w:r>
    </w:p>
    <w:p w14:paraId="2052A014" w14:textId="77777777" w:rsidR="00564826" w:rsidRPr="00440400" w:rsidRDefault="00564826" w:rsidP="00564826">
      <w:pPr>
        <w:pStyle w:val="ListBullet"/>
        <w:spacing w:before="60" w:after="60"/>
      </w:pPr>
      <w:r w:rsidRPr="00440400">
        <w:t>interface_assignments: represents the optional map of interface assignments for the Node Template interface definitions provided in its declared Node Type.</w:t>
      </w:r>
    </w:p>
    <w:p w14:paraId="1CD3EA45" w14:textId="77777777" w:rsidR="00564826" w:rsidRPr="00440400" w:rsidRDefault="00564826" w:rsidP="00564826">
      <w:pPr>
        <w:pStyle w:val="ListBullet"/>
        <w:spacing w:before="60" w:after="60"/>
      </w:pPr>
      <w:r w:rsidRPr="00440400">
        <w:t>artifact_definitions: represents the optional map of artifact definitions for the Node Template that augment those provided by its declared Node Type.</w:t>
      </w:r>
    </w:p>
    <w:p w14:paraId="08CF2C17" w14:textId="77777777" w:rsidR="00564826" w:rsidRPr="00440400" w:rsidRDefault="00564826" w:rsidP="00564826">
      <w:pPr>
        <w:pStyle w:val="ListBullet"/>
        <w:spacing w:before="60" w:after="60"/>
      </w:pPr>
      <w:r w:rsidRPr="00440400">
        <w:t>node_filter_definition: represents the optional node filter TOSCA orchestrators will use for selecting a matching node template.</w:t>
      </w:r>
    </w:p>
    <w:p w14:paraId="0EDB2BBA" w14:textId="77777777" w:rsidR="00564826" w:rsidRPr="00440400" w:rsidRDefault="00564826" w:rsidP="00564826">
      <w:pPr>
        <w:pStyle w:val="ListBullet"/>
        <w:spacing w:before="60" w:after="60"/>
      </w:pPr>
      <w:r w:rsidRPr="00440400">
        <w:t xml:space="preserve">source_node_template_name: represents the optional (symbolic) name of another node template to copy into (all keynames and values) and use as a basis for this node template. </w:t>
      </w:r>
    </w:p>
    <w:p w14:paraId="092928FC" w14:textId="77777777" w:rsidR="00564826" w:rsidRPr="00440400" w:rsidRDefault="00564826" w:rsidP="00564826">
      <w:pPr>
        <w:pStyle w:val="Heading4"/>
        <w:numPr>
          <w:ilvl w:val="3"/>
          <w:numId w:val="4"/>
        </w:numPr>
      </w:pPr>
      <w:bookmarkStart w:id="511" w:name="_Toc37877614"/>
      <w:bookmarkStart w:id="512" w:name="_Toc119950313"/>
      <w:r w:rsidRPr="00440400">
        <w:t>Additional requirements</w:t>
      </w:r>
      <w:bookmarkEnd w:id="511"/>
      <w:bookmarkEnd w:id="512"/>
    </w:p>
    <w:p w14:paraId="0B15F7AF" w14:textId="77777777" w:rsidR="00564826" w:rsidRPr="00440400" w:rsidRDefault="00564826" w:rsidP="00564826">
      <w:pPr>
        <w:pStyle w:val="ListBullet"/>
        <w:spacing w:before="60" w:after="60"/>
      </w:pPr>
      <w:r w:rsidRPr="00440400">
        <w:t xml:space="preserve">The source node template provided as a value on the copy keyname </w:t>
      </w:r>
      <w:r w:rsidRPr="00440400">
        <w:rPr>
          <w:b/>
        </w:rPr>
        <w:t>MUST</w:t>
      </w:r>
      <w:r w:rsidRPr="00440400">
        <w:t xml:space="preserve"> </w:t>
      </w:r>
      <w:r w:rsidRPr="00440400">
        <w:rPr>
          <w:b/>
        </w:rPr>
        <w:t>NOT</w:t>
      </w:r>
      <w:r w:rsidRPr="00440400">
        <w:t xml:space="preserve"> itself use the copy keyname (i.e., it must itself be a complete node template description and not copied from another node template).</w:t>
      </w:r>
    </w:p>
    <w:p w14:paraId="64CBA786" w14:textId="77777777" w:rsidR="00564826" w:rsidRPr="00440400" w:rsidRDefault="00564826" w:rsidP="00564826">
      <w:pPr>
        <w:pStyle w:val="Heading4"/>
        <w:numPr>
          <w:ilvl w:val="3"/>
          <w:numId w:val="4"/>
        </w:numPr>
      </w:pPr>
      <w:bookmarkStart w:id="513" w:name="_Toc37877615"/>
      <w:bookmarkStart w:id="514" w:name="_Toc119950314"/>
      <w:r w:rsidRPr="00440400">
        <w:lastRenderedPageBreak/>
        <w:t>Example</w:t>
      </w:r>
      <w:bookmarkEnd w:id="513"/>
      <w:bookmarkEnd w:id="51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ACC5A29" w14:textId="77777777" w:rsidTr="00A41A4D">
        <w:tc>
          <w:tcPr>
            <w:tcW w:w="9576" w:type="dxa"/>
            <w:shd w:val="clear" w:color="auto" w:fill="D9D9D9" w:themeFill="background1" w:themeFillShade="D9"/>
          </w:tcPr>
          <w:p w14:paraId="73E6AD4C" w14:textId="77777777" w:rsidR="00564826" w:rsidRPr="00440400" w:rsidRDefault="00564826" w:rsidP="00A41A4D">
            <w:pPr>
              <w:pStyle w:val="Code"/>
            </w:pPr>
            <w:r w:rsidRPr="00440400">
              <w:t>node_templates:</w:t>
            </w:r>
          </w:p>
          <w:p w14:paraId="739332D8" w14:textId="77777777" w:rsidR="00564826" w:rsidRPr="00440400" w:rsidRDefault="00564826" w:rsidP="00A41A4D">
            <w:pPr>
              <w:pStyle w:val="Code"/>
            </w:pPr>
            <w:r w:rsidRPr="00440400">
              <w:t xml:space="preserve">  mysql:</w:t>
            </w:r>
          </w:p>
          <w:p w14:paraId="71127A95" w14:textId="77777777" w:rsidR="00564826" w:rsidRPr="00440400" w:rsidRDefault="00564826" w:rsidP="00A41A4D">
            <w:pPr>
              <w:pStyle w:val="Code"/>
            </w:pPr>
            <w:r w:rsidRPr="00440400">
              <w:t xml:space="preserve">    type: tosca.nodes.DBMS.MySQL</w:t>
            </w:r>
          </w:p>
          <w:p w14:paraId="6CF5988B" w14:textId="77777777" w:rsidR="00564826" w:rsidRPr="00440400" w:rsidRDefault="00564826" w:rsidP="00A41A4D">
            <w:pPr>
              <w:pStyle w:val="Code"/>
            </w:pPr>
            <w:r w:rsidRPr="00440400">
              <w:t xml:space="preserve">    properties:</w:t>
            </w:r>
          </w:p>
          <w:p w14:paraId="24E9F46C" w14:textId="2A5E0292" w:rsidR="00564826" w:rsidRPr="00440400" w:rsidRDefault="00564826" w:rsidP="00A41A4D">
            <w:pPr>
              <w:pStyle w:val="Code"/>
            </w:pPr>
            <w:r w:rsidRPr="00440400">
              <w:t xml:space="preserve">      root_password: { </w:t>
            </w:r>
            <w:r w:rsidR="00216D73">
              <w:t>$get_input:</w:t>
            </w:r>
            <w:r w:rsidRPr="00440400">
              <w:t xml:space="preserve"> my_mysql_rootpw }</w:t>
            </w:r>
          </w:p>
          <w:p w14:paraId="3E52AAAD" w14:textId="7395703B" w:rsidR="00564826" w:rsidRPr="00440400" w:rsidRDefault="00564826" w:rsidP="00A41A4D">
            <w:pPr>
              <w:pStyle w:val="Code"/>
            </w:pPr>
            <w:r w:rsidRPr="00440400">
              <w:t xml:space="preserve">      port: { </w:t>
            </w:r>
            <w:r w:rsidR="00216D73">
              <w:t>$get_input:</w:t>
            </w:r>
            <w:r w:rsidRPr="00440400">
              <w:t xml:space="preserve"> my_mysql_port }</w:t>
            </w:r>
          </w:p>
          <w:p w14:paraId="046A87B7" w14:textId="77777777" w:rsidR="00564826" w:rsidRPr="00440400" w:rsidRDefault="00564826" w:rsidP="00A41A4D">
            <w:pPr>
              <w:pStyle w:val="Code"/>
            </w:pPr>
            <w:r w:rsidRPr="00440400">
              <w:t xml:space="preserve">    requirements:</w:t>
            </w:r>
          </w:p>
          <w:p w14:paraId="05E53B4B" w14:textId="77777777" w:rsidR="00564826" w:rsidRPr="00440400" w:rsidRDefault="00564826" w:rsidP="00A41A4D">
            <w:pPr>
              <w:pStyle w:val="Code"/>
            </w:pPr>
            <w:r w:rsidRPr="00440400">
              <w:t xml:space="preserve">      - host: db_server</w:t>
            </w:r>
          </w:p>
          <w:p w14:paraId="46206E7C" w14:textId="77777777" w:rsidR="00564826" w:rsidRPr="00440400" w:rsidRDefault="00564826" w:rsidP="00A41A4D">
            <w:pPr>
              <w:pStyle w:val="Code"/>
            </w:pPr>
            <w:r w:rsidRPr="00440400">
              <w:t xml:space="preserve">    interfaces:</w:t>
            </w:r>
          </w:p>
          <w:p w14:paraId="653B5466" w14:textId="5F3CCC3D" w:rsidR="00564826" w:rsidRPr="00440400" w:rsidRDefault="00564826" w:rsidP="00A41A4D">
            <w:pPr>
              <w:pStyle w:val="Code"/>
            </w:pPr>
            <w:r w:rsidRPr="00440400">
              <w:t xml:space="preserve">      Standard:</w:t>
            </w:r>
          </w:p>
          <w:p w14:paraId="3A74326D" w14:textId="330FF7C2" w:rsidR="00302C48" w:rsidRPr="00440400" w:rsidRDefault="00302C48" w:rsidP="00A41A4D">
            <w:pPr>
              <w:pStyle w:val="Code"/>
            </w:pPr>
            <w:r w:rsidRPr="00440400">
              <w:t xml:space="preserve">        operations:</w:t>
            </w:r>
          </w:p>
          <w:p w14:paraId="3021C697" w14:textId="0B139323" w:rsidR="00564826" w:rsidRPr="00440400" w:rsidRDefault="00564826" w:rsidP="00A41A4D">
            <w:pPr>
              <w:pStyle w:val="Code"/>
            </w:pPr>
            <w:r w:rsidRPr="00440400">
              <w:t xml:space="preserve">        </w:t>
            </w:r>
            <w:r w:rsidR="00302C48" w:rsidRPr="00440400">
              <w:t xml:space="preserve">  </w:t>
            </w:r>
            <w:r w:rsidRPr="00440400">
              <w:t>configure: scripts/my_own_configure.sh</w:t>
            </w:r>
          </w:p>
        </w:tc>
      </w:tr>
    </w:tbl>
    <w:p w14:paraId="2CAB9F6D" w14:textId="77777777" w:rsidR="00564826" w:rsidRPr="00440400" w:rsidRDefault="00564826" w:rsidP="00564826"/>
    <w:p w14:paraId="5315983B" w14:textId="77777777" w:rsidR="00DB52D6" w:rsidRPr="00440400" w:rsidRDefault="00DB52D6" w:rsidP="00DB52D6">
      <w:pPr>
        <w:pStyle w:val="Heading3"/>
        <w:numPr>
          <w:ilvl w:val="2"/>
          <w:numId w:val="4"/>
        </w:numPr>
      </w:pPr>
      <w:bookmarkStart w:id="515" w:name="_Toc44257831"/>
      <w:bookmarkStart w:id="516" w:name="_Toc44418573"/>
      <w:bookmarkStart w:id="517" w:name="_Toc119950315"/>
      <w:bookmarkStart w:id="518" w:name="BKM_Relationship_Type_Def"/>
      <w:bookmarkStart w:id="519" w:name="_Toc37877616"/>
      <w:commentRangeStart w:id="520"/>
      <w:r w:rsidRPr="00440400">
        <w:t>Relationship Type</w:t>
      </w:r>
      <w:bookmarkEnd w:id="515"/>
      <w:bookmarkEnd w:id="516"/>
      <w:commentRangeEnd w:id="520"/>
      <w:r w:rsidRPr="00440400">
        <w:rPr>
          <w:rStyle w:val="CommentReference"/>
          <w:rFonts w:cs="Times New Roman"/>
          <w:b w:val="0"/>
          <w:bCs w:val="0"/>
          <w:iCs w:val="0"/>
          <w:color w:val="auto"/>
          <w:kern w:val="0"/>
        </w:rPr>
        <w:commentReference w:id="520"/>
      </w:r>
      <w:bookmarkEnd w:id="517"/>
    </w:p>
    <w:bookmarkEnd w:id="518"/>
    <w:bookmarkEnd w:id="519"/>
    <w:p w14:paraId="30D78FBE" w14:textId="5FD3D795" w:rsidR="00564826" w:rsidRPr="00440400" w:rsidRDefault="00564826" w:rsidP="00564826">
      <w:r w:rsidRPr="00440400">
        <w:t xml:space="preserve">A Relationship Type is a reusable entity that defines the type of one or more relationships between Node Types or </w:t>
      </w:r>
      <w:commentRangeStart w:id="521"/>
      <w:r w:rsidR="00DB52D6" w:rsidRPr="00440400">
        <w:t>Node Templates</w:t>
      </w:r>
      <w:commentRangeEnd w:id="521"/>
      <w:r w:rsidR="00DB52D6" w:rsidRPr="00440400">
        <w:rPr>
          <w:rStyle w:val="CommentReference"/>
        </w:rPr>
        <w:commentReference w:id="521"/>
      </w:r>
      <w:r w:rsidRPr="00440400">
        <w:t xml:space="preserve">. </w:t>
      </w:r>
    </w:p>
    <w:p w14:paraId="58B2306F" w14:textId="77777777" w:rsidR="00564826" w:rsidRPr="00440400" w:rsidRDefault="00564826" w:rsidP="00564826">
      <w:pPr>
        <w:pStyle w:val="Heading4"/>
        <w:numPr>
          <w:ilvl w:val="3"/>
          <w:numId w:val="4"/>
        </w:numPr>
      </w:pPr>
      <w:bookmarkStart w:id="522" w:name="_Toc37877617"/>
      <w:bookmarkStart w:id="523" w:name="_Toc119950316"/>
      <w:r w:rsidRPr="00440400">
        <w:t>Keynames</w:t>
      </w:r>
      <w:bookmarkEnd w:id="522"/>
      <w:bookmarkEnd w:id="523"/>
    </w:p>
    <w:p w14:paraId="46F8E5F2" w14:textId="5628D554" w:rsidR="00564826" w:rsidRPr="00440400" w:rsidRDefault="00564826" w:rsidP="00564826">
      <w:r w:rsidRPr="00440400">
        <w:t xml:space="preserve">The Relationship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Relationship Type has the following recognized keynames:</w:t>
      </w:r>
    </w:p>
    <w:tbl>
      <w:tblPr>
        <w:tblW w:w="4900" w:type="pct"/>
        <w:tblInd w:w="1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102"/>
        <w:gridCol w:w="1230"/>
        <w:gridCol w:w="1517"/>
        <w:gridCol w:w="4314"/>
      </w:tblGrid>
      <w:tr w:rsidR="00D224EE" w:rsidRPr="00440400" w14:paraId="14A1BEA8" w14:textId="77777777" w:rsidTr="00C05208">
        <w:trPr>
          <w:trHeight w:val="251"/>
        </w:trPr>
        <w:tc>
          <w:tcPr>
            <w:tcW w:w="1147" w:type="pct"/>
            <w:tcBorders>
              <w:top w:val="single" w:sz="4" w:space="0" w:color="auto"/>
              <w:bottom w:val="single" w:sz="6" w:space="0" w:color="auto"/>
            </w:tcBorders>
            <w:shd w:val="clear" w:color="auto" w:fill="E0E0E0"/>
          </w:tcPr>
          <w:p w14:paraId="559A43AA" w14:textId="77777777" w:rsidR="00564826" w:rsidRPr="00440400" w:rsidRDefault="00564826" w:rsidP="00A41A4D">
            <w:pPr>
              <w:pStyle w:val="TableText-Heading"/>
            </w:pPr>
            <w:r w:rsidRPr="00440400">
              <w:t>Keyname</w:t>
            </w:r>
          </w:p>
        </w:tc>
        <w:tc>
          <w:tcPr>
            <w:tcW w:w="671" w:type="pct"/>
            <w:tcBorders>
              <w:top w:val="single" w:sz="4" w:space="0" w:color="auto"/>
              <w:bottom w:val="single" w:sz="6" w:space="0" w:color="auto"/>
            </w:tcBorders>
            <w:shd w:val="clear" w:color="auto" w:fill="E0E0E0"/>
          </w:tcPr>
          <w:p w14:paraId="1A22A6EE" w14:textId="0761A64E" w:rsidR="00564826" w:rsidRPr="00440400" w:rsidRDefault="00505448" w:rsidP="00A41A4D">
            <w:pPr>
              <w:pStyle w:val="TableText-Heading"/>
            </w:pPr>
            <w:r w:rsidRPr="00440400">
              <w:t>Mandatory</w:t>
            </w:r>
          </w:p>
        </w:tc>
        <w:tc>
          <w:tcPr>
            <w:tcW w:w="828" w:type="pct"/>
            <w:tcBorders>
              <w:top w:val="single" w:sz="4" w:space="0" w:color="auto"/>
              <w:bottom w:val="single" w:sz="6" w:space="0" w:color="auto"/>
            </w:tcBorders>
            <w:shd w:val="clear" w:color="auto" w:fill="E0E0E0"/>
          </w:tcPr>
          <w:p w14:paraId="3E6AA797" w14:textId="77777777" w:rsidR="00564826" w:rsidRPr="00440400" w:rsidRDefault="00564826" w:rsidP="00A41A4D">
            <w:pPr>
              <w:pStyle w:val="TableText-Heading"/>
            </w:pPr>
            <w:r w:rsidRPr="00440400">
              <w:t>Definition/Type</w:t>
            </w:r>
          </w:p>
        </w:tc>
        <w:tc>
          <w:tcPr>
            <w:tcW w:w="2355" w:type="pct"/>
            <w:tcBorders>
              <w:top w:val="single" w:sz="4" w:space="0" w:color="auto"/>
              <w:bottom w:val="single" w:sz="6" w:space="0" w:color="auto"/>
            </w:tcBorders>
            <w:shd w:val="clear" w:color="auto" w:fill="E0E0E0"/>
          </w:tcPr>
          <w:p w14:paraId="1CAC2F5D" w14:textId="77777777" w:rsidR="00564826" w:rsidRPr="00440400" w:rsidRDefault="00564826" w:rsidP="00A41A4D">
            <w:pPr>
              <w:pStyle w:val="TableText-Heading"/>
            </w:pPr>
            <w:r w:rsidRPr="00440400">
              <w:t>Description</w:t>
            </w:r>
          </w:p>
        </w:tc>
      </w:tr>
      <w:tr w:rsidR="00D224EE" w:rsidRPr="00440400" w14:paraId="01975618" w14:textId="77777777" w:rsidTr="00C05208">
        <w:tc>
          <w:tcPr>
            <w:tcW w:w="1147" w:type="pct"/>
          </w:tcPr>
          <w:p w14:paraId="1C1BEB88" w14:textId="77777777" w:rsidR="00564826" w:rsidRPr="00440400" w:rsidRDefault="00564826" w:rsidP="00A41A4D">
            <w:pPr>
              <w:pStyle w:val="TableText"/>
              <w:rPr>
                <w:noProof/>
              </w:rPr>
            </w:pPr>
            <w:r w:rsidRPr="00440400">
              <w:rPr>
                <w:noProof/>
              </w:rPr>
              <w:t>properties</w:t>
            </w:r>
          </w:p>
        </w:tc>
        <w:tc>
          <w:tcPr>
            <w:tcW w:w="671" w:type="pct"/>
          </w:tcPr>
          <w:p w14:paraId="7627723B" w14:textId="77777777" w:rsidR="00564826" w:rsidRPr="00440400" w:rsidRDefault="00564826" w:rsidP="00A41A4D">
            <w:pPr>
              <w:pStyle w:val="TableText"/>
            </w:pPr>
            <w:r w:rsidRPr="00440400">
              <w:t>no</w:t>
            </w:r>
          </w:p>
        </w:tc>
        <w:tc>
          <w:tcPr>
            <w:tcW w:w="828" w:type="pct"/>
          </w:tcPr>
          <w:p w14:paraId="6256399E" w14:textId="77777777" w:rsidR="00564826" w:rsidRPr="00440400" w:rsidRDefault="00564826" w:rsidP="00A41A4D">
            <w:pPr>
              <w:pStyle w:val="TableText"/>
            </w:pPr>
            <w:r w:rsidRPr="00440400">
              <w:t xml:space="preserve">map of </w:t>
            </w:r>
          </w:p>
          <w:p w14:paraId="20ED49BA" w14:textId="77777777" w:rsidR="00564826" w:rsidRPr="00440400" w:rsidRDefault="00000000" w:rsidP="00A41A4D">
            <w:pPr>
              <w:pStyle w:val="TableText"/>
            </w:pPr>
            <w:hyperlink w:anchor="BKM_Property_Def" w:history="1">
              <w:r w:rsidR="00564826" w:rsidRPr="00440400">
                <w:t>property definitions</w:t>
              </w:r>
            </w:hyperlink>
          </w:p>
        </w:tc>
        <w:tc>
          <w:tcPr>
            <w:tcW w:w="2355" w:type="pct"/>
          </w:tcPr>
          <w:p w14:paraId="4A322A8E" w14:textId="77777777" w:rsidR="00564826" w:rsidRPr="00440400" w:rsidRDefault="00564826" w:rsidP="00A41A4D">
            <w:pPr>
              <w:pStyle w:val="TableText"/>
            </w:pPr>
            <w:r w:rsidRPr="00440400">
              <w:t>An optional map of property definitions for the Relationship Type.</w:t>
            </w:r>
          </w:p>
        </w:tc>
      </w:tr>
      <w:tr w:rsidR="00D224EE" w:rsidRPr="00440400" w14:paraId="34FCFE78" w14:textId="77777777" w:rsidTr="00C05208">
        <w:tc>
          <w:tcPr>
            <w:tcW w:w="1147" w:type="pct"/>
          </w:tcPr>
          <w:p w14:paraId="25CE754B" w14:textId="77777777" w:rsidR="00564826" w:rsidRPr="00440400" w:rsidRDefault="00564826" w:rsidP="00A41A4D">
            <w:pPr>
              <w:pStyle w:val="TableText"/>
              <w:rPr>
                <w:noProof/>
              </w:rPr>
            </w:pPr>
            <w:r w:rsidRPr="00440400">
              <w:rPr>
                <w:noProof/>
              </w:rPr>
              <w:t>attributes</w:t>
            </w:r>
          </w:p>
        </w:tc>
        <w:tc>
          <w:tcPr>
            <w:tcW w:w="671" w:type="pct"/>
          </w:tcPr>
          <w:p w14:paraId="7C7675EA" w14:textId="77777777" w:rsidR="00564826" w:rsidRPr="00440400" w:rsidRDefault="00564826" w:rsidP="00A41A4D">
            <w:pPr>
              <w:pStyle w:val="TableText"/>
            </w:pPr>
            <w:r w:rsidRPr="00440400">
              <w:t>no</w:t>
            </w:r>
          </w:p>
        </w:tc>
        <w:tc>
          <w:tcPr>
            <w:tcW w:w="828" w:type="pct"/>
          </w:tcPr>
          <w:p w14:paraId="67969C23" w14:textId="77777777" w:rsidR="00564826" w:rsidRPr="00440400" w:rsidRDefault="00564826" w:rsidP="00A41A4D">
            <w:pPr>
              <w:pStyle w:val="TableText"/>
            </w:pPr>
            <w:r w:rsidRPr="00440400">
              <w:t>map of</w:t>
            </w:r>
          </w:p>
          <w:p w14:paraId="17F0D232" w14:textId="77777777" w:rsidR="00564826" w:rsidRPr="00440400" w:rsidRDefault="00000000" w:rsidP="00A41A4D">
            <w:pPr>
              <w:pStyle w:val="TableText"/>
            </w:pPr>
            <w:hyperlink w:anchor="BKM_Attribute_Def" w:history="1">
              <w:r w:rsidR="00564826" w:rsidRPr="00440400">
                <w:t>attribute definitions</w:t>
              </w:r>
            </w:hyperlink>
          </w:p>
        </w:tc>
        <w:tc>
          <w:tcPr>
            <w:tcW w:w="2355" w:type="pct"/>
          </w:tcPr>
          <w:p w14:paraId="0CBC75B9" w14:textId="77777777" w:rsidR="00564826" w:rsidRPr="00440400" w:rsidRDefault="00564826" w:rsidP="00A41A4D">
            <w:pPr>
              <w:pStyle w:val="TableText"/>
            </w:pPr>
            <w:r w:rsidRPr="00440400">
              <w:t>An optional map of attribute definitions for the Relationship Type.</w:t>
            </w:r>
          </w:p>
        </w:tc>
      </w:tr>
      <w:tr w:rsidR="00D224EE" w:rsidRPr="00440400" w14:paraId="7BBA70CD" w14:textId="77777777" w:rsidTr="00C05208">
        <w:tc>
          <w:tcPr>
            <w:tcW w:w="1147" w:type="pct"/>
          </w:tcPr>
          <w:p w14:paraId="68BB0746" w14:textId="77777777" w:rsidR="00564826" w:rsidRPr="00440400" w:rsidRDefault="00564826" w:rsidP="00A41A4D">
            <w:pPr>
              <w:pStyle w:val="TableText"/>
              <w:rPr>
                <w:noProof/>
              </w:rPr>
            </w:pPr>
            <w:r w:rsidRPr="00440400">
              <w:rPr>
                <w:noProof/>
              </w:rPr>
              <w:t>interfaces</w:t>
            </w:r>
          </w:p>
        </w:tc>
        <w:tc>
          <w:tcPr>
            <w:tcW w:w="671" w:type="pct"/>
          </w:tcPr>
          <w:p w14:paraId="6A1305C8" w14:textId="77777777" w:rsidR="00564826" w:rsidRPr="00440400" w:rsidRDefault="00564826" w:rsidP="00A41A4D">
            <w:pPr>
              <w:pStyle w:val="TableText"/>
            </w:pPr>
            <w:r w:rsidRPr="00440400">
              <w:t>no</w:t>
            </w:r>
          </w:p>
        </w:tc>
        <w:tc>
          <w:tcPr>
            <w:tcW w:w="828" w:type="pct"/>
          </w:tcPr>
          <w:p w14:paraId="76D1C56F" w14:textId="77777777" w:rsidR="00564826" w:rsidRPr="00440400" w:rsidRDefault="00564826" w:rsidP="00A41A4D">
            <w:pPr>
              <w:pStyle w:val="TableText"/>
            </w:pPr>
            <w:r w:rsidRPr="00440400">
              <w:t xml:space="preserve">map of </w:t>
            </w:r>
          </w:p>
          <w:p w14:paraId="68903639" w14:textId="77777777" w:rsidR="00564826" w:rsidRPr="00440400" w:rsidRDefault="00000000" w:rsidP="00A41A4D">
            <w:pPr>
              <w:pStyle w:val="TableText"/>
            </w:pPr>
            <w:hyperlink w:anchor="BKM_Interface_Def" w:history="1">
              <w:r w:rsidR="00564826" w:rsidRPr="00440400">
                <w:t>interface definitions</w:t>
              </w:r>
            </w:hyperlink>
          </w:p>
        </w:tc>
        <w:tc>
          <w:tcPr>
            <w:tcW w:w="2355" w:type="pct"/>
          </w:tcPr>
          <w:p w14:paraId="7F7D0F21" w14:textId="77777777" w:rsidR="00564826" w:rsidRPr="00440400" w:rsidRDefault="00564826" w:rsidP="00A41A4D">
            <w:pPr>
              <w:pStyle w:val="TableText"/>
            </w:pPr>
            <w:r w:rsidRPr="00440400">
              <w:t>An optional map of interface definitions supported by the Relationship Type.</w:t>
            </w:r>
          </w:p>
        </w:tc>
      </w:tr>
      <w:tr w:rsidR="00D224EE" w:rsidRPr="00440400" w14:paraId="6A0220E1" w14:textId="77777777" w:rsidTr="00C05208">
        <w:tc>
          <w:tcPr>
            <w:tcW w:w="1147" w:type="pct"/>
          </w:tcPr>
          <w:p w14:paraId="7F3528F0" w14:textId="77777777" w:rsidR="00C05208" w:rsidRPr="00440400" w:rsidRDefault="00C05208" w:rsidP="00A41A4D">
            <w:pPr>
              <w:pStyle w:val="TableText"/>
              <w:rPr>
                <w:noProof/>
              </w:rPr>
            </w:pPr>
            <w:r w:rsidRPr="00440400">
              <w:rPr>
                <w:noProof/>
              </w:rPr>
              <w:t>valid_capability_types</w:t>
            </w:r>
          </w:p>
          <w:p w14:paraId="3A866694" w14:textId="7A5A8F37" w:rsidR="00C76C19" w:rsidRPr="00440400" w:rsidRDefault="00C76C19" w:rsidP="00A41A4D">
            <w:pPr>
              <w:pStyle w:val="TableText"/>
              <w:rPr>
                <w:noProof/>
              </w:rPr>
            </w:pPr>
          </w:p>
        </w:tc>
        <w:tc>
          <w:tcPr>
            <w:tcW w:w="671" w:type="pct"/>
          </w:tcPr>
          <w:p w14:paraId="511A0A37" w14:textId="77777777" w:rsidR="00564826" w:rsidRPr="00440400" w:rsidRDefault="00564826" w:rsidP="00A41A4D">
            <w:pPr>
              <w:pStyle w:val="TableText"/>
            </w:pPr>
            <w:r w:rsidRPr="00440400">
              <w:t>no</w:t>
            </w:r>
          </w:p>
        </w:tc>
        <w:tc>
          <w:tcPr>
            <w:tcW w:w="828" w:type="pct"/>
          </w:tcPr>
          <w:p w14:paraId="6F06C0A3" w14:textId="77777777" w:rsidR="00564826" w:rsidRPr="00440400" w:rsidRDefault="00564826" w:rsidP="00A41A4D">
            <w:pPr>
              <w:pStyle w:val="TableText"/>
            </w:pPr>
            <w:r w:rsidRPr="00440400">
              <w:t xml:space="preserve">list of </w:t>
            </w:r>
            <w:hyperlink w:anchor="TYPE_YAML_STRING" w:history="1">
              <w:r w:rsidRPr="00440400">
                <w:t>string</w:t>
              </w:r>
            </w:hyperlink>
          </w:p>
        </w:tc>
        <w:tc>
          <w:tcPr>
            <w:tcW w:w="2355" w:type="pct"/>
          </w:tcPr>
          <w:p w14:paraId="71191331" w14:textId="35AA8202" w:rsidR="00564826" w:rsidRPr="00440400" w:rsidRDefault="00564826" w:rsidP="00A41A4D">
            <w:pPr>
              <w:pStyle w:val="TableText"/>
            </w:pPr>
            <w:r w:rsidRPr="00440400">
              <w:t>An optional list of one or more names of Capability Types that are valid targets for this relationship. If undefined, all Capability Types are valid.</w:t>
            </w:r>
          </w:p>
        </w:tc>
      </w:tr>
      <w:tr w:rsidR="00DA359E" w:rsidRPr="00440400" w14:paraId="70EAF1A5" w14:textId="77777777" w:rsidTr="00C05208">
        <w:tc>
          <w:tcPr>
            <w:tcW w:w="1147" w:type="pct"/>
          </w:tcPr>
          <w:p w14:paraId="115DA318" w14:textId="3CFB3432" w:rsidR="00C05208" w:rsidRPr="00440400" w:rsidDel="00C05208" w:rsidRDefault="00C05208" w:rsidP="00A41A4D">
            <w:pPr>
              <w:pStyle w:val="TableText"/>
              <w:rPr>
                <w:noProof/>
              </w:rPr>
            </w:pPr>
            <w:r w:rsidRPr="00440400">
              <w:rPr>
                <w:noProof/>
              </w:rPr>
              <w:t>valid_target_node_types</w:t>
            </w:r>
          </w:p>
        </w:tc>
        <w:tc>
          <w:tcPr>
            <w:tcW w:w="671" w:type="pct"/>
          </w:tcPr>
          <w:p w14:paraId="504683A5" w14:textId="68F0D811" w:rsidR="00C05208" w:rsidRPr="00440400" w:rsidRDefault="00C05208" w:rsidP="00A41A4D">
            <w:pPr>
              <w:pStyle w:val="TableText"/>
            </w:pPr>
            <w:r w:rsidRPr="00440400">
              <w:t>no</w:t>
            </w:r>
          </w:p>
        </w:tc>
        <w:tc>
          <w:tcPr>
            <w:tcW w:w="828" w:type="pct"/>
          </w:tcPr>
          <w:p w14:paraId="3C35260F" w14:textId="519C7D8F" w:rsidR="00C05208" w:rsidRPr="00440400" w:rsidRDefault="00C05208" w:rsidP="00A41A4D">
            <w:pPr>
              <w:pStyle w:val="TableText"/>
            </w:pPr>
            <w:r w:rsidRPr="00440400">
              <w:t xml:space="preserve">list of </w:t>
            </w:r>
            <w:hyperlink w:anchor="TYPE_YAML_STRING" w:history="1">
              <w:r w:rsidRPr="00440400">
                <w:t>string</w:t>
              </w:r>
            </w:hyperlink>
          </w:p>
        </w:tc>
        <w:tc>
          <w:tcPr>
            <w:tcW w:w="2355" w:type="pct"/>
          </w:tcPr>
          <w:p w14:paraId="5E01F479" w14:textId="2F554862" w:rsidR="00C05208" w:rsidRPr="00440400" w:rsidRDefault="00C05208" w:rsidP="00A41A4D">
            <w:pPr>
              <w:pStyle w:val="TableText"/>
            </w:pPr>
            <w:r w:rsidRPr="00440400">
              <w:t>An optional list of one or more names of Node Types that are valid targets for this relationship. If undefined, all Node Types are valid targets.</w:t>
            </w:r>
          </w:p>
        </w:tc>
      </w:tr>
      <w:tr w:rsidR="00DA359E" w:rsidRPr="00440400" w14:paraId="38AC1566" w14:textId="77777777" w:rsidTr="00C05208">
        <w:tc>
          <w:tcPr>
            <w:tcW w:w="1147" w:type="pct"/>
          </w:tcPr>
          <w:p w14:paraId="097EAB49" w14:textId="1BD396D2" w:rsidR="00C05208" w:rsidRPr="00440400" w:rsidDel="00C05208" w:rsidRDefault="00C05208" w:rsidP="00C05208">
            <w:pPr>
              <w:pStyle w:val="TableText"/>
              <w:rPr>
                <w:noProof/>
              </w:rPr>
            </w:pPr>
            <w:r w:rsidRPr="00440400">
              <w:rPr>
                <w:noProof/>
              </w:rPr>
              <w:t>valid_source_node_types</w:t>
            </w:r>
          </w:p>
        </w:tc>
        <w:tc>
          <w:tcPr>
            <w:tcW w:w="671" w:type="pct"/>
          </w:tcPr>
          <w:p w14:paraId="5B7DBFFF" w14:textId="7FAF2AEB" w:rsidR="00C05208" w:rsidRPr="00440400" w:rsidRDefault="00C05208" w:rsidP="00C05208">
            <w:pPr>
              <w:pStyle w:val="TableText"/>
            </w:pPr>
            <w:r w:rsidRPr="00440400">
              <w:t>no</w:t>
            </w:r>
          </w:p>
        </w:tc>
        <w:tc>
          <w:tcPr>
            <w:tcW w:w="828" w:type="pct"/>
          </w:tcPr>
          <w:p w14:paraId="023B877C" w14:textId="3DE8BD09" w:rsidR="00C05208" w:rsidRPr="00440400" w:rsidRDefault="00C05208" w:rsidP="00C05208">
            <w:pPr>
              <w:pStyle w:val="TableText"/>
            </w:pPr>
            <w:r w:rsidRPr="00440400">
              <w:t xml:space="preserve">list of </w:t>
            </w:r>
            <w:hyperlink w:anchor="TYPE_YAML_STRING" w:history="1">
              <w:r w:rsidRPr="00440400">
                <w:t>string</w:t>
              </w:r>
            </w:hyperlink>
          </w:p>
        </w:tc>
        <w:tc>
          <w:tcPr>
            <w:tcW w:w="2355" w:type="pct"/>
          </w:tcPr>
          <w:p w14:paraId="40C95E76" w14:textId="74320071" w:rsidR="00C05208" w:rsidRPr="00440400" w:rsidRDefault="00C05208" w:rsidP="00C05208">
            <w:pPr>
              <w:pStyle w:val="TableText"/>
            </w:pPr>
            <w:r w:rsidRPr="00440400">
              <w:t>An optional list of one or more names of Node Types that are valid sources for this relationship. If undefined, all Node Types are valid sources.</w:t>
            </w:r>
          </w:p>
        </w:tc>
      </w:tr>
    </w:tbl>
    <w:p w14:paraId="6EB44F19" w14:textId="77777777" w:rsidR="00564826" w:rsidRPr="00440400" w:rsidRDefault="00564826" w:rsidP="00564826">
      <w:pPr>
        <w:pStyle w:val="Heading4"/>
        <w:numPr>
          <w:ilvl w:val="3"/>
          <w:numId w:val="4"/>
        </w:numPr>
      </w:pPr>
      <w:bookmarkStart w:id="524" w:name="_Toc37877618"/>
      <w:bookmarkStart w:id="525" w:name="_Toc119950317"/>
      <w:r w:rsidRPr="00440400">
        <w:t>Grammar</w:t>
      </w:r>
      <w:bookmarkEnd w:id="524"/>
      <w:bookmarkEnd w:id="525"/>
    </w:p>
    <w:p w14:paraId="164B597C" w14:textId="77777777" w:rsidR="00564826" w:rsidRPr="00440400" w:rsidRDefault="00564826" w:rsidP="00564826">
      <w:r w:rsidRPr="00440400">
        <w:t>Relationship Types have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ED577A4" w14:textId="77777777" w:rsidTr="00A41A4D">
        <w:trPr>
          <w:trHeight w:val="256"/>
        </w:trPr>
        <w:tc>
          <w:tcPr>
            <w:tcW w:w="9576" w:type="dxa"/>
            <w:shd w:val="clear" w:color="auto" w:fill="D9D9D9" w:themeFill="background1" w:themeFillShade="D9"/>
          </w:tcPr>
          <w:p w14:paraId="63B4B6FF" w14:textId="77777777" w:rsidR="00564826" w:rsidRPr="00440400" w:rsidRDefault="00564826" w:rsidP="00A41A4D">
            <w:pPr>
              <w:pStyle w:val="Code"/>
            </w:pPr>
            <w:r w:rsidRPr="00440400">
              <w:t>&lt;</w:t>
            </w:r>
            <w:hyperlink w:anchor="TYPE_YAML_STRING" w:history="1">
              <w:r w:rsidRPr="00440400">
                <w:t>relationship_type_name</w:t>
              </w:r>
            </w:hyperlink>
            <w:r w:rsidRPr="00440400">
              <w:t>&gt;:</w:t>
            </w:r>
          </w:p>
          <w:p w14:paraId="26DD4362" w14:textId="77777777" w:rsidR="00564826" w:rsidRPr="00440400" w:rsidRDefault="00564826" w:rsidP="00A41A4D">
            <w:pPr>
              <w:pStyle w:val="Code"/>
            </w:pPr>
            <w:r w:rsidRPr="00440400">
              <w:t xml:space="preserve">  derived_from: &lt;</w:t>
            </w:r>
            <w:hyperlink w:anchor="TYPE_YAML_STRING" w:history="1">
              <w:r w:rsidRPr="00440400">
                <w:t>parent_relationship_type_name</w:t>
              </w:r>
            </w:hyperlink>
            <w:r w:rsidRPr="00440400">
              <w:t>&gt;</w:t>
            </w:r>
          </w:p>
          <w:p w14:paraId="116ECBEA"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62918428" w14:textId="77777777" w:rsidR="00564826" w:rsidRPr="00440400" w:rsidRDefault="00564826" w:rsidP="00A41A4D">
            <w:pPr>
              <w:pStyle w:val="Code"/>
            </w:pPr>
            <w:r w:rsidRPr="00440400">
              <w:t xml:space="preserve">  metadata: </w:t>
            </w:r>
          </w:p>
          <w:p w14:paraId="0387DC8F"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0E250E41" w14:textId="69C3770F" w:rsidR="00564826" w:rsidRPr="00440400" w:rsidRDefault="00564826" w:rsidP="00A41A4D">
            <w:pPr>
              <w:pStyle w:val="Code"/>
            </w:pPr>
            <w:r w:rsidRPr="00440400">
              <w:lastRenderedPageBreak/>
              <w:t xml:space="preserve">  description: &lt;</w:t>
            </w:r>
            <w:hyperlink w:anchor="TYPE_YAML_STRING" w:history="1">
              <w:r w:rsidRPr="00440400">
                <w:t>relationship_description</w:t>
              </w:r>
            </w:hyperlink>
            <w:r w:rsidRPr="00440400">
              <w:t>&gt;</w:t>
            </w:r>
          </w:p>
          <w:p w14:paraId="3EA07ED9" w14:textId="77777777" w:rsidR="00564826" w:rsidRPr="00440400" w:rsidRDefault="00564826" w:rsidP="00A41A4D">
            <w:pPr>
              <w:pStyle w:val="Code"/>
            </w:pPr>
            <w:r w:rsidRPr="00440400">
              <w:t xml:space="preserve">  properties: </w:t>
            </w:r>
          </w:p>
          <w:p w14:paraId="2E2F1D41" w14:textId="77777777" w:rsidR="00564826" w:rsidRPr="00440400" w:rsidRDefault="00564826" w:rsidP="00A41A4D">
            <w:pPr>
              <w:pStyle w:val="Code"/>
            </w:pPr>
            <w:r w:rsidRPr="00440400">
              <w:t xml:space="preserve">    &lt;</w:t>
            </w:r>
            <w:hyperlink w:anchor="BKM_Property_Def" w:history="1">
              <w:r w:rsidRPr="00440400">
                <w:t>property_definitions</w:t>
              </w:r>
            </w:hyperlink>
            <w:r w:rsidRPr="00440400">
              <w:t>&gt;</w:t>
            </w:r>
          </w:p>
          <w:p w14:paraId="608218F5" w14:textId="77777777" w:rsidR="00564826" w:rsidRPr="00440400" w:rsidRDefault="00564826" w:rsidP="00A41A4D">
            <w:pPr>
              <w:pStyle w:val="Code"/>
            </w:pPr>
            <w:r w:rsidRPr="00440400">
              <w:t xml:space="preserve">  attributes:</w:t>
            </w:r>
          </w:p>
          <w:p w14:paraId="7A0460BE" w14:textId="77777777" w:rsidR="00564826" w:rsidRPr="00440400" w:rsidRDefault="00564826" w:rsidP="00A41A4D">
            <w:pPr>
              <w:pStyle w:val="Code"/>
            </w:pPr>
            <w:r w:rsidRPr="00440400">
              <w:t xml:space="preserve">    &lt;</w:t>
            </w:r>
            <w:hyperlink w:anchor="BKM_Attribute_Def" w:history="1">
              <w:r w:rsidRPr="00440400">
                <w:t>attribute_definitions</w:t>
              </w:r>
            </w:hyperlink>
            <w:r w:rsidRPr="00440400">
              <w:t>&gt;</w:t>
            </w:r>
          </w:p>
          <w:p w14:paraId="15004EE3" w14:textId="77777777" w:rsidR="00564826" w:rsidRPr="00440400" w:rsidRDefault="00564826" w:rsidP="00A41A4D">
            <w:pPr>
              <w:pStyle w:val="Code"/>
            </w:pPr>
            <w:r w:rsidRPr="00440400">
              <w:t xml:space="preserve">  interfaces: </w:t>
            </w:r>
          </w:p>
          <w:p w14:paraId="47DF29AA" w14:textId="77777777" w:rsidR="00564826" w:rsidRPr="00440400" w:rsidRDefault="00564826" w:rsidP="00A41A4D">
            <w:pPr>
              <w:pStyle w:val="Code"/>
            </w:pPr>
            <w:r w:rsidRPr="00440400">
              <w:t xml:space="preserve">    &lt;</w:t>
            </w:r>
            <w:hyperlink w:anchor="BKM_Interface_Def" w:history="1">
              <w:r w:rsidRPr="00440400">
                <w:t>interface_definitions</w:t>
              </w:r>
            </w:hyperlink>
            <w:r w:rsidRPr="00440400">
              <w:t>&gt;</w:t>
            </w:r>
          </w:p>
          <w:p w14:paraId="65A87673" w14:textId="694A5613" w:rsidR="00564826" w:rsidRPr="00440400" w:rsidRDefault="00564826" w:rsidP="00A41A4D">
            <w:pPr>
              <w:pStyle w:val="Code"/>
            </w:pPr>
            <w:r w:rsidRPr="00440400">
              <w:t xml:space="preserve">  valid_</w:t>
            </w:r>
            <w:r w:rsidR="00BF75CF" w:rsidRPr="00440400">
              <w:t>capability</w:t>
            </w:r>
            <w:r w:rsidRPr="00440400">
              <w:t>_types: [ &lt;</w:t>
            </w:r>
            <w:hyperlink w:anchor="TYPE_YAML_STRING" w:history="1">
              <w:r w:rsidRPr="00440400">
                <w:t>capability_type_names</w:t>
              </w:r>
            </w:hyperlink>
            <w:r w:rsidRPr="00440400">
              <w:t>&gt; ]</w:t>
            </w:r>
          </w:p>
          <w:p w14:paraId="4F899499" w14:textId="36672CEE" w:rsidR="00BF75CF" w:rsidRPr="00440400" w:rsidRDefault="00BF75CF" w:rsidP="00A41A4D">
            <w:pPr>
              <w:pStyle w:val="Code"/>
            </w:pPr>
            <w:r w:rsidRPr="00440400">
              <w:t xml:space="preserve">  valid_target_node_types: [ &lt;target_node_type_names&gt; ]</w:t>
            </w:r>
          </w:p>
          <w:p w14:paraId="574E385F" w14:textId="1ACA191C" w:rsidR="00BF75CF" w:rsidRPr="00440400" w:rsidRDefault="00BF75CF" w:rsidP="00A41A4D">
            <w:pPr>
              <w:pStyle w:val="Code"/>
            </w:pPr>
            <w:r w:rsidRPr="00440400">
              <w:t xml:space="preserve">  valid_source_node_types: [ &lt;source_node_type_names&gt; ]</w:t>
            </w:r>
          </w:p>
        </w:tc>
      </w:tr>
    </w:tbl>
    <w:p w14:paraId="0E5BB456" w14:textId="77777777" w:rsidR="00564826" w:rsidRPr="00440400" w:rsidRDefault="00564826" w:rsidP="00564826">
      <w:r w:rsidRPr="00440400">
        <w:lastRenderedPageBreak/>
        <w:t>In the above grammar, the pseudo values that appear in angle brackets have the following meaning:</w:t>
      </w:r>
    </w:p>
    <w:p w14:paraId="6F21EE21" w14:textId="4835AA2B" w:rsidR="00564826" w:rsidRPr="00440400" w:rsidRDefault="00564826" w:rsidP="00564826">
      <w:pPr>
        <w:pStyle w:val="ListBullet"/>
        <w:spacing w:before="60" w:after="60"/>
      </w:pPr>
      <w:r w:rsidRPr="00440400">
        <w:t xml:space="preserve">relationship_type_name: represents the </w:t>
      </w:r>
      <w:r w:rsidR="00505448" w:rsidRPr="00440400">
        <w:t>mandatory</w:t>
      </w:r>
      <w:r w:rsidRPr="00440400">
        <w:t xml:space="preserve"> symbolic name of the Relationship Type being declared as a string.</w:t>
      </w:r>
    </w:p>
    <w:p w14:paraId="03B94C3F" w14:textId="77777777" w:rsidR="00564826" w:rsidRPr="00440400" w:rsidRDefault="00564826" w:rsidP="00564826">
      <w:pPr>
        <w:pStyle w:val="ListBullet"/>
        <w:spacing w:before="60" w:after="60"/>
      </w:pPr>
      <w:r w:rsidRPr="00440400">
        <w:t>parent_relationship_type_name: represents the name (string) of the Relationship Type this Relationship Type definition derives from (i.e., its “parent” type).</w:t>
      </w:r>
    </w:p>
    <w:p w14:paraId="76AEC1DC" w14:textId="77777777" w:rsidR="00564826" w:rsidRPr="00440400" w:rsidRDefault="00564826" w:rsidP="00564826">
      <w:pPr>
        <w:pStyle w:val="ListBullet"/>
        <w:spacing w:before="60" w:after="60"/>
      </w:pPr>
      <w:r w:rsidRPr="00440400">
        <w:t>relationship_description: represents the optional description string for the corresponding relationship_type_name.</w:t>
      </w:r>
    </w:p>
    <w:p w14:paraId="294FFEDF" w14:textId="77777777" w:rsidR="00564826" w:rsidRPr="00440400" w:rsidRDefault="00564826" w:rsidP="00564826">
      <w:pPr>
        <w:pStyle w:val="ListBullet"/>
        <w:spacing w:before="60" w:after="60"/>
      </w:pPr>
      <w:r w:rsidRPr="00440400">
        <w:t>version_number: represents the optional TOSCA version number for the Relationship Type.</w:t>
      </w:r>
    </w:p>
    <w:p w14:paraId="7CF184DA" w14:textId="77777777" w:rsidR="00564826" w:rsidRPr="00440400" w:rsidRDefault="00564826" w:rsidP="00564826">
      <w:pPr>
        <w:pStyle w:val="ListBullet"/>
        <w:spacing w:before="60" w:after="60"/>
      </w:pPr>
      <w:r w:rsidRPr="00440400">
        <w:t>property_definitions: represents the optional map of property definitions for the Relationship Type.</w:t>
      </w:r>
    </w:p>
    <w:p w14:paraId="5882A936" w14:textId="77777777" w:rsidR="00564826" w:rsidRPr="00440400" w:rsidRDefault="00564826" w:rsidP="00564826">
      <w:pPr>
        <w:pStyle w:val="ListBullet"/>
        <w:spacing w:before="60" w:after="60"/>
      </w:pPr>
      <w:r w:rsidRPr="00440400">
        <w:t>attribute_definitions: represents the optional map of attribute definitions for the Relationship Type.</w:t>
      </w:r>
    </w:p>
    <w:p w14:paraId="27A26CF0" w14:textId="77777777" w:rsidR="00564826" w:rsidRPr="00440400" w:rsidRDefault="00564826" w:rsidP="00564826">
      <w:pPr>
        <w:pStyle w:val="ListBullet"/>
        <w:spacing w:before="60" w:after="60"/>
      </w:pPr>
      <w:r w:rsidRPr="00440400">
        <w:t>interface_definitions: represents the optional map of interface definitions supported by the Relationship Type.</w:t>
      </w:r>
    </w:p>
    <w:p w14:paraId="1D39F161" w14:textId="46FF756E" w:rsidR="00564826" w:rsidRPr="00440400" w:rsidRDefault="00564826" w:rsidP="00564826">
      <w:pPr>
        <w:pStyle w:val="ListBullet"/>
        <w:spacing w:before="60" w:after="60"/>
      </w:pPr>
      <w:r w:rsidRPr="00440400">
        <w:t>capability_type_names: represents the optional list of valid target Capability Types</w:t>
      </w:r>
      <w:r w:rsidRPr="00440400" w:rsidDel="009C029E">
        <w:t xml:space="preserve"> </w:t>
      </w:r>
      <w:r w:rsidRPr="00440400">
        <w:t>for the relationship; if undefined, the valid target types are not restricted at all (</w:t>
      </w:r>
      <w:r w:rsidR="00A036F1" w:rsidRPr="00440400">
        <w:t>i.e.,</w:t>
      </w:r>
      <w:r w:rsidRPr="00440400">
        <w:t xml:space="preserve"> all Capability Types are valid).</w:t>
      </w:r>
    </w:p>
    <w:p w14:paraId="17CFA168" w14:textId="5148C950" w:rsidR="00BF75CF" w:rsidRPr="00440400" w:rsidRDefault="00BF75CF" w:rsidP="00BF75CF">
      <w:pPr>
        <w:pStyle w:val="ListBullet"/>
        <w:spacing w:before="60" w:after="60"/>
      </w:pPr>
      <w:r w:rsidRPr="00440400">
        <w:t>target_node_type_names: represents the optional list of valid target Node Types</w:t>
      </w:r>
      <w:r w:rsidRPr="00440400" w:rsidDel="009C029E">
        <w:t xml:space="preserve"> </w:t>
      </w:r>
      <w:r w:rsidRPr="00440400">
        <w:t>for the relationship; if undefined, the valid types are not restricted at all (</w:t>
      </w:r>
      <w:r w:rsidR="00A036F1" w:rsidRPr="00440400">
        <w:t>i.e.,</w:t>
      </w:r>
      <w:r w:rsidRPr="00440400">
        <w:t xml:space="preserve"> all Node Types are valid).</w:t>
      </w:r>
    </w:p>
    <w:p w14:paraId="2D691C5C" w14:textId="705FDF6C" w:rsidR="00BF75CF" w:rsidRPr="00440400" w:rsidRDefault="00BF75CF" w:rsidP="00440400">
      <w:pPr>
        <w:pStyle w:val="ListBullet"/>
        <w:spacing w:before="60" w:after="60"/>
      </w:pPr>
      <w:r w:rsidRPr="00440400">
        <w:t>source_node_type_names: represents the optional list of valid source Node Types for the relationship; if undefined, the valid types are not restricted at all (</w:t>
      </w:r>
      <w:r w:rsidR="00A036F1" w:rsidRPr="00440400">
        <w:t>i.e.,</w:t>
      </w:r>
      <w:r w:rsidRPr="00440400">
        <w:t xml:space="preserve"> all Node Types are valid).</w:t>
      </w:r>
    </w:p>
    <w:p w14:paraId="52EDE6EF" w14:textId="77777777" w:rsidR="00564826" w:rsidRPr="00440400" w:rsidRDefault="00564826" w:rsidP="00564826">
      <w:pPr>
        <w:pStyle w:val="Heading4"/>
        <w:numPr>
          <w:ilvl w:val="3"/>
          <w:numId w:val="4"/>
        </w:numPr>
      </w:pPr>
      <w:bookmarkStart w:id="526" w:name="_Toc119950318"/>
      <w:r w:rsidRPr="00440400">
        <w:t>Derivation rules</w:t>
      </w:r>
      <w:bookmarkEnd w:id="526"/>
    </w:p>
    <w:p w14:paraId="0BC150B8" w14:textId="77777777" w:rsidR="00564826" w:rsidRPr="00440400" w:rsidRDefault="00564826" w:rsidP="00564826">
      <w:r w:rsidRPr="00440400">
        <w:t>During Relationship Type derivation the keyname definitions follow these rules:</w:t>
      </w:r>
    </w:p>
    <w:p w14:paraId="124259EB" w14:textId="77777777" w:rsidR="00564826" w:rsidRPr="00440400" w:rsidRDefault="00564826" w:rsidP="00C859D6">
      <w:pPr>
        <w:pStyle w:val="ListBullet"/>
      </w:pPr>
      <w:r w:rsidRPr="00440400">
        <w:t>properties: existing property definitions may be refined; new property definitions may be added.</w:t>
      </w:r>
    </w:p>
    <w:p w14:paraId="16805342" w14:textId="77777777" w:rsidR="00564826" w:rsidRPr="00440400" w:rsidRDefault="00564826" w:rsidP="00C859D6">
      <w:pPr>
        <w:pStyle w:val="ListBullet"/>
      </w:pPr>
      <w:r w:rsidRPr="00440400">
        <w:t>attributes: existing attribute definitions may be refined; new attribute definitions may be added.</w:t>
      </w:r>
    </w:p>
    <w:p w14:paraId="5406B802" w14:textId="77777777" w:rsidR="00564826" w:rsidRPr="00440400" w:rsidRDefault="00564826" w:rsidP="00C859D6">
      <w:pPr>
        <w:pStyle w:val="ListBullet"/>
      </w:pPr>
      <w:r w:rsidRPr="00440400">
        <w:t>interfaces: existing interface definitions may be refined; new interface definitions may be added.</w:t>
      </w:r>
    </w:p>
    <w:p w14:paraId="20CE04F0" w14:textId="7D328306" w:rsidR="00564826" w:rsidRPr="00440400" w:rsidRDefault="00564826" w:rsidP="00C859D6">
      <w:pPr>
        <w:pStyle w:val="ListBullet"/>
      </w:pPr>
      <w:r w:rsidRPr="00440400">
        <w:t>valid_</w:t>
      </w:r>
      <w:r w:rsidR="00BF75CF" w:rsidRPr="00440400">
        <w:t>capability</w:t>
      </w:r>
      <w:r w:rsidRPr="00440400">
        <w:t>_types: if valid_</w:t>
      </w:r>
      <w:r w:rsidR="00BF75CF" w:rsidRPr="00440400">
        <w:t>capability</w:t>
      </w:r>
      <w:r w:rsidRPr="00440400">
        <w:t>_types is defined in the parent type, each element in this list must either be in the parent type list or derived from an element in the parent type list; if valid_target_types is not defined in the parent type then no restrictions are applied.</w:t>
      </w:r>
    </w:p>
    <w:p w14:paraId="608FBF47" w14:textId="312CF351" w:rsidR="00A952C1" w:rsidRPr="00440400" w:rsidRDefault="00A952C1" w:rsidP="00C859D6">
      <w:pPr>
        <w:pStyle w:val="ListBullet"/>
      </w:pPr>
      <w:r w:rsidRPr="00440400">
        <w:t>valid_target_node_types: same derivation rules as for valid_capability_types</w:t>
      </w:r>
    </w:p>
    <w:p w14:paraId="160B7C2C" w14:textId="7401FE90" w:rsidR="00A952C1" w:rsidRPr="00440400" w:rsidRDefault="00A952C1" w:rsidP="00C859D6">
      <w:pPr>
        <w:pStyle w:val="ListBullet"/>
      </w:pPr>
      <w:r w:rsidRPr="00440400">
        <w:t>valid_source_node_types: same derivation rules as for valid_capability_types</w:t>
      </w:r>
    </w:p>
    <w:p w14:paraId="1AA0275C" w14:textId="77777777" w:rsidR="00564826" w:rsidRPr="00440400" w:rsidRDefault="00564826" w:rsidP="00564826">
      <w:pPr>
        <w:pStyle w:val="Heading4"/>
        <w:numPr>
          <w:ilvl w:val="3"/>
          <w:numId w:val="4"/>
        </w:numPr>
      </w:pPr>
      <w:bookmarkStart w:id="527" w:name="_Toc37877620"/>
      <w:bookmarkStart w:id="528" w:name="_Toc119950319"/>
      <w:r w:rsidRPr="00440400">
        <w:t>Examples</w:t>
      </w:r>
      <w:bookmarkEnd w:id="527"/>
      <w:bookmarkEnd w:id="528"/>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564826" w:rsidRPr="00440400" w14:paraId="6485544A" w14:textId="77777777" w:rsidTr="00A41A4D">
        <w:tc>
          <w:tcPr>
            <w:tcW w:w="9576" w:type="dxa"/>
            <w:shd w:val="clear" w:color="auto" w:fill="D9D9D9" w:themeFill="background1" w:themeFillShade="D9"/>
          </w:tcPr>
          <w:p w14:paraId="0D12A26E" w14:textId="77777777" w:rsidR="00564826" w:rsidRPr="00440400" w:rsidRDefault="00564826" w:rsidP="00A41A4D">
            <w:pPr>
              <w:pStyle w:val="Code"/>
            </w:pPr>
            <w:r w:rsidRPr="00440400">
              <w:t>mycompanytypes.myrelationships.AppDependency:</w:t>
            </w:r>
          </w:p>
          <w:p w14:paraId="1EEE1DAB" w14:textId="77777777" w:rsidR="00564826" w:rsidRPr="00440400" w:rsidRDefault="00564826" w:rsidP="00A41A4D">
            <w:pPr>
              <w:pStyle w:val="Code"/>
            </w:pPr>
            <w:r w:rsidRPr="00440400">
              <w:t xml:space="preserve">  derived_from: tosca.relationships.DependsOn</w:t>
            </w:r>
          </w:p>
          <w:p w14:paraId="2FF4FC71" w14:textId="15D98A0C" w:rsidR="00564826" w:rsidRPr="00440400" w:rsidRDefault="00564826" w:rsidP="00A41A4D">
            <w:pPr>
              <w:pStyle w:val="Code"/>
            </w:pPr>
            <w:r w:rsidRPr="00440400">
              <w:t xml:space="preserve">  valid_</w:t>
            </w:r>
            <w:r w:rsidR="00A952C1" w:rsidRPr="00440400">
              <w:t>capability</w:t>
            </w:r>
            <w:r w:rsidRPr="00440400">
              <w:t>_types: [ mycompanytypes.mycapabilities.SomeAppCapability ]</w:t>
            </w:r>
          </w:p>
        </w:tc>
      </w:tr>
    </w:tbl>
    <w:p w14:paraId="69FF8188" w14:textId="77777777" w:rsidR="00564826" w:rsidRPr="00440400" w:rsidRDefault="00564826" w:rsidP="00564826"/>
    <w:p w14:paraId="0A1938C5" w14:textId="77777777" w:rsidR="00564826" w:rsidRPr="00440400" w:rsidRDefault="00564826" w:rsidP="00564826">
      <w:pPr>
        <w:pStyle w:val="Heading3"/>
        <w:numPr>
          <w:ilvl w:val="2"/>
          <w:numId w:val="4"/>
        </w:numPr>
      </w:pPr>
      <w:bookmarkStart w:id="529" w:name="BKM_Relationship_Template_Def"/>
      <w:bookmarkStart w:id="530" w:name="_Toc37877621"/>
      <w:bookmarkStart w:id="531" w:name="_Toc119950320"/>
      <w:r w:rsidRPr="00440400">
        <w:lastRenderedPageBreak/>
        <w:t>Relationship Template</w:t>
      </w:r>
      <w:bookmarkEnd w:id="529"/>
      <w:bookmarkEnd w:id="530"/>
      <w:bookmarkEnd w:id="531"/>
    </w:p>
    <w:p w14:paraId="75DCF7B2" w14:textId="514F2D47" w:rsidR="00DB52D6" w:rsidRPr="00440400" w:rsidRDefault="00DB52D6" w:rsidP="00DB52D6">
      <w:commentRangeStart w:id="532"/>
      <w:r w:rsidRPr="00440400">
        <w:t xml:space="preserve">A Relationship Template specifies the occurrence of a manageable relationship between node templates as part of an application’s topology model that is defined in a TOSCA Service Template.  A Relationship template is an instance of a specified Relationship Type and can provide customized properties, </w:t>
      </w:r>
      <w:r w:rsidR="001F387E">
        <w:t>or</w:t>
      </w:r>
      <w:r w:rsidRPr="00440400">
        <w:t xml:space="preserve"> operations </w:t>
      </w:r>
      <w:r w:rsidR="001F387E">
        <w:t>that</w:t>
      </w:r>
      <w:r w:rsidR="001F387E" w:rsidRPr="00440400">
        <w:t xml:space="preserve"> </w:t>
      </w:r>
      <w:r w:rsidRPr="00440400">
        <w:t>complement and change the defaults provided by its Relationship Type and its implementations.</w:t>
      </w:r>
      <w:commentRangeEnd w:id="532"/>
      <w:r w:rsidRPr="00440400">
        <w:rPr>
          <w:rStyle w:val="CommentReference"/>
        </w:rPr>
        <w:commentReference w:id="532"/>
      </w:r>
    </w:p>
    <w:p w14:paraId="66D3EA94" w14:textId="7370636C" w:rsidR="00DB52D6" w:rsidRPr="00440400" w:rsidRDefault="00DB52D6" w:rsidP="00DB52D6">
      <w:pPr>
        <w:pStyle w:val="CommentText"/>
      </w:pPr>
      <w:r w:rsidRPr="00440400">
        <w:t xml:space="preserve">Relations between Node Templates can be defined either using Relationship Templates or Requirements and Capability definitions within Node Types. Use of Relationship Templates decouples relationship definitions from Node Type definitions, allowing Node Type definitions to be more “generic” for use in a wider set of </w:t>
      </w:r>
      <w:r w:rsidR="007D65E7">
        <w:t>service template</w:t>
      </w:r>
      <w:r w:rsidRPr="00440400">
        <w:t xml:space="preserve">s which have varying relation definition requirements. The Relationship Templates are local within a </w:t>
      </w:r>
      <w:r w:rsidR="00C5413A">
        <w:t>service template</w:t>
      </w:r>
      <w:r w:rsidRPr="00440400">
        <w:t xml:space="preserve"> and so have a limited scope. Requirements and Capabilit</w:t>
      </w:r>
      <w:r w:rsidR="00E73A78" w:rsidRPr="00440400">
        <w:t>ie</w:t>
      </w:r>
      <w:r w:rsidRPr="00440400">
        <w:t xml:space="preserve">s defined in Node Types have a wider scope, exposed within any </w:t>
      </w:r>
      <w:r w:rsidR="00C5413A">
        <w:t>service template</w:t>
      </w:r>
      <w:r w:rsidRPr="00440400">
        <w:t xml:space="preserve"> which contains a Node Template of the Node Type.</w:t>
      </w:r>
    </w:p>
    <w:p w14:paraId="69B88504" w14:textId="39A32670" w:rsidR="00DB52D6" w:rsidRPr="00440400" w:rsidRDefault="009B4F8B" w:rsidP="005F0BDC">
      <w:pPr>
        <w:pStyle w:val="CommentText"/>
      </w:pPr>
      <w:r w:rsidRPr="00440400">
        <w:t xml:space="preserve">Note that using the relationship templates is underspecified currently and can be used only as a further template for </w:t>
      </w:r>
      <w:r w:rsidR="00F600B1" w:rsidRPr="00440400">
        <w:t>relationships in requirements definition. T</w:t>
      </w:r>
      <w:r w:rsidR="00454030" w:rsidRPr="00440400">
        <w:t xml:space="preserve">his </w:t>
      </w:r>
      <w:r w:rsidRPr="00440400">
        <w:t xml:space="preserve">topic </w:t>
      </w:r>
      <w:r w:rsidR="00454030" w:rsidRPr="00440400">
        <w:t>needs further work.</w:t>
      </w:r>
    </w:p>
    <w:p w14:paraId="0FCF9DE4" w14:textId="77777777" w:rsidR="00564826" w:rsidRPr="00440400" w:rsidRDefault="00564826" w:rsidP="00564826">
      <w:pPr>
        <w:pStyle w:val="Heading4"/>
        <w:numPr>
          <w:ilvl w:val="3"/>
          <w:numId w:val="4"/>
        </w:numPr>
      </w:pPr>
      <w:bookmarkStart w:id="533" w:name="_Toc37877622"/>
      <w:bookmarkStart w:id="534" w:name="_Toc119950321"/>
      <w:r w:rsidRPr="00440400">
        <w:t>Keynames</w:t>
      </w:r>
      <w:bookmarkEnd w:id="533"/>
      <w:bookmarkEnd w:id="534"/>
    </w:p>
    <w:p w14:paraId="2AE8E4D5" w14:textId="77777777" w:rsidR="00564826" w:rsidRPr="00440400" w:rsidRDefault="00564826" w:rsidP="00564826">
      <w:r w:rsidRPr="00440400">
        <w:t>The following is the list of recognized keynames for a TOSCA Relationship Template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07"/>
        <w:gridCol w:w="1141"/>
        <w:gridCol w:w="1722"/>
        <w:gridCol w:w="5243"/>
      </w:tblGrid>
      <w:tr w:rsidR="00564826" w:rsidRPr="00440400" w14:paraId="50ACC04E" w14:textId="77777777" w:rsidTr="00A41A4D">
        <w:trPr>
          <w:cantSplit/>
          <w:tblHeader/>
        </w:trPr>
        <w:tc>
          <w:tcPr>
            <w:tcW w:w="621" w:type="pct"/>
            <w:shd w:val="clear" w:color="auto" w:fill="D9D9D9"/>
          </w:tcPr>
          <w:p w14:paraId="439F9147" w14:textId="77777777" w:rsidR="00564826" w:rsidRPr="00440400" w:rsidRDefault="00564826" w:rsidP="00A41A4D">
            <w:pPr>
              <w:pStyle w:val="TableText-Heading"/>
            </w:pPr>
            <w:r w:rsidRPr="00440400">
              <w:t>Keyname</w:t>
            </w:r>
          </w:p>
        </w:tc>
        <w:tc>
          <w:tcPr>
            <w:tcW w:w="560" w:type="pct"/>
            <w:shd w:val="clear" w:color="auto" w:fill="D9D9D9"/>
          </w:tcPr>
          <w:p w14:paraId="5B9518B9" w14:textId="4DCE176D" w:rsidR="00564826" w:rsidRPr="00440400" w:rsidRDefault="00505448" w:rsidP="00A41A4D">
            <w:pPr>
              <w:pStyle w:val="TableText-Heading"/>
            </w:pPr>
            <w:r w:rsidRPr="00440400">
              <w:t>Mandatory</w:t>
            </w:r>
          </w:p>
        </w:tc>
        <w:tc>
          <w:tcPr>
            <w:tcW w:w="954" w:type="pct"/>
            <w:shd w:val="clear" w:color="auto" w:fill="D9D9D9"/>
          </w:tcPr>
          <w:p w14:paraId="01E25970" w14:textId="77777777" w:rsidR="00564826" w:rsidRPr="00440400" w:rsidRDefault="00564826" w:rsidP="00A41A4D">
            <w:pPr>
              <w:pStyle w:val="TableText-Heading"/>
            </w:pPr>
            <w:r w:rsidRPr="00440400">
              <w:t>Type</w:t>
            </w:r>
          </w:p>
        </w:tc>
        <w:tc>
          <w:tcPr>
            <w:tcW w:w="2865" w:type="pct"/>
            <w:shd w:val="clear" w:color="auto" w:fill="D9D9D9"/>
          </w:tcPr>
          <w:p w14:paraId="638DC433" w14:textId="77777777" w:rsidR="00564826" w:rsidRPr="00440400" w:rsidRDefault="00564826" w:rsidP="00A41A4D">
            <w:pPr>
              <w:pStyle w:val="TableText-Heading"/>
            </w:pPr>
            <w:r w:rsidRPr="00440400">
              <w:t>Description</w:t>
            </w:r>
          </w:p>
        </w:tc>
      </w:tr>
      <w:tr w:rsidR="00564826" w:rsidRPr="00440400" w14:paraId="074D00E9" w14:textId="77777777" w:rsidTr="00A41A4D">
        <w:trPr>
          <w:cantSplit/>
        </w:trPr>
        <w:tc>
          <w:tcPr>
            <w:tcW w:w="621" w:type="pct"/>
            <w:shd w:val="clear" w:color="auto" w:fill="FFFFFF"/>
          </w:tcPr>
          <w:p w14:paraId="0E5A50C6" w14:textId="77777777" w:rsidR="00564826" w:rsidRPr="00440400" w:rsidRDefault="00564826" w:rsidP="00A41A4D">
            <w:pPr>
              <w:pStyle w:val="TableText"/>
              <w:rPr>
                <w:noProof/>
              </w:rPr>
            </w:pPr>
            <w:r w:rsidRPr="00440400">
              <w:rPr>
                <w:noProof/>
              </w:rPr>
              <w:t>type</w:t>
            </w:r>
          </w:p>
        </w:tc>
        <w:tc>
          <w:tcPr>
            <w:tcW w:w="560" w:type="pct"/>
            <w:shd w:val="clear" w:color="auto" w:fill="FFFFFF"/>
          </w:tcPr>
          <w:p w14:paraId="39D966A4" w14:textId="77777777" w:rsidR="00564826" w:rsidRPr="00440400" w:rsidRDefault="00564826" w:rsidP="00A41A4D">
            <w:pPr>
              <w:pStyle w:val="TableText"/>
            </w:pPr>
            <w:r w:rsidRPr="00440400">
              <w:t>yes</w:t>
            </w:r>
          </w:p>
        </w:tc>
        <w:tc>
          <w:tcPr>
            <w:tcW w:w="954" w:type="pct"/>
            <w:shd w:val="clear" w:color="auto" w:fill="FFFFFF"/>
          </w:tcPr>
          <w:p w14:paraId="64436995" w14:textId="77777777" w:rsidR="00564826" w:rsidRPr="00440400" w:rsidRDefault="00000000" w:rsidP="00A41A4D">
            <w:pPr>
              <w:pStyle w:val="TableText"/>
            </w:pPr>
            <w:hyperlink w:anchor="TYPE_YAML_STRING" w:history="1">
              <w:r w:rsidR="00564826" w:rsidRPr="00440400">
                <w:t>string</w:t>
              </w:r>
            </w:hyperlink>
          </w:p>
        </w:tc>
        <w:tc>
          <w:tcPr>
            <w:tcW w:w="2865" w:type="pct"/>
            <w:shd w:val="clear" w:color="auto" w:fill="FFFFFF"/>
          </w:tcPr>
          <w:p w14:paraId="09366853" w14:textId="76658856" w:rsidR="00564826" w:rsidRPr="00440400" w:rsidRDefault="00564826" w:rsidP="00A41A4D">
            <w:pPr>
              <w:pStyle w:val="TableText"/>
            </w:pPr>
            <w:r w:rsidRPr="00440400">
              <w:t xml:space="preserve">The </w:t>
            </w:r>
            <w:r w:rsidR="00505448" w:rsidRPr="00440400">
              <w:t>mandatory</w:t>
            </w:r>
            <w:r w:rsidRPr="00440400">
              <w:t xml:space="preserve"> name of the Relationship Type the Relationship Template is based upon.</w:t>
            </w:r>
          </w:p>
        </w:tc>
      </w:tr>
      <w:tr w:rsidR="00564826" w:rsidRPr="00440400" w14:paraId="767C8E8E" w14:textId="77777777" w:rsidTr="00A41A4D">
        <w:trPr>
          <w:cantSplit/>
        </w:trPr>
        <w:tc>
          <w:tcPr>
            <w:tcW w:w="621" w:type="pct"/>
            <w:shd w:val="clear" w:color="auto" w:fill="FFFFFF"/>
          </w:tcPr>
          <w:p w14:paraId="3028AC6F" w14:textId="77777777" w:rsidR="00564826" w:rsidRPr="00C76B63" w:rsidRDefault="00564826" w:rsidP="00A41A4D">
            <w:pPr>
              <w:pStyle w:val="TableText"/>
              <w:rPr>
                <w:noProof/>
              </w:rPr>
            </w:pPr>
            <w:r w:rsidRPr="00C76B63">
              <w:rPr>
                <w:noProof/>
              </w:rPr>
              <w:t>description</w:t>
            </w:r>
          </w:p>
        </w:tc>
        <w:tc>
          <w:tcPr>
            <w:tcW w:w="560" w:type="pct"/>
            <w:shd w:val="clear" w:color="auto" w:fill="FFFFFF"/>
          </w:tcPr>
          <w:p w14:paraId="236BE43C" w14:textId="77777777" w:rsidR="00564826" w:rsidRPr="00C76B63" w:rsidRDefault="00564826" w:rsidP="00A41A4D">
            <w:pPr>
              <w:pStyle w:val="TableText"/>
            </w:pPr>
            <w:r w:rsidRPr="00C76B63">
              <w:t>no</w:t>
            </w:r>
          </w:p>
        </w:tc>
        <w:tc>
          <w:tcPr>
            <w:tcW w:w="954" w:type="pct"/>
            <w:shd w:val="clear" w:color="auto" w:fill="FFFFFF"/>
          </w:tcPr>
          <w:p w14:paraId="7D1F9754" w14:textId="0ABB64B3" w:rsidR="00564826" w:rsidRPr="00C76B63" w:rsidRDefault="00000000" w:rsidP="00A41A4D">
            <w:pPr>
              <w:pStyle w:val="TableText"/>
            </w:pPr>
            <w:hyperlink w:anchor="TYPE_YAML_STRING" w:history="1">
              <w:r w:rsidR="00F97883" w:rsidRPr="00C76B63">
                <w:t>string</w:t>
              </w:r>
            </w:hyperlink>
          </w:p>
        </w:tc>
        <w:tc>
          <w:tcPr>
            <w:tcW w:w="2865" w:type="pct"/>
            <w:shd w:val="clear" w:color="auto" w:fill="FFFFFF"/>
          </w:tcPr>
          <w:p w14:paraId="3FFD60EF" w14:textId="77777777" w:rsidR="00564826" w:rsidRPr="00C76B63" w:rsidRDefault="00564826" w:rsidP="00A41A4D">
            <w:pPr>
              <w:pStyle w:val="TableText"/>
            </w:pPr>
            <w:r w:rsidRPr="00C76B63">
              <w:t>An optional description for the Relationship Template.</w:t>
            </w:r>
          </w:p>
        </w:tc>
      </w:tr>
      <w:tr w:rsidR="00564826" w:rsidRPr="00440400" w14:paraId="296D23AC" w14:textId="77777777" w:rsidTr="00A41A4D">
        <w:trPr>
          <w:cantSplit/>
        </w:trPr>
        <w:tc>
          <w:tcPr>
            <w:tcW w:w="621" w:type="pct"/>
            <w:shd w:val="clear" w:color="auto" w:fill="FFFFFF"/>
          </w:tcPr>
          <w:p w14:paraId="2375E6B5" w14:textId="77777777" w:rsidR="00564826" w:rsidRPr="00C76B63" w:rsidRDefault="00564826" w:rsidP="00A41A4D">
            <w:pPr>
              <w:pStyle w:val="TableText"/>
              <w:rPr>
                <w:noProof/>
              </w:rPr>
            </w:pPr>
            <w:commentRangeStart w:id="535"/>
            <w:r w:rsidRPr="00C76B63">
              <w:rPr>
                <w:noProof/>
              </w:rPr>
              <w:t>metadata</w:t>
            </w:r>
          </w:p>
        </w:tc>
        <w:tc>
          <w:tcPr>
            <w:tcW w:w="560" w:type="pct"/>
            <w:shd w:val="clear" w:color="auto" w:fill="FFFFFF"/>
          </w:tcPr>
          <w:p w14:paraId="7D2070D0" w14:textId="77777777" w:rsidR="00564826" w:rsidRPr="00C76B63" w:rsidRDefault="00564826" w:rsidP="00A41A4D">
            <w:pPr>
              <w:pStyle w:val="TableText"/>
            </w:pPr>
            <w:r w:rsidRPr="00C76B63">
              <w:t>no</w:t>
            </w:r>
          </w:p>
        </w:tc>
        <w:tc>
          <w:tcPr>
            <w:tcW w:w="954" w:type="pct"/>
            <w:shd w:val="clear" w:color="auto" w:fill="FFFFFF"/>
          </w:tcPr>
          <w:p w14:paraId="6094CB34" w14:textId="77777777" w:rsidR="00564826" w:rsidRPr="00C76B63" w:rsidRDefault="00000000" w:rsidP="00A41A4D">
            <w:pPr>
              <w:pStyle w:val="TableText"/>
            </w:pPr>
            <w:hyperlink w:anchor="TYPE_TOSCA_MAP" w:history="1">
              <w:r w:rsidR="00564826" w:rsidRPr="00C76B63">
                <w:t>map</w:t>
              </w:r>
            </w:hyperlink>
            <w:r w:rsidR="00564826" w:rsidRPr="00C76B63">
              <w:t xml:space="preserve"> of </w:t>
            </w:r>
            <w:hyperlink w:anchor="TYPE_YAML_STRING" w:history="1">
              <w:r w:rsidR="00564826" w:rsidRPr="00C76B63">
                <w:t>string</w:t>
              </w:r>
            </w:hyperlink>
          </w:p>
        </w:tc>
        <w:tc>
          <w:tcPr>
            <w:tcW w:w="2865" w:type="pct"/>
            <w:shd w:val="clear" w:color="auto" w:fill="FFFFFF"/>
          </w:tcPr>
          <w:p w14:paraId="47447C9B" w14:textId="77777777" w:rsidR="00564826" w:rsidRPr="00C76B63" w:rsidRDefault="00564826" w:rsidP="00A41A4D">
            <w:pPr>
              <w:pStyle w:val="TableText"/>
            </w:pPr>
            <w:r w:rsidRPr="00C76B63">
              <w:t xml:space="preserve">Defines a section used to declare additional metadata information. </w:t>
            </w:r>
            <w:commentRangeEnd w:id="535"/>
            <w:r w:rsidR="007D74AD" w:rsidRPr="00440400">
              <w:rPr>
                <w:rStyle w:val="CommentReference"/>
                <w:rFonts w:ascii="Liberation Sans" w:hAnsi="Liberation Sans"/>
              </w:rPr>
              <w:commentReference w:id="535"/>
            </w:r>
          </w:p>
        </w:tc>
      </w:tr>
      <w:tr w:rsidR="00564826" w:rsidRPr="00440400" w14:paraId="76275337" w14:textId="77777777" w:rsidTr="00A41A4D">
        <w:trPr>
          <w:cantSplit/>
        </w:trPr>
        <w:tc>
          <w:tcPr>
            <w:tcW w:w="621" w:type="pct"/>
            <w:shd w:val="clear" w:color="auto" w:fill="FFFFFF"/>
          </w:tcPr>
          <w:p w14:paraId="5AFE3D66" w14:textId="77777777" w:rsidR="00564826" w:rsidRPr="00440400" w:rsidRDefault="00564826" w:rsidP="00A41A4D">
            <w:pPr>
              <w:pStyle w:val="TableText"/>
              <w:rPr>
                <w:noProof/>
              </w:rPr>
            </w:pPr>
            <w:r w:rsidRPr="00440400">
              <w:rPr>
                <w:noProof/>
              </w:rPr>
              <w:t>properties</w:t>
            </w:r>
          </w:p>
        </w:tc>
        <w:tc>
          <w:tcPr>
            <w:tcW w:w="560" w:type="pct"/>
            <w:shd w:val="clear" w:color="auto" w:fill="FFFFFF"/>
          </w:tcPr>
          <w:p w14:paraId="66864992" w14:textId="77777777" w:rsidR="00564826" w:rsidRPr="00440400" w:rsidRDefault="00564826" w:rsidP="00A41A4D">
            <w:pPr>
              <w:pStyle w:val="TableText"/>
            </w:pPr>
            <w:r w:rsidRPr="00440400">
              <w:t>no</w:t>
            </w:r>
          </w:p>
        </w:tc>
        <w:tc>
          <w:tcPr>
            <w:tcW w:w="954" w:type="pct"/>
            <w:shd w:val="clear" w:color="auto" w:fill="FFFFFF"/>
          </w:tcPr>
          <w:p w14:paraId="48C145DF" w14:textId="77777777" w:rsidR="00564826" w:rsidRPr="00440400" w:rsidRDefault="00564826" w:rsidP="00A41A4D">
            <w:pPr>
              <w:pStyle w:val="TableText"/>
            </w:pPr>
            <w:r w:rsidRPr="00440400">
              <w:t>map of</w:t>
            </w:r>
          </w:p>
          <w:p w14:paraId="39A26211" w14:textId="77777777" w:rsidR="00564826" w:rsidRPr="00440400" w:rsidRDefault="00000000" w:rsidP="00A41A4D">
            <w:pPr>
              <w:pStyle w:val="TableText"/>
            </w:pPr>
            <w:hyperlink w:anchor="BKM_Property_Assign" w:history="1">
              <w:r w:rsidR="00564826" w:rsidRPr="00440400">
                <w:t>property assignments</w:t>
              </w:r>
            </w:hyperlink>
          </w:p>
        </w:tc>
        <w:tc>
          <w:tcPr>
            <w:tcW w:w="2865" w:type="pct"/>
            <w:shd w:val="clear" w:color="auto" w:fill="FFFFFF"/>
          </w:tcPr>
          <w:p w14:paraId="2598E8CA" w14:textId="77777777" w:rsidR="00564826" w:rsidRPr="00440400" w:rsidRDefault="00564826" w:rsidP="00A41A4D">
            <w:pPr>
              <w:pStyle w:val="TableText"/>
            </w:pPr>
            <w:r w:rsidRPr="00440400">
              <w:t>An optional map of property assignments for the Relationship Template.</w:t>
            </w:r>
          </w:p>
        </w:tc>
      </w:tr>
      <w:tr w:rsidR="00564826" w:rsidRPr="00440400" w14:paraId="6E23DAF0" w14:textId="77777777" w:rsidTr="00A41A4D">
        <w:trPr>
          <w:cantSplit/>
        </w:trPr>
        <w:tc>
          <w:tcPr>
            <w:tcW w:w="621" w:type="pct"/>
            <w:shd w:val="clear" w:color="auto" w:fill="FFFFFF"/>
          </w:tcPr>
          <w:p w14:paraId="5DB049E8" w14:textId="77777777" w:rsidR="00564826" w:rsidRPr="00440400" w:rsidRDefault="00564826" w:rsidP="00A41A4D">
            <w:pPr>
              <w:pStyle w:val="TableText"/>
              <w:rPr>
                <w:noProof/>
              </w:rPr>
            </w:pPr>
            <w:r w:rsidRPr="00440400">
              <w:rPr>
                <w:noProof/>
              </w:rPr>
              <w:t>attributes</w:t>
            </w:r>
          </w:p>
        </w:tc>
        <w:tc>
          <w:tcPr>
            <w:tcW w:w="560" w:type="pct"/>
            <w:shd w:val="clear" w:color="auto" w:fill="FFFFFF"/>
          </w:tcPr>
          <w:p w14:paraId="4F103CE5" w14:textId="77777777" w:rsidR="00564826" w:rsidRPr="00440400" w:rsidRDefault="00564826" w:rsidP="00A41A4D">
            <w:pPr>
              <w:pStyle w:val="TableText"/>
            </w:pPr>
            <w:r w:rsidRPr="00440400">
              <w:t>no</w:t>
            </w:r>
          </w:p>
        </w:tc>
        <w:tc>
          <w:tcPr>
            <w:tcW w:w="954" w:type="pct"/>
            <w:shd w:val="clear" w:color="auto" w:fill="FFFFFF"/>
          </w:tcPr>
          <w:p w14:paraId="3CFD0172" w14:textId="77777777" w:rsidR="00564826" w:rsidRPr="00440400" w:rsidRDefault="00564826" w:rsidP="00A41A4D">
            <w:pPr>
              <w:pStyle w:val="TableText"/>
            </w:pPr>
            <w:r w:rsidRPr="00440400">
              <w:t>map of</w:t>
            </w:r>
          </w:p>
          <w:p w14:paraId="512D4D9A" w14:textId="77777777" w:rsidR="00564826" w:rsidRPr="00440400" w:rsidRDefault="00000000" w:rsidP="00A41A4D">
            <w:pPr>
              <w:pStyle w:val="TableText"/>
            </w:pPr>
            <w:hyperlink w:anchor="BKM_Attribute_Assign" w:history="1">
              <w:r w:rsidR="00564826" w:rsidRPr="00440400">
                <w:t>attribute assignments</w:t>
              </w:r>
            </w:hyperlink>
          </w:p>
        </w:tc>
        <w:tc>
          <w:tcPr>
            <w:tcW w:w="2865" w:type="pct"/>
            <w:shd w:val="clear" w:color="auto" w:fill="FFFFFF"/>
          </w:tcPr>
          <w:p w14:paraId="5206E8F5" w14:textId="77777777" w:rsidR="00564826" w:rsidRPr="00440400" w:rsidRDefault="00564826" w:rsidP="00A41A4D">
            <w:pPr>
              <w:pStyle w:val="TableText"/>
            </w:pPr>
            <w:r w:rsidRPr="00440400">
              <w:t>An optional map of attribute assignments for the Relationship Template.</w:t>
            </w:r>
          </w:p>
        </w:tc>
      </w:tr>
      <w:tr w:rsidR="00564826" w:rsidRPr="00440400" w14:paraId="5C8DB89A" w14:textId="77777777" w:rsidTr="00A41A4D">
        <w:trPr>
          <w:cantSplit/>
        </w:trPr>
        <w:tc>
          <w:tcPr>
            <w:tcW w:w="621" w:type="pct"/>
            <w:shd w:val="clear" w:color="auto" w:fill="FFFFFF"/>
          </w:tcPr>
          <w:p w14:paraId="70932484" w14:textId="77777777" w:rsidR="00564826" w:rsidRPr="00440400" w:rsidRDefault="00564826" w:rsidP="00A41A4D">
            <w:pPr>
              <w:pStyle w:val="TableText"/>
              <w:rPr>
                <w:noProof/>
              </w:rPr>
            </w:pPr>
            <w:r w:rsidRPr="00440400">
              <w:rPr>
                <w:noProof/>
              </w:rPr>
              <w:t>interfaces</w:t>
            </w:r>
          </w:p>
        </w:tc>
        <w:tc>
          <w:tcPr>
            <w:tcW w:w="560" w:type="pct"/>
            <w:shd w:val="clear" w:color="auto" w:fill="FFFFFF"/>
          </w:tcPr>
          <w:p w14:paraId="57ECDB8E" w14:textId="77777777" w:rsidR="00564826" w:rsidRPr="00440400" w:rsidRDefault="00564826" w:rsidP="00A41A4D">
            <w:pPr>
              <w:pStyle w:val="TableText"/>
            </w:pPr>
            <w:r w:rsidRPr="00440400">
              <w:t>no</w:t>
            </w:r>
          </w:p>
        </w:tc>
        <w:tc>
          <w:tcPr>
            <w:tcW w:w="954" w:type="pct"/>
            <w:shd w:val="clear" w:color="auto" w:fill="FFFFFF"/>
          </w:tcPr>
          <w:p w14:paraId="34AFBD50" w14:textId="77777777" w:rsidR="00564826" w:rsidRPr="00440400" w:rsidRDefault="00564826" w:rsidP="00A41A4D">
            <w:pPr>
              <w:pStyle w:val="TableText"/>
            </w:pPr>
            <w:r w:rsidRPr="00440400">
              <w:t xml:space="preserve">map of </w:t>
            </w:r>
          </w:p>
          <w:p w14:paraId="54FE8106" w14:textId="77777777" w:rsidR="00564826" w:rsidRPr="00440400" w:rsidRDefault="00000000" w:rsidP="00A41A4D">
            <w:pPr>
              <w:pStyle w:val="TableText"/>
            </w:pPr>
            <w:hyperlink w:anchor="BKM_Interface_Assign" w:history="1">
              <w:r w:rsidR="00564826" w:rsidRPr="00440400">
                <w:t>interface assignments</w:t>
              </w:r>
            </w:hyperlink>
          </w:p>
        </w:tc>
        <w:tc>
          <w:tcPr>
            <w:tcW w:w="2865" w:type="pct"/>
            <w:shd w:val="clear" w:color="auto" w:fill="FFFFFF"/>
          </w:tcPr>
          <w:p w14:paraId="42A8B0A6" w14:textId="77777777" w:rsidR="00564826" w:rsidRPr="00440400" w:rsidRDefault="00564826" w:rsidP="00A41A4D">
            <w:pPr>
              <w:pStyle w:val="TableText"/>
            </w:pPr>
            <w:r w:rsidRPr="00440400">
              <w:t>An optional map of interface assignments for the relationship template.</w:t>
            </w:r>
          </w:p>
        </w:tc>
      </w:tr>
      <w:tr w:rsidR="00564826" w:rsidRPr="00440400" w14:paraId="34B41634" w14:textId="77777777" w:rsidTr="00A41A4D">
        <w:trPr>
          <w:cantSplit/>
        </w:trPr>
        <w:tc>
          <w:tcPr>
            <w:tcW w:w="621" w:type="pct"/>
            <w:shd w:val="clear" w:color="auto" w:fill="FFFFFF"/>
          </w:tcPr>
          <w:p w14:paraId="43EFE627" w14:textId="77777777" w:rsidR="00564826" w:rsidRPr="00440400" w:rsidRDefault="00564826" w:rsidP="00A41A4D">
            <w:pPr>
              <w:pStyle w:val="TableText"/>
              <w:rPr>
                <w:noProof/>
              </w:rPr>
            </w:pPr>
            <w:r w:rsidRPr="00440400">
              <w:rPr>
                <w:noProof/>
              </w:rPr>
              <w:t>copy</w:t>
            </w:r>
          </w:p>
        </w:tc>
        <w:tc>
          <w:tcPr>
            <w:tcW w:w="560" w:type="pct"/>
            <w:shd w:val="clear" w:color="auto" w:fill="FFFFFF"/>
          </w:tcPr>
          <w:p w14:paraId="655D49D2" w14:textId="77777777" w:rsidR="00564826" w:rsidRPr="00440400" w:rsidRDefault="00564826" w:rsidP="00A41A4D">
            <w:pPr>
              <w:pStyle w:val="TableText"/>
            </w:pPr>
            <w:r w:rsidRPr="00440400">
              <w:t>no</w:t>
            </w:r>
          </w:p>
        </w:tc>
        <w:tc>
          <w:tcPr>
            <w:tcW w:w="954" w:type="pct"/>
            <w:shd w:val="clear" w:color="auto" w:fill="FFFFFF"/>
          </w:tcPr>
          <w:p w14:paraId="46E5ED75" w14:textId="77777777" w:rsidR="00564826" w:rsidRPr="00440400" w:rsidRDefault="00000000" w:rsidP="00A41A4D">
            <w:pPr>
              <w:pStyle w:val="TableText"/>
            </w:pPr>
            <w:hyperlink w:anchor="TYPE_YAML_STRING" w:history="1">
              <w:r w:rsidR="00564826" w:rsidRPr="00440400">
                <w:t>string</w:t>
              </w:r>
            </w:hyperlink>
          </w:p>
        </w:tc>
        <w:tc>
          <w:tcPr>
            <w:tcW w:w="2865" w:type="pct"/>
            <w:shd w:val="clear" w:color="auto" w:fill="FFFFFF"/>
          </w:tcPr>
          <w:p w14:paraId="7DD3781E" w14:textId="77777777" w:rsidR="00564826" w:rsidRPr="00440400" w:rsidRDefault="00564826" w:rsidP="00A41A4D">
            <w:pPr>
              <w:pStyle w:val="TableText"/>
            </w:pPr>
            <w:r w:rsidRPr="00440400">
              <w:t>The optional (symbolic) name of another relationship template to copy into (all keynames and values) and use as a basis for this relationship template.</w:t>
            </w:r>
          </w:p>
        </w:tc>
      </w:tr>
    </w:tbl>
    <w:p w14:paraId="7BC493BE" w14:textId="77777777" w:rsidR="00564826" w:rsidRPr="00440400" w:rsidRDefault="00564826" w:rsidP="00564826">
      <w:pPr>
        <w:pStyle w:val="Heading4"/>
        <w:numPr>
          <w:ilvl w:val="3"/>
          <w:numId w:val="4"/>
        </w:numPr>
      </w:pPr>
      <w:bookmarkStart w:id="536" w:name="_Toc37877623"/>
      <w:bookmarkStart w:id="537" w:name="_Toc119950322"/>
      <w:r w:rsidRPr="00440400">
        <w:t>Grammar</w:t>
      </w:r>
      <w:bookmarkEnd w:id="536"/>
      <w:bookmarkEnd w:id="537"/>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1E79EC3" w14:textId="77777777" w:rsidTr="00A41A4D">
        <w:trPr>
          <w:trHeight w:val="256"/>
        </w:trPr>
        <w:tc>
          <w:tcPr>
            <w:tcW w:w="9576" w:type="dxa"/>
            <w:shd w:val="clear" w:color="auto" w:fill="D9D9D9" w:themeFill="background1" w:themeFillShade="D9"/>
          </w:tcPr>
          <w:p w14:paraId="3F64CB79" w14:textId="77777777" w:rsidR="00564826" w:rsidRPr="00440400" w:rsidRDefault="00564826" w:rsidP="00A41A4D">
            <w:pPr>
              <w:pStyle w:val="Code"/>
            </w:pPr>
            <w:r w:rsidRPr="00440400">
              <w:t xml:space="preserve">&lt;relationship_template_name&gt;: </w:t>
            </w:r>
          </w:p>
          <w:p w14:paraId="18DEA6B8" w14:textId="77777777" w:rsidR="00564826" w:rsidRPr="00440400" w:rsidRDefault="00564826" w:rsidP="00A41A4D">
            <w:pPr>
              <w:pStyle w:val="Code"/>
            </w:pPr>
            <w:r w:rsidRPr="00440400">
              <w:t xml:space="preserve">  type: &lt;</w:t>
            </w:r>
            <w:hyperlink w:anchor="BKM_Relationship_Type_Def" w:history="1">
              <w:r w:rsidRPr="00440400">
                <w:t>relationship_type_name</w:t>
              </w:r>
            </w:hyperlink>
            <w:r w:rsidRPr="00440400">
              <w:t>&gt;</w:t>
            </w:r>
          </w:p>
          <w:p w14:paraId="30AE9871" w14:textId="5212F03B" w:rsidR="00564826" w:rsidRPr="00440400" w:rsidRDefault="00564826" w:rsidP="00A41A4D">
            <w:pPr>
              <w:pStyle w:val="Code"/>
            </w:pPr>
            <w:r w:rsidRPr="00440400">
              <w:t xml:space="preserve">  description: &lt;</w:t>
            </w:r>
            <w:hyperlink w:anchor="TYPE_YAML_STRING" w:history="1">
              <w:r w:rsidRPr="00440400">
                <w:t>relationship_type_description</w:t>
              </w:r>
            </w:hyperlink>
            <w:r w:rsidRPr="00440400">
              <w:t>&gt;</w:t>
            </w:r>
          </w:p>
          <w:p w14:paraId="351AF859" w14:textId="77777777" w:rsidR="00564826" w:rsidRPr="00440400" w:rsidRDefault="00564826" w:rsidP="00A41A4D">
            <w:pPr>
              <w:pStyle w:val="Code"/>
            </w:pPr>
            <w:r w:rsidRPr="00440400">
              <w:t xml:space="preserve">  metadata: </w:t>
            </w:r>
          </w:p>
          <w:p w14:paraId="66B64B3E"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7A716C5A" w14:textId="77777777" w:rsidR="00564826" w:rsidRPr="00440400" w:rsidRDefault="00564826" w:rsidP="00A41A4D">
            <w:pPr>
              <w:pStyle w:val="Code"/>
            </w:pPr>
            <w:r w:rsidRPr="00440400">
              <w:t xml:space="preserve">  properties:</w:t>
            </w:r>
          </w:p>
          <w:p w14:paraId="6C56A8EF" w14:textId="77777777" w:rsidR="00564826" w:rsidRPr="00440400" w:rsidRDefault="00564826" w:rsidP="00A41A4D">
            <w:pPr>
              <w:pStyle w:val="Code"/>
            </w:pPr>
            <w:r w:rsidRPr="00440400">
              <w:t xml:space="preserve">    &lt;</w:t>
            </w:r>
            <w:hyperlink w:anchor="BKM_Property_Assign" w:history="1">
              <w:r w:rsidRPr="00440400">
                <w:t>property_assignments</w:t>
              </w:r>
            </w:hyperlink>
            <w:r w:rsidRPr="00440400">
              <w:t>&gt;</w:t>
            </w:r>
          </w:p>
          <w:p w14:paraId="539BDCEC" w14:textId="77777777" w:rsidR="00564826" w:rsidRPr="00440400" w:rsidRDefault="00564826" w:rsidP="00A41A4D">
            <w:pPr>
              <w:pStyle w:val="Code"/>
            </w:pPr>
            <w:r w:rsidRPr="00440400">
              <w:t xml:space="preserve">  attributes:</w:t>
            </w:r>
          </w:p>
          <w:p w14:paraId="1D772C91" w14:textId="77777777" w:rsidR="00564826" w:rsidRPr="00440400" w:rsidRDefault="00564826" w:rsidP="00A41A4D">
            <w:pPr>
              <w:pStyle w:val="Code"/>
            </w:pPr>
            <w:r w:rsidRPr="00440400">
              <w:t xml:space="preserve">    &lt;</w:t>
            </w:r>
            <w:hyperlink w:anchor="BKM_Attribute_Assign" w:history="1">
              <w:r w:rsidRPr="00440400">
                <w:t>attribute_assignments</w:t>
              </w:r>
            </w:hyperlink>
            <w:r w:rsidRPr="00440400">
              <w:t>&gt;</w:t>
            </w:r>
          </w:p>
          <w:p w14:paraId="7FF5808D" w14:textId="77777777" w:rsidR="00564826" w:rsidRPr="00440400" w:rsidRDefault="00564826" w:rsidP="00A41A4D">
            <w:pPr>
              <w:pStyle w:val="Code"/>
            </w:pPr>
            <w:r w:rsidRPr="00440400">
              <w:t xml:space="preserve">  interfaces:</w:t>
            </w:r>
          </w:p>
          <w:p w14:paraId="0851A52D" w14:textId="77777777" w:rsidR="00564826" w:rsidRPr="00440400" w:rsidRDefault="00564826" w:rsidP="00A41A4D">
            <w:pPr>
              <w:pStyle w:val="Code"/>
            </w:pPr>
            <w:r w:rsidRPr="00440400">
              <w:t xml:space="preserve">    &lt;</w:t>
            </w:r>
            <w:hyperlink w:anchor="BKM_Interface_Assign" w:history="1">
              <w:r w:rsidRPr="00440400">
                <w:t>interface_assignments</w:t>
              </w:r>
            </w:hyperlink>
            <w:r w:rsidRPr="00440400">
              <w:t>&gt;</w:t>
            </w:r>
          </w:p>
          <w:p w14:paraId="3F3A5DE1" w14:textId="77777777" w:rsidR="00564826" w:rsidRPr="00440400" w:rsidRDefault="00564826" w:rsidP="00A41A4D">
            <w:pPr>
              <w:pStyle w:val="Code"/>
            </w:pPr>
            <w:r w:rsidRPr="00440400">
              <w:t xml:space="preserve">  copy:</w:t>
            </w:r>
          </w:p>
          <w:p w14:paraId="3D3052DC" w14:textId="77777777" w:rsidR="00564826" w:rsidRPr="00440400" w:rsidRDefault="00564826" w:rsidP="00A41A4D">
            <w:pPr>
              <w:pStyle w:val="Code"/>
            </w:pPr>
            <w:r w:rsidRPr="00440400">
              <w:t xml:space="preserve">    &lt;</w:t>
            </w:r>
            <w:hyperlink w:anchor="TYPE_YAML_STRING" w:history="1">
              <w:r w:rsidRPr="00440400">
                <w:t>source_relationship_template_name</w:t>
              </w:r>
            </w:hyperlink>
            <w:r w:rsidRPr="00440400">
              <w:t>&gt;</w:t>
            </w:r>
          </w:p>
        </w:tc>
      </w:tr>
    </w:tbl>
    <w:p w14:paraId="2DC25457" w14:textId="77777777" w:rsidR="00564826" w:rsidRPr="00440400" w:rsidRDefault="00564826" w:rsidP="00564826">
      <w:r w:rsidRPr="00440400">
        <w:lastRenderedPageBreak/>
        <w:t>In the above grammar, the pseudo values that appear in angle brackets have the following meaning:</w:t>
      </w:r>
    </w:p>
    <w:p w14:paraId="132A5B9C" w14:textId="302C3FFB" w:rsidR="00564826" w:rsidRPr="00440400" w:rsidRDefault="00564826" w:rsidP="00564826">
      <w:pPr>
        <w:pStyle w:val="ListBullet"/>
        <w:spacing w:before="60" w:after="60"/>
      </w:pPr>
      <w:r w:rsidRPr="00440400">
        <w:t xml:space="preserve">relationship_template_name: represents the </w:t>
      </w:r>
      <w:r w:rsidR="00505448" w:rsidRPr="00440400">
        <w:t>mandatory</w:t>
      </w:r>
      <w:r w:rsidRPr="00440400">
        <w:t xml:space="preserve"> symbolic name of the Relationship Template being declared.</w:t>
      </w:r>
    </w:p>
    <w:p w14:paraId="5B093D85" w14:textId="77777777" w:rsidR="00564826" w:rsidRPr="00440400" w:rsidRDefault="00564826" w:rsidP="00564826">
      <w:pPr>
        <w:pStyle w:val="ListBullet"/>
        <w:spacing w:before="60" w:after="60"/>
      </w:pPr>
      <w:r w:rsidRPr="00440400">
        <w:t>relationship_type_name: represents the name of the Relationship Type the Relationship Template is based upon.</w:t>
      </w:r>
    </w:p>
    <w:p w14:paraId="0C8A0CF5" w14:textId="77777777" w:rsidR="00564826" w:rsidRPr="00440400" w:rsidRDefault="00564826" w:rsidP="00564826">
      <w:pPr>
        <w:pStyle w:val="ListBullet"/>
        <w:spacing w:before="60" w:after="60"/>
      </w:pPr>
      <w:r w:rsidRPr="00440400">
        <w:t>relationship_template_description: represents the optional description string for the Relationship Template.</w:t>
      </w:r>
    </w:p>
    <w:p w14:paraId="271FCD3A" w14:textId="77777777" w:rsidR="00564826" w:rsidRPr="00440400" w:rsidRDefault="00564826" w:rsidP="00564826">
      <w:pPr>
        <w:pStyle w:val="ListBullet"/>
        <w:spacing w:before="60" w:after="60"/>
      </w:pPr>
      <w:r w:rsidRPr="00440400">
        <w:t>property_assignments: represents the optional map of property assignments for the Relationship Template that provide values for properties defined in its declared Relationship Type.</w:t>
      </w:r>
    </w:p>
    <w:p w14:paraId="0A10E2B8" w14:textId="77777777" w:rsidR="00564826" w:rsidRPr="00440400" w:rsidRDefault="00564826" w:rsidP="00564826">
      <w:pPr>
        <w:pStyle w:val="ListBullet"/>
        <w:spacing w:before="60" w:after="60"/>
      </w:pPr>
      <w:r w:rsidRPr="00440400">
        <w:t>attribute_assignments: represents the optional map of attribute assignments for the Relationship Template that provide values for attributes defined in its declared Relationship Type.</w:t>
      </w:r>
    </w:p>
    <w:p w14:paraId="44D66C9C" w14:textId="77777777" w:rsidR="00564826" w:rsidRPr="00440400" w:rsidRDefault="00564826" w:rsidP="00564826">
      <w:pPr>
        <w:pStyle w:val="ListBullet"/>
        <w:spacing w:before="60" w:after="60"/>
      </w:pPr>
      <w:r w:rsidRPr="00440400">
        <w:t>interface_assignments: represents the optional map of interface assignments for the Relationship Template for interface definitions provided by its declared Relationship Type.</w:t>
      </w:r>
    </w:p>
    <w:p w14:paraId="71116640" w14:textId="77777777" w:rsidR="00564826" w:rsidRPr="00440400" w:rsidRDefault="00564826" w:rsidP="00564826">
      <w:pPr>
        <w:pStyle w:val="ListBullet"/>
        <w:spacing w:before="60" w:after="60"/>
      </w:pPr>
      <w:r w:rsidRPr="00440400">
        <w:t xml:space="preserve">source_relationship_template_name: represents the optional (symbolic) name of another relationship template to copy into (all keynames and values) and use as a basis for this relationship template. </w:t>
      </w:r>
    </w:p>
    <w:p w14:paraId="438C8D53" w14:textId="77777777" w:rsidR="00564826" w:rsidRPr="00440400" w:rsidRDefault="00564826" w:rsidP="00564826">
      <w:pPr>
        <w:pStyle w:val="Heading4"/>
        <w:numPr>
          <w:ilvl w:val="3"/>
          <w:numId w:val="4"/>
        </w:numPr>
      </w:pPr>
      <w:bookmarkStart w:id="538" w:name="_Toc37877624"/>
      <w:bookmarkStart w:id="539" w:name="_Toc119950323"/>
      <w:r w:rsidRPr="00440400">
        <w:t>Additional requirements</w:t>
      </w:r>
      <w:bookmarkEnd w:id="538"/>
      <w:bookmarkEnd w:id="539"/>
    </w:p>
    <w:p w14:paraId="02168E89" w14:textId="77777777" w:rsidR="00564826" w:rsidRPr="00440400" w:rsidRDefault="00564826" w:rsidP="00564826">
      <w:pPr>
        <w:pStyle w:val="ListBullet"/>
        <w:spacing w:before="60" w:after="60"/>
      </w:pPr>
      <w:r w:rsidRPr="00440400">
        <w:t>The source relationship template provided as a value on the copy keyname MUST NOT itself use the copy keyname (i.e., it must itself be a complete relationship template description and not copied from another relationship template).</w:t>
      </w:r>
    </w:p>
    <w:p w14:paraId="3666C808" w14:textId="77777777" w:rsidR="00564826" w:rsidRPr="00440400" w:rsidRDefault="00564826" w:rsidP="00564826">
      <w:pPr>
        <w:pStyle w:val="Heading4"/>
        <w:numPr>
          <w:ilvl w:val="3"/>
          <w:numId w:val="4"/>
        </w:numPr>
      </w:pPr>
      <w:bookmarkStart w:id="540" w:name="_Toc37877625"/>
      <w:bookmarkStart w:id="541" w:name="_Toc119950324"/>
      <w:r w:rsidRPr="00440400">
        <w:t>Example</w:t>
      </w:r>
      <w:bookmarkEnd w:id="540"/>
      <w:bookmarkEnd w:id="541"/>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F859AAF" w14:textId="77777777" w:rsidTr="00A41A4D">
        <w:tc>
          <w:tcPr>
            <w:tcW w:w="9576" w:type="dxa"/>
            <w:shd w:val="clear" w:color="auto" w:fill="D9D9D9" w:themeFill="background1" w:themeFillShade="D9"/>
          </w:tcPr>
          <w:p w14:paraId="20149F78" w14:textId="77777777" w:rsidR="00564826" w:rsidRPr="00440400" w:rsidRDefault="00564826" w:rsidP="00A41A4D">
            <w:pPr>
              <w:pStyle w:val="Code"/>
            </w:pPr>
            <w:r w:rsidRPr="00440400">
              <w:t>relationship_templates:</w:t>
            </w:r>
          </w:p>
          <w:p w14:paraId="523690CA" w14:textId="77777777" w:rsidR="00564826" w:rsidRPr="00440400" w:rsidRDefault="00564826" w:rsidP="00A41A4D">
            <w:pPr>
              <w:pStyle w:val="Code"/>
            </w:pPr>
            <w:r w:rsidRPr="00440400">
              <w:t xml:space="preserve">  storage_attachment:</w:t>
            </w:r>
          </w:p>
          <w:p w14:paraId="125D7931" w14:textId="77777777" w:rsidR="00564826" w:rsidRPr="00440400" w:rsidRDefault="00564826" w:rsidP="00A41A4D">
            <w:pPr>
              <w:pStyle w:val="Code"/>
            </w:pPr>
            <w:r w:rsidRPr="00440400">
              <w:t xml:space="preserve">    type: AttachesTo</w:t>
            </w:r>
          </w:p>
          <w:p w14:paraId="26FEFE2E" w14:textId="77777777" w:rsidR="00564826" w:rsidRPr="00440400" w:rsidRDefault="00564826" w:rsidP="00A41A4D">
            <w:pPr>
              <w:pStyle w:val="Code"/>
            </w:pPr>
            <w:r w:rsidRPr="00440400">
              <w:t xml:space="preserve">    properties:</w:t>
            </w:r>
          </w:p>
          <w:p w14:paraId="1F69F917" w14:textId="77777777" w:rsidR="00564826" w:rsidRPr="00440400" w:rsidRDefault="00564826" w:rsidP="00A41A4D">
            <w:pPr>
              <w:pStyle w:val="Code"/>
            </w:pPr>
            <w:r w:rsidRPr="00440400">
              <w:t xml:space="preserve">      location: /my_mount_point</w:t>
            </w:r>
          </w:p>
        </w:tc>
      </w:tr>
    </w:tbl>
    <w:p w14:paraId="038BEF50" w14:textId="77777777" w:rsidR="00564826" w:rsidRPr="00440400" w:rsidRDefault="00564826" w:rsidP="00564826"/>
    <w:p w14:paraId="2A688B55" w14:textId="77777777" w:rsidR="00564826" w:rsidRPr="00440400" w:rsidRDefault="00564826" w:rsidP="00564826">
      <w:pPr>
        <w:pStyle w:val="Heading3"/>
        <w:numPr>
          <w:ilvl w:val="2"/>
          <w:numId w:val="4"/>
        </w:numPr>
      </w:pPr>
      <w:bookmarkStart w:id="542" w:name="_Toc37877626"/>
      <w:bookmarkStart w:id="543" w:name="_Toc119950325"/>
      <w:r w:rsidRPr="00440400">
        <w:t>Capabilities and Requirements</w:t>
      </w:r>
      <w:bookmarkEnd w:id="542"/>
      <w:bookmarkEnd w:id="543"/>
    </w:p>
    <w:p w14:paraId="07B6095C" w14:textId="77777777" w:rsidR="00564826" w:rsidRPr="00440400" w:rsidRDefault="00564826" w:rsidP="00564826">
      <w:pPr>
        <w:pStyle w:val="Heading4"/>
        <w:numPr>
          <w:ilvl w:val="3"/>
          <w:numId w:val="4"/>
        </w:numPr>
      </w:pPr>
      <w:bookmarkStart w:id="544" w:name="BKM_Capability_Type_Def"/>
      <w:bookmarkStart w:id="545" w:name="_Toc37877627"/>
      <w:bookmarkStart w:id="546" w:name="_Toc119950326"/>
      <w:r w:rsidRPr="00440400">
        <w:t>Capability Type</w:t>
      </w:r>
      <w:bookmarkEnd w:id="544"/>
      <w:bookmarkEnd w:id="545"/>
      <w:bookmarkEnd w:id="546"/>
    </w:p>
    <w:p w14:paraId="6D91BADA" w14:textId="77777777" w:rsidR="00564826" w:rsidRPr="00440400" w:rsidRDefault="00564826" w:rsidP="00564826">
      <w:r w:rsidRPr="00440400">
        <w:t>A Capability Type is a reusable entity that describes a kind of capability that a Node Type can declare to expose.  Requirements (implicit or explicit) that are declared as part of one node can be matched to (i.e., fulfilled by) the Capabilities declared by another node.</w:t>
      </w:r>
    </w:p>
    <w:p w14:paraId="0ABA3263" w14:textId="77777777" w:rsidR="00564826" w:rsidRPr="00440400" w:rsidRDefault="00564826" w:rsidP="00564826">
      <w:pPr>
        <w:pStyle w:val="Heading5"/>
        <w:numPr>
          <w:ilvl w:val="4"/>
          <w:numId w:val="4"/>
        </w:numPr>
      </w:pPr>
      <w:bookmarkStart w:id="547" w:name="_Toc37877628"/>
      <w:bookmarkStart w:id="548" w:name="_Toc119950327"/>
      <w:r w:rsidRPr="00440400">
        <w:t>Keynames</w:t>
      </w:r>
      <w:bookmarkEnd w:id="547"/>
      <w:bookmarkEnd w:id="548"/>
    </w:p>
    <w:p w14:paraId="242BB6BD" w14:textId="158D8AB1" w:rsidR="00564826" w:rsidRPr="00440400" w:rsidRDefault="00564826" w:rsidP="00564826">
      <w:r w:rsidRPr="00440400">
        <w:t xml:space="preserve">The Capability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Capability Type has the following recognized keynames: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102"/>
        <w:gridCol w:w="1141"/>
        <w:gridCol w:w="1146"/>
        <w:gridCol w:w="4824"/>
      </w:tblGrid>
      <w:tr w:rsidR="00564826" w:rsidRPr="00440400" w14:paraId="0AF99094" w14:textId="77777777" w:rsidTr="00A952C1">
        <w:trPr>
          <w:cantSplit/>
          <w:tblHeader/>
        </w:trPr>
        <w:tc>
          <w:tcPr>
            <w:tcW w:w="1141" w:type="pct"/>
            <w:shd w:val="clear" w:color="auto" w:fill="D9D9D9"/>
          </w:tcPr>
          <w:p w14:paraId="3C0E4208" w14:textId="77777777" w:rsidR="00564826" w:rsidRPr="00440400" w:rsidRDefault="00564826" w:rsidP="00A41A4D">
            <w:pPr>
              <w:pStyle w:val="TableText-Heading"/>
            </w:pPr>
            <w:r w:rsidRPr="00440400">
              <w:t>Keyname</w:t>
            </w:r>
          </w:p>
        </w:tc>
        <w:tc>
          <w:tcPr>
            <w:tcW w:w="619" w:type="pct"/>
            <w:shd w:val="clear" w:color="auto" w:fill="D9D9D9"/>
          </w:tcPr>
          <w:p w14:paraId="0A0810CA" w14:textId="2C9F5A06" w:rsidR="00564826" w:rsidRPr="00440400" w:rsidRDefault="00505448" w:rsidP="00A41A4D">
            <w:pPr>
              <w:pStyle w:val="TableText-Heading"/>
            </w:pPr>
            <w:r w:rsidRPr="00440400">
              <w:t>Mandatory</w:t>
            </w:r>
          </w:p>
        </w:tc>
        <w:tc>
          <w:tcPr>
            <w:tcW w:w="622" w:type="pct"/>
            <w:shd w:val="clear" w:color="auto" w:fill="D9D9D9"/>
          </w:tcPr>
          <w:p w14:paraId="7278CDBA" w14:textId="77777777" w:rsidR="00564826" w:rsidRPr="00440400" w:rsidRDefault="00564826" w:rsidP="00A41A4D">
            <w:pPr>
              <w:pStyle w:val="TableText-Heading"/>
            </w:pPr>
            <w:r w:rsidRPr="00440400">
              <w:t>Type</w:t>
            </w:r>
          </w:p>
        </w:tc>
        <w:tc>
          <w:tcPr>
            <w:tcW w:w="2618" w:type="pct"/>
            <w:shd w:val="clear" w:color="auto" w:fill="D9D9D9"/>
          </w:tcPr>
          <w:p w14:paraId="1F794931" w14:textId="77777777" w:rsidR="00564826" w:rsidRPr="00440400" w:rsidRDefault="00564826" w:rsidP="00A41A4D">
            <w:pPr>
              <w:pStyle w:val="TableText-Heading"/>
            </w:pPr>
            <w:r w:rsidRPr="00440400">
              <w:t>Description</w:t>
            </w:r>
          </w:p>
        </w:tc>
      </w:tr>
      <w:tr w:rsidR="00564826" w:rsidRPr="00440400" w14:paraId="0535B65D" w14:textId="77777777" w:rsidTr="00A952C1">
        <w:trPr>
          <w:cantSplit/>
        </w:trPr>
        <w:tc>
          <w:tcPr>
            <w:tcW w:w="1141" w:type="pct"/>
            <w:shd w:val="clear" w:color="auto" w:fill="FFFFFF"/>
          </w:tcPr>
          <w:p w14:paraId="232C44F3" w14:textId="77777777" w:rsidR="00564826" w:rsidRPr="00440400" w:rsidRDefault="00564826" w:rsidP="00A41A4D">
            <w:pPr>
              <w:pStyle w:val="TableText"/>
              <w:rPr>
                <w:noProof/>
              </w:rPr>
            </w:pPr>
            <w:r w:rsidRPr="00440400">
              <w:rPr>
                <w:noProof/>
              </w:rPr>
              <w:t>properties</w:t>
            </w:r>
          </w:p>
        </w:tc>
        <w:tc>
          <w:tcPr>
            <w:tcW w:w="619" w:type="pct"/>
            <w:shd w:val="clear" w:color="auto" w:fill="FFFFFF"/>
          </w:tcPr>
          <w:p w14:paraId="745DE72E" w14:textId="77777777" w:rsidR="00564826" w:rsidRPr="00440400" w:rsidRDefault="00564826" w:rsidP="00A41A4D">
            <w:pPr>
              <w:pStyle w:val="TableText"/>
            </w:pPr>
            <w:r w:rsidRPr="00440400">
              <w:t>no</w:t>
            </w:r>
          </w:p>
        </w:tc>
        <w:tc>
          <w:tcPr>
            <w:tcW w:w="622" w:type="pct"/>
            <w:shd w:val="clear" w:color="auto" w:fill="FFFFFF"/>
          </w:tcPr>
          <w:p w14:paraId="517AC5CC" w14:textId="77777777" w:rsidR="00564826" w:rsidRPr="00440400" w:rsidRDefault="00564826" w:rsidP="00A41A4D">
            <w:pPr>
              <w:pStyle w:val="TableText"/>
            </w:pPr>
            <w:r w:rsidRPr="00440400">
              <w:t>map of</w:t>
            </w:r>
            <w:r w:rsidRPr="00440400">
              <w:br/>
            </w:r>
            <w:hyperlink w:anchor="BKM_Property_Def" w:history="1">
              <w:r w:rsidRPr="00440400">
                <w:t>property definitions</w:t>
              </w:r>
            </w:hyperlink>
          </w:p>
        </w:tc>
        <w:tc>
          <w:tcPr>
            <w:tcW w:w="2618" w:type="pct"/>
            <w:shd w:val="clear" w:color="auto" w:fill="FFFFFF"/>
          </w:tcPr>
          <w:p w14:paraId="6E030723" w14:textId="77777777" w:rsidR="00564826" w:rsidRPr="00440400" w:rsidRDefault="00564826" w:rsidP="00A41A4D">
            <w:pPr>
              <w:pStyle w:val="TableText"/>
            </w:pPr>
            <w:r w:rsidRPr="00440400">
              <w:t>An optional map of property definitions for the Capability Type.</w:t>
            </w:r>
          </w:p>
        </w:tc>
      </w:tr>
      <w:tr w:rsidR="00564826" w:rsidRPr="00440400" w14:paraId="16BD57FE" w14:textId="77777777" w:rsidTr="00A952C1">
        <w:trPr>
          <w:cantSplit/>
        </w:trPr>
        <w:tc>
          <w:tcPr>
            <w:tcW w:w="1141" w:type="pct"/>
            <w:shd w:val="clear" w:color="auto" w:fill="FFFFFF"/>
          </w:tcPr>
          <w:p w14:paraId="78A1CFF2" w14:textId="77777777" w:rsidR="00564826" w:rsidRPr="00440400" w:rsidRDefault="00564826" w:rsidP="00A41A4D">
            <w:pPr>
              <w:pStyle w:val="TableText"/>
              <w:rPr>
                <w:noProof/>
              </w:rPr>
            </w:pPr>
            <w:r w:rsidRPr="00440400">
              <w:rPr>
                <w:noProof/>
              </w:rPr>
              <w:t>attributes</w:t>
            </w:r>
          </w:p>
        </w:tc>
        <w:tc>
          <w:tcPr>
            <w:tcW w:w="619" w:type="pct"/>
            <w:shd w:val="clear" w:color="auto" w:fill="FFFFFF"/>
          </w:tcPr>
          <w:p w14:paraId="72B35FA9" w14:textId="77777777" w:rsidR="00564826" w:rsidRPr="00440400" w:rsidRDefault="00564826" w:rsidP="00A41A4D">
            <w:pPr>
              <w:pStyle w:val="TableText"/>
            </w:pPr>
            <w:r w:rsidRPr="00440400">
              <w:t>no</w:t>
            </w:r>
          </w:p>
        </w:tc>
        <w:tc>
          <w:tcPr>
            <w:tcW w:w="622" w:type="pct"/>
            <w:shd w:val="clear" w:color="auto" w:fill="FFFFFF"/>
          </w:tcPr>
          <w:p w14:paraId="6669D432" w14:textId="77777777" w:rsidR="00564826" w:rsidRPr="00440400" w:rsidRDefault="00564826" w:rsidP="00A41A4D">
            <w:pPr>
              <w:pStyle w:val="TableText"/>
            </w:pPr>
            <w:r w:rsidRPr="00440400">
              <w:t>map of</w:t>
            </w:r>
          </w:p>
          <w:p w14:paraId="04FE8179" w14:textId="77777777" w:rsidR="00564826" w:rsidRPr="00440400" w:rsidRDefault="00000000" w:rsidP="00A41A4D">
            <w:pPr>
              <w:pStyle w:val="TableText"/>
            </w:pPr>
            <w:hyperlink w:anchor="BKM_Attribute_Def" w:history="1">
              <w:r w:rsidR="00564826" w:rsidRPr="00440400">
                <w:t>attribute definitions</w:t>
              </w:r>
            </w:hyperlink>
          </w:p>
        </w:tc>
        <w:tc>
          <w:tcPr>
            <w:tcW w:w="2618" w:type="pct"/>
            <w:shd w:val="clear" w:color="auto" w:fill="FFFFFF"/>
          </w:tcPr>
          <w:p w14:paraId="32B9A360" w14:textId="77777777" w:rsidR="00564826" w:rsidRPr="00440400" w:rsidRDefault="00564826" w:rsidP="00A41A4D">
            <w:pPr>
              <w:pStyle w:val="TableText"/>
            </w:pPr>
            <w:r w:rsidRPr="00440400">
              <w:t>An optional map of attribute definitions for the Capability Type.</w:t>
            </w:r>
          </w:p>
        </w:tc>
      </w:tr>
      <w:tr w:rsidR="00564826" w:rsidRPr="00440400" w14:paraId="73963014" w14:textId="77777777" w:rsidTr="00A952C1">
        <w:trPr>
          <w:cantSplit/>
        </w:trPr>
        <w:tc>
          <w:tcPr>
            <w:tcW w:w="1141" w:type="pct"/>
            <w:shd w:val="clear" w:color="auto" w:fill="FFFFFF"/>
          </w:tcPr>
          <w:p w14:paraId="78E57500" w14:textId="3BDBA266" w:rsidR="00564826" w:rsidRPr="00440400" w:rsidRDefault="00564826" w:rsidP="00A41A4D">
            <w:pPr>
              <w:pStyle w:val="TableText"/>
              <w:rPr>
                <w:noProof/>
              </w:rPr>
            </w:pPr>
            <w:r w:rsidRPr="00440400">
              <w:rPr>
                <w:rFonts w:cstheme="minorHAnsi"/>
                <w:noProof/>
              </w:rPr>
              <w:lastRenderedPageBreak/>
              <w:t>valid_source</w:t>
            </w:r>
            <w:r w:rsidR="00A952C1" w:rsidRPr="00440400">
              <w:rPr>
                <w:rFonts w:cstheme="minorHAnsi"/>
                <w:noProof/>
              </w:rPr>
              <w:t>_node</w:t>
            </w:r>
            <w:r w:rsidRPr="00440400">
              <w:rPr>
                <w:rFonts w:cstheme="minorHAnsi"/>
                <w:noProof/>
              </w:rPr>
              <w:t>_types</w:t>
            </w:r>
          </w:p>
        </w:tc>
        <w:tc>
          <w:tcPr>
            <w:tcW w:w="619" w:type="pct"/>
            <w:shd w:val="clear" w:color="auto" w:fill="FFFFFF"/>
          </w:tcPr>
          <w:p w14:paraId="15C67704" w14:textId="77777777" w:rsidR="00564826" w:rsidRPr="00440400" w:rsidRDefault="00564826" w:rsidP="00A41A4D">
            <w:pPr>
              <w:pStyle w:val="TableText"/>
              <w:rPr>
                <w:rFonts w:cstheme="minorHAnsi"/>
              </w:rPr>
            </w:pPr>
            <w:r w:rsidRPr="00440400">
              <w:rPr>
                <w:rFonts w:cstheme="minorHAnsi"/>
              </w:rPr>
              <w:t>no</w:t>
            </w:r>
          </w:p>
        </w:tc>
        <w:tc>
          <w:tcPr>
            <w:tcW w:w="622" w:type="pct"/>
            <w:shd w:val="clear" w:color="auto" w:fill="FFFFFF"/>
          </w:tcPr>
          <w:p w14:paraId="79D08B39" w14:textId="77777777" w:rsidR="00564826" w:rsidRPr="00440400" w:rsidRDefault="00564826" w:rsidP="00A41A4D">
            <w:pPr>
              <w:pStyle w:val="TableText"/>
            </w:pPr>
            <w:r w:rsidRPr="00440400">
              <w:t xml:space="preserve">list of </w:t>
            </w:r>
            <w:hyperlink w:anchor="TYPE_YAML_STRING" w:history="1">
              <w:r w:rsidRPr="00440400">
                <w:rPr>
                  <w:rFonts w:cstheme="minorHAnsi"/>
                </w:rPr>
                <w:t>string</w:t>
              </w:r>
            </w:hyperlink>
          </w:p>
        </w:tc>
        <w:tc>
          <w:tcPr>
            <w:tcW w:w="2618" w:type="pct"/>
            <w:shd w:val="clear" w:color="auto" w:fill="FFFFFF"/>
          </w:tcPr>
          <w:p w14:paraId="507A0171" w14:textId="77777777" w:rsidR="00564826" w:rsidRPr="00440400" w:rsidRDefault="00564826" w:rsidP="00A41A4D">
            <w:pPr>
              <w:pStyle w:val="TableText"/>
            </w:pPr>
            <w:r w:rsidRPr="00440400">
              <w:rPr>
                <w:rFonts w:cstheme="minorHAnsi"/>
              </w:rPr>
              <w:t>An optional list of one or more valid names of Node Types that are supported as valid sources of any relationship established to the declared Capability Type. If undefined, all Node Types are valid sources.</w:t>
            </w:r>
          </w:p>
        </w:tc>
      </w:tr>
      <w:tr w:rsidR="00DA359E" w:rsidRPr="00440400" w14:paraId="7129127A" w14:textId="77777777" w:rsidTr="00A952C1">
        <w:trPr>
          <w:cantSplit/>
        </w:trPr>
        <w:tc>
          <w:tcPr>
            <w:tcW w:w="1141" w:type="pct"/>
            <w:shd w:val="clear" w:color="auto" w:fill="FFFFFF"/>
          </w:tcPr>
          <w:p w14:paraId="6455FA16" w14:textId="18334F34" w:rsidR="00A952C1" w:rsidRPr="00440400" w:rsidRDefault="00A952C1" w:rsidP="00A952C1">
            <w:pPr>
              <w:pStyle w:val="TableText"/>
              <w:rPr>
                <w:rFonts w:cstheme="minorHAnsi"/>
                <w:noProof/>
              </w:rPr>
            </w:pPr>
            <w:r w:rsidRPr="00440400">
              <w:rPr>
                <w:rFonts w:cstheme="minorHAnsi"/>
                <w:noProof/>
              </w:rPr>
              <w:t>valid_relationship_types</w:t>
            </w:r>
          </w:p>
        </w:tc>
        <w:tc>
          <w:tcPr>
            <w:tcW w:w="619" w:type="pct"/>
            <w:shd w:val="clear" w:color="auto" w:fill="FFFFFF"/>
          </w:tcPr>
          <w:p w14:paraId="5168076A" w14:textId="5E1CF0B3" w:rsidR="00A952C1" w:rsidRPr="00440400" w:rsidRDefault="00A952C1" w:rsidP="00A952C1">
            <w:pPr>
              <w:pStyle w:val="TableText"/>
              <w:rPr>
                <w:rFonts w:cstheme="minorHAnsi"/>
              </w:rPr>
            </w:pPr>
            <w:r w:rsidRPr="00440400">
              <w:rPr>
                <w:rFonts w:cstheme="minorHAnsi"/>
              </w:rPr>
              <w:t>no</w:t>
            </w:r>
          </w:p>
        </w:tc>
        <w:tc>
          <w:tcPr>
            <w:tcW w:w="622" w:type="pct"/>
            <w:shd w:val="clear" w:color="auto" w:fill="FFFFFF"/>
          </w:tcPr>
          <w:p w14:paraId="1EF15D27" w14:textId="1218B430" w:rsidR="00A952C1" w:rsidRPr="00440400" w:rsidRDefault="00A952C1" w:rsidP="00A952C1">
            <w:pPr>
              <w:pStyle w:val="TableText"/>
            </w:pPr>
            <w:r w:rsidRPr="00440400">
              <w:t xml:space="preserve">list of </w:t>
            </w:r>
            <w:hyperlink w:anchor="TYPE_YAML_STRING" w:history="1">
              <w:r w:rsidRPr="00440400">
                <w:rPr>
                  <w:rFonts w:cstheme="minorHAnsi"/>
                </w:rPr>
                <w:t>string</w:t>
              </w:r>
            </w:hyperlink>
          </w:p>
        </w:tc>
        <w:tc>
          <w:tcPr>
            <w:tcW w:w="2618" w:type="pct"/>
            <w:shd w:val="clear" w:color="auto" w:fill="FFFFFF"/>
          </w:tcPr>
          <w:p w14:paraId="2C8F6D5F" w14:textId="409489F9" w:rsidR="00A952C1" w:rsidRPr="00440400" w:rsidRDefault="00A952C1" w:rsidP="00A952C1">
            <w:pPr>
              <w:pStyle w:val="TableText"/>
              <w:rPr>
                <w:rFonts w:cstheme="minorHAnsi"/>
              </w:rPr>
            </w:pPr>
            <w:r w:rsidRPr="00440400">
              <w:rPr>
                <w:rFonts w:cstheme="minorHAnsi"/>
              </w:rPr>
              <w:t>An optional list of one or more valid names of Relationship Types that are supported as valid types of any relationship established to the declared Capability Type. If undefined, all Relationship Types are valid.</w:t>
            </w:r>
          </w:p>
        </w:tc>
      </w:tr>
    </w:tbl>
    <w:p w14:paraId="63BF5BE9" w14:textId="77777777" w:rsidR="00564826" w:rsidRPr="00440400" w:rsidRDefault="00564826" w:rsidP="00564826">
      <w:pPr>
        <w:pStyle w:val="Heading5"/>
        <w:numPr>
          <w:ilvl w:val="4"/>
          <w:numId w:val="4"/>
        </w:numPr>
      </w:pPr>
      <w:bookmarkStart w:id="549" w:name="_Toc37877629"/>
      <w:bookmarkStart w:id="550" w:name="_Toc119950328"/>
      <w:r w:rsidRPr="00440400">
        <w:t>Grammar</w:t>
      </w:r>
      <w:bookmarkEnd w:id="549"/>
      <w:bookmarkEnd w:id="550"/>
    </w:p>
    <w:p w14:paraId="3F35E22B" w14:textId="77777777" w:rsidR="00564826" w:rsidRPr="00440400" w:rsidRDefault="00564826" w:rsidP="00564826">
      <w:r w:rsidRPr="00440400">
        <w:t>Capability Types have following grammar:</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1A65E1E7" w14:textId="77777777" w:rsidTr="00A41A4D">
        <w:tc>
          <w:tcPr>
            <w:tcW w:w="9576" w:type="dxa"/>
            <w:shd w:val="clear" w:color="auto" w:fill="D9D9D9" w:themeFill="background1" w:themeFillShade="D9"/>
          </w:tcPr>
          <w:p w14:paraId="11327460" w14:textId="77777777" w:rsidR="00564826" w:rsidRPr="00440400" w:rsidRDefault="00564826" w:rsidP="00A41A4D">
            <w:pPr>
              <w:pStyle w:val="Code"/>
            </w:pPr>
            <w:r w:rsidRPr="00440400">
              <w:t>&lt;</w:t>
            </w:r>
            <w:hyperlink w:anchor="TYPE_YAML_STRING" w:history="1">
              <w:r w:rsidRPr="00440400">
                <w:t>capability_type_name</w:t>
              </w:r>
            </w:hyperlink>
            <w:r w:rsidRPr="00440400">
              <w:t>&gt;:</w:t>
            </w:r>
          </w:p>
          <w:p w14:paraId="57A737CD" w14:textId="77777777" w:rsidR="00564826" w:rsidRPr="00440400" w:rsidRDefault="00564826" w:rsidP="00A41A4D">
            <w:pPr>
              <w:pStyle w:val="Code"/>
            </w:pPr>
            <w:r w:rsidRPr="00440400">
              <w:t xml:space="preserve">  derived_from: &lt;</w:t>
            </w:r>
            <w:hyperlink w:anchor="TYPE_YAML_STRING" w:history="1">
              <w:r w:rsidRPr="00440400">
                <w:t>parent_capability_type_name</w:t>
              </w:r>
            </w:hyperlink>
            <w:r w:rsidRPr="00440400">
              <w:t>&gt;</w:t>
            </w:r>
          </w:p>
          <w:p w14:paraId="4514A4C4"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4401BF41" w14:textId="3B96F308" w:rsidR="00564826" w:rsidRPr="00440400" w:rsidRDefault="00564826" w:rsidP="00A41A4D">
            <w:pPr>
              <w:pStyle w:val="Code"/>
            </w:pPr>
            <w:r w:rsidRPr="00440400">
              <w:t xml:space="preserve">  description: &lt;</w:t>
            </w:r>
            <w:hyperlink w:anchor="TYPE_YAML_STRING" w:history="1">
              <w:r w:rsidRPr="00440400">
                <w:t>capability_description</w:t>
              </w:r>
            </w:hyperlink>
            <w:r w:rsidRPr="00440400">
              <w:t>&gt;</w:t>
            </w:r>
          </w:p>
          <w:p w14:paraId="12130878" w14:textId="77777777" w:rsidR="00564826" w:rsidRPr="00440400" w:rsidRDefault="00564826" w:rsidP="00A41A4D">
            <w:pPr>
              <w:pStyle w:val="Code"/>
            </w:pPr>
            <w:r w:rsidRPr="00440400">
              <w:t xml:space="preserve">  properties:</w:t>
            </w:r>
          </w:p>
          <w:p w14:paraId="7F388DA0" w14:textId="77777777" w:rsidR="00564826" w:rsidRPr="00440400" w:rsidRDefault="00564826" w:rsidP="00A41A4D">
            <w:pPr>
              <w:pStyle w:val="Code"/>
            </w:pPr>
            <w:r w:rsidRPr="00440400">
              <w:t xml:space="preserve">    &lt;</w:t>
            </w:r>
            <w:hyperlink w:anchor="BKM_Property_Def" w:history="1">
              <w:r w:rsidRPr="00440400">
                <w:t>property_definitions</w:t>
              </w:r>
            </w:hyperlink>
            <w:r w:rsidRPr="00440400">
              <w:t>&gt;</w:t>
            </w:r>
          </w:p>
          <w:p w14:paraId="379E2F82" w14:textId="77777777" w:rsidR="00564826" w:rsidRPr="00440400" w:rsidRDefault="00564826" w:rsidP="00A41A4D">
            <w:pPr>
              <w:pStyle w:val="Code"/>
            </w:pPr>
            <w:r w:rsidRPr="00440400">
              <w:t xml:space="preserve">  attributes:</w:t>
            </w:r>
          </w:p>
          <w:p w14:paraId="4A9155C8" w14:textId="77777777" w:rsidR="00564826" w:rsidRPr="00440400" w:rsidRDefault="00564826" w:rsidP="00A41A4D">
            <w:pPr>
              <w:pStyle w:val="Code"/>
            </w:pPr>
            <w:r w:rsidRPr="00440400">
              <w:t xml:space="preserve">    &lt;</w:t>
            </w:r>
            <w:hyperlink w:anchor="BKM_Attribute_Def" w:history="1">
              <w:r w:rsidRPr="00440400">
                <w:t>attribute_definitions</w:t>
              </w:r>
            </w:hyperlink>
            <w:r w:rsidRPr="00440400">
              <w:t>&gt;</w:t>
            </w:r>
          </w:p>
          <w:p w14:paraId="58B06FAD" w14:textId="5591B46B" w:rsidR="00564826" w:rsidRPr="00440400" w:rsidRDefault="00564826" w:rsidP="00A41A4D">
            <w:pPr>
              <w:pStyle w:val="Code"/>
            </w:pPr>
            <w:r w:rsidRPr="00440400">
              <w:t xml:space="preserve">  valid_source</w:t>
            </w:r>
            <w:r w:rsidR="008773A5" w:rsidRPr="00440400">
              <w:t>_node</w:t>
            </w:r>
            <w:r w:rsidRPr="00440400">
              <w:t>_types: [ &lt;</w:t>
            </w:r>
            <w:hyperlink w:anchor="TYPE_YAML_STRING" w:history="1">
              <w:r w:rsidRPr="00440400">
                <w:t>node</w:t>
              </w:r>
              <w:r w:rsidR="008773A5" w:rsidRPr="00440400">
                <w:t>_</w:t>
              </w:r>
              <w:r w:rsidRPr="00440400">
                <w:t>type_names</w:t>
              </w:r>
            </w:hyperlink>
            <w:r w:rsidRPr="00440400">
              <w:t>&gt; ]</w:t>
            </w:r>
          </w:p>
          <w:p w14:paraId="4494C567" w14:textId="2886B169" w:rsidR="008773A5" w:rsidRPr="00440400" w:rsidRDefault="008773A5" w:rsidP="00A41A4D">
            <w:pPr>
              <w:pStyle w:val="Code"/>
            </w:pPr>
            <w:r w:rsidRPr="00440400">
              <w:t xml:space="preserve">  valid_relationship_types: [ &lt;relationship_type_names&gt; ]</w:t>
            </w:r>
          </w:p>
        </w:tc>
      </w:tr>
    </w:tbl>
    <w:p w14:paraId="51981A75" w14:textId="77777777" w:rsidR="00564826" w:rsidRPr="00440400" w:rsidRDefault="00564826" w:rsidP="00564826">
      <w:r w:rsidRPr="00440400">
        <w:t>In the above grammar, the pseudo values that appear in angle brackets have the following meaning:</w:t>
      </w:r>
    </w:p>
    <w:p w14:paraId="533BD58A" w14:textId="784D69D9" w:rsidR="00564826" w:rsidRPr="00440400" w:rsidRDefault="00564826" w:rsidP="00564826">
      <w:pPr>
        <w:pStyle w:val="ListBullet"/>
        <w:spacing w:before="60" w:after="60"/>
      </w:pPr>
      <w:r w:rsidRPr="00440400">
        <w:t xml:space="preserve">capability_type_name: represents the </w:t>
      </w:r>
      <w:r w:rsidR="00505448" w:rsidRPr="00440400">
        <w:t>mandatory</w:t>
      </w:r>
      <w:r w:rsidRPr="00440400">
        <w:t xml:space="preserve"> name of the Capability Type being declared as a string.</w:t>
      </w:r>
    </w:p>
    <w:p w14:paraId="397C0392" w14:textId="77777777" w:rsidR="00564826" w:rsidRPr="00440400" w:rsidRDefault="00564826" w:rsidP="00564826">
      <w:pPr>
        <w:pStyle w:val="ListBullet"/>
        <w:spacing w:before="60" w:after="60"/>
      </w:pPr>
      <w:r w:rsidRPr="00440400">
        <w:t>parent_capability_type_name: represents the name of the Capability Type this Capability Type definition derives from (i.e., its “parent” type).</w:t>
      </w:r>
    </w:p>
    <w:p w14:paraId="65A1DC37" w14:textId="77777777" w:rsidR="00564826" w:rsidRPr="00440400" w:rsidRDefault="00564826" w:rsidP="00564826">
      <w:pPr>
        <w:pStyle w:val="ListBullet"/>
        <w:spacing w:before="60" w:after="60"/>
      </w:pPr>
      <w:r w:rsidRPr="00440400">
        <w:t>version_number: represents the optional TOSCA version number for the Capability Type.</w:t>
      </w:r>
    </w:p>
    <w:p w14:paraId="0D8A2491" w14:textId="77777777" w:rsidR="00564826" w:rsidRPr="00440400" w:rsidRDefault="00564826" w:rsidP="00564826">
      <w:pPr>
        <w:pStyle w:val="ListBullet"/>
        <w:spacing w:before="60" w:after="60"/>
      </w:pPr>
      <w:r w:rsidRPr="00440400">
        <w:t>capability_description: represents the optional description string for the Capability Type.</w:t>
      </w:r>
    </w:p>
    <w:p w14:paraId="07A98873" w14:textId="77777777" w:rsidR="00564826" w:rsidRPr="00440400" w:rsidRDefault="00564826" w:rsidP="00564826">
      <w:pPr>
        <w:pStyle w:val="ListBullet"/>
        <w:spacing w:before="60" w:after="60"/>
      </w:pPr>
      <w:r w:rsidRPr="00440400">
        <w:t>property_definitions: represents the optional map of property definitions for the Capability Type.</w:t>
      </w:r>
    </w:p>
    <w:p w14:paraId="0DE458FB" w14:textId="77777777" w:rsidR="00564826" w:rsidRPr="00440400" w:rsidRDefault="00564826" w:rsidP="00564826">
      <w:pPr>
        <w:pStyle w:val="ListBullet"/>
        <w:spacing w:before="60" w:after="60"/>
      </w:pPr>
      <w:r w:rsidRPr="00440400">
        <w:t>attribute_definitions: represents the optional map of attribute definitions for the Capability Type.</w:t>
      </w:r>
    </w:p>
    <w:p w14:paraId="195A8F66" w14:textId="51C34057" w:rsidR="00564826" w:rsidRPr="00440400" w:rsidRDefault="00564826" w:rsidP="008928FD">
      <w:pPr>
        <w:pStyle w:val="ListBullet"/>
        <w:spacing w:before="60" w:after="60"/>
      </w:pPr>
      <w:r w:rsidRPr="00440400">
        <w:t xml:space="preserve">node_type_names: represents the optional list of one or more names of Node Types that the Capability Type supports as valid sources for a successful relationship to be established to </w:t>
      </w:r>
      <w:r w:rsidR="008773A5" w:rsidRPr="00440400">
        <w:t>a capability of this Capability Type</w:t>
      </w:r>
      <w:r w:rsidRPr="00440400">
        <w:t>; if undefined, the valid source types are not restricted at all (i.e. all Node Types are valid)</w:t>
      </w:r>
      <w:r w:rsidR="008928FD" w:rsidRPr="00440400">
        <w:t>.</w:t>
      </w:r>
    </w:p>
    <w:p w14:paraId="529CFF52" w14:textId="190EA675" w:rsidR="008773A5" w:rsidRPr="00440400" w:rsidRDefault="008773A5" w:rsidP="008773A5">
      <w:pPr>
        <w:pStyle w:val="ListBullet"/>
        <w:spacing w:before="60" w:after="60"/>
      </w:pPr>
      <w:r w:rsidRPr="00440400">
        <w:t xml:space="preserve">relationship_type_names: represents the optional list of one or more names of Relationship Types that the Capability Type supports as valid types for a successful relationship to be established to a capability of this Capability Type; if undefined, the valid types are not restricted at all (i.e. all </w:t>
      </w:r>
      <w:r w:rsidR="00693306" w:rsidRPr="00440400">
        <w:t>Relationship</w:t>
      </w:r>
      <w:r w:rsidRPr="00440400">
        <w:t xml:space="preserve"> Types are valid).</w:t>
      </w:r>
    </w:p>
    <w:p w14:paraId="423BEC89" w14:textId="77777777" w:rsidR="00564826" w:rsidRPr="00440400" w:rsidRDefault="00564826" w:rsidP="00564826">
      <w:pPr>
        <w:pStyle w:val="Heading5"/>
        <w:numPr>
          <w:ilvl w:val="4"/>
          <w:numId w:val="4"/>
        </w:numPr>
      </w:pPr>
      <w:bookmarkStart w:id="551" w:name="_Toc119950329"/>
      <w:bookmarkStart w:id="552" w:name="_Toc37877630"/>
      <w:r w:rsidRPr="00440400">
        <w:t>Derivation rules</w:t>
      </w:r>
      <w:bookmarkEnd w:id="551"/>
    </w:p>
    <w:p w14:paraId="0FEE0B41" w14:textId="77777777" w:rsidR="00564826" w:rsidRPr="00440400" w:rsidRDefault="00564826" w:rsidP="00564826">
      <w:r w:rsidRPr="00440400">
        <w:t>During Capability Type derivation the keyname definitions follow these rules:</w:t>
      </w:r>
    </w:p>
    <w:p w14:paraId="3A327B07" w14:textId="77777777" w:rsidR="00564826" w:rsidRPr="00440400" w:rsidRDefault="00564826" w:rsidP="00C859D6">
      <w:pPr>
        <w:pStyle w:val="ListBullet"/>
      </w:pPr>
      <w:r w:rsidRPr="00440400">
        <w:t>properties: existing property definitions may be refined; new property definitions may be added.</w:t>
      </w:r>
    </w:p>
    <w:p w14:paraId="3DA6A125" w14:textId="77777777" w:rsidR="00564826" w:rsidRPr="00440400" w:rsidRDefault="00564826" w:rsidP="00C859D6">
      <w:pPr>
        <w:pStyle w:val="ListBullet"/>
      </w:pPr>
      <w:r w:rsidRPr="00440400">
        <w:t>attributes: existing attribute definitions may be refined; new attribute definitions may be added.</w:t>
      </w:r>
    </w:p>
    <w:p w14:paraId="3C80EDF8" w14:textId="188E7A6D" w:rsidR="00564826" w:rsidRPr="00440400" w:rsidRDefault="00564826" w:rsidP="00C859D6">
      <w:pPr>
        <w:pStyle w:val="ListBullet"/>
      </w:pPr>
      <w:r w:rsidRPr="00440400">
        <w:t>valid_source</w:t>
      </w:r>
      <w:r w:rsidR="00693306" w:rsidRPr="00440400">
        <w:t>_node</w:t>
      </w:r>
      <w:r w:rsidRPr="00440400">
        <w:t>_types: if valid_source_types is defined in the parent type, each element in this list must either be in the parent type list or derived from an element in the parent type list; if valid_source_types is not defined in the parent type then no restrictions are applied.</w:t>
      </w:r>
    </w:p>
    <w:p w14:paraId="57C3D725" w14:textId="60BB3B9C" w:rsidR="00693306" w:rsidRPr="00440400" w:rsidRDefault="00693306" w:rsidP="00C859D6">
      <w:pPr>
        <w:pStyle w:val="ListBullet"/>
      </w:pPr>
      <w:r w:rsidRPr="00440400">
        <w:t>valid_relationship_types: same derivations rules as for valid_source_node_types.</w:t>
      </w:r>
    </w:p>
    <w:bookmarkEnd w:id="552"/>
    <w:p w14:paraId="393621A7" w14:textId="77777777" w:rsidR="00564826" w:rsidRPr="00440400" w:rsidRDefault="00564826" w:rsidP="00564826"/>
    <w:p w14:paraId="6CB5E659" w14:textId="77777777" w:rsidR="00564826" w:rsidRPr="00440400" w:rsidRDefault="00564826" w:rsidP="00564826">
      <w:pPr>
        <w:pStyle w:val="Heading5"/>
        <w:numPr>
          <w:ilvl w:val="4"/>
          <w:numId w:val="4"/>
        </w:numPr>
      </w:pPr>
      <w:bookmarkStart w:id="553" w:name="_Toc119950330"/>
      <w:r w:rsidRPr="00440400">
        <w:lastRenderedPageBreak/>
        <w:t>Example</w:t>
      </w:r>
      <w:bookmarkEnd w:id="553"/>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C203703" w14:textId="77777777" w:rsidTr="00A41A4D">
        <w:tc>
          <w:tcPr>
            <w:tcW w:w="9216" w:type="dxa"/>
            <w:shd w:val="clear" w:color="auto" w:fill="D9D9D9" w:themeFill="background1" w:themeFillShade="D9"/>
          </w:tcPr>
          <w:p w14:paraId="1952C6A4" w14:textId="77777777" w:rsidR="00564826" w:rsidRPr="00440400" w:rsidRDefault="00564826" w:rsidP="00A41A4D">
            <w:pPr>
              <w:pStyle w:val="Code"/>
            </w:pPr>
            <w:r w:rsidRPr="00440400">
              <w:t>mycompany.mytypes.myapplication.MyFeature:</w:t>
            </w:r>
          </w:p>
          <w:p w14:paraId="179B410C" w14:textId="77777777" w:rsidR="00564826" w:rsidRPr="00440400" w:rsidRDefault="00564826" w:rsidP="00A41A4D">
            <w:pPr>
              <w:pStyle w:val="Code"/>
            </w:pPr>
            <w:r w:rsidRPr="00440400">
              <w:t xml:space="preserve">  derived_from: tosca.capabilities.Root</w:t>
            </w:r>
          </w:p>
          <w:p w14:paraId="3A1B1711" w14:textId="77777777" w:rsidR="00564826" w:rsidRPr="00440400" w:rsidRDefault="00564826" w:rsidP="00A41A4D">
            <w:pPr>
              <w:pStyle w:val="Code"/>
            </w:pPr>
            <w:r w:rsidRPr="00440400">
              <w:t xml:space="preserve">  description: a custom feature of my company’s application</w:t>
            </w:r>
          </w:p>
          <w:p w14:paraId="3C50B95F" w14:textId="77777777" w:rsidR="00564826" w:rsidRPr="00440400" w:rsidRDefault="00564826" w:rsidP="00A41A4D">
            <w:pPr>
              <w:pStyle w:val="Code"/>
            </w:pPr>
            <w:r w:rsidRPr="00440400">
              <w:t xml:space="preserve">  properties:</w:t>
            </w:r>
          </w:p>
          <w:p w14:paraId="7FE45550" w14:textId="77777777" w:rsidR="00564826" w:rsidRPr="00440400" w:rsidRDefault="00564826" w:rsidP="00A41A4D">
            <w:pPr>
              <w:pStyle w:val="Code"/>
            </w:pPr>
            <w:r w:rsidRPr="00440400">
              <w:t xml:space="preserve">    my_feature_setting:</w:t>
            </w:r>
          </w:p>
          <w:p w14:paraId="75A9DC2A" w14:textId="77777777" w:rsidR="00564826" w:rsidRPr="00440400" w:rsidRDefault="00564826" w:rsidP="00A41A4D">
            <w:pPr>
              <w:pStyle w:val="Code"/>
            </w:pPr>
            <w:r w:rsidRPr="00440400">
              <w:t xml:space="preserve">      type: string</w:t>
            </w:r>
          </w:p>
          <w:p w14:paraId="10702C13" w14:textId="77777777" w:rsidR="00564826" w:rsidRPr="00440400" w:rsidRDefault="00564826" w:rsidP="00A41A4D">
            <w:pPr>
              <w:pStyle w:val="Code"/>
            </w:pPr>
            <w:r w:rsidRPr="00440400">
              <w:t xml:space="preserve">    my_feature_value:</w:t>
            </w:r>
          </w:p>
          <w:p w14:paraId="3A578F46" w14:textId="77777777" w:rsidR="00564826" w:rsidRPr="00440400" w:rsidRDefault="00564826" w:rsidP="00A41A4D">
            <w:pPr>
              <w:pStyle w:val="Code"/>
            </w:pPr>
            <w:r w:rsidRPr="00440400">
              <w:t xml:space="preserve">      type: integer</w:t>
            </w:r>
          </w:p>
        </w:tc>
      </w:tr>
    </w:tbl>
    <w:p w14:paraId="0AEB4BFB" w14:textId="77777777" w:rsidR="00564826" w:rsidRPr="00440400" w:rsidRDefault="00564826" w:rsidP="00564826"/>
    <w:p w14:paraId="7FCE8025" w14:textId="77777777" w:rsidR="00564826" w:rsidRPr="00440400" w:rsidRDefault="00564826" w:rsidP="00564826">
      <w:pPr>
        <w:pStyle w:val="Heading4"/>
        <w:numPr>
          <w:ilvl w:val="3"/>
          <w:numId w:val="4"/>
        </w:numPr>
      </w:pPr>
      <w:bookmarkStart w:id="554" w:name="BKM_Capability_Def"/>
      <w:bookmarkStart w:id="555" w:name="_Toc37877631"/>
      <w:bookmarkStart w:id="556" w:name="_Toc119950331"/>
      <w:r w:rsidRPr="00440400">
        <w:t>Capability definition</w:t>
      </w:r>
      <w:bookmarkEnd w:id="554"/>
      <w:bookmarkEnd w:id="555"/>
      <w:bookmarkEnd w:id="556"/>
    </w:p>
    <w:p w14:paraId="301712D7" w14:textId="28F64D74" w:rsidR="00564826" w:rsidRPr="00440400" w:rsidRDefault="00564826" w:rsidP="00564826">
      <w:r w:rsidRPr="00440400">
        <w:t>A Capability definition defines a typed set of data that a node can expose and is used to describe a relevant feature of the component described by the node. A Capability is defined part of a Node Type definition and may be refined during Node Type derivation.</w:t>
      </w:r>
    </w:p>
    <w:p w14:paraId="003A7E47" w14:textId="77777777" w:rsidR="00564826" w:rsidRPr="00440400" w:rsidRDefault="00564826" w:rsidP="00564826">
      <w:pPr>
        <w:pStyle w:val="Heading5"/>
        <w:numPr>
          <w:ilvl w:val="4"/>
          <w:numId w:val="4"/>
        </w:numPr>
      </w:pPr>
      <w:bookmarkStart w:id="557" w:name="_Toc37877632"/>
      <w:bookmarkStart w:id="558" w:name="_Toc119950332"/>
      <w:r w:rsidRPr="00440400">
        <w:t>Keynames</w:t>
      </w:r>
      <w:bookmarkEnd w:id="557"/>
      <w:bookmarkEnd w:id="558"/>
    </w:p>
    <w:p w14:paraId="5F0B17CC" w14:textId="77777777" w:rsidR="00564826" w:rsidRPr="00440400" w:rsidRDefault="00564826" w:rsidP="00564826">
      <w:r w:rsidRPr="00440400">
        <w:t>The following is the list of recognized keynames for a TOSCA capability definition:</w:t>
      </w:r>
    </w:p>
    <w:tbl>
      <w:tblPr>
        <w:tblW w:w="405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103"/>
        <w:gridCol w:w="1141"/>
        <w:gridCol w:w="1122"/>
        <w:gridCol w:w="3208"/>
      </w:tblGrid>
      <w:tr w:rsidR="00B46F5D" w:rsidRPr="00440400" w14:paraId="0C40AF8F" w14:textId="77777777" w:rsidTr="0007433F">
        <w:trPr>
          <w:cantSplit/>
          <w:tblHeader/>
        </w:trPr>
        <w:tc>
          <w:tcPr>
            <w:tcW w:w="1388" w:type="pct"/>
            <w:shd w:val="clear" w:color="auto" w:fill="D9D9D9"/>
          </w:tcPr>
          <w:p w14:paraId="479CDB2E" w14:textId="77777777" w:rsidR="00A75D1B" w:rsidRPr="00440400" w:rsidRDefault="00A75D1B" w:rsidP="00A41A4D">
            <w:pPr>
              <w:pStyle w:val="TableText-Heading"/>
            </w:pPr>
            <w:r w:rsidRPr="00440400">
              <w:t>Keyname</w:t>
            </w:r>
          </w:p>
        </w:tc>
        <w:tc>
          <w:tcPr>
            <w:tcW w:w="753" w:type="pct"/>
            <w:shd w:val="clear" w:color="auto" w:fill="D9D9D9"/>
          </w:tcPr>
          <w:p w14:paraId="6791556A" w14:textId="4CE2A996" w:rsidR="00A75D1B" w:rsidRPr="00440400" w:rsidRDefault="00A75D1B" w:rsidP="00A41A4D">
            <w:pPr>
              <w:pStyle w:val="TableText-Heading"/>
            </w:pPr>
            <w:r w:rsidRPr="00440400">
              <w:t>Mandatory</w:t>
            </w:r>
          </w:p>
        </w:tc>
        <w:tc>
          <w:tcPr>
            <w:tcW w:w="741" w:type="pct"/>
            <w:shd w:val="clear" w:color="auto" w:fill="D9D9D9"/>
          </w:tcPr>
          <w:p w14:paraId="4D86BE51" w14:textId="77777777" w:rsidR="00A75D1B" w:rsidRPr="00440400" w:rsidRDefault="00A75D1B" w:rsidP="00A41A4D">
            <w:pPr>
              <w:pStyle w:val="TableText-Heading"/>
            </w:pPr>
            <w:r w:rsidRPr="00440400">
              <w:t>Type</w:t>
            </w:r>
          </w:p>
        </w:tc>
        <w:tc>
          <w:tcPr>
            <w:tcW w:w="2118" w:type="pct"/>
            <w:shd w:val="clear" w:color="auto" w:fill="D9D9D9"/>
          </w:tcPr>
          <w:p w14:paraId="421DCCA5" w14:textId="77777777" w:rsidR="00A75D1B" w:rsidRPr="00440400" w:rsidRDefault="00A75D1B" w:rsidP="00A41A4D">
            <w:pPr>
              <w:pStyle w:val="TableText-Heading"/>
            </w:pPr>
            <w:r w:rsidRPr="00440400">
              <w:t>Description</w:t>
            </w:r>
          </w:p>
        </w:tc>
      </w:tr>
      <w:tr w:rsidR="00B46F5D" w:rsidRPr="00440400" w14:paraId="1CE6DC35" w14:textId="77777777" w:rsidTr="0007433F">
        <w:trPr>
          <w:cantSplit/>
        </w:trPr>
        <w:tc>
          <w:tcPr>
            <w:tcW w:w="1388" w:type="pct"/>
            <w:shd w:val="clear" w:color="auto" w:fill="FFFFFF"/>
          </w:tcPr>
          <w:p w14:paraId="289BBDB8" w14:textId="77777777" w:rsidR="00A75D1B" w:rsidRPr="00440400" w:rsidRDefault="00A75D1B" w:rsidP="00A41A4D">
            <w:pPr>
              <w:pStyle w:val="TableText"/>
            </w:pPr>
            <w:r w:rsidRPr="00440400">
              <w:t>type</w:t>
            </w:r>
          </w:p>
        </w:tc>
        <w:tc>
          <w:tcPr>
            <w:tcW w:w="753" w:type="pct"/>
            <w:shd w:val="clear" w:color="auto" w:fill="FFFFFF"/>
          </w:tcPr>
          <w:p w14:paraId="79C9FB3B" w14:textId="77777777" w:rsidR="00A75D1B" w:rsidRPr="00440400" w:rsidRDefault="00A75D1B" w:rsidP="00A41A4D">
            <w:pPr>
              <w:pStyle w:val="TableText"/>
            </w:pPr>
            <w:r w:rsidRPr="00440400">
              <w:t>yes</w:t>
            </w:r>
          </w:p>
        </w:tc>
        <w:tc>
          <w:tcPr>
            <w:tcW w:w="741" w:type="pct"/>
            <w:shd w:val="clear" w:color="auto" w:fill="FFFFFF"/>
          </w:tcPr>
          <w:p w14:paraId="54B7F9E6" w14:textId="77777777" w:rsidR="00A75D1B" w:rsidRPr="00440400" w:rsidRDefault="00000000" w:rsidP="00A41A4D">
            <w:pPr>
              <w:pStyle w:val="TableText"/>
            </w:pPr>
            <w:hyperlink w:anchor="TYPE_YAML_STRING" w:history="1">
              <w:r w:rsidR="00A75D1B" w:rsidRPr="00440400">
                <w:t>string</w:t>
              </w:r>
            </w:hyperlink>
          </w:p>
        </w:tc>
        <w:tc>
          <w:tcPr>
            <w:tcW w:w="2118" w:type="pct"/>
            <w:shd w:val="clear" w:color="auto" w:fill="FFFFFF"/>
          </w:tcPr>
          <w:p w14:paraId="1F15A851" w14:textId="2E90ADCB" w:rsidR="00A75D1B" w:rsidRPr="00440400" w:rsidRDefault="00A75D1B" w:rsidP="00A41A4D">
            <w:pPr>
              <w:pStyle w:val="TableText"/>
            </w:pPr>
            <w:r w:rsidRPr="00440400">
              <w:t>The mandatory name of the Capability Type this capability definition is based upon.</w:t>
            </w:r>
          </w:p>
        </w:tc>
      </w:tr>
      <w:tr w:rsidR="00B46F5D" w:rsidRPr="00440400" w14:paraId="2692773F" w14:textId="77777777" w:rsidTr="0007433F">
        <w:trPr>
          <w:cantSplit/>
        </w:trPr>
        <w:tc>
          <w:tcPr>
            <w:tcW w:w="1388" w:type="pct"/>
            <w:shd w:val="clear" w:color="auto" w:fill="FFFFFF"/>
          </w:tcPr>
          <w:p w14:paraId="5F9A9A3E" w14:textId="77777777" w:rsidR="00A75D1B" w:rsidRPr="00440400" w:rsidRDefault="00A75D1B" w:rsidP="00A41A4D">
            <w:pPr>
              <w:pStyle w:val="TableText"/>
              <w:rPr>
                <w:noProof/>
              </w:rPr>
            </w:pPr>
            <w:r w:rsidRPr="00440400">
              <w:rPr>
                <w:noProof/>
              </w:rPr>
              <w:t>description</w:t>
            </w:r>
          </w:p>
        </w:tc>
        <w:tc>
          <w:tcPr>
            <w:tcW w:w="753" w:type="pct"/>
            <w:shd w:val="clear" w:color="auto" w:fill="FFFFFF"/>
          </w:tcPr>
          <w:p w14:paraId="491C372E" w14:textId="77777777" w:rsidR="00A75D1B" w:rsidRPr="00440400" w:rsidRDefault="00A75D1B" w:rsidP="00A41A4D">
            <w:pPr>
              <w:pStyle w:val="TableText"/>
            </w:pPr>
            <w:r w:rsidRPr="00440400">
              <w:t>no</w:t>
            </w:r>
          </w:p>
        </w:tc>
        <w:tc>
          <w:tcPr>
            <w:tcW w:w="741" w:type="pct"/>
            <w:shd w:val="clear" w:color="auto" w:fill="FFFFFF"/>
          </w:tcPr>
          <w:p w14:paraId="5A7DC6D0" w14:textId="0C0622ED" w:rsidR="00A75D1B" w:rsidRPr="00440400" w:rsidRDefault="00000000" w:rsidP="00A41A4D">
            <w:pPr>
              <w:pStyle w:val="TableText"/>
            </w:pPr>
            <w:hyperlink w:anchor="TYPE_YAML_STRING" w:history="1">
              <w:r w:rsidR="00A75D1B" w:rsidRPr="00440400">
                <w:t>string</w:t>
              </w:r>
            </w:hyperlink>
          </w:p>
        </w:tc>
        <w:tc>
          <w:tcPr>
            <w:tcW w:w="2118" w:type="pct"/>
            <w:shd w:val="clear" w:color="auto" w:fill="FFFFFF"/>
          </w:tcPr>
          <w:p w14:paraId="246A8C3B" w14:textId="77777777" w:rsidR="00A75D1B" w:rsidRPr="00440400" w:rsidRDefault="00A75D1B" w:rsidP="00A41A4D">
            <w:pPr>
              <w:pStyle w:val="TableText"/>
            </w:pPr>
            <w:r w:rsidRPr="00440400">
              <w:t>The optional description of the Capability definition.</w:t>
            </w:r>
          </w:p>
        </w:tc>
      </w:tr>
      <w:tr w:rsidR="00B46F5D" w:rsidRPr="00440400" w14:paraId="015073A1" w14:textId="77777777" w:rsidTr="0007433F">
        <w:trPr>
          <w:cantSplit/>
          <w:trHeight w:val="682"/>
        </w:trPr>
        <w:tc>
          <w:tcPr>
            <w:tcW w:w="1388" w:type="pct"/>
            <w:shd w:val="clear" w:color="auto" w:fill="FFFFFF"/>
          </w:tcPr>
          <w:p w14:paraId="5BF56E1F" w14:textId="77777777" w:rsidR="00A75D1B" w:rsidRPr="00440400" w:rsidRDefault="00A75D1B" w:rsidP="00A41A4D">
            <w:pPr>
              <w:pStyle w:val="TableText"/>
            </w:pPr>
            <w:r w:rsidRPr="00440400">
              <w:rPr>
                <w:noProof/>
              </w:rPr>
              <w:t>properties</w:t>
            </w:r>
          </w:p>
        </w:tc>
        <w:tc>
          <w:tcPr>
            <w:tcW w:w="753" w:type="pct"/>
            <w:shd w:val="clear" w:color="auto" w:fill="FFFFFF"/>
          </w:tcPr>
          <w:p w14:paraId="718E8AFA" w14:textId="77777777" w:rsidR="00A75D1B" w:rsidRPr="00440400" w:rsidRDefault="00A75D1B" w:rsidP="00A41A4D">
            <w:pPr>
              <w:pStyle w:val="TableText"/>
            </w:pPr>
            <w:r w:rsidRPr="00440400">
              <w:t>no</w:t>
            </w:r>
          </w:p>
        </w:tc>
        <w:tc>
          <w:tcPr>
            <w:tcW w:w="741" w:type="pct"/>
            <w:shd w:val="clear" w:color="auto" w:fill="FFFFFF"/>
          </w:tcPr>
          <w:p w14:paraId="0476925C" w14:textId="77777777" w:rsidR="00A75D1B" w:rsidRPr="00440400" w:rsidRDefault="00A75D1B" w:rsidP="00A41A4D">
            <w:pPr>
              <w:pStyle w:val="TableText"/>
            </w:pPr>
            <w:r w:rsidRPr="00440400">
              <w:t xml:space="preserve">map of </w:t>
            </w:r>
          </w:p>
          <w:p w14:paraId="53D97883" w14:textId="77777777" w:rsidR="00A75D1B" w:rsidRPr="00440400" w:rsidRDefault="00000000" w:rsidP="00A41A4D">
            <w:pPr>
              <w:pStyle w:val="TableText"/>
            </w:pPr>
            <w:hyperlink w:anchor="BKM_Property_Def" w:history="1">
              <w:r w:rsidR="00A75D1B" w:rsidRPr="00440400">
                <w:t>property refinements</w:t>
              </w:r>
            </w:hyperlink>
          </w:p>
        </w:tc>
        <w:tc>
          <w:tcPr>
            <w:tcW w:w="2118" w:type="pct"/>
            <w:shd w:val="clear" w:color="auto" w:fill="FFFFFF"/>
          </w:tcPr>
          <w:p w14:paraId="69266729" w14:textId="539A1EC4" w:rsidR="00A75D1B" w:rsidRPr="00440400" w:rsidRDefault="00A75D1B" w:rsidP="00A41A4D">
            <w:pPr>
              <w:pStyle w:val="TableText"/>
            </w:pPr>
            <w:r w:rsidRPr="00440400">
              <w:t>An optional map of property refinements for the Capability definition. The referred properties must have been defined in the Capability Type definition referred by the type keyword. New properties may not be add</w:t>
            </w:r>
            <w:r w:rsidR="005A5426" w:rsidRPr="00440400">
              <w:t>ed.</w:t>
            </w:r>
          </w:p>
        </w:tc>
      </w:tr>
      <w:tr w:rsidR="00B46F5D" w:rsidRPr="00440400" w14:paraId="76491AA5" w14:textId="77777777" w:rsidTr="0007433F">
        <w:trPr>
          <w:cantSplit/>
          <w:trHeight w:val="721"/>
        </w:trPr>
        <w:tc>
          <w:tcPr>
            <w:tcW w:w="1388" w:type="pct"/>
            <w:shd w:val="clear" w:color="auto" w:fill="FFFFFF"/>
          </w:tcPr>
          <w:p w14:paraId="067091E7" w14:textId="77777777" w:rsidR="00A75D1B" w:rsidRPr="00440400" w:rsidRDefault="00A75D1B" w:rsidP="00A41A4D">
            <w:pPr>
              <w:pStyle w:val="TableText"/>
              <w:rPr>
                <w:noProof/>
              </w:rPr>
            </w:pPr>
            <w:r w:rsidRPr="00440400">
              <w:rPr>
                <w:noProof/>
              </w:rPr>
              <w:t>attributes</w:t>
            </w:r>
          </w:p>
        </w:tc>
        <w:tc>
          <w:tcPr>
            <w:tcW w:w="753" w:type="pct"/>
            <w:shd w:val="clear" w:color="auto" w:fill="FFFFFF"/>
          </w:tcPr>
          <w:p w14:paraId="2799F70E" w14:textId="77777777" w:rsidR="00A75D1B" w:rsidRPr="00440400" w:rsidRDefault="00A75D1B" w:rsidP="00A41A4D">
            <w:pPr>
              <w:pStyle w:val="TableText"/>
            </w:pPr>
            <w:r w:rsidRPr="00440400">
              <w:t>no</w:t>
            </w:r>
          </w:p>
        </w:tc>
        <w:tc>
          <w:tcPr>
            <w:tcW w:w="741" w:type="pct"/>
            <w:shd w:val="clear" w:color="auto" w:fill="FFFFFF"/>
          </w:tcPr>
          <w:p w14:paraId="58A79288" w14:textId="77777777" w:rsidR="00A75D1B" w:rsidRPr="00440400" w:rsidRDefault="00A75D1B" w:rsidP="00A41A4D">
            <w:pPr>
              <w:pStyle w:val="TableText"/>
            </w:pPr>
            <w:r w:rsidRPr="00440400">
              <w:t>map of</w:t>
            </w:r>
          </w:p>
          <w:p w14:paraId="2FAD6009" w14:textId="77777777" w:rsidR="00A75D1B" w:rsidRPr="00440400" w:rsidRDefault="00000000" w:rsidP="00A41A4D">
            <w:pPr>
              <w:pStyle w:val="TableText"/>
            </w:pPr>
            <w:hyperlink w:anchor="BKM_Attribute_Def" w:history="1">
              <w:r w:rsidR="00A75D1B" w:rsidRPr="00440400">
                <w:t>attribute refinements</w:t>
              </w:r>
            </w:hyperlink>
          </w:p>
        </w:tc>
        <w:tc>
          <w:tcPr>
            <w:tcW w:w="2118" w:type="pct"/>
            <w:shd w:val="clear" w:color="auto" w:fill="FFFFFF"/>
          </w:tcPr>
          <w:p w14:paraId="3BCB0344" w14:textId="133C77FC" w:rsidR="00A75D1B" w:rsidRPr="00440400" w:rsidRDefault="00A75D1B" w:rsidP="00A41A4D">
            <w:pPr>
              <w:pStyle w:val="TableText"/>
            </w:pPr>
            <w:r w:rsidRPr="00440400">
              <w:t>An optional map of attribute refinements for the Capability definition. The referred attributes must have been defined in the Capability Type definition referred by the type keyword. New attributes may not be added</w:t>
            </w:r>
            <w:r w:rsidR="005A5426" w:rsidRPr="00440400">
              <w:t>.</w:t>
            </w:r>
          </w:p>
        </w:tc>
      </w:tr>
      <w:tr w:rsidR="00B46F5D" w:rsidRPr="00440400" w14:paraId="2A882F8D" w14:textId="77777777" w:rsidTr="0007433F">
        <w:trPr>
          <w:cantSplit/>
        </w:trPr>
        <w:tc>
          <w:tcPr>
            <w:tcW w:w="1388" w:type="pct"/>
            <w:shd w:val="clear" w:color="auto" w:fill="FFFFFF"/>
          </w:tcPr>
          <w:p w14:paraId="6D902F10" w14:textId="6D944524" w:rsidR="00A75D1B" w:rsidRPr="00440400" w:rsidRDefault="00A75D1B" w:rsidP="00A41A4D">
            <w:pPr>
              <w:pStyle w:val="TableText"/>
              <w:rPr>
                <w:noProof/>
              </w:rPr>
            </w:pPr>
            <w:r w:rsidRPr="00440400">
              <w:rPr>
                <w:rFonts w:cstheme="minorHAnsi"/>
                <w:noProof/>
              </w:rPr>
              <w:t>valid_source</w:t>
            </w:r>
            <w:r w:rsidR="00C76C19" w:rsidRPr="00440400">
              <w:rPr>
                <w:rFonts w:cstheme="minorHAnsi"/>
                <w:noProof/>
              </w:rPr>
              <w:t>_node</w:t>
            </w:r>
            <w:r w:rsidRPr="00440400">
              <w:rPr>
                <w:rFonts w:cstheme="minorHAnsi"/>
                <w:noProof/>
              </w:rPr>
              <w:t>_types</w:t>
            </w:r>
          </w:p>
        </w:tc>
        <w:tc>
          <w:tcPr>
            <w:tcW w:w="753" w:type="pct"/>
            <w:shd w:val="clear" w:color="auto" w:fill="FFFFFF"/>
          </w:tcPr>
          <w:p w14:paraId="4F6A7438" w14:textId="77777777" w:rsidR="00A75D1B" w:rsidRPr="00440400" w:rsidRDefault="00A75D1B" w:rsidP="00A41A4D">
            <w:pPr>
              <w:pStyle w:val="TableText"/>
            </w:pPr>
            <w:r w:rsidRPr="00440400">
              <w:rPr>
                <w:rFonts w:cstheme="minorHAnsi"/>
              </w:rPr>
              <w:t>no</w:t>
            </w:r>
          </w:p>
        </w:tc>
        <w:tc>
          <w:tcPr>
            <w:tcW w:w="741" w:type="pct"/>
            <w:shd w:val="clear" w:color="auto" w:fill="FFFFFF"/>
          </w:tcPr>
          <w:p w14:paraId="41F9687A" w14:textId="77777777" w:rsidR="00A75D1B" w:rsidRPr="00440400" w:rsidRDefault="00A75D1B" w:rsidP="00A41A4D">
            <w:pPr>
              <w:pStyle w:val="TableText"/>
            </w:pPr>
            <w:r w:rsidRPr="00440400">
              <w:t xml:space="preserve">list of </w:t>
            </w:r>
            <w:hyperlink w:anchor="TYPE_YAML_STRING" w:history="1">
              <w:r w:rsidRPr="00440400">
                <w:rPr>
                  <w:rFonts w:cstheme="minorHAnsi"/>
                </w:rPr>
                <w:t>string</w:t>
              </w:r>
            </w:hyperlink>
          </w:p>
        </w:tc>
        <w:tc>
          <w:tcPr>
            <w:tcW w:w="2118" w:type="pct"/>
            <w:shd w:val="clear" w:color="auto" w:fill="FFFFFF"/>
          </w:tcPr>
          <w:p w14:paraId="160D4DFF" w14:textId="3E66E7A8" w:rsidR="00C76C19" w:rsidRPr="00440400" w:rsidRDefault="00A75D1B" w:rsidP="00A41A4D">
            <w:pPr>
              <w:pStyle w:val="TableText"/>
              <w:rPr>
                <w:rFonts w:cstheme="minorHAnsi"/>
              </w:rPr>
            </w:pPr>
            <w:r w:rsidRPr="00440400">
              <w:rPr>
                <w:rFonts w:cstheme="minorHAnsi"/>
              </w:rPr>
              <w:t>An optional list of one or more valid names of Node Types that are supported as valid sources of any relationship established to the declared Capability Type. If undefined, all node types are valid sources.</w:t>
            </w:r>
          </w:p>
          <w:p w14:paraId="1B4B1598" w14:textId="4A8830C8" w:rsidR="00A75D1B" w:rsidRPr="00440400" w:rsidRDefault="00A75D1B" w:rsidP="00A41A4D">
            <w:pPr>
              <w:pStyle w:val="TableText"/>
              <w:rPr>
                <w:rFonts w:cstheme="minorHAnsi"/>
              </w:rPr>
            </w:pPr>
            <w:r w:rsidRPr="00440400">
              <w:rPr>
                <w:rFonts w:cstheme="minorHAnsi"/>
              </w:rPr>
              <w:t>If valid_source</w:t>
            </w:r>
            <w:r w:rsidR="00C76C19" w:rsidRPr="00440400">
              <w:rPr>
                <w:rFonts w:cstheme="minorHAnsi"/>
              </w:rPr>
              <w:t>_node</w:t>
            </w:r>
            <w:r w:rsidRPr="00440400">
              <w:rPr>
                <w:rFonts w:cstheme="minorHAnsi"/>
              </w:rPr>
              <w:t>_types is defined in the Capability Type, each element in this list must either be or derived from an element in the list defined in the type</w:t>
            </w:r>
            <w:r w:rsidR="0007433F" w:rsidRPr="00440400">
              <w:rPr>
                <w:rFonts w:cstheme="minorHAnsi"/>
              </w:rPr>
              <w:t>.</w:t>
            </w:r>
          </w:p>
        </w:tc>
      </w:tr>
      <w:tr w:rsidR="00DA359E" w:rsidRPr="00440400" w14:paraId="263F5B3A" w14:textId="77777777" w:rsidTr="0007433F">
        <w:trPr>
          <w:cantSplit/>
        </w:trPr>
        <w:tc>
          <w:tcPr>
            <w:tcW w:w="1388" w:type="pct"/>
            <w:shd w:val="clear" w:color="auto" w:fill="FFFFFF"/>
          </w:tcPr>
          <w:p w14:paraId="1CFFC89E" w14:textId="00FB38EF" w:rsidR="0007433F" w:rsidRPr="00440400" w:rsidRDefault="0007433F" w:rsidP="0007433F">
            <w:pPr>
              <w:pStyle w:val="TableText"/>
              <w:rPr>
                <w:rFonts w:cstheme="minorHAnsi"/>
                <w:noProof/>
              </w:rPr>
            </w:pPr>
            <w:r w:rsidRPr="00440400">
              <w:rPr>
                <w:rFonts w:cstheme="minorHAnsi"/>
                <w:noProof/>
              </w:rPr>
              <w:lastRenderedPageBreak/>
              <w:t>valid_relationship_types</w:t>
            </w:r>
          </w:p>
        </w:tc>
        <w:tc>
          <w:tcPr>
            <w:tcW w:w="753" w:type="pct"/>
            <w:shd w:val="clear" w:color="auto" w:fill="FFFFFF"/>
          </w:tcPr>
          <w:p w14:paraId="1BC00FD8" w14:textId="54380DFD" w:rsidR="0007433F" w:rsidRPr="00440400" w:rsidRDefault="0007433F" w:rsidP="0007433F">
            <w:pPr>
              <w:pStyle w:val="TableText"/>
              <w:rPr>
                <w:rFonts w:cstheme="minorHAnsi"/>
              </w:rPr>
            </w:pPr>
            <w:r w:rsidRPr="00440400">
              <w:rPr>
                <w:rFonts w:cstheme="minorHAnsi"/>
              </w:rPr>
              <w:t>no</w:t>
            </w:r>
          </w:p>
        </w:tc>
        <w:tc>
          <w:tcPr>
            <w:tcW w:w="741" w:type="pct"/>
            <w:shd w:val="clear" w:color="auto" w:fill="FFFFFF"/>
          </w:tcPr>
          <w:p w14:paraId="322C9F05" w14:textId="057D9375" w:rsidR="0007433F" w:rsidRPr="00440400" w:rsidRDefault="0007433F" w:rsidP="0007433F">
            <w:pPr>
              <w:pStyle w:val="TableText"/>
            </w:pPr>
            <w:r w:rsidRPr="00440400">
              <w:t xml:space="preserve">list of </w:t>
            </w:r>
            <w:hyperlink w:anchor="TYPE_YAML_STRING" w:history="1">
              <w:r w:rsidRPr="00440400">
                <w:rPr>
                  <w:rFonts w:cstheme="minorHAnsi"/>
                </w:rPr>
                <w:t>string</w:t>
              </w:r>
            </w:hyperlink>
          </w:p>
        </w:tc>
        <w:tc>
          <w:tcPr>
            <w:tcW w:w="2112" w:type="pct"/>
            <w:shd w:val="clear" w:color="auto" w:fill="FFFFFF"/>
          </w:tcPr>
          <w:p w14:paraId="435632AD" w14:textId="77777777" w:rsidR="0007433F" w:rsidRPr="00440400" w:rsidRDefault="0007433F" w:rsidP="0007433F">
            <w:pPr>
              <w:pStyle w:val="TableText"/>
              <w:rPr>
                <w:rFonts w:cstheme="minorHAnsi"/>
              </w:rPr>
            </w:pPr>
            <w:r w:rsidRPr="00440400">
              <w:rPr>
                <w:rFonts w:cstheme="minorHAnsi"/>
              </w:rPr>
              <w:t>An optional list of one or more valid names of Relationship Types that are supported as valid types of any relationship established to the declared Capability Type. If undefined, all Relationship Types are valid.</w:t>
            </w:r>
          </w:p>
          <w:p w14:paraId="74DD5C94" w14:textId="6A4CDEC1" w:rsidR="0007433F" w:rsidRPr="00440400" w:rsidRDefault="0007433F" w:rsidP="0007433F">
            <w:pPr>
              <w:pStyle w:val="TableText"/>
              <w:rPr>
                <w:rFonts w:cstheme="minorHAnsi"/>
              </w:rPr>
            </w:pPr>
            <w:r w:rsidRPr="00440400">
              <w:rPr>
                <w:rFonts w:cstheme="minorHAnsi"/>
              </w:rPr>
              <w:t>If valid_relationship_types is defined in the Capability Type, each element in this list must either be or derived from an element in the list defined in the type.</w:t>
            </w:r>
          </w:p>
        </w:tc>
      </w:tr>
    </w:tbl>
    <w:p w14:paraId="3D1F41D3" w14:textId="77777777" w:rsidR="00564826" w:rsidRPr="00440400" w:rsidRDefault="00564826" w:rsidP="00564826">
      <w:pPr>
        <w:pStyle w:val="Heading5"/>
        <w:numPr>
          <w:ilvl w:val="4"/>
          <w:numId w:val="4"/>
        </w:numPr>
      </w:pPr>
      <w:bookmarkStart w:id="559" w:name="_Toc37877633"/>
      <w:bookmarkStart w:id="560" w:name="_Toc119950333"/>
      <w:r w:rsidRPr="00440400">
        <w:t>Grammar</w:t>
      </w:r>
      <w:bookmarkEnd w:id="559"/>
      <w:bookmarkEnd w:id="560"/>
    </w:p>
    <w:p w14:paraId="732D1B42" w14:textId="77777777" w:rsidR="00564826" w:rsidRPr="00440400" w:rsidRDefault="00564826" w:rsidP="00564826">
      <w:r w:rsidRPr="00440400">
        <w:t>Capability definitions have one of the following grammars:</w:t>
      </w:r>
    </w:p>
    <w:p w14:paraId="247BAA7D" w14:textId="77777777" w:rsidR="00564826" w:rsidRPr="00440400" w:rsidRDefault="00564826" w:rsidP="00564826">
      <w:pPr>
        <w:pStyle w:val="Heading6"/>
        <w:numPr>
          <w:ilvl w:val="5"/>
          <w:numId w:val="4"/>
        </w:numPr>
      </w:pPr>
      <w:bookmarkStart w:id="561" w:name="_Toc37877634"/>
      <w:bookmarkStart w:id="562" w:name="_Toc119950334"/>
      <w:r w:rsidRPr="00440400">
        <w:t>Short notation</w:t>
      </w:r>
      <w:bookmarkEnd w:id="561"/>
      <w:bookmarkEnd w:id="562"/>
    </w:p>
    <w:p w14:paraId="37484C76" w14:textId="77777777" w:rsidR="00564826" w:rsidRPr="00440400" w:rsidRDefault="00564826" w:rsidP="00564826">
      <w:r w:rsidRPr="00440400">
        <w:t>The following single-line grammar may be used when only the capability type needs to be declared, without further refinement of the definitions in the capability type: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72FBDDE" w14:textId="77777777" w:rsidTr="00A41A4D">
        <w:trPr>
          <w:trHeight w:val="256"/>
        </w:trPr>
        <w:tc>
          <w:tcPr>
            <w:tcW w:w="9576" w:type="dxa"/>
            <w:shd w:val="clear" w:color="auto" w:fill="D9D9D9" w:themeFill="background1" w:themeFillShade="D9"/>
          </w:tcPr>
          <w:p w14:paraId="6BAA168B" w14:textId="77777777" w:rsidR="00564826" w:rsidRPr="00440400" w:rsidRDefault="00564826" w:rsidP="00A41A4D">
            <w:pPr>
              <w:pStyle w:val="Code"/>
            </w:pPr>
            <w:r w:rsidRPr="00440400">
              <w:t>&lt;</w:t>
            </w:r>
            <w:hyperlink w:anchor="TYPE_YAML_STRING" w:history="1">
              <w:r w:rsidRPr="00440400">
                <w:t>capability_definition_name</w:t>
              </w:r>
            </w:hyperlink>
            <w:r w:rsidRPr="00440400">
              <w:t>&gt;: &lt;</w:t>
            </w:r>
            <w:hyperlink w:anchor="BKM_Capability_Type_Def" w:history="1">
              <w:r w:rsidRPr="00440400">
                <w:t>capability_type</w:t>
              </w:r>
            </w:hyperlink>
            <w:r w:rsidRPr="00440400">
              <w:t>&gt;</w:t>
            </w:r>
          </w:p>
        </w:tc>
      </w:tr>
    </w:tbl>
    <w:p w14:paraId="7D93D2B9" w14:textId="77777777" w:rsidR="00564826" w:rsidRPr="00440400" w:rsidRDefault="00564826" w:rsidP="00564826">
      <w:pPr>
        <w:pStyle w:val="Heading6"/>
        <w:numPr>
          <w:ilvl w:val="5"/>
          <w:numId w:val="4"/>
        </w:numPr>
      </w:pPr>
      <w:bookmarkStart w:id="563" w:name="_Toc37877635"/>
      <w:bookmarkStart w:id="564" w:name="_Toc119950335"/>
      <w:r w:rsidRPr="00440400">
        <w:t>Extended notation</w:t>
      </w:r>
      <w:bookmarkEnd w:id="563"/>
      <w:bookmarkEnd w:id="564"/>
    </w:p>
    <w:p w14:paraId="2B0804C2" w14:textId="77777777" w:rsidR="00564826" w:rsidRPr="00440400" w:rsidRDefault="00564826" w:rsidP="00564826">
      <w:r w:rsidRPr="00440400">
        <w:t>The following multi-line grammar may be used when additional information on the capability definition is needed:</w:t>
      </w:r>
    </w:p>
    <w:tbl>
      <w:tblPr>
        <w:tblW w:w="9266" w:type="dxa"/>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66"/>
      </w:tblGrid>
      <w:tr w:rsidR="00564826" w:rsidRPr="00440400" w14:paraId="1F9A41DC" w14:textId="77777777" w:rsidTr="00C76B63">
        <w:trPr>
          <w:trHeight w:val="1910"/>
        </w:trPr>
        <w:tc>
          <w:tcPr>
            <w:tcW w:w="9266" w:type="dxa"/>
            <w:shd w:val="clear" w:color="auto" w:fill="D9D9D9" w:themeFill="background1" w:themeFillShade="D9"/>
          </w:tcPr>
          <w:p w14:paraId="6DAB6290" w14:textId="77777777" w:rsidR="00564826" w:rsidRPr="00440400" w:rsidRDefault="00564826" w:rsidP="00A41A4D">
            <w:pPr>
              <w:pStyle w:val="Code"/>
            </w:pPr>
            <w:r w:rsidRPr="00440400">
              <w:t>&lt;</w:t>
            </w:r>
            <w:hyperlink w:anchor="TYPE_YAML_STRING" w:history="1">
              <w:r w:rsidRPr="00440400">
                <w:t>capability_definition_name</w:t>
              </w:r>
            </w:hyperlink>
            <w:r w:rsidRPr="00440400">
              <w:t>&gt;:</w:t>
            </w:r>
          </w:p>
          <w:p w14:paraId="62F11137" w14:textId="77777777" w:rsidR="00564826" w:rsidRPr="00440400" w:rsidRDefault="00564826" w:rsidP="00A41A4D">
            <w:pPr>
              <w:pStyle w:val="Code"/>
            </w:pPr>
            <w:r w:rsidRPr="00440400">
              <w:t xml:space="preserve">  type: &lt;</w:t>
            </w:r>
            <w:hyperlink w:anchor="TYPE_YAML_STRING" w:history="1">
              <w:r w:rsidRPr="00440400">
                <w:t>capability_type</w:t>
              </w:r>
            </w:hyperlink>
            <w:r w:rsidRPr="00440400">
              <w:t>&gt;</w:t>
            </w:r>
          </w:p>
          <w:p w14:paraId="552E6231" w14:textId="62769205" w:rsidR="00564826" w:rsidRPr="00440400" w:rsidRDefault="00564826" w:rsidP="00A41A4D">
            <w:pPr>
              <w:pStyle w:val="Code"/>
            </w:pPr>
            <w:r w:rsidRPr="00440400">
              <w:t xml:space="preserve">  description: &lt;</w:t>
            </w:r>
            <w:hyperlink w:anchor="TYPE_YAML_STRING" w:history="1">
              <w:r w:rsidRPr="00440400">
                <w:t>capability_description</w:t>
              </w:r>
            </w:hyperlink>
            <w:r w:rsidRPr="00440400">
              <w:t>&gt;</w:t>
            </w:r>
          </w:p>
          <w:p w14:paraId="6F79CB43" w14:textId="77777777" w:rsidR="00564826" w:rsidRPr="00440400" w:rsidRDefault="00564826" w:rsidP="00A41A4D">
            <w:pPr>
              <w:pStyle w:val="Code"/>
            </w:pPr>
            <w:r w:rsidRPr="00440400">
              <w:t xml:space="preserve">  properties:</w:t>
            </w:r>
          </w:p>
          <w:p w14:paraId="2E77C4E6" w14:textId="77777777" w:rsidR="00564826" w:rsidRPr="00440400" w:rsidRDefault="00564826" w:rsidP="00A41A4D">
            <w:pPr>
              <w:pStyle w:val="Code"/>
            </w:pPr>
            <w:r w:rsidRPr="00440400">
              <w:t xml:space="preserve">    &lt;</w:t>
            </w:r>
            <w:hyperlink w:anchor="BKM_Property_Def" w:history="1">
              <w:r w:rsidRPr="00440400">
                <w:t>property_refinements</w:t>
              </w:r>
            </w:hyperlink>
            <w:r w:rsidRPr="00440400">
              <w:t>&gt;</w:t>
            </w:r>
          </w:p>
          <w:p w14:paraId="43C97343" w14:textId="77777777" w:rsidR="00564826" w:rsidRPr="00440400" w:rsidRDefault="00564826" w:rsidP="00A41A4D">
            <w:pPr>
              <w:pStyle w:val="Code"/>
            </w:pPr>
            <w:r w:rsidRPr="00440400">
              <w:t xml:space="preserve">  attributes:</w:t>
            </w:r>
          </w:p>
          <w:p w14:paraId="2257A4AA" w14:textId="77777777" w:rsidR="00564826" w:rsidRPr="00440400" w:rsidRDefault="00564826" w:rsidP="00A41A4D">
            <w:pPr>
              <w:pStyle w:val="Code"/>
            </w:pPr>
            <w:r w:rsidRPr="00440400">
              <w:t xml:space="preserve">    &lt;</w:t>
            </w:r>
            <w:hyperlink w:anchor="BKM_Attribute_Def" w:history="1">
              <w:r w:rsidRPr="00440400">
                <w:t>attribute_refinements</w:t>
              </w:r>
            </w:hyperlink>
            <w:r w:rsidRPr="00440400">
              <w:t>&gt;</w:t>
            </w:r>
          </w:p>
          <w:p w14:paraId="2A08349D" w14:textId="35E72BEC" w:rsidR="00564826" w:rsidRPr="00440400" w:rsidRDefault="00564826" w:rsidP="002C099F">
            <w:pPr>
              <w:pStyle w:val="Code"/>
            </w:pPr>
            <w:r w:rsidRPr="00440400">
              <w:t xml:space="preserve">  valid_source</w:t>
            </w:r>
            <w:r w:rsidR="00D224EE" w:rsidRPr="00440400">
              <w:t>_node</w:t>
            </w:r>
            <w:r w:rsidRPr="00440400">
              <w:t>_types: [ &lt;</w:t>
            </w:r>
            <w:r w:rsidR="00447794" w:rsidRPr="00440400">
              <w:t>node_type_names</w:t>
            </w:r>
            <w:r w:rsidRPr="00440400">
              <w:t>&gt; ]</w:t>
            </w:r>
          </w:p>
          <w:p w14:paraId="296EED81" w14:textId="64A14FCD" w:rsidR="00D224EE" w:rsidRPr="00440400" w:rsidRDefault="00D224EE" w:rsidP="00D224EE">
            <w:pPr>
              <w:pStyle w:val="Code"/>
            </w:pPr>
            <w:r w:rsidRPr="00440400">
              <w:t xml:space="preserve">  valid_relationship_types: [ &lt;</w:t>
            </w:r>
            <w:r w:rsidR="00447794" w:rsidRPr="00440400">
              <w:t>relationship_type_names</w:t>
            </w:r>
            <w:r w:rsidRPr="00440400">
              <w:t>&gt; ]</w:t>
            </w:r>
          </w:p>
        </w:tc>
      </w:tr>
    </w:tbl>
    <w:p w14:paraId="7BDD6026" w14:textId="77777777" w:rsidR="00564826" w:rsidRPr="00440400" w:rsidRDefault="00564826" w:rsidP="00564826">
      <w:r w:rsidRPr="00440400">
        <w:t>In the above grammars, the pseudo values that appear in angle brackets have the following meaning:</w:t>
      </w:r>
    </w:p>
    <w:p w14:paraId="76BE79BA" w14:textId="77777777" w:rsidR="00564826" w:rsidRPr="00440400" w:rsidRDefault="00564826" w:rsidP="00564826">
      <w:pPr>
        <w:pStyle w:val="ListBullet"/>
        <w:spacing w:before="60" w:after="60"/>
      </w:pPr>
      <w:r w:rsidRPr="00440400">
        <w:t>capability_definition_name</w:t>
      </w:r>
      <w:r w:rsidRPr="00440400">
        <w:rPr>
          <w:b/>
        </w:rPr>
        <w:t xml:space="preserve">: </w:t>
      </w:r>
      <w:r w:rsidRPr="00440400">
        <w:t>represents the symbolic name of the capability as a string.</w:t>
      </w:r>
    </w:p>
    <w:p w14:paraId="0450D261" w14:textId="4C83E9F6" w:rsidR="00564826" w:rsidRPr="00440400" w:rsidRDefault="00564826" w:rsidP="00564826">
      <w:pPr>
        <w:pStyle w:val="ListBullet"/>
        <w:spacing w:before="60" w:after="60"/>
      </w:pPr>
      <w:r w:rsidRPr="00440400">
        <w:t xml:space="preserve">capability_type: represents the </w:t>
      </w:r>
      <w:r w:rsidR="00505448" w:rsidRPr="00440400">
        <w:t>mandatory</w:t>
      </w:r>
      <w:r w:rsidRPr="00440400">
        <w:t xml:space="preserve"> name of a capability type the capability definition is based upon.</w:t>
      </w:r>
    </w:p>
    <w:p w14:paraId="2BA385D1" w14:textId="77777777" w:rsidR="00564826" w:rsidRPr="00440400" w:rsidRDefault="00564826" w:rsidP="00564826">
      <w:pPr>
        <w:pStyle w:val="ListBullet"/>
        <w:spacing w:before="60" w:after="60"/>
      </w:pPr>
      <w:r w:rsidRPr="00440400">
        <w:t>capability_description: represents the optional description of the capability definition.</w:t>
      </w:r>
    </w:p>
    <w:p w14:paraId="3B516DB4" w14:textId="77777777" w:rsidR="00564826" w:rsidRPr="00440400" w:rsidRDefault="00564826" w:rsidP="00564826">
      <w:pPr>
        <w:pStyle w:val="ListBullet"/>
        <w:spacing w:before="60" w:after="60"/>
      </w:pPr>
      <w:r w:rsidRPr="00440400">
        <w:t>property_refinements: represents the optional map of property definitions refinements for properties already defined in the capability type; new properties may not be added.</w:t>
      </w:r>
    </w:p>
    <w:p w14:paraId="3DEA76DF" w14:textId="77777777" w:rsidR="00564826" w:rsidRPr="00440400" w:rsidRDefault="00564826" w:rsidP="00564826">
      <w:pPr>
        <w:pStyle w:val="ListBullet"/>
        <w:spacing w:before="60" w:after="60"/>
      </w:pPr>
      <w:r w:rsidRPr="00440400">
        <w:t>attribute_refinements: represents the optional map of attribute definitions refinements for attributes already defined in the capability type; new attributes may not be added.</w:t>
      </w:r>
    </w:p>
    <w:p w14:paraId="66DF12BD" w14:textId="6692C55F" w:rsidR="00564826" w:rsidRPr="00440400" w:rsidRDefault="00564826" w:rsidP="00564826">
      <w:pPr>
        <w:pStyle w:val="ListBullet"/>
        <w:spacing w:before="60" w:after="60"/>
      </w:pPr>
      <w:r w:rsidRPr="00440400">
        <w:t xml:space="preserve">node_type_names: represents the optional list of one or more names of </w:t>
      </w:r>
      <w:r w:rsidR="00447794" w:rsidRPr="00440400">
        <w:t>n</w:t>
      </w:r>
      <w:r w:rsidRPr="00440400">
        <w:t xml:space="preserve">ode </w:t>
      </w:r>
      <w:r w:rsidR="00447794" w:rsidRPr="00440400">
        <w:t>t</w:t>
      </w:r>
      <w:r w:rsidRPr="00440400">
        <w:t xml:space="preserve">ypes that the </w:t>
      </w:r>
      <w:r w:rsidR="00447794" w:rsidRPr="00440400">
        <w:t>c</w:t>
      </w:r>
      <w:r w:rsidRPr="00440400">
        <w:t xml:space="preserve">apability definition supports as valid sources for a successful relationship to be established to </w:t>
      </w:r>
      <w:r w:rsidR="008B372E" w:rsidRPr="00440400">
        <w:t>said capability</w:t>
      </w:r>
    </w:p>
    <w:p w14:paraId="16DED2AD" w14:textId="4542CC08" w:rsidR="00564826" w:rsidRPr="00440400" w:rsidRDefault="00564826" w:rsidP="00564826">
      <w:pPr>
        <w:pStyle w:val="ListBullet"/>
        <w:tabs>
          <w:tab w:val="clear" w:pos="360"/>
          <w:tab w:val="num" w:pos="720"/>
        </w:tabs>
        <w:spacing w:before="60" w:after="60"/>
        <w:ind w:left="720"/>
      </w:pPr>
      <w:r w:rsidRPr="00440400">
        <w:t>if valid_source</w:t>
      </w:r>
      <w:r w:rsidR="00447794" w:rsidRPr="00440400">
        <w:t>_node</w:t>
      </w:r>
      <w:r w:rsidRPr="00440400">
        <w:t>_types</w:t>
      </w:r>
      <w:r w:rsidRPr="00440400">
        <w:rPr>
          <w:szCs w:val="20"/>
        </w:rPr>
        <w:t xml:space="preserve"> is defined in the capability type, each element in this list MUST either be in th</w:t>
      </w:r>
      <w:r w:rsidR="008B372E" w:rsidRPr="00440400">
        <w:rPr>
          <w:szCs w:val="20"/>
        </w:rPr>
        <w:t>at</w:t>
      </w:r>
      <w:r w:rsidRPr="00440400">
        <w:rPr>
          <w:szCs w:val="20"/>
        </w:rPr>
        <w:t xml:space="preserve"> list or derived from an element in th</w:t>
      </w:r>
      <w:r w:rsidR="008B372E" w:rsidRPr="00440400">
        <w:rPr>
          <w:szCs w:val="20"/>
        </w:rPr>
        <w:t>at</w:t>
      </w:r>
      <w:r w:rsidRPr="00440400">
        <w:rPr>
          <w:szCs w:val="20"/>
        </w:rPr>
        <w:t xml:space="preserve"> list</w:t>
      </w:r>
      <w:r w:rsidRPr="00440400">
        <w:t>; if valid_source_types</w:t>
      </w:r>
      <w:r w:rsidRPr="00440400">
        <w:rPr>
          <w:szCs w:val="20"/>
        </w:rPr>
        <w:t xml:space="preserve"> is not defined in the capability type then no restrictions are applied.</w:t>
      </w:r>
    </w:p>
    <w:p w14:paraId="4E06B6BE" w14:textId="644E4CC5" w:rsidR="00447794" w:rsidRPr="00440400" w:rsidRDefault="00447794" w:rsidP="00447794">
      <w:pPr>
        <w:pStyle w:val="ListBullet"/>
        <w:spacing w:before="60" w:after="60"/>
      </w:pPr>
      <w:r w:rsidRPr="00440400">
        <w:t xml:space="preserve">relationship_type_names: represents the optional list of one or more names of </w:t>
      </w:r>
      <w:r w:rsidR="008B372E" w:rsidRPr="00440400">
        <w:t>re</w:t>
      </w:r>
      <w:r w:rsidRPr="00440400">
        <w:t xml:space="preserve">lationship </w:t>
      </w:r>
      <w:r w:rsidR="008B372E" w:rsidRPr="00440400">
        <w:t>t</w:t>
      </w:r>
      <w:r w:rsidRPr="00440400">
        <w:t xml:space="preserve">ypes that the </w:t>
      </w:r>
      <w:r w:rsidR="008B372E" w:rsidRPr="00440400">
        <w:t>c</w:t>
      </w:r>
      <w:r w:rsidRPr="00440400">
        <w:t xml:space="preserve">apability definition supports as valid </w:t>
      </w:r>
      <w:r w:rsidR="008B372E" w:rsidRPr="00440400">
        <w:t>type</w:t>
      </w:r>
      <w:r w:rsidRPr="00440400">
        <w:t xml:space="preserve"> for a successful relationship to be established to </w:t>
      </w:r>
      <w:r w:rsidR="008B372E" w:rsidRPr="00440400">
        <w:t>said capability</w:t>
      </w:r>
    </w:p>
    <w:p w14:paraId="28ED6022" w14:textId="1B56F9EA" w:rsidR="00447794" w:rsidRPr="00440400" w:rsidRDefault="00447794" w:rsidP="00447794">
      <w:pPr>
        <w:pStyle w:val="ListBullet"/>
        <w:tabs>
          <w:tab w:val="clear" w:pos="360"/>
          <w:tab w:val="num" w:pos="720"/>
        </w:tabs>
        <w:spacing w:before="60" w:after="60"/>
        <w:ind w:left="720"/>
      </w:pPr>
      <w:r w:rsidRPr="00440400">
        <w:lastRenderedPageBreak/>
        <w:t>if valid_relationship_types</w:t>
      </w:r>
      <w:r w:rsidRPr="00440400">
        <w:rPr>
          <w:szCs w:val="20"/>
        </w:rPr>
        <w:t xml:space="preserve"> is defined in the capability type, each element in this list MUST either be in th</w:t>
      </w:r>
      <w:r w:rsidR="008B372E" w:rsidRPr="00440400">
        <w:rPr>
          <w:szCs w:val="20"/>
        </w:rPr>
        <w:t xml:space="preserve">at </w:t>
      </w:r>
      <w:r w:rsidRPr="00440400">
        <w:rPr>
          <w:szCs w:val="20"/>
        </w:rPr>
        <w:t>list or derived from an element in th</w:t>
      </w:r>
      <w:r w:rsidR="008B372E" w:rsidRPr="00440400">
        <w:rPr>
          <w:szCs w:val="20"/>
        </w:rPr>
        <w:t>at</w:t>
      </w:r>
      <w:r w:rsidRPr="00440400">
        <w:rPr>
          <w:szCs w:val="20"/>
        </w:rPr>
        <w:t xml:space="preserve"> list</w:t>
      </w:r>
      <w:r w:rsidRPr="00440400">
        <w:t>; if valid_source_types</w:t>
      </w:r>
      <w:r w:rsidRPr="00440400">
        <w:rPr>
          <w:szCs w:val="20"/>
        </w:rPr>
        <w:t xml:space="preserve"> is not defined in the capability type then no restrictions are applied.</w:t>
      </w:r>
    </w:p>
    <w:p w14:paraId="1FF5ED2C" w14:textId="42CD3ABD" w:rsidR="00B338EC" w:rsidRPr="00440400" w:rsidRDefault="00B338EC" w:rsidP="003B2B90">
      <w:pPr>
        <w:pStyle w:val="ListBullet"/>
        <w:numPr>
          <w:ilvl w:val="0"/>
          <w:numId w:val="0"/>
        </w:numPr>
        <w:spacing w:before="60" w:after="60"/>
      </w:pPr>
    </w:p>
    <w:p w14:paraId="7A2D785C" w14:textId="77777777" w:rsidR="00564826" w:rsidRPr="00440400" w:rsidRDefault="00564826" w:rsidP="00564826">
      <w:pPr>
        <w:pStyle w:val="Heading5"/>
        <w:numPr>
          <w:ilvl w:val="4"/>
          <w:numId w:val="4"/>
        </w:numPr>
      </w:pPr>
      <w:bookmarkStart w:id="565" w:name="_Toc119950336"/>
      <w:bookmarkStart w:id="566" w:name="_Toc37877636"/>
      <w:r w:rsidRPr="00440400">
        <w:t>Refinement rules</w:t>
      </w:r>
      <w:bookmarkEnd w:id="565"/>
    </w:p>
    <w:p w14:paraId="3D6F51E4" w14:textId="77777777" w:rsidR="00564826" w:rsidRPr="00440400" w:rsidRDefault="00564826" w:rsidP="00564826">
      <w:r w:rsidRPr="00440400">
        <w:t>A capability definition within a node type uses the following definition refinement rules when the containing node type is derived:</w:t>
      </w:r>
    </w:p>
    <w:p w14:paraId="72A56407" w14:textId="77777777" w:rsidR="00564826" w:rsidRPr="00440400" w:rsidRDefault="00564826" w:rsidP="00564826">
      <w:pPr>
        <w:pStyle w:val="ListBullet"/>
        <w:spacing w:before="60" w:after="60"/>
      </w:pPr>
      <w:r w:rsidRPr="00440400">
        <w:t>type: must be derived from (or the same as) the type in the capability definition in the parent node type definition.</w:t>
      </w:r>
    </w:p>
    <w:p w14:paraId="2FE6070A" w14:textId="0068A7A7" w:rsidR="00564826" w:rsidRPr="00440400" w:rsidRDefault="00564826" w:rsidP="002C099F">
      <w:pPr>
        <w:pStyle w:val="ListBullet"/>
        <w:spacing w:before="60" w:after="60"/>
      </w:pPr>
      <w:r w:rsidRPr="00440400">
        <w:t>description: a new definition is unrestricted and will overwrite the one inherited from the capability definition in the parent node type definition.</w:t>
      </w:r>
    </w:p>
    <w:p w14:paraId="26A8CB26" w14:textId="77777777" w:rsidR="00564826" w:rsidRPr="00440400" w:rsidRDefault="00564826" w:rsidP="00564826">
      <w:pPr>
        <w:pStyle w:val="ListBullet"/>
        <w:spacing w:before="60" w:after="60"/>
      </w:pPr>
      <w:r w:rsidRPr="00440400">
        <w:t>properties: not applicable to the definitions in the parent node type but to the definitions in the capability type referred by the type keyname (see grammar above for the rules).</w:t>
      </w:r>
    </w:p>
    <w:p w14:paraId="34863358" w14:textId="77777777" w:rsidR="00564826" w:rsidRPr="00440400" w:rsidRDefault="00564826" w:rsidP="00564826">
      <w:pPr>
        <w:pStyle w:val="ListBullet"/>
        <w:spacing w:before="60" w:after="60"/>
      </w:pPr>
      <w:r w:rsidRPr="00440400">
        <w:t>attributes: not applicable to the definitions in the parent node type but to the definitions in the capability type referred by the type keyname (see grammar above for the rules).</w:t>
      </w:r>
    </w:p>
    <w:p w14:paraId="56AE1F23" w14:textId="19021DDF" w:rsidR="00DB52D6" w:rsidRPr="00440400" w:rsidRDefault="00DB52D6" w:rsidP="00DB52D6">
      <w:pPr>
        <w:pStyle w:val="ListBullet"/>
        <w:spacing w:before="60" w:after="60"/>
      </w:pPr>
      <w:commentRangeStart w:id="567"/>
      <w:r w:rsidRPr="00440400">
        <w:t>valid_source</w:t>
      </w:r>
      <w:r w:rsidR="005A5426" w:rsidRPr="00440400">
        <w:t>_node</w:t>
      </w:r>
      <w:r w:rsidRPr="00440400">
        <w:t>_types: not applicable to the definitions in the parent node type but to the definitions in the capability type referred by the type keyname (see grammar above for the rules).</w:t>
      </w:r>
      <w:commentRangeEnd w:id="567"/>
      <w:r w:rsidRPr="00440400">
        <w:rPr>
          <w:rStyle w:val="CommentReference"/>
        </w:rPr>
        <w:commentReference w:id="567"/>
      </w:r>
    </w:p>
    <w:p w14:paraId="79F7AAF2" w14:textId="3DAD99E5" w:rsidR="005A5426" w:rsidRPr="00440400" w:rsidRDefault="005A5426" w:rsidP="005A5426">
      <w:pPr>
        <w:pStyle w:val="ListBullet"/>
        <w:spacing w:before="60" w:after="60"/>
      </w:pPr>
      <w:r w:rsidRPr="00440400">
        <w:t>valid_relationship_types: not applicable to the definitions in the parent node type but to the definitions in the capability type referred by the type keyname (see grammar above for the rules).</w:t>
      </w:r>
    </w:p>
    <w:p w14:paraId="0140C4F0" w14:textId="77777777" w:rsidR="005A5426" w:rsidRPr="00440400" w:rsidRDefault="005A5426" w:rsidP="00C76B63">
      <w:pPr>
        <w:pStyle w:val="ListBullet"/>
        <w:numPr>
          <w:ilvl w:val="0"/>
          <w:numId w:val="0"/>
        </w:numPr>
        <w:spacing w:before="60" w:after="60"/>
      </w:pPr>
    </w:p>
    <w:p w14:paraId="2AF1556E" w14:textId="77777777" w:rsidR="00564826" w:rsidRPr="00440400" w:rsidRDefault="00564826" w:rsidP="00564826">
      <w:pPr>
        <w:pStyle w:val="Heading5"/>
        <w:numPr>
          <w:ilvl w:val="4"/>
          <w:numId w:val="4"/>
        </w:numPr>
      </w:pPr>
      <w:bookmarkStart w:id="568" w:name="_Toc119950337"/>
      <w:r w:rsidRPr="00440400">
        <w:t>Examples</w:t>
      </w:r>
      <w:bookmarkEnd w:id="566"/>
      <w:bookmarkEnd w:id="568"/>
    </w:p>
    <w:p w14:paraId="076729C4" w14:textId="77777777" w:rsidR="00564826" w:rsidRPr="00440400" w:rsidRDefault="00564826" w:rsidP="00564826">
      <w:r w:rsidRPr="00440400">
        <w:t xml:space="preserve">The following examples show capability definitions in both simple and full forms: </w:t>
      </w:r>
    </w:p>
    <w:p w14:paraId="1BB9FEA6" w14:textId="77777777" w:rsidR="00564826" w:rsidRPr="00440400" w:rsidRDefault="00564826" w:rsidP="00564826">
      <w:pPr>
        <w:pStyle w:val="Heading6"/>
        <w:numPr>
          <w:ilvl w:val="5"/>
          <w:numId w:val="4"/>
        </w:numPr>
      </w:pPr>
      <w:bookmarkStart w:id="569" w:name="_Toc37877637"/>
      <w:bookmarkStart w:id="570" w:name="_Toc119950338"/>
      <w:r w:rsidRPr="00440400">
        <w:t>Simple notation example</w:t>
      </w:r>
      <w:bookmarkEnd w:id="569"/>
      <w:bookmarkEnd w:id="57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97224DC" w14:textId="77777777" w:rsidTr="00A41A4D">
        <w:trPr>
          <w:trHeight w:val="256"/>
        </w:trPr>
        <w:tc>
          <w:tcPr>
            <w:tcW w:w="9576" w:type="dxa"/>
            <w:shd w:val="clear" w:color="auto" w:fill="D9D9D9" w:themeFill="background1" w:themeFillShade="D9"/>
          </w:tcPr>
          <w:p w14:paraId="496AF3DB" w14:textId="43F11CB3" w:rsidR="00564826" w:rsidRPr="00440400" w:rsidRDefault="00564826" w:rsidP="00A41A4D">
            <w:pPr>
              <w:pStyle w:val="Code"/>
            </w:pPr>
            <w:r w:rsidRPr="00440400">
              <w:t xml:space="preserve"># Simple notation, no properties </w:t>
            </w:r>
            <w:r w:rsidR="00302C48" w:rsidRPr="00440400">
              <w:t>need to be refined</w:t>
            </w:r>
          </w:p>
          <w:p w14:paraId="2719F253" w14:textId="77777777" w:rsidR="00564826" w:rsidRPr="00440400" w:rsidRDefault="00564826" w:rsidP="00A41A4D">
            <w:pPr>
              <w:pStyle w:val="Code"/>
            </w:pPr>
            <w:r w:rsidRPr="00440400">
              <w:t>some_capability: mytypes.mycapabilities.MyCapabilityTypeName</w:t>
            </w:r>
          </w:p>
        </w:tc>
      </w:tr>
    </w:tbl>
    <w:p w14:paraId="1AFCC312" w14:textId="77777777" w:rsidR="00564826" w:rsidRPr="00440400" w:rsidRDefault="00564826" w:rsidP="00564826">
      <w:pPr>
        <w:pStyle w:val="Heading6"/>
        <w:numPr>
          <w:ilvl w:val="5"/>
          <w:numId w:val="4"/>
        </w:numPr>
      </w:pPr>
      <w:bookmarkStart w:id="571" w:name="_Toc37877638"/>
      <w:bookmarkStart w:id="572" w:name="_Toc119950339"/>
      <w:r w:rsidRPr="00440400">
        <w:t>Full notation example</w:t>
      </w:r>
      <w:bookmarkEnd w:id="571"/>
      <w:bookmarkEnd w:id="572"/>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08AF686" w14:textId="77777777" w:rsidTr="00A41A4D">
        <w:trPr>
          <w:trHeight w:val="256"/>
        </w:trPr>
        <w:tc>
          <w:tcPr>
            <w:tcW w:w="9576" w:type="dxa"/>
            <w:shd w:val="clear" w:color="auto" w:fill="D9D9D9" w:themeFill="background1" w:themeFillShade="D9"/>
          </w:tcPr>
          <w:p w14:paraId="6DD45763" w14:textId="1B925076" w:rsidR="00564826" w:rsidRPr="00440400" w:rsidRDefault="00564826" w:rsidP="00A41A4D">
            <w:pPr>
              <w:pStyle w:val="Code"/>
            </w:pPr>
            <w:r w:rsidRPr="00440400">
              <w:t xml:space="preserve"># Full notation, </w:t>
            </w:r>
            <w:r w:rsidR="00302C48" w:rsidRPr="00440400">
              <w:t>refining properties</w:t>
            </w:r>
          </w:p>
          <w:p w14:paraId="0629669B" w14:textId="77777777" w:rsidR="00564826" w:rsidRPr="00440400" w:rsidRDefault="00564826" w:rsidP="00A41A4D">
            <w:pPr>
              <w:pStyle w:val="Code"/>
            </w:pPr>
            <w:r w:rsidRPr="00440400">
              <w:t xml:space="preserve">some_capability: </w:t>
            </w:r>
          </w:p>
          <w:p w14:paraId="7D5202AD" w14:textId="77777777" w:rsidR="00564826" w:rsidRPr="00440400" w:rsidRDefault="00564826" w:rsidP="00A41A4D">
            <w:pPr>
              <w:pStyle w:val="Code"/>
            </w:pPr>
            <w:r w:rsidRPr="00440400">
              <w:t xml:space="preserve">  type: mytypes.mycapabilities.MyCapabilityTypeName</w:t>
            </w:r>
          </w:p>
          <w:p w14:paraId="4E3D93CB" w14:textId="77777777" w:rsidR="00564826" w:rsidRPr="00440400" w:rsidRDefault="00564826" w:rsidP="00A41A4D">
            <w:pPr>
              <w:pStyle w:val="Code"/>
            </w:pPr>
            <w:r w:rsidRPr="00440400">
              <w:t xml:space="preserve">  properties:</w:t>
            </w:r>
          </w:p>
          <w:p w14:paraId="2B5BB0C8" w14:textId="77777777" w:rsidR="00564826" w:rsidRPr="00440400" w:rsidRDefault="00564826" w:rsidP="00A41A4D">
            <w:pPr>
              <w:pStyle w:val="Code"/>
            </w:pPr>
            <w:r w:rsidRPr="00440400">
              <w:t xml:space="preserve">    limit: </w:t>
            </w:r>
          </w:p>
          <w:p w14:paraId="7799C0EB" w14:textId="77777777" w:rsidR="00564826" w:rsidRPr="00440400" w:rsidRDefault="00564826" w:rsidP="00A41A4D">
            <w:pPr>
              <w:pStyle w:val="Code"/>
            </w:pPr>
            <w:r w:rsidRPr="00440400">
              <w:t xml:space="preserve">      default: 100</w:t>
            </w:r>
          </w:p>
        </w:tc>
      </w:tr>
    </w:tbl>
    <w:p w14:paraId="4E2055F6" w14:textId="77777777" w:rsidR="00564826" w:rsidRPr="00440400" w:rsidRDefault="00564826" w:rsidP="00564826">
      <w:pPr>
        <w:pStyle w:val="Heading5"/>
        <w:numPr>
          <w:ilvl w:val="4"/>
          <w:numId w:val="4"/>
        </w:numPr>
      </w:pPr>
      <w:bookmarkStart w:id="573" w:name="_Toc37877639"/>
      <w:bookmarkStart w:id="574" w:name="_Toc119950340"/>
      <w:r w:rsidRPr="00440400">
        <w:t>Additional requirements</w:t>
      </w:r>
      <w:bookmarkEnd w:id="573"/>
      <w:bookmarkEnd w:id="574"/>
    </w:p>
    <w:p w14:paraId="498E8BB1" w14:textId="77777777" w:rsidR="00564826" w:rsidRPr="00440400" w:rsidRDefault="00564826" w:rsidP="00564826">
      <w:pPr>
        <w:pStyle w:val="ListBullet"/>
        <w:spacing w:before="60" w:after="60"/>
      </w:pPr>
      <w:r w:rsidRPr="00440400">
        <w:t>Capability symbolic names SHALL be unique; it is an error if a capability name is found to occur more than once.</w:t>
      </w:r>
    </w:p>
    <w:p w14:paraId="7EFC26CE" w14:textId="315E574E" w:rsidR="00B338EC" w:rsidRPr="00440400" w:rsidRDefault="00B338EC" w:rsidP="00B338EC">
      <w:pPr>
        <w:pStyle w:val="Heading5"/>
        <w:numPr>
          <w:ilvl w:val="4"/>
          <w:numId w:val="4"/>
        </w:numPr>
      </w:pPr>
      <w:bookmarkStart w:id="575" w:name="_Toc119950341"/>
      <w:r w:rsidRPr="00440400">
        <w:t>Note</w:t>
      </w:r>
      <w:bookmarkEnd w:id="575"/>
    </w:p>
    <w:p w14:paraId="0B480E1A" w14:textId="579BB0D8" w:rsidR="00B338EC" w:rsidRPr="00440400" w:rsidRDefault="00B338EC" w:rsidP="00C64F0B">
      <w:pPr>
        <w:pStyle w:val="ListBullet"/>
        <w:spacing w:before="60" w:after="60"/>
      </w:pPr>
      <w:r w:rsidRPr="00440400">
        <w:t xml:space="preserve">The </w:t>
      </w:r>
      <w:r w:rsidRPr="00440400">
        <w:rPr>
          <w:noProof/>
        </w:rPr>
        <w:t>occur</w:t>
      </w:r>
      <w:r w:rsidR="004C5DCF" w:rsidRPr="00440400">
        <w:rPr>
          <w:noProof/>
        </w:rPr>
        <w:t>r</w:t>
      </w:r>
      <w:r w:rsidRPr="00440400">
        <w:rPr>
          <w:noProof/>
        </w:rPr>
        <w:t xml:space="preserve">ences keyname </w:t>
      </w:r>
      <w:r w:rsidR="002C099F" w:rsidRPr="00440400">
        <w:rPr>
          <w:noProof/>
        </w:rPr>
        <w:t xml:space="preserve">is deprecated </w:t>
      </w:r>
      <w:r w:rsidRPr="00440400">
        <w:rPr>
          <w:noProof/>
        </w:rPr>
        <w:t xml:space="preserve">in TOSCA </w:t>
      </w:r>
      <w:r w:rsidR="002C099F" w:rsidRPr="00440400">
        <w:rPr>
          <w:noProof/>
        </w:rPr>
        <w:t>2.0</w:t>
      </w:r>
      <w:r w:rsidRPr="00440400">
        <w:rPr>
          <w:noProof/>
        </w:rPr>
        <w:t>.</w:t>
      </w:r>
      <w:r w:rsidR="002C099F" w:rsidRPr="00440400">
        <w:rPr>
          <w:noProof/>
        </w:rPr>
        <w:t xml:space="preserve"> By default, the number of “occur</w:t>
      </w:r>
      <w:r w:rsidR="004C5DCF" w:rsidRPr="00440400">
        <w:rPr>
          <w:noProof/>
        </w:rPr>
        <w:t>r</w:t>
      </w:r>
      <w:r w:rsidR="002C099F" w:rsidRPr="00440400">
        <w:rPr>
          <w:noProof/>
        </w:rPr>
        <w:t>ences” is UNBOUNDED, i.e. any number of relationships can be created with a certain capability as a target. To constrain the creation of a relationship to a target capability, the new “allocation” keyname is used within a requirement assignment.</w:t>
      </w:r>
    </w:p>
    <w:p w14:paraId="75C64AEC" w14:textId="77777777" w:rsidR="00564826" w:rsidRPr="00440400" w:rsidRDefault="00564826" w:rsidP="00564826">
      <w:pPr>
        <w:pStyle w:val="ListBullet"/>
        <w:numPr>
          <w:ilvl w:val="0"/>
          <w:numId w:val="0"/>
        </w:numPr>
      </w:pPr>
    </w:p>
    <w:p w14:paraId="53352616" w14:textId="77777777" w:rsidR="00564826" w:rsidRPr="00440400" w:rsidRDefault="00564826" w:rsidP="00564826">
      <w:pPr>
        <w:pStyle w:val="Heading4"/>
        <w:numPr>
          <w:ilvl w:val="3"/>
          <w:numId w:val="4"/>
        </w:numPr>
      </w:pPr>
      <w:bookmarkStart w:id="576" w:name="BKM_Capability_Assign"/>
      <w:bookmarkStart w:id="577" w:name="_Toc37877641"/>
      <w:bookmarkStart w:id="578" w:name="_Toc119950342"/>
      <w:r w:rsidRPr="00440400">
        <w:lastRenderedPageBreak/>
        <w:t>Capability assignment</w:t>
      </w:r>
      <w:bookmarkEnd w:id="576"/>
      <w:bookmarkEnd w:id="577"/>
      <w:bookmarkEnd w:id="578"/>
    </w:p>
    <w:p w14:paraId="3902F8A1" w14:textId="2D8010EC" w:rsidR="00564826" w:rsidRPr="00440400" w:rsidRDefault="00564826" w:rsidP="00564826">
      <w:r w:rsidRPr="00440400">
        <w:t xml:space="preserve">A capability assignment allows node template authors to assign values to properties and attributes for a capability definition that is part of </w:t>
      </w:r>
      <w:r w:rsidR="00C676F8" w:rsidRPr="00440400">
        <w:t>the</w:t>
      </w:r>
      <w:r w:rsidRPr="00440400">
        <w:t xml:space="preserve"> node templates’ respective type definition, and also to set the capability occurrences.</w:t>
      </w:r>
    </w:p>
    <w:p w14:paraId="4208FBC6" w14:textId="77777777" w:rsidR="00564826" w:rsidRPr="00440400" w:rsidRDefault="00564826" w:rsidP="00564826">
      <w:pPr>
        <w:pStyle w:val="Heading5"/>
        <w:numPr>
          <w:ilvl w:val="4"/>
          <w:numId w:val="4"/>
        </w:numPr>
      </w:pPr>
      <w:bookmarkStart w:id="579" w:name="_Toc37877642"/>
      <w:bookmarkStart w:id="580" w:name="_Toc119950343"/>
      <w:r w:rsidRPr="00440400">
        <w:t>Keynames</w:t>
      </w:r>
      <w:bookmarkEnd w:id="579"/>
      <w:bookmarkEnd w:id="580"/>
    </w:p>
    <w:p w14:paraId="6DAFB91D" w14:textId="77777777" w:rsidR="00564826" w:rsidRPr="00440400" w:rsidRDefault="00564826" w:rsidP="00564826">
      <w:r w:rsidRPr="00440400">
        <w:t>The following is the list of recognized keynames for a TOSCA capability assignment: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909"/>
        <w:gridCol w:w="1141"/>
        <w:gridCol w:w="1227"/>
        <w:gridCol w:w="3930"/>
        <w:gridCol w:w="6"/>
      </w:tblGrid>
      <w:tr w:rsidR="00564826" w:rsidRPr="00440400" w14:paraId="3BD823F5" w14:textId="77777777" w:rsidTr="003B2B90">
        <w:trPr>
          <w:cantSplit/>
          <w:tblHeader/>
        </w:trPr>
        <w:tc>
          <w:tcPr>
            <w:tcW w:w="1579" w:type="pct"/>
            <w:shd w:val="clear" w:color="auto" w:fill="D9D9D9"/>
          </w:tcPr>
          <w:p w14:paraId="095D73BE" w14:textId="77777777" w:rsidR="00564826" w:rsidRPr="00440400" w:rsidRDefault="00564826" w:rsidP="00A41A4D">
            <w:pPr>
              <w:pStyle w:val="TableText-Heading"/>
            </w:pPr>
            <w:r w:rsidRPr="00440400">
              <w:t>Keyname</w:t>
            </w:r>
          </w:p>
        </w:tc>
        <w:tc>
          <w:tcPr>
            <w:tcW w:w="619" w:type="pct"/>
            <w:shd w:val="clear" w:color="auto" w:fill="D9D9D9"/>
          </w:tcPr>
          <w:p w14:paraId="612DEA35" w14:textId="25160A46" w:rsidR="00564826" w:rsidRPr="00440400" w:rsidRDefault="00505448" w:rsidP="00A41A4D">
            <w:pPr>
              <w:pStyle w:val="TableText-Heading"/>
            </w:pPr>
            <w:r w:rsidRPr="00440400">
              <w:t>Mandatory</w:t>
            </w:r>
          </w:p>
        </w:tc>
        <w:tc>
          <w:tcPr>
            <w:tcW w:w="666" w:type="pct"/>
            <w:shd w:val="clear" w:color="auto" w:fill="D9D9D9"/>
          </w:tcPr>
          <w:p w14:paraId="397ED735" w14:textId="77777777" w:rsidR="00564826" w:rsidRPr="00440400" w:rsidRDefault="00564826" w:rsidP="00A41A4D">
            <w:pPr>
              <w:pStyle w:val="TableText-Heading"/>
            </w:pPr>
            <w:r w:rsidRPr="00440400">
              <w:t>Type</w:t>
            </w:r>
          </w:p>
        </w:tc>
        <w:tc>
          <w:tcPr>
            <w:tcW w:w="2136" w:type="pct"/>
            <w:gridSpan w:val="2"/>
            <w:shd w:val="clear" w:color="auto" w:fill="D9D9D9"/>
          </w:tcPr>
          <w:p w14:paraId="5212F1EE" w14:textId="77777777" w:rsidR="00564826" w:rsidRPr="00440400" w:rsidRDefault="00564826" w:rsidP="00A41A4D">
            <w:pPr>
              <w:pStyle w:val="TableText-Heading"/>
            </w:pPr>
            <w:r w:rsidRPr="00440400">
              <w:t>Description</w:t>
            </w:r>
          </w:p>
        </w:tc>
      </w:tr>
      <w:tr w:rsidR="00564826" w:rsidRPr="00440400" w14:paraId="2C3647EE" w14:textId="77777777" w:rsidTr="003B2B90">
        <w:trPr>
          <w:cantSplit/>
        </w:trPr>
        <w:tc>
          <w:tcPr>
            <w:tcW w:w="1579" w:type="pct"/>
            <w:shd w:val="clear" w:color="auto" w:fill="FFFFFF"/>
          </w:tcPr>
          <w:p w14:paraId="6DE84871" w14:textId="77777777" w:rsidR="00564826" w:rsidRPr="00440400" w:rsidRDefault="00564826" w:rsidP="00A41A4D">
            <w:pPr>
              <w:pStyle w:val="TableText"/>
            </w:pPr>
            <w:r w:rsidRPr="00440400">
              <w:rPr>
                <w:noProof/>
              </w:rPr>
              <w:t>properties</w:t>
            </w:r>
          </w:p>
        </w:tc>
        <w:tc>
          <w:tcPr>
            <w:tcW w:w="619" w:type="pct"/>
            <w:shd w:val="clear" w:color="auto" w:fill="FFFFFF"/>
          </w:tcPr>
          <w:p w14:paraId="032FFA1C" w14:textId="77777777" w:rsidR="00564826" w:rsidRPr="00440400" w:rsidRDefault="00564826" w:rsidP="00A41A4D">
            <w:pPr>
              <w:pStyle w:val="TableText"/>
            </w:pPr>
            <w:r w:rsidRPr="00440400">
              <w:t>no</w:t>
            </w:r>
          </w:p>
        </w:tc>
        <w:tc>
          <w:tcPr>
            <w:tcW w:w="666" w:type="pct"/>
            <w:shd w:val="clear" w:color="auto" w:fill="FFFFFF"/>
          </w:tcPr>
          <w:p w14:paraId="629ABCBE" w14:textId="77777777" w:rsidR="00564826" w:rsidRPr="00440400" w:rsidRDefault="00564826" w:rsidP="00A41A4D">
            <w:pPr>
              <w:pStyle w:val="TableText"/>
            </w:pPr>
            <w:r w:rsidRPr="00440400">
              <w:t xml:space="preserve">map of </w:t>
            </w:r>
          </w:p>
          <w:p w14:paraId="6547A42F" w14:textId="77777777" w:rsidR="00564826" w:rsidRPr="00440400" w:rsidRDefault="00000000" w:rsidP="00A41A4D">
            <w:pPr>
              <w:pStyle w:val="TableText"/>
            </w:pPr>
            <w:hyperlink w:anchor="BKM_Property_Assign" w:history="1">
              <w:r w:rsidR="00564826" w:rsidRPr="00440400">
                <w:t>property assignments</w:t>
              </w:r>
            </w:hyperlink>
          </w:p>
        </w:tc>
        <w:tc>
          <w:tcPr>
            <w:tcW w:w="2136" w:type="pct"/>
            <w:gridSpan w:val="2"/>
            <w:shd w:val="clear" w:color="auto" w:fill="FFFFFF"/>
          </w:tcPr>
          <w:p w14:paraId="087283C8" w14:textId="77777777" w:rsidR="00564826" w:rsidRPr="00440400" w:rsidRDefault="00564826" w:rsidP="00A41A4D">
            <w:pPr>
              <w:pStyle w:val="TableText"/>
            </w:pPr>
            <w:r w:rsidRPr="00440400">
              <w:t>An optional map of property assignments for the Capability definition.</w:t>
            </w:r>
          </w:p>
        </w:tc>
      </w:tr>
      <w:tr w:rsidR="00564826" w:rsidRPr="00440400" w14:paraId="51854073" w14:textId="77777777" w:rsidTr="003B2B90">
        <w:trPr>
          <w:cantSplit/>
        </w:trPr>
        <w:tc>
          <w:tcPr>
            <w:tcW w:w="1579" w:type="pct"/>
            <w:shd w:val="clear" w:color="auto" w:fill="FFFFFF"/>
          </w:tcPr>
          <w:p w14:paraId="397238BF" w14:textId="77777777" w:rsidR="00564826" w:rsidRPr="00440400" w:rsidRDefault="00564826" w:rsidP="00A41A4D">
            <w:pPr>
              <w:pStyle w:val="TableText"/>
              <w:rPr>
                <w:noProof/>
              </w:rPr>
            </w:pPr>
            <w:r w:rsidRPr="00440400">
              <w:rPr>
                <w:noProof/>
              </w:rPr>
              <w:t>attributes</w:t>
            </w:r>
          </w:p>
        </w:tc>
        <w:tc>
          <w:tcPr>
            <w:tcW w:w="619" w:type="pct"/>
            <w:shd w:val="clear" w:color="auto" w:fill="FFFFFF"/>
          </w:tcPr>
          <w:p w14:paraId="6DF7D592" w14:textId="77777777" w:rsidR="00564826" w:rsidRPr="00440400" w:rsidRDefault="00564826" w:rsidP="00A41A4D">
            <w:pPr>
              <w:pStyle w:val="TableText"/>
            </w:pPr>
            <w:r w:rsidRPr="00440400">
              <w:t>no</w:t>
            </w:r>
          </w:p>
        </w:tc>
        <w:tc>
          <w:tcPr>
            <w:tcW w:w="666" w:type="pct"/>
            <w:shd w:val="clear" w:color="auto" w:fill="FFFFFF"/>
          </w:tcPr>
          <w:p w14:paraId="57C9283D" w14:textId="77777777" w:rsidR="00564826" w:rsidRPr="00440400" w:rsidRDefault="00564826" w:rsidP="00A41A4D">
            <w:pPr>
              <w:pStyle w:val="TableText"/>
            </w:pPr>
            <w:r w:rsidRPr="00440400">
              <w:t>map of</w:t>
            </w:r>
          </w:p>
          <w:p w14:paraId="5B19A312" w14:textId="77777777" w:rsidR="00564826" w:rsidRPr="00440400" w:rsidRDefault="00000000" w:rsidP="00A41A4D">
            <w:pPr>
              <w:pStyle w:val="TableText"/>
            </w:pPr>
            <w:hyperlink w:anchor="BKM_Attribute_Assign" w:history="1">
              <w:r w:rsidR="00564826" w:rsidRPr="00440400">
                <w:t>attribute assignments</w:t>
              </w:r>
            </w:hyperlink>
          </w:p>
        </w:tc>
        <w:tc>
          <w:tcPr>
            <w:tcW w:w="2136" w:type="pct"/>
            <w:gridSpan w:val="2"/>
            <w:shd w:val="clear" w:color="auto" w:fill="FFFFFF"/>
          </w:tcPr>
          <w:p w14:paraId="0191CD7F" w14:textId="77777777" w:rsidR="00564826" w:rsidRPr="00440400" w:rsidRDefault="00564826" w:rsidP="00A41A4D">
            <w:pPr>
              <w:pStyle w:val="TableText"/>
            </w:pPr>
            <w:r w:rsidRPr="00440400">
              <w:t>An optional map of attribute assignments for the Capability definition.</w:t>
            </w:r>
          </w:p>
        </w:tc>
      </w:tr>
      <w:tr w:rsidR="003B2B90" w:rsidRPr="00440400" w14:paraId="6B6C6656" w14:textId="77777777" w:rsidTr="003B2B90">
        <w:trPr>
          <w:gridAfter w:val="1"/>
          <w:wAfter w:w="329" w:type="dxa"/>
          <w:cantSplit/>
        </w:trPr>
        <w:tc>
          <w:tcPr>
            <w:tcW w:w="1579" w:type="pct"/>
            <w:shd w:val="clear" w:color="auto" w:fill="FFFFFF"/>
          </w:tcPr>
          <w:p w14:paraId="021B96E3" w14:textId="673D604D" w:rsidR="00123153" w:rsidRPr="00440400" w:rsidRDefault="002C099F" w:rsidP="00123153">
            <w:pPr>
              <w:pStyle w:val="TableText"/>
              <w:rPr>
                <w:noProof/>
              </w:rPr>
            </w:pPr>
            <w:r w:rsidRPr="00440400">
              <w:rPr>
                <w:noProof/>
              </w:rPr>
              <w:t>directives</w:t>
            </w:r>
          </w:p>
        </w:tc>
        <w:tc>
          <w:tcPr>
            <w:tcW w:w="619" w:type="pct"/>
            <w:shd w:val="clear" w:color="auto" w:fill="FFFFFF"/>
          </w:tcPr>
          <w:p w14:paraId="5003B17D" w14:textId="1DC01721" w:rsidR="00123153" w:rsidRPr="00440400" w:rsidRDefault="003F61CF" w:rsidP="00123153">
            <w:pPr>
              <w:pStyle w:val="TableText"/>
            </w:pPr>
            <w:r w:rsidRPr="00440400">
              <w:t>n</w:t>
            </w:r>
            <w:r w:rsidR="00123153" w:rsidRPr="00440400">
              <w:t>o</w:t>
            </w:r>
          </w:p>
          <w:p w14:paraId="72BD35BA" w14:textId="77777777" w:rsidR="003F61CF" w:rsidRPr="00440400" w:rsidRDefault="003F61CF" w:rsidP="00123153">
            <w:pPr>
              <w:pStyle w:val="TableText"/>
            </w:pPr>
          </w:p>
          <w:p w14:paraId="77783796" w14:textId="5019E870" w:rsidR="003F61CF" w:rsidRPr="00440400" w:rsidRDefault="003F61CF" w:rsidP="00123153">
            <w:pPr>
              <w:pStyle w:val="TableText"/>
            </w:pPr>
            <w:r w:rsidRPr="00440400">
              <w:t>default: [internal, external]</w:t>
            </w:r>
          </w:p>
        </w:tc>
        <w:tc>
          <w:tcPr>
            <w:tcW w:w="666" w:type="pct"/>
            <w:shd w:val="clear" w:color="auto" w:fill="FFFFFF"/>
          </w:tcPr>
          <w:p w14:paraId="16B4F5FC" w14:textId="71BCBE1C" w:rsidR="00AE2C22" w:rsidRPr="00440400" w:rsidRDefault="00AE2C22" w:rsidP="00123153">
            <w:pPr>
              <w:pStyle w:val="TableText"/>
            </w:pPr>
            <w:r w:rsidRPr="00440400">
              <w:t>list of string</w:t>
            </w:r>
          </w:p>
          <w:p w14:paraId="26B9DEE7" w14:textId="77777777" w:rsidR="00AE2C22" w:rsidRPr="00440400" w:rsidRDefault="00AE2C22" w:rsidP="00123153">
            <w:pPr>
              <w:pStyle w:val="TableText"/>
            </w:pPr>
          </w:p>
          <w:p w14:paraId="25A3DB25" w14:textId="58BA9DF8" w:rsidR="00AE2C22" w:rsidRPr="00440400" w:rsidRDefault="00AE2C22" w:rsidP="00123153">
            <w:pPr>
              <w:pStyle w:val="TableText"/>
            </w:pPr>
            <w:r w:rsidRPr="00440400">
              <w:t xml:space="preserve">valid </w:t>
            </w:r>
            <w:r w:rsidR="003F61CF" w:rsidRPr="00440400">
              <w:t xml:space="preserve">string </w:t>
            </w:r>
            <w:r w:rsidRPr="00440400">
              <w:t>values:</w:t>
            </w:r>
          </w:p>
          <w:p w14:paraId="2F196B5F" w14:textId="39A83CA4" w:rsidR="00123153" w:rsidRPr="00440400" w:rsidRDefault="00123153" w:rsidP="00123153">
            <w:pPr>
              <w:pStyle w:val="TableText"/>
            </w:pPr>
            <w:r w:rsidRPr="00440400">
              <w:t>“</w:t>
            </w:r>
            <w:r w:rsidR="00AE2C22" w:rsidRPr="00440400">
              <w:t>internal”,</w:t>
            </w:r>
          </w:p>
          <w:p w14:paraId="59F96D61" w14:textId="74C4E570" w:rsidR="00123153" w:rsidRPr="00440400" w:rsidRDefault="00123153" w:rsidP="00123153">
            <w:pPr>
              <w:pStyle w:val="TableText"/>
            </w:pPr>
            <w:r w:rsidRPr="00440400">
              <w:t>“external”</w:t>
            </w:r>
          </w:p>
        </w:tc>
        <w:tc>
          <w:tcPr>
            <w:tcW w:w="2133" w:type="pct"/>
            <w:shd w:val="clear" w:color="auto" w:fill="FFFFFF"/>
          </w:tcPr>
          <w:p w14:paraId="50E604C5" w14:textId="5EB13992" w:rsidR="00123153" w:rsidRPr="00440400" w:rsidRDefault="00123153" w:rsidP="00123153">
            <w:pPr>
              <w:pStyle w:val="TableText"/>
            </w:pPr>
            <w:r w:rsidRPr="00440400">
              <w:t>Describes if the fulfillment of this capability assignment should use relationships with source nodes created within this template (“</w:t>
            </w:r>
            <w:r w:rsidR="00AE2C22" w:rsidRPr="00440400">
              <w:t>internal</w:t>
            </w:r>
            <w:r w:rsidRPr="00440400">
              <w:t xml:space="preserve">”) or should use source nodes created outside this template as available to the TOSCA </w:t>
            </w:r>
            <w:r w:rsidR="003F61CF" w:rsidRPr="00440400">
              <w:t>environment</w:t>
            </w:r>
            <w:r w:rsidRPr="00440400">
              <w:t xml:space="preserve"> ("external”) or if it should </w:t>
            </w:r>
            <w:r w:rsidR="003F61CF" w:rsidRPr="00440400">
              <w:t xml:space="preserve">use </w:t>
            </w:r>
            <w:r w:rsidR="00AE2C22" w:rsidRPr="00440400">
              <w:t xml:space="preserve">a combination of the above. If so, the order of the </w:t>
            </w:r>
            <w:r w:rsidR="003F61CF" w:rsidRPr="00440400">
              <w:t>strings</w:t>
            </w:r>
            <w:r w:rsidR="00AE2C22" w:rsidRPr="00440400">
              <w:t xml:space="preserve"> in the list defines which scope should be attempted first. </w:t>
            </w:r>
            <w:r w:rsidRPr="00440400">
              <w:t>If no scope is defined</w:t>
            </w:r>
            <w:r w:rsidR="00AE2C22" w:rsidRPr="00440400">
              <w:t>,</w:t>
            </w:r>
            <w:r w:rsidRPr="00440400">
              <w:t xml:space="preserve"> the default value is </w:t>
            </w:r>
            <w:r w:rsidR="00AE2C22" w:rsidRPr="00440400">
              <w:t>[internal, external]</w:t>
            </w:r>
            <w:r w:rsidRPr="00440400">
              <w:t>.</w:t>
            </w:r>
            <w:r w:rsidR="002C099F" w:rsidRPr="00440400">
              <w:t xml:space="preserve"> If no directives are defined, the default value is left to the particular implementation.</w:t>
            </w:r>
          </w:p>
        </w:tc>
      </w:tr>
    </w:tbl>
    <w:p w14:paraId="3CB5360B" w14:textId="77777777" w:rsidR="00564826" w:rsidRPr="00440400" w:rsidRDefault="00564826" w:rsidP="00564826">
      <w:pPr>
        <w:pStyle w:val="Heading5"/>
        <w:numPr>
          <w:ilvl w:val="4"/>
          <w:numId w:val="4"/>
        </w:numPr>
      </w:pPr>
      <w:bookmarkStart w:id="581" w:name="_Toc37877643"/>
      <w:bookmarkStart w:id="582" w:name="_Toc119950344"/>
      <w:r w:rsidRPr="00440400">
        <w:t>Grammar</w:t>
      </w:r>
      <w:bookmarkEnd w:id="581"/>
      <w:bookmarkEnd w:id="582"/>
    </w:p>
    <w:p w14:paraId="0EE72661" w14:textId="77777777" w:rsidR="00564826" w:rsidRPr="00440400" w:rsidRDefault="00564826" w:rsidP="00564826">
      <w:r w:rsidRPr="00440400">
        <w:t>Capability assignments have one of the following grammars: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315AB33" w14:textId="77777777" w:rsidTr="00A41A4D">
        <w:tc>
          <w:tcPr>
            <w:tcW w:w="9576" w:type="dxa"/>
            <w:shd w:val="clear" w:color="auto" w:fill="D9D9D9" w:themeFill="background1" w:themeFillShade="D9"/>
          </w:tcPr>
          <w:p w14:paraId="54B81DAC" w14:textId="77777777" w:rsidR="00564826" w:rsidRPr="00440400" w:rsidRDefault="00564826" w:rsidP="00A41A4D">
            <w:pPr>
              <w:pStyle w:val="Code"/>
            </w:pPr>
            <w:r w:rsidRPr="00440400">
              <w:t>&lt;</w:t>
            </w:r>
            <w:hyperlink w:anchor="TYPE_YAML_STRING" w:history="1">
              <w:r w:rsidRPr="00440400">
                <w:t>capability_definition_name</w:t>
              </w:r>
            </w:hyperlink>
            <w:r w:rsidRPr="00440400">
              <w:t>&gt;:</w:t>
            </w:r>
          </w:p>
          <w:p w14:paraId="36571F6F" w14:textId="77777777" w:rsidR="00564826" w:rsidRPr="00440400" w:rsidRDefault="00564826" w:rsidP="00A41A4D">
            <w:pPr>
              <w:pStyle w:val="Code"/>
            </w:pPr>
            <w:r w:rsidRPr="00440400">
              <w:t xml:space="preserve">  properties:</w:t>
            </w:r>
          </w:p>
          <w:p w14:paraId="475DB7E5" w14:textId="77777777" w:rsidR="00564826" w:rsidRPr="00440400" w:rsidRDefault="00564826" w:rsidP="00A41A4D">
            <w:pPr>
              <w:pStyle w:val="Code"/>
            </w:pPr>
            <w:r w:rsidRPr="00440400">
              <w:t xml:space="preserve">    &lt;</w:t>
            </w:r>
            <w:hyperlink w:anchor="BKM_Property_Assign" w:history="1">
              <w:r w:rsidRPr="00440400">
                <w:t>property_assignments</w:t>
              </w:r>
            </w:hyperlink>
            <w:r w:rsidRPr="00440400">
              <w:t>&gt;</w:t>
            </w:r>
          </w:p>
          <w:p w14:paraId="7164AC79" w14:textId="77777777" w:rsidR="00564826" w:rsidRPr="00440400" w:rsidRDefault="00564826" w:rsidP="00A41A4D">
            <w:pPr>
              <w:pStyle w:val="Code"/>
            </w:pPr>
            <w:r w:rsidRPr="00440400">
              <w:t xml:space="preserve">  attributes:</w:t>
            </w:r>
          </w:p>
          <w:p w14:paraId="3E398775" w14:textId="77777777" w:rsidR="00564826" w:rsidRPr="00440400" w:rsidRDefault="00564826" w:rsidP="00A41A4D">
            <w:pPr>
              <w:pStyle w:val="Code"/>
            </w:pPr>
            <w:r w:rsidRPr="00440400">
              <w:t xml:space="preserve">    &lt;</w:t>
            </w:r>
            <w:hyperlink w:anchor="BKM_Attribute_Assign" w:history="1">
              <w:r w:rsidRPr="00440400">
                <w:t>attribute_assignments</w:t>
              </w:r>
            </w:hyperlink>
            <w:r w:rsidRPr="00440400">
              <w:t>&gt;</w:t>
            </w:r>
          </w:p>
          <w:p w14:paraId="400E63C1" w14:textId="556B06B0" w:rsidR="00123153" w:rsidRPr="00440400" w:rsidRDefault="00123153" w:rsidP="00A41A4D">
            <w:pPr>
              <w:pStyle w:val="Code"/>
            </w:pPr>
            <w:r w:rsidRPr="00440400">
              <w:t xml:space="preserve">  </w:t>
            </w:r>
            <w:r w:rsidR="002C099F" w:rsidRPr="00440400">
              <w:t>directives</w:t>
            </w:r>
            <w:r w:rsidRPr="00440400">
              <w:t>: &lt;</w:t>
            </w:r>
            <w:r w:rsidR="002C099F" w:rsidRPr="00440400">
              <w:t>directives_list</w:t>
            </w:r>
            <w:r w:rsidRPr="00440400">
              <w:t>&gt;</w:t>
            </w:r>
          </w:p>
        </w:tc>
      </w:tr>
    </w:tbl>
    <w:p w14:paraId="71556CF6" w14:textId="77777777" w:rsidR="00564826" w:rsidRPr="00440400" w:rsidRDefault="00564826" w:rsidP="00564826">
      <w:r w:rsidRPr="00440400">
        <w:t>In the above grammars, the pseudo values that appear in angle brackets have the following meaning:</w:t>
      </w:r>
    </w:p>
    <w:p w14:paraId="7542045D" w14:textId="77777777" w:rsidR="00564826" w:rsidRPr="00440400" w:rsidRDefault="00564826" w:rsidP="00564826">
      <w:pPr>
        <w:pStyle w:val="ListBullet"/>
        <w:spacing w:before="60" w:after="60"/>
      </w:pPr>
      <w:r w:rsidRPr="00440400">
        <w:rPr>
          <w:bCs/>
        </w:rPr>
        <w:t>capability_definition_name:</w:t>
      </w:r>
      <w:r w:rsidRPr="00440400">
        <w:rPr>
          <w:b/>
        </w:rPr>
        <w:t xml:space="preserve"> </w:t>
      </w:r>
      <w:r w:rsidRPr="00440400">
        <w:t>represents the symbolic name of the capability as a string.</w:t>
      </w:r>
    </w:p>
    <w:p w14:paraId="00AE6364" w14:textId="77777777" w:rsidR="00564826" w:rsidRPr="00440400" w:rsidRDefault="00564826" w:rsidP="00564826">
      <w:pPr>
        <w:pStyle w:val="ListBullet"/>
        <w:spacing w:before="60" w:after="60"/>
      </w:pPr>
      <w:r w:rsidRPr="00440400">
        <w:t>property_assignments: represents the optional map of property assignments that provide values for properties defined in the Capability definition.</w:t>
      </w:r>
    </w:p>
    <w:p w14:paraId="3D27B3B1" w14:textId="77777777" w:rsidR="00564826" w:rsidRPr="00440400" w:rsidRDefault="00564826" w:rsidP="00564826">
      <w:pPr>
        <w:pStyle w:val="ListBullet"/>
        <w:spacing w:before="60" w:after="60"/>
      </w:pPr>
      <w:r w:rsidRPr="00440400">
        <w:t>attribute_assignments: represents the optional map of attribute assignments that provide values for attributes defined in the Capability definition.</w:t>
      </w:r>
    </w:p>
    <w:p w14:paraId="1A73AAE7" w14:textId="5D6C5FE4" w:rsidR="00123153" w:rsidRPr="00440400" w:rsidRDefault="002C099F" w:rsidP="00123153">
      <w:pPr>
        <w:pStyle w:val="ListBullet"/>
        <w:spacing w:before="60" w:after="60"/>
      </w:pPr>
      <w:r w:rsidRPr="00440400">
        <w:t>directives_list</w:t>
      </w:r>
      <w:r w:rsidR="00123153" w:rsidRPr="00440400">
        <w:t xml:space="preserve">: represents the optional </w:t>
      </w:r>
      <w:r w:rsidR="003F61CF" w:rsidRPr="00440400">
        <w:t xml:space="preserve">list of </w:t>
      </w:r>
      <w:r w:rsidR="00123153" w:rsidRPr="00440400">
        <w:t>string</w:t>
      </w:r>
      <w:r w:rsidR="003F61CF" w:rsidRPr="00440400">
        <w:t>s</w:t>
      </w:r>
      <w:r w:rsidR="00123153" w:rsidRPr="00440400">
        <w:t xml:space="preserve"> that defines </w:t>
      </w:r>
      <w:r w:rsidRPr="00440400">
        <w:t>directives for this capability</w:t>
      </w:r>
      <w:r w:rsidR="00123153" w:rsidRPr="00440400">
        <w:t>:</w:t>
      </w:r>
    </w:p>
    <w:p w14:paraId="275B98CC" w14:textId="2AC40757" w:rsidR="003F61CF" w:rsidRPr="00440400" w:rsidRDefault="003F61CF" w:rsidP="003B2B90">
      <w:pPr>
        <w:pStyle w:val="ListBullet"/>
        <w:tabs>
          <w:tab w:val="clear" w:pos="360"/>
          <w:tab w:val="num" w:pos="720"/>
        </w:tabs>
        <w:spacing w:before="60" w:after="60"/>
        <w:ind w:left="720"/>
      </w:pPr>
      <w:r w:rsidRPr="00440400">
        <w:t>valid values for the strings:</w:t>
      </w:r>
    </w:p>
    <w:p w14:paraId="627028D2" w14:textId="2959C532" w:rsidR="00123153" w:rsidRPr="00440400" w:rsidRDefault="00123153" w:rsidP="003B2B90">
      <w:pPr>
        <w:pStyle w:val="ListBullet"/>
        <w:tabs>
          <w:tab w:val="clear" w:pos="360"/>
          <w:tab w:val="num" w:pos="1080"/>
        </w:tabs>
        <w:spacing w:before="60" w:after="60"/>
        <w:ind w:left="1080"/>
      </w:pPr>
      <w:r w:rsidRPr="00440400">
        <w:t>“</w:t>
      </w:r>
      <w:r w:rsidR="003F61CF" w:rsidRPr="00440400">
        <w:t>internal</w:t>
      </w:r>
      <w:r w:rsidRPr="00440400">
        <w:t xml:space="preserve">” – </w:t>
      </w:r>
      <w:r w:rsidR="002C099F" w:rsidRPr="00440400">
        <w:t xml:space="preserve">relationships to this capability can be created </w:t>
      </w:r>
      <w:r w:rsidRPr="00440400">
        <w:t>from source nodes created within this template.</w:t>
      </w:r>
    </w:p>
    <w:p w14:paraId="03DAF661" w14:textId="480C98C1" w:rsidR="00123153" w:rsidRPr="00440400" w:rsidRDefault="00123153" w:rsidP="003B2B90">
      <w:pPr>
        <w:pStyle w:val="ListBullet"/>
        <w:tabs>
          <w:tab w:val="clear" w:pos="360"/>
          <w:tab w:val="num" w:pos="1080"/>
        </w:tabs>
        <w:spacing w:before="60" w:after="60"/>
        <w:ind w:left="1080"/>
      </w:pPr>
      <w:r w:rsidRPr="00440400">
        <w:t xml:space="preserve">“external” – </w:t>
      </w:r>
      <w:r w:rsidR="002C099F" w:rsidRPr="00440400">
        <w:t xml:space="preserve">relationships to this capability can be created </w:t>
      </w:r>
      <w:r w:rsidRPr="00440400">
        <w:t>from source nodes created outside this template as available to the TOSCA</w:t>
      </w:r>
      <w:r w:rsidR="003F61CF" w:rsidRPr="00440400">
        <w:t xml:space="preserve"> environment</w:t>
      </w:r>
      <w:r w:rsidRPr="00440400">
        <w:t>.</w:t>
      </w:r>
    </w:p>
    <w:p w14:paraId="3DD390F7" w14:textId="46F67CA9" w:rsidR="003F61CF" w:rsidRPr="00440400" w:rsidRDefault="003F61CF" w:rsidP="00123153">
      <w:pPr>
        <w:pStyle w:val="ListBullet"/>
        <w:tabs>
          <w:tab w:val="clear" w:pos="360"/>
          <w:tab w:val="num" w:pos="720"/>
        </w:tabs>
        <w:spacing w:before="60" w:after="60"/>
        <w:ind w:left="720"/>
      </w:pPr>
      <w:r w:rsidRPr="00440400">
        <w:t>the order of the strings in the list defines which scope should be attempted first when fulfilling the assignment.</w:t>
      </w:r>
    </w:p>
    <w:p w14:paraId="39051E91" w14:textId="2C7E8BF3" w:rsidR="00123153" w:rsidRPr="00440400" w:rsidRDefault="002C099F" w:rsidP="003B2B90">
      <w:pPr>
        <w:pStyle w:val="ListBullet"/>
        <w:tabs>
          <w:tab w:val="clear" w:pos="360"/>
          <w:tab w:val="num" w:pos="720"/>
        </w:tabs>
        <w:spacing w:before="60" w:after="60"/>
        <w:ind w:left="720"/>
      </w:pPr>
      <w:r w:rsidRPr="00440400">
        <w:t>If no directives are defined, the default value is left to the particular implementation</w:t>
      </w:r>
      <w:r w:rsidR="00123153" w:rsidRPr="00440400">
        <w:t>.</w:t>
      </w:r>
    </w:p>
    <w:p w14:paraId="19368BD7" w14:textId="77777777" w:rsidR="00123153" w:rsidRPr="00440400" w:rsidRDefault="00123153" w:rsidP="003B2B90">
      <w:pPr>
        <w:pStyle w:val="ListBullet"/>
        <w:numPr>
          <w:ilvl w:val="0"/>
          <w:numId w:val="0"/>
        </w:numPr>
        <w:spacing w:before="60" w:after="60"/>
      </w:pPr>
    </w:p>
    <w:p w14:paraId="64E58CA5" w14:textId="77777777" w:rsidR="00564826" w:rsidRPr="00440400" w:rsidRDefault="00564826" w:rsidP="00564826">
      <w:pPr>
        <w:pStyle w:val="Heading5"/>
        <w:numPr>
          <w:ilvl w:val="4"/>
          <w:numId w:val="4"/>
        </w:numPr>
      </w:pPr>
      <w:bookmarkStart w:id="583" w:name="_Toc37877644"/>
      <w:bookmarkStart w:id="584" w:name="_Toc119950345"/>
      <w:r w:rsidRPr="00440400">
        <w:t>Example</w:t>
      </w:r>
      <w:bookmarkEnd w:id="583"/>
      <w:bookmarkEnd w:id="584"/>
    </w:p>
    <w:p w14:paraId="55518476" w14:textId="77777777" w:rsidR="00564826" w:rsidRPr="00440400" w:rsidRDefault="00564826" w:rsidP="00564826">
      <w:r w:rsidRPr="00440400">
        <w:t xml:space="preserve">The following example shows a capability assignment: </w:t>
      </w:r>
    </w:p>
    <w:p w14:paraId="335379A3" w14:textId="77777777" w:rsidR="00564826" w:rsidRPr="00440400" w:rsidRDefault="00564826" w:rsidP="00564826">
      <w:pPr>
        <w:pStyle w:val="Heading6"/>
        <w:numPr>
          <w:ilvl w:val="5"/>
          <w:numId w:val="4"/>
        </w:numPr>
      </w:pPr>
      <w:bookmarkStart w:id="585" w:name="_Toc37877645"/>
      <w:bookmarkStart w:id="586" w:name="_Toc119950346"/>
      <w:r w:rsidRPr="00440400">
        <w:t>Notation example</w:t>
      </w:r>
      <w:bookmarkEnd w:id="585"/>
      <w:bookmarkEnd w:id="586"/>
    </w:p>
    <w:tbl>
      <w:tblPr>
        <w:tblW w:w="0" w:type="auto"/>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5457147" w14:textId="77777777" w:rsidTr="008C2EB6">
        <w:trPr>
          <w:trHeight w:val="256"/>
        </w:trPr>
        <w:tc>
          <w:tcPr>
            <w:tcW w:w="9216" w:type="dxa"/>
            <w:shd w:val="clear" w:color="auto" w:fill="D9D9D9" w:themeFill="background1" w:themeFillShade="D9"/>
          </w:tcPr>
          <w:p w14:paraId="246E22BB" w14:textId="77777777" w:rsidR="00564826" w:rsidRPr="00440400" w:rsidRDefault="00564826" w:rsidP="008E0E31">
            <w:pPr>
              <w:pStyle w:val="Code"/>
            </w:pPr>
            <w:r w:rsidRPr="00440400">
              <w:t>node_templates:</w:t>
            </w:r>
          </w:p>
          <w:p w14:paraId="30372279" w14:textId="77777777" w:rsidR="00564826" w:rsidRPr="00440400" w:rsidRDefault="00564826" w:rsidP="008E0E31">
            <w:pPr>
              <w:pStyle w:val="Code"/>
            </w:pPr>
            <w:r w:rsidRPr="00440400">
              <w:t xml:space="preserve">  some_node_template:</w:t>
            </w:r>
          </w:p>
          <w:p w14:paraId="4E323AD2" w14:textId="77777777" w:rsidR="00564826" w:rsidRPr="00440400" w:rsidRDefault="00564826" w:rsidP="008E0E31">
            <w:pPr>
              <w:pStyle w:val="Code"/>
            </w:pPr>
            <w:r w:rsidRPr="00440400">
              <w:t xml:space="preserve">    capabilities:</w:t>
            </w:r>
          </w:p>
          <w:p w14:paraId="78077356" w14:textId="77777777" w:rsidR="00564826" w:rsidRPr="00440400" w:rsidRDefault="00564826" w:rsidP="008E0E31">
            <w:pPr>
              <w:pStyle w:val="Code"/>
            </w:pPr>
            <w:r w:rsidRPr="00440400">
              <w:t xml:space="preserve">      some_capability: </w:t>
            </w:r>
          </w:p>
          <w:p w14:paraId="50E09D68" w14:textId="77777777" w:rsidR="00564826" w:rsidRPr="00440400" w:rsidRDefault="00564826" w:rsidP="008E0E31">
            <w:pPr>
              <w:pStyle w:val="Code"/>
            </w:pPr>
            <w:r w:rsidRPr="00440400">
              <w:t xml:space="preserve">        properties:</w:t>
            </w:r>
          </w:p>
          <w:p w14:paraId="54037FAA" w14:textId="77777777" w:rsidR="00564826" w:rsidRPr="00440400" w:rsidRDefault="00564826" w:rsidP="008E0E31">
            <w:pPr>
              <w:pStyle w:val="Code"/>
            </w:pPr>
            <w:r w:rsidRPr="00440400">
              <w:t xml:space="preserve">          limit: 100</w:t>
            </w:r>
          </w:p>
        </w:tc>
      </w:tr>
    </w:tbl>
    <w:p w14:paraId="47097348" w14:textId="77777777" w:rsidR="00C2612A" w:rsidRPr="00440400" w:rsidRDefault="00C2612A" w:rsidP="00C2612A">
      <w:pPr>
        <w:pStyle w:val="Heading5"/>
        <w:numPr>
          <w:ilvl w:val="4"/>
          <w:numId w:val="4"/>
        </w:numPr>
      </w:pPr>
      <w:bookmarkStart w:id="587" w:name="_Toc119950347"/>
      <w:r w:rsidRPr="00440400">
        <w:t>Note</w:t>
      </w:r>
      <w:bookmarkEnd w:id="587"/>
    </w:p>
    <w:p w14:paraId="5711FCA3" w14:textId="085DEC1C" w:rsidR="002C099F" w:rsidRPr="00440400" w:rsidRDefault="002C099F" w:rsidP="00C2612A">
      <w:pPr>
        <w:pStyle w:val="ListBullet"/>
        <w:spacing w:before="60" w:after="60"/>
      </w:pPr>
      <w:r w:rsidRPr="00440400">
        <w:t xml:space="preserve">The </w:t>
      </w:r>
      <w:r w:rsidRPr="00440400">
        <w:rPr>
          <w:noProof/>
        </w:rPr>
        <w:t>occur</w:t>
      </w:r>
      <w:r w:rsidR="004C5DCF" w:rsidRPr="00440400">
        <w:rPr>
          <w:noProof/>
        </w:rPr>
        <w:t>r</w:t>
      </w:r>
      <w:r w:rsidRPr="00440400">
        <w:rPr>
          <w:noProof/>
        </w:rPr>
        <w:t>ences keyna</w:t>
      </w:r>
      <w:r w:rsidR="004C5DCF" w:rsidRPr="00440400">
        <w:rPr>
          <w:noProof/>
        </w:rPr>
        <w:t>m</w:t>
      </w:r>
      <w:r w:rsidRPr="00440400">
        <w:rPr>
          <w:noProof/>
        </w:rPr>
        <w:t>e is deprecated in TOSCA 2.0. By default, the number of “occur</w:t>
      </w:r>
      <w:r w:rsidR="004C5DCF" w:rsidRPr="00440400">
        <w:rPr>
          <w:noProof/>
        </w:rPr>
        <w:t>r</w:t>
      </w:r>
      <w:r w:rsidRPr="00440400">
        <w:rPr>
          <w:noProof/>
        </w:rPr>
        <w:t>ences” is UNBOUNDED, i.e. any number of relationships can be created with a certain capability as a target. To constrain the creation of a relationship to a target capability, the new “allocation” keyname is used within a requirement assignment.</w:t>
      </w:r>
    </w:p>
    <w:p w14:paraId="7417866F" w14:textId="77777777" w:rsidR="00564826" w:rsidRPr="00440400" w:rsidRDefault="00564826" w:rsidP="00564826"/>
    <w:p w14:paraId="458D41C4" w14:textId="77777777" w:rsidR="00564826" w:rsidRPr="00440400" w:rsidRDefault="00564826" w:rsidP="00564826">
      <w:pPr>
        <w:pStyle w:val="Heading4"/>
        <w:numPr>
          <w:ilvl w:val="3"/>
          <w:numId w:val="4"/>
        </w:numPr>
      </w:pPr>
      <w:bookmarkStart w:id="588" w:name="BKM_Requirement_Type_Def"/>
      <w:bookmarkStart w:id="589" w:name="_Toc37877646"/>
      <w:bookmarkStart w:id="590" w:name="_Toc119950348"/>
      <w:commentRangeStart w:id="591"/>
      <w:r w:rsidRPr="00440400">
        <w:t>Requirement</w:t>
      </w:r>
      <w:commentRangeEnd w:id="591"/>
      <w:r w:rsidR="00E97079">
        <w:rPr>
          <w:rStyle w:val="CommentReference"/>
          <w:rFonts w:cs="Times New Roman"/>
          <w:b w:val="0"/>
          <w:iCs w:val="0"/>
          <w:color w:val="auto"/>
          <w:kern w:val="0"/>
        </w:rPr>
        <w:commentReference w:id="591"/>
      </w:r>
      <w:r w:rsidRPr="00440400">
        <w:t xml:space="preserve"> Type</w:t>
      </w:r>
      <w:bookmarkEnd w:id="588"/>
      <w:bookmarkEnd w:id="589"/>
      <w:bookmarkEnd w:id="590"/>
      <w:r w:rsidRPr="00440400">
        <w:t xml:space="preserve"> </w:t>
      </w:r>
    </w:p>
    <w:p w14:paraId="1EF16213" w14:textId="6D00C4CB" w:rsidR="00564826" w:rsidRPr="00440400" w:rsidRDefault="000E62F3" w:rsidP="00564826">
      <w:r w:rsidRPr="00440400">
        <w:t xml:space="preserve">Requirement types are not defined in TOSCA. </w:t>
      </w:r>
      <w:r w:rsidR="00564826" w:rsidRPr="00440400">
        <w:t xml:space="preserve">TOSCA seeks to simplify the modeling by </w:t>
      </w:r>
      <w:r w:rsidRPr="00440400">
        <w:t>not</w:t>
      </w:r>
      <w:r w:rsidR="00564826" w:rsidRPr="00440400">
        <w:t xml:space="preserve"> declaring specific Requirement Types with nodes declaring their features sets using TOSCA Capability Types. So, it suffices that </w:t>
      </w:r>
      <w:r w:rsidR="00BB015E" w:rsidRPr="00440400">
        <w:t>capabilities</w:t>
      </w:r>
      <w:r w:rsidR="00564826" w:rsidRPr="00440400">
        <w:t xml:space="preserve"> are advertised a-priory by Capability Types, while requirement definitions can be directly created during Node Type design.</w:t>
      </w:r>
    </w:p>
    <w:p w14:paraId="2D4C42A1" w14:textId="77777777" w:rsidR="00564826" w:rsidRPr="00440400" w:rsidRDefault="00564826" w:rsidP="00564826"/>
    <w:p w14:paraId="61A4D827" w14:textId="77777777" w:rsidR="00564826" w:rsidRPr="00440400" w:rsidRDefault="00564826" w:rsidP="00564826">
      <w:pPr>
        <w:pStyle w:val="Heading4"/>
        <w:numPr>
          <w:ilvl w:val="3"/>
          <w:numId w:val="4"/>
        </w:numPr>
      </w:pPr>
      <w:bookmarkStart w:id="592" w:name="BKM_Requirement_Def"/>
      <w:bookmarkStart w:id="593" w:name="_Toc37877647"/>
      <w:bookmarkStart w:id="594" w:name="_Toc119950349"/>
      <w:r w:rsidRPr="00440400">
        <w:t>Requirement definition</w:t>
      </w:r>
      <w:bookmarkEnd w:id="592"/>
      <w:bookmarkEnd w:id="593"/>
      <w:bookmarkEnd w:id="594"/>
    </w:p>
    <w:p w14:paraId="0C053CD1" w14:textId="427B4D3F" w:rsidR="00564826" w:rsidRPr="00440400" w:rsidRDefault="00564826" w:rsidP="00564826">
      <w:r w:rsidRPr="00440400">
        <w:t xml:space="preserve">The Requirement definition describes a requirement (dependency) of a TOSCA node which needs to be fulfilled by a matching Capability definition declared by another TOSCA node. A Requirement is defined </w:t>
      </w:r>
      <w:r w:rsidR="00447840" w:rsidRPr="00440400">
        <w:t xml:space="preserve">as </w:t>
      </w:r>
      <w:r w:rsidRPr="00440400">
        <w:t>part of a Node Type definition and may be refined during Node Type derivation.</w:t>
      </w:r>
    </w:p>
    <w:p w14:paraId="166DD501" w14:textId="77777777" w:rsidR="00564826" w:rsidRPr="00440400" w:rsidRDefault="00564826" w:rsidP="00564826">
      <w:pPr>
        <w:pStyle w:val="Heading5"/>
        <w:numPr>
          <w:ilvl w:val="4"/>
          <w:numId w:val="4"/>
        </w:numPr>
      </w:pPr>
      <w:bookmarkStart w:id="595" w:name="_Toc37877648"/>
      <w:bookmarkStart w:id="596" w:name="_Toc119950350"/>
      <w:r w:rsidRPr="00440400">
        <w:t>Keynames</w:t>
      </w:r>
      <w:bookmarkEnd w:id="595"/>
      <w:bookmarkEnd w:id="596"/>
    </w:p>
    <w:p w14:paraId="0E914089" w14:textId="77777777" w:rsidR="00564826" w:rsidRPr="00440400" w:rsidRDefault="00564826" w:rsidP="00564826">
      <w:r w:rsidRPr="00440400">
        <w:t>The following is the list of recognized keynames for a TOSCA requirement definition:</w:t>
      </w:r>
    </w:p>
    <w:tbl>
      <w:tblPr>
        <w:tblW w:w="478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199"/>
        <w:gridCol w:w="1621"/>
        <w:gridCol w:w="1081"/>
        <w:gridCol w:w="5037"/>
      </w:tblGrid>
      <w:tr w:rsidR="00F44CB2" w:rsidRPr="00440400" w14:paraId="0AF8D330" w14:textId="77777777" w:rsidTr="003B2B90">
        <w:trPr>
          <w:cantSplit/>
          <w:tblHeader/>
        </w:trPr>
        <w:tc>
          <w:tcPr>
            <w:tcW w:w="670" w:type="pct"/>
            <w:shd w:val="clear" w:color="auto" w:fill="D9D9D9"/>
          </w:tcPr>
          <w:p w14:paraId="756591F2" w14:textId="77777777" w:rsidR="00F44CB2" w:rsidRPr="00440400" w:rsidRDefault="00F44CB2" w:rsidP="00A41A4D">
            <w:pPr>
              <w:pStyle w:val="TableText-Heading"/>
            </w:pPr>
            <w:r w:rsidRPr="00440400">
              <w:t>Keyname</w:t>
            </w:r>
          </w:p>
        </w:tc>
        <w:tc>
          <w:tcPr>
            <w:tcW w:w="907" w:type="pct"/>
            <w:shd w:val="clear" w:color="auto" w:fill="D9D9D9"/>
          </w:tcPr>
          <w:p w14:paraId="549CEA5F" w14:textId="5994DF6B" w:rsidR="00F44CB2" w:rsidRPr="00440400" w:rsidRDefault="00F44CB2" w:rsidP="00A41A4D">
            <w:pPr>
              <w:pStyle w:val="TableText-Heading"/>
            </w:pPr>
            <w:r w:rsidRPr="00440400">
              <w:t>Mandatory</w:t>
            </w:r>
          </w:p>
        </w:tc>
        <w:tc>
          <w:tcPr>
            <w:tcW w:w="605" w:type="pct"/>
            <w:shd w:val="clear" w:color="auto" w:fill="D9D9D9"/>
          </w:tcPr>
          <w:p w14:paraId="22D82949" w14:textId="77777777" w:rsidR="00F44CB2" w:rsidRPr="00440400" w:rsidRDefault="00F44CB2" w:rsidP="00A41A4D">
            <w:pPr>
              <w:pStyle w:val="TableText-Heading"/>
            </w:pPr>
            <w:r w:rsidRPr="00440400">
              <w:t>Type</w:t>
            </w:r>
          </w:p>
        </w:tc>
        <w:tc>
          <w:tcPr>
            <w:tcW w:w="2819" w:type="pct"/>
            <w:shd w:val="clear" w:color="auto" w:fill="D9D9D9"/>
          </w:tcPr>
          <w:p w14:paraId="02C998D5" w14:textId="77777777" w:rsidR="00F44CB2" w:rsidRPr="00440400" w:rsidRDefault="00F44CB2" w:rsidP="00A41A4D">
            <w:pPr>
              <w:pStyle w:val="TableText-Heading"/>
            </w:pPr>
            <w:r w:rsidRPr="00440400">
              <w:t>Description</w:t>
            </w:r>
          </w:p>
        </w:tc>
      </w:tr>
      <w:tr w:rsidR="00F44CB2" w:rsidRPr="00440400" w14:paraId="215724BD" w14:textId="77777777" w:rsidTr="003B2B90">
        <w:trPr>
          <w:cantSplit/>
        </w:trPr>
        <w:tc>
          <w:tcPr>
            <w:tcW w:w="670" w:type="pct"/>
            <w:shd w:val="clear" w:color="auto" w:fill="FFFFFF"/>
          </w:tcPr>
          <w:p w14:paraId="06CA8793" w14:textId="77777777" w:rsidR="00F44CB2" w:rsidRPr="00440400" w:rsidRDefault="00F44CB2" w:rsidP="00A41A4D">
            <w:pPr>
              <w:pStyle w:val="TableText"/>
              <w:rPr>
                <w:noProof/>
              </w:rPr>
            </w:pPr>
            <w:r w:rsidRPr="00440400">
              <w:rPr>
                <w:noProof/>
              </w:rPr>
              <w:t>description</w:t>
            </w:r>
          </w:p>
        </w:tc>
        <w:tc>
          <w:tcPr>
            <w:tcW w:w="907" w:type="pct"/>
            <w:shd w:val="clear" w:color="auto" w:fill="FFFFFF"/>
          </w:tcPr>
          <w:p w14:paraId="22BFC02D" w14:textId="77777777" w:rsidR="00F44CB2" w:rsidRPr="00440400" w:rsidRDefault="00F44CB2" w:rsidP="00A41A4D">
            <w:pPr>
              <w:pStyle w:val="TableText"/>
            </w:pPr>
            <w:r w:rsidRPr="00440400">
              <w:t>no</w:t>
            </w:r>
          </w:p>
        </w:tc>
        <w:tc>
          <w:tcPr>
            <w:tcW w:w="605" w:type="pct"/>
            <w:shd w:val="clear" w:color="auto" w:fill="FFFFFF"/>
          </w:tcPr>
          <w:p w14:paraId="313C4842" w14:textId="4CAC88CD" w:rsidR="00F44CB2" w:rsidRPr="00440400" w:rsidRDefault="00000000" w:rsidP="00A41A4D">
            <w:pPr>
              <w:pStyle w:val="TableText"/>
            </w:pPr>
            <w:hyperlink w:anchor="TYPE_YAML_STRING" w:history="1">
              <w:r w:rsidR="00F44CB2" w:rsidRPr="00440400">
                <w:t>string</w:t>
              </w:r>
            </w:hyperlink>
          </w:p>
        </w:tc>
        <w:tc>
          <w:tcPr>
            <w:tcW w:w="2819" w:type="pct"/>
            <w:shd w:val="clear" w:color="auto" w:fill="FFFFFF"/>
          </w:tcPr>
          <w:p w14:paraId="2FE5E38B" w14:textId="77777777" w:rsidR="00F44CB2" w:rsidRPr="00440400" w:rsidRDefault="00F44CB2" w:rsidP="00A41A4D">
            <w:pPr>
              <w:pStyle w:val="TableText"/>
            </w:pPr>
            <w:r w:rsidRPr="00440400">
              <w:t>The optional description of the Requirement definition.</w:t>
            </w:r>
          </w:p>
        </w:tc>
      </w:tr>
      <w:tr w:rsidR="00F44CB2" w:rsidRPr="00440400" w14:paraId="0F58A122" w14:textId="77777777" w:rsidTr="003B2B90">
        <w:trPr>
          <w:cantSplit/>
        </w:trPr>
        <w:tc>
          <w:tcPr>
            <w:tcW w:w="670" w:type="pct"/>
            <w:shd w:val="clear" w:color="auto" w:fill="FFFFFF"/>
          </w:tcPr>
          <w:p w14:paraId="272926F3" w14:textId="77777777" w:rsidR="00F44CB2" w:rsidRPr="00440400" w:rsidRDefault="00F44CB2" w:rsidP="00A41A4D">
            <w:pPr>
              <w:pStyle w:val="TableText"/>
              <w:rPr>
                <w:noProof/>
              </w:rPr>
            </w:pPr>
            <w:commentRangeStart w:id="597"/>
            <w:r w:rsidRPr="00440400">
              <w:rPr>
                <w:noProof/>
              </w:rPr>
              <w:t>capability</w:t>
            </w:r>
            <w:commentRangeEnd w:id="597"/>
            <w:r w:rsidRPr="00440400">
              <w:rPr>
                <w:rStyle w:val="CommentReference"/>
                <w:rFonts w:ascii="Liberation Sans" w:hAnsi="Liberation Sans"/>
              </w:rPr>
              <w:commentReference w:id="597"/>
            </w:r>
          </w:p>
        </w:tc>
        <w:tc>
          <w:tcPr>
            <w:tcW w:w="907" w:type="pct"/>
            <w:shd w:val="clear" w:color="auto" w:fill="FFFFFF"/>
          </w:tcPr>
          <w:p w14:paraId="70C80C45" w14:textId="77777777" w:rsidR="00F44CB2" w:rsidRPr="00440400" w:rsidRDefault="00F44CB2" w:rsidP="00A41A4D">
            <w:pPr>
              <w:pStyle w:val="TableText"/>
            </w:pPr>
            <w:r w:rsidRPr="00440400">
              <w:t>yes</w:t>
            </w:r>
          </w:p>
        </w:tc>
        <w:tc>
          <w:tcPr>
            <w:tcW w:w="605" w:type="pct"/>
            <w:shd w:val="clear" w:color="auto" w:fill="FFFFFF"/>
          </w:tcPr>
          <w:p w14:paraId="458BA4A8" w14:textId="77777777" w:rsidR="00F44CB2" w:rsidRPr="00440400" w:rsidRDefault="00000000" w:rsidP="00A41A4D">
            <w:pPr>
              <w:pStyle w:val="TableText"/>
            </w:pPr>
            <w:hyperlink w:anchor="TYPE_YAML_STRING" w:history="1">
              <w:r w:rsidR="00F44CB2" w:rsidRPr="00440400">
                <w:t>string</w:t>
              </w:r>
            </w:hyperlink>
          </w:p>
        </w:tc>
        <w:tc>
          <w:tcPr>
            <w:tcW w:w="2819" w:type="pct"/>
            <w:shd w:val="clear" w:color="auto" w:fill="FFFFFF"/>
          </w:tcPr>
          <w:p w14:paraId="2DB6965F" w14:textId="3F4BEA5B" w:rsidR="00F44CB2" w:rsidRPr="00440400" w:rsidRDefault="00F44CB2" w:rsidP="00A41A4D">
            <w:pPr>
              <w:pStyle w:val="TableText"/>
            </w:pPr>
            <w:r w:rsidRPr="00440400">
              <w:t>The mandatory keyname used to provide either the:</w:t>
            </w:r>
          </w:p>
          <w:p w14:paraId="50B38C68" w14:textId="77777777" w:rsidR="00F44CB2" w:rsidRPr="00440400" w:rsidRDefault="00F44CB2" w:rsidP="00564826">
            <w:pPr>
              <w:pStyle w:val="TableText"/>
              <w:numPr>
                <w:ilvl w:val="0"/>
                <w:numId w:val="15"/>
              </w:numPr>
            </w:pPr>
            <w:r w:rsidRPr="00440400">
              <w:rPr>
                <w:bCs/>
              </w:rPr>
              <w:t>symbolic name of a</w:t>
            </w:r>
            <w:r w:rsidRPr="00440400">
              <w:rPr>
                <w:b/>
              </w:rPr>
              <w:t xml:space="preserve"> Capability definition</w:t>
            </w:r>
            <w:r w:rsidRPr="00440400">
              <w:t xml:space="preserve"> within a </w:t>
            </w:r>
            <w:r w:rsidRPr="00440400">
              <w:rPr>
                <w:i/>
              </w:rPr>
              <w:t>target</w:t>
            </w:r>
            <w:r w:rsidRPr="00440400">
              <w:t xml:space="preserve"> Node Type that can fulfill the requirement.</w:t>
            </w:r>
          </w:p>
          <w:p w14:paraId="131E6014" w14:textId="77777777" w:rsidR="00F44CB2" w:rsidRPr="00440400" w:rsidRDefault="00F44CB2" w:rsidP="00564826">
            <w:pPr>
              <w:pStyle w:val="TableText"/>
              <w:numPr>
                <w:ilvl w:val="0"/>
                <w:numId w:val="15"/>
              </w:numPr>
            </w:pPr>
            <w:r w:rsidRPr="00440400">
              <w:rPr>
                <w:bCs/>
              </w:rPr>
              <w:t>name of a</w:t>
            </w:r>
            <w:r w:rsidRPr="00440400">
              <w:rPr>
                <w:b/>
              </w:rPr>
              <w:t xml:space="preserve"> Capability Type</w:t>
            </w:r>
            <w:r w:rsidRPr="00440400">
              <w:t xml:space="preserve"> that the TOSCA orchestrator will use to select a type-compatible </w:t>
            </w:r>
            <w:r w:rsidRPr="00440400">
              <w:rPr>
                <w:i/>
              </w:rPr>
              <w:t>target</w:t>
            </w:r>
            <w:r w:rsidRPr="00440400">
              <w:t xml:space="preserve"> node to fulfill the requirement at runtime. </w:t>
            </w:r>
          </w:p>
        </w:tc>
      </w:tr>
      <w:tr w:rsidR="00F44CB2" w:rsidRPr="00440400" w14:paraId="0A3E8A3B" w14:textId="77777777" w:rsidTr="003B2B90">
        <w:trPr>
          <w:cantSplit/>
        </w:trPr>
        <w:tc>
          <w:tcPr>
            <w:tcW w:w="670" w:type="pct"/>
            <w:shd w:val="clear" w:color="auto" w:fill="FFFFFF"/>
          </w:tcPr>
          <w:p w14:paraId="562A3BDD" w14:textId="77777777" w:rsidR="00F44CB2" w:rsidRPr="00440400" w:rsidRDefault="00F44CB2" w:rsidP="00A41A4D">
            <w:pPr>
              <w:pStyle w:val="TableText"/>
              <w:rPr>
                <w:noProof/>
              </w:rPr>
            </w:pPr>
            <w:r w:rsidRPr="00440400">
              <w:rPr>
                <w:noProof/>
              </w:rPr>
              <w:t>node</w:t>
            </w:r>
          </w:p>
        </w:tc>
        <w:tc>
          <w:tcPr>
            <w:tcW w:w="907" w:type="pct"/>
            <w:shd w:val="clear" w:color="auto" w:fill="FFFFFF"/>
          </w:tcPr>
          <w:p w14:paraId="2D477510" w14:textId="5E6A80C5" w:rsidR="00F44CB2" w:rsidRPr="00440400" w:rsidRDefault="00F44CB2" w:rsidP="00A41A4D">
            <w:pPr>
              <w:pStyle w:val="TableText"/>
            </w:pPr>
            <w:r w:rsidRPr="00440400">
              <w:t>conditional</w:t>
            </w:r>
          </w:p>
        </w:tc>
        <w:tc>
          <w:tcPr>
            <w:tcW w:w="605" w:type="pct"/>
            <w:shd w:val="clear" w:color="auto" w:fill="FFFFFF"/>
          </w:tcPr>
          <w:p w14:paraId="2962B03E" w14:textId="77777777" w:rsidR="00F44CB2" w:rsidRPr="00440400" w:rsidRDefault="00000000" w:rsidP="00A41A4D">
            <w:pPr>
              <w:pStyle w:val="TableText"/>
            </w:pPr>
            <w:hyperlink w:anchor="TYPE_YAML_STRING" w:history="1">
              <w:r w:rsidR="00F44CB2" w:rsidRPr="00440400">
                <w:t>string</w:t>
              </w:r>
            </w:hyperlink>
          </w:p>
        </w:tc>
        <w:tc>
          <w:tcPr>
            <w:tcW w:w="2819" w:type="pct"/>
            <w:shd w:val="clear" w:color="auto" w:fill="FFFFFF"/>
          </w:tcPr>
          <w:p w14:paraId="65F584F0" w14:textId="77777777" w:rsidR="00F44CB2" w:rsidRPr="00440400" w:rsidRDefault="00F44CB2" w:rsidP="00A41A4D">
            <w:pPr>
              <w:pStyle w:val="TableText"/>
            </w:pPr>
            <w:r w:rsidRPr="00440400">
              <w:t xml:space="preserve">The optional keyname used to provide the name of a valid </w:t>
            </w:r>
            <w:hyperlink w:anchor="BKM_Node_Type_Def" w:history="1">
              <w:r w:rsidRPr="00440400">
                <w:t>Node Type</w:t>
              </w:r>
            </w:hyperlink>
            <w:r w:rsidRPr="00440400">
              <w:t xml:space="preserve"> that contains the capability definition that can be used to fulfill the requirement. </w:t>
            </w:r>
          </w:p>
          <w:p w14:paraId="16F9DA75" w14:textId="77777777" w:rsidR="00F44CB2" w:rsidRPr="00440400" w:rsidRDefault="00F44CB2" w:rsidP="00A41A4D">
            <w:pPr>
              <w:pStyle w:val="TableText"/>
            </w:pPr>
            <w:r w:rsidRPr="00440400">
              <w:t xml:space="preserve">If a </w:t>
            </w:r>
            <w:r w:rsidRPr="00440400">
              <w:rPr>
                <w:bCs/>
              </w:rPr>
              <w:t>symbolic name of a</w:t>
            </w:r>
            <w:r w:rsidRPr="00440400">
              <w:rPr>
                <w:b/>
              </w:rPr>
              <w:t xml:space="preserve"> Capability definition </w:t>
            </w:r>
            <w:r w:rsidRPr="00440400">
              <w:rPr>
                <w:bCs/>
              </w:rPr>
              <w:t>has been used for the capability keyname, then the node keyname is mandatory.</w:t>
            </w:r>
          </w:p>
        </w:tc>
      </w:tr>
      <w:tr w:rsidR="00F44CB2" w:rsidRPr="00440400" w14:paraId="4E3DAFFD" w14:textId="77777777" w:rsidTr="003B2B90">
        <w:trPr>
          <w:cantSplit/>
        </w:trPr>
        <w:tc>
          <w:tcPr>
            <w:tcW w:w="670" w:type="pct"/>
            <w:shd w:val="clear" w:color="auto" w:fill="FFFFFF"/>
          </w:tcPr>
          <w:p w14:paraId="1C49B71A" w14:textId="77777777" w:rsidR="00F44CB2" w:rsidRPr="00440400" w:rsidRDefault="00F44CB2" w:rsidP="00A41A4D">
            <w:pPr>
              <w:pStyle w:val="TableText"/>
              <w:rPr>
                <w:noProof/>
              </w:rPr>
            </w:pPr>
            <w:commentRangeStart w:id="598"/>
            <w:r w:rsidRPr="00440400">
              <w:rPr>
                <w:noProof/>
              </w:rPr>
              <w:lastRenderedPageBreak/>
              <w:t>relationship</w:t>
            </w:r>
            <w:commentRangeEnd w:id="598"/>
            <w:r w:rsidRPr="00440400">
              <w:rPr>
                <w:rStyle w:val="CommentReference"/>
                <w:rFonts w:ascii="Arial" w:hAnsi="Arial"/>
              </w:rPr>
              <w:commentReference w:id="598"/>
            </w:r>
          </w:p>
        </w:tc>
        <w:tc>
          <w:tcPr>
            <w:tcW w:w="907" w:type="pct"/>
            <w:shd w:val="clear" w:color="auto" w:fill="FFFFFF"/>
          </w:tcPr>
          <w:p w14:paraId="530226BA" w14:textId="03F3BE0C" w:rsidR="00F44CB2" w:rsidRPr="00440400" w:rsidRDefault="004C5DCF" w:rsidP="00A41A4D">
            <w:pPr>
              <w:pStyle w:val="TableText"/>
            </w:pPr>
            <w:r w:rsidRPr="00440400">
              <w:t>conditional</w:t>
            </w:r>
          </w:p>
        </w:tc>
        <w:tc>
          <w:tcPr>
            <w:tcW w:w="605" w:type="pct"/>
            <w:shd w:val="clear" w:color="auto" w:fill="FFFFFF"/>
          </w:tcPr>
          <w:p w14:paraId="149495F3" w14:textId="77777777" w:rsidR="00F44CB2" w:rsidRPr="00440400" w:rsidRDefault="00000000" w:rsidP="00A41A4D">
            <w:pPr>
              <w:pStyle w:val="TableText"/>
            </w:pPr>
            <w:hyperlink w:anchor="TYPE_YAML_STRING" w:history="1">
              <w:r w:rsidR="00F44CB2" w:rsidRPr="00440400">
                <w:t>string</w:t>
              </w:r>
            </w:hyperlink>
          </w:p>
        </w:tc>
        <w:tc>
          <w:tcPr>
            <w:tcW w:w="2819" w:type="pct"/>
            <w:shd w:val="clear" w:color="auto" w:fill="FFFFFF"/>
          </w:tcPr>
          <w:p w14:paraId="3EA577C0" w14:textId="77777777" w:rsidR="001E7C49" w:rsidRPr="00440400" w:rsidRDefault="00F44CB2" w:rsidP="00A41A4D">
            <w:pPr>
              <w:pStyle w:val="TableText"/>
            </w:pPr>
            <w:r w:rsidRPr="00440400">
              <w:t xml:space="preserve">The optional keyname used to provide the name of a valid </w:t>
            </w:r>
            <w:hyperlink w:anchor="BKM_Relationship_Type_Def" w:history="1">
              <w:r w:rsidRPr="00440400">
                <w:t>Relationship Type</w:t>
              </w:r>
            </w:hyperlink>
            <w:r w:rsidRPr="00440400">
              <w:t xml:space="preserve"> to construct a relationship when fulfilling the requirement.</w:t>
            </w:r>
            <w:r w:rsidR="00FA6155" w:rsidRPr="00440400">
              <w:t xml:space="preserve"> </w:t>
            </w:r>
          </w:p>
          <w:p w14:paraId="4C1EA21A" w14:textId="4EA8D94E" w:rsidR="00F44CB2" w:rsidRPr="00440400" w:rsidRDefault="00FA6155" w:rsidP="00A41A4D">
            <w:pPr>
              <w:pStyle w:val="TableText"/>
            </w:pPr>
            <w:r w:rsidRPr="00440400">
              <w:t xml:space="preserve">The </w:t>
            </w:r>
            <w:r w:rsidR="00BA7AB6" w:rsidRPr="00440400">
              <w:t>relationship</w:t>
            </w:r>
            <w:r w:rsidR="001851F1" w:rsidRPr="00440400">
              <w:t xml:space="preserve"> definition</w:t>
            </w:r>
            <w:r w:rsidRPr="00440400">
              <w:t xml:space="preserve"> is mandatory </w:t>
            </w:r>
            <w:r w:rsidR="001851F1" w:rsidRPr="00440400">
              <w:t>either in the requirement definition of in the requirement assignment.</w:t>
            </w:r>
          </w:p>
        </w:tc>
      </w:tr>
      <w:tr w:rsidR="00F44CB2" w:rsidRPr="00440400" w14:paraId="58DEBF2C" w14:textId="77777777" w:rsidTr="003B2B90">
        <w:trPr>
          <w:cantSplit/>
        </w:trPr>
        <w:tc>
          <w:tcPr>
            <w:tcW w:w="670" w:type="pct"/>
            <w:shd w:val="clear" w:color="auto" w:fill="FFFFFF"/>
          </w:tcPr>
          <w:p w14:paraId="2F955002" w14:textId="77777777" w:rsidR="00F44CB2" w:rsidRPr="00440400" w:rsidRDefault="00F44CB2" w:rsidP="00A41A4D">
            <w:pPr>
              <w:pStyle w:val="TableText"/>
              <w:rPr>
                <w:noProof/>
              </w:rPr>
            </w:pPr>
            <w:commentRangeStart w:id="599"/>
            <w:r w:rsidRPr="00440400">
              <w:rPr>
                <w:noProof/>
              </w:rPr>
              <w:t>node_filter</w:t>
            </w:r>
            <w:commentRangeEnd w:id="599"/>
            <w:r w:rsidR="004C0015" w:rsidRPr="00440400">
              <w:rPr>
                <w:rStyle w:val="CommentReference"/>
                <w:rFonts w:ascii="Liberation Sans" w:hAnsi="Liberation Sans"/>
              </w:rPr>
              <w:commentReference w:id="599"/>
            </w:r>
          </w:p>
        </w:tc>
        <w:tc>
          <w:tcPr>
            <w:tcW w:w="907" w:type="pct"/>
            <w:shd w:val="clear" w:color="auto" w:fill="FFFFFF"/>
          </w:tcPr>
          <w:p w14:paraId="0E2B2111" w14:textId="77777777" w:rsidR="00F44CB2" w:rsidRPr="00440400" w:rsidRDefault="00F44CB2" w:rsidP="00A41A4D">
            <w:pPr>
              <w:pStyle w:val="TableText"/>
            </w:pPr>
            <w:r w:rsidRPr="00440400">
              <w:t>no</w:t>
            </w:r>
          </w:p>
        </w:tc>
        <w:tc>
          <w:tcPr>
            <w:tcW w:w="605" w:type="pct"/>
            <w:shd w:val="clear" w:color="auto" w:fill="FFFFFF"/>
          </w:tcPr>
          <w:p w14:paraId="27A02F77" w14:textId="77777777" w:rsidR="00F44CB2" w:rsidRPr="00440400" w:rsidRDefault="00000000" w:rsidP="00A41A4D">
            <w:pPr>
              <w:pStyle w:val="TableText"/>
            </w:pPr>
            <w:hyperlink w:anchor="BKM_Node_Filter_Def" w:history="1">
              <w:r w:rsidR="00F44CB2" w:rsidRPr="00440400">
                <w:t>node filter</w:t>
              </w:r>
            </w:hyperlink>
          </w:p>
        </w:tc>
        <w:tc>
          <w:tcPr>
            <w:tcW w:w="2819" w:type="pct"/>
            <w:shd w:val="clear" w:color="auto" w:fill="FFFFFF"/>
          </w:tcPr>
          <w:p w14:paraId="729BAA3C" w14:textId="77777777" w:rsidR="00F44CB2" w:rsidRPr="00440400" w:rsidRDefault="00F44CB2" w:rsidP="00A41A4D">
            <w:pPr>
              <w:pStyle w:val="TableText"/>
            </w:pPr>
            <w:r w:rsidRPr="00440400">
              <w:t xml:space="preserve">The optional filter definition that TOSCA orchestrators will use to select a type-compatible </w:t>
            </w:r>
            <w:r w:rsidRPr="00440400">
              <w:rPr>
                <w:i/>
              </w:rPr>
              <w:t>target</w:t>
            </w:r>
            <w:r w:rsidRPr="00440400">
              <w:t xml:space="preserve"> node that can fulfill the associated abstract requirement at runtime.</w:t>
            </w:r>
          </w:p>
        </w:tc>
      </w:tr>
      <w:tr w:rsidR="00F44CB2" w:rsidRPr="00440400" w14:paraId="350B2DFE" w14:textId="77777777" w:rsidTr="003B2B90">
        <w:trPr>
          <w:cantSplit/>
        </w:trPr>
        <w:tc>
          <w:tcPr>
            <w:tcW w:w="670" w:type="pct"/>
            <w:shd w:val="clear" w:color="auto" w:fill="FFFFFF"/>
          </w:tcPr>
          <w:p w14:paraId="7458F317" w14:textId="38CE8323" w:rsidR="00F44CB2" w:rsidRPr="00440400" w:rsidRDefault="004C5DCF" w:rsidP="00A41A4D">
            <w:pPr>
              <w:pStyle w:val="TableText"/>
              <w:rPr>
                <w:noProof/>
              </w:rPr>
            </w:pPr>
            <w:r w:rsidRPr="00440400">
              <w:rPr>
                <w:noProof/>
              </w:rPr>
              <w:t>count_range</w:t>
            </w:r>
          </w:p>
        </w:tc>
        <w:tc>
          <w:tcPr>
            <w:tcW w:w="907" w:type="pct"/>
            <w:shd w:val="clear" w:color="auto" w:fill="FFFFFF"/>
          </w:tcPr>
          <w:p w14:paraId="1372C014" w14:textId="77777777" w:rsidR="00F44CB2" w:rsidRPr="00440400" w:rsidRDefault="00F44CB2" w:rsidP="00A41A4D">
            <w:pPr>
              <w:pStyle w:val="TableText"/>
            </w:pPr>
            <w:r w:rsidRPr="00440400">
              <w:t>no</w:t>
            </w:r>
          </w:p>
        </w:tc>
        <w:tc>
          <w:tcPr>
            <w:tcW w:w="605" w:type="pct"/>
            <w:shd w:val="clear" w:color="auto" w:fill="FFFFFF"/>
          </w:tcPr>
          <w:p w14:paraId="343F8985" w14:textId="77777777" w:rsidR="00F44CB2" w:rsidRPr="00440400" w:rsidRDefault="00000000" w:rsidP="00A41A4D">
            <w:pPr>
              <w:pStyle w:val="TableText"/>
            </w:pPr>
            <w:hyperlink w:anchor="TYPE_TOSCA_RANGE" w:history="1">
              <w:r w:rsidR="00F44CB2" w:rsidRPr="00440400">
                <w:t>range</w:t>
              </w:r>
            </w:hyperlink>
            <w:r w:rsidR="00F44CB2" w:rsidRPr="00440400">
              <w:t xml:space="preserve"> of </w:t>
            </w:r>
            <w:hyperlink w:anchor="TYPE_YAML_INTEGER" w:history="1">
              <w:r w:rsidR="00F44CB2" w:rsidRPr="00440400">
                <w:t>integer</w:t>
              </w:r>
            </w:hyperlink>
          </w:p>
        </w:tc>
        <w:tc>
          <w:tcPr>
            <w:tcW w:w="2819" w:type="pct"/>
            <w:shd w:val="clear" w:color="auto" w:fill="FFFFFF"/>
          </w:tcPr>
          <w:p w14:paraId="78BBA8D0" w14:textId="29B8312F" w:rsidR="00F44CB2" w:rsidRPr="00440400" w:rsidRDefault="00F44CB2" w:rsidP="00A41A4D">
            <w:pPr>
              <w:pStyle w:val="TableText"/>
            </w:pPr>
            <w:r w:rsidRPr="00440400">
              <w:t xml:space="preserve">The optional minimum </w:t>
            </w:r>
            <w:r w:rsidR="00123153" w:rsidRPr="00440400">
              <w:t xml:space="preserve">required </w:t>
            </w:r>
            <w:r w:rsidRPr="00440400">
              <w:t xml:space="preserve">and maximum </w:t>
            </w:r>
            <w:r w:rsidR="00123153" w:rsidRPr="00440400">
              <w:t xml:space="preserve">allowed </w:t>
            </w:r>
            <w:r w:rsidR="006332BF" w:rsidRPr="00440400">
              <w:t>number</w:t>
            </w:r>
            <w:r w:rsidR="004C5DCF" w:rsidRPr="00440400">
              <w:t xml:space="preserve"> of relationships created by</w:t>
            </w:r>
            <w:r w:rsidRPr="00440400">
              <w:t xml:space="preserve"> the requirement. If this key is not specified, the implied default of [</w:t>
            </w:r>
            <w:r w:rsidR="00393498">
              <w:t>0, UNBOUNDED</w:t>
            </w:r>
            <w:r w:rsidRPr="00440400">
              <w:t>] will be used.</w:t>
            </w:r>
          </w:p>
          <w:p w14:paraId="524826F4" w14:textId="77777777" w:rsidR="00F44CB2" w:rsidRPr="00440400" w:rsidRDefault="00F44CB2" w:rsidP="00A41A4D">
            <w:pPr>
              <w:pStyle w:val="TableText"/>
            </w:pPr>
            <w:r w:rsidRPr="00440400">
              <w:t>Note: the keyword UNBOUNDED</w:t>
            </w:r>
            <w:r w:rsidRPr="00440400">
              <w:rPr>
                <w:sz w:val="16"/>
              </w:rPr>
              <w:t xml:space="preserve"> </w:t>
            </w:r>
            <w:r w:rsidRPr="00440400">
              <w:t>is also supported to represent any positive integer.</w:t>
            </w:r>
          </w:p>
        </w:tc>
      </w:tr>
    </w:tbl>
    <w:p w14:paraId="08F02A77" w14:textId="682A2F1C" w:rsidR="00564826" w:rsidRPr="00440400" w:rsidRDefault="00564826" w:rsidP="00564826">
      <w:pPr>
        <w:pStyle w:val="Heading6"/>
        <w:numPr>
          <w:ilvl w:val="5"/>
          <w:numId w:val="4"/>
        </w:numPr>
      </w:pPr>
      <w:bookmarkStart w:id="600" w:name="_Toc37877649"/>
      <w:bookmarkStart w:id="601" w:name="_Toc119950351"/>
      <w:r w:rsidRPr="00440400">
        <w:t xml:space="preserve">Additional </w:t>
      </w:r>
      <w:r w:rsidR="003F61CF" w:rsidRPr="00440400">
        <w:t>k</w:t>
      </w:r>
      <w:r w:rsidRPr="00440400">
        <w:t>eynames for multi-line relationship grammar</w:t>
      </w:r>
      <w:bookmarkEnd w:id="600"/>
      <w:bookmarkEnd w:id="601"/>
    </w:p>
    <w:p w14:paraId="0099CBC2" w14:textId="2E3EBB86" w:rsidR="00564826" w:rsidRPr="00440400" w:rsidRDefault="00564826" w:rsidP="00564826">
      <w:r w:rsidRPr="00440400">
        <w:t xml:space="preserve">The Requirement definition contains the Relationship Type information needed by TOSCA Orchestrators to construct relationships to other TOSCA nodes with matching capabilities; however, it is sometimes recognized that additional parameters may need to be passed to the relationship (perhaps for configuration). In these cases, additional grammar is provided so that the requirement definition may declare interface </w:t>
      </w:r>
      <w:r w:rsidR="0058697C" w:rsidRPr="00440400">
        <w:t>refinements (</w:t>
      </w:r>
      <w:r w:rsidRPr="00440400">
        <w:t xml:space="preserve">e.g. changing the implementation definition or declaring additional parameter definitions to be used as inputs/outputs).  </w:t>
      </w:r>
    </w:p>
    <w:tbl>
      <w:tblPr>
        <w:tblW w:w="418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032"/>
        <w:gridCol w:w="1226"/>
        <w:gridCol w:w="958"/>
        <w:gridCol w:w="4601"/>
      </w:tblGrid>
      <w:tr w:rsidR="002B08A7" w:rsidRPr="00440400" w14:paraId="30F9ED25" w14:textId="77777777" w:rsidTr="003B2B90">
        <w:trPr>
          <w:cantSplit/>
          <w:tblHeader/>
        </w:trPr>
        <w:tc>
          <w:tcPr>
            <w:tcW w:w="660" w:type="pct"/>
            <w:shd w:val="clear" w:color="auto" w:fill="D9D9D9"/>
          </w:tcPr>
          <w:p w14:paraId="272A919E" w14:textId="77777777" w:rsidR="002B08A7" w:rsidRPr="00440400" w:rsidRDefault="002B08A7" w:rsidP="00A41A4D">
            <w:pPr>
              <w:pStyle w:val="TableText-Heading"/>
            </w:pPr>
            <w:r w:rsidRPr="00440400">
              <w:t>Keyname</w:t>
            </w:r>
          </w:p>
        </w:tc>
        <w:tc>
          <w:tcPr>
            <w:tcW w:w="784" w:type="pct"/>
            <w:shd w:val="clear" w:color="auto" w:fill="D9D9D9"/>
          </w:tcPr>
          <w:p w14:paraId="27212076" w14:textId="36DAEBFF" w:rsidR="002B08A7" w:rsidRPr="00440400" w:rsidRDefault="002B08A7" w:rsidP="00A41A4D">
            <w:pPr>
              <w:pStyle w:val="TableText-Heading"/>
            </w:pPr>
            <w:r w:rsidRPr="00440400">
              <w:t>Mandatory</w:t>
            </w:r>
          </w:p>
        </w:tc>
        <w:tc>
          <w:tcPr>
            <w:tcW w:w="613" w:type="pct"/>
            <w:shd w:val="clear" w:color="auto" w:fill="D9D9D9"/>
          </w:tcPr>
          <w:p w14:paraId="3CE7077A" w14:textId="77777777" w:rsidR="002B08A7" w:rsidRPr="00440400" w:rsidRDefault="002B08A7" w:rsidP="00A41A4D">
            <w:pPr>
              <w:pStyle w:val="TableText-Heading"/>
            </w:pPr>
            <w:r w:rsidRPr="00440400">
              <w:t>Type</w:t>
            </w:r>
          </w:p>
        </w:tc>
        <w:tc>
          <w:tcPr>
            <w:tcW w:w="2943" w:type="pct"/>
            <w:shd w:val="clear" w:color="auto" w:fill="D9D9D9"/>
          </w:tcPr>
          <w:p w14:paraId="2D6FB184" w14:textId="77777777" w:rsidR="002B08A7" w:rsidRPr="00440400" w:rsidRDefault="002B08A7" w:rsidP="00A41A4D">
            <w:pPr>
              <w:pStyle w:val="TableText-Heading"/>
            </w:pPr>
            <w:r w:rsidRPr="00440400">
              <w:t>Description</w:t>
            </w:r>
          </w:p>
        </w:tc>
      </w:tr>
      <w:tr w:rsidR="002B08A7" w:rsidRPr="00440400" w14:paraId="378180C4" w14:textId="77777777" w:rsidTr="003B2B90">
        <w:trPr>
          <w:cantSplit/>
        </w:trPr>
        <w:tc>
          <w:tcPr>
            <w:tcW w:w="660" w:type="pct"/>
            <w:shd w:val="clear" w:color="auto" w:fill="FFFFFF"/>
          </w:tcPr>
          <w:p w14:paraId="7F0B7642" w14:textId="77777777" w:rsidR="002B08A7" w:rsidRPr="00440400" w:rsidRDefault="002B08A7" w:rsidP="00A41A4D">
            <w:pPr>
              <w:pStyle w:val="TableText"/>
              <w:rPr>
                <w:noProof/>
              </w:rPr>
            </w:pPr>
            <w:r w:rsidRPr="00440400">
              <w:rPr>
                <w:noProof/>
              </w:rPr>
              <w:t>type</w:t>
            </w:r>
          </w:p>
        </w:tc>
        <w:tc>
          <w:tcPr>
            <w:tcW w:w="784" w:type="pct"/>
            <w:shd w:val="clear" w:color="auto" w:fill="FFFFFF"/>
          </w:tcPr>
          <w:p w14:paraId="75C4CFAA" w14:textId="77777777" w:rsidR="002B08A7" w:rsidRPr="00440400" w:rsidRDefault="002B08A7" w:rsidP="00A41A4D">
            <w:pPr>
              <w:pStyle w:val="TableText"/>
            </w:pPr>
            <w:r w:rsidRPr="00440400">
              <w:t>yes</w:t>
            </w:r>
          </w:p>
        </w:tc>
        <w:tc>
          <w:tcPr>
            <w:tcW w:w="613" w:type="pct"/>
            <w:shd w:val="clear" w:color="auto" w:fill="FFFFFF"/>
          </w:tcPr>
          <w:p w14:paraId="1A5F992F" w14:textId="77777777" w:rsidR="002B08A7" w:rsidRPr="00440400" w:rsidRDefault="00000000" w:rsidP="00A41A4D">
            <w:pPr>
              <w:pStyle w:val="TableText"/>
            </w:pPr>
            <w:hyperlink w:anchor="TYPE_YAML_STRING" w:history="1">
              <w:r w:rsidR="002B08A7" w:rsidRPr="00440400">
                <w:t>string</w:t>
              </w:r>
            </w:hyperlink>
          </w:p>
        </w:tc>
        <w:tc>
          <w:tcPr>
            <w:tcW w:w="2943" w:type="pct"/>
            <w:shd w:val="clear" w:color="auto" w:fill="FFFFFF"/>
          </w:tcPr>
          <w:p w14:paraId="4E94A4C2" w14:textId="77777777" w:rsidR="002B08A7" w:rsidRPr="00440400" w:rsidRDefault="002B08A7" w:rsidP="00A41A4D">
            <w:pPr>
              <w:pStyle w:val="TableText"/>
            </w:pPr>
            <w:r w:rsidRPr="00440400">
              <w:t>The optional keyname used to provide the name of the Relationship Type as part of the relationship</w:t>
            </w:r>
            <w:r w:rsidRPr="00440400">
              <w:rPr>
                <w:sz w:val="16"/>
              </w:rPr>
              <w:t xml:space="preserve"> </w:t>
            </w:r>
            <w:r w:rsidRPr="00440400">
              <w:t>keyname definition.</w:t>
            </w:r>
          </w:p>
        </w:tc>
      </w:tr>
      <w:tr w:rsidR="002B08A7" w:rsidRPr="00440400" w14:paraId="59DE9B53" w14:textId="77777777" w:rsidTr="003B2B90">
        <w:trPr>
          <w:cantSplit/>
        </w:trPr>
        <w:tc>
          <w:tcPr>
            <w:tcW w:w="660" w:type="pct"/>
            <w:shd w:val="clear" w:color="auto" w:fill="FFFFFF"/>
          </w:tcPr>
          <w:p w14:paraId="7E35B451" w14:textId="77777777" w:rsidR="002B08A7" w:rsidRPr="00440400" w:rsidRDefault="002B08A7" w:rsidP="00A41A4D">
            <w:pPr>
              <w:pStyle w:val="TableText"/>
              <w:rPr>
                <w:noProof/>
              </w:rPr>
            </w:pPr>
            <w:r w:rsidRPr="00440400">
              <w:rPr>
                <w:noProof/>
              </w:rPr>
              <w:t>interfaces</w:t>
            </w:r>
          </w:p>
        </w:tc>
        <w:tc>
          <w:tcPr>
            <w:tcW w:w="784" w:type="pct"/>
            <w:shd w:val="clear" w:color="auto" w:fill="FFFFFF"/>
          </w:tcPr>
          <w:p w14:paraId="6D5394D0" w14:textId="77777777" w:rsidR="002B08A7" w:rsidRPr="00440400" w:rsidRDefault="002B08A7" w:rsidP="00A41A4D">
            <w:pPr>
              <w:pStyle w:val="TableText"/>
            </w:pPr>
            <w:r w:rsidRPr="00440400">
              <w:t>no</w:t>
            </w:r>
          </w:p>
        </w:tc>
        <w:tc>
          <w:tcPr>
            <w:tcW w:w="613" w:type="pct"/>
            <w:shd w:val="clear" w:color="auto" w:fill="FFFFFF"/>
          </w:tcPr>
          <w:p w14:paraId="3A80E679" w14:textId="77777777" w:rsidR="002B08A7" w:rsidRPr="00440400" w:rsidRDefault="002B08A7" w:rsidP="00A41A4D">
            <w:pPr>
              <w:pStyle w:val="TableText"/>
            </w:pPr>
            <w:r w:rsidRPr="00440400">
              <w:t xml:space="preserve">map of </w:t>
            </w:r>
            <w:hyperlink w:anchor="BKM_Interface_Def" w:history="1">
              <w:r w:rsidRPr="00440400">
                <w:t>interface refinements</w:t>
              </w:r>
            </w:hyperlink>
          </w:p>
        </w:tc>
        <w:tc>
          <w:tcPr>
            <w:tcW w:w="2943" w:type="pct"/>
            <w:shd w:val="clear" w:color="auto" w:fill="FFFFFF"/>
          </w:tcPr>
          <w:p w14:paraId="43381731" w14:textId="77777777" w:rsidR="002B08A7" w:rsidRPr="00440400" w:rsidRDefault="002B08A7" w:rsidP="00A41A4D">
            <w:pPr>
              <w:pStyle w:val="TableText"/>
            </w:pPr>
            <w:r w:rsidRPr="00440400">
              <w:t>The optional keyname used to reference declared interface definitions on the corresponding Relationship Type for refinement.</w:t>
            </w:r>
          </w:p>
        </w:tc>
      </w:tr>
    </w:tbl>
    <w:p w14:paraId="4BF9A7E7" w14:textId="77777777" w:rsidR="00564826" w:rsidRPr="00440400" w:rsidRDefault="00564826" w:rsidP="00564826">
      <w:pPr>
        <w:pStyle w:val="Heading5"/>
        <w:numPr>
          <w:ilvl w:val="4"/>
          <w:numId w:val="4"/>
        </w:numPr>
      </w:pPr>
      <w:bookmarkStart w:id="602" w:name="_Toc37877650"/>
      <w:bookmarkStart w:id="603" w:name="_Toc119950352"/>
      <w:r w:rsidRPr="00440400">
        <w:t>Grammar</w:t>
      </w:r>
      <w:bookmarkEnd w:id="602"/>
      <w:bookmarkEnd w:id="603"/>
    </w:p>
    <w:p w14:paraId="43AB2036" w14:textId="77777777" w:rsidR="00564826" w:rsidRPr="00440400" w:rsidRDefault="00564826" w:rsidP="00564826">
      <w:r w:rsidRPr="00440400">
        <w:t>Requirement definitions have one of the following grammars:</w:t>
      </w:r>
    </w:p>
    <w:p w14:paraId="16FF828C" w14:textId="77777777" w:rsidR="00564826" w:rsidRPr="00440400" w:rsidRDefault="00564826" w:rsidP="00564826">
      <w:pPr>
        <w:pStyle w:val="Heading6"/>
        <w:numPr>
          <w:ilvl w:val="5"/>
          <w:numId w:val="4"/>
        </w:numPr>
      </w:pPr>
      <w:bookmarkStart w:id="604" w:name="_Toc37877651"/>
      <w:bookmarkStart w:id="605" w:name="_Toc119950353"/>
      <w:r w:rsidRPr="00440400">
        <w:t>Simple grammar (Capability Type only)</w:t>
      </w:r>
      <w:bookmarkEnd w:id="604"/>
      <w:bookmarkEnd w:id="60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96FD27F" w14:textId="77777777" w:rsidTr="00A41A4D">
        <w:tc>
          <w:tcPr>
            <w:tcW w:w="9576" w:type="dxa"/>
            <w:shd w:val="clear" w:color="auto" w:fill="D9D9D9" w:themeFill="background1" w:themeFillShade="D9"/>
          </w:tcPr>
          <w:p w14:paraId="634000E9" w14:textId="77777777" w:rsidR="00564826" w:rsidRPr="00440400" w:rsidRDefault="00564826" w:rsidP="00A41A4D">
            <w:pPr>
              <w:pStyle w:val="Code"/>
            </w:pPr>
            <w:r w:rsidRPr="00440400">
              <w:t>&lt;</w:t>
            </w:r>
            <w:hyperlink w:anchor="TYPE_YAML_STRING" w:history="1">
              <w:r w:rsidRPr="00440400">
                <w:t>requirement_definition_name</w:t>
              </w:r>
            </w:hyperlink>
            <w:r w:rsidRPr="00440400">
              <w:t>&gt;: &lt;</w:t>
            </w:r>
            <w:hyperlink w:anchor="TYPE_YAML_STRING" w:history="1">
              <w:r w:rsidRPr="00440400">
                <w:t>capability_type_name</w:t>
              </w:r>
            </w:hyperlink>
            <w:r w:rsidRPr="00440400">
              <w:t>&gt;</w:t>
            </w:r>
          </w:p>
        </w:tc>
      </w:tr>
    </w:tbl>
    <w:p w14:paraId="41EB2289" w14:textId="77777777" w:rsidR="00564826" w:rsidRPr="00440400" w:rsidRDefault="00564826" w:rsidP="00564826">
      <w:pPr>
        <w:pStyle w:val="Heading6"/>
        <w:numPr>
          <w:ilvl w:val="5"/>
          <w:numId w:val="4"/>
        </w:numPr>
      </w:pPr>
      <w:bookmarkStart w:id="606" w:name="_Toc37877652"/>
      <w:bookmarkStart w:id="607" w:name="_Toc119950354"/>
      <w:r w:rsidRPr="00440400">
        <w:t>Extended grammar (with Node and Relationship Types)</w:t>
      </w:r>
      <w:bookmarkEnd w:id="606"/>
      <w:bookmarkEnd w:id="607"/>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E335A26" w14:textId="77777777" w:rsidTr="00A41A4D">
        <w:tc>
          <w:tcPr>
            <w:tcW w:w="9576" w:type="dxa"/>
            <w:shd w:val="clear" w:color="auto" w:fill="D9D9D9" w:themeFill="background1" w:themeFillShade="D9"/>
          </w:tcPr>
          <w:p w14:paraId="7498B7C9" w14:textId="77777777" w:rsidR="00564826" w:rsidRPr="00440400" w:rsidRDefault="00564826" w:rsidP="00A41A4D">
            <w:pPr>
              <w:pStyle w:val="Code"/>
            </w:pPr>
            <w:r w:rsidRPr="00440400">
              <w:t>&lt;</w:t>
            </w:r>
            <w:hyperlink w:anchor="TYPE_YAML_STRING" w:history="1">
              <w:r w:rsidRPr="00440400">
                <w:t>requirement_definition_name</w:t>
              </w:r>
            </w:hyperlink>
            <w:r w:rsidRPr="00440400">
              <w:t xml:space="preserve">&gt;: </w:t>
            </w:r>
          </w:p>
          <w:p w14:paraId="21CF87F1" w14:textId="12090CAC" w:rsidR="00564826" w:rsidRPr="00440400" w:rsidRDefault="00564826" w:rsidP="00A41A4D">
            <w:pPr>
              <w:pStyle w:val="Code"/>
            </w:pPr>
            <w:r w:rsidRPr="00440400">
              <w:t xml:space="preserve">  description: &lt;</w:t>
            </w:r>
            <w:hyperlink w:anchor="TYPE_YAML_STRING" w:history="1">
              <w:r w:rsidRPr="00440400">
                <w:t>requirement_description</w:t>
              </w:r>
            </w:hyperlink>
            <w:r w:rsidRPr="00440400">
              <w:t>&gt;</w:t>
            </w:r>
          </w:p>
          <w:p w14:paraId="319EEE03" w14:textId="77777777" w:rsidR="00564826" w:rsidRPr="00440400" w:rsidRDefault="00564826" w:rsidP="00A41A4D">
            <w:pPr>
              <w:pStyle w:val="Code"/>
            </w:pPr>
            <w:r w:rsidRPr="00440400">
              <w:t xml:space="preserve">  capability: &lt;</w:t>
            </w:r>
            <w:hyperlink w:anchor="TYPE_YAML_STRING" w:history="1">
              <w:r w:rsidRPr="00440400">
                <w:t>capability_symbolic_name</w:t>
              </w:r>
            </w:hyperlink>
            <w:r w:rsidRPr="00440400">
              <w:t>&gt; | &lt;</w:t>
            </w:r>
            <w:hyperlink w:anchor="TYPE_YAML_STRING" w:history="1">
              <w:r w:rsidRPr="00440400">
                <w:t>capability_type_name</w:t>
              </w:r>
            </w:hyperlink>
            <w:r w:rsidRPr="00440400">
              <w:t>&gt;</w:t>
            </w:r>
          </w:p>
          <w:p w14:paraId="391DAB2D" w14:textId="77777777" w:rsidR="00564826" w:rsidRPr="00440400" w:rsidRDefault="00564826" w:rsidP="00A41A4D">
            <w:pPr>
              <w:pStyle w:val="Code"/>
            </w:pPr>
            <w:r w:rsidRPr="00440400">
              <w:t xml:space="preserve">  node: &lt;</w:t>
            </w:r>
            <w:hyperlink w:anchor="TYPE_YAML_STRING" w:history="1">
              <w:r w:rsidRPr="00440400">
                <w:t>node_type_name</w:t>
              </w:r>
            </w:hyperlink>
            <w:r w:rsidRPr="00440400">
              <w:t>&gt;</w:t>
            </w:r>
          </w:p>
          <w:p w14:paraId="423CBF21" w14:textId="77777777" w:rsidR="00564826" w:rsidRPr="00440400" w:rsidRDefault="00564826" w:rsidP="00A41A4D">
            <w:pPr>
              <w:pStyle w:val="Code"/>
            </w:pPr>
            <w:r w:rsidRPr="00440400">
              <w:t xml:space="preserve">  relationship: &lt;</w:t>
            </w:r>
            <w:hyperlink w:anchor="TYPE_YAML_STRING" w:history="1">
              <w:r w:rsidRPr="00440400">
                <w:t>relationship_type_name</w:t>
              </w:r>
            </w:hyperlink>
            <w:r w:rsidRPr="00440400">
              <w:t>&gt;</w:t>
            </w:r>
          </w:p>
          <w:p w14:paraId="70B6A9F8" w14:textId="0270806A" w:rsidR="00564826" w:rsidRPr="00440400" w:rsidRDefault="00564826" w:rsidP="000E62F3">
            <w:pPr>
              <w:pStyle w:val="Code"/>
            </w:pPr>
            <w:r w:rsidRPr="00440400">
              <w:t xml:space="preserve">  node_filter:</w:t>
            </w:r>
            <w:r w:rsidR="000E62F3" w:rsidRPr="00440400">
              <w:t xml:space="preserve"> </w:t>
            </w:r>
            <w:r w:rsidRPr="00440400">
              <w:t>&lt;</w:t>
            </w:r>
            <w:hyperlink w:anchor="BKM_Node_Filter_Def" w:history="1">
              <w:r w:rsidRPr="00440400">
                <w:t>node_filter_definition</w:t>
              </w:r>
            </w:hyperlink>
            <w:r w:rsidRPr="00440400">
              <w:t>&gt;</w:t>
            </w:r>
          </w:p>
          <w:p w14:paraId="2AA38508" w14:textId="0BD26D62" w:rsidR="00E12D95" w:rsidRPr="00440400" w:rsidRDefault="00564826" w:rsidP="00123153">
            <w:pPr>
              <w:pStyle w:val="Code"/>
            </w:pPr>
            <w:r w:rsidRPr="00440400">
              <w:t xml:space="preserve">  </w:t>
            </w:r>
            <w:r w:rsidR="003C7D5D" w:rsidRPr="00440400">
              <w:t>count_range</w:t>
            </w:r>
            <w:r w:rsidRPr="00440400">
              <w:t>: [ &lt;min_</w:t>
            </w:r>
            <w:r w:rsidR="00DD4553" w:rsidRPr="00440400">
              <w:t>count</w:t>
            </w:r>
            <w:r w:rsidRPr="00440400">
              <w:t>&gt;, &lt;max_</w:t>
            </w:r>
            <w:r w:rsidR="00DD4553" w:rsidRPr="00440400">
              <w:t>count</w:t>
            </w:r>
            <w:r w:rsidRPr="00440400">
              <w:t>&gt; ]</w:t>
            </w:r>
          </w:p>
        </w:tc>
      </w:tr>
    </w:tbl>
    <w:p w14:paraId="73164043" w14:textId="77777777" w:rsidR="00564826" w:rsidRPr="00440400" w:rsidRDefault="00564826" w:rsidP="00564826">
      <w:pPr>
        <w:pStyle w:val="Heading6"/>
        <w:numPr>
          <w:ilvl w:val="5"/>
          <w:numId w:val="4"/>
        </w:numPr>
      </w:pPr>
      <w:bookmarkStart w:id="608" w:name="_Toc37877653"/>
      <w:bookmarkStart w:id="609" w:name="_Toc119950355"/>
      <w:r w:rsidRPr="00440400">
        <w:lastRenderedPageBreak/>
        <w:t>Extended grammar for declaring Parameter Definitions on the relationship’s Interfaces</w:t>
      </w:r>
      <w:bookmarkEnd w:id="608"/>
      <w:bookmarkEnd w:id="609"/>
    </w:p>
    <w:p w14:paraId="37AC5016" w14:textId="77777777" w:rsidR="00564826" w:rsidRPr="00440400" w:rsidRDefault="00564826" w:rsidP="00564826">
      <w:r w:rsidRPr="00440400">
        <w:t xml:space="preserve">The following additional multi-line grammar is provided for the relationship keyname in order to declare new parameter definitions for inputs/outputs of known Interface definitions of the declared Relationship Type.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F81FC37" w14:textId="77777777" w:rsidTr="00A41A4D">
        <w:tc>
          <w:tcPr>
            <w:tcW w:w="9576" w:type="dxa"/>
            <w:shd w:val="clear" w:color="auto" w:fill="D9D9D9" w:themeFill="background1" w:themeFillShade="D9"/>
          </w:tcPr>
          <w:p w14:paraId="68893EAC" w14:textId="77777777" w:rsidR="00564826" w:rsidRPr="00440400" w:rsidRDefault="00564826" w:rsidP="00A41A4D">
            <w:pPr>
              <w:pStyle w:val="Code"/>
            </w:pPr>
            <w:r w:rsidRPr="00440400">
              <w:t>&lt;</w:t>
            </w:r>
            <w:hyperlink w:anchor="TYPE_YAML_STRING" w:history="1">
              <w:r w:rsidRPr="00440400">
                <w:t>requirement_definition_name</w:t>
              </w:r>
            </w:hyperlink>
            <w:r w:rsidRPr="00440400">
              <w:t xml:space="preserve">&gt;: </w:t>
            </w:r>
          </w:p>
          <w:p w14:paraId="74362ECA" w14:textId="77777777" w:rsidR="00564826" w:rsidRPr="00440400" w:rsidRDefault="00564826" w:rsidP="00A41A4D">
            <w:pPr>
              <w:pStyle w:val="Code"/>
            </w:pPr>
            <w:r w:rsidRPr="00440400">
              <w:t xml:space="preserve">  # Other keynames omitted for brevity</w:t>
            </w:r>
          </w:p>
          <w:p w14:paraId="5DADE135" w14:textId="77777777" w:rsidR="00564826" w:rsidRPr="00440400" w:rsidRDefault="00564826" w:rsidP="00A41A4D">
            <w:pPr>
              <w:pStyle w:val="Code"/>
            </w:pPr>
            <w:r w:rsidRPr="00440400">
              <w:t xml:space="preserve">  relationship:</w:t>
            </w:r>
          </w:p>
          <w:p w14:paraId="72A5A8C2" w14:textId="77777777" w:rsidR="00564826" w:rsidRPr="00440400" w:rsidRDefault="00564826" w:rsidP="00A41A4D">
            <w:pPr>
              <w:pStyle w:val="Code"/>
            </w:pPr>
            <w:r w:rsidRPr="00440400">
              <w:t xml:space="preserve">    type: &lt;</w:t>
            </w:r>
            <w:hyperlink w:anchor="TYPE_YAML_STRING" w:history="1">
              <w:r w:rsidRPr="00440400">
                <w:t>relationship_type_name</w:t>
              </w:r>
            </w:hyperlink>
            <w:r w:rsidRPr="00440400">
              <w:t>&gt;</w:t>
            </w:r>
          </w:p>
          <w:p w14:paraId="611A7832" w14:textId="188E0AC8" w:rsidR="00564826" w:rsidRPr="00440400" w:rsidRDefault="00564826" w:rsidP="000E62F3">
            <w:pPr>
              <w:pStyle w:val="Code"/>
            </w:pPr>
            <w:r w:rsidRPr="00440400">
              <w:t xml:space="preserve">    interfaces:</w:t>
            </w:r>
            <w:r w:rsidR="000E62F3" w:rsidRPr="00440400">
              <w:t xml:space="preserve"> </w:t>
            </w:r>
            <w:r w:rsidRPr="00440400">
              <w:t>&lt;</w:t>
            </w:r>
            <w:hyperlink w:anchor="BKM_Interface_Def" w:history="1">
              <w:r w:rsidRPr="00440400">
                <w:t>interface_refinements</w:t>
              </w:r>
            </w:hyperlink>
            <w:r w:rsidRPr="00440400">
              <w:t>&gt;</w:t>
            </w:r>
          </w:p>
        </w:tc>
      </w:tr>
    </w:tbl>
    <w:p w14:paraId="48B5B2F4" w14:textId="77777777" w:rsidR="00564826" w:rsidRPr="00440400" w:rsidRDefault="00564826" w:rsidP="00564826">
      <w:r w:rsidRPr="00440400">
        <w:t>In the above grammars, the pseudo values that appear in angle brackets have the following meaning:</w:t>
      </w:r>
    </w:p>
    <w:p w14:paraId="7D9F26D5" w14:textId="079C54BB" w:rsidR="00564826" w:rsidRPr="00440400" w:rsidRDefault="00564826" w:rsidP="00564826">
      <w:pPr>
        <w:pStyle w:val="ListBullet"/>
        <w:spacing w:before="60" w:after="60"/>
      </w:pPr>
      <w:r w:rsidRPr="00440400">
        <w:t xml:space="preserve">requirement_definition_name: represents the </w:t>
      </w:r>
      <w:r w:rsidR="00505448" w:rsidRPr="00440400">
        <w:t>mandatory</w:t>
      </w:r>
      <w:r w:rsidRPr="00440400">
        <w:t xml:space="preserve"> symbolic name of the requirement definition as a string.</w:t>
      </w:r>
    </w:p>
    <w:p w14:paraId="5DA1C4AB" w14:textId="77777777" w:rsidR="00564826" w:rsidRPr="00440400" w:rsidRDefault="00564826" w:rsidP="00564826">
      <w:pPr>
        <w:pStyle w:val="ListBullet"/>
        <w:spacing w:before="60" w:after="60"/>
      </w:pPr>
      <w:r w:rsidRPr="00440400">
        <w:t>requirement_description: represents the optional description of the requirement definition.</w:t>
      </w:r>
    </w:p>
    <w:p w14:paraId="2202C7BD" w14:textId="136B3B2A" w:rsidR="00564826" w:rsidRPr="00440400" w:rsidRDefault="00564826" w:rsidP="00564826">
      <w:pPr>
        <w:pStyle w:val="ListBullet"/>
        <w:spacing w:before="60" w:after="60"/>
      </w:pPr>
      <w:r w:rsidRPr="00440400">
        <w:t xml:space="preserve">capability_symbolic_name: represents the </w:t>
      </w:r>
      <w:r w:rsidR="00505448" w:rsidRPr="00440400">
        <w:t>mandatory</w:t>
      </w:r>
      <w:r w:rsidRPr="00440400">
        <w:t xml:space="preserve"> symbolic name of the Capability definition within the target Node Type</w:t>
      </w:r>
      <w:r w:rsidR="00634F38" w:rsidRPr="00440400">
        <w:t>.</w:t>
      </w:r>
    </w:p>
    <w:p w14:paraId="5FB55B8D" w14:textId="13C97AB3" w:rsidR="00564826" w:rsidRPr="00440400" w:rsidRDefault="00564826" w:rsidP="00564826">
      <w:pPr>
        <w:pStyle w:val="ListBullet"/>
        <w:spacing w:before="60" w:after="60"/>
      </w:pPr>
      <w:r w:rsidRPr="00440400">
        <w:t xml:space="preserve">capability_type_name: represents the </w:t>
      </w:r>
      <w:r w:rsidR="00505448" w:rsidRPr="00440400">
        <w:t>mandatory</w:t>
      </w:r>
      <w:r w:rsidRPr="00440400">
        <w:t xml:space="preserve"> name of a Capability Type that can be used to fulfill the requirement. </w:t>
      </w:r>
    </w:p>
    <w:p w14:paraId="4B860B69" w14:textId="3374E099" w:rsidR="00564826" w:rsidRPr="00440400" w:rsidRDefault="00564826" w:rsidP="00564826">
      <w:pPr>
        <w:pStyle w:val="ListBullet"/>
        <w:spacing w:before="60" w:after="60"/>
      </w:pPr>
      <w:r w:rsidRPr="00440400">
        <w:t xml:space="preserve">node_type_name: represents the name of a Node Type that contains </w:t>
      </w:r>
      <w:r w:rsidR="00DC1760" w:rsidRPr="00440400">
        <w:t xml:space="preserve">either </w:t>
      </w:r>
      <w:r w:rsidRPr="00440400">
        <w:t xml:space="preserve">the Capability Type </w:t>
      </w:r>
      <w:r w:rsidR="00DC1760" w:rsidRPr="00440400">
        <w:t xml:space="preserve">or the Capability </w:t>
      </w:r>
      <w:r w:rsidRPr="00440400">
        <w:t xml:space="preserve">definition the requirement can be fulfilled by; the node_type_name is </w:t>
      </w:r>
      <w:r w:rsidR="00505448" w:rsidRPr="00440400">
        <w:t>mandatory</w:t>
      </w:r>
      <w:r w:rsidRPr="00440400">
        <w:t xml:space="preserve"> if the capability_symbolic_name was used, and is optional if the capability_type_name was used.</w:t>
      </w:r>
    </w:p>
    <w:p w14:paraId="70709727" w14:textId="77777777" w:rsidR="00564826" w:rsidRPr="00440400" w:rsidRDefault="00564826" w:rsidP="00564826">
      <w:pPr>
        <w:pStyle w:val="ListBullet"/>
        <w:spacing w:before="60" w:after="60"/>
      </w:pPr>
      <w:r w:rsidRPr="00440400">
        <w:t>relationship_type_name: represents the optional name of a Relationship Type to be used to construct a relationship between this requirement definition (i.e. in the source node) to a matching capability definition (in a target node).</w:t>
      </w:r>
    </w:p>
    <w:p w14:paraId="2A63B578" w14:textId="77777777" w:rsidR="00564826" w:rsidRPr="00440400" w:rsidRDefault="00564826" w:rsidP="00564826">
      <w:pPr>
        <w:pStyle w:val="ListBullet"/>
        <w:spacing w:before="60" w:after="60"/>
      </w:pPr>
      <w:r w:rsidRPr="00440400">
        <w:t>node_filter_definition: represents the optional node filter TOSCA orchestrators will use to fulfill the requirement when selecting a target node, or to verify that the specified node template fulfills the requirement (if a node template was specified during requirement assignment).</w:t>
      </w:r>
    </w:p>
    <w:p w14:paraId="4E3591A3" w14:textId="764ED094" w:rsidR="00564826" w:rsidRPr="00440400" w:rsidRDefault="00564826" w:rsidP="00564826">
      <w:pPr>
        <w:pStyle w:val="ListBullet"/>
        <w:spacing w:before="60" w:after="60"/>
      </w:pPr>
      <w:r w:rsidRPr="00440400">
        <w:t>min_</w:t>
      </w:r>
      <w:r w:rsidR="00DD4553" w:rsidRPr="00440400">
        <w:t>count</w:t>
      </w:r>
      <w:r w:rsidRPr="00440400">
        <w:t>, max_</w:t>
      </w:r>
      <w:r w:rsidR="00DD4553" w:rsidRPr="00440400">
        <w:t>count</w:t>
      </w:r>
      <w:r w:rsidRPr="00440400">
        <w:t xml:space="preserve">: represents the </w:t>
      </w:r>
      <w:r w:rsidR="0021445F" w:rsidRPr="00440400">
        <w:t>optional range between a</w:t>
      </w:r>
      <w:r w:rsidRPr="00440400">
        <w:t xml:space="preserve"> minimum </w:t>
      </w:r>
      <w:r w:rsidR="00123153" w:rsidRPr="00440400">
        <w:t xml:space="preserve">required </w:t>
      </w:r>
      <w:r w:rsidRPr="00440400">
        <w:t xml:space="preserve">and maximum </w:t>
      </w:r>
      <w:r w:rsidR="00C2612A" w:rsidRPr="00440400">
        <w:t>allowed</w:t>
      </w:r>
      <w:r w:rsidRPr="00440400">
        <w:t xml:space="preserve"> </w:t>
      </w:r>
      <w:r w:rsidR="00B27BC1" w:rsidRPr="00440400">
        <w:t xml:space="preserve">count </w:t>
      </w:r>
      <w:r w:rsidRPr="00440400">
        <w:t>of the requirement</w:t>
      </w:r>
    </w:p>
    <w:p w14:paraId="76456D6C" w14:textId="0E1E77BA" w:rsidR="00123153" w:rsidRPr="00440400" w:rsidRDefault="00E70BF9" w:rsidP="00123153">
      <w:pPr>
        <w:pStyle w:val="ListBullet"/>
        <w:tabs>
          <w:tab w:val="clear" w:pos="360"/>
          <w:tab w:val="num" w:pos="720"/>
        </w:tabs>
        <w:spacing w:before="60" w:after="60"/>
        <w:ind w:left="720"/>
      </w:pPr>
      <w:r w:rsidRPr="00440400">
        <w:t>this range</w:t>
      </w:r>
      <w:r w:rsidR="00123153" w:rsidRPr="00440400">
        <w:t xml:space="preserve"> </w:t>
      </w:r>
      <w:r w:rsidR="002C099F" w:rsidRPr="00440400">
        <w:t>constrain</w:t>
      </w:r>
      <w:r w:rsidRPr="00440400">
        <w:t>s</w:t>
      </w:r>
      <w:r w:rsidR="00123153" w:rsidRPr="00440400">
        <w:t xml:space="preserve"> how many relationships</w:t>
      </w:r>
      <w:r w:rsidR="002720C7" w:rsidRPr="00440400">
        <w:t xml:space="preserve"> </w:t>
      </w:r>
      <w:r w:rsidR="00123153" w:rsidRPr="00440400">
        <w:t>from this requirement towards target capabilities</w:t>
      </w:r>
      <w:r w:rsidR="003F61CF" w:rsidRPr="00440400">
        <w:t xml:space="preserve"> (in target nodes)</w:t>
      </w:r>
      <w:r w:rsidR="002720C7" w:rsidRPr="00440400">
        <w:t xml:space="preserve"> are created</w:t>
      </w:r>
      <w:r w:rsidR="00123153" w:rsidRPr="00440400">
        <w:t>, and that number MUST be within the range specified here.</w:t>
      </w:r>
    </w:p>
    <w:p w14:paraId="00E7CB97" w14:textId="59E9051A" w:rsidR="00E12D95" w:rsidRPr="00440400" w:rsidRDefault="00564826" w:rsidP="00123153">
      <w:pPr>
        <w:pStyle w:val="ListBullet"/>
        <w:tabs>
          <w:tab w:val="clear" w:pos="360"/>
          <w:tab w:val="num" w:pos="720"/>
        </w:tabs>
        <w:spacing w:before="60" w:after="60"/>
        <w:ind w:left="720"/>
      </w:pPr>
      <w:r w:rsidRPr="00440400">
        <w:t xml:space="preserve">by default (i.e. if </w:t>
      </w:r>
      <w:r w:rsidR="00994D38" w:rsidRPr="00440400">
        <w:t>count_range </w:t>
      </w:r>
      <w:r w:rsidRPr="00440400">
        <w:t>is undefined here), a requirement shall form exactly one relationship (</w:t>
      </w:r>
      <w:r w:rsidR="003F61CF" w:rsidRPr="00440400">
        <w:t xml:space="preserve"> [1, 1] </w:t>
      </w:r>
      <w:r w:rsidRPr="00440400">
        <w:t xml:space="preserve">i.e. </w:t>
      </w:r>
      <w:r w:rsidR="00E12D95" w:rsidRPr="00440400">
        <w:t xml:space="preserve">allowed </w:t>
      </w:r>
      <w:r w:rsidRPr="00440400">
        <w:t>at least one, and at most one).</w:t>
      </w:r>
    </w:p>
    <w:p w14:paraId="1928D6DE" w14:textId="77777777" w:rsidR="00564826" w:rsidRPr="00440400" w:rsidRDefault="00564826" w:rsidP="00564826">
      <w:pPr>
        <w:pStyle w:val="ListBullet"/>
        <w:spacing w:before="60" w:after="60"/>
      </w:pPr>
      <w:r w:rsidRPr="00440400">
        <w:t>interface_refinements: represents refinements for one or more already declared interface definitions in the Relationship Type (as declared on the type keyname)</w:t>
      </w:r>
    </w:p>
    <w:p w14:paraId="4EC7D093" w14:textId="77777777" w:rsidR="00564826" w:rsidRPr="00440400" w:rsidRDefault="00564826" w:rsidP="00564826">
      <w:pPr>
        <w:pStyle w:val="ListBullet"/>
        <w:tabs>
          <w:tab w:val="clear" w:pos="360"/>
          <w:tab w:val="num" w:pos="720"/>
        </w:tabs>
        <w:spacing w:before="60" w:after="60"/>
        <w:ind w:left="720"/>
      </w:pPr>
      <w:r w:rsidRPr="00440400">
        <w:t>allowing for the declaration of new parameter definitions for these interfaces or for specific operation or notification definitions of these interfaces or for the change of the description or implementation definitions.</w:t>
      </w:r>
    </w:p>
    <w:p w14:paraId="62996DA5" w14:textId="77777777" w:rsidR="00564826" w:rsidRPr="00440400" w:rsidRDefault="00564826" w:rsidP="00564826">
      <w:pPr>
        <w:pStyle w:val="Heading5"/>
        <w:numPr>
          <w:ilvl w:val="4"/>
          <w:numId w:val="4"/>
        </w:numPr>
      </w:pPr>
      <w:bookmarkStart w:id="610" w:name="_Toc119950356"/>
      <w:bookmarkStart w:id="611" w:name="_Toc37877654"/>
      <w:r w:rsidRPr="00440400">
        <w:t>Refinement rules</w:t>
      </w:r>
      <w:bookmarkEnd w:id="610"/>
    </w:p>
    <w:p w14:paraId="33102F67" w14:textId="77777777" w:rsidR="00564826" w:rsidRPr="00440400" w:rsidRDefault="00564826" w:rsidP="00564826">
      <w:r w:rsidRPr="00440400">
        <w:t>A requirement definition within a node type uses the following definition refinement rules when the containing node type is derived:</w:t>
      </w:r>
    </w:p>
    <w:p w14:paraId="0EF761CE" w14:textId="77777777" w:rsidR="00564826" w:rsidRPr="00440400" w:rsidRDefault="00564826" w:rsidP="00564826">
      <w:pPr>
        <w:pStyle w:val="ListBullet"/>
        <w:spacing w:before="60" w:after="60"/>
      </w:pPr>
      <w:r w:rsidRPr="00440400">
        <w:t>description: a new definition is unrestricted and will overwrite the one inherited from the requirement definition in the parent node type definition.</w:t>
      </w:r>
    </w:p>
    <w:p w14:paraId="436FD814" w14:textId="135D735B" w:rsidR="00564826" w:rsidRPr="00440400" w:rsidRDefault="00564826" w:rsidP="00564826">
      <w:pPr>
        <w:pStyle w:val="ListBullet"/>
        <w:spacing w:before="60" w:after="60"/>
      </w:pPr>
      <w:r w:rsidRPr="00440400">
        <w:t xml:space="preserve">capability: the type of the capability must be derived from (or the same as) the capability type in the requirement definition in the parent node type </w:t>
      </w:r>
      <w:r w:rsidR="002B08A7" w:rsidRPr="00440400">
        <w:t>definition.</w:t>
      </w:r>
    </w:p>
    <w:p w14:paraId="34C1529B" w14:textId="77777777" w:rsidR="00564826" w:rsidRPr="00440400" w:rsidRDefault="00564826" w:rsidP="00564826">
      <w:pPr>
        <w:pStyle w:val="ListBullet"/>
        <w:tabs>
          <w:tab w:val="clear" w:pos="360"/>
          <w:tab w:val="num" w:pos="720"/>
        </w:tabs>
        <w:spacing w:before="60" w:after="60"/>
        <w:ind w:left="720"/>
      </w:pPr>
      <w:r w:rsidRPr="00440400">
        <w:t>if the capability was specified using the symbolic name of a capability definition in the target node type, then the capability keyname definition MUST remain unchanged in any subsequent refinements or during assignment.</w:t>
      </w:r>
    </w:p>
    <w:p w14:paraId="778AC7E4" w14:textId="67A57382" w:rsidR="00564826" w:rsidRPr="00440400" w:rsidRDefault="00564826" w:rsidP="00564826">
      <w:pPr>
        <w:pStyle w:val="ListBullet"/>
        <w:spacing w:before="60" w:after="60"/>
      </w:pPr>
      <w:r w:rsidRPr="00440400">
        <w:lastRenderedPageBreak/>
        <w:t xml:space="preserve">node: must be derived from (or the same as) the node type in the requirement definition in the parent node type definition; </w:t>
      </w:r>
      <w:r w:rsidRPr="00440400">
        <w:rPr>
          <w:szCs w:val="20"/>
        </w:rPr>
        <w:t>if node is not defined in the parent type then no restrictions are applied</w:t>
      </w:r>
      <w:r w:rsidR="00C8781C" w:rsidRPr="00440400">
        <w:rPr>
          <w:szCs w:val="20"/>
        </w:rPr>
        <w:t>;</w:t>
      </w:r>
    </w:p>
    <w:p w14:paraId="2D62E98C" w14:textId="24D6CDEA" w:rsidR="00DC1760" w:rsidRPr="00440400" w:rsidRDefault="00DC1760" w:rsidP="00C8781C">
      <w:pPr>
        <w:pStyle w:val="ListBullet"/>
        <w:tabs>
          <w:tab w:val="clear" w:pos="360"/>
          <w:tab w:val="num" w:pos="720"/>
        </w:tabs>
        <w:spacing w:before="60" w:after="60"/>
        <w:ind w:left="720"/>
      </w:pPr>
      <w:r w:rsidRPr="00440400">
        <w:rPr>
          <w:szCs w:val="20"/>
        </w:rPr>
        <w:t xml:space="preserve">the </w:t>
      </w:r>
      <w:r w:rsidR="00C8781C" w:rsidRPr="00440400">
        <w:rPr>
          <w:szCs w:val="20"/>
        </w:rPr>
        <w:t xml:space="preserve">node </w:t>
      </w:r>
      <w:r w:rsidRPr="00440400">
        <w:rPr>
          <w:szCs w:val="20"/>
        </w:rPr>
        <w:t xml:space="preserve">type </w:t>
      </w:r>
      <w:r w:rsidR="00C8781C" w:rsidRPr="00440400">
        <w:rPr>
          <w:szCs w:val="20"/>
        </w:rPr>
        <w:t xml:space="preserve">specified by the node keyname </w:t>
      </w:r>
      <w:r w:rsidRPr="00440400">
        <w:rPr>
          <w:szCs w:val="20"/>
        </w:rPr>
        <w:t xml:space="preserve">must also </w:t>
      </w:r>
      <w:r w:rsidR="00507106" w:rsidRPr="00440400">
        <w:rPr>
          <w:szCs w:val="20"/>
        </w:rPr>
        <w:t>contain a capability definition that fulfills the requirement set via the capability keyname above.</w:t>
      </w:r>
    </w:p>
    <w:p w14:paraId="22236FE3" w14:textId="75F992D1" w:rsidR="00564826" w:rsidRPr="00440400" w:rsidRDefault="00564826" w:rsidP="00564826">
      <w:pPr>
        <w:pStyle w:val="ListBullet"/>
        <w:spacing w:before="60" w:after="60"/>
      </w:pPr>
      <w:r w:rsidRPr="00440400">
        <w:t xml:space="preserve">relationship: must be derived from (or the same as) the relationship type in the requirement definition in the parent node type definition; </w:t>
      </w:r>
      <w:r w:rsidRPr="00440400">
        <w:rPr>
          <w:szCs w:val="20"/>
        </w:rPr>
        <w:t>if relationship is not defined in the parent type then no restrictions are applied</w:t>
      </w:r>
      <w:r w:rsidR="00634F38" w:rsidRPr="00440400">
        <w:rPr>
          <w:szCs w:val="20"/>
        </w:rPr>
        <w:t>.</w:t>
      </w:r>
    </w:p>
    <w:p w14:paraId="44882D42" w14:textId="144EED37" w:rsidR="00564826" w:rsidRPr="00440400" w:rsidRDefault="00564826" w:rsidP="00564826">
      <w:pPr>
        <w:pStyle w:val="ListBullet"/>
        <w:spacing w:before="60" w:after="60"/>
      </w:pPr>
      <w:r w:rsidRPr="00440400">
        <w:rPr>
          <w:szCs w:val="20"/>
        </w:rPr>
        <w:t xml:space="preserve">node_filter: </w:t>
      </w:r>
      <w:r w:rsidRPr="00440400">
        <w:t>a new definition is unrestricted and will be considered in addition (i.e. logical and) to the node_filter definition in the parent node type definition; further refinements may add further node filter</w:t>
      </w:r>
      <w:r w:rsidR="00C8781C" w:rsidRPr="00440400">
        <w:t>s</w:t>
      </w:r>
      <w:r w:rsidRPr="00440400">
        <w:t>.</w:t>
      </w:r>
    </w:p>
    <w:p w14:paraId="1709BA38" w14:textId="5B7596BA" w:rsidR="00E12D95" w:rsidRPr="00440400" w:rsidRDefault="00994D38" w:rsidP="00564826">
      <w:pPr>
        <w:pStyle w:val="ListBullet"/>
        <w:spacing w:before="60" w:after="60"/>
      </w:pPr>
      <w:r w:rsidRPr="00440400">
        <w:t>count_range</w:t>
      </w:r>
      <w:r w:rsidR="00564826" w:rsidRPr="00440400">
        <w:t>: the new range MUST be within the range defined in the requirement definition in the parent node type definition.</w:t>
      </w:r>
    </w:p>
    <w:p w14:paraId="3D818305" w14:textId="77777777" w:rsidR="00564826" w:rsidRPr="00440400" w:rsidRDefault="00564826" w:rsidP="00564826">
      <w:pPr>
        <w:pStyle w:val="Heading5"/>
        <w:numPr>
          <w:ilvl w:val="4"/>
          <w:numId w:val="4"/>
        </w:numPr>
      </w:pPr>
      <w:bookmarkStart w:id="612" w:name="_Toc119950357"/>
      <w:r w:rsidRPr="00440400">
        <w:t>Additional requirements</w:t>
      </w:r>
      <w:bookmarkEnd w:id="611"/>
      <w:bookmarkEnd w:id="612"/>
    </w:p>
    <w:p w14:paraId="2C8C372D" w14:textId="77777777" w:rsidR="00564826" w:rsidRPr="00440400" w:rsidRDefault="00564826" w:rsidP="00564826">
      <w:pPr>
        <w:pStyle w:val="ListBullet"/>
        <w:spacing w:before="60" w:after="60"/>
      </w:pPr>
      <w:r w:rsidRPr="00440400">
        <w:t>Requirement symbolic names SHALL be unique; it is an error if a requirement name is found to occur more than once.</w:t>
      </w:r>
    </w:p>
    <w:p w14:paraId="1A2D8374" w14:textId="1A71DC88" w:rsidR="00564826" w:rsidRPr="00440400" w:rsidRDefault="00564826" w:rsidP="00564826">
      <w:pPr>
        <w:pStyle w:val="ListBullet"/>
        <w:spacing w:before="60" w:after="60"/>
      </w:pPr>
      <w:r w:rsidRPr="00440400">
        <w:t xml:space="preserve">If the </w:t>
      </w:r>
      <w:r w:rsidR="001F46FC" w:rsidRPr="00440400">
        <w:t>count_range</w:t>
      </w:r>
      <w:r w:rsidRPr="00440400">
        <w:t xml:space="preserve"> keyname is not present, then a default declaration as follows will be assumed:  </w:t>
      </w:r>
    </w:p>
    <w:p w14:paraId="5F18C544" w14:textId="7A4E506E" w:rsidR="00564826" w:rsidRPr="00440400" w:rsidRDefault="001F46FC" w:rsidP="00564826">
      <w:pPr>
        <w:pStyle w:val="ListBullet2"/>
        <w:numPr>
          <w:ilvl w:val="0"/>
          <w:numId w:val="0"/>
        </w:numPr>
        <w:ind w:left="720" w:hanging="360"/>
      </w:pPr>
      <w:r w:rsidRPr="00440400">
        <w:t>count_range</w:t>
      </w:r>
      <w:r w:rsidR="00564826" w:rsidRPr="00440400">
        <w:t>: [</w:t>
      </w:r>
      <w:r w:rsidR="001A415D">
        <w:t>0</w:t>
      </w:r>
      <w:r w:rsidR="00564826" w:rsidRPr="00440400">
        <w:t>,</w:t>
      </w:r>
      <w:r w:rsidR="001A415D">
        <w:t xml:space="preserve"> UNBOUNDED</w:t>
      </w:r>
      <w:r w:rsidR="00564826" w:rsidRPr="00440400">
        <w:t>]</w:t>
      </w:r>
    </w:p>
    <w:p w14:paraId="5454B085" w14:textId="77777777" w:rsidR="00564826" w:rsidRPr="00440400" w:rsidRDefault="00564826" w:rsidP="00564826">
      <w:pPr>
        <w:pStyle w:val="Heading5"/>
        <w:numPr>
          <w:ilvl w:val="4"/>
          <w:numId w:val="4"/>
        </w:numPr>
      </w:pPr>
      <w:bookmarkStart w:id="613" w:name="_Toc37877655"/>
      <w:bookmarkStart w:id="614" w:name="_Toc119950358"/>
      <w:r w:rsidRPr="00440400">
        <w:t>Notes</w:t>
      </w:r>
      <w:bookmarkEnd w:id="613"/>
      <w:bookmarkEnd w:id="614"/>
    </w:p>
    <w:p w14:paraId="5004D0F5" w14:textId="77777777" w:rsidR="00564826" w:rsidRPr="00440400" w:rsidRDefault="00564826" w:rsidP="00564826">
      <w:pPr>
        <w:pStyle w:val="ListBullet"/>
        <w:spacing w:before="60" w:after="60"/>
      </w:pPr>
      <w:r w:rsidRPr="00440400">
        <w:t>The requirement symbolic name is used for identification of the requirement definition only and not relied upon for establishing any relationships in the topology.</w:t>
      </w:r>
    </w:p>
    <w:p w14:paraId="63D11D65" w14:textId="77777777" w:rsidR="00564826" w:rsidRPr="00440400" w:rsidRDefault="00564826" w:rsidP="00564826">
      <w:pPr>
        <w:pStyle w:val="Heading5"/>
        <w:numPr>
          <w:ilvl w:val="4"/>
          <w:numId w:val="4"/>
        </w:numPr>
      </w:pPr>
      <w:bookmarkStart w:id="615" w:name="_Toc37877656"/>
      <w:bookmarkStart w:id="616" w:name="_Toc119950359"/>
      <w:r w:rsidRPr="00440400">
        <w:t>Requirement definition is a tuple</w:t>
      </w:r>
      <w:bookmarkEnd w:id="615"/>
      <w:r w:rsidRPr="00440400">
        <w:t xml:space="preserve"> with a filter</w:t>
      </w:r>
      <w:bookmarkEnd w:id="616"/>
      <w:r w:rsidRPr="00440400">
        <w:t xml:space="preserve"> </w:t>
      </w:r>
    </w:p>
    <w:p w14:paraId="68619616" w14:textId="031F1406" w:rsidR="00564826" w:rsidRPr="00440400" w:rsidRDefault="00564826" w:rsidP="00564826">
      <w:r w:rsidRPr="00440400">
        <w:t xml:space="preserve">A requirement definition allows type designers to govern which types are allowed (valid) for fulfillment using three levels of specificity with only the Capability definition or Capability Type being </w:t>
      </w:r>
      <w:r w:rsidR="00505448" w:rsidRPr="00440400">
        <w:t>mandatory</w:t>
      </w:r>
      <w:r w:rsidRPr="00440400">
        <w:t xml:space="preserve">. </w:t>
      </w:r>
    </w:p>
    <w:p w14:paraId="02C7C780" w14:textId="5A4FD2DD" w:rsidR="00564826" w:rsidRPr="00440400" w:rsidRDefault="00564826" w:rsidP="00295EE6">
      <w:pPr>
        <w:pStyle w:val="ListNumber"/>
      </w:pPr>
      <w:r w:rsidRPr="00440400">
        <w:t>Node Type (</w:t>
      </w:r>
      <w:r w:rsidR="00505448" w:rsidRPr="00440400">
        <w:t>mandatory</w:t>
      </w:r>
      <w:r w:rsidRPr="00440400">
        <w:t>/optional)</w:t>
      </w:r>
    </w:p>
    <w:p w14:paraId="453D367E" w14:textId="77777777" w:rsidR="00564826" w:rsidRPr="00440400" w:rsidRDefault="00564826" w:rsidP="00295EE6">
      <w:pPr>
        <w:pStyle w:val="ListNumber"/>
      </w:pPr>
      <w:r w:rsidRPr="00440400">
        <w:t>Relationship Type (optional)</w:t>
      </w:r>
    </w:p>
    <w:p w14:paraId="58605412" w14:textId="43595A54" w:rsidR="00564826" w:rsidRPr="00440400" w:rsidRDefault="00564826" w:rsidP="00295EE6">
      <w:pPr>
        <w:pStyle w:val="ListNumber"/>
      </w:pPr>
      <w:r w:rsidRPr="00440400">
        <w:t>Capability definition or Capability Type (</w:t>
      </w:r>
      <w:r w:rsidR="00505448" w:rsidRPr="00440400">
        <w:t>mandatory</w:t>
      </w:r>
      <w:r w:rsidRPr="00440400">
        <w:t>)</w:t>
      </w:r>
    </w:p>
    <w:p w14:paraId="02860E49" w14:textId="55EB2487" w:rsidR="00564826" w:rsidRPr="00440400" w:rsidRDefault="00564826" w:rsidP="00564826">
      <w:r w:rsidRPr="00440400">
        <w:t xml:space="preserve">The first level allows selection, as shown in both the simple or complex grammar, simply providing the node’s type using the node keyname. The second level allows specification of the relationship type to use when connecting the requirement to the capability using the relationship keyname.  Finally, the specific Capability definition or Capability Type on the target node is provided using the capability keyname. Note that if a Capability definition is used, the Node Type definition is </w:t>
      </w:r>
      <w:r w:rsidR="00505448" w:rsidRPr="00440400">
        <w:t>mandatory</w:t>
      </w:r>
      <w:r w:rsidRPr="00440400">
        <w:t xml:space="preserve"> (as it refers to a Capability definition in that Node Type).</w:t>
      </w:r>
    </w:p>
    <w:p w14:paraId="6BDEAE87" w14:textId="77777777" w:rsidR="00564826" w:rsidRPr="00440400" w:rsidRDefault="00564826" w:rsidP="00564826">
      <w:r w:rsidRPr="00440400">
        <w:t>In addition to the node, relationship and capability types, a filter, with the keyname node_filter, may be provided to constrain the allowed set of potential target nodes based upon their properties and their capabilities’ properties.  This allows TOSCA orchestrators to help find the “best fit” when selecting among multiple potential target nodes for the expressed requirements. Also, if a Node Template was specified during requirement assignment it allows TOSCA orchestrators to verify that the specified node template fulfills the requirement.</w:t>
      </w:r>
    </w:p>
    <w:p w14:paraId="58DA7119" w14:textId="77777777" w:rsidR="00564826" w:rsidRPr="00440400" w:rsidRDefault="00564826" w:rsidP="00564826"/>
    <w:p w14:paraId="4F31A6D2" w14:textId="77777777" w:rsidR="00564826" w:rsidRPr="00440400" w:rsidRDefault="00564826" w:rsidP="00564826">
      <w:pPr>
        <w:pStyle w:val="Heading4"/>
        <w:numPr>
          <w:ilvl w:val="3"/>
          <w:numId w:val="4"/>
        </w:numPr>
      </w:pPr>
      <w:bookmarkStart w:id="617" w:name="BKM_Requirement_Assign"/>
      <w:bookmarkStart w:id="618" w:name="_Toc37877658"/>
      <w:bookmarkStart w:id="619" w:name="_Toc119950360"/>
      <w:r w:rsidRPr="00440400">
        <w:t>Requirement assignment</w:t>
      </w:r>
      <w:bookmarkEnd w:id="617"/>
      <w:bookmarkEnd w:id="618"/>
      <w:bookmarkEnd w:id="619"/>
    </w:p>
    <w:p w14:paraId="3ED99EDB" w14:textId="618BA893" w:rsidR="00564826" w:rsidRPr="00440400" w:rsidRDefault="00564826" w:rsidP="00564826">
      <w:r w:rsidRPr="00440400">
        <w:t xml:space="preserve">A Requirement assignment allows Node Template authors to provide assignments for the corresponding Requirement definition (i.e. having the same symbolic name) in the Node Type definition. </w:t>
      </w:r>
    </w:p>
    <w:p w14:paraId="3DB005DC" w14:textId="1C405D58" w:rsidR="00564826" w:rsidRPr="00440400" w:rsidRDefault="00564826" w:rsidP="00564826">
      <w:r w:rsidRPr="00440400">
        <w:t xml:space="preserve">A Requirement assignment provides either names of Node Templates or selection criteria for TOSCA orchestrators to find matching TOSCA nodes that are used to fulfill the requirement’s declared Capability Type and/or Node Type. A Requirement assignment also provides either names of Relationship </w:t>
      </w:r>
      <w:r w:rsidRPr="00440400">
        <w:lastRenderedPageBreak/>
        <w:t>Templates (to use) or the name of Relationship Types (to create relationships) for relating the source node (containing the Requirement) to the target node (containing the Capability).</w:t>
      </w:r>
    </w:p>
    <w:p w14:paraId="24DD9BA5" w14:textId="15B4A00E" w:rsidR="00564826" w:rsidRPr="00440400" w:rsidRDefault="00564826" w:rsidP="00564826">
      <w:r w:rsidRPr="00440400">
        <w:t>Note that several Requirement assignments in the Node Template definition can have the same symbolic name, each referring to different</w:t>
      </w:r>
      <w:r w:rsidR="00FF73D1" w:rsidRPr="00440400">
        <w:t xml:space="preserve"> counts</w:t>
      </w:r>
      <w:r w:rsidRPr="00440400">
        <w:t xml:space="preserve"> of the Requirement definition. To how many </w:t>
      </w:r>
      <w:r w:rsidR="00FF73D1" w:rsidRPr="00440400">
        <w:t xml:space="preserve">counts </w:t>
      </w:r>
      <w:r w:rsidRPr="00440400">
        <w:t xml:space="preserve">a particular assignment </w:t>
      </w:r>
      <w:r w:rsidR="00C54BD7" w:rsidRPr="00440400">
        <w:t xml:space="preserve">allows </w:t>
      </w:r>
      <w:r w:rsidRPr="00440400">
        <w:t xml:space="preserve">is set via the </w:t>
      </w:r>
      <w:r w:rsidR="00C54BD7" w:rsidRPr="00440400">
        <w:t xml:space="preserve">count_range </w:t>
      </w:r>
      <w:r w:rsidRPr="00440400">
        <w:t xml:space="preserve">keyname. Nevertheless, the sum of the </w:t>
      </w:r>
      <w:r w:rsidR="00C54BD7" w:rsidRPr="00440400">
        <w:t>coun</w:t>
      </w:r>
      <w:r w:rsidR="008D24B9" w:rsidRPr="00440400">
        <w:t>t</w:t>
      </w:r>
      <w:r w:rsidR="00C54BD7" w:rsidRPr="00440400">
        <w:t xml:space="preserve"> </w:t>
      </w:r>
      <w:r w:rsidRPr="00440400">
        <w:t xml:space="preserve">values for all of the Requirement assignments with the same symbolic name MUST be within the range of </w:t>
      </w:r>
      <w:r w:rsidR="008D24B9" w:rsidRPr="00440400">
        <w:t xml:space="preserve">count_range </w:t>
      </w:r>
      <w:r w:rsidRPr="00440400">
        <w:t>specified by the corresponding Requirement definition.</w:t>
      </w:r>
    </w:p>
    <w:p w14:paraId="64A8D0CC" w14:textId="77777777" w:rsidR="00564826" w:rsidRPr="00440400" w:rsidRDefault="00564826" w:rsidP="00564826">
      <w:pPr>
        <w:pStyle w:val="Heading5"/>
        <w:numPr>
          <w:ilvl w:val="4"/>
          <w:numId w:val="4"/>
        </w:numPr>
      </w:pPr>
      <w:bookmarkStart w:id="620" w:name="_Toc37877659"/>
      <w:bookmarkStart w:id="621" w:name="_Toc119950361"/>
      <w:r w:rsidRPr="00440400">
        <w:t>Keynames</w:t>
      </w:r>
      <w:bookmarkEnd w:id="620"/>
      <w:bookmarkEnd w:id="621"/>
    </w:p>
    <w:p w14:paraId="3B5F035E" w14:textId="77777777" w:rsidR="00564826" w:rsidRPr="00440400" w:rsidRDefault="00564826" w:rsidP="00564826">
      <w:r w:rsidRPr="00440400">
        <w:t>The following is the list of recognized keynames for a TOSCA requirement assignment:</w:t>
      </w:r>
    </w:p>
    <w:tbl>
      <w:tblPr>
        <w:tblW w:w="488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199"/>
        <w:gridCol w:w="1200"/>
        <w:gridCol w:w="1136"/>
        <w:gridCol w:w="5594"/>
      </w:tblGrid>
      <w:tr w:rsidR="00564826" w:rsidRPr="00440400" w14:paraId="070A6895" w14:textId="77777777" w:rsidTr="003B2B90">
        <w:trPr>
          <w:cantSplit/>
          <w:tblHeader/>
        </w:trPr>
        <w:tc>
          <w:tcPr>
            <w:tcW w:w="657" w:type="pct"/>
            <w:shd w:val="clear" w:color="auto" w:fill="D9D9D9"/>
          </w:tcPr>
          <w:p w14:paraId="4710FE25" w14:textId="77777777" w:rsidR="00564826" w:rsidRPr="00440400" w:rsidRDefault="00564826" w:rsidP="00A41A4D">
            <w:pPr>
              <w:pStyle w:val="TableText-Heading"/>
            </w:pPr>
            <w:r w:rsidRPr="00440400">
              <w:t>Keyname</w:t>
            </w:r>
          </w:p>
        </w:tc>
        <w:tc>
          <w:tcPr>
            <w:tcW w:w="657" w:type="pct"/>
            <w:shd w:val="clear" w:color="auto" w:fill="D9D9D9"/>
          </w:tcPr>
          <w:p w14:paraId="71F2B8D7" w14:textId="38E52AFB" w:rsidR="00564826" w:rsidRPr="00440400" w:rsidRDefault="00505448" w:rsidP="00A41A4D">
            <w:pPr>
              <w:pStyle w:val="TableText-Heading"/>
            </w:pPr>
            <w:r w:rsidRPr="00440400">
              <w:t>Mandatory</w:t>
            </w:r>
          </w:p>
        </w:tc>
        <w:tc>
          <w:tcPr>
            <w:tcW w:w="622" w:type="pct"/>
            <w:shd w:val="clear" w:color="auto" w:fill="D9D9D9"/>
          </w:tcPr>
          <w:p w14:paraId="07AA036D" w14:textId="77777777" w:rsidR="00564826" w:rsidRPr="00440400" w:rsidRDefault="00564826" w:rsidP="00A41A4D">
            <w:pPr>
              <w:pStyle w:val="TableText-Heading"/>
            </w:pPr>
            <w:r w:rsidRPr="00440400">
              <w:t>Type</w:t>
            </w:r>
          </w:p>
        </w:tc>
        <w:tc>
          <w:tcPr>
            <w:tcW w:w="3064" w:type="pct"/>
            <w:shd w:val="clear" w:color="auto" w:fill="D9D9D9"/>
          </w:tcPr>
          <w:p w14:paraId="20520EB1" w14:textId="77777777" w:rsidR="00564826" w:rsidRPr="00440400" w:rsidRDefault="00564826" w:rsidP="00A41A4D">
            <w:pPr>
              <w:pStyle w:val="TableText-Heading"/>
            </w:pPr>
            <w:r w:rsidRPr="00440400">
              <w:t>Description</w:t>
            </w:r>
          </w:p>
        </w:tc>
      </w:tr>
      <w:tr w:rsidR="00564826" w:rsidRPr="00440400" w14:paraId="6F78077A" w14:textId="77777777" w:rsidTr="003B2B90">
        <w:trPr>
          <w:cantSplit/>
        </w:trPr>
        <w:tc>
          <w:tcPr>
            <w:tcW w:w="657" w:type="pct"/>
            <w:shd w:val="clear" w:color="auto" w:fill="FFFFFF"/>
          </w:tcPr>
          <w:p w14:paraId="355ACC29" w14:textId="77777777" w:rsidR="00564826" w:rsidRPr="00440400" w:rsidRDefault="00564826" w:rsidP="00A41A4D">
            <w:pPr>
              <w:pStyle w:val="TableText"/>
              <w:rPr>
                <w:noProof/>
              </w:rPr>
            </w:pPr>
            <w:r w:rsidRPr="00440400">
              <w:rPr>
                <w:noProof/>
              </w:rPr>
              <w:t>capability</w:t>
            </w:r>
          </w:p>
        </w:tc>
        <w:tc>
          <w:tcPr>
            <w:tcW w:w="657" w:type="pct"/>
            <w:shd w:val="clear" w:color="auto" w:fill="FFFFFF"/>
          </w:tcPr>
          <w:p w14:paraId="775704ED" w14:textId="77777777" w:rsidR="00564826" w:rsidRPr="00440400" w:rsidRDefault="00564826" w:rsidP="00A41A4D">
            <w:pPr>
              <w:pStyle w:val="TableText"/>
            </w:pPr>
            <w:r w:rsidRPr="00440400">
              <w:t>no</w:t>
            </w:r>
          </w:p>
        </w:tc>
        <w:tc>
          <w:tcPr>
            <w:tcW w:w="622" w:type="pct"/>
            <w:shd w:val="clear" w:color="auto" w:fill="FFFFFF"/>
          </w:tcPr>
          <w:p w14:paraId="6064F59A" w14:textId="77777777" w:rsidR="00564826" w:rsidRPr="00440400" w:rsidRDefault="00000000" w:rsidP="00A41A4D">
            <w:pPr>
              <w:pStyle w:val="TableText"/>
            </w:pPr>
            <w:hyperlink w:anchor="TYPE_YAML_STRING" w:history="1">
              <w:r w:rsidR="00564826" w:rsidRPr="00440400">
                <w:t>string</w:t>
              </w:r>
            </w:hyperlink>
          </w:p>
        </w:tc>
        <w:tc>
          <w:tcPr>
            <w:tcW w:w="3064" w:type="pct"/>
            <w:shd w:val="clear" w:color="auto" w:fill="FFFFFF"/>
          </w:tcPr>
          <w:p w14:paraId="1C2EF861" w14:textId="77777777" w:rsidR="00564826" w:rsidRPr="00440400" w:rsidRDefault="00564826" w:rsidP="00A41A4D">
            <w:pPr>
              <w:pStyle w:val="TableText"/>
            </w:pPr>
            <w:r w:rsidRPr="00440400">
              <w:t>The optional keyname used to provide either the:</w:t>
            </w:r>
          </w:p>
          <w:p w14:paraId="50FB5623" w14:textId="77777777" w:rsidR="00564826" w:rsidRPr="00440400" w:rsidRDefault="00564826" w:rsidP="00564826">
            <w:pPr>
              <w:pStyle w:val="TableText"/>
              <w:numPr>
                <w:ilvl w:val="0"/>
                <w:numId w:val="15"/>
              </w:numPr>
            </w:pPr>
            <w:r w:rsidRPr="00440400">
              <w:rPr>
                <w:bCs/>
              </w:rPr>
              <w:t>symbolic name of a</w:t>
            </w:r>
            <w:r w:rsidRPr="00440400">
              <w:rPr>
                <w:b/>
              </w:rPr>
              <w:t xml:space="preserve"> Capability definition</w:t>
            </w:r>
            <w:r w:rsidRPr="00440400">
              <w:t xml:space="preserve"> within a </w:t>
            </w:r>
            <w:r w:rsidRPr="00440400">
              <w:rPr>
                <w:i/>
              </w:rPr>
              <w:t>target</w:t>
            </w:r>
            <w:r w:rsidRPr="00440400">
              <w:t xml:space="preserve"> node that can fulfill the requirement.</w:t>
            </w:r>
          </w:p>
          <w:p w14:paraId="55245FB2" w14:textId="77777777" w:rsidR="00564826" w:rsidRPr="00440400" w:rsidRDefault="00564826" w:rsidP="00564826">
            <w:pPr>
              <w:pStyle w:val="TableText"/>
              <w:numPr>
                <w:ilvl w:val="0"/>
                <w:numId w:val="15"/>
              </w:numPr>
            </w:pPr>
            <w:r w:rsidRPr="00440400">
              <w:rPr>
                <w:bCs/>
              </w:rPr>
              <w:t>name of a</w:t>
            </w:r>
            <w:r w:rsidRPr="00440400">
              <w:rPr>
                <w:b/>
              </w:rPr>
              <w:t xml:space="preserve"> Capability Type</w:t>
            </w:r>
            <w:r w:rsidRPr="00440400">
              <w:t xml:space="preserve"> that the TOSCA orchestrator will use to select a type-compatible </w:t>
            </w:r>
            <w:r w:rsidRPr="00440400">
              <w:rPr>
                <w:i/>
              </w:rPr>
              <w:t>target</w:t>
            </w:r>
            <w:r w:rsidRPr="00440400">
              <w:t xml:space="preserve"> node to fulfill the requirement at runtime. </w:t>
            </w:r>
          </w:p>
        </w:tc>
      </w:tr>
      <w:tr w:rsidR="00564826" w:rsidRPr="00440400" w14:paraId="578F6A60" w14:textId="77777777" w:rsidTr="003B2B90">
        <w:trPr>
          <w:cantSplit/>
        </w:trPr>
        <w:tc>
          <w:tcPr>
            <w:tcW w:w="657" w:type="pct"/>
            <w:shd w:val="clear" w:color="auto" w:fill="FFFFFF"/>
          </w:tcPr>
          <w:p w14:paraId="6AC3CF06" w14:textId="77777777" w:rsidR="00564826" w:rsidRPr="00440400" w:rsidRDefault="00564826" w:rsidP="00A41A4D">
            <w:pPr>
              <w:pStyle w:val="TableText"/>
              <w:rPr>
                <w:noProof/>
              </w:rPr>
            </w:pPr>
            <w:r w:rsidRPr="00440400">
              <w:rPr>
                <w:noProof/>
              </w:rPr>
              <w:t>node</w:t>
            </w:r>
          </w:p>
        </w:tc>
        <w:tc>
          <w:tcPr>
            <w:tcW w:w="657" w:type="pct"/>
            <w:shd w:val="clear" w:color="auto" w:fill="FFFFFF"/>
          </w:tcPr>
          <w:p w14:paraId="74EA152F" w14:textId="77777777" w:rsidR="00564826" w:rsidRPr="00440400" w:rsidRDefault="00564826" w:rsidP="00A41A4D">
            <w:pPr>
              <w:pStyle w:val="TableText"/>
            </w:pPr>
            <w:r w:rsidRPr="00440400">
              <w:t>no</w:t>
            </w:r>
          </w:p>
        </w:tc>
        <w:tc>
          <w:tcPr>
            <w:tcW w:w="622" w:type="pct"/>
            <w:shd w:val="clear" w:color="auto" w:fill="FFFFFF"/>
          </w:tcPr>
          <w:p w14:paraId="533B9D84" w14:textId="77777777" w:rsidR="00564826" w:rsidRPr="00440400" w:rsidRDefault="00000000" w:rsidP="00A41A4D">
            <w:pPr>
              <w:pStyle w:val="TableText"/>
            </w:pPr>
            <w:hyperlink w:anchor="TYPE_YAML_STRING" w:history="1">
              <w:r w:rsidR="00564826" w:rsidRPr="00440400">
                <w:t>string</w:t>
              </w:r>
            </w:hyperlink>
          </w:p>
        </w:tc>
        <w:tc>
          <w:tcPr>
            <w:tcW w:w="3064" w:type="pct"/>
            <w:shd w:val="clear" w:color="auto" w:fill="FFFFFF"/>
          </w:tcPr>
          <w:p w14:paraId="3116AB18" w14:textId="77777777" w:rsidR="00564826" w:rsidRPr="00440400" w:rsidRDefault="00564826" w:rsidP="00A41A4D">
            <w:pPr>
              <w:pStyle w:val="TableText"/>
            </w:pPr>
            <w:r w:rsidRPr="00440400">
              <w:t>The optional keyname used to identify the target node of a relationship; specifically, it is used to provide either the:</w:t>
            </w:r>
          </w:p>
          <w:p w14:paraId="4DAE7EE6" w14:textId="77777777" w:rsidR="00564826" w:rsidRPr="00440400" w:rsidRDefault="00564826" w:rsidP="00564826">
            <w:pPr>
              <w:pStyle w:val="TableText"/>
              <w:numPr>
                <w:ilvl w:val="0"/>
                <w:numId w:val="14"/>
              </w:numPr>
            </w:pPr>
            <w:r w:rsidRPr="00440400">
              <w:rPr>
                <w:bCs/>
              </w:rPr>
              <w:t>name of a</w:t>
            </w:r>
            <w:r w:rsidRPr="00440400">
              <w:rPr>
                <w:b/>
              </w:rPr>
              <w:t xml:space="preserve"> Node Template</w:t>
            </w:r>
            <w:r w:rsidRPr="00440400">
              <w:t xml:space="preserve"> that can fulfill the </w:t>
            </w:r>
            <w:r w:rsidRPr="00440400">
              <w:rPr>
                <w:i/>
                <w:iCs/>
              </w:rPr>
              <w:t>target</w:t>
            </w:r>
            <w:r w:rsidRPr="00440400">
              <w:t xml:space="preserve"> node requirement.</w:t>
            </w:r>
          </w:p>
          <w:p w14:paraId="3A472CD3" w14:textId="77777777" w:rsidR="00564826" w:rsidRPr="00440400" w:rsidRDefault="00564826" w:rsidP="00564826">
            <w:pPr>
              <w:pStyle w:val="TableText"/>
              <w:numPr>
                <w:ilvl w:val="0"/>
                <w:numId w:val="14"/>
              </w:numPr>
            </w:pPr>
            <w:r w:rsidRPr="00440400">
              <w:rPr>
                <w:bCs/>
              </w:rPr>
              <w:t>name of a</w:t>
            </w:r>
            <w:r w:rsidRPr="00440400">
              <w:rPr>
                <w:b/>
              </w:rPr>
              <w:t xml:space="preserve"> Node Type</w:t>
            </w:r>
            <w:r w:rsidRPr="00440400">
              <w:t xml:space="preserve"> that the TOSCA orchestrator will use to select a type-compatible </w:t>
            </w:r>
            <w:r w:rsidRPr="00440400">
              <w:rPr>
                <w:i/>
              </w:rPr>
              <w:t>target</w:t>
            </w:r>
            <w:r w:rsidRPr="00440400">
              <w:t xml:space="preserve"> node to fulfill the requirement at runtime.</w:t>
            </w:r>
          </w:p>
        </w:tc>
      </w:tr>
      <w:tr w:rsidR="00564826" w:rsidRPr="00440400" w14:paraId="25664CFF" w14:textId="77777777" w:rsidTr="003B2B90">
        <w:trPr>
          <w:cantSplit/>
        </w:trPr>
        <w:tc>
          <w:tcPr>
            <w:tcW w:w="657" w:type="pct"/>
            <w:shd w:val="clear" w:color="auto" w:fill="FFFFFF"/>
          </w:tcPr>
          <w:p w14:paraId="33F0C8E8" w14:textId="77777777" w:rsidR="00564826" w:rsidRPr="00440400" w:rsidRDefault="00564826" w:rsidP="00A41A4D">
            <w:pPr>
              <w:pStyle w:val="TableText"/>
              <w:rPr>
                <w:noProof/>
              </w:rPr>
            </w:pPr>
            <w:r w:rsidRPr="00440400">
              <w:rPr>
                <w:noProof/>
              </w:rPr>
              <w:t>relationship</w:t>
            </w:r>
          </w:p>
        </w:tc>
        <w:tc>
          <w:tcPr>
            <w:tcW w:w="657" w:type="pct"/>
            <w:shd w:val="clear" w:color="auto" w:fill="FFFFFF"/>
          </w:tcPr>
          <w:p w14:paraId="37583291" w14:textId="4D6CFCBF" w:rsidR="00564826" w:rsidRPr="00440400" w:rsidRDefault="00DD53D0" w:rsidP="00A41A4D">
            <w:pPr>
              <w:pStyle w:val="TableText"/>
            </w:pPr>
            <w:r w:rsidRPr="00440400">
              <w:t>conditional</w:t>
            </w:r>
          </w:p>
        </w:tc>
        <w:tc>
          <w:tcPr>
            <w:tcW w:w="622" w:type="pct"/>
            <w:shd w:val="clear" w:color="auto" w:fill="FFFFFF"/>
          </w:tcPr>
          <w:p w14:paraId="4D98A6B0" w14:textId="77777777" w:rsidR="00564826" w:rsidRPr="00440400" w:rsidRDefault="00000000" w:rsidP="00A41A4D">
            <w:pPr>
              <w:pStyle w:val="TableText"/>
            </w:pPr>
            <w:hyperlink w:anchor="TYPE_YAML_STRING" w:history="1">
              <w:r w:rsidR="00564826" w:rsidRPr="00440400">
                <w:t>string</w:t>
              </w:r>
            </w:hyperlink>
          </w:p>
        </w:tc>
        <w:tc>
          <w:tcPr>
            <w:tcW w:w="3064" w:type="pct"/>
            <w:shd w:val="clear" w:color="auto" w:fill="FFFFFF"/>
          </w:tcPr>
          <w:p w14:paraId="1AF8ECD0" w14:textId="6929060C" w:rsidR="00DB52D6" w:rsidRPr="00440400" w:rsidRDefault="00DB52D6" w:rsidP="00DB52D6">
            <w:pPr>
              <w:pStyle w:val="TableText"/>
            </w:pPr>
            <w:commentRangeStart w:id="622"/>
            <w:r w:rsidRPr="00440400">
              <w:t xml:space="preserve">The </w:t>
            </w:r>
            <w:r w:rsidR="001E7C49" w:rsidRPr="00440400">
              <w:t>conditional</w:t>
            </w:r>
            <w:r w:rsidRPr="00440400">
              <w:t xml:space="preserve"> keyname used to provide either the:</w:t>
            </w:r>
          </w:p>
          <w:p w14:paraId="5AA1B69C" w14:textId="77777777" w:rsidR="00DB52D6" w:rsidRPr="00440400" w:rsidRDefault="00DB52D6" w:rsidP="00DB52D6">
            <w:pPr>
              <w:pStyle w:val="TableText"/>
              <w:numPr>
                <w:ilvl w:val="0"/>
                <w:numId w:val="16"/>
              </w:numPr>
            </w:pPr>
            <w:commentRangeStart w:id="623"/>
            <w:r w:rsidRPr="00440400">
              <w:rPr>
                <w:bCs/>
              </w:rPr>
              <w:t>name of a</w:t>
            </w:r>
            <w:r w:rsidRPr="00440400">
              <w:rPr>
                <w:b/>
              </w:rPr>
              <w:t xml:space="preserve"> Relationship Template</w:t>
            </w:r>
            <w:r w:rsidRPr="00440400">
              <w:t xml:space="preserve"> to use to relate </w:t>
            </w:r>
            <w:r w:rsidRPr="00440400">
              <w:rPr>
                <w:i/>
              </w:rPr>
              <w:t>this</w:t>
            </w:r>
            <w:r w:rsidRPr="00440400">
              <w:t xml:space="preserve"> node to the </w:t>
            </w:r>
            <w:r w:rsidRPr="00440400">
              <w:rPr>
                <w:i/>
              </w:rPr>
              <w:t>target</w:t>
            </w:r>
            <w:r w:rsidRPr="00440400">
              <w:t xml:space="preserve"> node when fulfilling the requirement.</w:t>
            </w:r>
            <w:commentRangeEnd w:id="623"/>
            <w:r w:rsidR="009F0534" w:rsidRPr="00440400">
              <w:rPr>
                <w:rStyle w:val="CommentReference"/>
                <w:rFonts w:ascii="Liberation Sans" w:hAnsi="Liberation Sans"/>
              </w:rPr>
              <w:commentReference w:id="623"/>
            </w:r>
          </w:p>
          <w:p w14:paraId="2D929A8B" w14:textId="65D9F251" w:rsidR="00564826" w:rsidRPr="00440400" w:rsidRDefault="00DB52D6" w:rsidP="001E7C49">
            <w:pPr>
              <w:pStyle w:val="TableText"/>
              <w:numPr>
                <w:ilvl w:val="0"/>
                <w:numId w:val="16"/>
              </w:numPr>
            </w:pPr>
            <w:r w:rsidRPr="00440400">
              <w:rPr>
                <w:bCs/>
              </w:rPr>
              <w:t>name of a</w:t>
            </w:r>
            <w:r w:rsidRPr="00440400">
              <w:rPr>
                <w:b/>
              </w:rPr>
              <w:t xml:space="preserve"> Relationship Type</w:t>
            </w:r>
            <w:r w:rsidRPr="00440400">
              <w:t xml:space="preserve"> that the TOSCA orchestrator will use to create a relationship to relate </w:t>
            </w:r>
            <w:r w:rsidRPr="00440400">
              <w:rPr>
                <w:i/>
              </w:rPr>
              <w:t>this</w:t>
            </w:r>
            <w:r w:rsidRPr="00440400">
              <w:t xml:space="preserve"> node to the </w:t>
            </w:r>
            <w:r w:rsidRPr="00440400">
              <w:rPr>
                <w:i/>
              </w:rPr>
              <w:t>target</w:t>
            </w:r>
            <w:r w:rsidRPr="00440400">
              <w:t xml:space="preserve"> node when fulfilling the requirement.</w:t>
            </w:r>
            <w:commentRangeEnd w:id="622"/>
            <w:r w:rsidRPr="00440400">
              <w:rPr>
                <w:rStyle w:val="CommentReference"/>
                <w:rFonts w:ascii="Liberation Sans" w:hAnsi="Liberation Sans"/>
              </w:rPr>
              <w:commentReference w:id="622"/>
            </w:r>
          </w:p>
          <w:p w14:paraId="6EAB954E" w14:textId="77777777" w:rsidR="00DB52D6" w:rsidRPr="00440400" w:rsidRDefault="00DB52D6" w:rsidP="00564826">
            <w:pPr>
              <w:pStyle w:val="TableText"/>
              <w:numPr>
                <w:ilvl w:val="0"/>
                <w:numId w:val="16"/>
              </w:numPr>
            </w:pPr>
            <w:r w:rsidRPr="00440400">
              <w:rPr>
                <w:bCs/>
              </w:rPr>
              <w:t>Details of a</w:t>
            </w:r>
            <w:r w:rsidRPr="00440400">
              <w:rPr>
                <w:b/>
              </w:rPr>
              <w:t xml:space="preserve"> Relationship Type</w:t>
            </w:r>
            <w:r w:rsidRPr="00440400">
              <w:t xml:space="preserve"> and its property and interface assignments that the TOSCA orchestrator will use to create a relationship to relate </w:t>
            </w:r>
            <w:r w:rsidRPr="00440400">
              <w:rPr>
                <w:i/>
              </w:rPr>
              <w:t>this</w:t>
            </w:r>
            <w:r w:rsidRPr="00440400">
              <w:t xml:space="preserve"> node to the </w:t>
            </w:r>
            <w:r w:rsidRPr="00440400">
              <w:rPr>
                <w:i/>
              </w:rPr>
              <w:t>target</w:t>
            </w:r>
            <w:r w:rsidRPr="00440400">
              <w:t xml:space="preserve"> node when fulfilling the requirement.</w:t>
            </w:r>
          </w:p>
          <w:p w14:paraId="4D0073C6" w14:textId="3F64BFF5" w:rsidR="001E7C49" w:rsidRPr="00440400" w:rsidRDefault="001E7C49" w:rsidP="003B2B90">
            <w:pPr>
              <w:pStyle w:val="TableText"/>
            </w:pPr>
            <w:r w:rsidRPr="00440400">
              <w:t>The relationship definition is mandatory either in the requirement definition of in the requirement assignment.</w:t>
            </w:r>
          </w:p>
        </w:tc>
      </w:tr>
      <w:tr w:rsidR="003B2B90" w:rsidRPr="00440400" w14:paraId="5CFE0551" w14:textId="77777777" w:rsidTr="003F61CF">
        <w:trPr>
          <w:cantSplit/>
        </w:trPr>
        <w:tc>
          <w:tcPr>
            <w:tcW w:w="657" w:type="pct"/>
            <w:shd w:val="clear" w:color="auto" w:fill="FFFFFF"/>
          </w:tcPr>
          <w:p w14:paraId="02AE0CFA" w14:textId="6CC74544" w:rsidR="00124129" w:rsidRPr="00440400" w:rsidRDefault="00124129" w:rsidP="00A41A4D">
            <w:pPr>
              <w:pStyle w:val="TableText"/>
              <w:rPr>
                <w:noProof/>
              </w:rPr>
            </w:pPr>
            <w:r w:rsidRPr="00440400">
              <w:rPr>
                <w:noProof/>
              </w:rPr>
              <w:t>allocation</w:t>
            </w:r>
          </w:p>
        </w:tc>
        <w:tc>
          <w:tcPr>
            <w:tcW w:w="657" w:type="pct"/>
            <w:shd w:val="clear" w:color="auto" w:fill="FFFFFF"/>
          </w:tcPr>
          <w:p w14:paraId="6A3492CF" w14:textId="16B3D459" w:rsidR="00124129" w:rsidRPr="00440400" w:rsidRDefault="00124129" w:rsidP="00A41A4D">
            <w:pPr>
              <w:pStyle w:val="TableText"/>
            </w:pPr>
            <w:r w:rsidRPr="00440400">
              <w:t>no</w:t>
            </w:r>
          </w:p>
        </w:tc>
        <w:tc>
          <w:tcPr>
            <w:tcW w:w="622" w:type="pct"/>
            <w:shd w:val="clear" w:color="auto" w:fill="FFFFFF"/>
          </w:tcPr>
          <w:p w14:paraId="7DF0EDAF" w14:textId="3FA59F8B" w:rsidR="00124129" w:rsidRPr="00440400" w:rsidRDefault="00DC0BDB" w:rsidP="00A41A4D">
            <w:pPr>
              <w:pStyle w:val="TableText"/>
            </w:pPr>
            <w:r w:rsidRPr="00440400">
              <w:t>allocation block</w:t>
            </w:r>
          </w:p>
        </w:tc>
        <w:tc>
          <w:tcPr>
            <w:tcW w:w="3064" w:type="pct"/>
            <w:shd w:val="clear" w:color="auto" w:fill="FFFFFF"/>
          </w:tcPr>
          <w:p w14:paraId="18770023" w14:textId="77777777" w:rsidR="00B34FDB" w:rsidRPr="00440400" w:rsidRDefault="00BF569C" w:rsidP="00B34FDB">
            <w:pPr>
              <w:pStyle w:val="TableText"/>
            </w:pPr>
            <w:r w:rsidRPr="00440400">
              <w:t xml:space="preserve">The optional keyname that allows the </w:t>
            </w:r>
            <w:r w:rsidR="00531FC9" w:rsidRPr="00440400">
              <w:t>inclusion of a</w:t>
            </w:r>
            <w:r w:rsidR="00DC0BDB" w:rsidRPr="00440400">
              <w:t>n allocation block.</w:t>
            </w:r>
            <w:r w:rsidR="00B34FDB" w:rsidRPr="00440400">
              <w:t xml:space="preserve"> T</w:t>
            </w:r>
            <w:r w:rsidR="00F60AF5" w:rsidRPr="00440400">
              <w:t xml:space="preserve">he allocation block </w:t>
            </w:r>
            <w:r w:rsidR="00B34FDB" w:rsidRPr="00440400">
              <w:t xml:space="preserve">contains a </w:t>
            </w:r>
            <w:r w:rsidR="00F60AF5" w:rsidRPr="00440400">
              <w:t xml:space="preserve">map of property assignments that semantically represent “allocations” from the property with the same name in the target capability. </w:t>
            </w:r>
          </w:p>
          <w:p w14:paraId="35C5B4DC" w14:textId="5957CD97" w:rsidR="00F60AF5" w:rsidRPr="00440400" w:rsidRDefault="00F60AF5" w:rsidP="003B2B90">
            <w:pPr>
              <w:pStyle w:val="TableText"/>
              <w:numPr>
                <w:ilvl w:val="0"/>
                <w:numId w:val="73"/>
              </w:numPr>
            </w:pPr>
            <w:r w:rsidRPr="00440400">
              <w:t>The allocation acts as a “capacity filter” for the target capability in the target node. When the requirement is resolved, a capability in a node is a valid target for the requirement relationship if for each property of the target capability, the sum of all existing allocations plus the current allocation is less_or_equal to the property value.</w:t>
            </w:r>
          </w:p>
          <w:p w14:paraId="1EDB454B" w14:textId="7CB83156" w:rsidR="00124129" w:rsidRPr="00440400" w:rsidRDefault="00124129" w:rsidP="00A41A4D">
            <w:pPr>
              <w:pStyle w:val="TableText"/>
            </w:pPr>
          </w:p>
        </w:tc>
      </w:tr>
      <w:tr w:rsidR="00564826" w:rsidRPr="00440400" w14:paraId="298A7C1B" w14:textId="77777777" w:rsidTr="003B2B90">
        <w:trPr>
          <w:cantSplit/>
        </w:trPr>
        <w:tc>
          <w:tcPr>
            <w:tcW w:w="657" w:type="pct"/>
            <w:shd w:val="clear" w:color="auto" w:fill="FFFFFF"/>
          </w:tcPr>
          <w:p w14:paraId="60A492D9" w14:textId="77777777" w:rsidR="00564826" w:rsidRPr="00440400" w:rsidRDefault="00564826" w:rsidP="00A41A4D">
            <w:pPr>
              <w:pStyle w:val="TableText"/>
              <w:rPr>
                <w:noProof/>
              </w:rPr>
            </w:pPr>
            <w:r w:rsidRPr="00440400">
              <w:rPr>
                <w:noProof/>
              </w:rPr>
              <w:t>node_filter</w:t>
            </w:r>
          </w:p>
        </w:tc>
        <w:tc>
          <w:tcPr>
            <w:tcW w:w="657" w:type="pct"/>
            <w:shd w:val="clear" w:color="auto" w:fill="FFFFFF"/>
          </w:tcPr>
          <w:p w14:paraId="24A28239" w14:textId="77777777" w:rsidR="00564826" w:rsidRPr="00440400" w:rsidRDefault="00564826" w:rsidP="00A41A4D">
            <w:pPr>
              <w:pStyle w:val="TableText"/>
            </w:pPr>
            <w:r w:rsidRPr="00440400">
              <w:t>no</w:t>
            </w:r>
          </w:p>
        </w:tc>
        <w:tc>
          <w:tcPr>
            <w:tcW w:w="622" w:type="pct"/>
            <w:shd w:val="clear" w:color="auto" w:fill="FFFFFF"/>
          </w:tcPr>
          <w:p w14:paraId="096A940F" w14:textId="77777777" w:rsidR="00564826" w:rsidRPr="00440400" w:rsidRDefault="00000000" w:rsidP="00A41A4D">
            <w:pPr>
              <w:pStyle w:val="TableText"/>
            </w:pPr>
            <w:hyperlink w:anchor="BKM_Node_Filter_Def" w:history="1">
              <w:r w:rsidR="00564826" w:rsidRPr="00440400">
                <w:t>node filter</w:t>
              </w:r>
            </w:hyperlink>
          </w:p>
        </w:tc>
        <w:tc>
          <w:tcPr>
            <w:tcW w:w="3064" w:type="pct"/>
            <w:shd w:val="clear" w:color="auto" w:fill="FFFFFF"/>
          </w:tcPr>
          <w:p w14:paraId="58BEC4A3" w14:textId="77777777" w:rsidR="00564826" w:rsidRPr="00440400" w:rsidRDefault="00564826" w:rsidP="00A41A4D">
            <w:pPr>
              <w:pStyle w:val="TableText"/>
            </w:pPr>
            <w:r w:rsidRPr="00440400">
              <w:t xml:space="preserve">The optional filter definition that TOSCA orchestrators will use to select a type-compatible </w:t>
            </w:r>
            <w:r w:rsidRPr="00440400">
              <w:rPr>
                <w:i/>
              </w:rPr>
              <w:t>target</w:t>
            </w:r>
            <w:r w:rsidRPr="00440400">
              <w:t xml:space="preserve"> node that can fulfill the requirement at runtime.</w:t>
            </w:r>
          </w:p>
        </w:tc>
      </w:tr>
      <w:tr w:rsidR="00564826" w:rsidRPr="00440400" w14:paraId="2C09D1A8" w14:textId="77777777" w:rsidTr="003B2B90">
        <w:trPr>
          <w:cantSplit/>
        </w:trPr>
        <w:tc>
          <w:tcPr>
            <w:tcW w:w="657" w:type="pct"/>
            <w:shd w:val="clear" w:color="auto" w:fill="FFFFFF"/>
          </w:tcPr>
          <w:p w14:paraId="40C7D7F3" w14:textId="1B2517F7" w:rsidR="00564826" w:rsidRPr="00440400" w:rsidRDefault="00DD3E1F" w:rsidP="00A41A4D">
            <w:pPr>
              <w:pStyle w:val="TableText"/>
              <w:rPr>
                <w:noProof/>
              </w:rPr>
            </w:pPr>
            <w:r w:rsidRPr="00440400">
              <w:rPr>
                <w:noProof/>
              </w:rPr>
              <w:lastRenderedPageBreak/>
              <w:t>count</w:t>
            </w:r>
          </w:p>
        </w:tc>
        <w:tc>
          <w:tcPr>
            <w:tcW w:w="657" w:type="pct"/>
            <w:shd w:val="clear" w:color="auto" w:fill="FFFFFF"/>
          </w:tcPr>
          <w:p w14:paraId="4DB44B56" w14:textId="77777777" w:rsidR="00564826" w:rsidRPr="00440400" w:rsidRDefault="00564826" w:rsidP="00A41A4D">
            <w:pPr>
              <w:pStyle w:val="TableText"/>
            </w:pPr>
            <w:r w:rsidRPr="00440400">
              <w:t>no</w:t>
            </w:r>
          </w:p>
        </w:tc>
        <w:tc>
          <w:tcPr>
            <w:tcW w:w="622" w:type="pct"/>
            <w:shd w:val="clear" w:color="auto" w:fill="FFFFFF"/>
          </w:tcPr>
          <w:p w14:paraId="18BAF5B7" w14:textId="4EA40B01" w:rsidR="00564826" w:rsidRPr="00440400" w:rsidRDefault="003F4FBC" w:rsidP="00A41A4D">
            <w:pPr>
              <w:pStyle w:val="TableText"/>
            </w:pPr>
            <w:r w:rsidRPr="00440400">
              <w:t xml:space="preserve">non-negative </w:t>
            </w:r>
            <w:hyperlink w:anchor="TYPE_YAML_INTEGER" w:history="1">
              <w:r w:rsidR="00564826" w:rsidRPr="00440400">
                <w:t>integer</w:t>
              </w:r>
            </w:hyperlink>
          </w:p>
        </w:tc>
        <w:tc>
          <w:tcPr>
            <w:tcW w:w="3064" w:type="pct"/>
            <w:shd w:val="clear" w:color="auto" w:fill="FFFFFF"/>
          </w:tcPr>
          <w:p w14:paraId="1D61D21A" w14:textId="4BCC141B" w:rsidR="003F61CF" w:rsidRPr="00440400" w:rsidRDefault="00564826" w:rsidP="00123153">
            <w:pPr>
              <w:pStyle w:val="TableText"/>
            </w:pPr>
            <w:r w:rsidRPr="00440400">
              <w:t xml:space="preserve">An optional keyname that sets the </w:t>
            </w:r>
            <w:r w:rsidR="00123153" w:rsidRPr="00440400">
              <w:t xml:space="preserve">cardinality of </w:t>
            </w:r>
            <w:r w:rsidRPr="00440400">
              <w:t>th</w:t>
            </w:r>
            <w:r w:rsidR="003F4FBC" w:rsidRPr="00440400">
              <w:t>e</w:t>
            </w:r>
            <w:r w:rsidRPr="00440400">
              <w:t xml:space="preserve"> requirement</w:t>
            </w:r>
            <w:r w:rsidR="00123153" w:rsidRPr="00440400">
              <w:t xml:space="preserve"> assignment</w:t>
            </w:r>
            <w:r w:rsidR="003F61CF" w:rsidRPr="00440400">
              <w:t>, that is how many relationships to be established from this requirement assignment specification.</w:t>
            </w:r>
          </w:p>
          <w:p w14:paraId="236A1016" w14:textId="6F2C31E3" w:rsidR="00564826" w:rsidRPr="00440400" w:rsidRDefault="00123153" w:rsidP="00123153">
            <w:pPr>
              <w:pStyle w:val="TableText"/>
            </w:pPr>
            <w:r w:rsidRPr="00440400">
              <w:t>If not defined, the assumed count for an assignment is</w:t>
            </w:r>
            <w:r w:rsidR="003F61CF" w:rsidRPr="00440400">
              <w:t xml:space="preserve"> </w:t>
            </w:r>
            <w:r w:rsidRPr="00440400">
              <w:t>1.</w:t>
            </w:r>
          </w:p>
          <w:p w14:paraId="60188299" w14:textId="77777777" w:rsidR="002C099F" w:rsidRPr="00440400" w:rsidRDefault="003F61CF" w:rsidP="00123153">
            <w:pPr>
              <w:pStyle w:val="TableText"/>
            </w:pPr>
            <w:r w:rsidRPr="00440400">
              <w:t xml:space="preserve">Note that there can be multiple requirement assignments for a requirement with a specific symbolic name. </w:t>
            </w:r>
          </w:p>
          <w:p w14:paraId="7FC49021" w14:textId="17D4DB05" w:rsidR="002C099F" w:rsidRPr="00440400" w:rsidRDefault="002C099F" w:rsidP="002C099F">
            <w:pPr>
              <w:pStyle w:val="TableText"/>
              <w:numPr>
                <w:ilvl w:val="0"/>
                <w:numId w:val="70"/>
              </w:numPr>
            </w:pPr>
            <w:r w:rsidRPr="00440400">
              <w:t>T</w:t>
            </w:r>
            <w:r w:rsidR="003F61CF" w:rsidRPr="00440400">
              <w:t xml:space="preserve">he sum of all count values of assignments for a requirement with a specific symbolic name must be within the </w:t>
            </w:r>
            <w:r w:rsidR="000C3363" w:rsidRPr="00440400">
              <w:t xml:space="preserve">count_range </w:t>
            </w:r>
            <w:r w:rsidR="003F61CF" w:rsidRPr="00440400">
              <w:t xml:space="preserve">defined in the requirement definition. </w:t>
            </w:r>
          </w:p>
          <w:p w14:paraId="57712E4B" w14:textId="19A32438" w:rsidR="003F61CF" w:rsidRPr="00440400" w:rsidRDefault="003F61CF" w:rsidP="003B2B90">
            <w:pPr>
              <w:pStyle w:val="TableText"/>
              <w:numPr>
                <w:ilvl w:val="0"/>
                <w:numId w:val="70"/>
              </w:numPr>
            </w:pPr>
            <w:r w:rsidRPr="00440400">
              <w:t xml:space="preserve">Moreover, the sum of all count values of non-optional assignments for a requirement with a specific symbolic name must also be within the </w:t>
            </w:r>
            <w:r w:rsidR="000C3363" w:rsidRPr="00440400">
              <w:t>count_</w:t>
            </w:r>
            <w:r w:rsidRPr="00440400">
              <w:t>range defined in the requirement definition.</w:t>
            </w:r>
          </w:p>
        </w:tc>
      </w:tr>
      <w:tr w:rsidR="003B2B90" w:rsidRPr="00440400" w14:paraId="0048BDB1" w14:textId="77777777" w:rsidTr="003F61CF">
        <w:trPr>
          <w:cantSplit/>
        </w:trPr>
        <w:tc>
          <w:tcPr>
            <w:tcW w:w="657" w:type="pct"/>
            <w:shd w:val="clear" w:color="auto" w:fill="FFFFFF"/>
          </w:tcPr>
          <w:p w14:paraId="1C782004" w14:textId="088E9514" w:rsidR="003F61CF" w:rsidRPr="00440400" w:rsidRDefault="004C0015" w:rsidP="003F61CF">
            <w:pPr>
              <w:pStyle w:val="TableText"/>
              <w:rPr>
                <w:noProof/>
              </w:rPr>
            </w:pPr>
            <w:r w:rsidRPr="00440400">
              <w:rPr>
                <w:noProof/>
              </w:rPr>
              <w:t>directive</w:t>
            </w:r>
            <w:r w:rsidR="002C099F" w:rsidRPr="00440400">
              <w:rPr>
                <w:noProof/>
              </w:rPr>
              <w:t>s</w:t>
            </w:r>
          </w:p>
        </w:tc>
        <w:tc>
          <w:tcPr>
            <w:tcW w:w="657" w:type="pct"/>
            <w:shd w:val="clear" w:color="auto" w:fill="FFFFFF"/>
          </w:tcPr>
          <w:p w14:paraId="67155EE0" w14:textId="77777777" w:rsidR="003F61CF" w:rsidRPr="00440400" w:rsidRDefault="003F61CF" w:rsidP="003F61CF">
            <w:pPr>
              <w:pStyle w:val="TableText"/>
            </w:pPr>
            <w:r w:rsidRPr="00440400">
              <w:t>no</w:t>
            </w:r>
          </w:p>
          <w:p w14:paraId="39E5B747" w14:textId="77777777" w:rsidR="003F61CF" w:rsidRPr="00440400" w:rsidRDefault="003F61CF" w:rsidP="003F61CF">
            <w:pPr>
              <w:pStyle w:val="TableText"/>
            </w:pPr>
          </w:p>
          <w:p w14:paraId="4770F35F" w14:textId="18BEA3E2" w:rsidR="003F61CF" w:rsidRPr="00440400" w:rsidRDefault="003F61CF" w:rsidP="003F61CF">
            <w:pPr>
              <w:pStyle w:val="TableText"/>
            </w:pPr>
          </w:p>
        </w:tc>
        <w:tc>
          <w:tcPr>
            <w:tcW w:w="622" w:type="pct"/>
            <w:shd w:val="clear" w:color="auto" w:fill="FFFFFF"/>
          </w:tcPr>
          <w:p w14:paraId="138B4C74" w14:textId="77777777" w:rsidR="003F61CF" w:rsidRPr="00440400" w:rsidRDefault="003F61CF" w:rsidP="003F61CF">
            <w:pPr>
              <w:pStyle w:val="TableText"/>
            </w:pPr>
            <w:r w:rsidRPr="00440400">
              <w:t>list of string</w:t>
            </w:r>
          </w:p>
          <w:p w14:paraId="6200AE3E" w14:textId="77777777" w:rsidR="003F61CF" w:rsidRPr="00440400" w:rsidRDefault="003F61CF" w:rsidP="003F61CF">
            <w:pPr>
              <w:pStyle w:val="TableText"/>
            </w:pPr>
          </w:p>
          <w:p w14:paraId="4F2971E4" w14:textId="3B577AD5" w:rsidR="003F61CF" w:rsidRPr="00440400" w:rsidRDefault="003F61CF" w:rsidP="003F61CF">
            <w:pPr>
              <w:pStyle w:val="TableText"/>
            </w:pPr>
            <w:r w:rsidRPr="00440400">
              <w:t>valid string values:</w:t>
            </w:r>
          </w:p>
          <w:p w14:paraId="04030ADA" w14:textId="77777777" w:rsidR="003F61CF" w:rsidRPr="00440400" w:rsidRDefault="003F61CF" w:rsidP="003F61CF">
            <w:pPr>
              <w:pStyle w:val="TableText"/>
            </w:pPr>
            <w:r w:rsidRPr="00440400">
              <w:t>“internal”,</w:t>
            </w:r>
          </w:p>
          <w:p w14:paraId="53356D03" w14:textId="03C40A91" w:rsidR="003F61CF" w:rsidRPr="00440400" w:rsidRDefault="003F61CF" w:rsidP="003F61CF">
            <w:pPr>
              <w:pStyle w:val="TableText"/>
            </w:pPr>
            <w:r w:rsidRPr="00440400">
              <w:t>“external”</w:t>
            </w:r>
          </w:p>
        </w:tc>
        <w:tc>
          <w:tcPr>
            <w:tcW w:w="3064" w:type="pct"/>
            <w:shd w:val="clear" w:color="auto" w:fill="FFFFFF"/>
          </w:tcPr>
          <w:p w14:paraId="43A3DC57" w14:textId="554C0F87" w:rsidR="003F61CF" w:rsidRPr="00440400" w:rsidRDefault="003F61CF" w:rsidP="003F61CF">
            <w:pPr>
              <w:pStyle w:val="TableText"/>
            </w:pPr>
            <w:r w:rsidRPr="00440400">
              <w:t xml:space="preserve">Describes if the fulfillment of this requirement assignment should use relationships with target nodes created within this template (“internal”) or should use target nodes created outside this template as available to the TOSCA environment ("external”) or if it should use a combination of the above. If so, the order of the strings in the list defines which </w:t>
            </w:r>
            <w:r w:rsidR="002C099F" w:rsidRPr="00440400">
              <w:t>directive</w:t>
            </w:r>
            <w:r w:rsidRPr="00440400">
              <w:t xml:space="preserve"> should be attempted first. If no </w:t>
            </w:r>
            <w:r w:rsidR="004C0015" w:rsidRPr="00440400">
              <w:t>directive</w:t>
            </w:r>
            <w:r w:rsidR="002C099F" w:rsidRPr="00440400">
              <w:t>s</w:t>
            </w:r>
            <w:r w:rsidRPr="00440400">
              <w:t xml:space="preserve"> </w:t>
            </w:r>
            <w:r w:rsidR="002C099F" w:rsidRPr="00440400">
              <w:t>are</w:t>
            </w:r>
            <w:r w:rsidRPr="00440400">
              <w:t xml:space="preserve"> defined, the default value is </w:t>
            </w:r>
            <w:r w:rsidR="004C0015" w:rsidRPr="00440400">
              <w:t>left to the particular implementation.</w:t>
            </w:r>
          </w:p>
        </w:tc>
      </w:tr>
      <w:tr w:rsidR="003B2B90" w:rsidRPr="00440400" w14:paraId="241D65E8" w14:textId="77777777" w:rsidTr="003F61CF">
        <w:trPr>
          <w:cantSplit/>
        </w:trPr>
        <w:tc>
          <w:tcPr>
            <w:tcW w:w="657" w:type="pct"/>
            <w:shd w:val="clear" w:color="auto" w:fill="FFFFFF"/>
          </w:tcPr>
          <w:p w14:paraId="56861542" w14:textId="7FD46F13" w:rsidR="003F61CF" w:rsidRPr="00440400" w:rsidRDefault="003F61CF" w:rsidP="003F61CF">
            <w:pPr>
              <w:pStyle w:val="TableText"/>
              <w:rPr>
                <w:noProof/>
              </w:rPr>
            </w:pPr>
            <w:r w:rsidRPr="00440400">
              <w:rPr>
                <w:noProof/>
              </w:rPr>
              <w:t>optional</w:t>
            </w:r>
          </w:p>
        </w:tc>
        <w:tc>
          <w:tcPr>
            <w:tcW w:w="657" w:type="pct"/>
            <w:shd w:val="clear" w:color="auto" w:fill="FFFFFF"/>
          </w:tcPr>
          <w:p w14:paraId="7BC2B7F3" w14:textId="6605D074" w:rsidR="003F61CF" w:rsidRPr="00440400" w:rsidRDefault="003F61CF" w:rsidP="003F61CF">
            <w:pPr>
              <w:pStyle w:val="TableText"/>
            </w:pPr>
            <w:r w:rsidRPr="00440400">
              <w:t>no</w:t>
            </w:r>
          </w:p>
          <w:p w14:paraId="04D1FB33" w14:textId="77777777" w:rsidR="003F61CF" w:rsidRPr="00440400" w:rsidRDefault="003F61CF" w:rsidP="003F61CF">
            <w:pPr>
              <w:pStyle w:val="TableText"/>
            </w:pPr>
          </w:p>
          <w:p w14:paraId="7A564622" w14:textId="7F4A578B" w:rsidR="003F61CF" w:rsidRPr="00440400" w:rsidRDefault="003F61CF" w:rsidP="003F61CF">
            <w:pPr>
              <w:pStyle w:val="TableText"/>
            </w:pPr>
            <w:r w:rsidRPr="00440400">
              <w:t>default:</w:t>
            </w:r>
          </w:p>
          <w:p w14:paraId="70EA6DA6" w14:textId="73554864" w:rsidR="003F61CF" w:rsidRPr="00440400" w:rsidRDefault="003F61CF" w:rsidP="003F61CF">
            <w:pPr>
              <w:pStyle w:val="TableText"/>
            </w:pPr>
            <w:r w:rsidRPr="00440400">
              <w:t>false</w:t>
            </w:r>
          </w:p>
        </w:tc>
        <w:tc>
          <w:tcPr>
            <w:tcW w:w="622" w:type="pct"/>
            <w:shd w:val="clear" w:color="auto" w:fill="FFFFFF"/>
          </w:tcPr>
          <w:p w14:paraId="6C7D6FFD" w14:textId="4712675A" w:rsidR="003F61CF" w:rsidRPr="00440400" w:rsidRDefault="003F61CF" w:rsidP="003F61CF">
            <w:pPr>
              <w:pStyle w:val="TableText"/>
            </w:pPr>
            <w:r w:rsidRPr="00440400">
              <w:t>boolean</w:t>
            </w:r>
          </w:p>
        </w:tc>
        <w:tc>
          <w:tcPr>
            <w:tcW w:w="3064" w:type="pct"/>
            <w:shd w:val="clear" w:color="auto" w:fill="FFFFFF"/>
          </w:tcPr>
          <w:p w14:paraId="1F8A2723" w14:textId="77777777" w:rsidR="003F61CF" w:rsidRPr="00440400" w:rsidRDefault="003F61CF" w:rsidP="003F61CF">
            <w:pPr>
              <w:pStyle w:val="TableText"/>
            </w:pPr>
            <w:r w:rsidRPr="00440400">
              <w:t xml:space="preserve">Describes if the fulfillment of this requirement assignment is optional (true) or not (false). </w:t>
            </w:r>
          </w:p>
          <w:p w14:paraId="144837BA" w14:textId="669EC018" w:rsidR="003F61CF" w:rsidRPr="00440400" w:rsidRDefault="003F61CF" w:rsidP="003F61CF">
            <w:pPr>
              <w:pStyle w:val="TableText"/>
            </w:pPr>
            <w:r w:rsidRPr="00440400">
              <w:t>If not specified, the requirement assignment must be fulfilled</w:t>
            </w:r>
            <w:r w:rsidR="002C099F" w:rsidRPr="00440400">
              <w:t>, i.e. the default value is false</w:t>
            </w:r>
            <w:r w:rsidRPr="00440400">
              <w:t xml:space="preserve">. </w:t>
            </w:r>
          </w:p>
          <w:p w14:paraId="233E3253" w14:textId="2906A636" w:rsidR="003F61CF" w:rsidRPr="00440400" w:rsidRDefault="003F61CF" w:rsidP="003F61CF">
            <w:pPr>
              <w:pStyle w:val="TableText"/>
            </w:pPr>
            <w:r w:rsidRPr="00440400">
              <w:t>Note also, that non-optional requirements have precedence, thus during a service deployment, the optional requirements for all nodes should be resolved only after the non-optional requirements for all nodes have been resolved.</w:t>
            </w:r>
          </w:p>
        </w:tc>
      </w:tr>
    </w:tbl>
    <w:p w14:paraId="0FBCEEC7" w14:textId="77777777" w:rsidR="00564826" w:rsidRPr="00440400" w:rsidRDefault="00564826" w:rsidP="00564826">
      <w:r w:rsidRPr="00440400">
        <w:t xml:space="preserve">The following is the list of recognized keynames for a TOSCA requirement assignment’s relationship keyname which is used when property assignments or interface assignments (for e.g. changing the implementation keyname or declare additional parameter definitions to be used as inputs/outputs) need to be provided:  </w:t>
      </w:r>
    </w:p>
    <w:tbl>
      <w:tblPr>
        <w:tblW w:w="488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199"/>
        <w:gridCol w:w="1200"/>
        <w:gridCol w:w="1001"/>
        <w:gridCol w:w="5729"/>
      </w:tblGrid>
      <w:tr w:rsidR="00564826" w:rsidRPr="00440400" w14:paraId="57C9B8D1" w14:textId="77777777" w:rsidTr="003B2B90">
        <w:trPr>
          <w:cantSplit/>
          <w:tblHeader/>
        </w:trPr>
        <w:tc>
          <w:tcPr>
            <w:tcW w:w="657" w:type="pct"/>
            <w:shd w:val="clear" w:color="auto" w:fill="D9D9D9"/>
          </w:tcPr>
          <w:p w14:paraId="5E210C7A" w14:textId="77777777" w:rsidR="00564826" w:rsidRPr="00440400" w:rsidRDefault="00564826" w:rsidP="00A41A4D">
            <w:pPr>
              <w:pStyle w:val="TableText-Heading"/>
            </w:pPr>
            <w:r w:rsidRPr="00440400">
              <w:t>Keyname</w:t>
            </w:r>
          </w:p>
        </w:tc>
        <w:tc>
          <w:tcPr>
            <w:tcW w:w="657" w:type="pct"/>
            <w:shd w:val="clear" w:color="auto" w:fill="D9D9D9"/>
          </w:tcPr>
          <w:p w14:paraId="34E88966" w14:textId="4AAEB427" w:rsidR="00564826" w:rsidRPr="00440400" w:rsidRDefault="00505448" w:rsidP="00A41A4D">
            <w:pPr>
              <w:pStyle w:val="TableText-Heading"/>
            </w:pPr>
            <w:r w:rsidRPr="00440400">
              <w:t>Mandatory</w:t>
            </w:r>
          </w:p>
        </w:tc>
        <w:tc>
          <w:tcPr>
            <w:tcW w:w="548" w:type="pct"/>
            <w:shd w:val="clear" w:color="auto" w:fill="D9D9D9"/>
          </w:tcPr>
          <w:p w14:paraId="57EBE92B" w14:textId="77777777" w:rsidR="00564826" w:rsidRPr="00440400" w:rsidRDefault="00564826" w:rsidP="00A41A4D">
            <w:pPr>
              <w:pStyle w:val="TableText-Heading"/>
            </w:pPr>
            <w:r w:rsidRPr="00440400">
              <w:t>Type</w:t>
            </w:r>
          </w:p>
        </w:tc>
        <w:tc>
          <w:tcPr>
            <w:tcW w:w="3137" w:type="pct"/>
            <w:shd w:val="clear" w:color="auto" w:fill="D9D9D9"/>
          </w:tcPr>
          <w:p w14:paraId="105CEBAB" w14:textId="77777777" w:rsidR="00564826" w:rsidRPr="00440400" w:rsidRDefault="00564826" w:rsidP="00A41A4D">
            <w:pPr>
              <w:pStyle w:val="TableText-Heading"/>
            </w:pPr>
            <w:r w:rsidRPr="00440400">
              <w:t>Description</w:t>
            </w:r>
          </w:p>
        </w:tc>
      </w:tr>
      <w:tr w:rsidR="00564826" w:rsidRPr="00440400" w14:paraId="786459E1" w14:textId="77777777" w:rsidTr="003B2B90">
        <w:trPr>
          <w:cantSplit/>
        </w:trPr>
        <w:tc>
          <w:tcPr>
            <w:tcW w:w="657" w:type="pct"/>
            <w:shd w:val="clear" w:color="auto" w:fill="FFFFFF"/>
          </w:tcPr>
          <w:p w14:paraId="70C3FE84" w14:textId="77777777" w:rsidR="00564826" w:rsidRPr="00440400" w:rsidRDefault="00564826" w:rsidP="00A41A4D">
            <w:pPr>
              <w:pStyle w:val="TableText"/>
              <w:rPr>
                <w:noProof/>
              </w:rPr>
            </w:pPr>
            <w:r w:rsidRPr="00440400">
              <w:rPr>
                <w:noProof/>
              </w:rPr>
              <w:t>type</w:t>
            </w:r>
          </w:p>
        </w:tc>
        <w:tc>
          <w:tcPr>
            <w:tcW w:w="657" w:type="pct"/>
            <w:shd w:val="clear" w:color="auto" w:fill="FFFFFF"/>
          </w:tcPr>
          <w:p w14:paraId="2A0810EE" w14:textId="77777777" w:rsidR="00564826" w:rsidRPr="00440400" w:rsidRDefault="00564826" w:rsidP="00A41A4D">
            <w:pPr>
              <w:pStyle w:val="TableText"/>
            </w:pPr>
            <w:r w:rsidRPr="00440400">
              <w:t>no</w:t>
            </w:r>
          </w:p>
        </w:tc>
        <w:tc>
          <w:tcPr>
            <w:tcW w:w="548" w:type="pct"/>
            <w:shd w:val="clear" w:color="auto" w:fill="FFFFFF"/>
          </w:tcPr>
          <w:p w14:paraId="127E416C" w14:textId="77777777" w:rsidR="00564826" w:rsidRPr="00440400" w:rsidRDefault="00000000" w:rsidP="00A41A4D">
            <w:pPr>
              <w:pStyle w:val="TableText"/>
            </w:pPr>
            <w:hyperlink w:anchor="TYPE_YAML_STRING" w:history="1">
              <w:r w:rsidR="00564826" w:rsidRPr="00440400">
                <w:t>string</w:t>
              </w:r>
            </w:hyperlink>
          </w:p>
        </w:tc>
        <w:tc>
          <w:tcPr>
            <w:tcW w:w="3137" w:type="pct"/>
            <w:shd w:val="clear" w:color="auto" w:fill="FFFFFF"/>
          </w:tcPr>
          <w:p w14:paraId="10A0803D" w14:textId="77777777" w:rsidR="00564826" w:rsidRPr="00440400" w:rsidRDefault="00564826" w:rsidP="00A41A4D">
            <w:pPr>
              <w:pStyle w:val="TableText"/>
            </w:pPr>
            <w:r w:rsidRPr="00440400">
              <w:t>The optional keyname used to provide the name of the Relationship Type for the Requirement assignment’s relationship.</w:t>
            </w:r>
          </w:p>
        </w:tc>
      </w:tr>
      <w:tr w:rsidR="00564826" w:rsidRPr="00440400" w14:paraId="297E5F95" w14:textId="77777777" w:rsidTr="003B2B90">
        <w:trPr>
          <w:cantSplit/>
        </w:trPr>
        <w:tc>
          <w:tcPr>
            <w:tcW w:w="657" w:type="pct"/>
            <w:shd w:val="clear" w:color="auto" w:fill="FFFFFF"/>
          </w:tcPr>
          <w:p w14:paraId="3CD91602" w14:textId="77777777" w:rsidR="00564826" w:rsidRPr="00440400" w:rsidDel="00C2216A" w:rsidRDefault="00564826" w:rsidP="00A41A4D">
            <w:pPr>
              <w:pStyle w:val="TableText"/>
              <w:rPr>
                <w:noProof/>
              </w:rPr>
            </w:pPr>
            <w:r w:rsidRPr="00440400">
              <w:rPr>
                <w:noProof/>
              </w:rPr>
              <w:t>properties</w:t>
            </w:r>
          </w:p>
        </w:tc>
        <w:tc>
          <w:tcPr>
            <w:tcW w:w="657" w:type="pct"/>
            <w:shd w:val="clear" w:color="auto" w:fill="FFFFFF"/>
          </w:tcPr>
          <w:p w14:paraId="6F2E1B92" w14:textId="77777777" w:rsidR="00564826" w:rsidRPr="00440400" w:rsidRDefault="00564826" w:rsidP="00A41A4D">
            <w:pPr>
              <w:pStyle w:val="TableText"/>
            </w:pPr>
            <w:r w:rsidRPr="00440400">
              <w:t>no</w:t>
            </w:r>
          </w:p>
        </w:tc>
        <w:tc>
          <w:tcPr>
            <w:tcW w:w="548" w:type="pct"/>
            <w:shd w:val="clear" w:color="auto" w:fill="FFFFFF"/>
          </w:tcPr>
          <w:p w14:paraId="56E4AFDE" w14:textId="77777777" w:rsidR="00564826" w:rsidRPr="00440400" w:rsidRDefault="00564826" w:rsidP="00A41A4D">
            <w:pPr>
              <w:pStyle w:val="TableText"/>
            </w:pPr>
            <w:r w:rsidRPr="00440400">
              <w:t xml:space="preserve">map of </w:t>
            </w:r>
          </w:p>
          <w:p w14:paraId="1E3BACFF" w14:textId="77777777" w:rsidR="00564826" w:rsidRPr="00440400" w:rsidRDefault="00000000" w:rsidP="00A41A4D">
            <w:pPr>
              <w:pStyle w:val="TableText"/>
            </w:pPr>
            <w:hyperlink w:anchor="BKM_Property_Assign" w:history="1">
              <w:r w:rsidR="00564826" w:rsidRPr="00440400">
                <w:t>property assignments</w:t>
              </w:r>
            </w:hyperlink>
          </w:p>
        </w:tc>
        <w:tc>
          <w:tcPr>
            <w:tcW w:w="3137" w:type="pct"/>
            <w:shd w:val="clear" w:color="auto" w:fill="FFFFFF"/>
          </w:tcPr>
          <w:p w14:paraId="726861D7" w14:textId="77777777" w:rsidR="00564826" w:rsidRPr="00440400" w:rsidRDefault="00564826" w:rsidP="00A41A4D">
            <w:pPr>
              <w:pStyle w:val="TableText"/>
            </w:pPr>
            <w:r w:rsidRPr="00440400">
              <w:t>An optional keyname providing property assignments for the relationship.</w:t>
            </w:r>
          </w:p>
        </w:tc>
      </w:tr>
      <w:tr w:rsidR="00564826" w:rsidRPr="00440400" w14:paraId="27B2ACF7" w14:textId="77777777" w:rsidTr="003B2B90">
        <w:trPr>
          <w:cantSplit/>
        </w:trPr>
        <w:tc>
          <w:tcPr>
            <w:tcW w:w="657" w:type="pct"/>
            <w:shd w:val="clear" w:color="auto" w:fill="FFFFFF"/>
          </w:tcPr>
          <w:p w14:paraId="70258EF3" w14:textId="77777777" w:rsidR="00564826" w:rsidRPr="00440400" w:rsidRDefault="00564826" w:rsidP="00A41A4D">
            <w:pPr>
              <w:pStyle w:val="TableText"/>
              <w:rPr>
                <w:noProof/>
              </w:rPr>
            </w:pPr>
            <w:r w:rsidRPr="00440400">
              <w:rPr>
                <w:noProof/>
              </w:rPr>
              <w:t>interfaces</w:t>
            </w:r>
          </w:p>
        </w:tc>
        <w:tc>
          <w:tcPr>
            <w:tcW w:w="657" w:type="pct"/>
            <w:shd w:val="clear" w:color="auto" w:fill="FFFFFF"/>
          </w:tcPr>
          <w:p w14:paraId="6BE9E67A" w14:textId="77777777" w:rsidR="00564826" w:rsidRPr="00440400" w:rsidRDefault="00564826" w:rsidP="00A41A4D">
            <w:pPr>
              <w:pStyle w:val="TableText"/>
            </w:pPr>
            <w:r w:rsidRPr="00440400">
              <w:t>no</w:t>
            </w:r>
          </w:p>
        </w:tc>
        <w:tc>
          <w:tcPr>
            <w:tcW w:w="548" w:type="pct"/>
            <w:shd w:val="clear" w:color="auto" w:fill="FFFFFF"/>
          </w:tcPr>
          <w:p w14:paraId="073BCD3C" w14:textId="77777777" w:rsidR="00564826" w:rsidRPr="00440400" w:rsidRDefault="00564826" w:rsidP="00A41A4D">
            <w:pPr>
              <w:pStyle w:val="TableText"/>
            </w:pPr>
            <w:r w:rsidRPr="00440400">
              <w:t xml:space="preserve">map of </w:t>
            </w:r>
          </w:p>
          <w:p w14:paraId="1C3D3477" w14:textId="77777777" w:rsidR="00564826" w:rsidRPr="00440400" w:rsidRDefault="00000000" w:rsidP="00A41A4D">
            <w:pPr>
              <w:pStyle w:val="TableText"/>
            </w:pPr>
            <w:hyperlink w:anchor="BKM_Interface_Assign" w:history="1">
              <w:r w:rsidR="00564826" w:rsidRPr="00440400">
                <w:t>interface assignments</w:t>
              </w:r>
            </w:hyperlink>
          </w:p>
        </w:tc>
        <w:tc>
          <w:tcPr>
            <w:tcW w:w="3137" w:type="pct"/>
            <w:shd w:val="clear" w:color="auto" w:fill="FFFFFF"/>
          </w:tcPr>
          <w:p w14:paraId="73127F83" w14:textId="77777777" w:rsidR="00564826" w:rsidRPr="00440400" w:rsidRDefault="00564826" w:rsidP="00A41A4D">
            <w:pPr>
              <w:pStyle w:val="TableText"/>
            </w:pPr>
            <w:r w:rsidRPr="00440400">
              <w:t>The optional keyname providing Interface assignments for the corresponding Interface definitions in the Relationship Type.</w:t>
            </w:r>
          </w:p>
        </w:tc>
      </w:tr>
    </w:tbl>
    <w:p w14:paraId="0CA25A9F" w14:textId="77777777" w:rsidR="00564826" w:rsidRPr="00440400" w:rsidRDefault="00564826" w:rsidP="00564826">
      <w:pPr>
        <w:pStyle w:val="Heading5"/>
        <w:numPr>
          <w:ilvl w:val="4"/>
          <w:numId w:val="4"/>
        </w:numPr>
      </w:pPr>
      <w:bookmarkStart w:id="624" w:name="_Toc37877660"/>
      <w:bookmarkStart w:id="625" w:name="_Toc119950362"/>
      <w:r w:rsidRPr="00440400">
        <w:t>Grammar</w:t>
      </w:r>
      <w:bookmarkEnd w:id="624"/>
      <w:bookmarkEnd w:id="625"/>
    </w:p>
    <w:p w14:paraId="4B7B45E6" w14:textId="77777777" w:rsidR="00564826" w:rsidRPr="00440400" w:rsidRDefault="00564826" w:rsidP="00564826">
      <w:r w:rsidRPr="00440400">
        <w:t>Requirement assignments have one of the following grammars:</w:t>
      </w:r>
    </w:p>
    <w:p w14:paraId="533574FA" w14:textId="77777777" w:rsidR="00564826" w:rsidRPr="00440400" w:rsidRDefault="00564826" w:rsidP="00564826">
      <w:pPr>
        <w:pStyle w:val="Heading6"/>
        <w:numPr>
          <w:ilvl w:val="5"/>
          <w:numId w:val="4"/>
        </w:numPr>
      </w:pPr>
      <w:bookmarkStart w:id="626" w:name="_Toc37877661"/>
      <w:bookmarkStart w:id="627" w:name="_Toc119950363"/>
      <w:r w:rsidRPr="00440400">
        <w:t>Short notation:</w:t>
      </w:r>
      <w:bookmarkEnd w:id="626"/>
      <w:bookmarkEnd w:id="627"/>
    </w:p>
    <w:p w14:paraId="44D56E4A" w14:textId="77777777" w:rsidR="00564826" w:rsidRPr="00440400" w:rsidRDefault="00564826" w:rsidP="00564826">
      <w:r w:rsidRPr="00440400">
        <w:t>The following single-line grammar may be used if only a concrete Node Template for the target node needs to be declared in the requirement: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243C1DC" w14:textId="77777777" w:rsidTr="00A41A4D">
        <w:tc>
          <w:tcPr>
            <w:tcW w:w="9576" w:type="dxa"/>
            <w:shd w:val="clear" w:color="auto" w:fill="D9D9D9" w:themeFill="background1" w:themeFillShade="D9"/>
          </w:tcPr>
          <w:p w14:paraId="4AF4F40F" w14:textId="77777777" w:rsidR="00564826" w:rsidRPr="00440400" w:rsidRDefault="00564826" w:rsidP="00A41A4D">
            <w:pPr>
              <w:pStyle w:val="Code"/>
            </w:pPr>
            <w:r w:rsidRPr="00440400">
              <w:lastRenderedPageBreak/>
              <w:t>&lt;</w:t>
            </w:r>
            <w:hyperlink w:anchor="TYPE_YAML_STRING" w:history="1">
              <w:r w:rsidRPr="00440400">
                <w:t>requirement_name</w:t>
              </w:r>
            </w:hyperlink>
            <w:r w:rsidRPr="00440400">
              <w:t>&gt;: &lt;</w:t>
            </w:r>
            <w:hyperlink w:anchor="TYPE_YAML_STRING" w:history="1">
              <w:r w:rsidRPr="00440400">
                <w:t>node_template_name</w:t>
              </w:r>
            </w:hyperlink>
            <w:r w:rsidRPr="00440400">
              <w:t>&gt;</w:t>
            </w:r>
          </w:p>
        </w:tc>
      </w:tr>
    </w:tbl>
    <w:p w14:paraId="42C1094E" w14:textId="77777777" w:rsidR="00564826" w:rsidRPr="00440400" w:rsidRDefault="00564826" w:rsidP="00564826">
      <w:pPr>
        <w:pStyle w:val="Heading6"/>
        <w:numPr>
          <w:ilvl w:val="5"/>
          <w:numId w:val="4"/>
        </w:numPr>
      </w:pPr>
      <w:bookmarkStart w:id="628" w:name="_Toc37877662"/>
      <w:bookmarkStart w:id="629" w:name="_Toc119950364"/>
      <w:r w:rsidRPr="00440400">
        <w:t>Extended notation:</w:t>
      </w:r>
      <w:bookmarkEnd w:id="628"/>
      <w:bookmarkEnd w:id="629"/>
    </w:p>
    <w:p w14:paraId="028EDA91" w14:textId="77777777" w:rsidR="00564826" w:rsidRPr="00440400" w:rsidRDefault="00564826" w:rsidP="00564826">
      <w:r w:rsidRPr="00440400">
        <w:t>The following grammar should be used if the requirement assignment needs to provide more information than just the Node Template name: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C18B559" w14:textId="77777777" w:rsidTr="00A41A4D">
        <w:tc>
          <w:tcPr>
            <w:tcW w:w="9576" w:type="dxa"/>
            <w:shd w:val="clear" w:color="auto" w:fill="D9D9D9" w:themeFill="background1" w:themeFillShade="D9"/>
          </w:tcPr>
          <w:p w14:paraId="3D63AF5D" w14:textId="77777777" w:rsidR="00564826" w:rsidRPr="00440400" w:rsidRDefault="00564826" w:rsidP="00A41A4D">
            <w:pPr>
              <w:pStyle w:val="Code"/>
            </w:pPr>
            <w:r w:rsidRPr="00440400">
              <w:t>&lt;</w:t>
            </w:r>
            <w:hyperlink w:anchor="TYPE_YAML_STRING" w:history="1">
              <w:r w:rsidRPr="00440400">
                <w:t>requirement_name</w:t>
              </w:r>
            </w:hyperlink>
            <w:r w:rsidRPr="00440400">
              <w:t>&gt;:</w:t>
            </w:r>
          </w:p>
          <w:p w14:paraId="344B4F97" w14:textId="77777777" w:rsidR="00564826" w:rsidRPr="00440400" w:rsidRDefault="00564826" w:rsidP="00A41A4D">
            <w:pPr>
              <w:pStyle w:val="Code"/>
            </w:pPr>
            <w:r w:rsidRPr="00440400">
              <w:t xml:space="preserve">  capability: &lt;</w:t>
            </w:r>
            <w:hyperlink w:anchor="TYPE_YAML_STRING" w:history="1">
              <w:r w:rsidRPr="00440400">
                <w:t>capability_symbolic_name</w:t>
              </w:r>
            </w:hyperlink>
            <w:r w:rsidRPr="00440400">
              <w:t>&gt; | &lt;</w:t>
            </w:r>
            <w:hyperlink w:anchor="TYPE_YAML_STRING" w:history="1">
              <w:r w:rsidRPr="00440400">
                <w:t>capability_type_name</w:t>
              </w:r>
            </w:hyperlink>
            <w:r w:rsidRPr="00440400">
              <w:t>&gt;</w:t>
            </w:r>
          </w:p>
          <w:p w14:paraId="4839254D" w14:textId="77777777" w:rsidR="00564826" w:rsidRPr="00440400" w:rsidRDefault="00564826" w:rsidP="00A41A4D">
            <w:pPr>
              <w:pStyle w:val="Code"/>
            </w:pPr>
            <w:r w:rsidRPr="00440400">
              <w:t xml:space="preserve">  node: &lt;</w:t>
            </w:r>
            <w:hyperlink w:anchor="TYPE_YAML_STRING" w:history="1">
              <w:r w:rsidRPr="00440400">
                <w:t>node_template_name</w:t>
              </w:r>
            </w:hyperlink>
            <w:r w:rsidRPr="00440400">
              <w:t>&gt; | &lt;</w:t>
            </w:r>
            <w:hyperlink w:anchor="TYPE_YAML_STRING" w:history="1">
              <w:r w:rsidRPr="00440400">
                <w:t>node_type_name</w:t>
              </w:r>
            </w:hyperlink>
            <w:r w:rsidRPr="00440400">
              <w:t>&gt;</w:t>
            </w:r>
          </w:p>
          <w:p w14:paraId="5358E5D2" w14:textId="77777777" w:rsidR="00564826" w:rsidRPr="00440400" w:rsidRDefault="00564826" w:rsidP="00A41A4D">
            <w:pPr>
              <w:pStyle w:val="Code"/>
            </w:pPr>
            <w:r w:rsidRPr="00440400">
              <w:t xml:space="preserve">  relationship: &lt;</w:t>
            </w:r>
            <w:hyperlink w:anchor="TYPE_YAML_STRING" w:history="1">
              <w:r w:rsidRPr="00440400">
                <w:t>relationship_template_name</w:t>
              </w:r>
            </w:hyperlink>
            <w:r w:rsidRPr="00440400">
              <w:t>&gt; | &lt;</w:t>
            </w:r>
            <w:hyperlink w:anchor="TYPE_YAML_STRING" w:history="1">
              <w:r w:rsidRPr="00440400">
                <w:t>relationship_type_name</w:t>
              </w:r>
            </w:hyperlink>
            <w:r w:rsidRPr="00440400">
              <w:t>&gt;</w:t>
            </w:r>
          </w:p>
          <w:p w14:paraId="7B51195D" w14:textId="6534F75F" w:rsidR="00564826" w:rsidRPr="00440400" w:rsidRDefault="00564826" w:rsidP="00C817D3">
            <w:pPr>
              <w:pStyle w:val="Code"/>
            </w:pPr>
            <w:r w:rsidRPr="00440400">
              <w:t xml:space="preserve">  node_filter:</w:t>
            </w:r>
            <w:r w:rsidR="00C817D3" w:rsidRPr="00440400">
              <w:t xml:space="preserve"> </w:t>
            </w:r>
            <w:r w:rsidRPr="00440400">
              <w:t>&lt;</w:t>
            </w:r>
            <w:hyperlink w:anchor="BKM_Node_Filter_Def" w:history="1">
              <w:r w:rsidRPr="00440400">
                <w:t>node_filter_definition</w:t>
              </w:r>
            </w:hyperlink>
            <w:r w:rsidRPr="00440400">
              <w:t>&gt;</w:t>
            </w:r>
          </w:p>
          <w:p w14:paraId="5E344DE5" w14:textId="0F2CA44A" w:rsidR="00123153" w:rsidRPr="00440400" w:rsidRDefault="00564826" w:rsidP="00123153">
            <w:pPr>
              <w:pStyle w:val="Code"/>
            </w:pPr>
            <w:r w:rsidRPr="00440400">
              <w:t xml:space="preserve">  </w:t>
            </w:r>
            <w:r w:rsidR="00123153" w:rsidRPr="00440400">
              <w:t>count: &lt;</w:t>
            </w:r>
            <w:hyperlink w:anchor="TYPE_YAML_INTEGER" w:history="1">
              <w:r w:rsidR="00123153" w:rsidRPr="00440400">
                <w:t>count</w:t>
              </w:r>
            </w:hyperlink>
            <w:r w:rsidR="003F61CF" w:rsidRPr="00440400">
              <w:t>_value</w:t>
            </w:r>
            <w:r w:rsidR="00123153" w:rsidRPr="00440400">
              <w:t>&gt;</w:t>
            </w:r>
          </w:p>
          <w:p w14:paraId="2B8146A3" w14:textId="35D77253" w:rsidR="00564826" w:rsidRPr="00440400" w:rsidRDefault="00123153" w:rsidP="00123153">
            <w:pPr>
              <w:pStyle w:val="Code"/>
            </w:pPr>
            <w:r w:rsidRPr="00440400">
              <w:t xml:space="preserve">  </w:t>
            </w:r>
            <w:r w:rsidR="002C099F" w:rsidRPr="00440400">
              <w:t>directives</w:t>
            </w:r>
            <w:r w:rsidRPr="00440400">
              <w:t>: &lt;</w:t>
            </w:r>
            <w:r w:rsidR="002C099F" w:rsidRPr="00440400">
              <w:t>directives</w:t>
            </w:r>
            <w:r w:rsidRPr="00440400">
              <w:t>_</w:t>
            </w:r>
            <w:r w:rsidR="002C099F" w:rsidRPr="00440400">
              <w:t>list</w:t>
            </w:r>
            <w:r w:rsidRPr="00440400">
              <w:t>&gt;</w:t>
            </w:r>
          </w:p>
          <w:p w14:paraId="714701B0" w14:textId="5AC1702A" w:rsidR="003F61CF" w:rsidRPr="00440400" w:rsidRDefault="003F61CF" w:rsidP="003F61CF">
            <w:pPr>
              <w:pStyle w:val="Code"/>
            </w:pPr>
            <w:r w:rsidRPr="00440400">
              <w:t xml:space="preserve">  optional: &lt;is_optional&gt;</w:t>
            </w:r>
          </w:p>
        </w:tc>
      </w:tr>
    </w:tbl>
    <w:p w14:paraId="6AF1ED46" w14:textId="77777777" w:rsidR="00564826" w:rsidRPr="00440400" w:rsidRDefault="00564826" w:rsidP="00564826">
      <w:pPr>
        <w:pStyle w:val="Heading6"/>
        <w:numPr>
          <w:ilvl w:val="5"/>
          <w:numId w:val="4"/>
        </w:numPr>
      </w:pPr>
      <w:bookmarkStart w:id="630" w:name="_Toc37877663"/>
      <w:bookmarkStart w:id="631" w:name="_Toc119950365"/>
      <w:r w:rsidRPr="00440400">
        <w:t>Extended grammar with Property Assignments and Interface Assignments for the relationship</w:t>
      </w:r>
      <w:bookmarkEnd w:id="630"/>
      <w:bookmarkEnd w:id="631"/>
    </w:p>
    <w:p w14:paraId="5E287D61" w14:textId="77777777" w:rsidR="00564826" w:rsidRPr="00440400" w:rsidRDefault="00564826" w:rsidP="00564826">
      <w:r w:rsidRPr="00440400">
        <w:t xml:space="preserve">The following additional multi-line grammar is provided for the relationship keyname in order to provide new Property assignments and Interface assignments for the created relationship of the declared Relationship.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584015D" w14:textId="77777777" w:rsidTr="00A41A4D">
        <w:tc>
          <w:tcPr>
            <w:tcW w:w="9576" w:type="dxa"/>
            <w:shd w:val="clear" w:color="auto" w:fill="D9D9D9" w:themeFill="background1" w:themeFillShade="D9"/>
          </w:tcPr>
          <w:p w14:paraId="525EE241" w14:textId="77777777" w:rsidR="00564826" w:rsidRPr="00440400" w:rsidRDefault="00564826" w:rsidP="00A41A4D">
            <w:pPr>
              <w:pStyle w:val="Code"/>
            </w:pPr>
            <w:r w:rsidRPr="00440400">
              <w:t>&lt;</w:t>
            </w:r>
            <w:hyperlink w:anchor="TYPE_YAML_STRING" w:history="1">
              <w:r w:rsidRPr="00440400">
                <w:t>requirement_name</w:t>
              </w:r>
            </w:hyperlink>
            <w:r w:rsidRPr="00440400">
              <w:t>&gt;:</w:t>
            </w:r>
          </w:p>
          <w:p w14:paraId="1D1AC6A9" w14:textId="77777777" w:rsidR="00564826" w:rsidRPr="00440400" w:rsidRDefault="00564826" w:rsidP="00A41A4D">
            <w:pPr>
              <w:pStyle w:val="Code"/>
            </w:pPr>
            <w:r w:rsidRPr="00440400">
              <w:t xml:space="preserve">  # Other keynames omitted for brevity</w:t>
            </w:r>
          </w:p>
          <w:p w14:paraId="2743FC37" w14:textId="1539BD34" w:rsidR="00564826" w:rsidRPr="00440400" w:rsidRDefault="00564826" w:rsidP="00A41A4D">
            <w:pPr>
              <w:pStyle w:val="Code"/>
            </w:pPr>
            <w:r w:rsidRPr="00440400">
              <w:t xml:space="preserve">  relationship: </w:t>
            </w:r>
          </w:p>
          <w:p w14:paraId="762F9402" w14:textId="77777777" w:rsidR="00564826" w:rsidRPr="00440400" w:rsidRDefault="00564826" w:rsidP="00A41A4D">
            <w:pPr>
              <w:pStyle w:val="Code"/>
            </w:pPr>
            <w:r w:rsidRPr="00440400">
              <w:t xml:space="preserve">    type: &lt;</w:t>
            </w:r>
            <w:hyperlink w:anchor="TYPE_YAML_STRING" w:history="1">
              <w:r w:rsidRPr="00440400">
                <w:t>relationship_template_name</w:t>
              </w:r>
            </w:hyperlink>
            <w:r w:rsidRPr="00440400">
              <w:t>&gt; | &lt;</w:t>
            </w:r>
            <w:hyperlink w:anchor="TYPE_YAML_STRING" w:history="1">
              <w:r w:rsidRPr="00440400">
                <w:t>relationship_type_name</w:t>
              </w:r>
            </w:hyperlink>
            <w:r w:rsidRPr="00440400">
              <w:t>&gt;</w:t>
            </w:r>
          </w:p>
          <w:p w14:paraId="3CD2EFE7" w14:textId="570E8E5C" w:rsidR="00564826" w:rsidRPr="00440400" w:rsidRDefault="00564826" w:rsidP="00C817D3">
            <w:pPr>
              <w:pStyle w:val="Code"/>
            </w:pPr>
            <w:r w:rsidRPr="00440400">
              <w:t xml:space="preserve">    properties: &lt;</w:t>
            </w:r>
            <w:hyperlink w:anchor="BKM_Property_Assign" w:history="1">
              <w:r w:rsidRPr="00440400">
                <w:t>property_assignments</w:t>
              </w:r>
            </w:hyperlink>
            <w:r w:rsidRPr="00440400">
              <w:t>&gt;</w:t>
            </w:r>
          </w:p>
          <w:p w14:paraId="5317722D" w14:textId="76B4A8EB" w:rsidR="00564826" w:rsidRPr="00440400" w:rsidRDefault="00564826" w:rsidP="00C817D3">
            <w:pPr>
              <w:pStyle w:val="Code"/>
            </w:pPr>
            <w:r w:rsidRPr="00440400">
              <w:t xml:space="preserve">    interfaces: &lt;</w:t>
            </w:r>
            <w:hyperlink w:anchor="BKM_Interface_Assign" w:history="1">
              <w:r w:rsidRPr="00440400">
                <w:t>interface_assignments</w:t>
              </w:r>
            </w:hyperlink>
            <w:r w:rsidRPr="00440400">
              <w:t>&gt;</w:t>
            </w:r>
          </w:p>
        </w:tc>
      </w:tr>
    </w:tbl>
    <w:p w14:paraId="0AF4CF31" w14:textId="3A32FB75" w:rsidR="002C099F" w:rsidRPr="00440400" w:rsidRDefault="002C099F" w:rsidP="002C099F">
      <w:pPr>
        <w:pStyle w:val="Heading6"/>
        <w:numPr>
          <w:ilvl w:val="5"/>
          <w:numId w:val="4"/>
        </w:numPr>
      </w:pPr>
      <w:bookmarkStart w:id="632" w:name="_Toc119950366"/>
      <w:r w:rsidRPr="00440400">
        <w:t>Extended grammar with capacity allocation</w:t>
      </w:r>
      <w:bookmarkEnd w:id="632"/>
      <w:r w:rsidRPr="00440400">
        <w:t xml:space="preserve"> </w:t>
      </w:r>
    </w:p>
    <w:p w14:paraId="1B6557E2" w14:textId="24AB6523" w:rsidR="002C099F" w:rsidRPr="00440400" w:rsidRDefault="002C099F" w:rsidP="002C099F">
      <w:r w:rsidRPr="00440400">
        <w:t xml:space="preserve">The following additional multi-line grammar is provided for capacity allocation in the target capability. The property assignments under the allocation keyname represent “allocations” from the property </w:t>
      </w:r>
      <w:r w:rsidR="004C5DCF" w:rsidRPr="00440400">
        <w:t xml:space="preserve">with the same name </w:t>
      </w:r>
      <w:r w:rsidRPr="00440400">
        <w:t xml:space="preserve">in the target capability. </w:t>
      </w:r>
    </w:p>
    <w:p w14:paraId="38AD3A55" w14:textId="700EF863" w:rsidR="002C099F" w:rsidRPr="00440400" w:rsidRDefault="00BC7E78" w:rsidP="00C859D6">
      <w:pPr>
        <w:pStyle w:val="ListBullet"/>
      </w:pPr>
      <w:r w:rsidRPr="00440400">
        <w:t>T</w:t>
      </w:r>
      <w:r w:rsidR="002C099F" w:rsidRPr="00440400">
        <w:t xml:space="preserve">he sum of all the allocations for all requirements assignments for a property in a target capability cannot exceed the value of that property. </w:t>
      </w:r>
    </w:p>
    <w:p w14:paraId="7BEFA729" w14:textId="3CEE7666" w:rsidR="002C099F" w:rsidRPr="00440400" w:rsidRDefault="002C099F" w:rsidP="00C859D6">
      <w:pPr>
        <w:pStyle w:val="ListBullet"/>
      </w:pPr>
      <w:r w:rsidRPr="00440400">
        <w:t>Th</w:t>
      </w:r>
      <w:r w:rsidR="006332BF" w:rsidRPr="00440400">
        <w:t>is</w:t>
      </w:r>
      <w:r w:rsidRPr="00440400">
        <w:t xml:space="preserve"> means that during </w:t>
      </w:r>
      <w:r w:rsidR="004C5DCF" w:rsidRPr="00440400">
        <w:t xml:space="preserve">the </w:t>
      </w:r>
      <w:r w:rsidRPr="00440400">
        <w:t>deployment time</w:t>
      </w:r>
      <w:r w:rsidR="004C5DCF" w:rsidRPr="00440400">
        <w:t xml:space="preserve"> of a certain service template</w:t>
      </w:r>
      <w:r w:rsidR="006332BF" w:rsidRPr="00440400">
        <w:t xml:space="preserve"> – </w:t>
      </w:r>
      <w:r w:rsidRPr="00440400">
        <w:t>as a certain requirement assignment is resolved</w:t>
      </w:r>
      <w:r w:rsidR="006332BF" w:rsidRPr="00440400">
        <w:t xml:space="preserve"> – </w:t>
      </w:r>
      <w:r w:rsidRPr="00440400">
        <w:t>a</w:t>
      </w:r>
      <w:r w:rsidR="006332BF" w:rsidRPr="00440400">
        <w:t xml:space="preserve"> </w:t>
      </w:r>
      <w:r w:rsidRPr="00440400">
        <w:t xml:space="preserve">capability in a node is a valid target </w:t>
      </w:r>
      <w:r w:rsidR="006332BF" w:rsidRPr="00440400">
        <w:t>if</w:t>
      </w:r>
    </w:p>
    <w:p w14:paraId="5BB1D2CF" w14:textId="4597548E" w:rsidR="002C099F" w:rsidRPr="00440400" w:rsidRDefault="002C099F" w:rsidP="00C859D6">
      <w:pPr>
        <w:pStyle w:val="ListBullet"/>
      </w:pPr>
      <w:r w:rsidRPr="00440400">
        <w:t>for each property of the target capability</w:t>
      </w:r>
    </w:p>
    <w:p w14:paraId="478B6034" w14:textId="211BF261" w:rsidR="002C099F" w:rsidRPr="00440400" w:rsidRDefault="002C099F" w:rsidP="00C859D6">
      <w:pPr>
        <w:pStyle w:val="ListBullet"/>
      </w:pPr>
      <w:r w:rsidRPr="00440400">
        <w:t>the sum of all existing allocations plus the current allocation is less_or_equal to the property value</w:t>
      </w:r>
    </w:p>
    <w:p w14:paraId="21743377" w14:textId="317C60A9" w:rsidR="002C099F" w:rsidRPr="00440400" w:rsidRDefault="002C099F" w:rsidP="00C859D6">
      <w:pPr>
        <w:pStyle w:val="ListBullet"/>
      </w:pPr>
      <w:r w:rsidRPr="00440400">
        <w:t xml:space="preserve">Of course, allocations can be defined only for integer, float, or scalar property types.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2C099F" w:rsidRPr="00440400" w14:paraId="52723C53" w14:textId="77777777" w:rsidTr="00BD35EA">
        <w:tc>
          <w:tcPr>
            <w:tcW w:w="9576" w:type="dxa"/>
            <w:shd w:val="clear" w:color="auto" w:fill="D9D9D9" w:themeFill="background1" w:themeFillShade="D9"/>
          </w:tcPr>
          <w:p w14:paraId="79A548AF" w14:textId="27E4DD0D" w:rsidR="002C099F" w:rsidRPr="00440400" w:rsidRDefault="002C099F" w:rsidP="00BD35EA">
            <w:pPr>
              <w:pStyle w:val="Code"/>
            </w:pPr>
            <w:r w:rsidRPr="00440400">
              <w:t>&lt;requirement_name&gt;:</w:t>
            </w:r>
          </w:p>
          <w:p w14:paraId="54E2496D" w14:textId="77777777" w:rsidR="002C099F" w:rsidRPr="00440400" w:rsidRDefault="002C099F" w:rsidP="00BD35EA">
            <w:pPr>
              <w:pStyle w:val="Code"/>
            </w:pPr>
            <w:r w:rsidRPr="00440400">
              <w:t xml:space="preserve">  # Other keynames omitted for brevity</w:t>
            </w:r>
          </w:p>
          <w:p w14:paraId="0827AB26" w14:textId="50CDE8EF" w:rsidR="002C099F" w:rsidRPr="00440400" w:rsidRDefault="002C099F" w:rsidP="00BD35EA">
            <w:pPr>
              <w:pStyle w:val="Code"/>
            </w:pPr>
            <w:r w:rsidRPr="00440400">
              <w:t xml:space="preserve">  allocation: </w:t>
            </w:r>
          </w:p>
          <w:p w14:paraId="634468B8" w14:textId="6F67FBBD" w:rsidR="002C099F" w:rsidRPr="00440400" w:rsidRDefault="002C099F" w:rsidP="002C099F">
            <w:pPr>
              <w:pStyle w:val="Code"/>
            </w:pPr>
            <w:r w:rsidRPr="00440400">
              <w:t xml:space="preserve">    properties: &lt;</w:t>
            </w:r>
            <w:hyperlink w:anchor="BKM_Property_Assign" w:history="1">
              <w:r w:rsidR="00381659" w:rsidRPr="00440400">
                <w:t>allocation_</w:t>
              </w:r>
              <w:r w:rsidR="00A92245" w:rsidRPr="00440400">
                <w:t>p</w:t>
              </w:r>
              <w:r w:rsidRPr="00440400">
                <w:t>roperty_assignments</w:t>
              </w:r>
            </w:hyperlink>
            <w:r w:rsidRPr="00440400">
              <w:t>&gt;</w:t>
            </w:r>
          </w:p>
        </w:tc>
      </w:tr>
    </w:tbl>
    <w:p w14:paraId="50E582CE" w14:textId="77777777" w:rsidR="002C099F" w:rsidRPr="00440400" w:rsidRDefault="002C099F" w:rsidP="003B2B90"/>
    <w:p w14:paraId="3853A010" w14:textId="77777777" w:rsidR="00564826" w:rsidRPr="00440400" w:rsidRDefault="00564826" w:rsidP="00564826">
      <w:r w:rsidRPr="00440400">
        <w:t>In the above grammars, the pseudo values that appear in angle brackets have the following meaning:</w:t>
      </w:r>
    </w:p>
    <w:p w14:paraId="7B3050D0" w14:textId="77777777" w:rsidR="00564826" w:rsidRPr="00440400" w:rsidRDefault="00564826" w:rsidP="00564826">
      <w:pPr>
        <w:pStyle w:val="ListBullet"/>
        <w:spacing w:before="60" w:after="60"/>
      </w:pPr>
      <w:r w:rsidRPr="00440400">
        <w:t>requirement_name: represents the symbolic name of a requirement assignment as a string.</w:t>
      </w:r>
    </w:p>
    <w:p w14:paraId="079934F3" w14:textId="77777777" w:rsidR="00564826" w:rsidRPr="00440400" w:rsidRDefault="00564826" w:rsidP="00564826">
      <w:pPr>
        <w:pStyle w:val="ListBullet"/>
        <w:spacing w:before="60" w:after="60"/>
      </w:pPr>
      <w:r w:rsidRPr="00440400">
        <w:t>capability_symbolic_name: represents the optional name of the Capability definition within the target Node Type or Node Template;</w:t>
      </w:r>
    </w:p>
    <w:p w14:paraId="567C2CC8" w14:textId="77777777" w:rsidR="00DB52D6" w:rsidRPr="00440400" w:rsidRDefault="00564826" w:rsidP="00DB52D6">
      <w:pPr>
        <w:pStyle w:val="ListBullet"/>
        <w:tabs>
          <w:tab w:val="clear" w:pos="360"/>
          <w:tab w:val="num" w:pos="720"/>
        </w:tabs>
        <w:spacing w:before="60" w:after="60"/>
        <w:ind w:left="720"/>
      </w:pPr>
      <w:r w:rsidRPr="00440400">
        <w:t xml:space="preserve">if the capability in the Requirement definition was specified using the symbolic name of a capability definition in a target node type, then the capability keyname definition </w:t>
      </w:r>
    </w:p>
    <w:p w14:paraId="16D9B767" w14:textId="77777777" w:rsidR="00DB52D6" w:rsidRPr="00440400" w:rsidRDefault="00DB52D6" w:rsidP="00DB52D6">
      <w:pPr>
        <w:pStyle w:val="ListBullet"/>
        <w:tabs>
          <w:tab w:val="clear" w:pos="360"/>
          <w:tab w:val="num" w:pos="720"/>
        </w:tabs>
        <w:spacing w:before="60" w:after="60"/>
        <w:ind w:left="720"/>
      </w:pPr>
      <w:commentRangeStart w:id="633"/>
      <w:r w:rsidRPr="00440400">
        <w:t>MUST remain unchanged in any subsequent refinements or during assignment.</w:t>
      </w:r>
      <w:commentRangeEnd w:id="633"/>
      <w:r w:rsidRPr="00440400">
        <w:rPr>
          <w:rStyle w:val="CommentReference"/>
        </w:rPr>
        <w:commentReference w:id="633"/>
      </w:r>
    </w:p>
    <w:p w14:paraId="267889B7" w14:textId="381A1D31" w:rsidR="00564826" w:rsidRPr="00440400" w:rsidRDefault="00564826" w:rsidP="00BF6614">
      <w:pPr>
        <w:pStyle w:val="ListBullet"/>
        <w:tabs>
          <w:tab w:val="clear" w:pos="360"/>
          <w:tab w:val="num" w:pos="720"/>
        </w:tabs>
        <w:spacing w:before="60" w:after="60"/>
        <w:ind w:left="720"/>
      </w:pPr>
      <w:r w:rsidRPr="00440400">
        <w:lastRenderedPageBreak/>
        <w:t xml:space="preserve">if the capability in the Requirement definition was specified using the name of a </w:t>
      </w:r>
      <w:r w:rsidR="004E2027" w:rsidRPr="00440400">
        <w:t>Capability</w:t>
      </w:r>
      <w:r w:rsidRPr="00440400">
        <w:t xml:space="preserve"> Type, then the Capability definition referred here by </w:t>
      </w:r>
      <w:r w:rsidR="00AF6249" w:rsidRPr="00440400">
        <w:t xml:space="preserve">the </w:t>
      </w:r>
      <w:r w:rsidRPr="00440400">
        <w:t xml:space="preserve">capability_symbolic_name must be of a type that is the same as or derived from the said </w:t>
      </w:r>
      <w:r w:rsidR="004E2027" w:rsidRPr="00440400">
        <w:t>Capability</w:t>
      </w:r>
      <w:r w:rsidRPr="00440400">
        <w:t xml:space="preserve"> Type in the Requirement definition.</w:t>
      </w:r>
    </w:p>
    <w:p w14:paraId="794803F9" w14:textId="77777777" w:rsidR="00564826" w:rsidRPr="00440400" w:rsidRDefault="00564826" w:rsidP="00564826">
      <w:pPr>
        <w:pStyle w:val="ListBullet"/>
        <w:spacing w:before="60" w:after="60"/>
      </w:pPr>
      <w:r w:rsidRPr="00440400">
        <w:t>capability_type_name: represents the optional name of a Capability Type definition within the target Node Type or Node Template this requirement needs to form a relationship with;</w:t>
      </w:r>
    </w:p>
    <w:p w14:paraId="5ACD6722" w14:textId="77777777" w:rsidR="00564826" w:rsidRPr="00440400" w:rsidRDefault="00564826" w:rsidP="00564826">
      <w:pPr>
        <w:pStyle w:val="ListBullet"/>
        <w:tabs>
          <w:tab w:val="clear" w:pos="360"/>
          <w:tab w:val="num" w:pos="720"/>
        </w:tabs>
        <w:spacing w:before="60" w:after="60"/>
        <w:ind w:left="720"/>
      </w:pPr>
      <w:r w:rsidRPr="00440400">
        <w:t>may not be used if the capability in the Requirement definition was specified using the symbolic name of a capability definition in a target node type.</w:t>
      </w:r>
    </w:p>
    <w:p w14:paraId="14FA70F9" w14:textId="77777777" w:rsidR="00564826" w:rsidRPr="00440400" w:rsidRDefault="00564826" w:rsidP="00564826">
      <w:pPr>
        <w:pStyle w:val="ListBullet"/>
        <w:tabs>
          <w:tab w:val="clear" w:pos="360"/>
          <w:tab w:val="num" w:pos="720"/>
        </w:tabs>
        <w:spacing w:before="60" w:after="60"/>
        <w:ind w:left="720"/>
      </w:pPr>
      <w:r w:rsidRPr="00440400">
        <w:t>otherwise the capability_type_name must be of a type that is the same as or derived from the type defined by the capability keyname in the Requirement definition.</w:t>
      </w:r>
    </w:p>
    <w:p w14:paraId="66CCD054" w14:textId="77777777" w:rsidR="00564826" w:rsidRPr="00440400" w:rsidRDefault="00564826" w:rsidP="00564826">
      <w:pPr>
        <w:pStyle w:val="ListBullet"/>
        <w:spacing w:before="60" w:after="60"/>
      </w:pPr>
      <w:r w:rsidRPr="00440400">
        <w:t>node_template_name: represents the optional name of a Node Template that contains the capability this requirement will be fulfilled by;</w:t>
      </w:r>
    </w:p>
    <w:p w14:paraId="5A61187B" w14:textId="4999011E" w:rsidR="00564826" w:rsidRPr="00440400" w:rsidRDefault="00564826" w:rsidP="00564826">
      <w:pPr>
        <w:pStyle w:val="ListBullet"/>
        <w:tabs>
          <w:tab w:val="clear" w:pos="360"/>
          <w:tab w:val="num" w:pos="720"/>
        </w:tabs>
        <w:spacing w:before="60" w:after="60"/>
        <w:ind w:left="720"/>
      </w:pPr>
      <w:r w:rsidRPr="00440400">
        <w:t>in addition, the Node Type of the Node Template must be of a type that is the same as or derived from the type defined by the node keyname (if the node keyname is defined) in the Requirement definition</w:t>
      </w:r>
      <w:r w:rsidR="0010379B" w:rsidRPr="00440400">
        <w:t>,</w:t>
      </w:r>
    </w:p>
    <w:p w14:paraId="5FA0E50E" w14:textId="7D100ECF" w:rsidR="0010379B" w:rsidRPr="00440400" w:rsidRDefault="0010379B" w:rsidP="00564826">
      <w:pPr>
        <w:pStyle w:val="ListBullet"/>
        <w:tabs>
          <w:tab w:val="clear" w:pos="360"/>
          <w:tab w:val="num" w:pos="720"/>
        </w:tabs>
        <w:spacing w:before="60" w:after="60"/>
        <w:ind w:left="720"/>
      </w:pPr>
      <w:r w:rsidRPr="00440400">
        <w:t>in addition, the Node Template must fulfill the node filter requirements of the node_filter (if a node_filter is defined) in the Requirement definition.</w:t>
      </w:r>
    </w:p>
    <w:p w14:paraId="59F50B16" w14:textId="77777777" w:rsidR="00564826" w:rsidRPr="00440400" w:rsidRDefault="00564826" w:rsidP="00564826">
      <w:pPr>
        <w:pStyle w:val="ListBullet"/>
        <w:spacing w:before="60" w:after="60"/>
      </w:pPr>
      <w:r w:rsidRPr="00440400">
        <w:t>node_type_name: represents the optional name of a Node Type that contains the capability this Requirement will be fulfilled by;</w:t>
      </w:r>
    </w:p>
    <w:p w14:paraId="28B7341E" w14:textId="77777777" w:rsidR="00564826" w:rsidRPr="00440400" w:rsidRDefault="00564826" w:rsidP="00564826">
      <w:pPr>
        <w:pStyle w:val="ListBullet"/>
        <w:tabs>
          <w:tab w:val="clear" w:pos="360"/>
          <w:tab w:val="num" w:pos="720"/>
        </w:tabs>
        <w:spacing w:before="60" w:after="60"/>
        <w:ind w:left="720"/>
      </w:pPr>
      <w:r w:rsidRPr="00440400">
        <w:t>in addition, the node_type_name must be of a type that is the same as or derived from the type defined by the node keyname (if the node keyname is defined) in the Requirement definition.</w:t>
      </w:r>
    </w:p>
    <w:p w14:paraId="175736AC" w14:textId="77777777" w:rsidR="00564826" w:rsidRPr="00440400" w:rsidRDefault="00564826" w:rsidP="00564826">
      <w:pPr>
        <w:pStyle w:val="ListBullet"/>
        <w:spacing w:before="60" w:after="60"/>
      </w:pPr>
      <w:r w:rsidRPr="00440400">
        <w:t>relationship_template_name: represents the optional name of a Relationship Template to be used when relating the Requirement to the Capability in the target node.</w:t>
      </w:r>
    </w:p>
    <w:p w14:paraId="07D91AD0" w14:textId="6760C7DE" w:rsidR="00564826" w:rsidRPr="00440400" w:rsidRDefault="00564826" w:rsidP="00564826">
      <w:pPr>
        <w:pStyle w:val="ListBullet"/>
        <w:tabs>
          <w:tab w:val="clear" w:pos="360"/>
          <w:tab w:val="num" w:pos="720"/>
        </w:tabs>
        <w:spacing w:before="60" w:after="60"/>
        <w:ind w:left="720"/>
      </w:pPr>
      <w:r w:rsidRPr="00440400">
        <w:t xml:space="preserve">in addition, the Relationship Type of the Relationship Template must be of a type that is the same as or derived from the type defined by the relationship keyname (if the </w:t>
      </w:r>
      <w:r w:rsidR="00AF6249" w:rsidRPr="00440400">
        <w:t xml:space="preserve">relationship </w:t>
      </w:r>
      <w:r w:rsidRPr="00440400">
        <w:t>keyname is defined) in the Requirement definition.</w:t>
      </w:r>
    </w:p>
    <w:p w14:paraId="2EE64520" w14:textId="0BC13397" w:rsidR="00564826" w:rsidRPr="00440400" w:rsidRDefault="00564826" w:rsidP="00564826">
      <w:pPr>
        <w:pStyle w:val="ListBullet"/>
        <w:spacing w:before="60" w:after="60"/>
      </w:pPr>
      <w:r w:rsidRPr="00440400">
        <w:t>relationship_type_name: represents the optional name of a Relationship Type that is compatible with the Capability Type in the target node; the TOSCA orchestrator will create a relationship of the  Relationship Type when relating the Requirement to the Capability in the target node.</w:t>
      </w:r>
    </w:p>
    <w:p w14:paraId="52F6B2DE" w14:textId="77777777" w:rsidR="00564826" w:rsidRPr="00440400" w:rsidRDefault="00564826" w:rsidP="00564826">
      <w:pPr>
        <w:pStyle w:val="ListBullet"/>
        <w:tabs>
          <w:tab w:val="clear" w:pos="360"/>
          <w:tab w:val="num" w:pos="720"/>
        </w:tabs>
        <w:spacing w:before="60" w:after="60"/>
        <w:ind w:left="720"/>
      </w:pPr>
      <w:r w:rsidRPr="00440400">
        <w:t>in addition, the relationship_type_name must be of a type that is the same as or derived from the type defined by the relationship keyname (if the relationship keyname is defined) in the Requirement definition.</w:t>
      </w:r>
    </w:p>
    <w:p w14:paraId="5D38CB1C" w14:textId="7BAB66AA" w:rsidR="00564826" w:rsidRPr="00440400" w:rsidRDefault="00564826" w:rsidP="00564826">
      <w:pPr>
        <w:pStyle w:val="ListBullet"/>
        <w:spacing w:before="60" w:after="60"/>
      </w:pPr>
      <w:r w:rsidRPr="00440400">
        <w:t xml:space="preserve">property_assignments: </w:t>
      </w:r>
      <w:r w:rsidR="002C099F" w:rsidRPr="00440400">
        <w:t xml:space="preserve">within the relationship declaration, </w:t>
      </w:r>
      <w:r w:rsidR="006332BF" w:rsidRPr="00440400">
        <w:t>it</w:t>
      </w:r>
      <w:r w:rsidR="002C099F" w:rsidRPr="00440400">
        <w:t xml:space="preserve"> </w:t>
      </w:r>
      <w:r w:rsidRPr="00440400">
        <w:t>represents the optional map of property assignments for the declared relationship.</w:t>
      </w:r>
    </w:p>
    <w:p w14:paraId="66D4D08E" w14:textId="726730C7" w:rsidR="00564826" w:rsidRPr="00440400" w:rsidRDefault="00564826" w:rsidP="00564826">
      <w:pPr>
        <w:pStyle w:val="ListBullet"/>
        <w:spacing w:before="60" w:after="60"/>
      </w:pPr>
      <w:r w:rsidRPr="00440400">
        <w:t>interface_assignments: represents the optional map of interface assignments for the declared relationship used to provide parameter assignments on inputs and outputs of interfaces, operations and notifications or changing the implementation definition.</w:t>
      </w:r>
    </w:p>
    <w:p w14:paraId="7BC7311C" w14:textId="2BBDB2D9" w:rsidR="004077D8" w:rsidRPr="00440400" w:rsidRDefault="004077D8" w:rsidP="00564826">
      <w:pPr>
        <w:pStyle w:val="ListBullet"/>
        <w:spacing w:before="60" w:after="60"/>
      </w:pPr>
      <w:r w:rsidRPr="00440400">
        <w:t>allocation</w:t>
      </w:r>
      <w:r w:rsidR="00C465F5" w:rsidRPr="00440400">
        <w:t>_</w:t>
      </w:r>
      <w:r w:rsidRPr="00440400">
        <w:t xml:space="preserve">property_assignments: </w:t>
      </w:r>
      <w:r w:rsidR="00D65F6D" w:rsidRPr="00440400">
        <w:t xml:space="preserve">within the allocation declaration, it represents the optional map of property assignments </w:t>
      </w:r>
      <w:r w:rsidR="003F7E48" w:rsidRPr="00440400">
        <w:t xml:space="preserve">that </w:t>
      </w:r>
      <w:r w:rsidR="00966633" w:rsidRPr="00440400">
        <w:t xml:space="preserve">semantically represent </w:t>
      </w:r>
      <w:r w:rsidR="00EF7370" w:rsidRPr="00440400">
        <w:t>“</w:t>
      </w:r>
      <w:r w:rsidR="003F7E48" w:rsidRPr="00440400">
        <w:t>allocati</w:t>
      </w:r>
      <w:r w:rsidR="00966633" w:rsidRPr="00440400">
        <w:t>ons</w:t>
      </w:r>
      <w:r w:rsidR="00EF7370" w:rsidRPr="00440400">
        <w:t>”</w:t>
      </w:r>
      <w:r w:rsidR="00966633" w:rsidRPr="00440400">
        <w:t xml:space="preserve"> </w:t>
      </w:r>
      <w:r w:rsidR="003F7E48" w:rsidRPr="00440400">
        <w:t>from the property with the same name in the target capability.</w:t>
      </w:r>
      <w:r w:rsidR="00966633" w:rsidRPr="00440400">
        <w:t xml:space="preserve"> Syntactically their form is the same as for</w:t>
      </w:r>
      <w:r w:rsidR="00C465F5" w:rsidRPr="00440400">
        <w:t xml:space="preserve"> a no</w:t>
      </w:r>
      <w:r w:rsidR="00D5698F" w:rsidRPr="00440400">
        <w:t>rmal</w:t>
      </w:r>
      <w:r w:rsidR="00C465F5" w:rsidRPr="00440400">
        <w:t xml:space="preserve"> property </w:t>
      </w:r>
      <w:r w:rsidR="00670878" w:rsidRPr="00440400">
        <w:t>assignment</w:t>
      </w:r>
      <w:r w:rsidR="00D5698F" w:rsidRPr="00440400">
        <w:t>s</w:t>
      </w:r>
      <w:r w:rsidR="00C465F5" w:rsidRPr="00440400">
        <w:t>.</w:t>
      </w:r>
    </w:p>
    <w:p w14:paraId="11AA871C" w14:textId="761DA318" w:rsidR="0010061E" w:rsidRPr="00440400" w:rsidRDefault="00D5698F" w:rsidP="00DF5A73">
      <w:pPr>
        <w:pStyle w:val="ListBullet"/>
        <w:tabs>
          <w:tab w:val="clear" w:pos="360"/>
          <w:tab w:val="num" w:pos="720"/>
        </w:tabs>
        <w:spacing w:before="60" w:after="60"/>
        <w:ind w:left="720"/>
      </w:pPr>
      <w:r w:rsidRPr="00440400">
        <w:t xml:space="preserve">The </w:t>
      </w:r>
      <w:r w:rsidR="00B704C3" w:rsidRPr="00440400">
        <w:t xml:space="preserve">allocation acts as a “capacity filter” for the </w:t>
      </w:r>
      <w:r w:rsidR="00EE4A32" w:rsidRPr="00440400">
        <w:t>target capability in the target node.</w:t>
      </w:r>
      <w:r w:rsidR="003A5B73" w:rsidRPr="00440400">
        <w:t xml:space="preserve"> When the requirement is resolved, </w:t>
      </w:r>
      <w:r w:rsidR="0010061E" w:rsidRPr="00440400">
        <w:t xml:space="preserve">a capability in a node is a valid target </w:t>
      </w:r>
      <w:r w:rsidR="00DC3C7D" w:rsidRPr="00440400">
        <w:t xml:space="preserve">for the requirement relationship </w:t>
      </w:r>
      <w:r w:rsidR="0010061E" w:rsidRPr="00440400">
        <w:t>if</w:t>
      </w:r>
      <w:r w:rsidR="003A5B73" w:rsidRPr="00440400">
        <w:t xml:space="preserve"> </w:t>
      </w:r>
      <w:r w:rsidR="0010061E" w:rsidRPr="00440400">
        <w:t>for each property of the target capability</w:t>
      </w:r>
      <w:r w:rsidR="00DF5A73" w:rsidRPr="00440400">
        <w:t xml:space="preserve">, </w:t>
      </w:r>
      <w:r w:rsidR="0010061E" w:rsidRPr="00440400">
        <w:t>the sum of all existing allocations plus the current allocation is less_or_equal to the property value</w:t>
      </w:r>
      <w:r w:rsidR="00241DDD" w:rsidRPr="00440400">
        <w:t>.</w:t>
      </w:r>
    </w:p>
    <w:p w14:paraId="60539B26" w14:textId="3AF015AC" w:rsidR="00241DDD" w:rsidRPr="00440400" w:rsidRDefault="00241DDD" w:rsidP="00241DDD">
      <w:pPr>
        <w:pStyle w:val="ListBullet"/>
        <w:tabs>
          <w:tab w:val="clear" w:pos="360"/>
          <w:tab w:val="num" w:pos="1080"/>
        </w:tabs>
        <w:spacing w:before="60" w:after="60"/>
        <w:ind w:left="1080"/>
      </w:pPr>
      <w:r w:rsidRPr="00440400">
        <w:t xml:space="preserve">Intuitively, the </w:t>
      </w:r>
      <w:r w:rsidR="009C3293" w:rsidRPr="00440400">
        <w:t>sum of “allocations” from all the incoming relationships for a certain capability property cannot exceed the value of the property</w:t>
      </w:r>
      <w:r w:rsidR="000F040E" w:rsidRPr="00440400">
        <w:t>.</w:t>
      </w:r>
    </w:p>
    <w:p w14:paraId="2CCD8061" w14:textId="29EDCAC7" w:rsidR="009C3293" w:rsidRPr="00440400" w:rsidRDefault="00540A46" w:rsidP="003B2B90">
      <w:pPr>
        <w:pStyle w:val="ListBullet"/>
        <w:tabs>
          <w:tab w:val="clear" w:pos="360"/>
          <w:tab w:val="num" w:pos="1080"/>
        </w:tabs>
        <w:spacing w:before="60" w:after="60"/>
        <w:ind w:left="1080"/>
      </w:pPr>
      <w:r w:rsidRPr="00440400">
        <w:t xml:space="preserve">If the “allocation” refers (via its name) to a property that does not exist </w:t>
      </w:r>
      <w:r w:rsidR="008D5FDA" w:rsidRPr="00440400">
        <w:t>in a</w:t>
      </w:r>
      <w:r w:rsidRPr="00440400">
        <w:t xml:space="preserve"> </w:t>
      </w:r>
      <w:r w:rsidR="002A38F7" w:rsidRPr="00440400">
        <w:t>capability</w:t>
      </w:r>
      <w:r w:rsidR="008D5FDA" w:rsidRPr="00440400">
        <w:t>, then that capability</w:t>
      </w:r>
      <w:r w:rsidR="002A38F7" w:rsidRPr="00440400">
        <w:t xml:space="preserve"> cannot be a valid target</w:t>
      </w:r>
      <w:r w:rsidR="000F040E" w:rsidRPr="00440400">
        <w:t>.</w:t>
      </w:r>
    </w:p>
    <w:p w14:paraId="43149A83" w14:textId="4781CC16" w:rsidR="0010061E" w:rsidRPr="00440400" w:rsidRDefault="0010061E" w:rsidP="003B2B90">
      <w:pPr>
        <w:pStyle w:val="ListBullet"/>
        <w:tabs>
          <w:tab w:val="clear" w:pos="360"/>
          <w:tab w:val="num" w:pos="1080"/>
        </w:tabs>
        <w:ind w:left="1080"/>
        <w:rPr>
          <w:rFonts w:eastAsiaTheme="minorHAnsi"/>
        </w:rPr>
      </w:pPr>
      <w:r w:rsidRPr="00440400">
        <w:rPr>
          <w:rFonts w:eastAsiaTheme="minorHAnsi"/>
        </w:rPr>
        <w:t xml:space="preserve">Of course, allocations can be defined only for integer, float, or scalar property types. </w:t>
      </w:r>
    </w:p>
    <w:p w14:paraId="0D51BA32" w14:textId="527046C9" w:rsidR="00564826" w:rsidRPr="00440400" w:rsidRDefault="00564826" w:rsidP="00564826">
      <w:pPr>
        <w:pStyle w:val="ListBullet"/>
        <w:spacing w:before="60" w:after="60"/>
      </w:pPr>
      <w:r w:rsidRPr="00440400">
        <w:lastRenderedPageBreak/>
        <w:t>node_filter_definition: represents the optional node filter TOSCA orchestrators will use to fulfill the requirement for selecting a target node; if a node template was specified during requirement assignment, the TOSCA orchestrator verif</w:t>
      </w:r>
      <w:r w:rsidR="0010379B" w:rsidRPr="00440400">
        <w:t>ies</w:t>
      </w:r>
      <w:r w:rsidRPr="00440400">
        <w:t xml:space="preserve"> that the specified node template fulfills the node filter. </w:t>
      </w:r>
    </w:p>
    <w:p w14:paraId="1360C524" w14:textId="77777777" w:rsidR="00564826" w:rsidRPr="00440400" w:rsidRDefault="00564826" w:rsidP="00564826">
      <w:pPr>
        <w:pStyle w:val="ListBullet"/>
        <w:tabs>
          <w:tab w:val="clear" w:pos="360"/>
          <w:tab w:val="num" w:pos="720"/>
        </w:tabs>
        <w:spacing w:before="60" w:after="60"/>
        <w:ind w:left="720"/>
      </w:pPr>
      <w:r w:rsidRPr="00440400">
        <w:t>this node_filter does not replace the node_filter definition in the Requirement definition, it is applied in addition to that.</w:t>
      </w:r>
    </w:p>
    <w:p w14:paraId="1F5C4F28" w14:textId="78DE431D" w:rsidR="003F61CF" w:rsidRPr="00440400" w:rsidRDefault="00123153" w:rsidP="003F61CF">
      <w:pPr>
        <w:pStyle w:val="ListBullet"/>
      </w:pPr>
      <w:r w:rsidRPr="00440400">
        <w:t>count</w:t>
      </w:r>
      <w:r w:rsidR="003F61CF" w:rsidRPr="00440400">
        <w:t>_value</w:t>
      </w:r>
      <w:r w:rsidRPr="00440400">
        <w:t>: represent</w:t>
      </w:r>
      <w:r w:rsidR="003F61CF" w:rsidRPr="00440400">
        <w:t>s</w:t>
      </w:r>
      <w:r w:rsidRPr="00440400">
        <w:t xml:space="preserve"> the optional cardinality of this requirement assignment</w:t>
      </w:r>
      <w:r w:rsidR="003F61CF" w:rsidRPr="00440400">
        <w:t>, that is how many relationships are to be established from this requirement assignment specification.</w:t>
      </w:r>
    </w:p>
    <w:p w14:paraId="33557C3C" w14:textId="2F9C7670" w:rsidR="003F61CF" w:rsidRPr="00440400" w:rsidRDefault="003F61CF" w:rsidP="003F61CF">
      <w:pPr>
        <w:pStyle w:val="ListBullet"/>
        <w:tabs>
          <w:tab w:val="clear" w:pos="360"/>
          <w:tab w:val="num" w:pos="720"/>
        </w:tabs>
        <w:ind w:left="720"/>
      </w:pPr>
      <w:r w:rsidRPr="00440400">
        <w:t>If count is not defined, the assumed count_value for an assignment is 1.</w:t>
      </w:r>
    </w:p>
    <w:p w14:paraId="7D8CF530" w14:textId="77777777" w:rsidR="003F61CF" w:rsidRPr="00440400" w:rsidRDefault="003F61CF" w:rsidP="003F61CF">
      <w:pPr>
        <w:pStyle w:val="ListBullet"/>
        <w:tabs>
          <w:tab w:val="clear" w:pos="360"/>
          <w:tab w:val="num" w:pos="720"/>
        </w:tabs>
        <w:ind w:left="720"/>
      </w:pPr>
      <w:r w:rsidRPr="00440400">
        <w:t xml:space="preserve">Note that there can be multiple requirement assignments for a requirement with a specific symbolic name. </w:t>
      </w:r>
    </w:p>
    <w:p w14:paraId="7978AC2F" w14:textId="66035E81" w:rsidR="003F61CF" w:rsidRPr="00440400" w:rsidRDefault="002C099F" w:rsidP="003F61CF">
      <w:pPr>
        <w:pStyle w:val="ListBullet"/>
        <w:tabs>
          <w:tab w:val="clear" w:pos="360"/>
          <w:tab w:val="num" w:pos="1080"/>
        </w:tabs>
        <w:ind w:left="1080"/>
      </w:pPr>
      <w:r w:rsidRPr="00440400">
        <w:t>T</w:t>
      </w:r>
      <w:r w:rsidR="003F61CF" w:rsidRPr="00440400">
        <w:t xml:space="preserve">he sum of all count values of assignments for a requirement with a specific symbolic name must be within the </w:t>
      </w:r>
      <w:r w:rsidR="000C3363" w:rsidRPr="00440400">
        <w:t>count_</w:t>
      </w:r>
      <w:r w:rsidR="003F61CF" w:rsidRPr="00440400">
        <w:t xml:space="preserve">range defined in the requirement definition. </w:t>
      </w:r>
    </w:p>
    <w:p w14:paraId="7A2C7A3A" w14:textId="0F15F16D" w:rsidR="00123153" w:rsidRPr="00440400" w:rsidRDefault="003F61CF" w:rsidP="003F61CF">
      <w:pPr>
        <w:pStyle w:val="ListBullet"/>
        <w:tabs>
          <w:tab w:val="clear" w:pos="360"/>
          <w:tab w:val="num" w:pos="1080"/>
        </w:tabs>
        <w:ind w:left="1080"/>
      </w:pPr>
      <w:r w:rsidRPr="00440400">
        <w:t xml:space="preserve">Moreover, the sum of all count values of non-optional assignments for a requirement with a specific symbolic name must also be within the </w:t>
      </w:r>
      <w:r w:rsidR="000C3363" w:rsidRPr="00440400">
        <w:t>count_</w:t>
      </w:r>
      <w:r w:rsidRPr="00440400">
        <w:t>range defined in the requirement definition.</w:t>
      </w:r>
    </w:p>
    <w:p w14:paraId="02C4846C" w14:textId="77272562" w:rsidR="003F61CF" w:rsidRPr="00440400" w:rsidRDefault="002C099F" w:rsidP="003F61CF">
      <w:pPr>
        <w:pStyle w:val="ListBullet"/>
        <w:spacing w:before="60" w:after="60"/>
      </w:pPr>
      <w:r w:rsidRPr="00440400">
        <w:t>directives</w:t>
      </w:r>
      <w:r w:rsidR="003F61CF" w:rsidRPr="00440400">
        <w:t xml:space="preserve">: represents the optional list of strings that defines </w:t>
      </w:r>
      <w:r w:rsidRPr="00440400">
        <w:t>directives for</w:t>
      </w:r>
      <w:r w:rsidR="003F61CF" w:rsidRPr="00440400">
        <w:t xml:space="preserve"> this requirement assignment:</w:t>
      </w:r>
    </w:p>
    <w:p w14:paraId="4818E82B" w14:textId="77777777" w:rsidR="003F61CF" w:rsidRPr="00440400" w:rsidRDefault="003F61CF" w:rsidP="003F61CF">
      <w:pPr>
        <w:pStyle w:val="ListBullet"/>
        <w:tabs>
          <w:tab w:val="clear" w:pos="360"/>
          <w:tab w:val="num" w:pos="720"/>
        </w:tabs>
        <w:spacing w:before="60" w:after="60"/>
        <w:ind w:left="720"/>
      </w:pPr>
      <w:r w:rsidRPr="00440400">
        <w:t>valid values for the strings:</w:t>
      </w:r>
    </w:p>
    <w:p w14:paraId="7E8F97A8" w14:textId="7741EC1D" w:rsidR="003F61CF" w:rsidRPr="00440400" w:rsidRDefault="003F61CF" w:rsidP="003F61CF">
      <w:pPr>
        <w:pStyle w:val="ListBullet"/>
        <w:tabs>
          <w:tab w:val="clear" w:pos="360"/>
          <w:tab w:val="num" w:pos="1080"/>
        </w:tabs>
        <w:spacing w:before="60" w:after="60"/>
        <w:ind w:left="1080"/>
      </w:pPr>
      <w:r w:rsidRPr="00440400">
        <w:t xml:space="preserve">“internal” – </w:t>
      </w:r>
      <w:r w:rsidR="002C099F" w:rsidRPr="00440400">
        <w:t>relationship created by this requirement assignment use</w:t>
      </w:r>
      <w:r w:rsidRPr="00440400">
        <w:t xml:space="preserve"> target nodes created within this template.</w:t>
      </w:r>
    </w:p>
    <w:p w14:paraId="65B9F74C" w14:textId="4EA021C5" w:rsidR="003F61CF" w:rsidRPr="00440400" w:rsidRDefault="003F61CF" w:rsidP="003F61CF">
      <w:pPr>
        <w:pStyle w:val="ListBullet"/>
        <w:tabs>
          <w:tab w:val="clear" w:pos="360"/>
          <w:tab w:val="num" w:pos="1080"/>
        </w:tabs>
        <w:spacing w:before="60" w:after="60"/>
        <w:ind w:left="1080"/>
      </w:pPr>
      <w:r w:rsidRPr="00440400">
        <w:t xml:space="preserve">“external” – </w:t>
      </w:r>
      <w:r w:rsidR="002C099F" w:rsidRPr="00440400">
        <w:t xml:space="preserve">relationship created by this requirement assignment use </w:t>
      </w:r>
      <w:r w:rsidRPr="00440400">
        <w:t>target nodes created outside this template as available to the TOSCA environment.</w:t>
      </w:r>
    </w:p>
    <w:p w14:paraId="2A5114C6" w14:textId="30BC2DA8" w:rsidR="003F61CF" w:rsidRPr="00440400" w:rsidRDefault="003F61CF" w:rsidP="003F61CF">
      <w:pPr>
        <w:pStyle w:val="ListBullet"/>
        <w:tabs>
          <w:tab w:val="clear" w:pos="360"/>
          <w:tab w:val="num" w:pos="720"/>
        </w:tabs>
        <w:spacing w:before="60" w:after="60"/>
        <w:ind w:left="720"/>
      </w:pPr>
      <w:r w:rsidRPr="00440400">
        <w:t xml:space="preserve">the order of the strings in the list defines which </w:t>
      </w:r>
      <w:r w:rsidR="002C099F" w:rsidRPr="00440400">
        <w:t>directive</w:t>
      </w:r>
      <w:r w:rsidRPr="00440400">
        <w:t xml:space="preserve"> should be attempted first when fulfilling the assignment.</w:t>
      </w:r>
    </w:p>
    <w:p w14:paraId="63AE07A5" w14:textId="22D1D1B1" w:rsidR="003F61CF" w:rsidRPr="00440400" w:rsidRDefault="002C099F" w:rsidP="003F61CF">
      <w:pPr>
        <w:pStyle w:val="ListBullet"/>
        <w:tabs>
          <w:tab w:val="clear" w:pos="360"/>
          <w:tab w:val="num" w:pos="720"/>
        </w:tabs>
        <w:spacing w:before="60" w:after="60"/>
        <w:ind w:left="720"/>
      </w:pPr>
      <w:r w:rsidRPr="00440400">
        <w:t>If no directives are defined, the default value is left to the particular implementation</w:t>
      </w:r>
      <w:r w:rsidR="003F61CF" w:rsidRPr="00440400">
        <w:t>.</w:t>
      </w:r>
    </w:p>
    <w:p w14:paraId="2D1364A9" w14:textId="42BE0C7B" w:rsidR="003F61CF" w:rsidRPr="00440400" w:rsidRDefault="003F61CF" w:rsidP="003F61CF">
      <w:pPr>
        <w:pStyle w:val="ListBullet"/>
        <w:spacing w:before="60" w:after="60"/>
      </w:pPr>
      <w:r w:rsidRPr="00440400">
        <w:t xml:space="preserve">is_optional: represents the optional boolean value specifying if this requirement assignment is optional or not. </w:t>
      </w:r>
    </w:p>
    <w:p w14:paraId="316EAFDB" w14:textId="5E91EE7B" w:rsidR="003F61CF" w:rsidRPr="00440400" w:rsidRDefault="003F61CF" w:rsidP="003F61CF">
      <w:pPr>
        <w:pStyle w:val="ListBullet"/>
        <w:tabs>
          <w:tab w:val="clear" w:pos="360"/>
          <w:tab w:val="num" w:pos="720"/>
        </w:tabs>
        <w:spacing w:before="60" w:after="60"/>
        <w:ind w:left="720"/>
      </w:pPr>
      <w:r w:rsidRPr="00440400">
        <w:t>If is_optional is false, the assignment MUST be fulfilled.</w:t>
      </w:r>
    </w:p>
    <w:p w14:paraId="24D26710" w14:textId="3C4029AB" w:rsidR="003F61CF" w:rsidRPr="00440400" w:rsidRDefault="003F61CF" w:rsidP="003F61CF">
      <w:pPr>
        <w:pStyle w:val="ListBullet"/>
        <w:tabs>
          <w:tab w:val="clear" w:pos="360"/>
          <w:tab w:val="num" w:pos="720"/>
        </w:tabs>
        <w:spacing w:before="60" w:after="60"/>
        <w:ind w:left="720"/>
      </w:pPr>
      <w:r w:rsidRPr="00440400">
        <w:t>If is_optional is true, the assignment SHOULD be fulfilled, but if not possible the service deployment is still considered valid.</w:t>
      </w:r>
    </w:p>
    <w:p w14:paraId="6442BA4D" w14:textId="49E50E32" w:rsidR="003F61CF" w:rsidRPr="00440400" w:rsidRDefault="003F61CF" w:rsidP="003F61CF">
      <w:pPr>
        <w:pStyle w:val="ListBullet"/>
        <w:tabs>
          <w:tab w:val="clear" w:pos="360"/>
          <w:tab w:val="num" w:pos="720"/>
        </w:tabs>
        <w:spacing w:before="60" w:after="60"/>
        <w:ind w:left="720"/>
      </w:pPr>
      <w:r w:rsidRPr="00440400">
        <w:t>The default value for is_optional is false.</w:t>
      </w:r>
    </w:p>
    <w:p w14:paraId="3F46CE1C" w14:textId="77777777" w:rsidR="00123153" w:rsidRPr="00440400" w:rsidRDefault="00123153" w:rsidP="00123153">
      <w:pPr>
        <w:pStyle w:val="Heading5"/>
        <w:numPr>
          <w:ilvl w:val="4"/>
          <w:numId w:val="4"/>
        </w:numPr>
      </w:pPr>
      <w:bookmarkStart w:id="634" w:name="_Toc119950367"/>
      <w:r w:rsidRPr="00440400">
        <w:t>Notes</w:t>
      </w:r>
      <w:bookmarkEnd w:id="634"/>
    </w:p>
    <w:p w14:paraId="1A5DE4C9" w14:textId="139E1AAC" w:rsidR="00123153" w:rsidRPr="00440400" w:rsidRDefault="00123153" w:rsidP="00123153">
      <w:pPr>
        <w:pStyle w:val="ListBullet"/>
      </w:pPr>
      <w:r w:rsidRPr="00440400">
        <w:t>If no explicit requirement assignment for a requirement with symbolic name is defined, a default requirement assignment with keynames: capability, node, relationship, node_filter having the same values as in the requirement definition in the corresponding node type is assumed</w:t>
      </w:r>
      <w:r w:rsidR="002C099F" w:rsidRPr="00440400">
        <w:t>.</w:t>
      </w:r>
    </w:p>
    <w:p w14:paraId="1F1EB9FB" w14:textId="4A7C9A1C" w:rsidR="00123153" w:rsidRPr="00440400" w:rsidRDefault="00123153" w:rsidP="00123153">
      <w:pPr>
        <w:pStyle w:val="ListBullet"/>
        <w:tabs>
          <w:tab w:val="clear" w:pos="360"/>
          <w:tab w:val="num" w:pos="720"/>
        </w:tabs>
        <w:ind w:left="720"/>
      </w:pPr>
      <w:r w:rsidRPr="00440400">
        <w:t xml:space="preserve">Additionally, </w:t>
      </w:r>
      <w:r w:rsidR="003F61CF" w:rsidRPr="00440400">
        <w:t xml:space="preserve">the </w:t>
      </w:r>
      <w:r w:rsidRPr="00440400">
        <w:t>count</w:t>
      </w:r>
      <w:r w:rsidR="003F61CF" w:rsidRPr="00440400">
        <w:t>_value</w:t>
      </w:r>
      <w:r w:rsidRPr="00440400">
        <w:t xml:space="preserve"> </w:t>
      </w:r>
      <w:r w:rsidR="003F61CF" w:rsidRPr="00440400">
        <w:t>is</w:t>
      </w:r>
      <w:r w:rsidRPr="00440400">
        <w:t xml:space="preserve"> assumed to be equal to the min</w:t>
      </w:r>
      <w:r w:rsidR="00376341" w:rsidRPr="00440400">
        <w:t>_count value</w:t>
      </w:r>
      <w:r w:rsidRPr="00440400">
        <w:t xml:space="preserve"> of the requirement definition in the corresponding node type.</w:t>
      </w:r>
    </w:p>
    <w:p w14:paraId="78D1862E" w14:textId="77777777" w:rsidR="00123153" w:rsidRPr="00440400" w:rsidRDefault="00123153" w:rsidP="00123153">
      <w:pPr>
        <w:pStyle w:val="ListBullet"/>
        <w:spacing w:before="60" w:after="60"/>
      </w:pPr>
      <w:r w:rsidRPr="00440400">
        <w:t>For all explicit requirement assignments with the same symbolic name:</w:t>
      </w:r>
    </w:p>
    <w:p w14:paraId="1915952A" w14:textId="46EC6E05" w:rsidR="00123153" w:rsidRPr="00440400" w:rsidRDefault="00123153" w:rsidP="00123153">
      <w:pPr>
        <w:pStyle w:val="ListBullet"/>
        <w:tabs>
          <w:tab w:val="clear" w:pos="360"/>
          <w:tab w:val="num" w:pos="720"/>
        </w:tabs>
        <w:spacing w:before="60" w:after="60"/>
        <w:ind w:left="720"/>
      </w:pPr>
      <w:r w:rsidRPr="00440400">
        <w:t xml:space="preserve">the sum of </w:t>
      </w:r>
      <w:r w:rsidR="003F61CF" w:rsidRPr="00440400">
        <w:t xml:space="preserve">the </w:t>
      </w:r>
      <w:r w:rsidRPr="00440400">
        <w:t>count</w:t>
      </w:r>
      <w:r w:rsidR="003F61CF" w:rsidRPr="00440400">
        <w:t>_value</w:t>
      </w:r>
      <w:r w:rsidRPr="00440400">
        <w:t xml:space="preserve"> must be within the </w:t>
      </w:r>
      <w:r w:rsidR="00376341" w:rsidRPr="00440400">
        <w:t>count_</w:t>
      </w:r>
      <w:r w:rsidRPr="00440400">
        <w:t>range specified in the corresponding requirement definition.</w:t>
      </w:r>
    </w:p>
    <w:p w14:paraId="6C0828DF" w14:textId="552C488C" w:rsidR="00123153" w:rsidRPr="00440400" w:rsidRDefault="00123153" w:rsidP="00123153">
      <w:pPr>
        <w:pStyle w:val="ListBullet"/>
        <w:tabs>
          <w:tab w:val="clear" w:pos="360"/>
          <w:tab w:val="num" w:pos="720"/>
        </w:tabs>
        <w:spacing w:before="60" w:after="60"/>
        <w:ind w:left="720"/>
      </w:pPr>
      <w:r w:rsidRPr="00440400">
        <w:t xml:space="preserve">the sum of </w:t>
      </w:r>
      <w:r w:rsidR="003F61CF" w:rsidRPr="00440400">
        <w:t xml:space="preserve">the </w:t>
      </w:r>
      <w:r w:rsidRPr="00440400">
        <w:t>count</w:t>
      </w:r>
      <w:r w:rsidR="003F61CF" w:rsidRPr="00440400">
        <w:t>_value for all non-optional requirements assignments</w:t>
      </w:r>
      <w:r w:rsidRPr="00440400">
        <w:t xml:space="preserve"> must be within the </w:t>
      </w:r>
      <w:r w:rsidR="00376341" w:rsidRPr="00440400">
        <w:t>count_</w:t>
      </w:r>
      <w:r w:rsidRPr="00440400">
        <w:t>range specified in the corresponding requirement definition.</w:t>
      </w:r>
    </w:p>
    <w:p w14:paraId="247C7717" w14:textId="1FBAA98E" w:rsidR="003F61CF" w:rsidRPr="00440400" w:rsidRDefault="003F61CF" w:rsidP="003F61CF">
      <w:pPr>
        <w:pStyle w:val="ListBullet"/>
        <w:spacing w:before="60" w:after="60"/>
      </w:pPr>
      <w:r w:rsidRPr="00440400">
        <w:t>Non-optional requirements have precedence, thus during a service deployment, the optional requirements for all nodes should be resolved only after the non-optional requirements for all nodes have been resolved.</w:t>
      </w:r>
    </w:p>
    <w:p w14:paraId="26853643" w14:textId="18378F2C" w:rsidR="00564826" w:rsidRPr="00440400" w:rsidRDefault="00564826" w:rsidP="00564826">
      <w:pPr>
        <w:pStyle w:val="Heading5"/>
        <w:numPr>
          <w:ilvl w:val="4"/>
          <w:numId w:val="4"/>
        </w:numPr>
      </w:pPr>
      <w:bookmarkStart w:id="635" w:name="_Toc37877664"/>
      <w:bookmarkStart w:id="636" w:name="_Toc119950368"/>
      <w:r w:rsidRPr="00440400">
        <w:lastRenderedPageBreak/>
        <w:t>Examples</w:t>
      </w:r>
      <w:bookmarkEnd w:id="635"/>
      <w:bookmarkEnd w:id="636"/>
    </w:p>
    <w:p w14:paraId="5F7F79C7" w14:textId="77777777" w:rsidR="00564826" w:rsidRPr="00440400" w:rsidRDefault="00564826" w:rsidP="00564826">
      <w:r w:rsidRPr="00440400">
        <w:t>Examples of uses for the extended requirement assignment grammar include:</w:t>
      </w:r>
    </w:p>
    <w:p w14:paraId="386FA2E5" w14:textId="77777777" w:rsidR="00564826" w:rsidRPr="00440400" w:rsidRDefault="00564826" w:rsidP="00564826">
      <w:pPr>
        <w:pStyle w:val="ListBullet"/>
        <w:spacing w:before="60" w:after="60"/>
      </w:pPr>
      <w:r w:rsidRPr="00440400">
        <w:t>The need to allow runtime selection of the target node a Node Type rather than a Node Template.  This may include use of the node_filter keyname to provide node and capability filtering information to find the “best match” of a node at runtime.</w:t>
      </w:r>
    </w:p>
    <w:p w14:paraId="2DC8F406" w14:textId="77777777" w:rsidR="00564826" w:rsidRPr="00440400" w:rsidRDefault="00564826" w:rsidP="00564826">
      <w:pPr>
        <w:pStyle w:val="ListBullet"/>
        <w:spacing w:before="60" w:after="60"/>
      </w:pPr>
      <w:r w:rsidRPr="00440400">
        <w:t>The need to further specify the Relationship Template or Relationship Type to use when relating the source node’s requirement to the target node’s capability.</w:t>
      </w:r>
    </w:p>
    <w:p w14:paraId="114652F0" w14:textId="77777777" w:rsidR="00564826" w:rsidRPr="00440400" w:rsidRDefault="00564826" w:rsidP="00564826">
      <w:pPr>
        <w:pStyle w:val="ListBullet"/>
        <w:spacing w:before="60" w:after="60"/>
      </w:pPr>
      <w:r w:rsidRPr="00440400">
        <w:t>The need to further specify the capability (symbolic) name or Capability Type in the target node to form a relationship between.</w:t>
      </w:r>
    </w:p>
    <w:p w14:paraId="51E882F9" w14:textId="06D49914" w:rsidR="00564826" w:rsidRPr="00440400" w:rsidRDefault="00564826" w:rsidP="00564826">
      <w:pPr>
        <w:pStyle w:val="ListBullet"/>
        <w:spacing w:before="60" w:after="60"/>
      </w:pPr>
      <w:r w:rsidRPr="00440400">
        <w:t xml:space="preserve">The need to specify the number of </w:t>
      </w:r>
      <w:r w:rsidR="000C7384" w:rsidRPr="00440400">
        <w:t>counts</w:t>
      </w:r>
      <w:r w:rsidRPr="00440400">
        <w:t xml:space="preserve"> the requirement assigns (when greater than 1).</w:t>
      </w:r>
    </w:p>
    <w:p w14:paraId="5FF576BA" w14:textId="77777777" w:rsidR="00564826" w:rsidRPr="00440400" w:rsidRDefault="00564826" w:rsidP="00564826">
      <w:pPr>
        <w:pStyle w:val="Heading6"/>
        <w:numPr>
          <w:ilvl w:val="5"/>
          <w:numId w:val="4"/>
        </w:numPr>
      </w:pPr>
      <w:bookmarkStart w:id="637" w:name="_Toc37877665"/>
      <w:bookmarkStart w:id="638" w:name="_Toc119950369"/>
      <w:r w:rsidRPr="00440400">
        <w:t>Example 1 – Hosting requirement on a Node Type</w:t>
      </w:r>
      <w:bookmarkEnd w:id="637"/>
      <w:bookmarkEnd w:id="638"/>
    </w:p>
    <w:p w14:paraId="66D8A977" w14:textId="77777777" w:rsidR="00564826" w:rsidRPr="00440400" w:rsidRDefault="00564826" w:rsidP="00564826">
      <w:r w:rsidRPr="00440400">
        <w:t xml:space="preserve">A web application node template named ‘my_application_node_template’ of type WebApplication declares a requirement named ‘host’ that needs to be fulfilled by any node that derives from the node type WebServer.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64169B9" w14:textId="77777777" w:rsidTr="00A41A4D">
        <w:trPr>
          <w:trHeight w:val="256"/>
        </w:trPr>
        <w:tc>
          <w:tcPr>
            <w:tcW w:w="9576" w:type="dxa"/>
            <w:shd w:val="clear" w:color="auto" w:fill="D9D9D9" w:themeFill="background1" w:themeFillShade="D9"/>
          </w:tcPr>
          <w:p w14:paraId="20EA29A7" w14:textId="77777777" w:rsidR="00564826" w:rsidRPr="00440400" w:rsidRDefault="00564826" w:rsidP="00A41A4D">
            <w:pPr>
              <w:pStyle w:val="Code"/>
            </w:pPr>
            <w:r w:rsidRPr="00440400">
              <w:t># Example of a requirement fulfilled by a specific web server node template</w:t>
            </w:r>
          </w:p>
          <w:p w14:paraId="524CA2F7" w14:textId="77777777" w:rsidR="00564826" w:rsidRPr="00440400" w:rsidRDefault="00564826" w:rsidP="00A41A4D">
            <w:pPr>
              <w:pStyle w:val="Code"/>
            </w:pPr>
            <w:r w:rsidRPr="00440400">
              <w:t>node_templates:</w:t>
            </w:r>
          </w:p>
          <w:p w14:paraId="6114B984" w14:textId="77777777" w:rsidR="00564826" w:rsidRPr="00440400" w:rsidRDefault="00564826" w:rsidP="00A41A4D">
            <w:pPr>
              <w:pStyle w:val="Code"/>
            </w:pPr>
            <w:r w:rsidRPr="00440400">
              <w:t xml:space="preserve">  my_application_node_template:</w:t>
            </w:r>
          </w:p>
          <w:p w14:paraId="731DEA58" w14:textId="77777777" w:rsidR="00564826" w:rsidRPr="00440400" w:rsidRDefault="00564826" w:rsidP="00A41A4D">
            <w:pPr>
              <w:pStyle w:val="Code"/>
            </w:pPr>
            <w:r w:rsidRPr="00440400">
              <w:t xml:space="preserve">    type: tosca.nodes.WebApplication</w:t>
            </w:r>
          </w:p>
          <w:p w14:paraId="5DB439AA" w14:textId="77777777" w:rsidR="00564826" w:rsidRPr="00440400" w:rsidRDefault="00564826" w:rsidP="00A41A4D">
            <w:pPr>
              <w:pStyle w:val="Code"/>
            </w:pPr>
            <w:r w:rsidRPr="00440400">
              <w:t xml:space="preserve">    ...</w:t>
            </w:r>
          </w:p>
          <w:p w14:paraId="661506CC" w14:textId="77777777" w:rsidR="00564826" w:rsidRPr="00440400" w:rsidRDefault="00564826" w:rsidP="00A41A4D">
            <w:pPr>
              <w:pStyle w:val="Code"/>
            </w:pPr>
            <w:r w:rsidRPr="00440400">
              <w:t xml:space="preserve">    requirements:</w:t>
            </w:r>
          </w:p>
          <w:p w14:paraId="4FB2AA5B" w14:textId="77777777" w:rsidR="00564826" w:rsidRPr="00440400" w:rsidRDefault="00564826" w:rsidP="00A41A4D">
            <w:pPr>
              <w:pStyle w:val="Code"/>
            </w:pPr>
            <w:r w:rsidRPr="00440400">
              <w:t xml:space="preserve">      - host: </w:t>
            </w:r>
          </w:p>
          <w:p w14:paraId="143E54A1" w14:textId="77777777" w:rsidR="00564826" w:rsidRPr="00440400" w:rsidRDefault="00564826" w:rsidP="00A41A4D">
            <w:pPr>
              <w:pStyle w:val="Code"/>
              <w:rPr>
                <w:rFonts w:ascii="Consolas" w:hAnsi="Consolas"/>
              </w:rPr>
            </w:pPr>
            <w:r w:rsidRPr="00440400">
              <w:t xml:space="preserve">          node: tosca.nodes.WebServer</w:t>
            </w:r>
          </w:p>
        </w:tc>
      </w:tr>
    </w:tbl>
    <w:p w14:paraId="0681B1C2" w14:textId="77777777" w:rsidR="00564826" w:rsidRPr="00440400" w:rsidRDefault="00564826" w:rsidP="00564826">
      <w:r w:rsidRPr="00440400">
        <w:t>In this case, the node template’s type is WebApplication which already declares the Relationship Type HostedOn to use to relate to the target node and the Capability Type of Container to be the specific target of the requirement in the target node.</w:t>
      </w:r>
    </w:p>
    <w:p w14:paraId="388D00E5" w14:textId="77777777" w:rsidR="00564826" w:rsidRPr="00440400" w:rsidRDefault="00564826" w:rsidP="00564826">
      <w:pPr>
        <w:pStyle w:val="Heading6"/>
        <w:numPr>
          <w:ilvl w:val="5"/>
          <w:numId w:val="4"/>
        </w:numPr>
      </w:pPr>
      <w:bookmarkStart w:id="639" w:name="_Toc37877666"/>
      <w:bookmarkStart w:id="640" w:name="_Toc119950370"/>
      <w:r w:rsidRPr="00440400">
        <w:t>Example 2 - Requirement with Node Template and a custom Relationship Type</w:t>
      </w:r>
      <w:bookmarkEnd w:id="639"/>
      <w:bookmarkEnd w:id="640"/>
    </w:p>
    <w:p w14:paraId="14682B7C" w14:textId="0DE4D0D8" w:rsidR="00564826" w:rsidRPr="00440400" w:rsidRDefault="00564826" w:rsidP="00564826">
      <w:r w:rsidRPr="00440400">
        <w:t xml:space="preserve">This example is similar to the previous example; however, the requirement named ‘database’ describes a requirement for a connection to a database endpoint (Endpoint.Database) Capability Type in a node template (my_database). However, the connection requires a custom Relationship Type (my.types.CustomDbConnection’) declared on the keyname ‘relationship’.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B67F2CB" w14:textId="77777777" w:rsidTr="00A41A4D">
        <w:trPr>
          <w:trHeight w:val="256"/>
        </w:trPr>
        <w:tc>
          <w:tcPr>
            <w:tcW w:w="9576" w:type="dxa"/>
            <w:shd w:val="clear" w:color="auto" w:fill="D9D9D9" w:themeFill="background1" w:themeFillShade="D9"/>
          </w:tcPr>
          <w:p w14:paraId="7B58E2CD" w14:textId="77777777" w:rsidR="00564826" w:rsidRPr="00440400" w:rsidRDefault="00564826" w:rsidP="00A41A4D">
            <w:pPr>
              <w:pStyle w:val="Code"/>
            </w:pPr>
            <w:r w:rsidRPr="00440400">
              <w:t xml:space="preserve"># Example of a (database) requirement that is fulfilled by a node template named </w:t>
            </w:r>
          </w:p>
          <w:p w14:paraId="1C01B980" w14:textId="77777777" w:rsidR="00564826" w:rsidRPr="00440400" w:rsidRDefault="00564826" w:rsidP="00A41A4D">
            <w:pPr>
              <w:pStyle w:val="Code"/>
            </w:pPr>
            <w:r w:rsidRPr="00440400">
              <w:t># “my_database”, but also requires a custom database connection relationship</w:t>
            </w:r>
          </w:p>
          <w:p w14:paraId="0936340D" w14:textId="77777777" w:rsidR="00564826" w:rsidRPr="00440400" w:rsidRDefault="00564826" w:rsidP="00A41A4D">
            <w:pPr>
              <w:pStyle w:val="Code"/>
            </w:pPr>
            <w:r w:rsidRPr="00440400">
              <w:t>my_application_node_template:</w:t>
            </w:r>
          </w:p>
          <w:p w14:paraId="7F77944F" w14:textId="77777777" w:rsidR="00564826" w:rsidRPr="00440400" w:rsidRDefault="00564826" w:rsidP="00A41A4D">
            <w:pPr>
              <w:pStyle w:val="Code"/>
            </w:pPr>
            <w:r w:rsidRPr="00440400">
              <w:t xml:space="preserve">  requirements:</w:t>
            </w:r>
          </w:p>
          <w:p w14:paraId="2981A6BE" w14:textId="77777777" w:rsidR="00564826" w:rsidRPr="00440400" w:rsidRDefault="00564826" w:rsidP="00A41A4D">
            <w:pPr>
              <w:pStyle w:val="Code"/>
            </w:pPr>
            <w:r w:rsidRPr="00440400">
              <w:t xml:space="preserve">    - database: </w:t>
            </w:r>
          </w:p>
          <w:p w14:paraId="6DE68D3B" w14:textId="77777777" w:rsidR="00564826" w:rsidRPr="00440400" w:rsidRDefault="00564826" w:rsidP="00A41A4D">
            <w:pPr>
              <w:pStyle w:val="Code"/>
            </w:pPr>
            <w:r w:rsidRPr="00440400">
              <w:t xml:space="preserve">        node: my_database</w:t>
            </w:r>
          </w:p>
          <w:p w14:paraId="40C4F1D7" w14:textId="77777777" w:rsidR="00564826" w:rsidRPr="00440400" w:rsidRDefault="00564826" w:rsidP="00A41A4D">
            <w:pPr>
              <w:pStyle w:val="Code"/>
            </w:pPr>
            <w:r w:rsidRPr="00440400">
              <w:t xml:space="preserve">        capability: Endpoint.Database</w:t>
            </w:r>
          </w:p>
          <w:p w14:paraId="5E7EA40A" w14:textId="77777777" w:rsidR="00564826" w:rsidRPr="00440400" w:rsidRDefault="00564826" w:rsidP="00A41A4D">
            <w:pPr>
              <w:pStyle w:val="Code"/>
              <w:rPr>
                <w:rFonts w:ascii="Consolas" w:hAnsi="Consolas"/>
              </w:rPr>
            </w:pPr>
            <w:r w:rsidRPr="00440400">
              <w:t xml:space="preserve">        relationship: my.types.CustomDbConnection</w:t>
            </w:r>
          </w:p>
        </w:tc>
      </w:tr>
    </w:tbl>
    <w:p w14:paraId="1DDA2373" w14:textId="77777777" w:rsidR="00564826" w:rsidRPr="00440400" w:rsidRDefault="00564826" w:rsidP="00564826">
      <w:pPr>
        <w:pStyle w:val="Heading6"/>
        <w:numPr>
          <w:ilvl w:val="5"/>
          <w:numId w:val="4"/>
        </w:numPr>
      </w:pPr>
      <w:bookmarkStart w:id="641" w:name="_Toc37877667"/>
      <w:bookmarkStart w:id="642" w:name="_Toc119950371"/>
      <w:r w:rsidRPr="00440400">
        <w:t>Example 3 - Requirement for a Compute node with additional selection criteria (filter)</w:t>
      </w:r>
      <w:bookmarkEnd w:id="641"/>
      <w:bookmarkEnd w:id="642"/>
      <w:r w:rsidRPr="00440400">
        <w:t xml:space="preserve"> </w:t>
      </w:r>
    </w:p>
    <w:p w14:paraId="548EB41D" w14:textId="77777777" w:rsidR="00564826" w:rsidRPr="00440400" w:rsidRDefault="00564826" w:rsidP="00564826">
      <w:r w:rsidRPr="00440400">
        <w:t>This example shows how to extend an abstract ‘host’ requirement for a Compute node with a filter definition that further constrains TOSCA orchestrators to include additional properties and capabilities on the target node when fulfilling the requirement.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D317661" w14:textId="77777777" w:rsidTr="00A41A4D">
        <w:trPr>
          <w:trHeight w:val="256"/>
        </w:trPr>
        <w:tc>
          <w:tcPr>
            <w:tcW w:w="9216" w:type="dxa"/>
            <w:shd w:val="clear" w:color="auto" w:fill="D9D9D9" w:themeFill="background1" w:themeFillShade="D9"/>
          </w:tcPr>
          <w:p w14:paraId="01A0A55D" w14:textId="77777777" w:rsidR="00564826" w:rsidRPr="00440400" w:rsidRDefault="00564826" w:rsidP="00A41A4D">
            <w:pPr>
              <w:pStyle w:val="Code"/>
            </w:pPr>
            <w:r w:rsidRPr="00440400">
              <w:t>node_templates:</w:t>
            </w:r>
          </w:p>
          <w:p w14:paraId="0AF498AF" w14:textId="77777777" w:rsidR="00564826" w:rsidRPr="00440400" w:rsidRDefault="00564826" w:rsidP="00A41A4D">
            <w:pPr>
              <w:pStyle w:val="Code"/>
            </w:pPr>
            <w:r w:rsidRPr="00440400">
              <w:t xml:space="preserve">  mysql:</w:t>
            </w:r>
          </w:p>
          <w:p w14:paraId="64923861" w14:textId="77777777" w:rsidR="00564826" w:rsidRPr="00440400" w:rsidRDefault="00564826" w:rsidP="00A41A4D">
            <w:pPr>
              <w:pStyle w:val="Code"/>
            </w:pPr>
            <w:r w:rsidRPr="00440400">
              <w:t xml:space="preserve">   type: tosca.nodes.DBMS.MySQL</w:t>
            </w:r>
          </w:p>
          <w:p w14:paraId="5889DF87" w14:textId="77777777" w:rsidR="00564826" w:rsidRPr="00440400" w:rsidRDefault="00564826" w:rsidP="00A41A4D">
            <w:pPr>
              <w:pStyle w:val="Code"/>
            </w:pPr>
            <w:r w:rsidRPr="00440400">
              <w:t xml:space="preserve">    properties:</w:t>
            </w:r>
          </w:p>
          <w:p w14:paraId="3C5130FC" w14:textId="77777777" w:rsidR="00564826" w:rsidRPr="00440400" w:rsidRDefault="00564826" w:rsidP="00A41A4D">
            <w:pPr>
              <w:pStyle w:val="Code"/>
            </w:pPr>
            <w:r w:rsidRPr="00440400">
              <w:t xml:space="preserve">      # omitted here for brevity</w:t>
            </w:r>
          </w:p>
          <w:p w14:paraId="11D0FF74" w14:textId="77777777" w:rsidR="00564826" w:rsidRPr="00440400" w:rsidRDefault="00564826" w:rsidP="00A41A4D">
            <w:pPr>
              <w:pStyle w:val="Code"/>
            </w:pPr>
            <w:r w:rsidRPr="00440400">
              <w:t xml:space="preserve">    requirements:</w:t>
            </w:r>
          </w:p>
          <w:p w14:paraId="19E4B8B2" w14:textId="77777777" w:rsidR="00564826" w:rsidRPr="00440400" w:rsidRDefault="00564826" w:rsidP="00A41A4D">
            <w:pPr>
              <w:pStyle w:val="Code"/>
            </w:pPr>
            <w:r w:rsidRPr="00440400">
              <w:t xml:space="preserve">      - host:</w:t>
            </w:r>
          </w:p>
          <w:p w14:paraId="768E36F0" w14:textId="77777777" w:rsidR="00564826" w:rsidRPr="00440400" w:rsidRDefault="00564826" w:rsidP="00A41A4D">
            <w:pPr>
              <w:pStyle w:val="Code"/>
            </w:pPr>
            <w:r w:rsidRPr="00440400">
              <w:t xml:space="preserve">          node: tosca.nodes.Compute</w:t>
            </w:r>
          </w:p>
          <w:p w14:paraId="48DE90D2" w14:textId="77777777" w:rsidR="00564826" w:rsidRPr="00440400" w:rsidRDefault="00564826" w:rsidP="00A41A4D">
            <w:pPr>
              <w:pStyle w:val="Code"/>
            </w:pPr>
            <w:r w:rsidRPr="00440400">
              <w:lastRenderedPageBreak/>
              <w:t xml:space="preserve">          node_filter:</w:t>
            </w:r>
          </w:p>
          <w:p w14:paraId="1D66970B" w14:textId="77777777" w:rsidR="00564826" w:rsidRPr="00440400" w:rsidRDefault="00564826" w:rsidP="00A41A4D">
            <w:pPr>
              <w:pStyle w:val="Code"/>
            </w:pPr>
            <w:r w:rsidRPr="00440400">
              <w:t xml:space="preserve">            capabilities:</w:t>
            </w:r>
          </w:p>
          <w:p w14:paraId="03BD30CE" w14:textId="77777777" w:rsidR="00564826" w:rsidRPr="00440400" w:rsidRDefault="00564826" w:rsidP="00A41A4D">
            <w:pPr>
              <w:pStyle w:val="Code"/>
            </w:pPr>
            <w:r w:rsidRPr="00440400">
              <w:t xml:space="preserve">              - host:</w:t>
            </w:r>
          </w:p>
          <w:p w14:paraId="0C05FDF8" w14:textId="77777777" w:rsidR="00564826" w:rsidRPr="00440400" w:rsidRDefault="00564826" w:rsidP="00A41A4D">
            <w:pPr>
              <w:pStyle w:val="Code"/>
            </w:pPr>
            <w:r w:rsidRPr="00440400">
              <w:t xml:space="preserve">                  properties:</w:t>
            </w:r>
          </w:p>
          <w:p w14:paraId="5CECD03C" w14:textId="77777777" w:rsidR="00564826" w:rsidRPr="00440400" w:rsidRDefault="00564826" w:rsidP="00A41A4D">
            <w:pPr>
              <w:pStyle w:val="Code"/>
            </w:pPr>
            <w:r w:rsidRPr="00440400">
              <w:t xml:space="preserve">                    - num_cpus: { in_range: [ 1, 4 ] }</w:t>
            </w:r>
          </w:p>
          <w:p w14:paraId="03FD7008" w14:textId="77777777" w:rsidR="00564826" w:rsidRPr="00440400" w:rsidRDefault="00564826" w:rsidP="00A41A4D">
            <w:pPr>
              <w:pStyle w:val="Code"/>
            </w:pPr>
            <w:r w:rsidRPr="00440400">
              <w:t xml:space="preserve">                    - mem_size: { greater_or_equal: 512 MB }</w:t>
            </w:r>
          </w:p>
          <w:p w14:paraId="2CBF9B67" w14:textId="77777777" w:rsidR="00564826" w:rsidRPr="00440400" w:rsidRDefault="00564826" w:rsidP="00A41A4D">
            <w:pPr>
              <w:pStyle w:val="Code"/>
            </w:pPr>
            <w:r w:rsidRPr="00440400">
              <w:t xml:space="preserve">              - os:</w:t>
            </w:r>
          </w:p>
          <w:p w14:paraId="4DB9969C" w14:textId="77777777" w:rsidR="00564826" w:rsidRPr="00440400" w:rsidRDefault="00564826" w:rsidP="00A41A4D">
            <w:pPr>
              <w:pStyle w:val="Code"/>
            </w:pPr>
            <w:r w:rsidRPr="00440400">
              <w:t xml:space="preserve">                  properties:</w:t>
            </w:r>
          </w:p>
          <w:p w14:paraId="63D3B07E" w14:textId="77777777" w:rsidR="00564826" w:rsidRPr="00440400" w:rsidRDefault="00564826" w:rsidP="00A41A4D">
            <w:pPr>
              <w:pStyle w:val="Code"/>
            </w:pPr>
            <w:r w:rsidRPr="00440400">
              <w:t xml:space="preserve">                    - architecture: { equal: x86_64 }</w:t>
            </w:r>
          </w:p>
          <w:p w14:paraId="4B26B919" w14:textId="77777777" w:rsidR="00564826" w:rsidRPr="00440400" w:rsidRDefault="00564826" w:rsidP="00A41A4D">
            <w:pPr>
              <w:pStyle w:val="Code"/>
            </w:pPr>
            <w:r w:rsidRPr="00440400">
              <w:t xml:space="preserve">                    - type: { equal: linux }</w:t>
            </w:r>
          </w:p>
          <w:p w14:paraId="2797E06E" w14:textId="77777777" w:rsidR="00564826" w:rsidRPr="00440400" w:rsidRDefault="00564826" w:rsidP="00A41A4D">
            <w:pPr>
              <w:pStyle w:val="Code"/>
            </w:pPr>
            <w:r w:rsidRPr="00440400">
              <w:t xml:space="preserve">                    - distribution: { equal: ubuntu }</w:t>
            </w:r>
          </w:p>
          <w:p w14:paraId="0889A877" w14:textId="77777777" w:rsidR="00564826" w:rsidRPr="00440400" w:rsidRDefault="00564826" w:rsidP="00A41A4D">
            <w:pPr>
              <w:pStyle w:val="Code"/>
            </w:pPr>
            <w:r w:rsidRPr="00440400">
              <w:t xml:space="preserve">              - mytypes.capabilities.compute.encryption:</w:t>
            </w:r>
          </w:p>
          <w:p w14:paraId="2410A22B" w14:textId="77777777" w:rsidR="00564826" w:rsidRPr="00440400" w:rsidRDefault="00564826" w:rsidP="00A41A4D">
            <w:pPr>
              <w:pStyle w:val="Code"/>
            </w:pPr>
            <w:r w:rsidRPr="00440400">
              <w:t xml:space="preserve">                  properties:</w:t>
            </w:r>
          </w:p>
          <w:p w14:paraId="2D2A034B" w14:textId="77777777" w:rsidR="00564826" w:rsidRPr="00440400" w:rsidRDefault="00564826" w:rsidP="00A41A4D">
            <w:pPr>
              <w:pStyle w:val="Code"/>
            </w:pPr>
            <w:r w:rsidRPr="00440400">
              <w:t xml:space="preserve">                    - algorithm: { equal: aes }</w:t>
            </w:r>
          </w:p>
          <w:p w14:paraId="3FCD2C83" w14:textId="77777777" w:rsidR="00564826" w:rsidRPr="00440400" w:rsidRDefault="00564826" w:rsidP="00A41A4D">
            <w:pPr>
              <w:pStyle w:val="Code"/>
              <w:rPr>
                <w:rFonts w:ascii="Consolas" w:hAnsi="Consolas"/>
              </w:rPr>
            </w:pPr>
            <w:r w:rsidRPr="00440400">
              <w:t xml:space="preserve">                    - keylength: { valid_values: [ 128, 256 ] }</w:t>
            </w:r>
          </w:p>
        </w:tc>
      </w:tr>
    </w:tbl>
    <w:p w14:paraId="2D974A72" w14:textId="250137C9" w:rsidR="00564826" w:rsidRPr="00440400" w:rsidRDefault="00564826" w:rsidP="00564826">
      <w:pPr>
        <w:pStyle w:val="Heading6"/>
        <w:numPr>
          <w:ilvl w:val="5"/>
          <w:numId w:val="4"/>
        </w:numPr>
      </w:pPr>
      <w:bookmarkStart w:id="643" w:name="_Toc119950372"/>
      <w:r w:rsidRPr="00440400">
        <w:lastRenderedPageBreak/>
        <w:t xml:space="preserve">Example 4 - Requirement assignment for definition with </w:t>
      </w:r>
      <w:r w:rsidR="000C7384" w:rsidRPr="00440400">
        <w:t>count_range</w:t>
      </w:r>
      <w:r w:rsidRPr="00440400">
        <w:t>: [2,2]</w:t>
      </w:r>
      <w:bookmarkEnd w:id="643"/>
    </w:p>
    <w:p w14:paraId="200FBDC6" w14:textId="616C5B63" w:rsidR="00564826" w:rsidRPr="00440400" w:rsidRDefault="00564826" w:rsidP="00564826">
      <w:r w:rsidRPr="00440400">
        <w:t xml:space="preserve">This example shows how the assignments can look if the Requirement definition has the </w:t>
      </w:r>
      <w:r w:rsidR="000C7384" w:rsidRPr="00440400">
        <w:t>count_</w:t>
      </w:r>
      <w:r w:rsidRPr="00440400">
        <w:t xml:space="preserve">range different from the default [1,1]. In this case the redundant_database requirement has </w:t>
      </w:r>
      <w:r w:rsidR="000C7384" w:rsidRPr="00440400">
        <w:t>count_range</w:t>
      </w:r>
      <w:r w:rsidRPr="00440400">
        <w:t xml:space="preserve">: [2,2]. The Requirement definition is not presented here for brevity. In the Requirement assignment we use the short notation. Note that the </w:t>
      </w:r>
      <w:r w:rsidR="00FD266E" w:rsidRPr="00440400">
        <w:t xml:space="preserve">count </w:t>
      </w:r>
      <w:r w:rsidRPr="00440400">
        <w:t xml:space="preserve">keyname for each assignment is not declared (i.e. the default value of 1 is used) and that the sum of the </w:t>
      </w:r>
      <w:r w:rsidR="00FD266E" w:rsidRPr="00440400">
        <w:t xml:space="preserve">count </w:t>
      </w:r>
      <w:r w:rsidRPr="00440400">
        <w:t xml:space="preserve">values of both assignments is 2 which is in the range of [2,2] as specified in the Requirement definition.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8AA30A0" w14:textId="77777777" w:rsidTr="00683B13">
        <w:trPr>
          <w:trHeight w:val="256"/>
        </w:trPr>
        <w:tc>
          <w:tcPr>
            <w:tcW w:w="9216" w:type="dxa"/>
            <w:shd w:val="clear" w:color="auto" w:fill="D9D9D9" w:themeFill="background1" w:themeFillShade="D9"/>
          </w:tcPr>
          <w:p w14:paraId="16F01DEA" w14:textId="77777777" w:rsidR="00564826" w:rsidRPr="00440400" w:rsidRDefault="00564826" w:rsidP="00A41A4D">
            <w:pPr>
              <w:pStyle w:val="Code"/>
            </w:pPr>
            <w:r w:rsidRPr="00440400">
              <w:t xml:space="preserve"># Example of a (redundant_database) requirement that is fulfilled by </w:t>
            </w:r>
          </w:p>
          <w:p w14:paraId="14B84A57" w14:textId="77777777" w:rsidR="00564826" w:rsidRPr="00440400" w:rsidRDefault="00564826" w:rsidP="00A41A4D">
            <w:pPr>
              <w:pStyle w:val="Code"/>
            </w:pPr>
            <w:r w:rsidRPr="00440400">
              <w:t># two node templates named “database1” and “database1</w:t>
            </w:r>
          </w:p>
          <w:p w14:paraId="7D08A526" w14:textId="77777777" w:rsidR="00564826" w:rsidRPr="00440400" w:rsidRDefault="00564826" w:rsidP="00A41A4D">
            <w:pPr>
              <w:pStyle w:val="Code"/>
            </w:pPr>
            <w:r w:rsidRPr="00440400">
              <w:t>my_critical_application_node_template:</w:t>
            </w:r>
          </w:p>
          <w:p w14:paraId="4FB48FD3" w14:textId="77777777" w:rsidR="00564826" w:rsidRPr="00440400" w:rsidRDefault="00564826" w:rsidP="00A41A4D">
            <w:pPr>
              <w:pStyle w:val="Code"/>
            </w:pPr>
            <w:r w:rsidRPr="00440400">
              <w:t xml:space="preserve">  requirements:</w:t>
            </w:r>
          </w:p>
          <w:p w14:paraId="5CFE7694" w14:textId="77777777" w:rsidR="00564826" w:rsidRPr="00440400" w:rsidRDefault="00564826" w:rsidP="00A41A4D">
            <w:pPr>
              <w:pStyle w:val="Code"/>
            </w:pPr>
            <w:r w:rsidRPr="00440400">
              <w:t xml:space="preserve">    - redundant_database: database1</w:t>
            </w:r>
          </w:p>
          <w:p w14:paraId="2917FF4F" w14:textId="77777777" w:rsidR="00564826" w:rsidRPr="00440400" w:rsidRDefault="00564826" w:rsidP="00A41A4D">
            <w:pPr>
              <w:pStyle w:val="Code"/>
            </w:pPr>
            <w:r w:rsidRPr="00440400">
              <w:t xml:space="preserve">    - redundant_database: database2</w:t>
            </w:r>
          </w:p>
        </w:tc>
      </w:tr>
    </w:tbl>
    <w:p w14:paraId="76A59736" w14:textId="59ABABB8" w:rsidR="00683B13" w:rsidRPr="00440400" w:rsidRDefault="00683B13" w:rsidP="00683B13">
      <w:pPr>
        <w:pStyle w:val="Heading6"/>
        <w:numPr>
          <w:ilvl w:val="5"/>
          <w:numId w:val="4"/>
        </w:numPr>
      </w:pPr>
      <w:bookmarkStart w:id="644" w:name="_Toc119950373"/>
      <w:r w:rsidRPr="00440400">
        <w:t xml:space="preserve">Example 5 - Requirement assignment for definition </w:t>
      </w:r>
      <w:r w:rsidR="00CF0DEA" w:rsidRPr="00440400">
        <w:t>with capacity allocation</w:t>
      </w:r>
      <w:bookmarkEnd w:id="644"/>
    </w:p>
    <w:p w14:paraId="49A6EFBF" w14:textId="1C6F4AAB" w:rsidR="00683B13" w:rsidRPr="00440400" w:rsidRDefault="00683B13" w:rsidP="00683B13">
      <w:r w:rsidRPr="00440400">
        <w:t xml:space="preserve">This example shows how the assignment can look if </w:t>
      </w:r>
      <w:r w:rsidR="00EB3C2A" w:rsidRPr="00440400">
        <w:t xml:space="preserve">the requirement is assuming a “capacity allocation” </w:t>
      </w:r>
      <w:r w:rsidR="002813A4" w:rsidRPr="00440400">
        <w:t>on the properties of the target capability</w:t>
      </w:r>
      <w:r w:rsidR="00AD1097" w:rsidRPr="00440400">
        <w:t xml:space="preserve"> (in this case </w:t>
      </w:r>
      <w:r w:rsidR="002450CE" w:rsidRPr="00440400">
        <w:t xml:space="preserve">a capability </w:t>
      </w:r>
      <w:r w:rsidR="0029454D" w:rsidRPr="00440400">
        <w:t>of type “tosca.capabilities.Compute”</w:t>
      </w:r>
      <w:r w:rsidR="00AD1097" w:rsidRPr="00440400">
        <w:t>)</w:t>
      </w:r>
      <w:r w:rsidR="002813A4" w:rsidRPr="00440400">
        <w:t xml:space="preserve">. </w:t>
      </w:r>
      <w:r w:rsidR="003A69CC" w:rsidRPr="00440400">
        <w:t xml:space="preserve">When this requirement is resolved, a </w:t>
      </w:r>
      <w:r w:rsidR="007E0413" w:rsidRPr="00440400">
        <w:t xml:space="preserve">node is a valid target and a </w:t>
      </w:r>
      <w:r w:rsidR="003A69CC" w:rsidRPr="00440400">
        <w:t xml:space="preserve">relationship is created only if </w:t>
      </w:r>
      <w:r w:rsidR="004A6016" w:rsidRPr="00440400">
        <w:t>both the capacity allocations for num_cpu and mem_size are fulfilled</w:t>
      </w:r>
      <w:r w:rsidR="00B055AE" w:rsidRPr="00440400">
        <w:t xml:space="preserve">, that is the sum of the capacity allocations from all established relationships </w:t>
      </w:r>
      <w:r w:rsidR="00194605" w:rsidRPr="00440400">
        <w:t>+ current allocation is less or equal to the value</w:t>
      </w:r>
      <w:r w:rsidR="00303A48" w:rsidRPr="00440400">
        <w:t xml:space="preserve"> of</w:t>
      </w:r>
      <w:r w:rsidR="00411E1B" w:rsidRPr="00440400">
        <w:t xml:space="preserve"> each respective</w:t>
      </w:r>
      <w:r w:rsidR="00303A48" w:rsidRPr="00440400">
        <w:t xml:space="preserve"> property in the target capability</w:t>
      </w:r>
      <w:r w:rsidR="00194605" w:rsidRPr="00440400">
        <w:t xml:space="preserve">. </w:t>
      </w:r>
    </w:p>
    <w:p w14:paraId="74904375" w14:textId="149994B7" w:rsidR="00D54339" w:rsidRPr="00440400" w:rsidRDefault="00D54339" w:rsidP="00683B13">
      <w:r w:rsidRPr="00440400">
        <w:t xml:space="preserve">So assuming that num_cpu property </w:t>
      </w:r>
      <w:r w:rsidR="006620BD" w:rsidRPr="00440400">
        <w:t xml:space="preserve">in the target capability </w:t>
      </w:r>
      <w:r w:rsidR="004364DE" w:rsidRPr="00440400">
        <w:t xml:space="preserve">of a candidate node </w:t>
      </w:r>
      <w:r w:rsidR="006620BD" w:rsidRPr="00440400">
        <w:t xml:space="preserve">has value 4 and the sum of </w:t>
      </w:r>
      <w:r w:rsidR="00536012" w:rsidRPr="00440400">
        <w:t xml:space="preserve">capacity allocations of the </w:t>
      </w:r>
      <w:r w:rsidR="004F3B9B" w:rsidRPr="00440400">
        <w:t>other</w:t>
      </w:r>
      <w:r w:rsidR="006620BD" w:rsidRPr="00440400">
        <w:t xml:space="preserve"> resolved </w:t>
      </w:r>
      <w:r w:rsidR="00536012" w:rsidRPr="00440400">
        <w:t xml:space="preserve">requirements to that capability </w:t>
      </w:r>
      <w:r w:rsidR="00095494" w:rsidRPr="00440400">
        <w:t xml:space="preserve">for num_cpu is </w:t>
      </w:r>
      <w:r w:rsidR="00945F43" w:rsidRPr="00440400">
        <w:t>1</w:t>
      </w:r>
      <w:r w:rsidR="004923F3" w:rsidRPr="00440400">
        <w:t xml:space="preserve"> then then there is enough “remaining capacity” </w:t>
      </w:r>
      <w:r w:rsidR="009801D7" w:rsidRPr="00440400">
        <w:t xml:space="preserve">(4 – </w:t>
      </w:r>
      <w:r w:rsidR="00945F43" w:rsidRPr="00440400">
        <w:t>1</w:t>
      </w:r>
      <w:r w:rsidR="009801D7" w:rsidRPr="00440400">
        <w:t xml:space="preserve"> = </w:t>
      </w:r>
      <w:r w:rsidR="00945F43" w:rsidRPr="00440400">
        <w:t>3</w:t>
      </w:r>
      <w:r w:rsidR="009801D7" w:rsidRPr="00440400">
        <w:t xml:space="preserve">) </w:t>
      </w:r>
      <w:r w:rsidR="004923F3" w:rsidRPr="00440400">
        <w:t>to fulfill the current allocation</w:t>
      </w:r>
      <w:r w:rsidR="009801D7" w:rsidRPr="00440400">
        <w:t xml:space="preserve"> (2)</w:t>
      </w:r>
      <w:r w:rsidR="004923F3" w:rsidRPr="00440400">
        <w:t xml:space="preserve">, and </w:t>
      </w:r>
      <w:r w:rsidR="004364DE" w:rsidRPr="00440400">
        <w:t>a relationship to that node is established.</w:t>
      </w:r>
      <w:r w:rsidR="009801D7" w:rsidRPr="00440400">
        <w:t xml:space="preserve"> </w:t>
      </w:r>
      <w:r w:rsidR="001E4C37" w:rsidRPr="00440400">
        <w:t xml:space="preserve">Another node with num_cpu with value </w:t>
      </w:r>
      <w:r w:rsidR="00945F43" w:rsidRPr="00440400">
        <w:t>2</w:t>
      </w:r>
      <w:r w:rsidR="001E4C37" w:rsidRPr="00440400">
        <w:t xml:space="preserve"> could not be a valid target since </w:t>
      </w:r>
      <w:r w:rsidR="00945F43" w:rsidRPr="00440400">
        <w:t>1</w:t>
      </w:r>
      <w:r w:rsidR="001E4C37" w:rsidRPr="00440400">
        <w:t xml:space="preserve"> (existing) + 2 (current) = </w:t>
      </w:r>
      <w:r w:rsidR="00945F43" w:rsidRPr="00440400">
        <w:t>3</w:t>
      </w:r>
      <w:r w:rsidR="001E4C37" w:rsidRPr="00440400">
        <w:t xml:space="preserve">, and that is larger than the property value which is </w:t>
      </w:r>
      <w:r w:rsidR="00050ADF" w:rsidRPr="00440400">
        <w:t>2</w:t>
      </w:r>
      <w:r w:rsidR="001E4C37" w:rsidRPr="00440400">
        <w:t>.</w:t>
      </w:r>
      <w:r w:rsidR="00F86733" w:rsidRPr="00440400">
        <w:t xml:space="preserve"> </w:t>
      </w:r>
      <w:r w:rsidR="007B6046" w:rsidRPr="00440400">
        <w:t xml:space="preserve">Of course, </w:t>
      </w:r>
      <w:r w:rsidR="00180F33" w:rsidRPr="00440400">
        <w:t xml:space="preserve">similar </w:t>
      </w:r>
      <w:r w:rsidR="00F86733" w:rsidRPr="00440400">
        <w:t>cal</w:t>
      </w:r>
      <w:r w:rsidR="007B6046" w:rsidRPr="00440400">
        <w:t>culations must be done for the mem_size allocation.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683B13" w:rsidRPr="00440400" w14:paraId="6537B53E" w14:textId="77777777" w:rsidTr="00D91A54">
        <w:trPr>
          <w:trHeight w:val="256"/>
        </w:trPr>
        <w:tc>
          <w:tcPr>
            <w:tcW w:w="9576" w:type="dxa"/>
            <w:shd w:val="clear" w:color="auto" w:fill="D9D9D9" w:themeFill="background1" w:themeFillShade="D9"/>
          </w:tcPr>
          <w:p w14:paraId="2448596A" w14:textId="77777777" w:rsidR="00683B13" w:rsidRPr="00440400" w:rsidRDefault="00683B13" w:rsidP="00D91A54">
            <w:pPr>
              <w:pStyle w:val="Code"/>
            </w:pPr>
            <w:r w:rsidRPr="00440400">
              <w:t xml:space="preserve"># Example of a (redundant_database) requirement that is fulfilled by </w:t>
            </w:r>
          </w:p>
          <w:p w14:paraId="069B07FC" w14:textId="77777777" w:rsidR="00683B13" w:rsidRPr="00440400" w:rsidRDefault="00683B13" w:rsidP="00D91A54">
            <w:pPr>
              <w:pStyle w:val="Code"/>
            </w:pPr>
            <w:r w:rsidRPr="00440400">
              <w:t># two node templates named “database1” and “database1</w:t>
            </w:r>
          </w:p>
          <w:p w14:paraId="048E052C" w14:textId="77777777" w:rsidR="00683B13" w:rsidRPr="00440400" w:rsidRDefault="00683B13" w:rsidP="00D91A54">
            <w:pPr>
              <w:pStyle w:val="Code"/>
            </w:pPr>
            <w:r w:rsidRPr="00440400">
              <w:t>my_critical_application_node_template:</w:t>
            </w:r>
          </w:p>
          <w:p w14:paraId="4585A2FF" w14:textId="0C901F1E" w:rsidR="00FC548E" w:rsidRPr="00440400" w:rsidRDefault="00FC548E" w:rsidP="00FC548E">
            <w:pPr>
              <w:pStyle w:val="Code"/>
            </w:pPr>
            <w:r w:rsidRPr="00440400">
              <w:t xml:space="preserve">  </w:t>
            </w:r>
            <w:r w:rsidR="00683B13" w:rsidRPr="00440400">
              <w:t>requirements:</w:t>
            </w:r>
          </w:p>
          <w:p w14:paraId="32CAD9FE" w14:textId="1C08D080" w:rsidR="00FC548E" w:rsidRPr="00440400" w:rsidRDefault="00FC548E" w:rsidP="00FC548E">
            <w:pPr>
              <w:pStyle w:val="Code"/>
            </w:pPr>
            <w:r w:rsidRPr="00440400">
              <w:t xml:space="preserve">    - host:</w:t>
            </w:r>
          </w:p>
          <w:p w14:paraId="2B19B872" w14:textId="4DF5DDAE" w:rsidR="00FC548E" w:rsidRPr="00440400" w:rsidRDefault="00FC548E" w:rsidP="00FC548E">
            <w:pPr>
              <w:pStyle w:val="Code"/>
            </w:pPr>
            <w:r w:rsidRPr="00440400">
              <w:t xml:space="preserve">      </w:t>
            </w:r>
            <w:r w:rsidR="00C43A6F" w:rsidRPr="00440400">
              <w:t xml:space="preserve">  </w:t>
            </w:r>
            <w:r w:rsidRPr="00440400">
              <w:t xml:space="preserve">node: </w:t>
            </w:r>
            <w:r w:rsidR="00435622" w:rsidRPr="00440400">
              <w:t>tosca.nodes.Compute</w:t>
            </w:r>
          </w:p>
          <w:p w14:paraId="14C5B8B8" w14:textId="0B35E97D" w:rsidR="00FC548E" w:rsidRPr="00440400" w:rsidRDefault="00FC548E" w:rsidP="00FC548E">
            <w:pPr>
              <w:pStyle w:val="Code"/>
            </w:pPr>
            <w:r w:rsidRPr="00440400">
              <w:t xml:space="preserve">        allocation:</w:t>
            </w:r>
          </w:p>
          <w:p w14:paraId="004C3361" w14:textId="443E64CF" w:rsidR="00FC548E" w:rsidRPr="00440400" w:rsidRDefault="00FC548E" w:rsidP="00FC548E">
            <w:pPr>
              <w:pStyle w:val="Code"/>
            </w:pPr>
            <w:r w:rsidRPr="00440400">
              <w:t xml:space="preserve">        </w:t>
            </w:r>
            <w:r w:rsidR="002B1ACD" w:rsidRPr="00440400">
              <w:t xml:space="preserve">  properties</w:t>
            </w:r>
            <w:r w:rsidRPr="00440400">
              <w:t>:</w:t>
            </w:r>
          </w:p>
          <w:p w14:paraId="28AE2E78" w14:textId="64948BBE" w:rsidR="00DE06B7" w:rsidRPr="00440400" w:rsidRDefault="00DE06B7" w:rsidP="00FC548E">
            <w:pPr>
              <w:pStyle w:val="Code"/>
            </w:pPr>
            <w:r w:rsidRPr="00440400">
              <w:t xml:space="preserve">            num_cpu: </w:t>
            </w:r>
            <w:r w:rsidR="00945F43" w:rsidRPr="00440400">
              <w:t>2</w:t>
            </w:r>
          </w:p>
          <w:p w14:paraId="5BFF1E3B" w14:textId="4AD601FF" w:rsidR="00683B13" w:rsidRPr="00440400" w:rsidRDefault="00FC548E" w:rsidP="002B1ACD">
            <w:pPr>
              <w:pStyle w:val="Code"/>
            </w:pPr>
            <w:r w:rsidRPr="00440400">
              <w:t xml:space="preserve">          </w:t>
            </w:r>
            <w:r w:rsidR="002B1ACD" w:rsidRPr="00440400">
              <w:t xml:space="preserve">  </w:t>
            </w:r>
            <w:r w:rsidRPr="00440400">
              <w:t>mem</w:t>
            </w:r>
            <w:r w:rsidR="00DE06B7" w:rsidRPr="00440400">
              <w:t>_</w:t>
            </w:r>
            <w:r w:rsidRPr="00440400">
              <w:t xml:space="preserve">size: </w:t>
            </w:r>
            <w:r w:rsidR="00F034AC" w:rsidRPr="00440400">
              <w:t>1</w:t>
            </w:r>
            <w:r w:rsidR="002813A4" w:rsidRPr="00440400">
              <w:t>28</w:t>
            </w:r>
            <w:r w:rsidRPr="00440400">
              <w:t xml:space="preserve"> </w:t>
            </w:r>
            <w:r w:rsidR="00F034AC" w:rsidRPr="00440400">
              <w:t>M</w:t>
            </w:r>
            <w:r w:rsidRPr="00440400">
              <w:t>B</w:t>
            </w:r>
          </w:p>
        </w:tc>
      </w:tr>
    </w:tbl>
    <w:p w14:paraId="54182312" w14:textId="77777777" w:rsidR="00564826" w:rsidRPr="00440400" w:rsidRDefault="00564826" w:rsidP="00564826"/>
    <w:p w14:paraId="3D06452D" w14:textId="77777777" w:rsidR="00564826" w:rsidRPr="00440400" w:rsidRDefault="00564826" w:rsidP="00564826">
      <w:pPr>
        <w:pStyle w:val="Heading4"/>
        <w:numPr>
          <w:ilvl w:val="3"/>
          <w:numId w:val="4"/>
        </w:numPr>
      </w:pPr>
      <w:bookmarkStart w:id="645" w:name="BKM_Node_Filter_Def"/>
      <w:bookmarkStart w:id="646" w:name="_Toc37877668"/>
      <w:bookmarkStart w:id="647" w:name="_Toc119950374"/>
      <w:r w:rsidRPr="00440400">
        <w:lastRenderedPageBreak/>
        <w:t>Node Filter definition</w:t>
      </w:r>
      <w:bookmarkEnd w:id="645"/>
      <w:bookmarkEnd w:id="646"/>
      <w:bookmarkEnd w:id="647"/>
    </w:p>
    <w:p w14:paraId="331E74E5" w14:textId="1B749594" w:rsidR="00564826" w:rsidRPr="00440400" w:rsidRDefault="00563F0D" w:rsidP="009D691F">
      <w:pPr>
        <w:pStyle w:val="Heading5"/>
      </w:pPr>
      <w:bookmarkStart w:id="648" w:name="_Toc37877671"/>
      <w:bookmarkStart w:id="649" w:name="_Toc119950376"/>
      <w:r>
        <w:t>G</w:t>
      </w:r>
      <w:r w:rsidR="00564826" w:rsidRPr="00440400">
        <w:t>rammar</w:t>
      </w:r>
      <w:bookmarkEnd w:id="648"/>
      <w:bookmarkEnd w:id="649"/>
    </w:p>
    <w:p w14:paraId="32773FD2" w14:textId="6F4D3AB8" w:rsidR="00564826" w:rsidRPr="00440400" w:rsidRDefault="00564826" w:rsidP="00564826">
      <w:r w:rsidRPr="00440400">
        <w:t>Node filter</w:t>
      </w:r>
      <w:r w:rsidR="003B5568">
        <w:t>s</w:t>
      </w:r>
      <w:r w:rsidRPr="00440400">
        <w:t xml:space="preserve"> </w:t>
      </w:r>
      <w:r w:rsidR="000F367B">
        <w:t xml:space="preserve">are defines using condition clauses as shown in the </w:t>
      </w:r>
      <w:r w:rsidRPr="00440400">
        <w:t>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DBA4610" w14:textId="77777777" w:rsidTr="00A41A4D">
        <w:trPr>
          <w:trHeight w:val="256"/>
        </w:trPr>
        <w:tc>
          <w:tcPr>
            <w:tcW w:w="9576" w:type="dxa"/>
            <w:shd w:val="clear" w:color="auto" w:fill="D9D9D9" w:themeFill="background1" w:themeFillShade="D9"/>
          </w:tcPr>
          <w:p w14:paraId="5FF38ECD" w14:textId="2C6759FC" w:rsidR="00564826" w:rsidRPr="00440400" w:rsidRDefault="00564826" w:rsidP="00563F0D">
            <w:pPr>
              <w:pStyle w:val="Code"/>
            </w:pPr>
            <w:r w:rsidRPr="00440400">
              <w:t>node_filter:</w:t>
            </w:r>
            <w:r w:rsidR="00563F0D">
              <w:t xml:space="preserve"> &lt;condition_clause&gt;</w:t>
            </w:r>
          </w:p>
        </w:tc>
      </w:tr>
    </w:tbl>
    <w:p w14:paraId="44F56580" w14:textId="19254B32" w:rsidR="00564826" w:rsidRDefault="00564826" w:rsidP="00563F0D">
      <w:r w:rsidRPr="00440400">
        <w:t xml:space="preserve">In the above grammar, </w:t>
      </w:r>
      <w:r w:rsidR="00563F0D">
        <w:t xml:space="preserve">the condition_clause </w:t>
      </w:r>
      <w:r w:rsidRPr="00440400">
        <w:t xml:space="preserve">represents a </w:t>
      </w:r>
      <w:r w:rsidR="00563F0D">
        <w:t>Boolean expression</w:t>
      </w:r>
      <w:r w:rsidRPr="00440400">
        <w:t xml:space="preserve"> that will be used to select (filter) TOSCA </w:t>
      </w:r>
      <w:r w:rsidR="00563F0D">
        <w:t>nodes that are valid candidates for fulfilling the requirement that defines the node filter. TOSCA orchestrators use node filters are follows:</w:t>
      </w:r>
    </w:p>
    <w:p w14:paraId="51D90E14" w14:textId="4D1DD36F" w:rsidR="00563F0D" w:rsidRDefault="003C2313" w:rsidP="00563F0D">
      <w:pPr>
        <w:pStyle w:val="ListBullet"/>
      </w:pPr>
      <w:r>
        <w:t>Orchestrators select an initial set of target node candidates b</w:t>
      </w:r>
      <w:r w:rsidR="00563F0D">
        <w:t>ased on the target capability type and/or the target node type specified in the requirement definition</w:t>
      </w:r>
      <w:r>
        <w:t>.</w:t>
      </w:r>
    </w:p>
    <w:p w14:paraId="0C453287" w14:textId="427F5722" w:rsidR="003C2313" w:rsidRDefault="003C2313" w:rsidP="00563F0D">
      <w:pPr>
        <w:pStyle w:val="ListBullet"/>
      </w:pPr>
      <w:r>
        <w:t>A node in this initial set is a valid target node candidate if—when that node is used as the target node for the requirement—the node filter condition clause evaluates to True.</w:t>
      </w:r>
    </w:p>
    <w:p w14:paraId="2A3E9A74" w14:textId="2BD39E57" w:rsidR="003C2313" w:rsidRPr="00440400" w:rsidRDefault="003C2313" w:rsidP="009D691F">
      <w:pPr>
        <w:pStyle w:val="ListBullet"/>
      </w:pPr>
      <w:r>
        <w:t>Note that the context within which the node filter must be evaluated is the relationship that is established to the target node as a result of fulfilling the requirement. Specifically, this means that the SELF keyword in any TOSCA Path expressions refer to that relationship.</w:t>
      </w:r>
    </w:p>
    <w:p w14:paraId="1BF55671" w14:textId="77777777" w:rsidR="00564826" w:rsidRPr="00440400" w:rsidRDefault="00564826" w:rsidP="00564826">
      <w:pPr>
        <w:pStyle w:val="Heading5"/>
        <w:numPr>
          <w:ilvl w:val="4"/>
          <w:numId w:val="4"/>
        </w:numPr>
      </w:pPr>
      <w:bookmarkStart w:id="650" w:name="_Toc37877673"/>
      <w:bookmarkStart w:id="651" w:name="_Toc119950378"/>
      <w:r w:rsidRPr="00440400">
        <w:t>Example</w:t>
      </w:r>
      <w:bookmarkEnd w:id="650"/>
      <w:bookmarkEnd w:id="651"/>
    </w:p>
    <w:p w14:paraId="2E01FC7A" w14:textId="77777777" w:rsidR="00564826" w:rsidRPr="00440400" w:rsidRDefault="00564826" w:rsidP="00564826">
      <w:r w:rsidRPr="00440400">
        <w:t xml:space="preserve">The following example is a filter that will be used to select a Compute node based upon the values of its defined capabilities. Specifically, this filter will select Compute nodes that support a specific range of CPUs (i.e., num_cpus value between 1 and 4) and memory size (i.e., mem_size of 2 or greater) from its declared “host” capability.  </w:t>
      </w:r>
    </w:p>
    <w:p w14:paraId="1D3F9C7B" w14:textId="77777777" w:rsidR="00564826" w:rsidRPr="00440400" w:rsidRDefault="00564826" w:rsidP="00564826">
      <w:pPr>
        <w:tabs>
          <w:tab w:val="left" w:pos="6108"/>
        </w:tabs>
      </w:pPr>
      <w:r w:rsidRPr="00440400">
        <w:tab/>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135B423" w14:textId="77777777" w:rsidTr="00A41A4D">
        <w:trPr>
          <w:trHeight w:val="256"/>
        </w:trPr>
        <w:tc>
          <w:tcPr>
            <w:tcW w:w="9576" w:type="dxa"/>
            <w:shd w:val="clear" w:color="auto" w:fill="D9D9D9" w:themeFill="background1" w:themeFillShade="D9"/>
          </w:tcPr>
          <w:p w14:paraId="2C62CB17" w14:textId="77777777" w:rsidR="00564826" w:rsidRPr="00440400" w:rsidRDefault="00564826" w:rsidP="00A41A4D">
            <w:pPr>
              <w:pStyle w:val="Code"/>
            </w:pPr>
            <w:r w:rsidRPr="00440400">
              <w:t>my_node_template:</w:t>
            </w:r>
          </w:p>
          <w:p w14:paraId="6515F1DE" w14:textId="77777777" w:rsidR="00564826" w:rsidRPr="00440400" w:rsidRDefault="00564826" w:rsidP="00A41A4D">
            <w:pPr>
              <w:pStyle w:val="Code"/>
            </w:pPr>
            <w:r w:rsidRPr="00440400">
              <w:t xml:space="preserve">  # other details omitted for brevity</w:t>
            </w:r>
          </w:p>
          <w:p w14:paraId="15ECBA8D" w14:textId="77777777" w:rsidR="00564826" w:rsidRPr="00440400" w:rsidRDefault="00564826" w:rsidP="00A41A4D">
            <w:pPr>
              <w:pStyle w:val="Code"/>
            </w:pPr>
            <w:r w:rsidRPr="00440400">
              <w:t xml:space="preserve">  requirements:</w:t>
            </w:r>
          </w:p>
          <w:p w14:paraId="35BD7217" w14:textId="77777777" w:rsidR="00564826" w:rsidRPr="00440400" w:rsidRDefault="00564826" w:rsidP="00A41A4D">
            <w:pPr>
              <w:pStyle w:val="Code"/>
            </w:pPr>
            <w:r w:rsidRPr="00440400">
              <w:t xml:space="preserve">    - host:</w:t>
            </w:r>
          </w:p>
          <w:p w14:paraId="3FCE9F0B" w14:textId="77777777" w:rsidR="00564826" w:rsidRPr="00440400" w:rsidRDefault="00564826" w:rsidP="00A41A4D">
            <w:pPr>
              <w:pStyle w:val="Code"/>
            </w:pPr>
            <w:r w:rsidRPr="00440400">
              <w:t xml:space="preserve">        node_filter:</w:t>
            </w:r>
          </w:p>
          <w:p w14:paraId="74B835CB" w14:textId="01679E12" w:rsidR="00564826" w:rsidRDefault="00564826" w:rsidP="00A41A4D">
            <w:pPr>
              <w:pStyle w:val="Code"/>
            </w:pPr>
            <w:r w:rsidRPr="00440400">
              <w:t xml:space="preserve">          </w:t>
            </w:r>
            <w:r w:rsidR="001A55CF">
              <w:t>$and</w:t>
            </w:r>
            <w:r w:rsidRPr="00440400">
              <w:t>:</w:t>
            </w:r>
          </w:p>
          <w:p w14:paraId="4E7CB7E6" w14:textId="5A081846" w:rsidR="001A55CF" w:rsidRDefault="001A55CF" w:rsidP="001A55CF">
            <w:pPr>
              <w:pStyle w:val="Code"/>
            </w:pPr>
            <w:r w:rsidRPr="001A55CF">
              <w:t xml:space="preserve"> </w:t>
            </w:r>
            <w:r>
              <w:t xml:space="preserve">           - $in_range:</w:t>
            </w:r>
          </w:p>
          <w:p w14:paraId="79FEA418" w14:textId="77777777" w:rsidR="001A55CF" w:rsidRDefault="001A55CF" w:rsidP="001A55CF">
            <w:pPr>
              <w:pStyle w:val="Code"/>
            </w:pPr>
            <w:r>
              <w:t xml:space="preserve">              - $get_property: [ SELF, CAPABILITY, num_cpus ]</w:t>
            </w:r>
          </w:p>
          <w:p w14:paraId="01EC1B25" w14:textId="77777777" w:rsidR="001A55CF" w:rsidRDefault="001A55CF" w:rsidP="001A55CF">
            <w:pPr>
              <w:pStyle w:val="Code"/>
            </w:pPr>
            <w:r>
              <w:t xml:space="preserve">              - [ 1, 4 ]</w:t>
            </w:r>
          </w:p>
          <w:p w14:paraId="6E33E4FE" w14:textId="77777777" w:rsidR="001A55CF" w:rsidRDefault="001A55CF" w:rsidP="001A55CF">
            <w:pPr>
              <w:pStyle w:val="Code"/>
            </w:pPr>
            <w:r>
              <w:t xml:space="preserve">            - $greater_or_equal:</w:t>
            </w:r>
          </w:p>
          <w:p w14:paraId="25771542" w14:textId="77777777" w:rsidR="001A55CF" w:rsidRDefault="001A55CF" w:rsidP="001A55CF">
            <w:pPr>
              <w:pStyle w:val="Code"/>
            </w:pPr>
            <w:r>
              <w:t xml:space="preserve">              - $get_property: [ SELF, CAPABILITY, mem_size ]</w:t>
            </w:r>
          </w:p>
          <w:p w14:paraId="4AF9837A" w14:textId="080CA8DA" w:rsidR="00564826" w:rsidRPr="00440400" w:rsidRDefault="001A55CF" w:rsidP="001A55CF">
            <w:pPr>
              <w:pStyle w:val="Code"/>
            </w:pPr>
            <w:r>
              <w:t xml:space="preserve">              - 512 MB </w:t>
            </w:r>
          </w:p>
        </w:tc>
      </w:tr>
    </w:tbl>
    <w:p w14:paraId="644C943B" w14:textId="77777777" w:rsidR="00564826" w:rsidRPr="00440400" w:rsidRDefault="00564826" w:rsidP="00564826"/>
    <w:p w14:paraId="50A68B74" w14:textId="77777777" w:rsidR="00564826" w:rsidRPr="00440400" w:rsidRDefault="00564826" w:rsidP="00564826">
      <w:pPr>
        <w:pStyle w:val="Heading3"/>
        <w:numPr>
          <w:ilvl w:val="2"/>
          <w:numId w:val="4"/>
        </w:numPr>
      </w:pPr>
      <w:bookmarkStart w:id="652" w:name="_Toc37877679"/>
      <w:bookmarkStart w:id="653" w:name="_Toc119950384"/>
      <w:r w:rsidRPr="00440400">
        <w:t>Interfaces</w:t>
      </w:r>
      <w:bookmarkEnd w:id="652"/>
      <w:bookmarkEnd w:id="653"/>
    </w:p>
    <w:p w14:paraId="2040BAFB" w14:textId="77777777" w:rsidR="00564826" w:rsidRPr="00440400" w:rsidRDefault="00564826" w:rsidP="00564826">
      <w:pPr>
        <w:pStyle w:val="Heading4"/>
        <w:numPr>
          <w:ilvl w:val="3"/>
          <w:numId w:val="4"/>
        </w:numPr>
      </w:pPr>
      <w:bookmarkStart w:id="654" w:name="BKM_Interface_Type_Def"/>
      <w:bookmarkStart w:id="655" w:name="_Toc37877680"/>
      <w:bookmarkStart w:id="656" w:name="_Toc119950385"/>
      <w:r w:rsidRPr="00440400">
        <w:t>Interface Type</w:t>
      </w:r>
      <w:bookmarkEnd w:id="654"/>
      <w:bookmarkEnd w:id="655"/>
      <w:bookmarkEnd w:id="656"/>
    </w:p>
    <w:p w14:paraId="6E5200DA" w14:textId="77777777" w:rsidR="00564826" w:rsidRPr="00440400" w:rsidRDefault="00564826" w:rsidP="00564826">
      <w:r w:rsidRPr="00440400">
        <w:t xml:space="preserve">An Interface Type is a reusable entity that describes a set of operations that can be used to interact with or to manage a node or relationship in a TOSCA topology. </w:t>
      </w:r>
    </w:p>
    <w:p w14:paraId="5AF7AAF2" w14:textId="77777777" w:rsidR="00564826" w:rsidRPr="00440400" w:rsidRDefault="00564826" w:rsidP="00564826">
      <w:pPr>
        <w:pStyle w:val="Heading5"/>
        <w:numPr>
          <w:ilvl w:val="4"/>
          <w:numId w:val="4"/>
        </w:numPr>
      </w:pPr>
      <w:bookmarkStart w:id="657" w:name="_Toc37877681"/>
      <w:bookmarkStart w:id="658" w:name="_Toc119950386"/>
      <w:r w:rsidRPr="00440400">
        <w:t>Keynames</w:t>
      </w:r>
      <w:bookmarkEnd w:id="657"/>
      <w:bookmarkEnd w:id="658"/>
    </w:p>
    <w:p w14:paraId="6A65FA93" w14:textId="57F12BA2" w:rsidR="00564826" w:rsidRPr="00440400" w:rsidRDefault="00564826" w:rsidP="00564826">
      <w:r w:rsidRPr="00440400">
        <w:t xml:space="preserve">The Interface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Interface Type has the following recognized keynames: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410"/>
        <w:gridCol w:w="1141"/>
        <w:gridCol w:w="1492"/>
        <w:gridCol w:w="5170"/>
      </w:tblGrid>
      <w:tr w:rsidR="00564826" w:rsidRPr="00440400" w14:paraId="032D7E31" w14:textId="77777777" w:rsidTr="00A41A4D">
        <w:trPr>
          <w:cantSplit/>
          <w:tblHeader/>
        </w:trPr>
        <w:tc>
          <w:tcPr>
            <w:tcW w:w="789" w:type="pct"/>
            <w:shd w:val="clear" w:color="auto" w:fill="D9D9D9"/>
          </w:tcPr>
          <w:p w14:paraId="654AD27C" w14:textId="77777777" w:rsidR="00564826" w:rsidRPr="00440400" w:rsidRDefault="00564826" w:rsidP="00A41A4D">
            <w:pPr>
              <w:pStyle w:val="TableText-Heading"/>
            </w:pPr>
            <w:r w:rsidRPr="00440400">
              <w:t>Keyname</w:t>
            </w:r>
          </w:p>
        </w:tc>
        <w:tc>
          <w:tcPr>
            <w:tcW w:w="549" w:type="pct"/>
            <w:shd w:val="clear" w:color="auto" w:fill="D9D9D9"/>
          </w:tcPr>
          <w:p w14:paraId="0279CD45" w14:textId="3DB52B8A" w:rsidR="00564826" w:rsidRPr="00440400" w:rsidRDefault="00505448" w:rsidP="00A41A4D">
            <w:pPr>
              <w:pStyle w:val="TableText-Heading"/>
            </w:pPr>
            <w:r w:rsidRPr="00440400">
              <w:t>Mandatory</w:t>
            </w:r>
          </w:p>
        </w:tc>
        <w:tc>
          <w:tcPr>
            <w:tcW w:w="833" w:type="pct"/>
            <w:shd w:val="clear" w:color="auto" w:fill="D9D9D9"/>
          </w:tcPr>
          <w:p w14:paraId="15C48AF7" w14:textId="77777777" w:rsidR="00564826" w:rsidRPr="00440400" w:rsidRDefault="00564826" w:rsidP="00A41A4D">
            <w:pPr>
              <w:pStyle w:val="TableText-Heading"/>
            </w:pPr>
            <w:r w:rsidRPr="00440400">
              <w:t>Type</w:t>
            </w:r>
          </w:p>
        </w:tc>
        <w:tc>
          <w:tcPr>
            <w:tcW w:w="2830" w:type="pct"/>
            <w:shd w:val="clear" w:color="auto" w:fill="D9D9D9"/>
          </w:tcPr>
          <w:p w14:paraId="3013D05E" w14:textId="77777777" w:rsidR="00564826" w:rsidRPr="00440400" w:rsidRDefault="00564826" w:rsidP="00A41A4D">
            <w:pPr>
              <w:pStyle w:val="TableText-Heading"/>
            </w:pPr>
            <w:r w:rsidRPr="00440400">
              <w:t>Description</w:t>
            </w:r>
          </w:p>
        </w:tc>
      </w:tr>
      <w:tr w:rsidR="00564826" w:rsidRPr="00440400" w14:paraId="61658E54" w14:textId="77777777" w:rsidTr="00A41A4D">
        <w:trPr>
          <w:cantSplit/>
        </w:trPr>
        <w:tc>
          <w:tcPr>
            <w:tcW w:w="789" w:type="pct"/>
            <w:shd w:val="clear" w:color="auto" w:fill="FFFFFF"/>
          </w:tcPr>
          <w:p w14:paraId="034EE1B1" w14:textId="77777777" w:rsidR="00564826" w:rsidRPr="00440400" w:rsidRDefault="00564826" w:rsidP="00A41A4D">
            <w:pPr>
              <w:pStyle w:val="TableText"/>
              <w:rPr>
                <w:noProof/>
              </w:rPr>
            </w:pPr>
            <w:r w:rsidRPr="00440400">
              <w:rPr>
                <w:noProof/>
              </w:rPr>
              <w:t>inputs</w:t>
            </w:r>
          </w:p>
        </w:tc>
        <w:tc>
          <w:tcPr>
            <w:tcW w:w="549" w:type="pct"/>
            <w:shd w:val="clear" w:color="auto" w:fill="FFFFFF"/>
          </w:tcPr>
          <w:p w14:paraId="0434E626" w14:textId="77777777" w:rsidR="00564826" w:rsidRPr="00440400" w:rsidRDefault="00564826" w:rsidP="00A41A4D">
            <w:pPr>
              <w:pStyle w:val="TableText"/>
            </w:pPr>
            <w:r w:rsidRPr="00440400">
              <w:t>no</w:t>
            </w:r>
          </w:p>
        </w:tc>
        <w:tc>
          <w:tcPr>
            <w:tcW w:w="833" w:type="pct"/>
            <w:shd w:val="clear" w:color="auto" w:fill="FFFFFF"/>
          </w:tcPr>
          <w:p w14:paraId="7C6DF5AC" w14:textId="77777777" w:rsidR="00564826" w:rsidRPr="00440400" w:rsidRDefault="00564826" w:rsidP="00A41A4D">
            <w:pPr>
              <w:pStyle w:val="TableText"/>
            </w:pPr>
            <w:r w:rsidRPr="00440400">
              <w:t xml:space="preserve">map of </w:t>
            </w:r>
            <w:hyperlink w:anchor="BKM_Parameter_Def" w:history="1">
              <w:r w:rsidRPr="00440400">
                <w:t>parameter definitions</w:t>
              </w:r>
            </w:hyperlink>
          </w:p>
        </w:tc>
        <w:tc>
          <w:tcPr>
            <w:tcW w:w="2830" w:type="pct"/>
            <w:shd w:val="clear" w:color="auto" w:fill="FFFFFF"/>
          </w:tcPr>
          <w:p w14:paraId="2176B0B3" w14:textId="77777777" w:rsidR="00564826" w:rsidRPr="00440400" w:rsidRDefault="00564826" w:rsidP="00A41A4D">
            <w:pPr>
              <w:pStyle w:val="TableText"/>
            </w:pPr>
            <w:r w:rsidRPr="00440400">
              <w:t>The optional map of input parameter definitions available to all operations defined for this interface.</w:t>
            </w:r>
          </w:p>
        </w:tc>
      </w:tr>
      <w:tr w:rsidR="00564826" w:rsidRPr="00440400" w14:paraId="470682AE" w14:textId="77777777" w:rsidTr="00A41A4D">
        <w:trPr>
          <w:cantSplit/>
        </w:trPr>
        <w:tc>
          <w:tcPr>
            <w:tcW w:w="789" w:type="pct"/>
            <w:shd w:val="clear" w:color="auto" w:fill="FFFFFF"/>
          </w:tcPr>
          <w:p w14:paraId="10121B6A" w14:textId="77777777" w:rsidR="00564826" w:rsidRPr="00440400" w:rsidRDefault="00564826" w:rsidP="00A41A4D">
            <w:pPr>
              <w:pStyle w:val="TableText"/>
              <w:rPr>
                <w:noProof/>
              </w:rPr>
            </w:pPr>
            <w:r w:rsidRPr="00440400">
              <w:lastRenderedPageBreak/>
              <w:t>operations</w:t>
            </w:r>
          </w:p>
        </w:tc>
        <w:tc>
          <w:tcPr>
            <w:tcW w:w="549" w:type="pct"/>
            <w:shd w:val="clear" w:color="auto" w:fill="FFFFFF"/>
          </w:tcPr>
          <w:p w14:paraId="21B25E64" w14:textId="77777777" w:rsidR="00564826" w:rsidRPr="00440400" w:rsidRDefault="00564826" w:rsidP="00A41A4D">
            <w:pPr>
              <w:pStyle w:val="TableText"/>
            </w:pPr>
            <w:r w:rsidRPr="00440400">
              <w:t>no</w:t>
            </w:r>
          </w:p>
        </w:tc>
        <w:tc>
          <w:tcPr>
            <w:tcW w:w="833" w:type="pct"/>
            <w:shd w:val="clear" w:color="auto" w:fill="FFFFFF"/>
          </w:tcPr>
          <w:p w14:paraId="52DBF499" w14:textId="77777777" w:rsidR="00564826" w:rsidRPr="00440400" w:rsidRDefault="00564826" w:rsidP="00A41A4D">
            <w:pPr>
              <w:pStyle w:val="TableText"/>
            </w:pPr>
            <w:r w:rsidRPr="00440400">
              <w:t xml:space="preserve">map of </w:t>
            </w:r>
            <w:hyperlink w:anchor="BKM_Operation_Def" w:history="1">
              <w:r w:rsidRPr="00440400">
                <w:t>operation definitions</w:t>
              </w:r>
            </w:hyperlink>
          </w:p>
        </w:tc>
        <w:tc>
          <w:tcPr>
            <w:tcW w:w="2830" w:type="pct"/>
            <w:shd w:val="clear" w:color="auto" w:fill="FFFFFF"/>
          </w:tcPr>
          <w:p w14:paraId="5B437C5A" w14:textId="77777777" w:rsidR="00564826" w:rsidRPr="00440400" w:rsidRDefault="00564826" w:rsidP="00A41A4D">
            <w:pPr>
              <w:pStyle w:val="TableText"/>
            </w:pPr>
            <w:r w:rsidRPr="00440400">
              <w:t>The optional map of operations defined for this interface.</w:t>
            </w:r>
          </w:p>
        </w:tc>
      </w:tr>
      <w:tr w:rsidR="00564826" w:rsidRPr="00440400" w14:paraId="641DE8B3" w14:textId="77777777" w:rsidTr="00A41A4D">
        <w:trPr>
          <w:cantSplit/>
        </w:trPr>
        <w:tc>
          <w:tcPr>
            <w:tcW w:w="789" w:type="pct"/>
            <w:shd w:val="clear" w:color="auto" w:fill="FFFFFF"/>
          </w:tcPr>
          <w:p w14:paraId="5FD01BF5" w14:textId="77777777" w:rsidR="00564826" w:rsidRPr="00440400" w:rsidRDefault="00564826" w:rsidP="00A41A4D">
            <w:pPr>
              <w:pStyle w:val="TableText"/>
              <w:rPr>
                <w:noProof/>
              </w:rPr>
            </w:pPr>
            <w:r w:rsidRPr="00440400">
              <w:t>notifications</w:t>
            </w:r>
          </w:p>
        </w:tc>
        <w:tc>
          <w:tcPr>
            <w:tcW w:w="549" w:type="pct"/>
            <w:shd w:val="clear" w:color="auto" w:fill="FFFFFF"/>
          </w:tcPr>
          <w:p w14:paraId="4DCD8289" w14:textId="77777777" w:rsidR="00564826" w:rsidRPr="00440400" w:rsidRDefault="00564826" w:rsidP="00A41A4D">
            <w:pPr>
              <w:pStyle w:val="TableText"/>
            </w:pPr>
            <w:r w:rsidRPr="00440400">
              <w:t>no</w:t>
            </w:r>
          </w:p>
        </w:tc>
        <w:tc>
          <w:tcPr>
            <w:tcW w:w="833" w:type="pct"/>
            <w:shd w:val="clear" w:color="auto" w:fill="FFFFFF"/>
          </w:tcPr>
          <w:p w14:paraId="60159743" w14:textId="77777777" w:rsidR="00564826" w:rsidRPr="00440400" w:rsidRDefault="00564826" w:rsidP="00A41A4D">
            <w:pPr>
              <w:pStyle w:val="TableText"/>
            </w:pPr>
            <w:r w:rsidRPr="00440400">
              <w:t xml:space="preserve">map of </w:t>
            </w:r>
            <w:hyperlink w:anchor="BKM_Notification_Def" w:history="1">
              <w:r w:rsidRPr="00440400">
                <w:t>notification definitions</w:t>
              </w:r>
            </w:hyperlink>
          </w:p>
        </w:tc>
        <w:tc>
          <w:tcPr>
            <w:tcW w:w="2830" w:type="pct"/>
            <w:shd w:val="clear" w:color="auto" w:fill="FFFFFF"/>
          </w:tcPr>
          <w:p w14:paraId="3758C8D8" w14:textId="77777777" w:rsidR="00564826" w:rsidRPr="00440400" w:rsidRDefault="00564826" w:rsidP="00A41A4D">
            <w:pPr>
              <w:pStyle w:val="TableText"/>
            </w:pPr>
            <w:r w:rsidRPr="00440400">
              <w:t>The optional map of notifications defined for this interface.</w:t>
            </w:r>
          </w:p>
        </w:tc>
      </w:tr>
    </w:tbl>
    <w:p w14:paraId="6A74F9E2" w14:textId="77777777" w:rsidR="00564826" w:rsidRPr="00440400" w:rsidRDefault="00564826" w:rsidP="00564826">
      <w:pPr>
        <w:pStyle w:val="Heading5"/>
        <w:numPr>
          <w:ilvl w:val="4"/>
          <w:numId w:val="4"/>
        </w:numPr>
      </w:pPr>
      <w:bookmarkStart w:id="659" w:name="_Toc37877682"/>
      <w:bookmarkStart w:id="660" w:name="_Toc119950387"/>
      <w:r w:rsidRPr="00440400">
        <w:t>Grammar</w:t>
      </w:r>
      <w:bookmarkEnd w:id="659"/>
      <w:bookmarkEnd w:id="660"/>
    </w:p>
    <w:p w14:paraId="24A351A8" w14:textId="77777777" w:rsidR="00564826" w:rsidRPr="00440400" w:rsidRDefault="00564826" w:rsidP="00564826">
      <w:r w:rsidRPr="00440400">
        <w:t>Interface Types have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A65FFA7" w14:textId="77777777" w:rsidTr="00A41A4D">
        <w:trPr>
          <w:trHeight w:val="256"/>
        </w:trPr>
        <w:tc>
          <w:tcPr>
            <w:tcW w:w="9576" w:type="dxa"/>
            <w:shd w:val="clear" w:color="auto" w:fill="D9D9D9" w:themeFill="background1" w:themeFillShade="D9"/>
          </w:tcPr>
          <w:p w14:paraId="28806BDB" w14:textId="77777777" w:rsidR="00564826" w:rsidRPr="00440400" w:rsidRDefault="00564826" w:rsidP="00A41A4D">
            <w:pPr>
              <w:pStyle w:val="Code"/>
            </w:pPr>
            <w:r w:rsidRPr="00440400">
              <w:t>&lt;</w:t>
            </w:r>
            <w:hyperlink w:anchor="TYPE_YAML_STRING" w:history="1">
              <w:r w:rsidRPr="00440400">
                <w:t>interface_type_name</w:t>
              </w:r>
            </w:hyperlink>
            <w:r w:rsidRPr="00440400">
              <w:t>&gt;:</w:t>
            </w:r>
          </w:p>
          <w:p w14:paraId="61B67185" w14:textId="77777777" w:rsidR="00564826" w:rsidRPr="00440400" w:rsidRDefault="00564826" w:rsidP="00A41A4D">
            <w:pPr>
              <w:pStyle w:val="Code"/>
            </w:pPr>
            <w:r w:rsidRPr="00440400">
              <w:t xml:space="preserve">  derived_from: &lt;</w:t>
            </w:r>
            <w:hyperlink w:anchor="TYPE_YAML_STRING" w:history="1">
              <w:r w:rsidRPr="00440400">
                <w:t>parent_interface_type_name</w:t>
              </w:r>
            </w:hyperlink>
            <w:r w:rsidRPr="00440400">
              <w:t>&gt;</w:t>
            </w:r>
          </w:p>
          <w:p w14:paraId="2F2DE7AA"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0F1D3143" w14:textId="77777777" w:rsidR="00564826" w:rsidRPr="00440400" w:rsidRDefault="00564826" w:rsidP="00A41A4D">
            <w:pPr>
              <w:pStyle w:val="Code"/>
            </w:pPr>
            <w:r w:rsidRPr="00440400">
              <w:t xml:space="preserve">  metadata: </w:t>
            </w:r>
          </w:p>
          <w:p w14:paraId="6DF79C45"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4F330777" w14:textId="1E2CAFA9" w:rsidR="00564826" w:rsidRPr="00440400" w:rsidRDefault="00564826" w:rsidP="00A41A4D">
            <w:pPr>
              <w:pStyle w:val="Code"/>
            </w:pPr>
            <w:r w:rsidRPr="00440400">
              <w:t xml:space="preserve">  description: &lt;</w:t>
            </w:r>
            <w:hyperlink w:anchor="TYPE_YAML_STRING" w:history="1">
              <w:r w:rsidRPr="00440400">
                <w:t>interface_description</w:t>
              </w:r>
            </w:hyperlink>
            <w:r w:rsidRPr="00440400">
              <w:t>&gt;</w:t>
            </w:r>
          </w:p>
          <w:p w14:paraId="73B23891" w14:textId="77777777" w:rsidR="00564826" w:rsidRPr="00440400" w:rsidRDefault="00564826" w:rsidP="00A41A4D">
            <w:pPr>
              <w:pStyle w:val="Code"/>
            </w:pPr>
            <w:r w:rsidRPr="00440400">
              <w:t xml:space="preserve">  inputs: </w:t>
            </w:r>
          </w:p>
          <w:p w14:paraId="173118CD"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p w14:paraId="51912958" w14:textId="77777777" w:rsidR="00564826" w:rsidRPr="00440400" w:rsidRDefault="00564826" w:rsidP="00A41A4D">
            <w:pPr>
              <w:pStyle w:val="Code"/>
            </w:pPr>
            <w:r w:rsidRPr="00440400">
              <w:t xml:space="preserve">  </w:t>
            </w:r>
            <w:commentRangeStart w:id="661"/>
            <w:r w:rsidRPr="00440400">
              <w:t>operations</w:t>
            </w:r>
            <w:commentRangeEnd w:id="661"/>
            <w:r w:rsidR="00B86384" w:rsidRPr="00440400">
              <w:rPr>
                <w:rStyle w:val="CommentReference"/>
                <w:rFonts w:ascii="Liberation Sans" w:hAnsi="Liberation Sans"/>
              </w:rPr>
              <w:commentReference w:id="661"/>
            </w:r>
            <w:r w:rsidRPr="00440400">
              <w:t>:</w:t>
            </w:r>
          </w:p>
          <w:p w14:paraId="48EBE9A3" w14:textId="77777777" w:rsidR="00564826" w:rsidRPr="00440400" w:rsidRDefault="00564826" w:rsidP="00A41A4D">
            <w:pPr>
              <w:pStyle w:val="Code"/>
            </w:pPr>
            <w:r w:rsidRPr="00440400">
              <w:t xml:space="preserve">    &lt;</w:t>
            </w:r>
            <w:hyperlink w:anchor="BKM_Operation_Def" w:history="1">
              <w:r w:rsidRPr="00440400">
                <w:t>operation_definitions</w:t>
              </w:r>
            </w:hyperlink>
            <w:r w:rsidRPr="00440400">
              <w:t>&gt;</w:t>
            </w:r>
          </w:p>
          <w:p w14:paraId="1D6EF5CC" w14:textId="77777777" w:rsidR="00564826" w:rsidRPr="00440400" w:rsidRDefault="00564826" w:rsidP="00A41A4D">
            <w:pPr>
              <w:pStyle w:val="Code"/>
            </w:pPr>
            <w:r w:rsidRPr="00440400">
              <w:t xml:space="preserve">  notifications:</w:t>
            </w:r>
          </w:p>
          <w:p w14:paraId="44D855F2" w14:textId="290255DC" w:rsidR="00564826" w:rsidRPr="00440400" w:rsidRDefault="00564826" w:rsidP="00A41A4D">
            <w:pPr>
              <w:pStyle w:val="Code"/>
              <w:rPr>
                <w:rFonts w:ascii="Consolas" w:hAnsi="Consolas"/>
              </w:rPr>
            </w:pPr>
            <w:r w:rsidRPr="00440400">
              <w:t xml:space="preserve">    &lt;</w:t>
            </w:r>
            <w:hyperlink w:anchor="_Notification_definition" w:history="1">
              <w:r w:rsidR="00A64ED9" w:rsidRPr="00A64ED9">
                <w:rPr>
                  <w:rStyle w:val="Hyperlink"/>
                </w:rPr>
                <w:t>Notification definition</w:t>
              </w:r>
            </w:hyperlink>
            <w:r w:rsidRPr="00440400">
              <w:t>&gt;</w:t>
            </w:r>
          </w:p>
        </w:tc>
      </w:tr>
    </w:tbl>
    <w:p w14:paraId="760D823B" w14:textId="77777777" w:rsidR="00564826" w:rsidRPr="00440400" w:rsidRDefault="00564826" w:rsidP="00564826">
      <w:pPr>
        <w:rPr>
          <w:rFonts w:asciiTheme="minorHAnsi" w:hAnsiTheme="minorHAnsi"/>
          <w:b/>
          <w:sz w:val="22"/>
        </w:rPr>
      </w:pPr>
      <w:r w:rsidRPr="00440400">
        <w:t>In the above grammar, the pseudo values that appear in angle brackets have the following meaning:</w:t>
      </w:r>
    </w:p>
    <w:p w14:paraId="7F4A0618" w14:textId="6A54179C" w:rsidR="00564826" w:rsidRPr="00440400" w:rsidRDefault="00564826" w:rsidP="00564826">
      <w:pPr>
        <w:pStyle w:val="ListBullet"/>
        <w:spacing w:before="60" w:after="60"/>
      </w:pPr>
      <w:r w:rsidRPr="00440400">
        <w:t xml:space="preserve">interface_type_name: represents the </w:t>
      </w:r>
      <w:r w:rsidR="00505448" w:rsidRPr="00440400">
        <w:t>mandatory</w:t>
      </w:r>
      <w:r w:rsidRPr="00440400">
        <w:t xml:space="preserve"> name of the interface as a string.</w:t>
      </w:r>
    </w:p>
    <w:p w14:paraId="55D8BFE0" w14:textId="77777777" w:rsidR="00564826" w:rsidRPr="00440400" w:rsidRDefault="00564826" w:rsidP="00564826">
      <w:pPr>
        <w:pStyle w:val="ListBullet"/>
        <w:spacing w:before="60" w:after="60"/>
      </w:pPr>
      <w:r w:rsidRPr="00440400">
        <w:t>parent_interface_type_name: represents the name of the Interface Type this Interface Type definition derives from (i.e. its “parent” type).</w:t>
      </w:r>
    </w:p>
    <w:p w14:paraId="7745E9A2" w14:textId="77777777" w:rsidR="00564826" w:rsidRPr="00440400" w:rsidRDefault="00564826" w:rsidP="00564826">
      <w:pPr>
        <w:pStyle w:val="ListBullet"/>
        <w:spacing w:before="60" w:after="60"/>
      </w:pPr>
      <w:r w:rsidRPr="00440400">
        <w:t>version_number: represents the optional TOSCA version number for the Interface Type.</w:t>
      </w:r>
    </w:p>
    <w:p w14:paraId="5020F652" w14:textId="77777777" w:rsidR="00564826" w:rsidRPr="00440400" w:rsidRDefault="00564826" w:rsidP="00564826">
      <w:pPr>
        <w:pStyle w:val="ListBullet"/>
        <w:spacing w:before="60" w:after="60"/>
      </w:pPr>
      <w:r w:rsidRPr="00440400">
        <w:t>interface_description: represents the optional description for the Interface Type.</w:t>
      </w:r>
    </w:p>
    <w:p w14:paraId="1B96750B" w14:textId="77777777" w:rsidR="00564826" w:rsidRPr="00440400" w:rsidRDefault="00564826" w:rsidP="00564826">
      <w:pPr>
        <w:pStyle w:val="ListBullet"/>
        <w:spacing w:before="60" w:after="60"/>
      </w:pPr>
      <w:r w:rsidRPr="00440400">
        <w:t>parameter_definitions: represents the optional map of parameter definitions which the TOSCA orchestrator will make available (i.e., or pass) to all implementation artifacts for operations declared on the interface during their execution.</w:t>
      </w:r>
    </w:p>
    <w:p w14:paraId="7614E4E2" w14:textId="77777777" w:rsidR="00564826" w:rsidRPr="00440400" w:rsidRDefault="00564826" w:rsidP="00564826">
      <w:pPr>
        <w:pStyle w:val="ListBullet"/>
        <w:spacing w:before="60" w:after="60"/>
      </w:pPr>
      <w:r w:rsidRPr="00440400">
        <w:t>operation_definitions:</w:t>
      </w:r>
      <w:r w:rsidRPr="00440400">
        <w:rPr>
          <w:b/>
        </w:rPr>
        <w:t xml:space="preserve"> </w:t>
      </w:r>
      <w:r w:rsidRPr="00440400">
        <w:t>represents the optional map of one or more operation definitions.</w:t>
      </w:r>
    </w:p>
    <w:p w14:paraId="1A9DB3A8" w14:textId="77777777" w:rsidR="00564826" w:rsidRPr="00440400" w:rsidRDefault="00564826" w:rsidP="00564826">
      <w:pPr>
        <w:pStyle w:val="ListBullet"/>
        <w:spacing w:before="60" w:after="60"/>
      </w:pPr>
      <w:r w:rsidRPr="00440400">
        <w:t xml:space="preserve">notification_definitions: represents the optional map of one or more notification definitions. </w:t>
      </w:r>
    </w:p>
    <w:p w14:paraId="2F01E9C2" w14:textId="77777777" w:rsidR="00564826" w:rsidRPr="00440400" w:rsidRDefault="00564826" w:rsidP="00564826">
      <w:pPr>
        <w:pStyle w:val="Heading5"/>
        <w:numPr>
          <w:ilvl w:val="4"/>
          <w:numId w:val="4"/>
        </w:numPr>
      </w:pPr>
      <w:bookmarkStart w:id="662" w:name="_Toc119950388"/>
      <w:bookmarkStart w:id="663" w:name="_Toc37877683"/>
      <w:r w:rsidRPr="00440400">
        <w:t>Derivation rules</w:t>
      </w:r>
      <w:bookmarkEnd w:id="662"/>
    </w:p>
    <w:p w14:paraId="77717404" w14:textId="77777777" w:rsidR="00564826" w:rsidRPr="00440400" w:rsidRDefault="00564826" w:rsidP="00564826">
      <w:r w:rsidRPr="00440400">
        <w:t>During Interface Type derivation the keyname definitions follow these rules:</w:t>
      </w:r>
    </w:p>
    <w:p w14:paraId="567CB4AA" w14:textId="77777777" w:rsidR="00564826" w:rsidRPr="00440400" w:rsidRDefault="00564826" w:rsidP="00C859D6">
      <w:pPr>
        <w:pStyle w:val="ListBullet"/>
      </w:pPr>
      <w:r w:rsidRPr="00440400">
        <w:t>inputs: existing parameter definitions may be refined; new parameter definitions may be added.</w:t>
      </w:r>
    </w:p>
    <w:p w14:paraId="092BB74D" w14:textId="77777777" w:rsidR="00564826" w:rsidRPr="00440400" w:rsidRDefault="00564826" w:rsidP="00C859D6">
      <w:pPr>
        <w:pStyle w:val="ListBullet"/>
      </w:pPr>
      <w:r w:rsidRPr="00440400">
        <w:t>operations: existing operation definitions may be refined; new operation definitions may be added.</w:t>
      </w:r>
    </w:p>
    <w:p w14:paraId="6D23BAC5" w14:textId="77777777" w:rsidR="00564826" w:rsidRPr="00440400" w:rsidRDefault="00564826" w:rsidP="00C859D6">
      <w:pPr>
        <w:pStyle w:val="ListBullet"/>
      </w:pPr>
      <w:r w:rsidRPr="00440400">
        <w:t>notifications: existing notification definitions may be refined; new notification definitions may be added.</w:t>
      </w:r>
    </w:p>
    <w:p w14:paraId="0EC10172" w14:textId="77777777" w:rsidR="00564826" w:rsidRPr="00440400" w:rsidRDefault="00564826" w:rsidP="00564826">
      <w:pPr>
        <w:pStyle w:val="Heading5"/>
        <w:numPr>
          <w:ilvl w:val="4"/>
          <w:numId w:val="4"/>
        </w:numPr>
      </w:pPr>
      <w:bookmarkStart w:id="664" w:name="_Toc119950389"/>
      <w:r w:rsidRPr="00440400">
        <w:t>Example</w:t>
      </w:r>
      <w:bookmarkEnd w:id="663"/>
      <w:bookmarkEnd w:id="664"/>
    </w:p>
    <w:p w14:paraId="1D6118DB" w14:textId="77777777" w:rsidR="00564826" w:rsidRPr="00440400" w:rsidRDefault="00564826" w:rsidP="00564826">
      <w:r w:rsidRPr="00440400">
        <w:t>The following example shows a custom interface used to define multiple configure operations.</w:t>
      </w:r>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564826" w:rsidRPr="00440400" w14:paraId="2C793815" w14:textId="77777777" w:rsidTr="00A41A4D">
        <w:trPr>
          <w:trHeight w:val="256"/>
        </w:trPr>
        <w:tc>
          <w:tcPr>
            <w:tcW w:w="9576" w:type="dxa"/>
            <w:shd w:val="clear" w:color="auto" w:fill="D9D9D9" w:themeFill="background1" w:themeFillShade="D9"/>
          </w:tcPr>
          <w:p w14:paraId="31034401" w14:textId="77777777" w:rsidR="00564826" w:rsidRPr="00440400" w:rsidRDefault="00564826" w:rsidP="00A41A4D">
            <w:pPr>
              <w:pStyle w:val="Code"/>
            </w:pPr>
            <w:r w:rsidRPr="00440400">
              <w:t>mycompany.mytypes.myinterfaces.MyConfigure:</w:t>
            </w:r>
          </w:p>
          <w:p w14:paraId="6554A7EA" w14:textId="77777777" w:rsidR="00564826" w:rsidRPr="00440400" w:rsidRDefault="00564826" w:rsidP="00A41A4D">
            <w:pPr>
              <w:pStyle w:val="Code"/>
            </w:pPr>
            <w:r w:rsidRPr="00440400">
              <w:t xml:space="preserve">  derived_from: tosca.interfaces.relationship.Root</w:t>
            </w:r>
          </w:p>
          <w:p w14:paraId="7BBA95C5" w14:textId="77777777" w:rsidR="00564826" w:rsidRPr="00440400" w:rsidRDefault="00564826" w:rsidP="00A41A4D">
            <w:pPr>
              <w:pStyle w:val="Code"/>
            </w:pPr>
            <w:r w:rsidRPr="00440400">
              <w:t xml:space="preserve">  description: My custom configure Interface Type</w:t>
            </w:r>
          </w:p>
          <w:p w14:paraId="401097A2" w14:textId="77777777" w:rsidR="00564826" w:rsidRPr="00440400" w:rsidRDefault="00564826" w:rsidP="00A41A4D">
            <w:pPr>
              <w:pStyle w:val="Code"/>
            </w:pPr>
            <w:r w:rsidRPr="00440400">
              <w:t xml:space="preserve">  inputs:</w:t>
            </w:r>
          </w:p>
          <w:p w14:paraId="5795FF70" w14:textId="77777777" w:rsidR="00564826" w:rsidRPr="00440400" w:rsidRDefault="00564826" w:rsidP="00A41A4D">
            <w:pPr>
              <w:pStyle w:val="Code"/>
            </w:pPr>
            <w:r w:rsidRPr="00440400">
              <w:t xml:space="preserve">    mode:</w:t>
            </w:r>
          </w:p>
          <w:p w14:paraId="30754082" w14:textId="77777777" w:rsidR="00564826" w:rsidRPr="00440400" w:rsidRDefault="00564826" w:rsidP="00A41A4D">
            <w:pPr>
              <w:pStyle w:val="Code"/>
            </w:pPr>
            <w:r w:rsidRPr="00440400">
              <w:t xml:space="preserve">      type: string</w:t>
            </w:r>
          </w:p>
          <w:p w14:paraId="1D388662" w14:textId="77777777" w:rsidR="00564826" w:rsidRPr="00440400" w:rsidRDefault="00564826" w:rsidP="00A41A4D">
            <w:pPr>
              <w:pStyle w:val="Code"/>
            </w:pPr>
            <w:r w:rsidRPr="00440400">
              <w:t xml:space="preserve">  operations:</w:t>
            </w:r>
          </w:p>
          <w:p w14:paraId="1C881833" w14:textId="77777777" w:rsidR="00564826" w:rsidRPr="00440400" w:rsidRDefault="00564826" w:rsidP="00A41A4D">
            <w:pPr>
              <w:pStyle w:val="Code"/>
            </w:pPr>
            <w:r w:rsidRPr="00440400">
              <w:lastRenderedPageBreak/>
              <w:t xml:space="preserve">    pre_configure_service:</w:t>
            </w:r>
          </w:p>
          <w:p w14:paraId="2C1511A7" w14:textId="77777777" w:rsidR="00564826" w:rsidRPr="00440400" w:rsidRDefault="00564826" w:rsidP="00A41A4D">
            <w:pPr>
              <w:pStyle w:val="Code"/>
            </w:pPr>
            <w:r w:rsidRPr="00440400">
              <w:t xml:space="preserve">      description: pre-configure operation for my service</w:t>
            </w:r>
          </w:p>
          <w:p w14:paraId="3F530531" w14:textId="77777777" w:rsidR="00564826" w:rsidRPr="00440400" w:rsidRDefault="00564826" w:rsidP="00A41A4D">
            <w:pPr>
              <w:pStyle w:val="Code"/>
            </w:pPr>
            <w:r w:rsidRPr="00440400">
              <w:t xml:space="preserve">    post_configure_service:</w:t>
            </w:r>
          </w:p>
          <w:p w14:paraId="6EFAF440" w14:textId="77777777" w:rsidR="00564826" w:rsidRPr="00440400" w:rsidRDefault="00564826" w:rsidP="00A41A4D">
            <w:pPr>
              <w:pStyle w:val="Code"/>
            </w:pPr>
            <w:r w:rsidRPr="00440400">
              <w:t xml:space="preserve">      description: post-configure operation for my service</w:t>
            </w:r>
          </w:p>
        </w:tc>
      </w:tr>
    </w:tbl>
    <w:p w14:paraId="416948C8" w14:textId="77777777" w:rsidR="00564826" w:rsidRPr="00440400" w:rsidRDefault="00564826" w:rsidP="00564826">
      <w:pPr>
        <w:pStyle w:val="Heading5"/>
        <w:numPr>
          <w:ilvl w:val="4"/>
          <w:numId w:val="4"/>
        </w:numPr>
      </w:pPr>
      <w:bookmarkStart w:id="665" w:name="_Toc37877684"/>
      <w:bookmarkStart w:id="666" w:name="_Toc119950390"/>
      <w:r w:rsidRPr="00440400">
        <w:lastRenderedPageBreak/>
        <w:t>Additional Requirements</w:t>
      </w:r>
      <w:bookmarkEnd w:id="665"/>
      <w:bookmarkEnd w:id="666"/>
    </w:p>
    <w:p w14:paraId="7F1A019C" w14:textId="77777777" w:rsidR="00564826" w:rsidRPr="00440400" w:rsidRDefault="00564826" w:rsidP="00564826">
      <w:pPr>
        <w:pStyle w:val="ListBullet"/>
        <w:spacing w:before="60" w:after="60"/>
      </w:pPr>
      <w:r w:rsidRPr="00440400">
        <w:t xml:space="preserve">Interface Types </w:t>
      </w:r>
      <w:r w:rsidRPr="00440400">
        <w:rPr>
          <w:b/>
        </w:rPr>
        <w:t>MUST NOT</w:t>
      </w:r>
      <w:r w:rsidRPr="00440400">
        <w:t xml:space="preserve"> include any implementations for defined operations or notifications; that is, the implementation keyname is invalid in this context.</w:t>
      </w:r>
    </w:p>
    <w:p w14:paraId="4163FB37" w14:textId="77777777" w:rsidR="00564826" w:rsidRPr="00440400" w:rsidRDefault="00564826" w:rsidP="00564826">
      <w:pPr>
        <w:pStyle w:val="ListBullet"/>
        <w:numPr>
          <w:ilvl w:val="0"/>
          <w:numId w:val="0"/>
        </w:numPr>
      </w:pPr>
    </w:p>
    <w:p w14:paraId="33A93F54" w14:textId="77777777" w:rsidR="00564826" w:rsidRPr="00440400" w:rsidRDefault="00564826" w:rsidP="00564826">
      <w:pPr>
        <w:pStyle w:val="Heading4"/>
        <w:numPr>
          <w:ilvl w:val="3"/>
          <w:numId w:val="4"/>
        </w:numPr>
      </w:pPr>
      <w:bookmarkStart w:id="667" w:name="BKM_Interface_Def"/>
      <w:bookmarkStart w:id="668" w:name="_Toc37877686"/>
      <w:bookmarkStart w:id="669" w:name="_Toc119950391"/>
      <w:r w:rsidRPr="00440400">
        <w:t>Interface definition</w:t>
      </w:r>
      <w:bookmarkEnd w:id="667"/>
      <w:bookmarkEnd w:id="668"/>
      <w:bookmarkEnd w:id="669"/>
    </w:p>
    <w:p w14:paraId="7EEF44E4" w14:textId="335B9AEC" w:rsidR="00564826" w:rsidRPr="00440400" w:rsidRDefault="00564826" w:rsidP="00564826">
      <w:r w:rsidRPr="00440400">
        <w:t>An Interface definition defines a</w:t>
      </w:r>
      <w:r w:rsidR="00E11BFC" w:rsidRPr="00440400">
        <w:t>n</w:t>
      </w:r>
      <w:r w:rsidRPr="00440400">
        <w:t xml:space="preserve"> interface (containing operations and notifications definitions) that can be associated with (i.e. defined within) a Node or Relationship Type definition (</w:t>
      </w:r>
      <w:r w:rsidRPr="00440400">
        <w:rPr>
          <w:szCs w:val="20"/>
        </w:rPr>
        <w:t>including Interface definitions in Requirements definitions)</w:t>
      </w:r>
      <w:r w:rsidRPr="00440400">
        <w:t>. An Interface definition may be refined in subsequent Node or Relationship Type derivations.</w:t>
      </w:r>
    </w:p>
    <w:p w14:paraId="3C32D4B1" w14:textId="77777777" w:rsidR="00564826" w:rsidRPr="00440400" w:rsidRDefault="00564826" w:rsidP="00564826">
      <w:pPr>
        <w:pStyle w:val="Heading5"/>
        <w:numPr>
          <w:ilvl w:val="4"/>
          <w:numId w:val="4"/>
        </w:numPr>
      </w:pPr>
      <w:bookmarkStart w:id="670" w:name="_Toc37877687"/>
      <w:bookmarkStart w:id="671" w:name="_Toc119950392"/>
      <w:r w:rsidRPr="00440400">
        <w:t>Keynames</w:t>
      </w:r>
      <w:bookmarkEnd w:id="670"/>
      <w:bookmarkEnd w:id="671"/>
    </w:p>
    <w:p w14:paraId="05165981" w14:textId="77777777" w:rsidR="00564826" w:rsidRPr="00440400" w:rsidRDefault="00564826" w:rsidP="00564826">
      <w:r w:rsidRPr="00440400">
        <w:t xml:space="preserve">The following is the list of recognized keynames for a TOSCA interface definition: </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42"/>
        <w:gridCol w:w="1141"/>
        <w:gridCol w:w="1457"/>
        <w:gridCol w:w="5473"/>
      </w:tblGrid>
      <w:tr w:rsidR="00564826" w:rsidRPr="00440400" w14:paraId="105FFD9F" w14:textId="77777777" w:rsidTr="00A41A4D">
        <w:trPr>
          <w:cantSplit/>
          <w:tblHeader/>
        </w:trPr>
        <w:tc>
          <w:tcPr>
            <w:tcW w:w="620" w:type="pct"/>
            <w:shd w:val="clear" w:color="auto" w:fill="D9D9D9"/>
          </w:tcPr>
          <w:p w14:paraId="45745D1D" w14:textId="77777777" w:rsidR="00564826" w:rsidRPr="00440400" w:rsidRDefault="00564826" w:rsidP="00A41A4D">
            <w:pPr>
              <w:pStyle w:val="TableText-Heading"/>
            </w:pPr>
            <w:r w:rsidRPr="00440400">
              <w:t>Keyname</w:t>
            </w:r>
          </w:p>
        </w:tc>
        <w:tc>
          <w:tcPr>
            <w:tcW w:w="549" w:type="pct"/>
            <w:shd w:val="clear" w:color="auto" w:fill="D9D9D9"/>
          </w:tcPr>
          <w:p w14:paraId="1C2504AB" w14:textId="371AAAA4" w:rsidR="00564826" w:rsidRPr="00440400" w:rsidRDefault="00505448" w:rsidP="00A41A4D">
            <w:pPr>
              <w:pStyle w:val="TableText-Heading"/>
            </w:pPr>
            <w:r w:rsidRPr="00440400">
              <w:t>Mandatory</w:t>
            </w:r>
          </w:p>
        </w:tc>
        <w:tc>
          <w:tcPr>
            <w:tcW w:w="826" w:type="pct"/>
            <w:shd w:val="clear" w:color="auto" w:fill="D9D9D9"/>
          </w:tcPr>
          <w:p w14:paraId="5330D382" w14:textId="77777777" w:rsidR="00564826" w:rsidRPr="00440400" w:rsidRDefault="00564826" w:rsidP="00A41A4D">
            <w:pPr>
              <w:pStyle w:val="TableText-Heading"/>
            </w:pPr>
            <w:r w:rsidRPr="00440400">
              <w:t>Type</w:t>
            </w:r>
          </w:p>
        </w:tc>
        <w:tc>
          <w:tcPr>
            <w:tcW w:w="3005" w:type="pct"/>
            <w:shd w:val="clear" w:color="auto" w:fill="D9D9D9"/>
          </w:tcPr>
          <w:p w14:paraId="132F15B2" w14:textId="77777777" w:rsidR="00564826" w:rsidRPr="00440400" w:rsidRDefault="00564826" w:rsidP="00A41A4D">
            <w:pPr>
              <w:pStyle w:val="TableText-Heading"/>
            </w:pPr>
            <w:r w:rsidRPr="00440400">
              <w:t>Description</w:t>
            </w:r>
          </w:p>
        </w:tc>
      </w:tr>
      <w:tr w:rsidR="00564826" w:rsidRPr="00440400" w14:paraId="26C52ABB" w14:textId="77777777" w:rsidTr="00A41A4D">
        <w:trPr>
          <w:cantSplit/>
        </w:trPr>
        <w:tc>
          <w:tcPr>
            <w:tcW w:w="620" w:type="pct"/>
            <w:shd w:val="clear" w:color="auto" w:fill="FFFFFF"/>
          </w:tcPr>
          <w:p w14:paraId="4D9179D4" w14:textId="77777777" w:rsidR="00564826" w:rsidRPr="00440400" w:rsidRDefault="00564826" w:rsidP="00A41A4D">
            <w:pPr>
              <w:pStyle w:val="TableText"/>
              <w:rPr>
                <w:noProof/>
              </w:rPr>
            </w:pPr>
            <w:r w:rsidRPr="00440400">
              <w:rPr>
                <w:noProof/>
              </w:rPr>
              <w:t>type</w:t>
            </w:r>
          </w:p>
        </w:tc>
        <w:tc>
          <w:tcPr>
            <w:tcW w:w="549" w:type="pct"/>
            <w:shd w:val="clear" w:color="auto" w:fill="FFFFFF"/>
          </w:tcPr>
          <w:p w14:paraId="60FB9547" w14:textId="77777777" w:rsidR="00564826" w:rsidRPr="00440400" w:rsidRDefault="00564826" w:rsidP="00A41A4D">
            <w:pPr>
              <w:pStyle w:val="TableText"/>
            </w:pPr>
            <w:r w:rsidRPr="00440400">
              <w:t>yes</w:t>
            </w:r>
          </w:p>
        </w:tc>
        <w:tc>
          <w:tcPr>
            <w:tcW w:w="826" w:type="pct"/>
            <w:shd w:val="clear" w:color="auto" w:fill="FFFFFF"/>
          </w:tcPr>
          <w:p w14:paraId="2E9AA7C6" w14:textId="77777777" w:rsidR="00564826" w:rsidRPr="00440400" w:rsidRDefault="00564826" w:rsidP="00A41A4D">
            <w:pPr>
              <w:pStyle w:val="TableText"/>
            </w:pPr>
            <w:r w:rsidRPr="00440400">
              <w:t>string</w:t>
            </w:r>
          </w:p>
        </w:tc>
        <w:tc>
          <w:tcPr>
            <w:tcW w:w="3005" w:type="pct"/>
            <w:shd w:val="clear" w:color="auto" w:fill="FFFFFF"/>
          </w:tcPr>
          <w:p w14:paraId="7E232EBE" w14:textId="15112FCB" w:rsidR="00564826" w:rsidRPr="00440400" w:rsidRDefault="00564826" w:rsidP="00A41A4D">
            <w:pPr>
              <w:pStyle w:val="TableText"/>
            </w:pPr>
            <w:r w:rsidRPr="00440400">
              <w:t xml:space="preserve">The </w:t>
            </w:r>
            <w:r w:rsidR="00505448" w:rsidRPr="00440400">
              <w:t>mandatory</w:t>
            </w:r>
            <w:r w:rsidRPr="00440400">
              <w:t xml:space="preserve"> name of the Interface Type this interface definition is based upon.</w:t>
            </w:r>
          </w:p>
        </w:tc>
      </w:tr>
      <w:tr w:rsidR="00564826" w:rsidRPr="00440400" w14:paraId="4F39429D" w14:textId="77777777" w:rsidTr="00A41A4D">
        <w:trPr>
          <w:cantSplit/>
        </w:trPr>
        <w:tc>
          <w:tcPr>
            <w:tcW w:w="620" w:type="pct"/>
            <w:shd w:val="clear" w:color="auto" w:fill="FFFFFF"/>
          </w:tcPr>
          <w:p w14:paraId="75051D93" w14:textId="77777777" w:rsidR="00564826" w:rsidRPr="00440400" w:rsidRDefault="00564826" w:rsidP="00A41A4D">
            <w:pPr>
              <w:pStyle w:val="TableText"/>
              <w:rPr>
                <w:noProof/>
              </w:rPr>
            </w:pPr>
            <w:r w:rsidRPr="00440400">
              <w:rPr>
                <w:noProof/>
              </w:rPr>
              <w:t>description</w:t>
            </w:r>
          </w:p>
        </w:tc>
        <w:tc>
          <w:tcPr>
            <w:tcW w:w="549" w:type="pct"/>
            <w:shd w:val="clear" w:color="auto" w:fill="FFFFFF"/>
          </w:tcPr>
          <w:p w14:paraId="604C81D8" w14:textId="77777777" w:rsidR="00564826" w:rsidRPr="00440400" w:rsidRDefault="00564826" w:rsidP="00A41A4D">
            <w:pPr>
              <w:pStyle w:val="TableText"/>
            </w:pPr>
            <w:r w:rsidRPr="00440400">
              <w:t>no</w:t>
            </w:r>
          </w:p>
        </w:tc>
        <w:tc>
          <w:tcPr>
            <w:tcW w:w="826" w:type="pct"/>
            <w:shd w:val="clear" w:color="auto" w:fill="FFFFFF"/>
          </w:tcPr>
          <w:p w14:paraId="721E159B" w14:textId="5C530FDF" w:rsidR="00564826" w:rsidRPr="00440400" w:rsidRDefault="00000000" w:rsidP="00A41A4D">
            <w:pPr>
              <w:pStyle w:val="TableText"/>
            </w:pPr>
            <w:hyperlink w:anchor="TYPE_YAML_STRING" w:history="1">
              <w:r w:rsidR="00F97883" w:rsidRPr="00440400">
                <w:t>string</w:t>
              </w:r>
            </w:hyperlink>
          </w:p>
        </w:tc>
        <w:tc>
          <w:tcPr>
            <w:tcW w:w="3005" w:type="pct"/>
            <w:shd w:val="clear" w:color="auto" w:fill="FFFFFF"/>
          </w:tcPr>
          <w:p w14:paraId="072FC8DC" w14:textId="77777777" w:rsidR="00564826" w:rsidRPr="00440400" w:rsidRDefault="00564826" w:rsidP="00A41A4D">
            <w:pPr>
              <w:pStyle w:val="TableText"/>
            </w:pPr>
            <w:r w:rsidRPr="00440400">
              <w:t>The optional description for this interface definition.</w:t>
            </w:r>
          </w:p>
        </w:tc>
      </w:tr>
      <w:tr w:rsidR="00564826" w:rsidRPr="00440400" w14:paraId="6604EA9B" w14:textId="77777777" w:rsidTr="00A41A4D">
        <w:trPr>
          <w:cantSplit/>
        </w:trPr>
        <w:tc>
          <w:tcPr>
            <w:tcW w:w="620" w:type="pct"/>
            <w:shd w:val="clear" w:color="auto" w:fill="FFFFFF"/>
          </w:tcPr>
          <w:p w14:paraId="62BD5EB2" w14:textId="77777777" w:rsidR="00564826" w:rsidRPr="00440400" w:rsidRDefault="00564826" w:rsidP="00A41A4D">
            <w:pPr>
              <w:pStyle w:val="TableText"/>
              <w:rPr>
                <w:noProof/>
              </w:rPr>
            </w:pPr>
            <w:r w:rsidRPr="00440400">
              <w:rPr>
                <w:noProof/>
              </w:rPr>
              <w:t>inputs</w:t>
            </w:r>
          </w:p>
        </w:tc>
        <w:tc>
          <w:tcPr>
            <w:tcW w:w="549" w:type="pct"/>
            <w:shd w:val="clear" w:color="auto" w:fill="FFFFFF"/>
          </w:tcPr>
          <w:p w14:paraId="15E6AE74" w14:textId="77777777" w:rsidR="00564826" w:rsidRPr="00440400" w:rsidRDefault="00564826" w:rsidP="00A41A4D">
            <w:pPr>
              <w:pStyle w:val="TableText"/>
            </w:pPr>
            <w:r w:rsidRPr="00440400">
              <w:t>no</w:t>
            </w:r>
          </w:p>
        </w:tc>
        <w:tc>
          <w:tcPr>
            <w:tcW w:w="826" w:type="pct"/>
            <w:shd w:val="clear" w:color="auto" w:fill="FFFFFF"/>
          </w:tcPr>
          <w:p w14:paraId="4DBF5F2C" w14:textId="77777777" w:rsidR="00564826" w:rsidRPr="00440400" w:rsidRDefault="00564826" w:rsidP="00A41A4D">
            <w:pPr>
              <w:pStyle w:val="TableText"/>
            </w:pPr>
            <w:r w:rsidRPr="00440400">
              <w:t xml:space="preserve">map of </w:t>
            </w:r>
          </w:p>
          <w:p w14:paraId="41B2FC51" w14:textId="77777777" w:rsidR="00564826" w:rsidRPr="00440400" w:rsidRDefault="00000000" w:rsidP="00A41A4D">
            <w:pPr>
              <w:pStyle w:val="TableText"/>
            </w:pPr>
            <w:hyperlink w:anchor="BKM_Parameter_Def" w:history="1">
              <w:r w:rsidR="00564826" w:rsidRPr="00440400">
                <w:t>parameter definitions and refinements</w:t>
              </w:r>
            </w:hyperlink>
          </w:p>
        </w:tc>
        <w:tc>
          <w:tcPr>
            <w:tcW w:w="3005" w:type="pct"/>
            <w:shd w:val="clear" w:color="auto" w:fill="FFFFFF"/>
          </w:tcPr>
          <w:p w14:paraId="0A868765" w14:textId="7900473D" w:rsidR="00564826" w:rsidRPr="00440400" w:rsidRDefault="00564826" w:rsidP="00A41A4D">
            <w:pPr>
              <w:pStyle w:val="TableText"/>
            </w:pPr>
            <w:r w:rsidRPr="00440400">
              <w:t xml:space="preserve">The optional map of input parameter refinements and new </w:t>
            </w:r>
            <w:r w:rsidR="00D37C24" w:rsidRPr="00440400">
              <w:t xml:space="preserve">input parameter </w:t>
            </w:r>
            <w:r w:rsidRPr="00440400">
              <w:t>definitions available to all operations defined for this interface</w:t>
            </w:r>
            <w:r w:rsidR="00D37C24" w:rsidRPr="00440400">
              <w:t xml:space="preserve"> (t</w:t>
            </w:r>
            <w:r w:rsidRPr="00440400">
              <w:t>he input</w:t>
            </w:r>
            <w:r w:rsidR="00D37C24" w:rsidRPr="00440400">
              <w:t xml:space="preserve"> parameters</w:t>
            </w:r>
            <w:r w:rsidRPr="00440400">
              <w:t xml:space="preserve"> to be refined have been defined in the Interface Type definition</w:t>
            </w:r>
            <w:r w:rsidR="00D37C24" w:rsidRPr="00440400">
              <w:t>)</w:t>
            </w:r>
            <w:r w:rsidRPr="00440400">
              <w:t>.</w:t>
            </w:r>
          </w:p>
        </w:tc>
      </w:tr>
      <w:tr w:rsidR="00564826" w:rsidRPr="00440400" w14:paraId="7DCAEC05" w14:textId="77777777" w:rsidTr="00A41A4D">
        <w:trPr>
          <w:cantSplit/>
        </w:trPr>
        <w:tc>
          <w:tcPr>
            <w:tcW w:w="620" w:type="pct"/>
            <w:shd w:val="clear" w:color="auto" w:fill="FFFFFF"/>
          </w:tcPr>
          <w:p w14:paraId="65A92FFF" w14:textId="77777777" w:rsidR="00564826" w:rsidRPr="00440400" w:rsidRDefault="00564826" w:rsidP="00A41A4D">
            <w:pPr>
              <w:pStyle w:val="TableText"/>
            </w:pPr>
            <w:r w:rsidRPr="00440400">
              <w:t>operations</w:t>
            </w:r>
          </w:p>
        </w:tc>
        <w:tc>
          <w:tcPr>
            <w:tcW w:w="549" w:type="pct"/>
            <w:shd w:val="clear" w:color="auto" w:fill="FFFFFF"/>
          </w:tcPr>
          <w:p w14:paraId="26A334DC" w14:textId="77777777" w:rsidR="00564826" w:rsidRPr="00440400" w:rsidRDefault="00564826" w:rsidP="00A41A4D">
            <w:pPr>
              <w:pStyle w:val="TableText"/>
            </w:pPr>
            <w:r w:rsidRPr="00440400">
              <w:t>no</w:t>
            </w:r>
          </w:p>
        </w:tc>
        <w:tc>
          <w:tcPr>
            <w:tcW w:w="826" w:type="pct"/>
            <w:shd w:val="clear" w:color="auto" w:fill="FFFFFF"/>
          </w:tcPr>
          <w:p w14:paraId="5E2FB2FD" w14:textId="77777777" w:rsidR="00564826" w:rsidRPr="00440400" w:rsidRDefault="00564826" w:rsidP="00A41A4D">
            <w:pPr>
              <w:pStyle w:val="TableText"/>
            </w:pPr>
            <w:r w:rsidRPr="00440400">
              <w:t xml:space="preserve">map of </w:t>
            </w:r>
            <w:hyperlink w:anchor="BKM_Operation_Def" w:history="1">
              <w:r w:rsidRPr="00440400">
                <w:t>operation refinements</w:t>
              </w:r>
            </w:hyperlink>
          </w:p>
        </w:tc>
        <w:tc>
          <w:tcPr>
            <w:tcW w:w="3005" w:type="pct"/>
            <w:shd w:val="clear" w:color="auto" w:fill="FFFFFF"/>
          </w:tcPr>
          <w:p w14:paraId="66F2704B" w14:textId="77777777" w:rsidR="00564826" w:rsidRPr="00440400" w:rsidRDefault="00564826" w:rsidP="00A41A4D">
            <w:pPr>
              <w:pStyle w:val="TableText"/>
            </w:pPr>
            <w:r w:rsidRPr="00440400">
              <w:t>The optional map of operations refinements for this interface. The referred operations must have been defined in the Interface Type definition.</w:t>
            </w:r>
          </w:p>
        </w:tc>
      </w:tr>
      <w:tr w:rsidR="00564826" w:rsidRPr="00440400" w14:paraId="01BFFF58" w14:textId="77777777" w:rsidTr="00A41A4D">
        <w:trPr>
          <w:cantSplit/>
        </w:trPr>
        <w:tc>
          <w:tcPr>
            <w:tcW w:w="620" w:type="pct"/>
            <w:shd w:val="clear" w:color="auto" w:fill="FFFFFF"/>
          </w:tcPr>
          <w:p w14:paraId="6CCD88E7" w14:textId="77777777" w:rsidR="00564826" w:rsidRPr="00440400" w:rsidRDefault="00564826" w:rsidP="00A41A4D">
            <w:pPr>
              <w:pStyle w:val="TableText"/>
            </w:pPr>
            <w:r w:rsidRPr="00440400">
              <w:t>notifications</w:t>
            </w:r>
          </w:p>
        </w:tc>
        <w:tc>
          <w:tcPr>
            <w:tcW w:w="549" w:type="pct"/>
            <w:shd w:val="clear" w:color="auto" w:fill="FFFFFF"/>
          </w:tcPr>
          <w:p w14:paraId="240A0752" w14:textId="77777777" w:rsidR="00564826" w:rsidRPr="00440400" w:rsidRDefault="00564826" w:rsidP="00A41A4D">
            <w:pPr>
              <w:pStyle w:val="TableText"/>
            </w:pPr>
            <w:r w:rsidRPr="00440400">
              <w:t>no</w:t>
            </w:r>
          </w:p>
        </w:tc>
        <w:tc>
          <w:tcPr>
            <w:tcW w:w="826" w:type="pct"/>
            <w:shd w:val="clear" w:color="auto" w:fill="FFFFFF"/>
          </w:tcPr>
          <w:p w14:paraId="2FC7A2F1" w14:textId="77777777" w:rsidR="00564826" w:rsidRPr="00440400" w:rsidRDefault="00564826" w:rsidP="00A41A4D">
            <w:pPr>
              <w:pStyle w:val="TableText"/>
            </w:pPr>
            <w:r w:rsidRPr="00440400">
              <w:t xml:space="preserve">map of </w:t>
            </w:r>
            <w:hyperlink w:anchor="BKM_Notification_Def" w:history="1">
              <w:r w:rsidRPr="00440400">
                <w:t xml:space="preserve">notification </w:t>
              </w:r>
            </w:hyperlink>
            <w:r w:rsidRPr="00440400">
              <w:t>refinements</w:t>
            </w:r>
          </w:p>
        </w:tc>
        <w:tc>
          <w:tcPr>
            <w:tcW w:w="3005" w:type="pct"/>
            <w:shd w:val="clear" w:color="auto" w:fill="FFFFFF"/>
          </w:tcPr>
          <w:p w14:paraId="18C2BC56" w14:textId="77777777" w:rsidR="00564826" w:rsidRPr="00440400" w:rsidRDefault="00564826" w:rsidP="00A41A4D">
            <w:pPr>
              <w:pStyle w:val="TableText"/>
            </w:pPr>
            <w:r w:rsidRPr="00440400">
              <w:t>The optional map of notifications refinements for this interface. The referred operations must have been defined in the Interface Type definition.</w:t>
            </w:r>
          </w:p>
        </w:tc>
      </w:tr>
    </w:tbl>
    <w:p w14:paraId="3DB38D1D" w14:textId="77777777" w:rsidR="00564826" w:rsidRPr="00440400" w:rsidRDefault="00564826" w:rsidP="00564826">
      <w:pPr>
        <w:pStyle w:val="Heading5"/>
        <w:numPr>
          <w:ilvl w:val="4"/>
          <w:numId w:val="4"/>
        </w:numPr>
      </w:pPr>
      <w:bookmarkStart w:id="672" w:name="_Toc37877688"/>
      <w:bookmarkStart w:id="673" w:name="_Toc119950393"/>
      <w:r w:rsidRPr="00440400">
        <w:t>Grammar</w:t>
      </w:r>
      <w:bookmarkEnd w:id="672"/>
      <w:bookmarkEnd w:id="673"/>
    </w:p>
    <w:p w14:paraId="2C396994" w14:textId="77777777" w:rsidR="00564826" w:rsidRPr="00440400" w:rsidRDefault="00564826" w:rsidP="00564826">
      <w:r w:rsidRPr="00440400">
        <w:t>Interface definitions in Node or Relationship Type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D47793C" w14:textId="77777777" w:rsidTr="00A41A4D">
        <w:trPr>
          <w:trHeight w:val="256"/>
        </w:trPr>
        <w:tc>
          <w:tcPr>
            <w:tcW w:w="9576" w:type="dxa"/>
            <w:shd w:val="clear" w:color="auto" w:fill="D9D9D9" w:themeFill="background1" w:themeFillShade="D9"/>
          </w:tcPr>
          <w:p w14:paraId="31942DA8" w14:textId="77777777" w:rsidR="00564826" w:rsidRPr="00440400" w:rsidRDefault="00564826" w:rsidP="00A41A4D">
            <w:pPr>
              <w:pStyle w:val="Code"/>
            </w:pPr>
            <w:r w:rsidRPr="00440400">
              <w:t>&lt;</w:t>
            </w:r>
            <w:hyperlink w:anchor="TYPE_YAML_STRING" w:history="1">
              <w:r w:rsidRPr="00440400">
                <w:t>interface_definition_name</w:t>
              </w:r>
            </w:hyperlink>
            <w:r w:rsidRPr="00440400">
              <w:t>&gt;:</w:t>
            </w:r>
          </w:p>
          <w:p w14:paraId="1CA8462C" w14:textId="77777777" w:rsidR="00564826" w:rsidRPr="00440400" w:rsidRDefault="00564826" w:rsidP="00A41A4D">
            <w:pPr>
              <w:pStyle w:val="Code"/>
            </w:pPr>
            <w:r w:rsidRPr="00440400">
              <w:t xml:space="preserve">  type: &lt;</w:t>
            </w:r>
            <w:hyperlink w:anchor="TYPE_YAML_STRING" w:history="1">
              <w:r w:rsidRPr="00440400">
                <w:t>interface_type_name</w:t>
              </w:r>
            </w:hyperlink>
            <w:r w:rsidRPr="00440400">
              <w:t>&gt;</w:t>
            </w:r>
          </w:p>
          <w:p w14:paraId="7E98CC0A" w14:textId="7994CA6E" w:rsidR="00564826" w:rsidRPr="00440400" w:rsidRDefault="00564826" w:rsidP="00A41A4D">
            <w:pPr>
              <w:pStyle w:val="Code"/>
            </w:pPr>
            <w:r w:rsidRPr="00440400">
              <w:t xml:space="preserve">  description: &lt;</w:t>
            </w:r>
            <w:hyperlink w:anchor="TYPE_YAML_STRING" w:history="1">
              <w:r w:rsidRPr="00440400">
                <w:t>interface_description</w:t>
              </w:r>
            </w:hyperlink>
            <w:r w:rsidRPr="00440400">
              <w:t>&gt;</w:t>
            </w:r>
          </w:p>
          <w:p w14:paraId="46D89577" w14:textId="77777777" w:rsidR="00564826" w:rsidRPr="00440400" w:rsidRDefault="00564826" w:rsidP="00A41A4D">
            <w:pPr>
              <w:pStyle w:val="Code"/>
            </w:pPr>
            <w:r w:rsidRPr="00440400">
              <w:t xml:space="preserve">  inputs: </w:t>
            </w:r>
          </w:p>
          <w:p w14:paraId="7DEADD8E" w14:textId="77777777" w:rsidR="00564826" w:rsidRPr="00440400" w:rsidRDefault="00564826" w:rsidP="00A41A4D">
            <w:pPr>
              <w:pStyle w:val="Code"/>
            </w:pPr>
            <w:r w:rsidRPr="00440400">
              <w:t xml:space="preserve">    &lt;</w:t>
            </w:r>
            <w:hyperlink w:anchor="BKM_Parameter_Def" w:history="1">
              <w:r w:rsidRPr="00440400">
                <w:t>parameter_definitions_and_refinements</w:t>
              </w:r>
            </w:hyperlink>
            <w:r w:rsidRPr="00440400">
              <w:t>&gt;</w:t>
            </w:r>
          </w:p>
          <w:p w14:paraId="36427CEF" w14:textId="77777777" w:rsidR="00564826" w:rsidRPr="00440400" w:rsidRDefault="00564826" w:rsidP="00A41A4D">
            <w:pPr>
              <w:pStyle w:val="Code"/>
            </w:pPr>
            <w:r w:rsidRPr="00440400">
              <w:t xml:space="preserve">  operations:</w:t>
            </w:r>
          </w:p>
          <w:p w14:paraId="2FBFA97A" w14:textId="77777777" w:rsidR="00564826" w:rsidRPr="00440400" w:rsidRDefault="00564826" w:rsidP="00A41A4D">
            <w:pPr>
              <w:pStyle w:val="Code"/>
            </w:pPr>
            <w:r w:rsidRPr="00440400">
              <w:t xml:space="preserve">    &lt;</w:t>
            </w:r>
            <w:hyperlink w:anchor="BKM_Operation_Def" w:history="1">
              <w:r w:rsidRPr="00440400">
                <w:t>operation_refinements</w:t>
              </w:r>
            </w:hyperlink>
            <w:r w:rsidRPr="00440400">
              <w:t>&gt;</w:t>
            </w:r>
          </w:p>
          <w:p w14:paraId="66D58030" w14:textId="77777777" w:rsidR="00564826" w:rsidRPr="00440400" w:rsidRDefault="00564826" w:rsidP="00A41A4D">
            <w:pPr>
              <w:pStyle w:val="Code"/>
            </w:pPr>
            <w:r w:rsidRPr="00440400">
              <w:t xml:space="preserve">  notifications:</w:t>
            </w:r>
          </w:p>
          <w:p w14:paraId="27A3AD98" w14:textId="71A9F71B" w:rsidR="00564826" w:rsidRPr="00440400" w:rsidRDefault="00564826" w:rsidP="00A41A4D">
            <w:pPr>
              <w:pStyle w:val="Code"/>
            </w:pPr>
            <w:r w:rsidRPr="00440400">
              <w:t xml:space="preserve">    &lt;</w:t>
            </w:r>
            <w:hyperlink w:anchor="_Notification_definition" w:history="1">
              <w:r w:rsidR="00D34865">
                <w:t>n</w:t>
              </w:r>
              <w:r w:rsidR="00D34865" w:rsidRPr="00D34865">
                <w:rPr>
                  <w:rStyle w:val="Hyperlink"/>
                </w:rPr>
                <w:t>otification definition</w:t>
              </w:r>
            </w:hyperlink>
            <w:r w:rsidRPr="00440400">
              <w:t>&gt;</w:t>
            </w:r>
          </w:p>
        </w:tc>
      </w:tr>
    </w:tbl>
    <w:p w14:paraId="4A02C48B" w14:textId="77777777" w:rsidR="00564826" w:rsidRPr="00440400" w:rsidRDefault="00564826" w:rsidP="00564826">
      <w:r w:rsidRPr="00440400">
        <w:t>In the above grammar, the pseudo values that appear in angle brackets have the following meaning:</w:t>
      </w:r>
    </w:p>
    <w:p w14:paraId="673AE8DA" w14:textId="4F634CE5" w:rsidR="00564826" w:rsidRPr="00440400" w:rsidRDefault="00564826" w:rsidP="00564826">
      <w:pPr>
        <w:pStyle w:val="ListBullet"/>
        <w:spacing w:before="60" w:after="60"/>
      </w:pPr>
      <w:r w:rsidRPr="00440400">
        <w:t xml:space="preserve">interface_definition_name: represents the </w:t>
      </w:r>
      <w:r w:rsidR="00505448" w:rsidRPr="00440400">
        <w:t>mandatory</w:t>
      </w:r>
      <w:r w:rsidRPr="00440400">
        <w:t xml:space="preserve"> symbolic name of the interface as a string.</w:t>
      </w:r>
    </w:p>
    <w:p w14:paraId="5A03E3A9" w14:textId="2F89D857" w:rsidR="00564826" w:rsidRPr="00440400" w:rsidRDefault="00564826" w:rsidP="00564826">
      <w:pPr>
        <w:pStyle w:val="ListBullet"/>
        <w:spacing w:before="60" w:after="60"/>
      </w:pPr>
      <w:r w:rsidRPr="00440400">
        <w:t xml:space="preserve">interface_type_name: represents the </w:t>
      </w:r>
      <w:r w:rsidR="00505448" w:rsidRPr="00440400">
        <w:t>mandatory</w:t>
      </w:r>
      <w:r w:rsidRPr="00440400">
        <w:t xml:space="preserve"> name of the Interface Type for the interface definition.</w:t>
      </w:r>
    </w:p>
    <w:p w14:paraId="6241BCE2" w14:textId="77777777" w:rsidR="00564826" w:rsidRPr="00440400" w:rsidRDefault="00564826" w:rsidP="00564826">
      <w:pPr>
        <w:pStyle w:val="ListBullet"/>
        <w:spacing w:before="60" w:after="60"/>
      </w:pPr>
      <w:r w:rsidRPr="00440400">
        <w:t>interface_description: represents the optional description string for the interface.</w:t>
      </w:r>
    </w:p>
    <w:p w14:paraId="0EF818EC" w14:textId="77777777" w:rsidR="00564826" w:rsidRPr="00440400" w:rsidRDefault="00564826" w:rsidP="00564826">
      <w:pPr>
        <w:pStyle w:val="ListBullet"/>
        <w:spacing w:before="60" w:after="60"/>
      </w:pPr>
      <w:r w:rsidRPr="00440400">
        <w:lastRenderedPageBreak/>
        <w:t>parameter_definitions_and_refinements: represents the optional map of input parameters which the TOSCA orchestrator will make available (i.e. pass) to all defined operations. This means these parameters and their values will be accessible to the implementation artifacts (e.g., scripts) associated to each operation during their execution</w:t>
      </w:r>
    </w:p>
    <w:p w14:paraId="5EE0E203" w14:textId="77777777" w:rsidR="00564826" w:rsidRPr="00440400" w:rsidRDefault="00564826" w:rsidP="00564826">
      <w:pPr>
        <w:pStyle w:val="ListBullet"/>
        <w:tabs>
          <w:tab w:val="clear" w:pos="360"/>
          <w:tab w:val="num" w:pos="720"/>
        </w:tabs>
        <w:spacing w:before="60" w:after="60"/>
        <w:ind w:left="720"/>
      </w:pPr>
      <w:r w:rsidRPr="00440400">
        <w:t>the map represents a mix of parameter refinements (for parameters already defined in the Interface Type) and new parameter definitions.</w:t>
      </w:r>
    </w:p>
    <w:p w14:paraId="744B637B" w14:textId="77777777" w:rsidR="00564826" w:rsidRPr="00440400" w:rsidRDefault="00564826" w:rsidP="00564826">
      <w:pPr>
        <w:pStyle w:val="ListBullet"/>
        <w:tabs>
          <w:tab w:val="clear" w:pos="360"/>
          <w:tab w:val="num" w:pos="720"/>
        </w:tabs>
        <w:spacing w:before="60" w:after="60"/>
        <w:ind w:left="720"/>
      </w:pPr>
      <w:r w:rsidRPr="00440400">
        <w:t>with the new parameter definitions, we can flexibly add new parameters when changing the implementation of operations and notifications during refinements or assignments.</w:t>
      </w:r>
    </w:p>
    <w:p w14:paraId="0B345016" w14:textId="77777777" w:rsidR="00564826" w:rsidRPr="00440400" w:rsidRDefault="00564826" w:rsidP="00564826">
      <w:pPr>
        <w:pStyle w:val="ListBullet"/>
        <w:spacing w:before="60" w:after="60"/>
      </w:pPr>
      <w:r w:rsidRPr="00440400">
        <w:t>operation_refinements: represents the optional map of operation definition refinements for this interface; the referred operations must have been previously defined in the Interface Type.</w:t>
      </w:r>
    </w:p>
    <w:p w14:paraId="70F10CC5" w14:textId="77777777" w:rsidR="00564826" w:rsidRPr="00440400" w:rsidRDefault="00564826" w:rsidP="00564826">
      <w:pPr>
        <w:pStyle w:val="ListBullet"/>
        <w:spacing w:before="60" w:after="60"/>
      </w:pPr>
      <w:r w:rsidRPr="00440400">
        <w:t>notification_refinements: represents the optional map of notification definition refinements for this interface; the referred notifications must have been previously defined in the Interface Type.</w:t>
      </w:r>
    </w:p>
    <w:p w14:paraId="6A83C4EB" w14:textId="77777777" w:rsidR="00564826" w:rsidRPr="00440400" w:rsidRDefault="00564826" w:rsidP="00564826">
      <w:pPr>
        <w:pStyle w:val="Heading5"/>
        <w:numPr>
          <w:ilvl w:val="4"/>
          <w:numId w:val="4"/>
        </w:numPr>
      </w:pPr>
      <w:bookmarkStart w:id="674" w:name="_Toc119950394"/>
      <w:r w:rsidRPr="00440400">
        <w:t>Refinement rules</w:t>
      </w:r>
      <w:bookmarkEnd w:id="674"/>
    </w:p>
    <w:p w14:paraId="5C26662D" w14:textId="77777777" w:rsidR="00564826" w:rsidRPr="00440400" w:rsidRDefault="00564826" w:rsidP="00564826">
      <w:r w:rsidRPr="00440400">
        <w:t>An interface definition within a node or relationship type (</w:t>
      </w:r>
      <w:r w:rsidRPr="00440400">
        <w:rPr>
          <w:szCs w:val="20"/>
        </w:rPr>
        <w:t>including interface definitions in requirements definitions)</w:t>
      </w:r>
      <w:r w:rsidRPr="00440400">
        <w:t xml:space="preserve"> uses the following definition refinement rules when the containing entity type is derived:</w:t>
      </w:r>
    </w:p>
    <w:p w14:paraId="482AC163" w14:textId="77777777" w:rsidR="00564826" w:rsidRPr="00440400" w:rsidRDefault="00564826" w:rsidP="00564826">
      <w:pPr>
        <w:pStyle w:val="ListBullet"/>
        <w:spacing w:before="60" w:after="60"/>
      </w:pPr>
      <w:r w:rsidRPr="00440400">
        <w:t>type: must be derived from (or the same as) the type in the interface definition in the parent entity type definition.</w:t>
      </w:r>
    </w:p>
    <w:p w14:paraId="2B49C22A" w14:textId="77777777" w:rsidR="00564826" w:rsidRPr="00440400" w:rsidRDefault="00564826" w:rsidP="00564826">
      <w:pPr>
        <w:pStyle w:val="ListBullet"/>
        <w:spacing w:before="60" w:after="60"/>
      </w:pPr>
      <w:r w:rsidRPr="00440400">
        <w:t>description: a new definition is unrestricted and will overwrite the one inherited from the interface definition in the parent entity type definition.</w:t>
      </w:r>
    </w:p>
    <w:p w14:paraId="47AA9EDF" w14:textId="77777777" w:rsidR="00564826" w:rsidRPr="00440400" w:rsidRDefault="00564826" w:rsidP="00564826">
      <w:pPr>
        <w:pStyle w:val="ListBullet"/>
        <w:numPr>
          <w:ilvl w:val="0"/>
          <w:numId w:val="0"/>
        </w:numPr>
        <w:ind w:left="360" w:hanging="360"/>
      </w:pPr>
    </w:p>
    <w:p w14:paraId="779DB424" w14:textId="77777777" w:rsidR="00564826" w:rsidRPr="00440400" w:rsidRDefault="00564826" w:rsidP="00564826">
      <w:pPr>
        <w:pStyle w:val="ListBullet"/>
        <w:spacing w:before="60" w:after="60"/>
      </w:pPr>
      <w:r w:rsidRPr="00440400">
        <w:t>inputs: not applicable to the definitions in the parent entity type but to the definitions in the interface type referred by the type keyname (see grammar above for the rules).</w:t>
      </w:r>
    </w:p>
    <w:p w14:paraId="7814AED4" w14:textId="77777777" w:rsidR="00564826" w:rsidRPr="00440400" w:rsidRDefault="00564826" w:rsidP="00564826">
      <w:pPr>
        <w:pStyle w:val="ListBullet"/>
        <w:spacing w:before="60" w:after="60"/>
      </w:pPr>
      <w:r w:rsidRPr="00440400">
        <w:t>operations: not applicable to the definitions in the parent entity type but to the definitions in the interface type referred by the type keyname (see grammar above for the rules).</w:t>
      </w:r>
    </w:p>
    <w:p w14:paraId="4C83EEA1" w14:textId="77777777" w:rsidR="00564826" w:rsidRPr="00440400" w:rsidRDefault="00564826" w:rsidP="00564826">
      <w:pPr>
        <w:pStyle w:val="ListBullet"/>
        <w:spacing w:before="60" w:after="60"/>
      </w:pPr>
      <w:r w:rsidRPr="00440400">
        <w:t>notifications: not applicable to the definitions in the parent entity type but to the definitions in the interface type referred by the type keyname (see grammar above for the rules).</w:t>
      </w:r>
    </w:p>
    <w:p w14:paraId="7C667AD0" w14:textId="77777777" w:rsidR="00564826" w:rsidRPr="00440400" w:rsidRDefault="00564826" w:rsidP="00564826">
      <w:pPr>
        <w:pStyle w:val="ListBullet"/>
        <w:numPr>
          <w:ilvl w:val="0"/>
          <w:numId w:val="0"/>
        </w:numPr>
      </w:pPr>
    </w:p>
    <w:p w14:paraId="02828616" w14:textId="77777777" w:rsidR="00564826" w:rsidRPr="00440400" w:rsidRDefault="00564826" w:rsidP="00564826">
      <w:pPr>
        <w:pStyle w:val="Heading4"/>
        <w:numPr>
          <w:ilvl w:val="3"/>
          <w:numId w:val="4"/>
        </w:numPr>
      </w:pPr>
      <w:bookmarkStart w:id="675" w:name="BKM_Interface_Assign"/>
      <w:bookmarkStart w:id="676" w:name="_Toc37877689"/>
      <w:bookmarkStart w:id="677" w:name="_Toc119950395"/>
      <w:r w:rsidRPr="00440400">
        <w:t>Interface assignment</w:t>
      </w:r>
      <w:bookmarkEnd w:id="675"/>
      <w:bookmarkEnd w:id="676"/>
      <w:bookmarkEnd w:id="677"/>
    </w:p>
    <w:p w14:paraId="645EABAB" w14:textId="77777777" w:rsidR="00564826" w:rsidRPr="00440400" w:rsidRDefault="00564826" w:rsidP="00564826">
      <w:r w:rsidRPr="00440400">
        <w:t>An Interface assignment is used to specify assignments for the inputs, operations and notifications defined in the Interface. Interface assignments may be used within a Node or Relationship Template definition (including when Interface assignments are referenced as part of a Requirement assignment in a Node Template).</w:t>
      </w:r>
    </w:p>
    <w:p w14:paraId="1EECA960" w14:textId="77777777" w:rsidR="00564826" w:rsidRPr="00440400" w:rsidRDefault="00564826" w:rsidP="00564826">
      <w:pPr>
        <w:pStyle w:val="Heading5"/>
        <w:numPr>
          <w:ilvl w:val="4"/>
          <w:numId w:val="4"/>
        </w:numPr>
      </w:pPr>
      <w:bookmarkStart w:id="678" w:name="_Toc37877690"/>
      <w:bookmarkStart w:id="679" w:name="_Toc119950396"/>
      <w:r w:rsidRPr="00440400">
        <w:t>Keynames</w:t>
      </w:r>
      <w:bookmarkEnd w:id="678"/>
      <w:bookmarkEnd w:id="679"/>
    </w:p>
    <w:p w14:paraId="782A81B7" w14:textId="77777777" w:rsidR="00564826" w:rsidRPr="00440400" w:rsidRDefault="00564826" w:rsidP="00564826">
      <w:r w:rsidRPr="00440400">
        <w:t xml:space="preserve">The following is the list of recognized keynames for a TOSCA interface definition: </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42"/>
        <w:gridCol w:w="1141"/>
        <w:gridCol w:w="1794"/>
        <w:gridCol w:w="5136"/>
      </w:tblGrid>
      <w:tr w:rsidR="00564826" w:rsidRPr="00440400" w14:paraId="0DB88652" w14:textId="77777777" w:rsidTr="00A41A4D">
        <w:trPr>
          <w:cantSplit/>
          <w:tblHeader/>
        </w:trPr>
        <w:tc>
          <w:tcPr>
            <w:tcW w:w="620" w:type="pct"/>
            <w:shd w:val="clear" w:color="auto" w:fill="D9D9D9"/>
          </w:tcPr>
          <w:p w14:paraId="11BF5261" w14:textId="77777777" w:rsidR="00564826" w:rsidRPr="00440400" w:rsidRDefault="00564826" w:rsidP="00A41A4D">
            <w:pPr>
              <w:pStyle w:val="TableText-Heading"/>
            </w:pPr>
            <w:r w:rsidRPr="00440400">
              <w:t>Keyname</w:t>
            </w:r>
          </w:p>
        </w:tc>
        <w:tc>
          <w:tcPr>
            <w:tcW w:w="549" w:type="pct"/>
            <w:shd w:val="clear" w:color="auto" w:fill="D9D9D9"/>
          </w:tcPr>
          <w:p w14:paraId="73C80151" w14:textId="563D51B4" w:rsidR="00564826" w:rsidRPr="00440400" w:rsidRDefault="00505448" w:rsidP="00A41A4D">
            <w:pPr>
              <w:pStyle w:val="TableText-Heading"/>
            </w:pPr>
            <w:r w:rsidRPr="00440400">
              <w:t>Mandatory</w:t>
            </w:r>
          </w:p>
        </w:tc>
        <w:tc>
          <w:tcPr>
            <w:tcW w:w="1009" w:type="pct"/>
            <w:shd w:val="clear" w:color="auto" w:fill="D9D9D9"/>
          </w:tcPr>
          <w:p w14:paraId="5AE77576" w14:textId="77777777" w:rsidR="00564826" w:rsidRPr="00440400" w:rsidRDefault="00564826" w:rsidP="00A41A4D">
            <w:pPr>
              <w:pStyle w:val="TableText-Heading"/>
            </w:pPr>
            <w:r w:rsidRPr="00440400">
              <w:t>Type</w:t>
            </w:r>
          </w:p>
        </w:tc>
        <w:tc>
          <w:tcPr>
            <w:tcW w:w="2822" w:type="pct"/>
            <w:shd w:val="clear" w:color="auto" w:fill="D9D9D9"/>
          </w:tcPr>
          <w:p w14:paraId="7C922593" w14:textId="77777777" w:rsidR="00564826" w:rsidRPr="00440400" w:rsidRDefault="00564826" w:rsidP="00A41A4D">
            <w:pPr>
              <w:pStyle w:val="TableText-Heading"/>
            </w:pPr>
            <w:r w:rsidRPr="00440400">
              <w:t>Description</w:t>
            </w:r>
          </w:p>
        </w:tc>
      </w:tr>
      <w:tr w:rsidR="00564826" w:rsidRPr="00440400" w14:paraId="08F7C6E7" w14:textId="77777777" w:rsidTr="00A41A4D">
        <w:trPr>
          <w:cantSplit/>
        </w:trPr>
        <w:tc>
          <w:tcPr>
            <w:tcW w:w="620" w:type="pct"/>
            <w:shd w:val="clear" w:color="auto" w:fill="FFFFFF"/>
          </w:tcPr>
          <w:p w14:paraId="7B05AC76" w14:textId="77777777" w:rsidR="00564826" w:rsidRPr="00440400" w:rsidRDefault="00564826" w:rsidP="00A41A4D">
            <w:pPr>
              <w:pStyle w:val="TableText"/>
              <w:rPr>
                <w:noProof/>
              </w:rPr>
            </w:pPr>
            <w:r w:rsidRPr="00440400">
              <w:rPr>
                <w:noProof/>
              </w:rPr>
              <w:t>inputs</w:t>
            </w:r>
          </w:p>
        </w:tc>
        <w:tc>
          <w:tcPr>
            <w:tcW w:w="549" w:type="pct"/>
            <w:shd w:val="clear" w:color="auto" w:fill="FFFFFF"/>
          </w:tcPr>
          <w:p w14:paraId="23B61F4F" w14:textId="77777777" w:rsidR="00564826" w:rsidRPr="00440400" w:rsidRDefault="00564826" w:rsidP="00A41A4D">
            <w:pPr>
              <w:pStyle w:val="TableText"/>
            </w:pPr>
            <w:r w:rsidRPr="00440400">
              <w:t>no</w:t>
            </w:r>
          </w:p>
        </w:tc>
        <w:tc>
          <w:tcPr>
            <w:tcW w:w="1009" w:type="pct"/>
            <w:shd w:val="clear" w:color="auto" w:fill="FFFFFF"/>
          </w:tcPr>
          <w:p w14:paraId="1CDBD7AB" w14:textId="77777777" w:rsidR="00564826" w:rsidRPr="00440400" w:rsidRDefault="00564826" w:rsidP="00A41A4D">
            <w:pPr>
              <w:pStyle w:val="TableText"/>
            </w:pPr>
            <w:r w:rsidRPr="00440400">
              <w:t xml:space="preserve">map of </w:t>
            </w:r>
            <w:hyperlink w:anchor="BKM_Parameter_Assign" w:history="1">
              <w:r w:rsidRPr="00440400">
                <w:t>parameter value assignments</w:t>
              </w:r>
            </w:hyperlink>
          </w:p>
        </w:tc>
        <w:tc>
          <w:tcPr>
            <w:tcW w:w="2822" w:type="pct"/>
            <w:shd w:val="clear" w:color="auto" w:fill="FFFFFF"/>
          </w:tcPr>
          <w:p w14:paraId="38ED76EA" w14:textId="77777777" w:rsidR="00564826" w:rsidRPr="00440400" w:rsidRDefault="00564826" w:rsidP="00A41A4D">
            <w:pPr>
              <w:pStyle w:val="TableText"/>
            </w:pPr>
            <w:r w:rsidRPr="00440400">
              <w:t>The optional map of input parameter assignments. Template authors MAY provide parameter assignments for interface inputs that are not defined in their corresponding Interface Type.</w:t>
            </w:r>
          </w:p>
        </w:tc>
      </w:tr>
      <w:tr w:rsidR="00564826" w:rsidRPr="00440400" w14:paraId="645B7668" w14:textId="77777777" w:rsidTr="00A41A4D">
        <w:trPr>
          <w:cantSplit/>
        </w:trPr>
        <w:tc>
          <w:tcPr>
            <w:tcW w:w="620" w:type="pct"/>
            <w:shd w:val="clear" w:color="auto" w:fill="FFFFFF"/>
          </w:tcPr>
          <w:p w14:paraId="249641DE" w14:textId="77777777" w:rsidR="00564826" w:rsidRPr="00440400" w:rsidRDefault="00564826" w:rsidP="00A41A4D">
            <w:pPr>
              <w:pStyle w:val="TableText"/>
            </w:pPr>
            <w:r w:rsidRPr="00440400">
              <w:t>operations</w:t>
            </w:r>
          </w:p>
        </w:tc>
        <w:tc>
          <w:tcPr>
            <w:tcW w:w="549" w:type="pct"/>
            <w:shd w:val="clear" w:color="auto" w:fill="FFFFFF"/>
          </w:tcPr>
          <w:p w14:paraId="3369B319" w14:textId="77777777" w:rsidR="00564826" w:rsidRPr="00440400" w:rsidRDefault="00564826" w:rsidP="00A41A4D">
            <w:pPr>
              <w:pStyle w:val="TableText"/>
            </w:pPr>
            <w:r w:rsidRPr="00440400">
              <w:t>no</w:t>
            </w:r>
          </w:p>
        </w:tc>
        <w:tc>
          <w:tcPr>
            <w:tcW w:w="1009" w:type="pct"/>
            <w:shd w:val="clear" w:color="auto" w:fill="FFFFFF"/>
          </w:tcPr>
          <w:p w14:paraId="79088A90" w14:textId="77777777" w:rsidR="00564826" w:rsidRPr="00440400" w:rsidRDefault="00564826" w:rsidP="00A41A4D">
            <w:pPr>
              <w:pStyle w:val="TableText"/>
            </w:pPr>
            <w:r w:rsidRPr="00440400">
              <w:t xml:space="preserve">map of </w:t>
            </w:r>
            <w:hyperlink w:anchor="BKM_Operation_Def" w:history="1">
              <w:r w:rsidRPr="00440400">
                <w:t>operation assignme</w:t>
              </w:r>
            </w:hyperlink>
            <w:r w:rsidRPr="00440400">
              <w:t>nts</w:t>
            </w:r>
          </w:p>
        </w:tc>
        <w:tc>
          <w:tcPr>
            <w:tcW w:w="2822" w:type="pct"/>
            <w:shd w:val="clear" w:color="auto" w:fill="FFFFFF"/>
          </w:tcPr>
          <w:p w14:paraId="57B8B743" w14:textId="77777777" w:rsidR="00564826" w:rsidRPr="00440400" w:rsidRDefault="00564826" w:rsidP="00A41A4D">
            <w:pPr>
              <w:pStyle w:val="TableText"/>
            </w:pPr>
            <w:r w:rsidRPr="00440400">
              <w:t>The optional map of operations assignments specified for this interface.</w:t>
            </w:r>
          </w:p>
        </w:tc>
      </w:tr>
      <w:tr w:rsidR="00564826" w:rsidRPr="00440400" w14:paraId="6AF1DF96" w14:textId="77777777" w:rsidTr="00A41A4D">
        <w:trPr>
          <w:cantSplit/>
        </w:trPr>
        <w:tc>
          <w:tcPr>
            <w:tcW w:w="620" w:type="pct"/>
            <w:shd w:val="clear" w:color="auto" w:fill="FFFFFF"/>
          </w:tcPr>
          <w:p w14:paraId="23DA514B" w14:textId="77777777" w:rsidR="00564826" w:rsidRPr="00440400" w:rsidRDefault="00564826" w:rsidP="00A41A4D">
            <w:pPr>
              <w:pStyle w:val="TableText"/>
            </w:pPr>
            <w:r w:rsidRPr="00440400">
              <w:t>notifications</w:t>
            </w:r>
          </w:p>
        </w:tc>
        <w:tc>
          <w:tcPr>
            <w:tcW w:w="549" w:type="pct"/>
            <w:shd w:val="clear" w:color="auto" w:fill="FFFFFF"/>
          </w:tcPr>
          <w:p w14:paraId="096D781A" w14:textId="77777777" w:rsidR="00564826" w:rsidRPr="00440400" w:rsidRDefault="00564826" w:rsidP="00A41A4D">
            <w:pPr>
              <w:pStyle w:val="TableText"/>
            </w:pPr>
            <w:r w:rsidRPr="00440400">
              <w:t>no</w:t>
            </w:r>
          </w:p>
        </w:tc>
        <w:tc>
          <w:tcPr>
            <w:tcW w:w="1009" w:type="pct"/>
            <w:shd w:val="clear" w:color="auto" w:fill="FFFFFF"/>
          </w:tcPr>
          <w:p w14:paraId="47A5265B" w14:textId="77777777" w:rsidR="00564826" w:rsidRPr="00440400" w:rsidRDefault="00564826" w:rsidP="00A41A4D">
            <w:pPr>
              <w:pStyle w:val="TableText"/>
            </w:pPr>
            <w:r w:rsidRPr="00440400">
              <w:t xml:space="preserve">map of </w:t>
            </w:r>
            <w:hyperlink w:anchor="BKM_Notification_Def" w:history="1">
              <w:r w:rsidRPr="00440400">
                <w:t>notification assignments</w:t>
              </w:r>
            </w:hyperlink>
          </w:p>
        </w:tc>
        <w:tc>
          <w:tcPr>
            <w:tcW w:w="2822" w:type="pct"/>
            <w:shd w:val="clear" w:color="auto" w:fill="FFFFFF"/>
          </w:tcPr>
          <w:p w14:paraId="25BD51A5" w14:textId="77777777" w:rsidR="00564826" w:rsidRPr="00440400" w:rsidRDefault="00564826" w:rsidP="00A41A4D">
            <w:pPr>
              <w:pStyle w:val="TableText"/>
            </w:pPr>
            <w:r w:rsidRPr="00440400">
              <w:t>The optional map of notifications assignments specified for this interface.</w:t>
            </w:r>
          </w:p>
        </w:tc>
      </w:tr>
    </w:tbl>
    <w:p w14:paraId="5C1B639E" w14:textId="77777777" w:rsidR="00564826" w:rsidRPr="00440400" w:rsidRDefault="00564826" w:rsidP="00564826">
      <w:pPr>
        <w:pStyle w:val="Heading5"/>
        <w:numPr>
          <w:ilvl w:val="4"/>
          <w:numId w:val="4"/>
        </w:numPr>
      </w:pPr>
      <w:bookmarkStart w:id="680" w:name="_Toc37877691"/>
      <w:bookmarkStart w:id="681" w:name="_Toc119950397"/>
      <w:r w:rsidRPr="00440400">
        <w:t>Grammar</w:t>
      </w:r>
      <w:bookmarkEnd w:id="680"/>
      <w:bookmarkEnd w:id="681"/>
    </w:p>
    <w:p w14:paraId="21C9946B" w14:textId="77777777" w:rsidR="00564826" w:rsidRPr="00440400" w:rsidRDefault="00564826" w:rsidP="00564826">
      <w:r w:rsidRPr="00440400">
        <w:t>Interface assignments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C276C11" w14:textId="77777777" w:rsidTr="00A41A4D">
        <w:trPr>
          <w:trHeight w:val="256"/>
        </w:trPr>
        <w:tc>
          <w:tcPr>
            <w:tcW w:w="9576" w:type="dxa"/>
            <w:shd w:val="clear" w:color="auto" w:fill="D9D9D9" w:themeFill="background1" w:themeFillShade="D9"/>
          </w:tcPr>
          <w:p w14:paraId="4D4F958D" w14:textId="77777777" w:rsidR="00564826" w:rsidRPr="00440400" w:rsidRDefault="00564826" w:rsidP="00A41A4D">
            <w:pPr>
              <w:pStyle w:val="Code"/>
            </w:pPr>
            <w:r w:rsidRPr="00440400">
              <w:lastRenderedPageBreak/>
              <w:t>&lt;</w:t>
            </w:r>
            <w:hyperlink w:anchor="TYPE_YAML_STRING" w:history="1">
              <w:r w:rsidRPr="00440400">
                <w:t>interface_definition_name</w:t>
              </w:r>
            </w:hyperlink>
            <w:r w:rsidRPr="00440400">
              <w:t>&gt;:</w:t>
            </w:r>
          </w:p>
          <w:p w14:paraId="01292369" w14:textId="77777777" w:rsidR="00564826" w:rsidRPr="00440400" w:rsidRDefault="00564826" w:rsidP="00A41A4D">
            <w:pPr>
              <w:pStyle w:val="Code"/>
            </w:pPr>
            <w:r w:rsidRPr="00440400">
              <w:t xml:space="preserve">  inputs: </w:t>
            </w:r>
          </w:p>
          <w:p w14:paraId="224016D0" w14:textId="77777777" w:rsidR="00564826" w:rsidRPr="00440400" w:rsidRDefault="00564826" w:rsidP="00A41A4D">
            <w:pPr>
              <w:pStyle w:val="Code"/>
            </w:pPr>
            <w:r w:rsidRPr="00440400">
              <w:t xml:space="preserve">    &lt;</w:t>
            </w:r>
            <w:hyperlink w:anchor="BKM_Parameter_Assign" w:history="1">
              <w:r w:rsidRPr="00440400">
                <w:t>parameter_value_assignments</w:t>
              </w:r>
            </w:hyperlink>
            <w:r w:rsidRPr="00440400">
              <w:t>&gt;</w:t>
            </w:r>
          </w:p>
          <w:p w14:paraId="0FB7EEBA" w14:textId="77777777" w:rsidR="00564826" w:rsidRPr="00440400" w:rsidRDefault="00564826" w:rsidP="00A41A4D">
            <w:pPr>
              <w:pStyle w:val="Code"/>
            </w:pPr>
            <w:r w:rsidRPr="00440400">
              <w:t xml:space="preserve">  operations:</w:t>
            </w:r>
          </w:p>
          <w:p w14:paraId="1E4E074A" w14:textId="77777777" w:rsidR="00564826" w:rsidRPr="00440400" w:rsidRDefault="00564826" w:rsidP="00A41A4D">
            <w:pPr>
              <w:pStyle w:val="Code"/>
            </w:pPr>
            <w:r w:rsidRPr="00440400">
              <w:t xml:space="preserve">    &lt;</w:t>
            </w:r>
            <w:hyperlink w:anchor="BKM_Operation_Def" w:history="1">
              <w:r w:rsidRPr="00440400">
                <w:t>operation_assignments</w:t>
              </w:r>
            </w:hyperlink>
            <w:r w:rsidRPr="00440400">
              <w:t>&gt;</w:t>
            </w:r>
          </w:p>
          <w:p w14:paraId="327A5612" w14:textId="77777777" w:rsidR="00564826" w:rsidRPr="00440400" w:rsidRDefault="00564826" w:rsidP="00A41A4D">
            <w:pPr>
              <w:pStyle w:val="Code"/>
            </w:pPr>
            <w:r w:rsidRPr="00440400">
              <w:t xml:space="preserve">  notifications:</w:t>
            </w:r>
          </w:p>
          <w:p w14:paraId="1A44CADE" w14:textId="77777777" w:rsidR="00564826" w:rsidRPr="00440400" w:rsidRDefault="00564826" w:rsidP="00A41A4D">
            <w:pPr>
              <w:pStyle w:val="Code"/>
            </w:pPr>
            <w:r w:rsidRPr="00440400">
              <w:t xml:space="preserve">    &lt;</w:t>
            </w:r>
            <w:hyperlink w:anchor="BKM_Notification_Def" w:history="1">
              <w:r w:rsidRPr="00440400">
                <w:t>notification_assignments</w:t>
              </w:r>
            </w:hyperlink>
            <w:r w:rsidRPr="00440400">
              <w:t>&gt;</w:t>
            </w:r>
          </w:p>
        </w:tc>
      </w:tr>
    </w:tbl>
    <w:p w14:paraId="6F69C052" w14:textId="77777777" w:rsidR="00564826" w:rsidRPr="00440400" w:rsidRDefault="00564826" w:rsidP="00564826">
      <w:r w:rsidRPr="00440400">
        <w:t>In the above grammar, the pseudo values that appear in angle brackets have the following meaning:</w:t>
      </w:r>
    </w:p>
    <w:p w14:paraId="470400C6" w14:textId="097446E7" w:rsidR="00564826" w:rsidRPr="00440400" w:rsidRDefault="00564826" w:rsidP="00564826">
      <w:pPr>
        <w:pStyle w:val="ListBullet"/>
        <w:spacing w:before="60" w:after="60"/>
      </w:pPr>
      <w:r w:rsidRPr="00440400">
        <w:t xml:space="preserve">interface_definition_name: represents the </w:t>
      </w:r>
      <w:r w:rsidR="00505448" w:rsidRPr="00440400">
        <w:t>mandatory</w:t>
      </w:r>
      <w:r w:rsidRPr="00440400">
        <w:t xml:space="preserve"> symbolic name of the interface as a string.</w:t>
      </w:r>
    </w:p>
    <w:p w14:paraId="7F9E96D9" w14:textId="77777777" w:rsidR="00564826" w:rsidRPr="00440400" w:rsidRDefault="00564826" w:rsidP="00564826">
      <w:pPr>
        <w:pStyle w:val="ListBullet"/>
        <w:spacing w:before="60" w:after="60"/>
      </w:pPr>
      <w:r w:rsidRPr="00440400">
        <w:t xml:space="preserve">parameter_value_assignments: represents the optional map of parameter value assignments for passing input parameter values to all interface operations </w:t>
      </w:r>
    </w:p>
    <w:p w14:paraId="020E0AC2" w14:textId="77777777" w:rsidR="00564826" w:rsidRPr="00440400" w:rsidRDefault="00564826" w:rsidP="00564826">
      <w:pPr>
        <w:pStyle w:val="ListBullet"/>
        <w:tabs>
          <w:tab w:val="clear" w:pos="360"/>
          <w:tab w:val="num" w:pos="720"/>
        </w:tabs>
        <w:spacing w:before="60" w:after="60"/>
        <w:ind w:left="720"/>
      </w:pPr>
      <w:r w:rsidRPr="00440400">
        <w:t>template authors MAY provide new parameter assignments for interface inputs that are not defined in the Interface definition.</w:t>
      </w:r>
    </w:p>
    <w:p w14:paraId="6FBF54C5" w14:textId="77777777" w:rsidR="00564826" w:rsidRPr="00440400" w:rsidRDefault="00564826" w:rsidP="00564826">
      <w:pPr>
        <w:pStyle w:val="ListBullet"/>
        <w:spacing w:before="60" w:after="60"/>
      </w:pPr>
      <w:r w:rsidRPr="00440400">
        <w:t>operation_assignments: represents the optional map of operation assignments for operations defined in the Interface definition.</w:t>
      </w:r>
    </w:p>
    <w:p w14:paraId="1A23EE6D" w14:textId="77777777" w:rsidR="00564826" w:rsidRPr="00440400" w:rsidRDefault="00564826" w:rsidP="00564826">
      <w:pPr>
        <w:pStyle w:val="ListBullet"/>
        <w:spacing w:before="60" w:after="60"/>
      </w:pPr>
      <w:r w:rsidRPr="00440400">
        <w:t>notification_assignments: represents the optional map of notification assignments for notifications defined in the Interface definition.</w:t>
      </w:r>
    </w:p>
    <w:p w14:paraId="6F7E8284" w14:textId="77777777" w:rsidR="00564826" w:rsidRPr="00440400" w:rsidRDefault="00564826" w:rsidP="00564826">
      <w:pPr>
        <w:pStyle w:val="ListBullet"/>
        <w:numPr>
          <w:ilvl w:val="0"/>
          <w:numId w:val="0"/>
        </w:numPr>
      </w:pPr>
    </w:p>
    <w:p w14:paraId="636207A0" w14:textId="77777777" w:rsidR="00564826" w:rsidRPr="00440400" w:rsidRDefault="00564826" w:rsidP="00564826">
      <w:pPr>
        <w:pStyle w:val="Heading4"/>
        <w:numPr>
          <w:ilvl w:val="3"/>
          <w:numId w:val="4"/>
        </w:numPr>
      </w:pPr>
      <w:bookmarkStart w:id="682" w:name="BKM_Operation_Def"/>
      <w:bookmarkStart w:id="683" w:name="_Toc37877692"/>
      <w:bookmarkStart w:id="684" w:name="_Toc119950398"/>
      <w:r w:rsidRPr="00440400">
        <w:t>Operation definition</w:t>
      </w:r>
      <w:bookmarkEnd w:id="682"/>
      <w:bookmarkEnd w:id="683"/>
      <w:bookmarkEnd w:id="684"/>
    </w:p>
    <w:p w14:paraId="42CB60C3" w14:textId="5C26D7CB" w:rsidR="00564826" w:rsidRPr="00440400" w:rsidRDefault="00564826" w:rsidP="00564826">
      <w:r w:rsidRPr="00440400">
        <w:t xml:space="preserve">An operation definition defines a function or procedure to which an operation implementation can be bound. </w:t>
      </w:r>
    </w:p>
    <w:p w14:paraId="0F4BF84D" w14:textId="77777777" w:rsidR="00564826" w:rsidRPr="00440400" w:rsidRDefault="00564826" w:rsidP="00564826">
      <w:r w:rsidRPr="00440400">
        <w:t>A new operation definition may be declared only inside interface type definitions (this is the only place where new operations can be defined). In interface type, node type, or relationship type definitions (including operation definitions as part of a requirement definition) we may further refine operations already defined in an interface type.</w:t>
      </w:r>
    </w:p>
    <w:p w14:paraId="7081652E" w14:textId="77777777" w:rsidR="00564826" w:rsidRPr="00440400" w:rsidRDefault="00564826" w:rsidP="00564826">
      <w:r w:rsidRPr="00440400">
        <w:t xml:space="preserve">An operation definition or refinement inside an interface type definition may not contain an operation implementation definition and it may not contain an attribute mapping as part of its output definition (as both these keynames are node/relationship specific). </w:t>
      </w:r>
    </w:p>
    <w:p w14:paraId="2F13934B" w14:textId="77777777" w:rsidR="00564826" w:rsidRPr="00440400" w:rsidRDefault="00564826" w:rsidP="00564826">
      <w:pPr>
        <w:pStyle w:val="Heading5"/>
        <w:numPr>
          <w:ilvl w:val="4"/>
          <w:numId w:val="4"/>
        </w:numPr>
      </w:pPr>
      <w:bookmarkStart w:id="685" w:name="_Toc37877693"/>
      <w:bookmarkStart w:id="686" w:name="_Toc119950399"/>
      <w:r w:rsidRPr="00440400">
        <w:t>Keynames</w:t>
      </w:r>
      <w:bookmarkEnd w:id="685"/>
      <w:bookmarkEnd w:id="686"/>
    </w:p>
    <w:p w14:paraId="1D066835" w14:textId="77777777" w:rsidR="00564826" w:rsidRPr="00440400" w:rsidRDefault="00564826" w:rsidP="00564826">
      <w:r w:rsidRPr="00440400">
        <w:t>The following is the list of recognized keynames for a TOSCA operation definition (including definition refinement)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230"/>
        <w:gridCol w:w="1141"/>
        <w:gridCol w:w="1407"/>
        <w:gridCol w:w="4435"/>
      </w:tblGrid>
      <w:tr w:rsidR="00564826" w:rsidRPr="00440400" w14:paraId="354686B1" w14:textId="77777777" w:rsidTr="00A41A4D">
        <w:trPr>
          <w:cantSplit/>
          <w:tblHeader/>
        </w:trPr>
        <w:tc>
          <w:tcPr>
            <w:tcW w:w="1234" w:type="pct"/>
            <w:shd w:val="clear" w:color="auto" w:fill="D9D9D9"/>
          </w:tcPr>
          <w:p w14:paraId="19D8896E" w14:textId="77777777" w:rsidR="00564826" w:rsidRPr="00440400" w:rsidRDefault="00564826" w:rsidP="00A41A4D">
            <w:pPr>
              <w:pStyle w:val="TableText-Heading"/>
            </w:pPr>
            <w:r w:rsidRPr="00440400">
              <w:t>Keyname</w:t>
            </w:r>
          </w:p>
        </w:tc>
        <w:tc>
          <w:tcPr>
            <w:tcW w:w="549" w:type="pct"/>
            <w:shd w:val="clear" w:color="auto" w:fill="D9D9D9"/>
          </w:tcPr>
          <w:p w14:paraId="231D0213" w14:textId="4CD0BD98" w:rsidR="00564826" w:rsidRPr="00440400" w:rsidRDefault="00505448" w:rsidP="00A41A4D">
            <w:pPr>
              <w:pStyle w:val="TableText-Heading"/>
            </w:pPr>
            <w:r w:rsidRPr="00440400">
              <w:t>Mandatory</w:t>
            </w:r>
          </w:p>
        </w:tc>
        <w:tc>
          <w:tcPr>
            <w:tcW w:w="764" w:type="pct"/>
            <w:shd w:val="clear" w:color="auto" w:fill="D9D9D9"/>
          </w:tcPr>
          <w:p w14:paraId="2AE566D3" w14:textId="77777777" w:rsidR="00564826" w:rsidRPr="00440400" w:rsidRDefault="00564826" w:rsidP="00A41A4D">
            <w:pPr>
              <w:pStyle w:val="TableText-Heading"/>
            </w:pPr>
            <w:r w:rsidRPr="00440400">
              <w:t>Type</w:t>
            </w:r>
          </w:p>
        </w:tc>
        <w:tc>
          <w:tcPr>
            <w:tcW w:w="2453" w:type="pct"/>
            <w:shd w:val="clear" w:color="auto" w:fill="D9D9D9"/>
          </w:tcPr>
          <w:p w14:paraId="3DA670EA" w14:textId="77777777" w:rsidR="00564826" w:rsidRPr="00440400" w:rsidRDefault="00564826" w:rsidP="00A41A4D">
            <w:pPr>
              <w:pStyle w:val="TableText-Heading"/>
            </w:pPr>
            <w:r w:rsidRPr="00440400">
              <w:t>Description</w:t>
            </w:r>
          </w:p>
        </w:tc>
      </w:tr>
      <w:tr w:rsidR="00564826" w:rsidRPr="00440400" w14:paraId="4E7A5E11" w14:textId="77777777" w:rsidTr="00A41A4D">
        <w:trPr>
          <w:cantSplit/>
        </w:trPr>
        <w:tc>
          <w:tcPr>
            <w:tcW w:w="1234" w:type="pct"/>
            <w:shd w:val="clear" w:color="auto" w:fill="FFFFFF"/>
          </w:tcPr>
          <w:p w14:paraId="6DAA0B4A" w14:textId="77777777" w:rsidR="00564826" w:rsidRPr="00440400" w:rsidRDefault="00564826" w:rsidP="00A41A4D">
            <w:pPr>
              <w:pStyle w:val="TableText"/>
              <w:rPr>
                <w:noProof/>
              </w:rPr>
            </w:pPr>
            <w:r w:rsidRPr="00440400">
              <w:rPr>
                <w:noProof/>
              </w:rPr>
              <w:t>description</w:t>
            </w:r>
          </w:p>
        </w:tc>
        <w:tc>
          <w:tcPr>
            <w:tcW w:w="549" w:type="pct"/>
            <w:shd w:val="clear" w:color="auto" w:fill="FFFFFF"/>
          </w:tcPr>
          <w:p w14:paraId="2F8011AA" w14:textId="77777777" w:rsidR="00564826" w:rsidRPr="00440400" w:rsidRDefault="00564826" w:rsidP="00A41A4D">
            <w:pPr>
              <w:pStyle w:val="TableText"/>
            </w:pPr>
            <w:r w:rsidRPr="00440400">
              <w:t>no</w:t>
            </w:r>
          </w:p>
        </w:tc>
        <w:tc>
          <w:tcPr>
            <w:tcW w:w="764" w:type="pct"/>
            <w:shd w:val="clear" w:color="auto" w:fill="FFFFFF"/>
          </w:tcPr>
          <w:p w14:paraId="5F32834B" w14:textId="585894E2" w:rsidR="00564826" w:rsidRPr="00440400" w:rsidRDefault="00000000" w:rsidP="00A41A4D">
            <w:pPr>
              <w:pStyle w:val="TableText"/>
            </w:pPr>
            <w:hyperlink w:anchor="TYPE_YAML_STRING" w:history="1">
              <w:hyperlink w:anchor="TYPE_YAML_STRING" w:history="1">
                <w:r w:rsidR="004A5784" w:rsidRPr="00440400">
                  <w:t>string</w:t>
                </w:r>
              </w:hyperlink>
            </w:hyperlink>
          </w:p>
        </w:tc>
        <w:tc>
          <w:tcPr>
            <w:tcW w:w="2453" w:type="pct"/>
            <w:shd w:val="clear" w:color="auto" w:fill="FFFFFF"/>
          </w:tcPr>
          <w:p w14:paraId="2FE3BA99" w14:textId="77777777" w:rsidR="00564826" w:rsidRPr="00440400" w:rsidRDefault="00564826" w:rsidP="00A41A4D">
            <w:pPr>
              <w:pStyle w:val="TableText"/>
            </w:pPr>
            <w:r w:rsidRPr="00440400">
              <w:t>The optional description string for the associated operation.</w:t>
            </w:r>
          </w:p>
        </w:tc>
      </w:tr>
      <w:tr w:rsidR="00564826" w:rsidRPr="00440400" w14:paraId="1A784231" w14:textId="77777777" w:rsidTr="00A41A4D">
        <w:trPr>
          <w:cantSplit/>
        </w:trPr>
        <w:tc>
          <w:tcPr>
            <w:tcW w:w="1234" w:type="pct"/>
            <w:shd w:val="clear" w:color="auto" w:fill="FFFFFF"/>
          </w:tcPr>
          <w:p w14:paraId="47778DE3" w14:textId="77777777" w:rsidR="00564826" w:rsidRPr="00440400" w:rsidRDefault="00564826" w:rsidP="00A41A4D">
            <w:pPr>
              <w:pStyle w:val="TableText"/>
              <w:rPr>
                <w:noProof/>
              </w:rPr>
            </w:pPr>
            <w:r w:rsidRPr="00440400">
              <w:rPr>
                <w:noProof/>
              </w:rPr>
              <w:t>implementation</w:t>
            </w:r>
          </w:p>
        </w:tc>
        <w:tc>
          <w:tcPr>
            <w:tcW w:w="549" w:type="pct"/>
            <w:shd w:val="clear" w:color="auto" w:fill="FFFFFF"/>
          </w:tcPr>
          <w:p w14:paraId="508B23E4" w14:textId="77777777" w:rsidR="00564826" w:rsidRPr="00440400" w:rsidRDefault="00564826" w:rsidP="00A41A4D">
            <w:pPr>
              <w:pStyle w:val="TableText"/>
            </w:pPr>
            <w:r w:rsidRPr="00440400">
              <w:t>no</w:t>
            </w:r>
          </w:p>
        </w:tc>
        <w:tc>
          <w:tcPr>
            <w:tcW w:w="764" w:type="pct"/>
            <w:shd w:val="clear" w:color="auto" w:fill="FFFFFF"/>
          </w:tcPr>
          <w:p w14:paraId="04ECC749" w14:textId="77777777" w:rsidR="00564826" w:rsidRPr="00440400" w:rsidRDefault="00000000" w:rsidP="00A41A4D">
            <w:pPr>
              <w:pStyle w:val="TableText"/>
            </w:pPr>
            <w:hyperlink w:anchor="BKM_Implementation_Oper_Notif_Def" w:history="1">
              <w:r w:rsidR="00564826" w:rsidRPr="00440400">
                <w:t>operation implementation definition</w:t>
              </w:r>
            </w:hyperlink>
          </w:p>
        </w:tc>
        <w:tc>
          <w:tcPr>
            <w:tcW w:w="2453" w:type="pct"/>
            <w:shd w:val="clear" w:color="auto" w:fill="FFFFFF"/>
          </w:tcPr>
          <w:p w14:paraId="0AA5ECC0" w14:textId="77777777" w:rsidR="00564826" w:rsidRPr="00440400" w:rsidRDefault="00564826" w:rsidP="00A41A4D">
            <w:pPr>
              <w:pStyle w:val="TableText"/>
            </w:pPr>
            <w:r w:rsidRPr="00440400">
              <w:t xml:space="preserve">The optional definition of the operation implementation. May not be used in an interface type definition (i.e. where an operation is initially defined), but only during refinements. </w:t>
            </w:r>
          </w:p>
        </w:tc>
      </w:tr>
      <w:tr w:rsidR="00564826" w:rsidRPr="00440400" w14:paraId="78F735A1" w14:textId="77777777" w:rsidTr="00A41A4D">
        <w:trPr>
          <w:cantSplit/>
        </w:trPr>
        <w:tc>
          <w:tcPr>
            <w:tcW w:w="1234" w:type="pct"/>
            <w:shd w:val="clear" w:color="auto" w:fill="FFFFFF"/>
          </w:tcPr>
          <w:p w14:paraId="12900D5F" w14:textId="77777777" w:rsidR="00564826" w:rsidRPr="00440400" w:rsidRDefault="00564826" w:rsidP="00A41A4D">
            <w:pPr>
              <w:pStyle w:val="TableText"/>
              <w:rPr>
                <w:noProof/>
              </w:rPr>
            </w:pPr>
            <w:r w:rsidRPr="00440400">
              <w:rPr>
                <w:noProof/>
              </w:rPr>
              <w:t>inputs</w:t>
            </w:r>
          </w:p>
        </w:tc>
        <w:tc>
          <w:tcPr>
            <w:tcW w:w="549" w:type="pct"/>
            <w:shd w:val="clear" w:color="auto" w:fill="FFFFFF"/>
          </w:tcPr>
          <w:p w14:paraId="3B5DB880" w14:textId="77777777" w:rsidR="00564826" w:rsidRPr="00440400" w:rsidRDefault="00564826" w:rsidP="00A41A4D">
            <w:pPr>
              <w:pStyle w:val="TableText"/>
            </w:pPr>
            <w:r w:rsidRPr="00440400">
              <w:t>no</w:t>
            </w:r>
          </w:p>
        </w:tc>
        <w:tc>
          <w:tcPr>
            <w:tcW w:w="764" w:type="pct"/>
            <w:shd w:val="clear" w:color="auto" w:fill="FFFFFF"/>
          </w:tcPr>
          <w:p w14:paraId="157BC8D1" w14:textId="77777777" w:rsidR="00564826" w:rsidRPr="00440400" w:rsidRDefault="00564826" w:rsidP="00A41A4D">
            <w:pPr>
              <w:pStyle w:val="TableText"/>
            </w:pPr>
            <w:r w:rsidRPr="00440400">
              <w:t xml:space="preserve">map of </w:t>
            </w:r>
          </w:p>
          <w:p w14:paraId="48D3A3E3" w14:textId="77777777" w:rsidR="00564826" w:rsidRPr="00440400" w:rsidRDefault="00000000" w:rsidP="00A41A4D">
            <w:pPr>
              <w:pStyle w:val="TableText"/>
            </w:pPr>
            <w:hyperlink w:anchor="BKM_Parameter_Def" w:history="1">
              <w:r w:rsidR="00564826" w:rsidRPr="00440400">
                <w:t>parameter definitions</w:t>
              </w:r>
            </w:hyperlink>
          </w:p>
        </w:tc>
        <w:tc>
          <w:tcPr>
            <w:tcW w:w="2453" w:type="pct"/>
            <w:shd w:val="clear" w:color="auto" w:fill="FFFFFF"/>
          </w:tcPr>
          <w:p w14:paraId="7A430A83" w14:textId="77777777" w:rsidR="00564826" w:rsidRPr="00440400" w:rsidRDefault="00564826" w:rsidP="00A41A4D">
            <w:pPr>
              <w:pStyle w:val="TableText"/>
            </w:pPr>
            <w:r w:rsidRPr="00440400">
              <w:t>The optional map of parameter definitions for operation input values.</w:t>
            </w:r>
          </w:p>
        </w:tc>
      </w:tr>
      <w:tr w:rsidR="00564826" w:rsidRPr="00440400" w14:paraId="573A1B36" w14:textId="77777777" w:rsidTr="00A41A4D">
        <w:trPr>
          <w:cantSplit/>
        </w:trPr>
        <w:tc>
          <w:tcPr>
            <w:tcW w:w="1234" w:type="pct"/>
            <w:shd w:val="clear" w:color="auto" w:fill="FFFFFF"/>
          </w:tcPr>
          <w:p w14:paraId="3ED14D03" w14:textId="77777777" w:rsidR="00564826" w:rsidRPr="00440400" w:rsidRDefault="00564826" w:rsidP="00A41A4D">
            <w:pPr>
              <w:pStyle w:val="TableText"/>
              <w:rPr>
                <w:noProof/>
              </w:rPr>
            </w:pPr>
            <w:r w:rsidRPr="00440400">
              <w:t>outputs</w:t>
            </w:r>
          </w:p>
        </w:tc>
        <w:tc>
          <w:tcPr>
            <w:tcW w:w="549" w:type="pct"/>
            <w:shd w:val="clear" w:color="auto" w:fill="FFFFFF"/>
          </w:tcPr>
          <w:p w14:paraId="7E8438BD" w14:textId="77777777" w:rsidR="00564826" w:rsidRPr="00440400" w:rsidRDefault="00564826" w:rsidP="00A41A4D">
            <w:pPr>
              <w:pStyle w:val="TableText"/>
            </w:pPr>
            <w:r w:rsidRPr="00440400">
              <w:t>no</w:t>
            </w:r>
          </w:p>
        </w:tc>
        <w:tc>
          <w:tcPr>
            <w:tcW w:w="764" w:type="pct"/>
            <w:shd w:val="clear" w:color="auto" w:fill="FFFFFF"/>
          </w:tcPr>
          <w:p w14:paraId="3181A3E5" w14:textId="77777777" w:rsidR="00564826" w:rsidRPr="00440400" w:rsidRDefault="00564826" w:rsidP="00A41A4D">
            <w:pPr>
              <w:pStyle w:val="TableText"/>
            </w:pPr>
            <w:r w:rsidRPr="00440400">
              <w:t xml:space="preserve">map of </w:t>
            </w:r>
          </w:p>
          <w:p w14:paraId="55795E22" w14:textId="77777777" w:rsidR="00564826" w:rsidRPr="00440400" w:rsidRDefault="00000000" w:rsidP="00A41A4D">
            <w:pPr>
              <w:pStyle w:val="TableText"/>
            </w:pPr>
            <w:hyperlink w:anchor="BKM_Parameter_Def" w:history="1">
              <w:r w:rsidR="00564826" w:rsidRPr="00440400">
                <w:t>parameter definitions</w:t>
              </w:r>
            </w:hyperlink>
          </w:p>
        </w:tc>
        <w:tc>
          <w:tcPr>
            <w:tcW w:w="2453" w:type="pct"/>
            <w:shd w:val="clear" w:color="auto" w:fill="FFFFFF"/>
          </w:tcPr>
          <w:p w14:paraId="2C1D254E" w14:textId="77777777" w:rsidR="00564826" w:rsidRPr="00440400" w:rsidRDefault="00564826" w:rsidP="00A41A4D">
            <w:pPr>
              <w:pStyle w:val="TableText"/>
            </w:pPr>
            <w:r w:rsidRPr="00440400">
              <w:t>The optional map of parameter definitions for operation output values.</w:t>
            </w:r>
          </w:p>
          <w:p w14:paraId="752CEAD6" w14:textId="77777777" w:rsidR="00564826" w:rsidRPr="00440400" w:rsidRDefault="00564826" w:rsidP="00A41A4D">
            <w:pPr>
              <w:pStyle w:val="TableText"/>
            </w:pPr>
            <w:r w:rsidRPr="00440400">
              <w:t>Only as part of node and relationship type definitions, the output definitions may include mappings onto attributes of the node or relationship type that contains the definition.</w:t>
            </w:r>
          </w:p>
        </w:tc>
      </w:tr>
    </w:tbl>
    <w:p w14:paraId="6B32D00A" w14:textId="77777777" w:rsidR="00564826" w:rsidRPr="00440400" w:rsidRDefault="00564826" w:rsidP="00564826">
      <w:pPr>
        <w:pStyle w:val="Heading5"/>
        <w:numPr>
          <w:ilvl w:val="4"/>
          <w:numId w:val="4"/>
        </w:numPr>
      </w:pPr>
      <w:bookmarkStart w:id="687" w:name="_Toc37877694"/>
      <w:bookmarkStart w:id="688" w:name="_Toc119950400"/>
      <w:r w:rsidRPr="00440400">
        <w:lastRenderedPageBreak/>
        <w:t>Grammar</w:t>
      </w:r>
      <w:bookmarkEnd w:id="687"/>
      <w:bookmarkEnd w:id="688"/>
    </w:p>
    <w:p w14:paraId="1763FF47" w14:textId="77777777" w:rsidR="00564826" w:rsidRPr="00440400" w:rsidRDefault="00564826" w:rsidP="00564826">
      <w:r w:rsidRPr="00440400">
        <w:t>Operation definitions have the following grammar:</w:t>
      </w:r>
    </w:p>
    <w:p w14:paraId="72451324" w14:textId="77777777" w:rsidR="00564826" w:rsidRPr="00440400" w:rsidRDefault="00564826" w:rsidP="00564826">
      <w:pPr>
        <w:pStyle w:val="Heading6"/>
        <w:numPr>
          <w:ilvl w:val="5"/>
          <w:numId w:val="4"/>
        </w:numPr>
      </w:pPr>
      <w:bookmarkStart w:id="689" w:name="_Toc37877695"/>
      <w:bookmarkStart w:id="690" w:name="_Toc119950401"/>
      <w:r w:rsidRPr="00440400">
        <w:t>Short notation</w:t>
      </w:r>
      <w:bookmarkEnd w:id="689"/>
      <w:bookmarkEnd w:id="690"/>
    </w:p>
    <w:p w14:paraId="5EFC4FCD" w14:textId="77777777" w:rsidR="00564826" w:rsidRPr="00440400" w:rsidRDefault="00564826" w:rsidP="00564826">
      <w:r w:rsidRPr="00440400">
        <w:t>The following single-line grammar may be used when the operation’s implementation definition is the only keyname that is needed, and when the operation implementation definition itself can be specified using a single line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EE8CA02" w14:textId="77777777" w:rsidTr="00A41A4D">
        <w:trPr>
          <w:trHeight w:val="256"/>
        </w:trPr>
        <w:tc>
          <w:tcPr>
            <w:tcW w:w="9216" w:type="dxa"/>
            <w:shd w:val="clear" w:color="auto" w:fill="D9D9D9" w:themeFill="background1" w:themeFillShade="D9"/>
          </w:tcPr>
          <w:p w14:paraId="108E51E7" w14:textId="77777777" w:rsidR="00564826" w:rsidRPr="00440400" w:rsidRDefault="00564826" w:rsidP="00A41A4D">
            <w:pPr>
              <w:pStyle w:val="Code"/>
            </w:pPr>
            <w:r w:rsidRPr="00440400">
              <w:t>&lt;</w:t>
            </w:r>
            <w:hyperlink w:anchor="TYPE_YAML_STRING" w:history="1">
              <w:r w:rsidRPr="00440400">
                <w:t>operation_name</w:t>
              </w:r>
            </w:hyperlink>
            <w:r w:rsidRPr="00440400">
              <w:t>&gt;: &lt;</w:t>
            </w:r>
            <w:hyperlink w:anchor=" BKM_Implementation_Oper_Notif_Def" w:history="1">
              <w:r w:rsidRPr="00440400">
                <w:t>operation_implementation_definition</w:t>
              </w:r>
            </w:hyperlink>
            <w:r w:rsidRPr="00440400">
              <w:t>&gt;</w:t>
            </w:r>
          </w:p>
        </w:tc>
      </w:tr>
    </w:tbl>
    <w:p w14:paraId="039A8652" w14:textId="77777777" w:rsidR="00564826" w:rsidRPr="00440400" w:rsidRDefault="00564826" w:rsidP="00564826">
      <w:pPr>
        <w:pStyle w:val="Heading6"/>
        <w:numPr>
          <w:ilvl w:val="5"/>
          <w:numId w:val="4"/>
        </w:numPr>
      </w:pPr>
      <w:bookmarkStart w:id="691" w:name="_Toc37877696"/>
      <w:bookmarkStart w:id="692" w:name="_Toc119950402"/>
      <w:r w:rsidRPr="00440400">
        <w:t>Extended notation</w:t>
      </w:r>
      <w:bookmarkEnd w:id="691"/>
      <w:bookmarkEnd w:id="692"/>
      <w:r w:rsidRPr="00440400">
        <w:t xml:space="preserve"> </w:t>
      </w:r>
    </w:p>
    <w:p w14:paraId="5A1FB83A" w14:textId="77777777" w:rsidR="00564826" w:rsidRPr="00440400" w:rsidRDefault="00564826" w:rsidP="00564826">
      <w:r w:rsidRPr="00440400">
        <w:t>The following multi-line grammar may be used when additional information about the operation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1E22538" w14:textId="77777777" w:rsidTr="00A41A4D">
        <w:trPr>
          <w:trHeight w:val="22"/>
        </w:trPr>
        <w:tc>
          <w:tcPr>
            <w:tcW w:w="9576" w:type="dxa"/>
            <w:shd w:val="clear" w:color="auto" w:fill="D9D9D9" w:themeFill="background1" w:themeFillShade="D9"/>
          </w:tcPr>
          <w:p w14:paraId="0DEB6B01" w14:textId="77777777" w:rsidR="00564826" w:rsidRPr="00440400" w:rsidRDefault="00564826" w:rsidP="00A41A4D">
            <w:pPr>
              <w:pStyle w:val="Code"/>
            </w:pPr>
            <w:r w:rsidRPr="00440400">
              <w:t>&lt;</w:t>
            </w:r>
            <w:hyperlink w:anchor="TYPE_YAML_STRING" w:history="1">
              <w:r w:rsidRPr="00440400">
                <w:t>operation_name</w:t>
              </w:r>
            </w:hyperlink>
            <w:r w:rsidRPr="00440400">
              <w:t>&gt;:</w:t>
            </w:r>
          </w:p>
          <w:p w14:paraId="1B74C85A" w14:textId="595494F7" w:rsidR="00564826" w:rsidRPr="00440400" w:rsidRDefault="00564826" w:rsidP="00A41A4D">
            <w:pPr>
              <w:pStyle w:val="Code"/>
            </w:pPr>
            <w:r w:rsidRPr="00440400">
              <w:t xml:space="preserve">   description: &lt;</w:t>
            </w:r>
            <w:hyperlink w:anchor="TYPE_YAML_STRING" w:history="1">
              <w:r w:rsidRPr="00440400">
                <w:t>operation_description</w:t>
              </w:r>
            </w:hyperlink>
            <w:r w:rsidRPr="00440400">
              <w:t>&gt;</w:t>
            </w:r>
          </w:p>
          <w:p w14:paraId="6A36E701" w14:textId="77777777" w:rsidR="00564826" w:rsidRPr="00440400" w:rsidRDefault="00564826" w:rsidP="00A41A4D">
            <w:pPr>
              <w:pStyle w:val="Code"/>
            </w:pPr>
            <w:r w:rsidRPr="00440400">
              <w:t xml:space="preserve">   implementation: &lt;</w:t>
            </w:r>
            <w:hyperlink w:anchor="BKM_Implementation_Oper_Notif_Def" w:history="1">
              <w:r w:rsidRPr="00440400">
                <w:t>operation_implementation_definition</w:t>
              </w:r>
            </w:hyperlink>
            <w:r w:rsidRPr="00440400">
              <w:t>&gt;</w:t>
            </w:r>
          </w:p>
          <w:p w14:paraId="5749080C" w14:textId="77777777" w:rsidR="00564826" w:rsidRPr="00440400" w:rsidRDefault="00564826" w:rsidP="00A41A4D">
            <w:pPr>
              <w:pStyle w:val="Code"/>
            </w:pPr>
            <w:r w:rsidRPr="00440400">
              <w:t xml:space="preserve">   inputs: </w:t>
            </w:r>
          </w:p>
          <w:p w14:paraId="27C6A9C6"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p w14:paraId="0B6BDC9C" w14:textId="77777777" w:rsidR="00564826" w:rsidRPr="00440400" w:rsidRDefault="00564826" w:rsidP="00A41A4D">
            <w:pPr>
              <w:pStyle w:val="Code"/>
            </w:pPr>
            <w:r w:rsidRPr="00440400">
              <w:t xml:space="preserve">   outputs:</w:t>
            </w:r>
          </w:p>
          <w:p w14:paraId="43FB11AE"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tc>
      </w:tr>
    </w:tbl>
    <w:p w14:paraId="2BBA8320" w14:textId="77777777" w:rsidR="00564826" w:rsidRPr="00440400" w:rsidRDefault="00564826" w:rsidP="00564826">
      <w:r w:rsidRPr="00440400">
        <w:t>In the above grammars, the pseudo values that appear in angle brackets have the following meaning:</w:t>
      </w:r>
    </w:p>
    <w:p w14:paraId="2D453BCB" w14:textId="7F065A77" w:rsidR="00564826" w:rsidRPr="00440400" w:rsidRDefault="00564826" w:rsidP="00564826">
      <w:pPr>
        <w:pStyle w:val="ListBullet"/>
        <w:spacing w:before="60" w:after="60"/>
      </w:pPr>
      <w:r w:rsidRPr="00440400">
        <w:t xml:space="preserve">operation_name: represents the </w:t>
      </w:r>
      <w:r w:rsidR="00505448" w:rsidRPr="00440400">
        <w:t>mandatory</w:t>
      </w:r>
      <w:r w:rsidRPr="00440400">
        <w:t xml:space="preserve"> symbolic name of the operation as a string.</w:t>
      </w:r>
    </w:p>
    <w:p w14:paraId="54139411" w14:textId="77777777" w:rsidR="00564826" w:rsidRPr="00440400" w:rsidRDefault="00564826" w:rsidP="00564826">
      <w:pPr>
        <w:pStyle w:val="ListBullet"/>
        <w:spacing w:before="60" w:after="60"/>
      </w:pPr>
      <w:r w:rsidRPr="00440400">
        <w:t>operation_description: represents the optional description string for the operation.</w:t>
      </w:r>
    </w:p>
    <w:p w14:paraId="0E24284B" w14:textId="77777777" w:rsidR="00564826" w:rsidRPr="00440400" w:rsidRDefault="00564826" w:rsidP="00564826">
      <w:pPr>
        <w:pStyle w:val="ListBullet"/>
        <w:spacing w:before="60" w:after="60"/>
      </w:pPr>
      <w:r w:rsidRPr="00440400">
        <w:t>operation_implementation_definition: represents the optional specification of the operation’s implementation).</w:t>
      </w:r>
    </w:p>
    <w:p w14:paraId="1C2A901A" w14:textId="77777777" w:rsidR="00564826" w:rsidRPr="00440400" w:rsidRDefault="00564826" w:rsidP="00564826">
      <w:pPr>
        <w:pStyle w:val="ListBullet"/>
        <w:spacing w:before="60" w:after="60"/>
      </w:pPr>
      <w:r w:rsidRPr="00440400">
        <w:t>parameter_definitions: represents the optional map of parameter definitions which the TOSCA orchestrator will make available as inputs to or receive as outputs from the corresponding implementation artifact during its execution.</w:t>
      </w:r>
    </w:p>
    <w:p w14:paraId="27E6FA88" w14:textId="77777777" w:rsidR="00564826" w:rsidRPr="00440400" w:rsidRDefault="00564826" w:rsidP="00564826">
      <w:pPr>
        <w:pStyle w:val="Heading5"/>
        <w:numPr>
          <w:ilvl w:val="4"/>
          <w:numId w:val="4"/>
        </w:numPr>
      </w:pPr>
      <w:bookmarkStart w:id="693" w:name="_Toc119950403"/>
      <w:bookmarkStart w:id="694" w:name="_Toc37877697"/>
      <w:r w:rsidRPr="00440400">
        <w:t>Refinement rules</w:t>
      </w:r>
      <w:bookmarkEnd w:id="693"/>
    </w:p>
    <w:p w14:paraId="6325F903" w14:textId="77777777" w:rsidR="00564826" w:rsidRPr="00440400" w:rsidRDefault="00564826" w:rsidP="00564826">
      <w:r w:rsidRPr="00440400">
        <w:t>An operation definition within an interface, node, or relationship type (</w:t>
      </w:r>
      <w:r w:rsidRPr="00440400">
        <w:rPr>
          <w:szCs w:val="20"/>
        </w:rPr>
        <w:t>including interface definitions in requirements definitions)</w:t>
      </w:r>
      <w:r w:rsidRPr="00440400">
        <w:t xml:space="preserve"> uses the following refinement rules when the containing entity type is derived:</w:t>
      </w:r>
    </w:p>
    <w:p w14:paraId="42CEDE7A" w14:textId="77777777" w:rsidR="00564826" w:rsidRPr="00440400" w:rsidRDefault="00564826" w:rsidP="00564826">
      <w:pPr>
        <w:pStyle w:val="ListBullet"/>
        <w:spacing w:before="60" w:after="60"/>
      </w:pPr>
      <w:r w:rsidRPr="00440400">
        <w:t>description: a new definition is unrestricted and will overwrite the one inherited from the operation definition in the parent entity type definition.</w:t>
      </w:r>
    </w:p>
    <w:p w14:paraId="1539C7DD" w14:textId="77777777" w:rsidR="00564826" w:rsidRPr="00440400" w:rsidRDefault="00564826" w:rsidP="00564826">
      <w:pPr>
        <w:pStyle w:val="ListBullet"/>
        <w:spacing w:before="60" w:after="60"/>
      </w:pPr>
      <w:r w:rsidRPr="00440400">
        <w:t>implementation: a new definition is unrestricted and will overwrite the one inherited from the operation definition in the parent entity type definition.</w:t>
      </w:r>
    </w:p>
    <w:p w14:paraId="64B51F15" w14:textId="77777777" w:rsidR="00564826" w:rsidRPr="00440400" w:rsidRDefault="00564826" w:rsidP="00564826">
      <w:pPr>
        <w:pStyle w:val="ListBullet"/>
        <w:spacing w:before="60" w:after="60"/>
      </w:pPr>
      <w:r w:rsidRPr="00440400">
        <w:t>inputs: parameter definitions inherited from the parent entity type may be refined; new parameter definitions may be added.</w:t>
      </w:r>
    </w:p>
    <w:p w14:paraId="13765281" w14:textId="77777777" w:rsidR="00564826" w:rsidRPr="00440400" w:rsidRDefault="00564826" w:rsidP="00564826">
      <w:pPr>
        <w:pStyle w:val="ListBullet"/>
        <w:spacing w:before="60" w:after="60"/>
      </w:pPr>
      <w:r w:rsidRPr="00440400">
        <w:t>outputs: parameter definitions inherited from the parent entity type may be refined; new parameter definitions may be added.</w:t>
      </w:r>
    </w:p>
    <w:p w14:paraId="3D47EB97" w14:textId="77777777" w:rsidR="00564826" w:rsidRPr="00440400" w:rsidRDefault="00564826" w:rsidP="00564826">
      <w:pPr>
        <w:pStyle w:val="Heading5"/>
        <w:numPr>
          <w:ilvl w:val="4"/>
          <w:numId w:val="4"/>
        </w:numPr>
      </w:pPr>
      <w:bookmarkStart w:id="695" w:name="_Toc119950404"/>
      <w:r w:rsidRPr="00440400">
        <w:t>Additional requirements</w:t>
      </w:r>
      <w:bookmarkEnd w:id="694"/>
      <w:bookmarkEnd w:id="695"/>
    </w:p>
    <w:p w14:paraId="0B25D9B3" w14:textId="77777777" w:rsidR="00564826" w:rsidRPr="00440400" w:rsidRDefault="00564826" w:rsidP="00564826">
      <w:pPr>
        <w:pStyle w:val="ListBullet"/>
        <w:spacing w:before="60" w:after="60"/>
      </w:pPr>
      <w:r w:rsidRPr="00440400">
        <w:t>The definition of implementation is not allowed in interface type definitions (as a node or node type context is missing at that point). Thus, it can be part only of an operation refinement and not of the original operation definition.</w:t>
      </w:r>
    </w:p>
    <w:p w14:paraId="461D5356" w14:textId="77777777" w:rsidR="00564826" w:rsidRPr="00440400" w:rsidRDefault="00564826" w:rsidP="00564826">
      <w:pPr>
        <w:pStyle w:val="ListBullet"/>
        <w:spacing w:before="60" w:after="60"/>
      </w:pPr>
      <w:r w:rsidRPr="00440400">
        <w:t>The default refinement behavior for implementations SHALL be overwrite. That is, implementation definitions in a derived type overwrite any defined in its parent type.</w:t>
      </w:r>
    </w:p>
    <w:p w14:paraId="6E12E3A1" w14:textId="6D86DD1F" w:rsidR="00564826" w:rsidRPr="00440400" w:rsidRDefault="00564826" w:rsidP="00564826">
      <w:pPr>
        <w:pStyle w:val="ListBullet"/>
        <w:spacing w:before="60" w:after="60"/>
      </w:pPr>
      <w:r w:rsidRPr="00440400">
        <w:t xml:space="preserve">Defining a fixed value for an input parameter (as part of its definition) may only use a </w:t>
      </w:r>
      <w:r w:rsidRPr="00C76B63">
        <w:t>parameter_value_expression</w:t>
      </w:r>
      <w:r w:rsidRPr="00440400">
        <w:t xml:space="preserve"> that is meaningful in the scope of the context. For example, within the context of an Interface Type definition functions such as get_propery or get_attribute cannot be used. Within the context of Node or Relationship Type definitions, these functions may only reference </w:t>
      </w:r>
      <w:r w:rsidRPr="00440400">
        <w:lastRenderedPageBreak/>
        <w:t xml:space="preserve">properties and attributes </w:t>
      </w:r>
      <w:r w:rsidR="008F2795" w:rsidRPr="00440400">
        <w:t>accessible starting from SELF (i.e. accessing a node by symbolic name is not meaningful).</w:t>
      </w:r>
    </w:p>
    <w:p w14:paraId="65B38C13" w14:textId="00D5EB35" w:rsidR="00564826" w:rsidRPr="00440400" w:rsidRDefault="00564826" w:rsidP="00564826">
      <w:pPr>
        <w:pStyle w:val="ListBullet"/>
        <w:spacing w:before="60" w:after="60"/>
      </w:pPr>
      <w:r w:rsidRPr="00440400">
        <w:t>Defining attribute mapping as part of the output parameter definition is not allowed in interface type definitions (i.e. as part of operation definitions). It is allowed only in node and relationship type definitions (as part of operation refinements) and has to be meaningful in the scope of the context (</w:t>
      </w:r>
      <w:r w:rsidR="001F6274" w:rsidRPr="00440400">
        <w:t xml:space="preserve">e.g. </w:t>
      </w:r>
      <w:r w:rsidRPr="00440400">
        <w:t>SELF).</w:t>
      </w:r>
    </w:p>
    <w:p w14:paraId="3411A705" w14:textId="28F657CF" w:rsidR="00564826" w:rsidRPr="00440400" w:rsidRDefault="00564826" w:rsidP="00564826">
      <w:pPr>
        <w:pStyle w:val="ListBullet"/>
        <w:spacing w:before="60" w:after="60"/>
      </w:pPr>
      <w:r w:rsidRPr="00440400">
        <w:t xml:space="preserve">Implementation artifact file names (e.g., script filenames) may include file directory path names that are relative to the </w:t>
      </w:r>
      <w:r w:rsidR="00753FBE">
        <w:t>TOSCA file</w:t>
      </w:r>
      <w:r w:rsidRPr="00440400">
        <w:t xml:space="preserve"> file itself when packaged within a TOSCA Cloud Service Archive (CSAR) file.</w:t>
      </w:r>
    </w:p>
    <w:p w14:paraId="244136CC" w14:textId="77777777" w:rsidR="00564826" w:rsidRPr="00440400" w:rsidRDefault="00564826" w:rsidP="00564826">
      <w:pPr>
        <w:pStyle w:val="Heading5"/>
        <w:numPr>
          <w:ilvl w:val="4"/>
          <w:numId w:val="4"/>
        </w:numPr>
      </w:pPr>
      <w:bookmarkStart w:id="696" w:name="_Toc37877698"/>
      <w:bookmarkStart w:id="697" w:name="_Toc119950405"/>
      <w:r w:rsidRPr="00440400">
        <w:t>Examples</w:t>
      </w:r>
      <w:bookmarkEnd w:id="696"/>
      <w:bookmarkEnd w:id="697"/>
    </w:p>
    <w:p w14:paraId="74DFEAA0" w14:textId="77777777" w:rsidR="00564826" w:rsidRPr="00440400" w:rsidRDefault="00564826" w:rsidP="00564826">
      <w:pPr>
        <w:pStyle w:val="Heading6"/>
        <w:numPr>
          <w:ilvl w:val="5"/>
          <w:numId w:val="4"/>
        </w:numPr>
      </w:pPr>
      <w:bookmarkStart w:id="698" w:name="_Toc37877699"/>
      <w:bookmarkStart w:id="699" w:name="_Toc119950406"/>
      <w:r w:rsidRPr="00440400">
        <w:t>Single-line example</w:t>
      </w:r>
      <w:bookmarkEnd w:id="698"/>
      <w:bookmarkEnd w:id="699"/>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C7D8AD8" w14:textId="77777777" w:rsidTr="00A41A4D">
        <w:trPr>
          <w:trHeight w:val="256"/>
        </w:trPr>
        <w:tc>
          <w:tcPr>
            <w:tcW w:w="9216" w:type="dxa"/>
            <w:shd w:val="clear" w:color="auto" w:fill="D9D9D9" w:themeFill="background1" w:themeFillShade="D9"/>
          </w:tcPr>
          <w:p w14:paraId="4D38F702" w14:textId="77777777" w:rsidR="00564826" w:rsidRPr="00440400" w:rsidRDefault="00564826" w:rsidP="00A41A4D">
            <w:pPr>
              <w:pStyle w:val="Code"/>
            </w:pPr>
            <w:r w:rsidRPr="00440400">
              <w:t>interfaces:</w:t>
            </w:r>
          </w:p>
          <w:p w14:paraId="1D68DD5F" w14:textId="77777777" w:rsidR="00564826" w:rsidRPr="00440400" w:rsidRDefault="00564826" w:rsidP="00A41A4D">
            <w:pPr>
              <w:pStyle w:val="Code"/>
            </w:pPr>
            <w:r w:rsidRPr="00440400">
              <w:t xml:space="preserve">  Standard:</w:t>
            </w:r>
          </w:p>
          <w:p w14:paraId="5B015097" w14:textId="77777777" w:rsidR="00564826" w:rsidRPr="00440400" w:rsidRDefault="00564826" w:rsidP="00A41A4D">
            <w:pPr>
              <w:pStyle w:val="Code"/>
            </w:pPr>
            <w:r w:rsidRPr="00440400">
              <w:t xml:space="preserve">    start: scripts/start_server.sh</w:t>
            </w:r>
          </w:p>
        </w:tc>
      </w:tr>
    </w:tbl>
    <w:p w14:paraId="57446013" w14:textId="77777777" w:rsidR="00564826" w:rsidRPr="00440400" w:rsidRDefault="00564826" w:rsidP="00564826">
      <w:pPr>
        <w:pStyle w:val="Heading6"/>
        <w:numPr>
          <w:ilvl w:val="5"/>
          <w:numId w:val="4"/>
        </w:numPr>
      </w:pPr>
      <w:bookmarkStart w:id="700" w:name="_Toc37877700"/>
      <w:bookmarkStart w:id="701" w:name="_Toc119950407"/>
      <w:r w:rsidRPr="00440400">
        <w:t>Multi-line example with shorthand implementation definitions</w:t>
      </w:r>
      <w:bookmarkEnd w:id="700"/>
      <w:bookmarkEnd w:id="701"/>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1DE7190" w14:textId="77777777" w:rsidTr="00A41A4D">
        <w:trPr>
          <w:trHeight w:val="256"/>
        </w:trPr>
        <w:tc>
          <w:tcPr>
            <w:tcW w:w="9576" w:type="dxa"/>
            <w:shd w:val="clear" w:color="auto" w:fill="D9D9D9" w:themeFill="background1" w:themeFillShade="D9"/>
          </w:tcPr>
          <w:p w14:paraId="7526B069" w14:textId="77777777" w:rsidR="00564826" w:rsidRPr="00440400" w:rsidRDefault="00564826" w:rsidP="00A41A4D">
            <w:pPr>
              <w:pStyle w:val="Code"/>
            </w:pPr>
            <w:r w:rsidRPr="00440400">
              <w:t>interfaces:</w:t>
            </w:r>
          </w:p>
          <w:p w14:paraId="684AA17B" w14:textId="77777777" w:rsidR="00564826" w:rsidRPr="00440400" w:rsidRDefault="00564826" w:rsidP="00A41A4D">
            <w:pPr>
              <w:pStyle w:val="Code"/>
            </w:pPr>
            <w:r w:rsidRPr="00440400">
              <w:t xml:space="preserve">  Configure:</w:t>
            </w:r>
          </w:p>
          <w:p w14:paraId="1221D6E9" w14:textId="77777777" w:rsidR="00564826" w:rsidRPr="00440400" w:rsidRDefault="00564826" w:rsidP="00A41A4D">
            <w:pPr>
              <w:pStyle w:val="Code"/>
            </w:pPr>
            <w:r w:rsidRPr="00440400">
              <w:t xml:space="preserve">    pre_configure_source:</w:t>
            </w:r>
          </w:p>
          <w:p w14:paraId="373E5959" w14:textId="77777777" w:rsidR="00564826" w:rsidRPr="00440400" w:rsidRDefault="00564826" w:rsidP="00A41A4D">
            <w:pPr>
              <w:pStyle w:val="Code"/>
            </w:pPr>
            <w:r w:rsidRPr="00440400">
              <w:t xml:space="preserve">      implementation: </w:t>
            </w:r>
          </w:p>
          <w:p w14:paraId="6DF687B7" w14:textId="77777777" w:rsidR="00564826" w:rsidRPr="00440400" w:rsidRDefault="00564826" w:rsidP="00A41A4D">
            <w:pPr>
              <w:pStyle w:val="Code"/>
            </w:pPr>
            <w:r w:rsidRPr="00440400">
              <w:t xml:space="preserve">        primary: scripts/pre_configure_source.sh</w:t>
            </w:r>
          </w:p>
          <w:p w14:paraId="25C17643" w14:textId="77777777" w:rsidR="00564826" w:rsidRPr="00440400" w:rsidRDefault="00564826" w:rsidP="00A41A4D">
            <w:pPr>
              <w:pStyle w:val="Code"/>
            </w:pPr>
            <w:r w:rsidRPr="00440400">
              <w:t xml:space="preserve">        dependencies: </w:t>
            </w:r>
          </w:p>
          <w:p w14:paraId="09E2A8B5" w14:textId="77777777" w:rsidR="00564826" w:rsidRPr="00440400" w:rsidRDefault="00564826" w:rsidP="00A41A4D">
            <w:pPr>
              <w:pStyle w:val="Code"/>
            </w:pPr>
            <w:r w:rsidRPr="00440400">
              <w:t xml:space="preserve">          - scripts/setup.sh</w:t>
            </w:r>
          </w:p>
          <w:p w14:paraId="576EDC5A" w14:textId="77777777" w:rsidR="00564826" w:rsidRPr="00440400" w:rsidRDefault="00564826" w:rsidP="00A41A4D">
            <w:pPr>
              <w:pStyle w:val="Code"/>
            </w:pPr>
            <w:r w:rsidRPr="00440400">
              <w:t xml:space="preserve">          - binaries/library.rpm</w:t>
            </w:r>
          </w:p>
          <w:p w14:paraId="5308562A" w14:textId="77777777" w:rsidR="00564826" w:rsidRPr="00440400" w:rsidRDefault="00564826" w:rsidP="00A41A4D">
            <w:pPr>
              <w:pStyle w:val="Code"/>
            </w:pPr>
            <w:r w:rsidRPr="00440400">
              <w:t xml:space="preserve">          - scripts/register.py</w:t>
            </w:r>
          </w:p>
        </w:tc>
      </w:tr>
    </w:tbl>
    <w:p w14:paraId="4DB74ECB" w14:textId="77777777" w:rsidR="00564826" w:rsidRPr="00440400" w:rsidRDefault="00564826" w:rsidP="00564826">
      <w:pPr>
        <w:pStyle w:val="Heading6"/>
        <w:numPr>
          <w:ilvl w:val="5"/>
          <w:numId w:val="4"/>
        </w:numPr>
      </w:pPr>
      <w:bookmarkStart w:id="702" w:name="_Toc37877701"/>
      <w:bookmarkStart w:id="703" w:name="_Toc119950408"/>
      <w:r w:rsidRPr="00440400">
        <w:t>Multi-line example with extended implementation definitions</w:t>
      </w:r>
      <w:bookmarkEnd w:id="702"/>
      <w:bookmarkEnd w:id="703"/>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FC02E97" w14:textId="77777777" w:rsidTr="00A41A4D">
        <w:trPr>
          <w:trHeight w:val="256"/>
        </w:trPr>
        <w:tc>
          <w:tcPr>
            <w:tcW w:w="9216" w:type="dxa"/>
            <w:shd w:val="clear" w:color="auto" w:fill="D9D9D9" w:themeFill="background1" w:themeFillShade="D9"/>
          </w:tcPr>
          <w:p w14:paraId="0C56A568" w14:textId="77777777" w:rsidR="00564826" w:rsidRPr="00440400" w:rsidRDefault="00564826" w:rsidP="00A41A4D">
            <w:pPr>
              <w:pStyle w:val="Code"/>
            </w:pPr>
            <w:r w:rsidRPr="00440400">
              <w:t>interfaces:</w:t>
            </w:r>
          </w:p>
          <w:p w14:paraId="73144139" w14:textId="77777777" w:rsidR="00564826" w:rsidRPr="00440400" w:rsidRDefault="00564826" w:rsidP="00A41A4D">
            <w:pPr>
              <w:pStyle w:val="Code"/>
            </w:pPr>
            <w:r w:rsidRPr="00440400">
              <w:t xml:space="preserve">  Configure:</w:t>
            </w:r>
          </w:p>
          <w:p w14:paraId="6B171B9E" w14:textId="77777777" w:rsidR="00564826" w:rsidRPr="00440400" w:rsidRDefault="00564826" w:rsidP="00A41A4D">
            <w:pPr>
              <w:pStyle w:val="Code"/>
            </w:pPr>
            <w:r w:rsidRPr="00440400">
              <w:t xml:space="preserve">    pre_configure_source:</w:t>
            </w:r>
          </w:p>
          <w:p w14:paraId="708B7C99" w14:textId="77777777" w:rsidR="00564826" w:rsidRPr="00440400" w:rsidRDefault="00564826" w:rsidP="00A41A4D">
            <w:pPr>
              <w:pStyle w:val="Code"/>
            </w:pPr>
            <w:r w:rsidRPr="00440400">
              <w:t xml:space="preserve">      implementation: </w:t>
            </w:r>
          </w:p>
          <w:p w14:paraId="3237F1B1" w14:textId="77777777" w:rsidR="00564826" w:rsidRPr="00440400" w:rsidRDefault="00564826" w:rsidP="00A41A4D">
            <w:pPr>
              <w:pStyle w:val="Code"/>
            </w:pPr>
            <w:r w:rsidRPr="00440400">
              <w:t xml:space="preserve">        primary: </w:t>
            </w:r>
          </w:p>
          <w:p w14:paraId="273FF3BC" w14:textId="77777777" w:rsidR="00564826" w:rsidRPr="00440400" w:rsidRDefault="00564826" w:rsidP="00A41A4D">
            <w:pPr>
              <w:pStyle w:val="Code"/>
            </w:pPr>
            <w:r w:rsidRPr="00440400">
              <w:t xml:space="preserve">          file: scripts/pre_configure_source.sh</w:t>
            </w:r>
          </w:p>
          <w:p w14:paraId="5B76445E" w14:textId="77777777" w:rsidR="00564826" w:rsidRPr="00440400" w:rsidRDefault="00564826" w:rsidP="00A41A4D">
            <w:pPr>
              <w:pStyle w:val="Code"/>
            </w:pPr>
            <w:r w:rsidRPr="00440400">
              <w:t xml:space="preserve">          type: tosca.artifacts.Implementation.Bash</w:t>
            </w:r>
          </w:p>
          <w:p w14:paraId="6329B884" w14:textId="77777777" w:rsidR="00564826" w:rsidRPr="00440400" w:rsidRDefault="00564826" w:rsidP="00A41A4D">
            <w:pPr>
              <w:pStyle w:val="Code"/>
            </w:pPr>
            <w:r w:rsidRPr="00440400">
              <w:t xml:space="preserve">          repository: my_service_catalog</w:t>
            </w:r>
          </w:p>
          <w:p w14:paraId="52988F25" w14:textId="77777777" w:rsidR="00564826" w:rsidRPr="00440400" w:rsidRDefault="00564826" w:rsidP="00A41A4D">
            <w:pPr>
              <w:pStyle w:val="Code"/>
            </w:pPr>
            <w:r w:rsidRPr="00440400">
              <w:t xml:space="preserve">        dependencies:</w:t>
            </w:r>
          </w:p>
          <w:p w14:paraId="41B86D8F" w14:textId="77777777" w:rsidR="00564826" w:rsidRPr="00440400" w:rsidRDefault="00564826" w:rsidP="00A41A4D">
            <w:pPr>
              <w:pStyle w:val="Code"/>
            </w:pPr>
            <w:r w:rsidRPr="00440400">
              <w:t xml:space="preserve">           - file : scripts/setup.sh</w:t>
            </w:r>
          </w:p>
          <w:p w14:paraId="5B4FEF19" w14:textId="77777777" w:rsidR="00564826" w:rsidRPr="00440400" w:rsidRDefault="00564826" w:rsidP="00A41A4D">
            <w:pPr>
              <w:pStyle w:val="Code"/>
            </w:pPr>
            <w:r w:rsidRPr="00440400">
              <w:t xml:space="preserve">             type : tosca.artifacts.Implementation.Bash</w:t>
            </w:r>
          </w:p>
          <w:p w14:paraId="24947E5B" w14:textId="77777777" w:rsidR="00564826" w:rsidRPr="00440400" w:rsidRDefault="00564826" w:rsidP="00A41A4D">
            <w:pPr>
              <w:pStyle w:val="Code"/>
            </w:pPr>
            <w:r w:rsidRPr="00440400">
              <w:t xml:space="preserve">             repository : my_service_catalog</w:t>
            </w:r>
          </w:p>
        </w:tc>
      </w:tr>
    </w:tbl>
    <w:p w14:paraId="3AC84646" w14:textId="77777777" w:rsidR="00564826" w:rsidRPr="00440400" w:rsidRDefault="00564826" w:rsidP="00564826"/>
    <w:p w14:paraId="303CC92B" w14:textId="77777777" w:rsidR="00564826" w:rsidRPr="00440400" w:rsidRDefault="00564826" w:rsidP="00564826">
      <w:pPr>
        <w:pStyle w:val="Heading4"/>
        <w:numPr>
          <w:ilvl w:val="3"/>
          <w:numId w:val="4"/>
        </w:numPr>
      </w:pPr>
      <w:bookmarkStart w:id="704" w:name="BKM_Operation_Assign"/>
      <w:bookmarkStart w:id="705" w:name="_Toc37877702"/>
      <w:bookmarkStart w:id="706" w:name="_Toc119950409"/>
      <w:r w:rsidRPr="00440400">
        <w:t>Operation assignment</w:t>
      </w:r>
      <w:bookmarkEnd w:id="704"/>
      <w:bookmarkEnd w:id="705"/>
      <w:bookmarkEnd w:id="706"/>
    </w:p>
    <w:p w14:paraId="26FE3304" w14:textId="77777777" w:rsidR="00564826" w:rsidRPr="00440400" w:rsidRDefault="00564826" w:rsidP="00564826">
      <w:r w:rsidRPr="00440400">
        <w:t>An operation assignment may be used to assign values for input parameters, specify attribute mappings for output parameters, and define/redefine the implementation definition of an already defined operation in the interface definition. An operation assignment may be used inside interface assignments inside node template or relationship template definitions (this includes when operation assignments are part of a requirement assignment in a node template).</w:t>
      </w:r>
    </w:p>
    <w:p w14:paraId="00F7E35E" w14:textId="77777777" w:rsidR="00564826" w:rsidRPr="00440400" w:rsidRDefault="00564826" w:rsidP="00564826">
      <w:r w:rsidRPr="00440400">
        <w:t>An operation assignment may add or change the implementation and description definition of the operation. Assigning a value to an input parameter that had a fixed value specified during operation definition or refinement is not allowed. Providing an attribute mapping for an output parameter that was mapped during an operation refinement is also not allowed.</w:t>
      </w:r>
    </w:p>
    <w:p w14:paraId="40DA487E" w14:textId="77777777" w:rsidR="00564826" w:rsidRPr="00440400" w:rsidRDefault="00564826" w:rsidP="00564826">
      <w:r w:rsidRPr="00440400">
        <w:lastRenderedPageBreak/>
        <w:t>Note also that in the operation assignment we can use inputs and outputs that have not been previously defined in the operation definition. This is equivalent to an ad-hoc definition of a parameter, where the type is inferred from the assigned value (for input parameters) or from the attribute to map to (for output parameters).</w:t>
      </w:r>
    </w:p>
    <w:p w14:paraId="111BDE39" w14:textId="77777777" w:rsidR="00564826" w:rsidRPr="00440400" w:rsidRDefault="00564826" w:rsidP="00564826">
      <w:pPr>
        <w:pStyle w:val="Heading5"/>
        <w:numPr>
          <w:ilvl w:val="4"/>
          <w:numId w:val="4"/>
        </w:numPr>
      </w:pPr>
      <w:bookmarkStart w:id="707" w:name="_Toc37877703"/>
      <w:bookmarkStart w:id="708" w:name="_Toc119950410"/>
      <w:r w:rsidRPr="00440400">
        <w:t>Keynames</w:t>
      </w:r>
      <w:bookmarkEnd w:id="707"/>
      <w:bookmarkEnd w:id="708"/>
    </w:p>
    <w:p w14:paraId="7528E47B" w14:textId="77777777" w:rsidR="00564826" w:rsidRPr="00440400" w:rsidRDefault="00564826" w:rsidP="00564826">
      <w:r w:rsidRPr="00440400">
        <w:t>The following is the list of recognized keynames for an operation assignment: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936"/>
        <w:gridCol w:w="1174"/>
        <w:gridCol w:w="1841"/>
        <w:gridCol w:w="4262"/>
      </w:tblGrid>
      <w:tr w:rsidR="00564826" w:rsidRPr="00440400" w14:paraId="0AED648D" w14:textId="77777777" w:rsidTr="00A41A4D">
        <w:trPr>
          <w:cantSplit/>
          <w:tblHeader/>
        </w:trPr>
        <w:tc>
          <w:tcPr>
            <w:tcW w:w="1051" w:type="pct"/>
            <w:shd w:val="clear" w:color="auto" w:fill="D9D9D9"/>
          </w:tcPr>
          <w:p w14:paraId="3CD2303B" w14:textId="77777777" w:rsidR="00564826" w:rsidRPr="00440400" w:rsidRDefault="00564826" w:rsidP="00A41A4D">
            <w:pPr>
              <w:pStyle w:val="TableText-Heading"/>
            </w:pPr>
            <w:r w:rsidRPr="00440400">
              <w:t>Keyname</w:t>
            </w:r>
          </w:p>
        </w:tc>
        <w:tc>
          <w:tcPr>
            <w:tcW w:w="637" w:type="pct"/>
            <w:shd w:val="clear" w:color="auto" w:fill="D9D9D9"/>
          </w:tcPr>
          <w:p w14:paraId="6691107D" w14:textId="31C976CD" w:rsidR="00564826" w:rsidRPr="00440400" w:rsidRDefault="00505448" w:rsidP="00A41A4D">
            <w:pPr>
              <w:pStyle w:val="TableText-Heading"/>
            </w:pPr>
            <w:r w:rsidRPr="00440400">
              <w:t>Mandatory</w:t>
            </w:r>
          </w:p>
        </w:tc>
        <w:tc>
          <w:tcPr>
            <w:tcW w:w="999" w:type="pct"/>
            <w:shd w:val="clear" w:color="auto" w:fill="D9D9D9"/>
          </w:tcPr>
          <w:p w14:paraId="66326912" w14:textId="77777777" w:rsidR="00564826" w:rsidRPr="00440400" w:rsidRDefault="00564826" w:rsidP="00A41A4D">
            <w:pPr>
              <w:pStyle w:val="TableText-Heading"/>
            </w:pPr>
            <w:r w:rsidRPr="00440400">
              <w:t>Type</w:t>
            </w:r>
          </w:p>
        </w:tc>
        <w:tc>
          <w:tcPr>
            <w:tcW w:w="2313" w:type="pct"/>
            <w:shd w:val="clear" w:color="auto" w:fill="D9D9D9"/>
          </w:tcPr>
          <w:p w14:paraId="36F5B354" w14:textId="77777777" w:rsidR="00564826" w:rsidRPr="00440400" w:rsidRDefault="00564826" w:rsidP="00A41A4D">
            <w:pPr>
              <w:pStyle w:val="TableText-Heading"/>
            </w:pPr>
            <w:r w:rsidRPr="00440400">
              <w:t>Description</w:t>
            </w:r>
          </w:p>
        </w:tc>
      </w:tr>
      <w:tr w:rsidR="00564826" w:rsidRPr="00440400" w14:paraId="1D738EAF" w14:textId="77777777" w:rsidTr="00A41A4D">
        <w:trPr>
          <w:cantSplit/>
        </w:trPr>
        <w:tc>
          <w:tcPr>
            <w:tcW w:w="1051" w:type="pct"/>
            <w:shd w:val="clear" w:color="auto" w:fill="FFFFFF"/>
          </w:tcPr>
          <w:p w14:paraId="50373031" w14:textId="77777777" w:rsidR="00564826" w:rsidRPr="00440400" w:rsidRDefault="00564826" w:rsidP="00A41A4D">
            <w:pPr>
              <w:pStyle w:val="TableText"/>
              <w:rPr>
                <w:noProof/>
              </w:rPr>
            </w:pPr>
            <w:r w:rsidRPr="00440400">
              <w:rPr>
                <w:noProof/>
              </w:rPr>
              <w:t>implementation</w:t>
            </w:r>
          </w:p>
        </w:tc>
        <w:tc>
          <w:tcPr>
            <w:tcW w:w="637" w:type="pct"/>
            <w:shd w:val="clear" w:color="auto" w:fill="FFFFFF"/>
          </w:tcPr>
          <w:p w14:paraId="70409FC4" w14:textId="77777777" w:rsidR="00564826" w:rsidRPr="00440400" w:rsidRDefault="00564826" w:rsidP="00A41A4D">
            <w:pPr>
              <w:pStyle w:val="TableText"/>
            </w:pPr>
            <w:r w:rsidRPr="00440400">
              <w:t>no</w:t>
            </w:r>
          </w:p>
        </w:tc>
        <w:tc>
          <w:tcPr>
            <w:tcW w:w="999" w:type="pct"/>
            <w:shd w:val="clear" w:color="auto" w:fill="FFFFFF"/>
          </w:tcPr>
          <w:p w14:paraId="7A3E057B" w14:textId="77777777" w:rsidR="00564826" w:rsidRPr="00440400" w:rsidRDefault="00000000" w:rsidP="00A41A4D">
            <w:pPr>
              <w:pStyle w:val="TableText"/>
            </w:pPr>
            <w:hyperlink w:anchor="BKM_Implementation_Oper_Notif_Def" w:history="1">
              <w:r w:rsidR="00564826" w:rsidRPr="00440400">
                <w:t>operation implementation definition</w:t>
              </w:r>
            </w:hyperlink>
          </w:p>
        </w:tc>
        <w:tc>
          <w:tcPr>
            <w:tcW w:w="2313" w:type="pct"/>
            <w:shd w:val="clear" w:color="auto" w:fill="FFFFFF"/>
          </w:tcPr>
          <w:p w14:paraId="38653373" w14:textId="77777777" w:rsidR="00564826" w:rsidRPr="00440400" w:rsidRDefault="00564826" w:rsidP="00A41A4D">
            <w:pPr>
              <w:pStyle w:val="TableText"/>
            </w:pPr>
            <w:r w:rsidRPr="00440400">
              <w:t>The optional definition of the operation implementation. Overrides implementation provided at operation definition.</w:t>
            </w:r>
          </w:p>
        </w:tc>
      </w:tr>
      <w:tr w:rsidR="00564826" w:rsidRPr="00440400" w14:paraId="6DC5C891" w14:textId="77777777" w:rsidTr="00A41A4D">
        <w:trPr>
          <w:cantSplit/>
        </w:trPr>
        <w:tc>
          <w:tcPr>
            <w:tcW w:w="1051" w:type="pct"/>
            <w:shd w:val="clear" w:color="auto" w:fill="FFFFFF"/>
          </w:tcPr>
          <w:p w14:paraId="7535831F" w14:textId="77777777" w:rsidR="00564826" w:rsidRPr="00440400" w:rsidRDefault="00564826" w:rsidP="00A41A4D">
            <w:pPr>
              <w:pStyle w:val="TableText"/>
              <w:rPr>
                <w:noProof/>
              </w:rPr>
            </w:pPr>
            <w:r w:rsidRPr="00440400">
              <w:rPr>
                <w:noProof/>
              </w:rPr>
              <w:t>inputs</w:t>
            </w:r>
          </w:p>
        </w:tc>
        <w:tc>
          <w:tcPr>
            <w:tcW w:w="637" w:type="pct"/>
            <w:shd w:val="clear" w:color="auto" w:fill="FFFFFF"/>
          </w:tcPr>
          <w:p w14:paraId="20F43B44" w14:textId="77777777" w:rsidR="00564826" w:rsidRPr="00440400" w:rsidRDefault="00564826" w:rsidP="00A41A4D">
            <w:pPr>
              <w:pStyle w:val="TableText"/>
            </w:pPr>
            <w:r w:rsidRPr="00440400">
              <w:t>no</w:t>
            </w:r>
          </w:p>
        </w:tc>
        <w:tc>
          <w:tcPr>
            <w:tcW w:w="999" w:type="pct"/>
            <w:shd w:val="clear" w:color="auto" w:fill="FFFFFF"/>
          </w:tcPr>
          <w:p w14:paraId="5492750C" w14:textId="77777777" w:rsidR="00564826" w:rsidRPr="00440400" w:rsidRDefault="00564826" w:rsidP="00A41A4D">
            <w:pPr>
              <w:pStyle w:val="TableText"/>
            </w:pPr>
            <w:r w:rsidRPr="00440400">
              <w:t xml:space="preserve">map of </w:t>
            </w:r>
            <w:hyperlink w:anchor="BKM_Parameter_Assign" w:history="1">
              <w:r w:rsidRPr="00440400">
                <w:t>parameter value assignments</w:t>
              </w:r>
            </w:hyperlink>
          </w:p>
        </w:tc>
        <w:tc>
          <w:tcPr>
            <w:tcW w:w="2313" w:type="pct"/>
            <w:shd w:val="clear" w:color="auto" w:fill="FFFFFF"/>
          </w:tcPr>
          <w:p w14:paraId="11A122EE" w14:textId="77777777" w:rsidR="00564826" w:rsidRPr="00440400" w:rsidRDefault="00564826" w:rsidP="00A41A4D">
            <w:pPr>
              <w:pStyle w:val="TableText"/>
            </w:pPr>
            <w:r w:rsidRPr="00440400">
              <w:t xml:space="preserve">The optional map of parameter value assignments for assigning values to operation inputs. </w:t>
            </w:r>
          </w:p>
        </w:tc>
      </w:tr>
      <w:tr w:rsidR="00564826" w:rsidRPr="00440400" w14:paraId="1543A0FA" w14:textId="77777777" w:rsidTr="00A41A4D">
        <w:trPr>
          <w:cantSplit/>
        </w:trPr>
        <w:tc>
          <w:tcPr>
            <w:tcW w:w="1051" w:type="pct"/>
            <w:shd w:val="clear" w:color="auto" w:fill="FFFFFF"/>
          </w:tcPr>
          <w:p w14:paraId="57AC6726" w14:textId="77777777" w:rsidR="00564826" w:rsidRPr="00440400" w:rsidRDefault="00564826" w:rsidP="00A41A4D">
            <w:pPr>
              <w:pStyle w:val="TableText"/>
              <w:rPr>
                <w:noProof/>
              </w:rPr>
            </w:pPr>
            <w:r w:rsidRPr="00440400">
              <w:t>outputs</w:t>
            </w:r>
          </w:p>
        </w:tc>
        <w:tc>
          <w:tcPr>
            <w:tcW w:w="637" w:type="pct"/>
            <w:shd w:val="clear" w:color="auto" w:fill="FFFFFF"/>
          </w:tcPr>
          <w:p w14:paraId="0BFDFC0B" w14:textId="77777777" w:rsidR="00564826" w:rsidRPr="00440400" w:rsidRDefault="00564826" w:rsidP="00A41A4D">
            <w:pPr>
              <w:pStyle w:val="TableText"/>
            </w:pPr>
            <w:r w:rsidRPr="00440400">
              <w:t>no</w:t>
            </w:r>
          </w:p>
        </w:tc>
        <w:tc>
          <w:tcPr>
            <w:tcW w:w="999" w:type="pct"/>
            <w:shd w:val="clear" w:color="auto" w:fill="FFFFFF"/>
          </w:tcPr>
          <w:p w14:paraId="29BAE04E" w14:textId="77777777" w:rsidR="00564826" w:rsidRPr="00440400" w:rsidRDefault="00564826" w:rsidP="00A41A4D">
            <w:pPr>
              <w:pStyle w:val="TableText"/>
            </w:pPr>
            <w:r w:rsidRPr="00440400">
              <w:t xml:space="preserve">map of </w:t>
            </w:r>
            <w:r w:rsidRPr="00440400">
              <w:fldChar w:fldCharType="begin"/>
            </w:r>
            <w:r w:rsidRPr="00440400">
              <w:instrText xml:space="preserve"> HYPERLINK  \l "BKM_Parameter_Mapping_Assign" </w:instrText>
            </w:r>
            <w:r w:rsidRPr="00440400">
              <w:fldChar w:fldCharType="separate"/>
            </w:r>
            <w:r w:rsidRPr="00440400">
              <w:t>parameter</w:t>
            </w:r>
          </w:p>
          <w:p w14:paraId="013BCD8E" w14:textId="77777777" w:rsidR="00564826" w:rsidRPr="00440400" w:rsidRDefault="00564826" w:rsidP="00A41A4D">
            <w:pPr>
              <w:pStyle w:val="TableText"/>
            </w:pPr>
            <w:r w:rsidRPr="00440400">
              <w:t>mapping assignments</w:t>
            </w:r>
            <w:r w:rsidRPr="00440400">
              <w:fldChar w:fldCharType="end"/>
            </w:r>
          </w:p>
        </w:tc>
        <w:tc>
          <w:tcPr>
            <w:tcW w:w="2313" w:type="pct"/>
            <w:shd w:val="clear" w:color="auto" w:fill="FFFFFF"/>
          </w:tcPr>
          <w:p w14:paraId="6E49836B" w14:textId="77777777" w:rsidR="00564826" w:rsidRPr="00440400" w:rsidRDefault="00564826" w:rsidP="00A41A4D">
            <w:pPr>
              <w:pStyle w:val="TableText"/>
            </w:pPr>
            <w:r w:rsidRPr="00440400">
              <w:t xml:space="preserve">The optional map of parameter mapping assignments that specify how operation outputs are mapped onto attributes of the node or relationship that contains the operation definition. </w:t>
            </w:r>
          </w:p>
        </w:tc>
      </w:tr>
    </w:tbl>
    <w:p w14:paraId="5E8354A2" w14:textId="77777777" w:rsidR="00564826" w:rsidRPr="00440400" w:rsidRDefault="00564826" w:rsidP="00564826">
      <w:pPr>
        <w:pStyle w:val="Heading5"/>
        <w:numPr>
          <w:ilvl w:val="4"/>
          <w:numId w:val="4"/>
        </w:numPr>
      </w:pPr>
      <w:bookmarkStart w:id="709" w:name="_Toc37877704"/>
      <w:bookmarkStart w:id="710" w:name="_Toc119950411"/>
      <w:r w:rsidRPr="00440400">
        <w:t>Grammar</w:t>
      </w:r>
      <w:bookmarkEnd w:id="709"/>
      <w:bookmarkEnd w:id="710"/>
    </w:p>
    <w:p w14:paraId="6F52C56F" w14:textId="77777777" w:rsidR="00564826" w:rsidRPr="00440400" w:rsidRDefault="00564826" w:rsidP="00564826">
      <w:r w:rsidRPr="00440400">
        <w:t>Operation assignments have the following grammar:</w:t>
      </w:r>
    </w:p>
    <w:p w14:paraId="556D1375" w14:textId="77777777" w:rsidR="00564826" w:rsidRPr="00440400" w:rsidRDefault="00564826" w:rsidP="00564826">
      <w:pPr>
        <w:pStyle w:val="Heading6"/>
        <w:numPr>
          <w:ilvl w:val="5"/>
          <w:numId w:val="4"/>
        </w:numPr>
      </w:pPr>
      <w:bookmarkStart w:id="711" w:name="_Toc37877705"/>
      <w:bookmarkStart w:id="712" w:name="_Toc119950412"/>
      <w:r w:rsidRPr="00440400">
        <w:t>Short notation</w:t>
      </w:r>
      <w:bookmarkEnd w:id="711"/>
      <w:bookmarkEnd w:id="712"/>
    </w:p>
    <w:p w14:paraId="54904B24" w14:textId="77777777" w:rsidR="00564826" w:rsidRPr="00440400" w:rsidRDefault="00564826" w:rsidP="00564826">
      <w:r w:rsidRPr="00440400">
        <w:t>The following single-line grammar may be used when the operation’s implementation definition is the only keyname that is needed, and when the operation implementation definition itself can be specified using a single line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8860859" w14:textId="77777777" w:rsidTr="00A41A4D">
        <w:trPr>
          <w:trHeight w:val="256"/>
        </w:trPr>
        <w:tc>
          <w:tcPr>
            <w:tcW w:w="9576" w:type="dxa"/>
            <w:shd w:val="clear" w:color="auto" w:fill="D9D9D9" w:themeFill="background1" w:themeFillShade="D9"/>
          </w:tcPr>
          <w:p w14:paraId="3E9F838A" w14:textId="77777777" w:rsidR="00564826" w:rsidRPr="00440400" w:rsidRDefault="00564826" w:rsidP="00A41A4D">
            <w:pPr>
              <w:pStyle w:val="Code"/>
            </w:pPr>
            <w:r w:rsidRPr="00440400">
              <w:t>&lt;</w:t>
            </w:r>
            <w:hyperlink w:anchor="TYPE_YAML_STRING" w:history="1">
              <w:r w:rsidRPr="00440400">
                <w:t>operation_name</w:t>
              </w:r>
            </w:hyperlink>
            <w:r w:rsidRPr="00440400">
              <w:t>&gt;: &lt;</w:t>
            </w:r>
            <w:hyperlink w:anchor="BKM_Implementation_Oper_Notif_Def" w:history="1">
              <w:r w:rsidRPr="00440400">
                <w:t>operation_implementation_definition</w:t>
              </w:r>
            </w:hyperlink>
            <w:r w:rsidRPr="00440400">
              <w:t>&gt;</w:t>
            </w:r>
          </w:p>
        </w:tc>
      </w:tr>
    </w:tbl>
    <w:p w14:paraId="18FAEF30" w14:textId="77777777" w:rsidR="00564826" w:rsidRPr="00440400" w:rsidRDefault="00564826" w:rsidP="00564826">
      <w:pPr>
        <w:pStyle w:val="Heading6"/>
        <w:numPr>
          <w:ilvl w:val="5"/>
          <w:numId w:val="4"/>
        </w:numPr>
      </w:pPr>
      <w:bookmarkStart w:id="713" w:name="_Toc37877706"/>
      <w:bookmarkStart w:id="714" w:name="_Toc119950413"/>
      <w:r w:rsidRPr="00440400">
        <w:t>Extended notation</w:t>
      </w:r>
      <w:bookmarkEnd w:id="713"/>
      <w:bookmarkEnd w:id="714"/>
    </w:p>
    <w:p w14:paraId="6DB6C865" w14:textId="77777777" w:rsidR="00564826" w:rsidRPr="00440400" w:rsidRDefault="00564826" w:rsidP="00564826">
      <w:r w:rsidRPr="00440400">
        <w:t>The following multi-line grammar may be used in Node or Relationship Template definitions when additional information about the operation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48C3AE7" w14:textId="77777777" w:rsidTr="00A41A4D">
        <w:trPr>
          <w:trHeight w:val="256"/>
        </w:trPr>
        <w:tc>
          <w:tcPr>
            <w:tcW w:w="9576" w:type="dxa"/>
            <w:shd w:val="clear" w:color="auto" w:fill="D9D9D9" w:themeFill="background1" w:themeFillShade="D9"/>
          </w:tcPr>
          <w:p w14:paraId="1832C13B" w14:textId="77777777" w:rsidR="00564826" w:rsidRPr="00440400" w:rsidRDefault="00564826" w:rsidP="00A41A4D">
            <w:pPr>
              <w:pStyle w:val="Code"/>
            </w:pPr>
            <w:r w:rsidRPr="00440400">
              <w:t>&lt;</w:t>
            </w:r>
            <w:hyperlink w:anchor="TYPE_YAML_STRING" w:history="1">
              <w:r w:rsidRPr="00440400">
                <w:t>operation_name</w:t>
              </w:r>
            </w:hyperlink>
            <w:r w:rsidRPr="00440400">
              <w:t>&gt;:</w:t>
            </w:r>
          </w:p>
          <w:p w14:paraId="6E2BB5B2" w14:textId="77777777" w:rsidR="00564826" w:rsidRPr="00440400" w:rsidRDefault="00564826" w:rsidP="00A41A4D">
            <w:pPr>
              <w:pStyle w:val="Code"/>
            </w:pPr>
            <w:r w:rsidRPr="00440400">
              <w:t xml:space="preserve">   implementation: &lt;</w:t>
            </w:r>
            <w:hyperlink w:anchor="BKM_Implementation_Oper_Notif_Def" w:history="1">
              <w:r w:rsidRPr="00440400">
                <w:t>operation_implementation_definition</w:t>
              </w:r>
            </w:hyperlink>
            <w:r w:rsidRPr="00440400">
              <w:t>&gt;</w:t>
            </w:r>
          </w:p>
          <w:p w14:paraId="1DE64F86" w14:textId="77777777" w:rsidR="00564826" w:rsidRPr="00440400" w:rsidRDefault="00564826" w:rsidP="00A41A4D">
            <w:pPr>
              <w:pStyle w:val="Code"/>
            </w:pPr>
            <w:r w:rsidRPr="00440400">
              <w:t xml:space="preserve">   inputs: </w:t>
            </w:r>
          </w:p>
          <w:p w14:paraId="278583D9" w14:textId="77777777" w:rsidR="00564826" w:rsidRPr="00440400" w:rsidRDefault="00564826" w:rsidP="00A41A4D">
            <w:pPr>
              <w:pStyle w:val="Code"/>
            </w:pPr>
            <w:r w:rsidRPr="00440400">
              <w:t xml:space="preserve">     &lt;</w:t>
            </w:r>
            <w:hyperlink w:anchor="BKM_Parameter_Assign" w:history="1">
              <w:r w:rsidRPr="00440400">
                <w:rPr>
                  <w:rStyle w:val="Hyperlink"/>
                </w:rPr>
                <w:t>parameter_value_assignments</w:t>
              </w:r>
            </w:hyperlink>
            <w:r w:rsidRPr="00440400">
              <w:t>&gt;</w:t>
            </w:r>
          </w:p>
          <w:p w14:paraId="481FF033" w14:textId="77777777" w:rsidR="00564826" w:rsidRPr="00440400" w:rsidRDefault="00564826" w:rsidP="00A41A4D">
            <w:pPr>
              <w:pStyle w:val="Code"/>
            </w:pPr>
            <w:r w:rsidRPr="00440400">
              <w:t xml:space="preserve">   outputs:</w:t>
            </w:r>
          </w:p>
          <w:p w14:paraId="0C4EC29A" w14:textId="77777777" w:rsidR="00564826" w:rsidRPr="00440400" w:rsidRDefault="00564826" w:rsidP="00A41A4D">
            <w:pPr>
              <w:pStyle w:val="Code"/>
            </w:pPr>
            <w:r w:rsidRPr="00440400">
              <w:t xml:space="preserve">     &lt;</w:t>
            </w:r>
            <w:hyperlink w:anchor="BKM_Parameter_Mapping_Assign" w:history="1">
              <w:r w:rsidRPr="00440400">
                <w:rPr>
                  <w:rStyle w:val="Hyperlink"/>
                </w:rPr>
                <w:t>parameter_mapping_assignments</w:t>
              </w:r>
            </w:hyperlink>
            <w:r w:rsidRPr="00440400">
              <w:t>&gt;</w:t>
            </w:r>
          </w:p>
        </w:tc>
      </w:tr>
    </w:tbl>
    <w:p w14:paraId="52BC8928" w14:textId="77777777" w:rsidR="00564826" w:rsidRPr="00440400" w:rsidRDefault="00564826" w:rsidP="00564826">
      <w:r w:rsidRPr="00440400">
        <w:t>In the above grammar, the pseudo values that appear in angle brackets have the following meaning:</w:t>
      </w:r>
    </w:p>
    <w:p w14:paraId="25E6AA2F" w14:textId="18DF5BC9" w:rsidR="00564826" w:rsidRPr="00440400" w:rsidRDefault="00564826" w:rsidP="00564826">
      <w:pPr>
        <w:pStyle w:val="ListBullet"/>
        <w:spacing w:before="60" w:after="60"/>
      </w:pPr>
      <w:r w:rsidRPr="00440400">
        <w:t xml:space="preserve">operation_name: represents the </w:t>
      </w:r>
      <w:r w:rsidR="00505448" w:rsidRPr="00440400">
        <w:t>mandatory</w:t>
      </w:r>
      <w:r w:rsidRPr="00440400">
        <w:t xml:space="preserve"> symbolic name of the operation as a </w:t>
      </w:r>
      <w:hyperlink w:anchor="TYPE_YAML_STRING" w:history="1">
        <w:r w:rsidRPr="00440400">
          <w:t>string</w:t>
        </w:r>
      </w:hyperlink>
      <w:r w:rsidRPr="00440400">
        <w:t>.</w:t>
      </w:r>
    </w:p>
    <w:p w14:paraId="1D1BA112" w14:textId="77777777" w:rsidR="00564826" w:rsidRPr="00440400" w:rsidRDefault="00564826" w:rsidP="00564826">
      <w:pPr>
        <w:pStyle w:val="ListBullet"/>
        <w:spacing w:before="60" w:after="60"/>
      </w:pPr>
      <w:r w:rsidRPr="00440400">
        <w:t>operation_implementation_definition: represents the optional specification of the operation’s implementation</w:t>
      </w:r>
    </w:p>
    <w:p w14:paraId="47FEFAC4" w14:textId="77777777" w:rsidR="00564826" w:rsidRPr="00440400" w:rsidRDefault="00564826" w:rsidP="00564826">
      <w:pPr>
        <w:pStyle w:val="ListBullet"/>
        <w:tabs>
          <w:tab w:val="clear" w:pos="360"/>
          <w:tab w:val="num" w:pos="720"/>
        </w:tabs>
        <w:spacing w:before="60" w:after="60"/>
        <w:ind w:left="720"/>
      </w:pPr>
      <w:r w:rsidRPr="00440400">
        <w:t>the implementation declared here overrides the implementation provided at operation definition.</w:t>
      </w:r>
    </w:p>
    <w:p w14:paraId="1BE71922" w14:textId="77777777" w:rsidR="00564826" w:rsidRPr="00440400" w:rsidRDefault="00564826" w:rsidP="00564826">
      <w:pPr>
        <w:pStyle w:val="ListBullet"/>
        <w:spacing w:before="60" w:after="60"/>
      </w:pPr>
      <w:r w:rsidRPr="00440400">
        <w:t>parameter_value_assignments: represents the optional map of parameter value assignments for passing input parameter values to operations.</w:t>
      </w:r>
    </w:p>
    <w:p w14:paraId="0BBBDE5C" w14:textId="77777777" w:rsidR="00564826" w:rsidRPr="00440400" w:rsidRDefault="00564826" w:rsidP="00564826">
      <w:pPr>
        <w:pStyle w:val="ListBullet"/>
        <w:tabs>
          <w:tab w:val="clear" w:pos="360"/>
          <w:tab w:val="num" w:pos="720"/>
        </w:tabs>
        <w:spacing w:before="60" w:after="60"/>
        <w:ind w:left="720"/>
      </w:pPr>
      <w:r w:rsidRPr="00440400">
        <w:t>assignments for operation inputs that are not defined in the operation definition may be provided</w:t>
      </w:r>
    </w:p>
    <w:p w14:paraId="414E1AF5" w14:textId="77777777" w:rsidR="00564826" w:rsidRPr="00440400" w:rsidRDefault="00564826" w:rsidP="00564826">
      <w:pPr>
        <w:pStyle w:val="ListBullet"/>
        <w:spacing w:before="60" w:after="60"/>
      </w:pPr>
      <w:r w:rsidRPr="00440400">
        <w:t>parameter_mapping_assignments: represents the optional map of parameter mapping assignments that consists of named output values returned by operation implementations (i.e. artifacts) and associated attributes into which this output value must be stored</w:t>
      </w:r>
    </w:p>
    <w:p w14:paraId="6C6CF0EF" w14:textId="77777777" w:rsidR="00564826" w:rsidRPr="00440400" w:rsidRDefault="00564826" w:rsidP="00564826">
      <w:pPr>
        <w:pStyle w:val="ListBullet"/>
        <w:tabs>
          <w:tab w:val="clear" w:pos="360"/>
          <w:tab w:val="num" w:pos="720"/>
        </w:tabs>
        <w:spacing w:before="60" w:after="60"/>
        <w:ind w:left="720"/>
      </w:pPr>
      <w:r w:rsidRPr="00440400">
        <w:lastRenderedPageBreak/>
        <w:t>assignments for operation outputs that are not defined in the operation definition may be provided.</w:t>
      </w:r>
    </w:p>
    <w:p w14:paraId="2A63E90D" w14:textId="77777777" w:rsidR="00564826" w:rsidRPr="00440400" w:rsidRDefault="00564826" w:rsidP="00564826">
      <w:pPr>
        <w:pStyle w:val="Heading5"/>
        <w:numPr>
          <w:ilvl w:val="4"/>
          <w:numId w:val="4"/>
        </w:numPr>
      </w:pPr>
      <w:bookmarkStart w:id="715" w:name="_Toc37877707"/>
      <w:bookmarkStart w:id="716" w:name="_Toc119950414"/>
      <w:r w:rsidRPr="00440400">
        <w:t>Additional requirements</w:t>
      </w:r>
      <w:bookmarkEnd w:id="715"/>
      <w:bookmarkEnd w:id="716"/>
    </w:p>
    <w:p w14:paraId="55F064AC" w14:textId="77777777" w:rsidR="00564826" w:rsidRPr="00440400" w:rsidRDefault="00564826" w:rsidP="00564826">
      <w:pPr>
        <w:pStyle w:val="ListBullet"/>
        <w:spacing w:before="60" w:after="60"/>
      </w:pPr>
      <w:r w:rsidRPr="00440400">
        <w:t>The behavior for implementation of operations SHALL be override. That is, implementation definitions assigned in an operation assignment override any defined in the operation definition.</w:t>
      </w:r>
    </w:p>
    <w:p w14:paraId="0253093C" w14:textId="77777777" w:rsidR="00564826" w:rsidRPr="00440400" w:rsidRDefault="00564826" w:rsidP="00564826">
      <w:pPr>
        <w:pStyle w:val="ListBullet"/>
        <w:spacing w:before="60" w:after="60"/>
      </w:pPr>
      <w:r w:rsidRPr="00440400">
        <w:t>Template authors MAY provide parameter assignments for operation inputs that are not defined in the operation definition.</w:t>
      </w:r>
    </w:p>
    <w:p w14:paraId="4695E1BE" w14:textId="77777777" w:rsidR="00564826" w:rsidRPr="00440400" w:rsidRDefault="00564826" w:rsidP="00564826">
      <w:pPr>
        <w:pStyle w:val="ListBullet"/>
        <w:spacing w:before="60" w:after="60"/>
      </w:pPr>
      <w:r w:rsidRPr="00440400">
        <w:t>Template authors MAY provide attribute mappings for operation outputs that are not defined in the operation definition.</w:t>
      </w:r>
    </w:p>
    <w:p w14:paraId="7F021089" w14:textId="0D93569A" w:rsidR="00564826" w:rsidRPr="00440400" w:rsidRDefault="00564826" w:rsidP="00564826">
      <w:pPr>
        <w:pStyle w:val="ListBullet"/>
        <w:spacing w:before="60" w:after="60"/>
      </w:pPr>
      <w:r w:rsidRPr="00440400">
        <w:t xml:space="preserve">Implementation artifact file names (e.g., script filenames) may include file directory path names that are relative to the </w:t>
      </w:r>
      <w:r w:rsidR="00753FBE">
        <w:t>TOSCA file</w:t>
      </w:r>
      <w:r w:rsidRPr="00440400">
        <w:t xml:space="preserve"> file itself when packaged within a TOSCA Cloud Service Archive (CSAR) file.</w:t>
      </w:r>
    </w:p>
    <w:p w14:paraId="0D4158CD" w14:textId="77777777" w:rsidR="00564826" w:rsidRPr="00440400" w:rsidRDefault="00564826" w:rsidP="00564826">
      <w:pPr>
        <w:pStyle w:val="Heading5"/>
        <w:numPr>
          <w:ilvl w:val="4"/>
          <w:numId w:val="4"/>
        </w:numPr>
      </w:pPr>
      <w:bookmarkStart w:id="717" w:name="_Toc37877708"/>
      <w:bookmarkStart w:id="718" w:name="_Toc119950415"/>
      <w:r w:rsidRPr="00440400">
        <w:t>Examples</w:t>
      </w:r>
      <w:bookmarkEnd w:id="717"/>
      <w:bookmarkEnd w:id="718"/>
    </w:p>
    <w:p w14:paraId="1EF85BDC" w14:textId="77777777" w:rsidR="00564826" w:rsidRPr="00440400" w:rsidRDefault="00564826" w:rsidP="00564826">
      <w:r w:rsidRPr="00440400">
        <w:t>TBD</w:t>
      </w:r>
    </w:p>
    <w:p w14:paraId="38E8C0EB" w14:textId="77777777" w:rsidR="00564826" w:rsidRPr="00440400" w:rsidRDefault="00564826" w:rsidP="00564826"/>
    <w:p w14:paraId="543DC179" w14:textId="77777777" w:rsidR="00564826" w:rsidRPr="00440400" w:rsidRDefault="00564826" w:rsidP="00564826">
      <w:pPr>
        <w:pStyle w:val="Heading4"/>
        <w:numPr>
          <w:ilvl w:val="3"/>
          <w:numId w:val="4"/>
        </w:numPr>
      </w:pPr>
      <w:bookmarkStart w:id="719" w:name="_Notification_definition"/>
      <w:bookmarkStart w:id="720" w:name="BKM_Notification_Def"/>
      <w:bookmarkStart w:id="721" w:name="_Toc37877709"/>
      <w:bookmarkStart w:id="722" w:name="_Toc119950416"/>
      <w:bookmarkEnd w:id="719"/>
      <w:r w:rsidRPr="00440400">
        <w:t>Notification definition</w:t>
      </w:r>
      <w:bookmarkEnd w:id="720"/>
      <w:bookmarkEnd w:id="721"/>
      <w:bookmarkEnd w:id="722"/>
    </w:p>
    <w:p w14:paraId="60343172" w14:textId="1CE3B308" w:rsidR="00564826" w:rsidRPr="00440400" w:rsidRDefault="00564826" w:rsidP="00564826">
      <w:r w:rsidRPr="00440400">
        <w:t>A notification definition defines a</w:t>
      </w:r>
      <w:r w:rsidR="00E11BFC" w:rsidRPr="00440400">
        <w:t>n</w:t>
      </w:r>
      <w:r w:rsidRPr="00440400">
        <w:t xml:space="preserve"> asynchronous notification or incoming message that can be associated with an interface. The notification is a way for an external event to be transmitted to the TOSCA orchestrator. Values can be sent with a notification as notification outputs and we can map them to node/relationship attributes similarly to the way operation outputs are mapped to attributes. The artifact that the orchestrator is registering with in order to receive the notification is specified using the implementation keyname in a similar way to operations. </w:t>
      </w:r>
      <w:commentRangeStart w:id="723"/>
      <w:r w:rsidRPr="00440400">
        <w:t>As opposed to an operation definition, a notification definition does not include an inputs keyname since notifications are not invoked from the orchestrator.</w:t>
      </w:r>
      <w:commentRangeEnd w:id="723"/>
      <w:r w:rsidRPr="00440400">
        <w:rPr>
          <w:rStyle w:val="CommentReference"/>
        </w:rPr>
        <w:commentReference w:id="723"/>
      </w:r>
    </w:p>
    <w:p w14:paraId="4D59D13C" w14:textId="518A82E0" w:rsidR="00564826" w:rsidRPr="00440400" w:rsidRDefault="00564826" w:rsidP="00564826">
      <w:r w:rsidRPr="00440400">
        <w:t>When the notification is received an event is generated within the orchestrator that can be associated to triggers in policies to call other internal operations and workflows. The notification name (</w:t>
      </w:r>
      <w:r w:rsidR="003450D0" w:rsidRPr="00440400">
        <w:t>using the &lt;interface_name&gt;.&lt;notification_name&gt; notation</w:t>
      </w:r>
      <w:r w:rsidRPr="00440400">
        <w:t>) itself identifies the event type that is generated and can be textually used when defining the associated triggers.</w:t>
      </w:r>
    </w:p>
    <w:p w14:paraId="09BCB714" w14:textId="77777777" w:rsidR="00564826" w:rsidRPr="00440400" w:rsidRDefault="00564826" w:rsidP="00564826">
      <w:r w:rsidRPr="00440400">
        <w:t>A notification definition may be used only inside interface type definitions (this is the only place where new notifications can be defined). Inside interface type, node type, or relationship type definitions (including notifications definitions as part of a requirement definition) we may further refine a notification already defined in the interface type.</w:t>
      </w:r>
    </w:p>
    <w:p w14:paraId="27C82A4C" w14:textId="77777777" w:rsidR="00564826" w:rsidRPr="00440400" w:rsidRDefault="00564826" w:rsidP="00564826">
      <w:r w:rsidRPr="00440400">
        <w:t xml:space="preserve">A notification definition or refinement inside an interface type definition may not contain a notification implementation definition and it may not contain an attribute mapping as part of its output definition (as both these keynames are node/relationship specific). </w:t>
      </w:r>
    </w:p>
    <w:p w14:paraId="450B69A5" w14:textId="77777777" w:rsidR="00564826" w:rsidRPr="00440400" w:rsidRDefault="00564826" w:rsidP="00564826">
      <w:pPr>
        <w:pStyle w:val="Heading5"/>
        <w:numPr>
          <w:ilvl w:val="4"/>
          <w:numId w:val="4"/>
        </w:numPr>
      </w:pPr>
      <w:bookmarkStart w:id="724" w:name="_Toc37877710"/>
      <w:bookmarkStart w:id="725" w:name="_Toc119950417"/>
      <w:r w:rsidRPr="00440400">
        <w:t>Keynames</w:t>
      </w:r>
      <w:bookmarkEnd w:id="724"/>
      <w:bookmarkEnd w:id="725"/>
    </w:p>
    <w:p w14:paraId="61E0B615" w14:textId="77777777" w:rsidR="00564826" w:rsidRPr="00440400" w:rsidRDefault="00564826" w:rsidP="00564826">
      <w:r w:rsidRPr="00440400">
        <w:t>The following is the list of recognized keynames for a TOSCA notification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407"/>
        <w:gridCol w:w="1141"/>
        <w:gridCol w:w="1662"/>
        <w:gridCol w:w="5003"/>
      </w:tblGrid>
      <w:tr w:rsidR="00564826" w:rsidRPr="00440400" w14:paraId="33A87D88" w14:textId="77777777" w:rsidTr="00A41A4D">
        <w:trPr>
          <w:cantSplit/>
          <w:tblHeader/>
        </w:trPr>
        <w:tc>
          <w:tcPr>
            <w:tcW w:w="620" w:type="pct"/>
            <w:shd w:val="clear" w:color="auto" w:fill="D9D9D9"/>
          </w:tcPr>
          <w:p w14:paraId="04B626FD" w14:textId="77777777" w:rsidR="00564826" w:rsidRPr="00440400" w:rsidRDefault="00564826" w:rsidP="00A41A4D">
            <w:pPr>
              <w:pStyle w:val="TableText-Heading"/>
            </w:pPr>
            <w:r w:rsidRPr="00440400">
              <w:t>Keyname</w:t>
            </w:r>
          </w:p>
        </w:tc>
        <w:tc>
          <w:tcPr>
            <w:tcW w:w="549" w:type="pct"/>
            <w:shd w:val="clear" w:color="auto" w:fill="D9D9D9"/>
          </w:tcPr>
          <w:p w14:paraId="5B0265D7" w14:textId="4BD0E22B" w:rsidR="00564826" w:rsidRPr="00440400" w:rsidRDefault="00505448" w:rsidP="00A41A4D">
            <w:pPr>
              <w:pStyle w:val="TableText-Heading"/>
            </w:pPr>
            <w:r w:rsidRPr="00440400">
              <w:t>Mandatory</w:t>
            </w:r>
          </w:p>
        </w:tc>
        <w:tc>
          <w:tcPr>
            <w:tcW w:w="1009" w:type="pct"/>
            <w:shd w:val="clear" w:color="auto" w:fill="D9D9D9"/>
          </w:tcPr>
          <w:p w14:paraId="0609D036" w14:textId="77777777" w:rsidR="00564826" w:rsidRPr="00440400" w:rsidRDefault="00564826" w:rsidP="00A41A4D">
            <w:pPr>
              <w:pStyle w:val="TableText-Heading"/>
            </w:pPr>
            <w:r w:rsidRPr="00440400">
              <w:t>Type</w:t>
            </w:r>
          </w:p>
        </w:tc>
        <w:tc>
          <w:tcPr>
            <w:tcW w:w="2822" w:type="pct"/>
            <w:shd w:val="clear" w:color="auto" w:fill="D9D9D9"/>
          </w:tcPr>
          <w:p w14:paraId="418558B2" w14:textId="77777777" w:rsidR="00564826" w:rsidRPr="00440400" w:rsidRDefault="00564826" w:rsidP="00A41A4D">
            <w:pPr>
              <w:pStyle w:val="TableText-Heading"/>
            </w:pPr>
            <w:r w:rsidRPr="00440400">
              <w:t>Description</w:t>
            </w:r>
          </w:p>
        </w:tc>
      </w:tr>
      <w:tr w:rsidR="00564826" w:rsidRPr="00440400" w14:paraId="7CBC68A5" w14:textId="77777777" w:rsidTr="00A41A4D">
        <w:trPr>
          <w:cantSplit/>
        </w:trPr>
        <w:tc>
          <w:tcPr>
            <w:tcW w:w="620" w:type="pct"/>
            <w:shd w:val="clear" w:color="auto" w:fill="FFFFFF"/>
          </w:tcPr>
          <w:p w14:paraId="61E48E37" w14:textId="77777777" w:rsidR="00564826" w:rsidRPr="00440400" w:rsidRDefault="00564826" w:rsidP="00A41A4D">
            <w:pPr>
              <w:pStyle w:val="TableText"/>
              <w:rPr>
                <w:noProof/>
              </w:rPr>
            </w:pPr>
            <w:r w:rsidRPr="00440400">
              <w:t>description</w:t>
            </w:r>
          </w:p>
        </w:tc>
        <w:tc>
          <w:tcPr>
            <w:tcW w:w="549" w:type="pct"/>
            <w:shd w:val="clear" w:color="auto" w:fill="FFFFFF"/>
          </w:tcPr>
          <w:p w14:paraId="1830BC95" w14:textId="77777777" w:rsidR="00564826" w:rsidRPr="00440400" w:rsidRDefault="00564826" w:rsidP="00A41A4D">
            <w:pPr>
              <w:pStyle w:val="TableText"/>
            </w:pPr>
            <w:r w:rsidRPr="00440400">
              <w:t>no</w:t>
            </w:r>
          </w:p>
        </w:tc>
        <w:tc>
          <w:tcPr>
            <w:tcW w:w="1009" w:type="pct"/>
            <w:shd w:val="clear" w:color="auto" w:fill="FFFFFF"/>
          </w:tcPr>
          <w:p w14:paraId="20BF697C" w14:textId="56DB9308" w:rsidR="00564826" w:rsidRPr="00440400" w:rsidRDefault="00000000" w:rsidP="00A41A4D">
            <w:pPr>
              <w:pStyle w:val="TableText"/>
            </w:pPr>
            <w:hyperlink w:anchor="TYPE_YAML_STRING" w:history="1">
              <w:hyperlink w:anchor="TYPE_YAML_STRING" w:history="1">
                <w:r w:rsidR="004A5784" w:rsidRPr="00440400">
                  <w:t>string</w:t>
                </w:r>
              </w:hyperlink>
            </w:hyperlink>
          </w:p>
        </w:tc>
        <w:tc>
          <w:tcPr>
            <w:tcW w:w="2822" w:type="pct"/>
            <w:shd w:val="clear" w:color="auto" w:fill="FFFFFF"/>
          </w:tcPr>
          <w:p w14:paraId="6A3E8D37" w14:textId="77777777" w:rsidR="00564826" w:rsidRPr="00440400" w:rsidRDefault="00564826" w:rsidP="00A41A4D">
            <w:pPr>
              <w:pStyle w:val="TableText"/>
            </w:pPr>
            <w:r w:rsidRPr="00440400">
              <w:t>The optional description string for the associated notification.</w:t>
            </w:r>
          </w:p>
        </w:tc>
      </w:tr>
      <w:tr w:rsidR="00564826" w:rsidRPr="00440400" w14:paraId="52D01BBE" w14:textId="77777777" w:rsidTr="00A41A4D">
        <w:trPr>
          <w:cantSplit/>
        </w:trPr>
        <w:tc>
          <w:tcPr>
            <w:tcW w:w="620" w:type="pct"/>
            <w:shd w:val="clear" w:color="auto" w:fill="FFFFFF"/>
          </w:tcPr>
          <w:p w14:paraId="630770D5" w14:textId="77777777" w:rsidR="00564826" w:rsidRPr="00440400" w:rsidRDefault="00564826" w:rsidP="00A41A4D">
            <w:pPr>
              <w:pStyle w:val="TableText"/>
            </w:pPr>
            <w:r w:rsidRPr="00440400">
              <w:t>implementation</w:t>
            </w:r>
          </w:p>
        </w:tc>
        <w:tc>
          <w:tcPr>
            <w:tcW w:w="549" w:type="pct"/>
            <w:shd w:val="clear" w:color="auto" w:fill="FFFFFF"/>
          </w:tcPr>
          <w:p w14:paraId="2F8094FD" w14:textId="77777777" w:rsidR="00564826" w:rsidRPr="00440400" w:rsidRDefault="00564826" w:rsidP="00A41A4D">
            <w:pPr>
              <w:pStyle w:val="TableText"/>
            </w:pPr>
            <w:r w:rsidRPr="00440400">
              <w:t>no</w:t>
            </w:r>
          </w:p>
        </w:tc>
        <w:tc>
          <w:tcPr>
            <w:tcW w:w="1009" w:type="pct"/>
            <w:shd w:val="clear" w:color="auto" w:fill="FFFFFF"/>
          </w:tcPr>
          <w:p w14:paraId="72E0802E" w14:textId="77777777" w:rsidR="00564826" w:rsidRPr="00440400" w:rsidRDefault="00000000" w:rsidP="00A41A4D">
            <w:pPr>
              <w:pStyle w:val="TableText"/>
            </w:pPr>
            <w:hyperlink w:anchor="BKM_Implementation_Oper_Notif_Def" w:history="1">
              <w:r w:rsidR="00564826" w:rsidRPr="00440400">
                <w:t>notification implementation definition</w:t>
              </w:r>
            </w:hyperlink>
          </w:p>
        </w:tc>
        <w:tc>
          <w:tcPr>
            <w:tcW w:w="2822" w:type="pct"/>
            <w:shd w:val="clear" w:color="auto" w:fill="FFFFFF"/>
          </w:tcPr>
          <w:p w14:paraId="29A24F7C" w14:textId="77777777" w:rsidR="00564826" w:rsidRPr="00440400" w:rsidRDefault="00564826" w:rsidP="00A41A4D">
            <w:pPr>
              <w:pStyle w:val="TableText"/>
            </w:pPr>
            <w:r w:rsidRPr="00440400">
              <w:t>The optional definition of the notification implementation.</w:t>
            </w:r>
          </w:p>
        </w:tc>
      </w:tr>
      <w:tr w:rsidR="00564826" w:rsidRPr="00440400" w14:paraId="6FF83ABF" w14:textId="77777777" w:rsidTr="00A41A4D">
        <w:trPr>
          <w:cantSplit/>
        </w:trPr>
        <w:tc>
          <w:tcPr>
            <w:tcW w:w="620" w:type="pct"/>
            <w:shd w:val="clear" w:color="auto" w:fill="FFFFFF"/>
          </w:tcPr>
          <w:p w14:paraId="14C51DBF" w14:textId="77777777" w:rsidR="00564826" w:rsidRPr="00440400" w:rsidRDefault="00564826" w:rsidP="00A41A4D">
            <w:pPr>
              <w:pStyle w:val="TableText"/>
            </w:pPr>
            <w:r w:rsidRPr="00440400">
              <w:lastRenderedPageBreak/>
              <w:t>outputs</w:t>
            </w:r>
          </w:p>
        </w:tc>
        <w:tc>
          <w:tcPr>
            <w:tcW w:w="549" w:type="pct"/>
            <w:shd w:val="clear" w:color="auto" w:fill="FFFFFF"/>
          </w:tcPr>
          <w:p w14:paraId="6912D411" w14:textId="77777777" w:rsidR="00564826" w:rsidRPr="00440400" w:rsidRDefault="00564826" w:rsidP="00A41A4D">
            <w:pPr>
              <w:pStyle w:val="TableText"/>
            </w:pPr>
            <w:r w:rsidRPr="00440400">
              <w:t>no</w:t>
            </w:r>
          </w:p>
        </w:tc>
        <w:tc>
          <w:tcPr>
            <w:tcW w:w="1009" w:type="pct"/>
            <w:shd w:val="clear" w:color="auto" w:fill="FFFFFF"/>
          </w:tcPr>
          <w:p w14:paraId="125E8C69" w14:textId="77777777" w:rsidR="00564826" w:rsidRPr="00440400" w:rsidRDefault="00564826" w:rsidP="00A41A4D">
            <w:pPr>
              <w:pStyle w:val="TableText"/>
            </w:pPr>
            <w:r w:rsidRPr="00440400">
              <w:t>map of parameter definitions</w:t>
            </w:r>
          </w:p>
        </w:tc>
        <w:tc>
          <w:tcPr>
            <w:tcW w:w="2822" w:type="pct"/>
            <w:shd w:val="clear" w:color="auto" w:fill="FFFFFF"/>
          </w:tcPr>
          <w:p w14:paraId="503D51C4" w14:textId="77777777" w:rsidR="00564826" w:rsidRPr="00440400" w:rsidRDefault="00564826" w:rsidP="00A41A4D">
            <w:pPr>
              <w:pStyle w:val="TableText"/>
            </w:pPr>
            <w:r w:rsidRPr="00440400">
              <w:t xml:space="preserve">The optional map of parameter definitions that specify notification output values. </w:t>
            </w:r>
          </w:p>
          <w:p w14:paraId="5B7699D4" w14:textId="77777777" w:rsidR="00564826" w:rsidRPr="00440400" w:rsidRDefault="00564826" w:rsidP="00A41A4D">
            <w:pPr>
              <w:pStyle w:val="TableText"/>
            </w:pPr>
            <w:r w:rsidRPr="00440400">
              <w:t xml:space="preserve">Only as part of node and relationship type definitions, the output definitions may include their mappings onto attributes of the node type or relationship type that contains the definition. </w:t>
            </w:r>
          </w:p>
        </w:tc>
      </w:tr>
    </w:tbl>
    <w:p w14:paraId="20F29E56" w14:textId="77777777" w:rsidR="00564826" w:rsidRPr="00440400" w:rsidRDefault="00564826" w:rsidP="00564826">
      <w:pPr>
        <w:pStyle w:val="Heading5"/>
        <w:numPr>
          <w:ilvl w:val="4"/>
          <w:numId w:val="4"/>
        </w:numPr>
      </w:pPr>
      <w:bookmarkStart w:id="726" w:name="_Toc37877711"/>
      <w:bookmarkStart w:id="727" w:name="_Toc119950418"/>
      <w:r w:rsidRPr="00440400">
        <w:t>Grammar</w:t>
      </w:r>
      <w:bookmarkEnd w:id="726"/>
      <w:bookmarkEnd w:id="727"/>
    </w:p>
    <w:p w14:paraId="16B100EB" w14:textId="77777777" w:rsidR="00564826" w:rsidRPr="00440400" w:rsidRDefault="00564826" w:rsidP="00564826">
      <w:r w:rsidRPr="00440400">
        <w:t>Notification definitions have the following grammar:</w:t>
      </w:r>
    </w:p>
    <w:p w14:paraId="1F7CE947" w14:textId="77777777" w:rsidR="00564826" w:rsidRPr="00440400" w:rsidRDefault="00564826" w:rsidP="00564826">
      <w:pPr>
        <w:pStyle w:val="Heading6"/>
        <w:numPr>
          <w:ilvl w:val="5"/>
          <w:numId w:val="4"/>
        </w:numPr>
      </w:pPr>
      <w:bookmarkStart w:id="728" w:name="_Toc37877712"/>
      <w:bookmarkStart w:id="729" w:name="_Toc119950419"/>
      <w:r w:rsidRPr="00440400">
        <w:t>Short notation</w:t>
      </w:r>
      <w:bookmarkEnd w:id="728"/>
      <w:bookmarkEnd w:id="729"/>
    </w:p>
    <w:p w14:paraId="160DFB39" w14:textId="77777777" w:rsidR="00564826" w:rsidRPr="00440400" w:rsidRDefault="00564826" w:rsidP="00564826">
      <w:r w:rsidRPr="00440400">
        <w:t>The following single-line grammar may be used when the notification’s implementation definition is the only keyname that is needed and when the notification implementation definition itself can be specified using a single line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2AFC596" w14:textId="77777777" w:rsidTr="00A41A4D">
        <w:trPr>
          <w:trHeight w:val="256"/>
        </w:trPr>
        <w:tc>
          <w:tcPr>
            <w:tcW w:w="9216" w:type="dxa"/>
            <w:shd w:val="clear" w:color="auto" w:fill="D9D9D9" w:themeFill="background1" w:themeFillShade="D9"/>
          </w:tcPr>
          <w:p w14:paraId="316B768D" w14:textId="77777777" w:rsidR="00564826" w:rsidRPr="00440400" w:rsidRDefault="00564826" w:rsidP="00A41A4D">
            <w:pPr>
              <w:pStyle w:val="Code"/>
            </w:pPr>
            <w:r w:rsidRPr="00440400">
              <w:t>&lt;</w:t>
            </w:r>
            <w:hyperlink w:anchor="TYPE_YAML_STRING" w:history="1">
              <w:r w:rsidRPr="00440400">
                <w:t>notification_name</w:t>
              </w:r>
            </w:hyperlink>
            <w:r w:rsidRPr="00440400">
              <w:t>&gt;: &lt;</w:t>
            </w:r>
            <w:hyperlink w:anchor="BKM_Implementation_Oper_Notif_Def" w:history="1">
              <w:r w:rsidRPr="00440400">
                <w:t>notification_implementation_definition</w:t>
              </w:r>
            </w:hyperlink>
            <w:r w:rsidRPr="00440400">
              <w:t>&gt;</w:t>
            </w:r>
          </w:p>
        </w:tc>
      </w:tr>
    </w:tbl>
    <w:p w14:paraId="2C3BAE1C" w14:textId="77777777" w:rsidR="00564826" w:rsidRPr="00440400" w:rsidRDefault="00564826" w:rsidP="00564826">
      <w:pPr>
        <w:pStyle w:val="Heading6"/>
        <w:numPr>
          <w:ilvl w:val="5"/>
          <w:numId w:val="4"/>
        </w:numPr>
      </w:pPr>
      <w:bookmarkStart w:id="730" w:name="_Toc37877713"/>
      <w:bookmarkStart w:id="731" w:name="_Toc119950420"/>
      <w:r w:rsidRPr="00440400">
        <w:t>Extended notation</w:t>
      </w:r>
      <w:bookmarkEnd w:id="730"/>
      <w:bookmarkEnd w:id="731"/>
      <w:r w:rsidRPr="00440400">
        <w:t xml:space="preserve"> </w:t>
      </w:r>
    </w:p>
    <w:p w14:paraId="08933EDF" w14:textId="77777777" w:rsidR="00564826" w:rsidRPr="00440400" w:rsidRDefault="00564826" w:rsidP="00564826">
      <w:r w:rsidRPr="00440400">
        <w:t>The following multi-line grammar may be used when additional information about the notification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8A0A053" w14:textId="77777777" w:rsidTr="00A41A4D">
        <w:trPr>
          <w:trHeight w:val="256"/>
        </w:trPr>
        <w:tc>
          <w:tcPr>
            <w:tcW w:w="9216" w:type="dxa"/>
            <w:shd w:val="clear" w:color="auto" w:fill="D9D9D9" w:themeFill="background1" w:themeFillShade="D9"/>
          </w:tcPr>
          <w:p w14:paraId="13DF9B33" w14:textId="77777777" w:rsidR="00564826" w:rsidRPr="00440400" w:rsidRDefault="00564826" w:rsidP="00A41A4D">
            <w:pPr>
              <w:pStyle w:val="Code"/>
            </w:pPr>
            <w:r w:rsidRPr="00440400">
              <w:t>&lt;notification_name&gt;:</w:t>
            </w:r>
          </w:p>
          <w:p w14:paraId="0451B11F" w14:textId="7FD0F9DE" w:rsidR="00564826" w:rsidRPr="00440400" w:rsidRDefault="00564826" w:rsidP="00A41A4D">
            <w:pPr>
              <w:pStyle w:val="Code"/>
            </w:pPr>
            <w:r w:rsidRPr="00440400">
              <w:t xml:space="preserve">  description: &lt;</w:t>
            </w:r>
            <w:hyperlink w:anchor="TYPE_YAML_STRING" w:history="1">
              <w:r w:rsidRPr="00440400">
                <w:t>notification_description</w:t>
              </w:r>
            </w:hyperlink>
            <w:r w:rsidRPr="00440400">
              <w:t>&gt;</w:t>
            </w:r>
          </w:p>
          <w:p w14:paraId="4D04B193" w14:textId="77777777" w:rsidR="00564826" w:rsidRPr="00440400" w:rsidRDefault="00564826" w:rsidP="00A41A4D">
            <w:pPr>
              <w:pStyle w:val="Code"/>
            </w:pPr>
            <w:r w:rsidRPr="00440400">
              <w:t xml:space="preserve">  implementation: &lt;</w:t>
            </w:r>
            <w:hyperlink w:anchor="BKM_Implementation_Oper_Notif_Def" w:history="1">
              <w:r w:rsidRPr="00440400">
                <w:t>notification_implementation_definition</w:t>
              </w:r>
            </w:hyperlink>
            <w:r w:rsidRPr="00440400">
              <w:t>&gt;</w:t>
            </w:r>
          </w:p>
          <w:p w14:paraId="481D40E6" w14:textId="77777777" w:rsidR="00564826" w:rsidRPr="00440400" w:rsidRDefault="00564826" w:rsidP="00A41A4D">
            <w:pPr>
              <w:pStyle w:val="Code"/>
            </w:pPr>
            <w:r w:rsidRPr="00440400">
              <w:t xml:space="preserve">  outputs: </w:t>
            </w:r>
          </w:p>
          <w:p w14:paraId="254F91FF"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tc>
      </w:tr>
    </w:tbl>
    <w:p w14:paraId="4533954D" w14:textId="77777777" w:rsidR="00564826" w:rsidRPr="00440400" w:rsidRDefault="00564826" w:rsidP="00564826">
      <w:pPr>
        <w:rPr>
          <w:u w:color="DCA10D"/>
        </w:rPr>
      </w:pPr>
      <w:r w:rsidRPr="00440400">
        <w:rPr>
          <w:u w:color="DCA10D"/>
        </w:rPr>
        <w:t>In the above grammar, the pseudo values that appear in angle brackets have the following meaning:</w:t>
      </w:r>
    </w:p>
    <w:p w14:paraId="66F37C45" w14:textId="278175A5" w:rsidR="00564826" w:rsidRPr="00440400" w:rsidRDefault="00564826" w:rsidP="00564826">
      <w:pPr>
        <w:pStyle w:val="ListBullet"/>
        <w:spacing w:before="60" w:after="60"/>
      </w:pPr>
      <w:r w:rsidRPr="00440400">
        <w:t xml:space="preserve">notification_name: represents the </w:t>
      </w:r>
      <w:r w:rsidR="00505448" w:rsidRPr="00440400">
        <w:t>mandatory</w:t>
      </w:r>
      <w:r w:rsidRPr="00440400">
        <w:t xml:space="preserve"> symbolic name of the notification as a string.</w:t>
      </w:r>
    </w:p>
    <w:p w14:paraId="25F33FFB" w14:textId="77777777" w:rsidR="00564826" w:rsidRPr="00440400" w:rsidRDefault="00564826" w:rsidP="00564826">
      <w:pPr>
        <w:pStyle w:val="ListBullet"/>
        <w:spacing w:before="60" w:after="60"/>
      </w:pPr>
      <w:r w:rsidRPr="00440400">
        <w:t>notification_description: represents the optional description string for the notification.</w:t>
      </w:r>
    </w:p>
    <w:p w14:paraId="7FEA3CA6" w14:textId="77777777" w:rsidR="00564826" w:rsidRPr="00440400" w:rsidRDefault="00564826" w:rsidP="00564826">
      <w:pPr>
        <w:pStyle w:val="ListBullet"/>
        <w:spacing w:before="60" w:after="60"/>
      </w:pPr>
      <w:r w:rsidRPr="00440400">
        <w:t>notification_implementation_definition: represents the optional specification of the notification implementation (i.e. the external artifact that may send notifications)</w:t>
      </w:r>
    </w:p>
    <w:p w14:paraId="58259C8C" w14:textId="77777777" w:rsidR="00564826" w:rsidRPr="00440400" w:rsidRDefault="00564826" w:rsidP="00564826">
      <w:pPr>
        <w:pStyle w:val="ListBullet"/>
        <w:spacing w:before="60" w:after="60"/>
      </w:pPr>
      <w:r w:rsidRPr="00440400">
        <w:t>parameter_definitions: represents the optional map of parameter definitions for parameters that the orchestrator will receive as outputs from the corresponding implementation artifact during its execution.</w:t>
      </w:r>
    </w:p>
    <w:p w14:paraId="35F38498" w14:textId="77777777" w:rsidR="00564826" w:rsidRPr="00440400" w:rsidRDefault="00564826" w:rsidP="00564826">
      <w:pPr>
        <w:pStyle w:val="Heading5"/>
        <w:numPr>
          <w:ilvl w:val="4"/>
          <w:numId w:val="4"/>
        </w:numPr>
      </w:pPr>
      <w:bookmarkStart w:id="732" w:name="_Toc119950421"/>
      <w:bookmarkStart w:id="733" w:name="_Toc37877714"/>
      <w:r w:rsidRPr="00440400">
        <w:t>Refinement rules</w:t>
      </w:r>
      <w:bookmarkEnd w:id="732"/>
    </w:p>
    <w:p w14:paraId="5A329DF9" w14:textId="77777777" w:rsidR="00564826" w:rsidRPr="00440400" w:rsidRDefault="00564826" w:rsidP="00564826">
      <w:r w:rsidRPr="00440400">
        <w:t>A notification definition within an interface, node, or relationship type (</w:t>
      </w:r>
      <w:r w:rsidRPr="00440400">
        <w:rPr>
          <w:szCs w:val="20"/>
        </w:rPr>
        <w:t>including interface definitions in requirements definitions)</w:t>
      </w:r>
      <w:r w:rsidRPr="00440400">
        <w:t xml:space="preserve"> uses the following refinement rules when the containing entity type is derived:</w:t>
      </w:r>
    </w:p>
    <w:p w14:paraId="62E342BB" w14:textId="77777777" w:rsidR="00564826" w:rsidRPr="00440400" w:rsidRDefault="00564826" w:rsidP="00564826">
      <w:pPr>
        <w:pStyle w:val="ListBullet"/>
        <w:spacing w:before="60" w:after="60"/>
      </w:pPr>
      <w:r w:rsidRPr="00440400">
        <w:t>description: a new definition is unrestricted and will overwrite the one inherited from the notification definition in the parent entity type definition.</w:t>
      </w:r>
    </w:p>
    <w:p w14:paraId="4383E1A4" w14:textId="77777777" w:rsidR="00564826" w:rsidRPr="00440400" w:rsidRDefault="00564826" w:rsidP="00564826">
      <w:pPr>
        <w:pStyle w:val="ListBullet"/>
        <w:spacing w:before="60" w:after="60"/>
      </w:pPr>
      <w:r w:rsidRPr="00440400">
        <w:t>implementation: a new definition is unrestricted and will overwrite the one inherited from the notification definition in the parent entity type definition.</w:t>
      </w:r>
    </w:p>
    <w:p w14:paraId="35742506" w14:textId="77777777" w:rsidR="00564826" w:rsidRPr="00440400" w:rsidRDefault="00564826" w:rsidP="00564826">
      <w:pPr>
        <w:pStyle w:val="ListBullet"/>
        <w:spacing w:before="60" w:after="60"/>
      </w:pPr>
      <w:r w:rsidRPr="00440400">
        <w:t>outputs: parameter definitions inherited from the parent entity type may be refined; new parameter definitions may be added.</w:t>
      </w:r>
    </w:p>
    <w:p w14:paraId="43BD25DB" w14:textId="77777777" w:rsidR="00564826" w:rsidRPr="00440400" w:rsidRDefault="00564826" w:rsidP="00564826">
      <w:pPr>
        <w:pStyle w:val="Heading5"/>
        <w:numPr>
          <w:ilvl w:val="4"/>
          <w:numId w:val="4"/>
        </w:numPr>
      </w:pPr>
      <w:bookmarkStart w:id="734" w:name="_Toc119950422"/>
      <w:r w:rsidRPr="00440400">
        <w:t>Additional requirements</w:t>
      </w:r>
      <w:bookmarkEnd w:id="733"/>
      <w:bookmarkEnd w:id="734"/>
    </w:p>
    <w:p w14:paraId="4A6211C2" w14:textId="77777777" w:rsidR="00564826" w:rsidRPr="00440400" w:rsidRDefault="00564826" w:rsidP="00C859D6">
      <w:pPr>
        <w:pStyle w:val="ListBullet"/>
      </w:pPr>
      <w:r w:rsidRPr="00440400">
        <w:t>The definition of implementation is not allowed in interface type definitions (as a node or node type context is missing at that point). Thus, it can be part only of a notification refinement and not of the original notification definition.</w:t>
      </w:r>
    </w:p>
    <w:p w14:paraId="2F501918" w14:textId="77777777" w:rsidR="00564826" w:rsidRPr="00440400" w:rsidRDefault="00564826" w:rsidP="00C859D6">
      <w:pPr>
        <w:pStyle w:val="ListBullet"/>
      </w:pPr>
      <w:r w:rsidRPr="00440400">
        <w:lastRenderedPageBreak/>
        <w:t>The default sub-classing (i.e. refinement) behavior for implementations of notifications SHALL be overwrite.  That is, implementation artifacts definitions in a derived type overwrite any defined in its parent type.</w:t>
      </w:r>
    </w:p>
    <w:p w14:paraId="2EDF6A7D" w14:textId="77777777" w:rsidR="00564826" w:rsidRPr="00440400" w:rsidRDefault="00564826" w:rsidP="00C859D6">
      <w:pPr>
        <w:pStyle w:val="ListBullet"/>
      </w:pPr>
      <w:r w:rsidRPr="00440400">
        <w:t>Defining attribute mapping as part of the output parameter definition is not allowed in interface type definitions (i.e. as part of operation definitions). It is allowed only in node and relationship type definitions (as part of operation refinements).</w:t>
      </w:r>
    </w:p>
    <w:p w14:paraId="4C04FCCD" w14:textId="6D60CF82" w:rsidR="00564826" w:rsidRPr="00440400" w:rsidRDefault="00564826" w:rsidP="00C859D6">
      <w:pPr>
        <w:pStyle w:val="ListBullet"/>
      </w:pPr>
      <w:r w:rsidRPr="00440400">
        <w:t xml:space="preserve">Defining a mapping in an output parameter definition may use an attribute target that is meaningful in the scope of the context. Within the context of Node </w:t>
      </w:r>
      <w:r w:rsidR="00B92DE1" w:rsidRPr="00440400">
        <w:t xml:space="preserve">or Relationship </w:t>
      </w:r>
      <w:r w:rsidRPr="00440400">
        <w:t xml:space="preserve">Type definitions these functions may only reference attributes </w:t>
      </w:r>
      <w:r w:rsidR="00B92DE1" w:rsidRPr="00440400">
        <w:t xml:space="preserve">starting from </w:t>
      </w:r>
      <w:r w:rsidRPr="00440400">
        <w:t xml:space="preserve">the same node (i.e. SELF). </w:t>
      </w:r>
    </w:p>
    <w:p w14:paraId="76631192" w14:textId="686E0BFA" w:rsidR="00564826" w:rsidRPr="00440400" w:rsidRDefault="00564826" w:rsidP="00C859D6">
      <w:pPr>
        <w:pStyle w:val="ListBullet"/>
      </w:pPr>
      <w:r w:rsidRPr="00440400">
        <w:t xml:space="preserve">Implementation artifact file names (e.g., script filenames) may include file directory path names that are relative to the </w:t>
      </w:r>
      <w:r w:rsidR="00753FBE">
        <w:t>TOSCA file</w:t>
      </w:r>
      <w:r w:rsidRPr="00440400">
        <w:t xml:space="preserve"> file itself when packaged within a TOSCA Cloud Service Archive (CSAR) file.</w:t>
      </w:r>
    </w:p>
    <w:p w14:paraId="51A60AB8" w14:textId="77777777" w:rsidR="00564826" w:rsidRPr="00440400" w:rsidRDefault="00564826" w:rsidP="00564826">
      <w:pPr>
        <w:pStyle w:val="Heading5"/>
        <w:numPr>
          <w:ilvl w:val="4"/>
          <w:numId w:val="4"/>
        </w:numPr>
      </w:pPr>
      <w:bookmarkStart w:id="735" w:name="_Toc37877715"/>
      <w:bookmarkStart w:id="736" w:name="_Toc119950423"/>
      <w:r w:rsidRPr="00440400">
        <w:t>Examples</w:t>
      </w:r>
      <w:bookmarkEnd w:id="735"/>
      <w:bookmarkEnd w:id="736"/>
    </w:p>
    <w:p w14:paraId="69F61845" w14:textId="77777777" w:rsidR="00564826" w:rsidRPr="00440400" w:rsidRDefault="00564826" w:rsidP="00564826">
      <w:r w:rsidRPr="00440400">
        <w:t>TBD</w:t>
      </w:r>
    </w:p>
    <w:p w14:paraId="210E10B2" w14:textId="77777777" w:rsidR="00564826" w:rsidRPr="00440400" w:rsidRDefault="00564826" w:rsidP="00564826"/>
    <w:p w14:paraId="33A33948" w14:textId="77777777" w:rsidR="00564826" w:rsidRPr="00440400" w:rsidRDefault="00564826" w:rsidP="00564826">
      <w:pPr>
        <w:pStyle w:val="Heading4"/>
        <w:numPr>
          <w:ilvl w:val="3"/>
          <w:numId w:val="4"/>
        </w:numPr>
      </w:pPr>
      <w:bookmarkStart w:id="737" w:name="BKM_Notification_Assign"/>
      <w:bookmarkStart w:id="738" w:name="_Toc37877716"/>
      <w:bookmarkStart w:id="739" w:name="_Toc119950424"/>
      <w:r w:rsidRPr="00440400">
        <w:t>Notification assignment</w:t>
      </w:r>
      <w:bookmarkEnd w:id="737"/>
      <w:bookmarkEnd w:id="738"/>
      <w:bookmarkEnd w:id="739"/>
    </w:p>
    <w:p w14:paraId="17D956FA" w14:textId="77777777" w:rsidR="00564826" w:rsidRPr="00440400" w:rsidRDefault="00564826" w:rsidP="00564826">
      <w:r w:rsidRPr="00440400">
        <w:t>A notification assignment may be used to specify attribute mappings for output parameters and to define/redefine the implementation definition and description definition of an already defined notification in the interface definition. A notification assignment may be used inside interface assignments inside node or relationship template definitions (this includes when notification assignments are part of a requirement assignment in a node template).</w:t>
      </w:r>
    </w:p>
    <w:p w14:paraId="07EA63CE" w14:textId="77777777" w:rsidR="00564826" w:rsidRPr="00440400" w:rsidRDefault="00564826" w:rsidP="00564826">
      <w:r w:rsidRPr="00440400">
        <w:t>Providing an attribute mapping for an output parameter that was mapped during a previous refinement is not allowed. Note also that in the notification assignment we can use outputs that have not been previously defined in the operation definition. This is equivalent to an ad-hoc definition of an output parameter, where the type is inferred from the attribute to map to.</w:t>
      </w:r>
    </w:p>
    <w:p w14:paraId="4603850A" w14:textId="77777777" w:rsidR="00564826" w:rsidRPr="00440400" w:rsidRDefault="00564826" w:rsidP="00564826">
      <w:pPr>
        <w:pStyle w:val="Heading5"/>
        <w:numPr>
          <w:ilvl w:val="4"/>
          <w:numId w:val="4"/>
        </w:numPr>
      </w:pPr>
      <w:bookmarkStart w:id="740" w:name="_Toc37877717"/>
      <w:bookmarkStart w:id="741" w:name="_Toc119950425"/>
      <w:r w:rsidRPr="00440400">
        <w:t>Keynames</w:t>
      </w:r>
      <w:bookmarkEnd w:id="740"/>
      <w:bookmarkEnd w:id="741"/>
    </w:p>
    <w:p w14:paraId="1013BB1C" w14:textId="77777777" w:rsidR="00564826" w:rsidRPr="00440400" w:rsidRDefault="00564826" w:rsidP="00564826">
      <w:r w:rsidRPr="00440400">
        <w:t>The following is the list of recognized keynames for a TOSCA notification assignment: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407"/>
        <w:gridCol w:w="1141"/>
        <w:gridCol w:w="1597"/>
        <w:gridCol w:w="5068"/>
      </w:tblGrid>
      <w:tr w:rsidR="00564826" w:rsidRPr="00440400" w14:paraId="10ADA842" w14:textId="77777777" w:rsidTr="00A41A4D">
        <w:trPr>
          <w:cantSplit/>
          <w:tblHeader/>
        </w:trPr>
        <w:tc>
          <w:tcPr>
            <w:tcW w:w="764" w:type="pct"/>
            <w:shd w:val="clear" w:color="auto" w:fill="D9D9D9"/>
          </w:tcPr>
          <w:p w14:paraId="5FFDD8EB" w14:textId="77777777" w:rsidR="00564826" w:rsidRPr="00440400" w:rsidRDefault="00564826" w:rsidP="00A41A4D">
            <w:pPr>
              <w:pStyle w:val="TableText-Heading"/>
            </w:pPr>
            <w:r w:rsidRPr="00440400">
              <w:t>Keyname</w:t>
            </w:r>
          </w:p>
        </w:tc>
        <w:tc>
          <w:tcPr>
            <w:tcW w:w="549" w:type="pct"/>
            <w:shd w:val="clear" w:color="auto" w:fill="D9D9D9"/>
          </w:tcPr>
          <w:p w14:paraId="28778E9B" w14:textId="2C8B159B" w:rsidR="00564826" w:rsidRPr="00440400" w:rsidRDefault="00505448" w:rsidP="00A41A4D">
            <w:pPr>
              <w:pStyle w:val="TableText-Heading"/>
            </w:pPr>
            <w:r w:rsidRPr="00440400">
              <w:t>Mandatory</w:t>
            </w:r>
          </w:p>
        </w:tc>
        <w:tc>
          <w:tcPr>
            <w:tcW w:w="913" w:type="pct"/>
            <w:shd w:val="clear" w:color="auto" w:fill="D9D9D9"/>
          </w:tcPr>
          <w:p w14:paraId="0DA6A4FB" w14:textId="77777777" w:rsidR="00564826" w:rsidRPr="00440400" w:rsidRDefault="00564826" w:rsidP="00A41A4D">
            <w:pPr>
              <w:pStyle w:val="TableText-Heading"/>
            </w:pPr>
            <w:r w:rsidRPr="00440400">
              <w:t>Type</w:t>
            </w:r>
          </w:p>
        </w:tc>
        <w:tc>
          <w:tcPr>
            <w:tcW w:w="2774" w:type="pct"/>
            <w:shd w:val="clear" w:color="auto" w:fill="D9D9D9"/>
          </w:tcPr>
          <w:p w14:paraId="4D13EE66" w14:textId="77777777" w:rsidR="00564826" w:rsidRPr="00440400" w:rsidRDefault="00564826" w:rsidP="00A41A4D">
            <w:pPr>
              <w:pStyle w:val="TableText-Heading"/>
            </w:pPr>
            <w:r w:rsidRPr="00440400">
              <w:t>Description</w:t>
            </w:r>
          </w:p>
        </w:tc>
      </w:tr>
      <w:tr w:rsidR="00564826" w:rsidRPr="00440400" w14:paraId="3173F47B" w14:textId="77777777" w:rsidTr="00A41A4D">
        <w:trPr>
          <w:cantSplit/>
        </w:trPr>
        <w:tc>
          <w:tcPr>
            <w:tcW w:w="764" w:type="pct"/>
            <w:shd w:val="clear" w:color="auto" w:fill="FFFFFF"/>
          </w:tcPr>
          <w:p w14:paraId="711CA059" w14:textId="77777777" w:rsidR="00564826" w:rsidRPr="00440400" w:rsidRDefault="00564826" w:rsidP="00A41A4D">
            <w:pPr>
              <w:pStyle w:val="TableText"/>
            </w:pPr>
            <w:r w:rsidRPr="00440400">
              <w:t>implementation</w:t>
            </w:r>
          </w:p>
        </w:tc>
        <w:tc>
          <w:tcPr>
            <w:tcW w:w="549" w:type="pct"/>
            <w:shd w:val="clear" w:color="auto" w:fill="FFFFFF"/>
          </w:tcPr>
          <w:p w14:paraId="72407542" w14:textId="77777777" w:rsidR="00564826" w:rsidRPr="00440400" w:rsidRDefault="00564826" w:rsidP="00A41A4D">
            <w:pPr>
              <w:pStyle w:val="TableText"/>
            </w:pPr>
            <w:r w:rsidRPr="00440400">
              <w:t>no</w:t>
            </w:r>
          </w:p>
        </w:tc>
        <w:tc>
          <w:tcPr>
            <w:tcW w:w="913" w:type="pct"/>
            <w:shd w:val="clear" w:color="auto" w:fill="FFFFFF"/>
          </w:tcPr>
          <w:p w14:paraId="2DDF59CB" w14:textId="77777777" w:rsidR="00564826" w:rsidRPr="00440400" w:rsidRDefault="00000000" w:rsidP="00A41A4D">
            <w:pPr>
              <w:pStyle w:val="TableText"/>
            </w:pPr>
            <w:hyperlink w:anchor="BKM_Implementation_Oper_Notif_Def" w:history="1">
              <w:r w:rsidR="00564826" w:rsidRPr="00440400">
                <w:t>notification implementation definition</w:t>
              </w:r>
            </w:hyperlink>
          </w:p>
        </w:tc>
        <w:tc>
          <w:tcPr>
            <w:tcW w:w="2774" w:type="pct"/>
            <w:shd w:val="clear" w:color="auto" w:fill="FFFFFF"/>
          </w:tcPr>
          <w:p w14:paraId="6C847B1D" w14:textId="77777777" w:rsidR="00564826" w:rsidRPr="00440400" w:rsidRDefault="00564826" w:rsidP="00A41A4D">
            <w:pPr>
              <w:pStyle w:val="TableText"/>
            </w:pPr>
            <w:r w:rsidRPr="00440400">
              <w:t>The optional definition of the notification implementation. Overrides implementation provided at notification definition.</w:t>
            </w:r>
          </w:p>
        </w:tc>
      </w:tr>
      <w:tr w:rsidR="00564826" w:rsidRPr="00440400" w14:paraId="6899F7D1" w14:textId="77777777" w:rsidTr="00A41A4D">
        <w:trPr>
          <w:cantSplit/>
        </w:trPr>
        <w:tc>
          <w:tcPr>
            <w:tcW w:w="764" w:type="pct"/>
            <w:shd w:val="clear" w:color="auto" w:fill="FFFFFF"/>
          </w:tcPr>
          <w:p w14:paraId="4876F0B8" w14:textId="77777777" w:rsidR="00564826" w:rsidRPr="00440400" w:rsidRDefault="00564826" w:rsidP="00A41A4D">
            <w:pPr>
              <w:pStyle w:val="TableText"/>
            </w:pPr>
            <w:r w:rsidRPr="00440400">
              <w:t>outputs</w:t>
            </w:r>
          </w:p>
        </w:tc>
        <w:tc>
          <w:tcPr>
            <w:tcW w:w="549" w:type="pct"/>
            <w:shd w:val="clear" w:color="auto" w:fill="FFFFFF"/>
          </w:tcPr>
          <w:p w14:paraId="15FD9B1D" w14:textId="77777777" w:rsidR="00564826" w:rsidRPr="00440400" w:rsidRDefault="00564826" w:rsidP="00A41A4D">
            <w:pPr>
              <w:pStyle w:val="TableText"/>
            </w:pPr>
            <w:r w:rsidRPr="00440400">
              <w:t>no</w:t>
            </w:r>
          </w:p>
        </w:tc>
        <w:tc>
          <w:tcPr>
            <w:tcW w:w="913" w:type="pct"/>
            <w:shd w:val="clear" w:color="auto" w:fill="FFFFFF"/>
          </w:tcPr>
          <w:p w14:paraId="3D3459F6" w14:textId="77777777" w:rsidR="00564826" w:rsidRPr="00440400" w:rsidRDefault="00564826" w:rsidP="00A41A4D">
            <w:pPr>
              <w:pStyle w:val="TableText"/>
            </w:pPr>
            <w:r w:rsidRPr="00440400">
              <w:t xml:space="preserve">map of </w:t>
            </w:r>
            <w:r w:rsidRPr="00440400">
              <w:fldChar w:fldCharType="begin"/>
            </w:r>
            <w:r w:rsidRPr="00440400">
              <w:instrText xml:space="preserve"> HYPERLINK  \l "BKM_Parameter_Mapping_Assign" </w:instrText>
            </w:r>
            <w:r w:rsidRPr="00440400">
              <w:fldChar w:fldCharType="separate"/>
            </w:r>
            <w:r w:rsidRPr="00440400">
              <w:t>parameter</w:t>
            </w:r>
          </w:p>
          <w:p w14:paraId="1C6C1593" w14:textId="77777777" w:rsidR="00564826" w:rsidRPr="00440400" w:rsidRDefault="00564826" w:rsidP="00A41A4D">
            <w:pPr>
              <w:pStyle w:val="TableText"/>
            </w:pPr>
            <w:r w:rsidRPr="00440400">
              <w:t>mapping assignments</w:t>
            </w:r>
            <w:r w:rsidRPr="00440400">
              <w:fldChar w:fldCharType="end"/>
            </w:r>
          </w:p>
        </w:tc>
        <w:tc>
          <w:tcPr>
            <w:tcW w:w="2774" w:type="pct"/>
            <w:shd w:val="clear" w:color="auto" w:fill="FFFFFF"/>
          </w:tcPr>
          <w:p w14:paraId="79846EC2" w14:textId="77777777" w:rsidR="00564826" w:rsidRPr="00440400" w:rsidRDefault="00564826" w:rsidP="00A41A4D">
            <w:pPr>
              <w:pStyle w:val="TableText"/>
            </w:pPr>
            <w:r w:rsidRPr="00440400">
              <w:t>The optional map of parameter mapping assignments that specify how notification outputs values are mapped onto attributes of the node or relationship type that contains the notification definition.</w:t>
            </w:r>
          </w:p>
        </w:tc>
      </w:tr>
    </w:tbl>
    <w:p w14:paraId="75C50A21" w14:textId="77777777" w:rsidR="00564826" w:rsidRPr="00440400" w:rsidRDefault="00564826" w:rsidP="00564826">
      <w:pPr>
        <w:pStyle w:val="Heading5"/>
        <w:numPr>
          <w:ilvl w:val="4"/>
          <w:numId w:val="4"/>
        </w:numPr>
      </w:pPr>
      <w:bookmarkStart w:id="742" w:name="_Toc37877718"/>
      <w:bookmarkStart w:id="743" w:name="_Toc119950426"/>
      <w:r w:rsidRPr="00440400">
        <w:t>Grammar</w:t>
      </w:r>
      <w:bookmarkEnd w:id="742"/>
      <w:bookmarkEnd w:id="743"/>
    </w:p>
    <w:p w14:paraId="232281D6" w14:textId="77777777" w:rsidR="00564826" w:rsidRPr="00440400" w:rsidRDefault="00564826" w:rsidP="00564826">
      <w:r w:rsidRPr="00440400">
        <w:t>Notification assignments have the following grammar:</w:t>
      </w:r>
    </w:p>
    <w:p w14:paraId="7DDBAD4E" w14:textId="77777777" w:rsidR="00564826" w:rsidRPr="00440400" w:rsidRDefault="00564826" w:rsidP="00564826">
      <w:pPr>
        <w:pStyle w:val="Heading6"/>
        <w:numPr>
          <w:ilvl w:val="5"/>
          <w:numId w:val="4"/>
        </w:numPr>
      </w:pPr>
      <w:bookmarkStart w:id="744" w:name="_Toc37877719"/>
      <w:bookmarkStart w:id="745" w:name="_Toc119950427"/>
      <w:r w:rsidRPr="00440400">
        <w:t>Short notation</w:t>
      </w:r>
      <w:bookmarkEnd w:id="744"/>
      <w:bookmarkEnd w:id="745"/>
    </w:p>
    <w:p w14:paraId="6F947CDF" w14:textId="77777777" w:rsidR="00564826" w:rsidRPr="00440400" w:rsidRDefault="00564826" w:rsidP="00564826">
      <w:r w:rsidRPr="00440400">
        <w:t>The following single-line grammar may be used when the notification’s implementation definition is the only keyname that is needed, and when the notification implementation definition itself can be specified using a single line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E7F4486" w14:textId="77777777" w:rsidTr="00A41A4D">
        <w:trPr>
          <w:trHeight w:val="256"/>
        </w:trPr>
        <w:tc>
          <w:tcPr>
            <w:tcW w:w="9576" w:type="dxa"/>
            <w:shd w:val="clear" w:color="auto" w:fill="D9D9D9" w:themeFill="background1" w:themeFillShade="D9"/>
          </w:tcPr>
          <w:p w14:paraId="2E877AD0" w14:textId="77777777" w:rsidR="00564826" w:rsidRPr="00440400" w:rsidRDefault="00564826" w:rsidP="00A41A4D">
            <w:pPr>
              <w:pStyle w:val="Code"/>
            </w:pPr>
            <w:r w:rsidRPr="00440400">
              <w:t>&lt;</w:t>
            </w:r>
            <w:hyperlink w:anchor="TYPE_YAML_STRING" w:history="1">
              <w:r w:rsidRPr="00440400">
                <w:t>notification_name</w:t>
              </w:r>
            </w:hyperlink>
            <w:r w:rsidRPr="00440400">
              <w:t>&gt;: &lt;</w:t>
            </w:r>
            <w:hyperlink w:anchor="BKM_Implementation_Oper_Notif_Def" w:history="1">
              <w:r w:rsidRPr="00440400">
                <w:t>notification_implementation_definition</w:t>
              </w:r>
            </w:hyperlink>
            <w:r w:rsidRPr="00440400">
              <w:t>&gt;</w:t>
            </w:r>
          </w:p>
        </w:tc>
      </w:tr>
    </w:tbl>
    <w:p w14:paraId="13747CAF" w14:textId="77777777" w:rsidR="00564826" w:rsidRPr="00440400" w:rsidRDefault="00564826" w:rsidP="00564826">
      <w:pPr>
        <w:pStyle w:val="Heading6"/>
        <w:numPr>
          <w:ilvl w:val="5"/>
          <w:numId w:val="4"/>
        </w:numPr>
      </w:pPr>
      <w:bookmarkStart w:id="746" w:name="_Toc37877720"/>
      <w:bookmarkStart w:id="747" w:name="_Toc119950428"/>
      <w:r w:rsidRPr="00440400">
        <w:lastRenderedPageBreak/>
        <w:t>Extended notation</w:t>
      </w:r>
      <w:bookmarkEnd w:id="746"/>
      <w:bookmarkEnd w:id="747"/>
    </w:p>
    <w:p w14:paraId="76DFFB4B" w14:textId="77777777" w:rsidR="00564826" w:rsidRPr="00440400" w:rsidRDefault="00564826" w:rsidP="00564826">
      <w:pPr>
        <w:rPr>
          <w:u w:color="DCA10D"/>
        </w:rPr>
      </w:pPr>
      <w:r w:rsidRPr="00440400">
        <w:rPr>
          <w:u w:color="DCA10D"/>
        </w:rPr>
        <w:t xml:space="preserve">The following multi-line grammar may be used in Node or Relationship Template definitions </w:t>
      </w:r>
      <w:r w:rsidRPr="00440400">
        <w:t>when additional information about the notification is needed</w:t>
      </w:r>
      <w:r w:rsidRPr="00440400">
        <w:rPr>
          <w:u w:color="DCA10D"/>
        </w:rPr>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56CE93B" w14:textId="77777777" w:rsidTr="00A41A4D">
        <w:trPr>
          <w:trHeight w:val="256"/>
        </w:trPr>
        <w:tc>
          <w:tcPr>
            <w:tcW w:w="9216" w:type="dxa"/>
            <w:shd w:val="clear" w:color="auto" w:fill="D9D9D9" w:themeFill="background1" w:themeFillShade="D9"/>
          </w:tcPr>
          <w:p w14:paraId="09B87585" w14:textId="77777777" w:rsidR="00564826" w:rsidRPr="00440400" w:rsidRDefault="00564826" w:rsidP="00A41A4D">
            <w:pPr>
              <w:pStyle w:val="Code"/>
            </w:pPr>
            <w:r w:rsidRPr="00440400">
              <w:t>&lt;</w:t>
            </w:r>
            <w:hyperlink w:anchor="TYPE_YAML_STRING" w:history="1">
              <w:r w:rsidRPr="00440400">
                <w:t>notification_name</w:t>
              </w:r>
            </w:hyperlink>
            <w:r w:rsidRPr="00440400">
              <w:t>&gt;:</w:t>
            </w:r>
          </w:p>
          <w:p w14:paraId="048119CE" w14:textId="77777777" w:rsidR="00564826" w:rsidRPr="00440400" w:rsidRDefault="00564826" w:rsidP="00A41A4D">
            <w:pPr>
              <w:pStyle w:val="Code"/>
            </w:pPr>
            <w:r w:rsidRPr="00440400">
              <w:t xml:space="preserve">  implementation: &lt;</w:t>
            </w:r>
            <w:hyperlink w:anchor="BKM_Implementation_Oper_Notif_Def" w:history="1">
              <w:r w:rsidRPr="00440400">
                <w:t>notification_implementation_definition</w:t>
              </w:r>
            </w:hyperlink>
            <w:r w:rsidRPr="00440400">
              <w:t>&gt;</w:t>
            </w:r>
          </w:p>
          <w:p w14:paraId="67C7A6EF" w14:textId="77777777" w:rsidR="00564826" w:rsidRPr="00440400" w:rsidRDefault="00564826" w:rsidP="00A41A4D">
            <w:pPr>
              <w:pStyle w:val="Code"/>
            </w:pPr>
            <w:r w:rsidRPr="00440400">
              <w:t xml:space="preserve">  outputs: </w:t>
            </w:r>
          </w:p>
          <w:p w14:paraId="715C1A61" w14:textId="77777777" w:rsidR="00564826" w:rsidRPr="00440400" w:rsidRDefault="00564826" w:rsidP="00A41A4D">
            <w:pPr>
              <w:pStyle w:val="Code"/>
            </w:pPr>
            <w:r w:rsidRPr="00440400">
              <w:t xml:space="preserve">    &lt;</w:t>
            </w:r>
            <w:hyperlink w:anchor="BKM_Parameter_Mapping_Assign" w:history="1">
              <w:r w:rsidRPr="00440400">
                <w:rPr>
                  <w:rStyle w:val="Hyperlink"/>
                </w:rPr>
                <w:t>parameter_mapping_assignments</w:t>
              </w:r>
            </w:hyperlink>
            <w:r w:rsidRPr="00440400">
              <w:t>&gt;</w:t>
            </w:r>
          </w:p>
        </w:tc>
      </w:tr>
    </w:tbl>
    <w:p w14:paraId="6E3C6F25" w14:textId="77777777" w:rsidR="00564826" w:rsidRPr="00440400" w:rsidRDefault="00564826" w:rsidP="00564826">
      <w:pPr>
        <w:rPr>
          <w:u w:color="DCA10D"/>
        </w:rPr>
      </w:pPr>
      <w:r w:rsidRPr="00440400">
        <w:rPr>
          <w:u w:color="DCA10D"/>
        </w:rPr>
        <w:t>In the above grammar, the pseudo values that appear in angle brackets have the following meaning:</w:t>
      </w:r>
    </w:p>
    <w:p w14:paraId="1F80E23E" w14:textId="6EC8ACE7" w:rsidR="00564826" w:rsidRPr="00440400" w:rsidRDefault="00564826" w:rsidP="00564826">
      <w:pPr>
        <w:pStyle w:val="ListBullet"/>
        <w:spacing w:before="60" w:after="60"/>
      </w:pPr>
      <w:r w:rsidRPr="00440400">
        <w:t xml:space="preserve">notification_name: represents the </w:t>
      </w:r>
      <w:r w:rsidR="00505448" w:rsidRPr="00440400">
        <w:t>mandatory</w:t>
      </w:r>
      <w:r w:rsidRPr="00440400">
        <w:t xml:space="preserve"> symbolic name of the notification as a string.</w:t>
      </w:r>
    </w:p>
    <w:p w14:paraId="2E742B7B" w14:textId="77777777" w:rsidR="00564826" w:rsidRPr="00440400" w:rsidRDefault="00564826" w:rsidP="00564826">
      <w:pPr>
        <w:pStyle w:val="ListBullet"/>
        <w:spacing w:before="60" w:after="60"/>
      </w:pPr>
      <w:r w:rsidRPr="00440400">
        <w:t>notification_implementation_definition: represents the optional specification of the notification implementation (i.e. the external artifact that is may send notifications)</w:t>
      </w:r>
    </w:p>
    <w:p w14:paraId="39B4E80C" w14:textId="77777777" w:rsidR="00564826" w:rsidRPr="00440400" w:rsidRDefault="00564826" w:rsidP="00564826">
      <w:pPr>
        <w:pStyle w:val="ListBullet"/>
        <w:tabs>
          <w:tab w:val="clear" w:pos="360"/>
          <w:tab w:val="num" w:pos="720"/>
        </w:tabs>
        <w:spacing w:before="60" w:after="60"/>
        <w:ind w:left="720"/>
      </w:pPr>
      <w:r w:rsidRPr="00440400">
        <w:t>the implementation declared here overrides the implementation provided at notification definition.</w:t>
      </w:r>
    </w:p>
    <w:p w14:paraId="6C36F072" w14:textId="77777777" w:rsidR="00564826" w:rsidRPr="00440400" w:rsidRDefault="00564826" w:rsidP="00564826">
      <w:pPr>
        <w:pStyle w:val="ListBullet"/>
        <w:spacing w:before="60" w:after="60"/>
      </w:pPr>
      <w:r w:rsidRPr="00440400">
        <w:t>parameter_mapping_assignments: represents the optional map of parameter_mapping_assignments that consists of named output values returned by operation implementations (i.e. artifacts) and associated attributes into which this output value must be stored</w:t>
      </w:r>
    </w:p>
    <w:p w14:paraId="12B32853" w14:textId="77777777" w:rsidR="00564826" w:rsidRPr="00440400" w:rsidRDefault="00564826" w:rsidP="00564826">
      <w:pPr>
        <w:pStyle w:val="ListBullet"/>
        <w:tabs>
          <w:tab w:val="clear" w:pos="360"/>
          <w:tab w:val="num" w:pos="720"/>
        </w:tabs>
        <w:spacing w:before="60" w:after="60"/>
        <w:ind w:left="720"/>
      </w:pPr>
      <w:r w:rsidRPr="00440400">
        <w:t>assignments for notification outputs that are not defined in the operation definition may be provided.</w:t>
      </w:r>
    </w:p>
    <w:p w14:paraId="7E1EA2A2" w14:textId="77777777" w:rsidR="00564826" w:rsidRPr="00440400" w:rsidRDefault="00564826" w:rsidP="00564826">
      <w:pPr>
        <w:pStyle w:val="Heading5"/>
        <w:numPr>
          <w:ilvl w:val="4"/>
          <w:numId w:val="4"/>
        </w:numPr>
      </w:pPr>
      <w:bookmarkStart w:id="748" w:name="_Toc37877721"/>
      <w:bookmarkStart w:id="749" w:name="_Toc119950429"/>
      <w:r w:rsidRPr="00440400">
        <w:t>Additional requirements</w:t>
      </w:r>
      <w:bookmarkEnd w:id="748"/>
      <w:bookmarkEnd w:id="749"/>
    </w:p>
    <w:p w14:paraId="785220AD" w14:textId="77777777" w:rsidR="00564826" w:rsidRPr="00440400" w:rsidRDefault="00564826" w:rsidP="00564826">
      <w:pPr>
        <w:pStyle w:val="ListBullet"/>
        <w:spacing w:before="60" w:after="60"/>
      </w:pPr>
      <w:r w:rsidRPr="00440400">
        <w:t>The behavior for implementation of notifications SHALL be override. That is, implementation definitions assigned in a notification assignment override any defined in the notification definition.</w:t>
      </w:r>
    </w:p>
    <w:p w14:paraId="01BC888F" w14:textId="77777777" w:rsidR="00564826" w:rsidRPr="00440400" w:rsidRDefault="00564826" w:rsidP="00564826">
      <w:pPr>
        <w:pStyle w:val="ListBullet"/>
        <w:spacing w:before="60" w:after="60"/>
      </w:pPr>
      <w:r w:rsidRPr="00440400">
        <w:t xml:space="preserve">Template authors MAY provide attribute mappings for notification outputs that are not defined in the corresponding notification definition. </w:t>
      </w:r>
    </w:p>
    <w:p w14:paraId="38CF853B" w14:textId="60CE5697" w:rsidR="00564826" w:rsidRPr="00440400" w:rsidRDefault="00564826" w:rsidP="00564826">
      <w:pPr>
        <w:pStyle w:val="ListBullet"/>
        <w:spacing w:before="60" w:after="60"/>
      </w:pPr>
      <w:r w:rsidRPr="00440400">
        <w:t xml:space="preserve">Implementation artifact file names (e.g., script filenames) may include file directory path names that are relative to the </w:t>
      </w:r>
      <w:r w:rsidR="00753FBE">
        <w:t>TOSCA file</w:t>
      </w:r>
      <w:r w:rsidRPr="00440400">
        <w:t xml:space="preserve"> file itself when packaged within a TOSCA Cloud Service Archive (CSAR) file.</w:t>
      </w:r>
    </w:p>
    <w:p w14:paraId="0C36F384" w14:textId="77777777" w:rsidR="00564826" w:rsidRPr="00440400" w:rsidRDefault="00564826" w:rsidP="00564826">
      <w:pPr>
        <w:pStyle w:val="Heading5"/>
        <w:numPr>
          <w:ilvl w:val="4"/>
          <w:numId w:val="4"/>
        </w:numPr>
      </w:pPr>
      <w:bookmarkStart w:id="750" w:name="_Toc37877722"/>
      <w:bookmarkStart w:id="751" w:name="_Toc119950430"/>
      <w:r w:rsidRPr="00440400">
        <w:t>Examples</w:t>
      </w:r>
      <w:bookmarkEnd w:id="750"/>
      <w:bookmarkEnd w:id="751"/>
    </w:p>
    <w:p w14:paraId="3328D995" w14:textId="77777777" w:rsidR="00564826" w:rsidRPr="00440400" w:rsidRDefault="00564826" w:rsidP="00564826">
      <w:pPr>
        <w:pStyle w:val="ListBullet"/>
        <w:numPr>
          <w:ilvl w:val="0"/>
          <w:numId w:val="0"/>
        </w:numPr>
        <w:ind w:left="360" w:hanging="360"/>
        <w:rPr>
          <w:u w:color="DCA10D"/>
        </w:rPr>
      </w:pPr>
      <w:r w:rsidRPr="00440400">
        <w:rPr>
          <w:u w:color="DCA10D"/>
        </w:rPr>
        <w:t>TBD</w:t>
      </w:r>
    </w:p>
    <w:p w14:paraId="412FFFAC" w14:textId="77777777" w:rsidR="00564826" w:rsidRPr="00440400" w:rsidRDefault="00564826" w:rsidP="00564826">
      <w:pPr>
        <w:pStyle w:val="ListBullet"/>
        <w:numPr>
          <w:ilvl w:val="0"/>
          <w:numId w:val="0"/>
        </w:numPr>
        <w:ind w:left="360" w:hanging="360"/>
      </w:pPr>
    </w:p>
    <w:p w14:paraId="69703B74" w14:textId="77777777" w:rsidR="00564826" w:rsidRPr="00440400" w:rsidRDefault="00564826" w:rsidP="00564826">
      <w:pPr>
        <w:pStyle w:val="Heading4"/>
        <w:numPr>
          <w:ilvl w:val="3"/>
          <w:numId w:val="4"/>
        </w:numPr>
      </w:pPr>
      <w:bookmarkStart w:id="752" w:name="BKM_Implementation_Oper_Notif_Def"/>
      <w:bookmarkStart w:id="753" w:name="_Toc37877723"/>
      <w:bookmarkStart w:id="754" w:name="_Toc119950431"/>
      <w:r w:rsidRPr="00440400">
        <w:t>Operation and notification implementation definition</w:t>
      </w:r>
      <w:bookmarkEnd w:id="752"/>
      <w:bookmarkEnd w:id="753"/>
      <w:bookmarkEnd w:id="754"/>
    </w:p>
    <w:p w14:paraId="11A5C668" w14:textId="77777777" w:rsidR="00564826" w:rsidRPr="00440400" w:rsidRDefault="00564826" w:rsidP="00564826">
      <w:r w:rsidRPr="00440400">
        <w:t>An operation implementation definition specifies one or more artifacts (e.g. scripts) to be used as the implementation for an operation in an interface.</w:t>
      </w:r>
    </w:p>
    <w:p w14:paraId="1FB94186" w14:textId="77777777" w:rsidR="00564826" w:rsidRPr="00440400" w:rsidRDefault="00564826" w:rsidP="00564826">
      <w:r w:rsidRPr="00440400">
        <w:t xml:space="preserve">A notification implementation definition specifies one or more artifacts to be used by the orchestrator to subscribe and receive a particular notification (i.e. the artifact implements the notification). </w:t>
      </w:r>
    </w:p>
    <w:p w14:paraId="21137EEF" w14:textId="77777777" w:rsidR="00564826" w:rsidRPr="00440400" w:rsidRDefault="00564826" w:rsidP="00564826">
      <w:r w:rsidRPr="00440400">
        <w:t>The operation implementation definition and the notification implementation definition share the same keynames and grammar, with the exception of the timeout keyname that has no meaning in the context of a notification implementation definition and should not be used in such.</w:t>
      </w:r>
    </w:p>
    <w:p w14:paraId="03F954B8" w14:textId="77777777" w:rsidR="00564826" w:rsidRPr="00440400" w:rsidRDefault="00564826" w:rsidP="00564826">
      <w:pPr>
        <w:pStyle w:val="Heading5"/>
        <w:numPr>
          <w:ilvl w:val="4"/>
          <w:numId w:val="4"/>
        </w:numPr>
      </w:pPr>
      <w:bookmarkStart w:id="755" w:name="_Toc37877724"/>
      <w:bookmarkStart w:id="756" w:name="_Toc119950432"/>
      <w:r w:rsidRPr="00440400">
        <w:t>Keynames</w:t>
      </w:r>
      <w:bookmarkEnd w:id="755"/>
      <w:bookmarkEnd w:id="756"/>
    </w:p>
    <w:p w14:paraId="0F33CBAC" w14:textId="77777777" w:rsidR="00564826" w:rsidRPr="00440400" w:rsidRDefault="00564826" w:rsidP="00564826">
      <w:r w:rsidRPr="00440400">
        <w:t>The following is the list of recognized keynames for an operation implementation definition or a notification implementation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647"/>
        <w:gridCol w:w="1036"/>
        <w:gridCol w:w="1236"/>
        <w:gridCol w:w="5294"/>
      </w:tblGrid>
      <w:tr w:rsidR="00564826" w:rsidRPr="00440400" w14:paraId="65CF2F4F" w14:textId="77777777" w:rsidTr="00A41A4D">
        <w:trPr>
          <w:cantSplit/>
          <w:tblHeader/>
        </w:trPr>
        <w:tc>
          <w:tcPr>
            <w:tcW w:w="894" w:type="pct"/>
            <w:shd w:val="clear" w:color="auto" w:fill="D9D9D9"/>
          </w:tcPr>
          <w:p w14:paraId="51193B22" w14:textId="77777777" w:rsidR="00564826" w:rsidRPr="00440400" w:rsidRDefault="00564826" w:rsidP="00A41A4D">
            <w:pPr>
              <w:pStyle w:val="TableText-Heading"/>
            </w:pPr>
            <w:r w:rsidRPr="00440400">
              <w:t>Keyname</w:t>
            </w:r>
          </w:p>
        </w:tc>
        <w:tc>
          <w:tcPr>
            <w:tcW w:w="562" w:type="pct"/>
            <w:shd w:val="clear" w:color="auto" w:fill="D9D9D9"/>
          </w:tcPr>
          <w:p w14:paraId="4FFE634A" w14:textId="239E12B4" w:rsidR="00564826" w:rsidRPr="00440400" w:rsidRDefault="00505448" w:rsidP="00A41A4D">
            <w:pPr>
              <w:pStyle w:val="TableText-Heading"/>
            </w:pPr>
            <w:r w:rsidRPr="00440400">
              <w:t>Mandatory</w:t>
            </w:r>
          </w:p>
        </w:tc>
        <w:tc>
          <w:tcPr>
            <w:tcW w:w="671" w:type="pct"/>
            <w:shd w:val="clear" w:color="auto" w:fill="D9D9D9"/>
          </w:tcPr>
          <w:p w14:paraId="6D33E2D9" w14:textId="77777777" w:rsidR="00564826" w:rsidRPr="00440400" w:rsidRDefault="00564826" w:rsidP="00A41A4D">
            <w:pPr>
              <w:pStyle w:val="TableText-Heading"/>
            </w:pPr>
            <w:r w:rsidRPr="00440400">
              <w:t>Type</w:t>
            </w:r>
          </w:p>
        </w:tc>
        <w:tc>
          <w:tcPr>
            <w:tcW w:w="2873" w:type="pct"/>
            <w:shd w:val="clear" w:color="auto" w:fill="D9D9D9"/>
          </w:tcPr>
          <w:p w14:paraId="7A929E48" w14:textId="77777777" w:rsidR="00564826" w:rsidRPr="00440400" w:rsidRDefault="00564826" w:rsidP="00A41A4D">
            <w:pPr>
              <w:pStyle w:val="TableText-Heading"/>
            </w:pPr>
            <w:r w:rsidRPr="00440400">
              <w:t>Description</w:t>
            </w:r>
          </w:p>
        </w:tc>
      </w:tr>
      <w:tr w:rsidR="00564826" w:rsidRPr="00440400" w14:paraId="114078DC" w14:textId="77777777" w:rsidTr="00A41A4D">
        <w:trPr>
          <w:cantSplit/>
        </w:trPr>
        <w:tc>
          <w:tcPr>
            <w:tcW w:w="894" w:type="pct"/>
            <w:shd w:val="clear" w:color="auto" w:fill="FFFFFF"/>
          </w:tcPr>
          <w:p w14:paraId="5856CCFA" w14:textId="77777777" w:rsidR="00564826" w:rsidRPr="00440400" w:rsidRDefault="00564826" w:rsidP="00A41A4D">
            <w:pPr>
              <w:pStyle w:val="TableText"/>
              <w:rPr>
                <w:noProof/>
              </w:rPr>
            </w:pPr>
            <w:r w:rsidRPr="00440400">
              <w:rPr>
                <w:noProof/>
              </w:rPr>
              <w:t>primary</w:t>
            </w:r>
          </w:p>
        </w:tc>
        <w:tc>
          <w:tcPr>
            <w:tcW w:w="562" w:type="pct"/>
            <w:shd w:val="clear" w:color="auto" w:fill="FFFFFF"/>
          </w:tcPr>
          <w:p w14:paraId="15028683" w14:textId="77777777" w:rsidR="00564826" w:rsidRPr="00440400" w:rsidRDefault="00564826" w:rsidP="00A41A4D">
            <w:pPr>
              <w:pStyle w:val="TableText"/>
            </w:pPr>
            <w:r w:rsidRPr="00440400">
              <w:t>no</w:t>
            </w:r>
          </w:p>
        </w:tc>
        <w:tc>
          <w:tcPr>
            <w:tcW w:w="671" w:type="pct"/>
            <w:shd w:val="clear" w:color="auto" w:fill="FFFFFF"/>
          </w:tcPr>
          <w:p w14:paraId="1CEF1474" w14:textId="77777777" w:rsidR="00564826" w:rsidRPr="00440400" w:rsidRDefault="00000000" w:rsidP="00A41A4D">
            <w:pPr>
              <w:pStyle w:val="TableText"/>
            </w:pPr>
            <w:hyperlink w:anchor="BKM_Artifact_Def" w:history="1">
              <w:r w:rsidR="00564826" w:rsidRPr="00440400">
                <w:t>artifact definition</w:t>
              </w:r>
            </w:hyperlink>
          </w:p>
        </w:tc>
        <w:tc>
          <w:tcPr>
            <w:tcW w:w="2873" w:type="pct"/>
            <w:shd w:val="clear" w:color="auto" w:fill="FFFFFF"/>
          </w:tcPr>
          <w:p w14:paraId="1AF056D9" w14:textId="77777777" w:rsidR="00564826" w:rsidRPr="00440400" w:rsidRDefault="00564826" w:rsidP="00A41A4D">
            <w:pPr>
              <w:pStyle w:val="TableText"/>
            </w:pPr>
            <w:r w:rsidRPr="00440400">
              <w:t xml:space="preserve">The optional implementation artifact (i.e., the primary script file within a TOSCA CSAR file).  </w:t>
            </w:r>
          </w:p>
        </w:tc>
      </w:tr>
      <w:tr w:rsidR="00564826" w:rsidRPr="00440400" w14:paraId="793E61D7" w14:textId="77777777" w:rsidTr="00A41A4D">
        <w:trPr>
          <w:cantSplit/>
        </w:trPr>
        <w:tc>
          <w:tcPr>
            <w:tcW w:w="894" w:type="pct"/>
            <w:shd w:val="clear" w:color="auto" w:fill="FFFFFF"/>
          </w:tcPr>
          <w:p w14:paraId="716941F9" w14:textId="77777777" w:rsidR="00564826" w:rsidRPr="00440400" w:rsidRDefault="00564826" w:rsidP="00A41A4D">
            <w:pPr>
              <w:pStyle w:val="TableText"/>
              <w:rPr>
                <w:noProof/>
              </w:rPr>
            </w:pPr>
            <w:r w:rsidRPr="00440400">
              <w:rPr>
                <w:noProof/>
              </w:rPr>
              <w:lastRenderedPageBreak/>
              <w:t>dependencies</w:t>
            </w:r>
          </w:p>
        </w:tc>
        <w:tc>
          <w:tcPr>
            <w:tcW w:w="562" w:type="pct"/>
            <w:shd w:val="clear" w:color="auto" w:fill="FFFFFF"/>
          </w:tcPr>
          <w:p w14:paraId="6E14D42E" w14:textId="77777777" w:rsidR="00564826" w:rsidRPr="00440400" w:rsidRDefault="00564826" w:rsidP="00A41A4D">
            <w:pPr>
              <w:pStyle w:val="TableText"/>
            </w:pPr>
            <w:r w:rsidRPr="00440400">
              <w:t>no</w:t>
            </w:r>
          </w:p>
        </w:tc>
        <w:tc>
          <w:tcPr>
            <w:tcW w:w="671" w:type="pct"/>
            <w:shd w:val="clear" w:color="auto" w:fill="FFFFFF"/>
          </w:tcPr>
          <w:p w14:paraId="301CEA1D" w14:textId="77777777" w:rsidR="00564826" w:rsidRPr="00440400" w:rsidRDefault="00564826" w:rsidP="00A41A4D">
            <w:pPr>
              <w:pStyle w:val="TableText"/>
            </w:pPr>
            <w:r w:rsidRPr="00440400">
              <w:t xml:space="preserve">list of </w:t>
            </w:r>
          </w:p>
          <w:p w14:paraId="604E28AF" w14:textId="77777777" w:rsidR="00564826" w:rsidRPr="00440400" w:rsidRDefault="00000000" w:rsidP="00A41A4D">
            <w:pPr>
              <w:pStyle w:val="TableText"/>
            </w:pPr>
            <w:hyperlink w:anchor="BKM_Artifact_Def" w:history="1">
              <w:r w:rsidR="00564826" w:rsidRPr="00440400">
                <w:t>artifact definition</w:t>
              </w:r>
            </w:hyperlink>
          </w:p>
        </w:tc>
        <w:tc>
          <w:tcPr>
            <w:tcW w:w="2873" w:type="pct"/>
            <w:shd w:val="clear" w:color="auto" w:fill="FFFFFF"/>
          </w:tcPr>
          <w:p w14:paraId="317BACB9" w14:textId="77777777" w:rsidR="00564826" w:rsidRPr="00440400" w:rsidRDefault="00564826" w:rsidP="00A41A4D">
            <w:pPr>
              <w:pStyle w:val="TableText"/>
            </w:pPr>
            <w:r w:rsidRPr="00440400">
              <w:t xml:space="preserve">The optional list of one or more dependent or secondary implementation artifacts which are referenced by the primary implementation artifact (e.g., a library the script installs or a </w:t>
            </w:r>
          </w:p>
          <w:p w14:paraId="709E054E" w14:textId="77777777" w:rsidR="00564826" w:rsidRPr="00440400" w:rsidRDefault="00564826" w:rsidP="00A41A4D">
            <w:pPr>
              <w:pStyle w:val="TableText"/>
            </w:pPr>
            <w:r w:rsidRPr="00440400">
              <w:t xml:space="preserve">secondary script).  </w:t>
            </w:r>
          </w:p>
        </w:tc>
      </w:tr>
      <w:tr w:rsidR="00564826" w:rsidRPr="00440400" w14:paraId="7B7AFC8A" w14:textId="77777777" w:rsidTr="00A41A4D">
        <w:trPr>
          <w:cantSplit/>
        </w:trPr>
        <w:tc>
          <w:tcPr>
            <w:tcW w:w="894" w:type="pct"/>
            <w:shd w:val="clear" w:color="auto" w:fill="FFFFFF"/>
          </w:tcPr>
          <w:p w14:paraId="693C7382" w14:textId="77777777" w:rsidR="00564826" w:rsidRPr="00440400" w:rsidRDefault="00564826" w:rsidP="00A41A4D">
            <w:pPr>
              <w:pStyle w:val="TableText"/>
              <w:rPr>
                <w:rFonts w:ascii="Calibri" w:hAnsi="Calibri" w:cs="Arial"/>
                <w:noProof/>
                <w:szCs w:val="18"/>
              </w:rPr>
            </w:pPr>
            <w:commentRangeStart w:id="757"/>
            <w:r w:rsidRPr="00440400">
              <w:rPr>
                <w:rFonts w:ascii="Calibri" w:hAnsi="Calibri" w:cs="Arial"/>
                <w:noProof/>
                <w:szCs w:val="18"/>
              </w:rPr>
              <w:t>timeout</w:t>
            </w:r>
          </w:p>
        </w:tc>
        <w:tc>
          <w:tcPr>
            <w:tcW w:w="562" w:type="pct"/>
            <w:shd w:val="clear" w:color="auto" w:fill="FFFFFF"/>
          </w:tcPr>
          <w:p w14:paraId="4F282C8D" w14:textId="77777777" w:rsidR="00564826" w:rsidRPr="00440400" w:rsidRDefault="00564826" w:rsidP="00A41A4D">
            <w:pPr>
              <w:pStyle w:val="TableText"/>
            </w:pPr>
            <w:r w:rsidRPr="00440400">
              <w:t>no</w:t>
            </w:r>
          </w:p>
        </w:tc>
        <w:tc>
          <w:tcPr>
            <w:tcW w:w="671" w:type="pct"/>
            <w:shd w:val="clear" w:color="auto" w:fill="FFFFFF"/>
          </w:tcPr>
          <w:p w14:paraId="5341ED65" w14:textId="77777777" w:rsidR="00564826" w:rsidRPr="00440400" w:rsidRDefault="00564826" w:rsidP="00A41A4D">
            <w:pPr>
              <w:pStyle w:val="TableText"/>
            </w:pPr>
            <w:r w:rsidRPr="00440400">
              <w:t>integer</w:t>
            </w:r>
          </w:p>
        </w:tc>
        <w:tc>
          <w:tcPr>
            <w:tcW w:w="2873" w:type="pct"/>
            <w:shd w:val="clear" w:color="auto" w:fill="FFFFFF"/>
          </w:tcPr>
          <w:p w14:paraId="233D232B" w14:textId="77777777" w:rsidR="00564826" w:rsidRPr="00440400" w:rsidRDefault="00564826" w:rsidP="00A41A4D">
            <w:pPr>
              <w:pStyle w:val="TableText"/>
            </w:pPr>
            <w:r w:rsidRPr="00440400">
              <w:t>Timeout value in seconds. Has no meaning and should not be used within a notification implementation definition.</w:t>
            </w:r>
            <w:commentRangeEnd w:id="757"/>
            <w:r w:rsidR="00614011" w:rsidRPr="00440400">
              <w:rPr>
                <w:rStyle w:val="CommentReference"/>
                <w:rFonts w:ascii="Liberation Sans" w:hAnsi="Liberation Sans"/>
              </w:rPr>
              <w:commentReference w:id="757"/>
            </w:r>
          </w:p>
        </w:tc>
      </w:tr>
    </w:tbl>
    <w:p w14:paraId="383724C2" w14:textId="77777777" w:rsidR="00564826" w:rsidRPr="00440400" w:rsidRDefault="00564826" w:rsidP="00564826">
      <w:pPr>
        <w:pStyle w:val="Heading5"/>
        <w:numPr>
          <w:ilvl w:val="4"/>
          <w:numId w:val="4"/>
        </w:numPr>
      </w:pPr>
      <w:bookmarkStart w:id="758" w:name="_Toc37877725"/>
      <w:bookmarkStart w:id="759" w:name="_Toc119950433"/>
      <w:r w:rsidRPr="00440400">
        <w:t>Grammar</w:t>
      </w:r>
      <w:bookmarkEnd w:id="758"/>
      <w:bookmarkEnd w:id="759"/>
    </w:p>
    <w:p w14:paraId="3689EC3C" w14:textId="77777777" w:rsidR="00564826" w:rsidRPr="00440400" w:rsidRDefault="00564826" w:rsidP="00564826">
      <w:r w:rsidRPr="00440400">
        <w:t>Operation implementation definitions and notification implementation definitions have the following grammar:</w:t>
      </w:r>
    </w:p>
    <w:p w14:paraId="643897C1" w14:textId="77777777" w:rsidR="00564826" w:rsidRPr="00440400" w:rsidRDefault="00564826" w:rsidP="00564826">
      <w:pPr>
        <w:pStyle w:val="Heading6"/>
        <w:numPr>
          <w:ilvl w:val="5"/>
          <w:numId w:val="4"/>
        </w:numPr>
      </w:pPr>
      <w:bookmarkStart w:id="760" w:name="_Toc37877726"/>
      <w:bookmarkStart w:id="761" w:name="_Toc119950434"/>
      <w:r w:rsidRPr="00440400">
        <w:t>Short notation for use with single artifact</w:t>
      </w:r>
      <w:bookmarkEnd w:id="760"/>
      <w:bookmarkEnd w:id="761"/>
    </w:p>
    <w:p w14:paraId="6A22BEC6" w14:textId="77777777" w:rsidR="00564826" w:rsidRPr="00440400" w:rsidRDefault="00564826" w:rsidP="00564826">
      <w:r w:rsidRPr="00440400">
        <w:t>The following single-line grammar may be used when only a primary implementation artifact name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75DB0F1" w14:textId="77777777" w:rsidTr="00A41A4D">
        <w:trPr>
          <w:trHeight w:val="256"/>
        </w:trPr>
        <w:tc>
          <w:tcPr>
            <w:tcW w:w="9576" w:type="dxa"/>
            <w:shd w:val="clear" w:color="auto" w:fill="D9D9D9" w:themeFill="background1" w:themeFillShade="D9"/>
          </w:tcPr>
          <w:p w14:paraId="51FD8ED7" w14:textId="77777777" w:rsidR="00564826" w:rsidRPr="00440400" w:rsidRDefault="00000000" w:rsidP="00A41A4D">
            <w:pPr>
              <w:pStyle w:val="Code"/>
            </w:pPr>
            <w:hyperlink w:anchor="TYPE_YAML_STRING" w:history="1">
              <w:r w:rsidR="00564826" w:rsidRPr="00440400">
                <w:t>implementation</w:t>
              </w:r>
            </w:hyperlink>
            <w:r w:rsidR="00564826" w:rsidRPr="00440400">
              <w:t>: &lt;</w:t>
            </w:r>
            <w:hyperlink w:anchor="TYPE_YAML_STRING" w:history="1">
              <w:r w:rsidR="00564826" w:rsidRPr="00440400">
                <w:t>primary_artifact_name</w:t>
              </w:r>
            </w:hyperlink>
            <w:r w:rsidR="00564826" w:rsidRPr="00440400">
              <w:t>&gt;</w:t>
            </w:r>
          </w:p>
        </w:tc>
      </w:tr>
    </w:tbl>
    <w:p w14:paraId="3059B111" w14:textId="77777777" w:rsidR="00564826" w:rsidRPr="00440400" w:rsidRDefault="00564826" w:rsidP="00564826">
      <w:r w:rsidRPr="00440400">
        <w:t xml:space="preserve">This notation can be used when the primary artifact name uniquely identifies the artifact, either because it refers to an artifact specified in the artifacts section of a type or template, or because it represents the name of a script in the CSAR file that contains the definition. </w:t>
      </w:r>
    </w:p>
    <w:p w14:paraId="7BEAB6C2" w14:textId="77777777" w:rsidR="00564826" w:rsidRPr="00440400" w:rsidRDefault="00564826" w:rsidP="00564826">
      <w:pPr>
        <w:pStyle w:val="Heading6"/>
        <w:numPr>
          <w:ilvl w:val="5"/>
          <w:numId w:val="4"/>
        </w:numPr>
      </w:pPr>
      <w:bookmarkStart w:id="762" w:name="_Toc37877727"/>
      <w:bookmarkStart w:id="763" w:name="_Toc119950435"/>
      <w:r w:rsidRPr="00440400">
        <w:t>Short notation for use with multiple artifact</w:t>
      </w:r>
      <w:bookmarkEnd w:id="762"/>
      <w:r w:rsidRPr="00440400">
        <w:t>s</w:t>
      </w:r>
      <w:bookmarkEnd w:id="763"/>
    </w:p>
    <w:p w14:paraId="76722BA8" w14:textId="77777777" w:rsidR="00564826" w:rsidRPr="00440400" w:rsidRDefault="00564826" w:rsidP="00564826">
      <w:r w:rsidRPr="00440400">
        <w:t>The following multi-line short-hand grammar may be used when multiple artifacts are needed, but each of the artifacts can be uniquely identified by name as before: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3AC8A0B" w14:textId="77777777" w:rsidTr="00A41A4D">
        <w:trPr>
          <w:trHeight w:val="256"/>
        </w:trPr>
        <w:tc>
          <w:tcPr>
            <w:tcW w:w="9576" w:type="dxa"/>
            <w:shd w:val="clear" w:color="auto" w:fill="D9D9D9" w:themeFill="background1" w:themeFillShade="D9"/>
          </w:tcPr>
          <w:p w14:paraId="1501BD8D" w14:textId="77777777" w:rsidR="00564826" w:rsidRPr="00440400" w:rsidRDefault="00564826" w:rsidP="00A41A4D">
            <w:pPr>
              <w:pStyle w:val="Code"/>
            </w:pPr>
            <w:r w:rsidRPr="00440400">
              <w:t xml:space="preserve">implementation: </w:t>
            </w:r>
          </w:p>
          <w:p w14:paraId="7ED184E3" w14:textId="77777777" w:rsidR="00564826" w:rsidRPr="00440400" w:rsidRDefault="00564826" w:rsidP="00A41A4D">
            <w:pPr>
              <w:pStyle w:val="Code"/>
            </w:pPr>
            <w:r w:rsidRPr="00440400">
              <w:t xml:space="preserve">  primary: &lt;</w:t>
            </w:r>
            <w:hyperlink w:anchor="TYPE_YAML_STRING" w:history="1">
              <w:r w:rsidRPr="00440400">
                <w:t>primary_artifact_name</w:t>
              </w:r>
            </w:hyperlink>
            <w:r w:rsidRPr="00440400">
              <w:t>&gt;</w:t>
            </w:r>
          </w:p>
          <w:p w14:paraId="46E40149" w14:textId="77777777" w:rsidR="00564826" w:rsidRPr="00440400" w:rsidRDefault="00564826" w:rsidP="00A41A4D">
            <w:pPr>
              <w:pStyle w:val="Code"/>
            </w:pPr>
            <w:r w:rsidRPr="00440400">
              <w:t xml:space="preserve">  dependencies:</w:t>
            </w:r>
          </w:p>
          <w:p w14:paraId="34121B12" w14:textId="4119F513" w:rsidR="00564826" w:rsidRPr="00440400" w:rsidRDefault="00564826" w:rsidP="00A41A4D">
            <w:pPr>
              <w:pStyle w:val="Code"/>
            </w:pPr>
            <w:r w:rsidRPr="00440400">
              <w:t xml:space="preserve">    - &lt;</w:t>
            </w:r>
            <w:hyperlink w:anchor="TYPE_YAML_STRING" w:history="1">
              <w:r w:rsidRPr="00440400">
                <w:t>list_of_dependent_artifact_names</w:t>
              </w:r>
            </w:hyperlink>
            <w:r w:rsidRPr="00440400">
              <w:t>&gt;</w:t>
            </w:r>
          </w:p>
          <w:p w14:paraId="35A55B4E" w14:textId="2A1E9C0A" w:rsidR="00564826" w:rsidRPr="00440400" w:rsidRDefault="00564826" w:rsidP="00A41A4D">
            <w:pPr>
              <w:pStyle w:val="Code"/>
              <w:rPr>
                <w:rFonts w:ascii="Consolas" w:hAnsi="Consolas"/>
              </w:rPr>
            </w:pPr>
            <w:r w:rsidRPr="00440400">
              <w:t xml:space="preserve">  timeout: 60</w:t>
            </w:r>
          </w:p>
        </w:tc>
      </w:tr>
    </w:tbl>
    <w:p w14:paraId="2D387F25" w14:textId="77777777" w:rsidR="00564826" w:rsidRPr="00440400" w:rsidRDefault="00564826" w:rsidP="00564826">
      <w:pPr>
        <w:pStyle w:val="Heading6"/>
        <w:numPr>
          <w:ilvl w:val="5"/>
          <w:numId w:val="4"/>
        </w:numPr>
      </w:pPr>
      <w:bookmarkStart w:id="764" w:name="_Toc37877728"/>
      <w:bookmarkStart w:id="765" w:name="_Toc119950436"/>
      <w:r w:rsidRPr="00440400">
        <w:t>Extended notation for use with single artifact</w:t>
      </w:r>
      <w:bookmarkEnd w:id="764"/>
      <w:bookmarkEnd w:id="765"/>
    </w:p>
    <w:p w14:paraId="6B727C4A" w14:textId="77777777" w:rsidR="00564826" w:rsidRPr="00440400" w:rsidRDefault="00564826" w:rsidP="00564826">
      <w:r w:rsidRPr="00440400">
        <w:t>The following multi-line grammar may be used in Node or Relationship Type or Template definitions when only a single artifact is used but additional information about the primary artifact is needed (e.g. to specify the repository from which to obtain the artifact, or to specify the artifact type when it cannot be derived from the artifact file extension):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21D8EC8" w14:textId="77777777" w:rsidTr="00A41A4D">
        <w:trPr>
          <w:trHeight w:val="256"/>
        </w:trPr>
        <w:tc>
          <w:tcPr>
            <w:tcW w:w="9576" w:type="dxa"/>
            <w:shd w:val="clear" w:color="auto" w:fill="D9D9D9" w:themeFill="background1" w:themeFillShade="D9"/>
          </w:tcPr>
          <w:p w14:paraId="22171886" w14:textId="77777777" w:rsidR="00564826" w:rsidRPr="00440400" w:rsidRDefault="00564826" w:rsidP="00A41A4D">
            <w:pPr>
              <w:pStyle w:val="Code"/>
            </w:pPr>
            <w:r w:rsidRPr="00440400">
              <w:t xml:space="preserve">implementation: </w:t>
            </w:r>
          </w:p>
          <w:p w14:paraId="6B14870C" w14:textId="77777777" w:rsidR="00564826" w:rsidRPr="00440400" w:rsidRDefault="00564826" w:rsidP="00A41A4D">
            <w:pPr>
              <w:pStyle w:val="Code"/>
            </w:pPr>
            <w:r w:rsidRPr="00440400">
              <w:t xml:space="preserve">  primary:</w:t>
            </w:r>
          </w:p>
          <w:p w14:paraId="0D8DC44F" w14:textId="77777777" w:rsidR="00564826" w:rsidRPr="00440400" w:rsidRDefault="00564826" w:rsidP="00A41A4D">
            <w:pPr>
              <w:pStyle w:val="Code"/>
            </w:pPr>
            <w:r w:rsidRPr="00440400">
              <w:t xml:space="preserve">    &lt;</w:t>
            </w:r>
            <w:hyperlink w:anchor="BKM_Artifact_Def" w:history="1">
              <w:r w:rsidRPr="00440400">
                <w:t>primary_artifact_definition</w:t>
              </w:r>
            </w:hyperlink>
            <w:r w:rsidRPr="00440400">
              <w:t>&gt;</w:t>
            </w:r>
          </w:p>
          <w:p w14:paraId="12B0C260" w14:textId="30C4E0D7" w:rsidR="00564826" w:rsidRPr="00440400" w:rsidRDefault="00564826" w:rsidP="00A41A4D">
            <w:pPr>
              <w:pStyle w:val="Code"/>
              <w:rPr>
                <w:rFonts w:ascii="Consolas" w:hAnsi="Consolas"/>
              </w:rPr>
            </w:pPr>
            <w:r w:rsidRPr="00440400">
              <w:t xml:space="preserve">  timeout: 100</w:t>
            </w:r>
          </w:p>
        </w:tc>
      </w:tr>
    </w:tbl>
    <w:p w14:paraId="62FB4115" w14:textId="77777777" w:rsidR="00564826" w:rsidRPr="00440400" w:rsidRDefault="00564826" w:rsidP="00564826">
      <w:pPr>
        <w:pStyle w:val="Heading6"/>
        <w:numPr>
          <w:ilvl w:val="5"/>
          <w:numId w:val="4"/>
        </w:numPr>
      </w:pPr>
      <w:bookmarkStart w:id="766" w:name="_Toc37877729"/>
      <w:bookmarkStart w:id="767" w:name="_Toc119950437"/>
      <w:r w:rsidRPr="00440400">
        <w:t>Extended notation for use with multiple artifacts</w:t>
      </w:r>
      <w:bookmarkEnd w:id="766"/>
      <w:bookmarkEnd w:id="767"/>
    </w:p>
    <w:p w14:paraId="5BFCA5D5" w14:textId="77777777" w:rsidR="00564826" w:rsidRPr="00440400" w:rsidRDefault="00564826" w:rsidP="00564826">
      <w:r w:rsidRPr="00440400">
        <w:t>The following multi-line grammar may be used in Node or Relationship Type or Template definitions when there are multiple artifacts that may be needed for the operation to be implemented and additional information about each of the artifacts is required: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7E5CAD6" w14:textId="77777777" w:rsidTr="00A41A4D">
        <w:trPr>
          <w:trHeight w:val="256"/>
        </w:trPr>
        <w:tc>
          <w:tcPr>
            <w:tcW w:w="9576" w:type="dxa"/>
            <w:shd w:val="clear" w:color="auto" w:fill="D9D9D9" w:themeFill="background1" w:themeFillShade="D9"/>
          </w:tcPr>
          <w:p w14:paraId="0672C91B" w14:textId="77777777" w:rsidR="00564826" w:rsidRPr="00440400" w:rsidRDefault="00564826" w:rsidP="00A41A4D">
            <w:pPr>
              <w:pStyle w:val="Code"/>
            </w:pPr>
            <w:r w:rsidRPr="00440400">
              <w:t xml:space="preserve">implementation: </w:t>
            </w:r>
          </w:p>
          <w:p w14:paraId="7C99B36C" w14:textId="77777777" w:rsidR="00564826" w:rsidRPr="00440400" w:rsidRDefault="00564826" w:rsidP="00A41A4D">
            <w:pPr>
              <w:pStyle w:val="Code"/>
            </w:pPr>
            <w:r w:rsidRPr="00440400">
              <w:t xml:space="preserve">  primary: </w:t>
            </w:r>
          </w:p>
          <w:p w14:paraId="2F85334B" w14:textId="77777777" w:rsidR="00564826" w:rsidRPr="00440400" w:rsidRDefault="00564826" w:rsidP="00A41A4D">
            <w:pPr>
              <w:pStyle w:val="Code"/>
            </w:pPr>
            <w:r w:rsidRPr="00440400">
              <w:t xml:space="preserve">    &lt;</w:t>
            </w:r>
            <w:hyperlink w:anchor="BKM_Artifact_Def" w:history="1">
              <w:r w:rsidRPr="00440400">
                <w:t>primary_artifact_definition</w:t>
              </w:r>
            </w:hyperlink>
            <w:r w:rsidRPr="00440400">
              <w:t xml:space="preserve">&gt;   </w:t>
            </w:r>
          </w:p>
          <w:p w14:paraId="240D7DDE" w14:textId="77777777" w:rsidR="00564826" w:rsidRPr="00440400" w:rsidRDefault="00564826" w:rsidP="00A41A4D">
            <w:pPr>
              <w:pStyle w:val="Code"/>
            </w:pPr>
            <w:r w:rsidRPr="00440400">
              <w:t xml:space="preserve">  dependencies: </w:t>
            </w:r>
          </w:p>
          <w:p w14:paraId="34A27B46" w14:textId="77777777" w:rsidR="00564826" w:rsidRPr="00440400" w:rsidRDefault="00564826" w:rsidP="00A41A4D">
            <w:pPr>
              <w:pStyle w:val="Code"/>
            </w:pPr>
            <w:r w:rsidRPr="00440400">
              <w:t xml:space="preserve">    - &lt;</w:t>
            </w:r>
            <w:hyperlink w:anchor="BKM_Artifact_Def" w:history="1">
              <w:r w:rsidRPr="00440400">
                <w:t>list_of_dependent_artifact definitions</w:t>
              </w:r>
            </w:hyperlink>
            <w:r w:rsidRPr="00440400">
              <w:t>&gt;</w:t>
            </w:r>
          </w:p>
          <w:p w14:paraId="58600D29" w14:textId="77777777" w:rsidR="00564826" w:rsidRPr="00440400" w:rsidRDefault="00564826" w:rsidP="00A41A4D">
            <w:pPr>
              <w:pStyle w:val="Code"/>
              <w:rPr>
                <w:rFonts w:ascii="Consolas" w:hAnsi="Consolas"/>
              </w:rPr>
            </w:pPr>
            <w:r w:rsidRPr="00440400">
              <w:t xml:space="preserve">  timeout: 120</w:t>
            </w:r>
          </w:p>
        </w:tc>
      </w:tr>
    </w:tbl>
    <w:p w14:paraId="45A377FE" w14:textId="77777777" w:rsidR="00564826" w:rsidRPr="00440400" w:rsidRDefault="00564826" w:rsidP="00564826">
      <w:r w:rsidRPr="00440400">
        <w:lastRenderedPageBreak/>
        <w:t>In the above grammars, the pseudo values that appear in angle brackets have the following meaning:</w:t>
      </w:r>
    </w:p>
    <w:p w14:paraId="2B3F15AE" w14:textId="77777777" w:rsidR="00564826" w:rsidRPr="00440400" w:rsidRDefault="00564826" w:rsidP="00564826">
      <w:pPr>
        <w:pStyle w:val="ListBullet"/>
        <w:spacing w:before="60" w:after="60"/>
      </w:pPr>
      <w:r w:rsidRPr="00440400">
        <w:t>primary_artifact_name: represents the optional name (</w:t>
      </w:r>
      <w:hyperlink w:anchor="TYPE_YAML_STRING" w:history="1">
        <w:r w:rsidRPr="00440400">
          <w:t>string</w:t>
        </w:r>
      </w:hyperlink>
      <w:r w:rsidRPr="00440400">
        <w:t>) of an implementation artifact definition (defined elsewhere), or the direct name of an implementation artifact’s relative filename (e.g., a service template-relative, path-inclusive filename or absolute file location using a URL).</w:t>
      </w:r>
    </w:p>
    <w:p w14:paraId="2E2F75D9" w14:textId="77777777" w:rsidR="00564826" w:rsidRPr="00440400" w:rsidRDefault="00564826" w:rsidP="00564826">
      <w:pPr>
        <w:pStyle w:val="ListBullet"/>
        <w:spacing w:before="60" w:after="60"/>
      </w:pPr>
      <w:r w:rsidRPr="00440400">
        <w:t>primary_artifact_definition: represents a full inline definition of an implementation artifact.</w:t>
      </w:r>
    </w:p>
    <w:p w14:paraId="6DC8E42A" w14:textId="77777777" w:rsidR="00564826" w:rsidRPr="00440400" w:rsidRDefault="00564826" w:rsidP="00564826">
      <w:pPr>
        <w:pStyle w:val="ListBullet"/>
        <w:spacing w:before="60" w:after="60"/>
      </w:pPr>
      <w:r w:rsidRPr="00440400">
        <w:t>list_of_dependent_artifact_names: represents the optional ordered list of one or more dependent or secondary implementation artifact names (as strings) which are referenced by the primary implementation artifact.  TOSCA orchestrators will copy these files to the same location as the primary artifact on the target node so as to make them accessible to the primary implementation artifact when it is executed.</w:t>
      </w:r>
    </w:p>
    <w:p w14:paraId="4EE61365" w14:textId="77777777" w:rsidR="00564826" w:rsidRPr="00440400" w:rsidRDefault="00564826" w:rsidP="00564826">
      <w:pPr>
        <w:pStyle w:val="ListBullet"/>
        <w:spacing w:before="60" w:after="60"/>
      </w:pPr>
      <w:r w:rsidRPr="00440400">
        <w:t>list_of_dependent_artifact_definitions: represents the ordered list of one or more inline definitions of dependent or secondary implementation artifacts. TOSCA orchestrators will copy these artifacts to the same location as the primary artifact on the target node so as to make them accessible to the primary implementation artifact when it is executed.</w:t>
      </w:r>
    </w:p>
    <w:p w14:paraId="6B82F882" w14:textId="77777777" w:rsidR="00564826" w:rsidRPr="00440400" w:rsidRDefault="00564826" w:rsidP="00564826"/>
    <w:p w14:paraId="1A8485DF" w14:textId="77777777" w:rsidR="00564826" w:rsidRPr="00440400" w:rsidRDefault="00564826" w:rsidP="00564826">
      <w:pPr>
        <w:pStyle w:val="Heading3"/>
        <w:numPr>
          <w:ilvl w:val="2"/>
          <w:numId w:val="4"/>
        </w:numPr>
      </w:pPr>
      <w:bookmarkStart w:id="768" w:name="_Toc37877730"/>
      <w:bookmarkStart w:id="769" w:name="_Toc119950438"/>
      <w:r w:rsidRPr="00440400">
        <w:t>Artifacts</w:t>
      </w:r>
      <w:bookmarkEnd w:id="768"/>
      <w:bookmarkEnd w:id="769"/>
    </w:p>
    <w:p w14:paraId="69106C30" w14:textId="77777777" w:rsidR="00564826" w:rsidRPr="00440400" w:rsidRDefault="00564826" w:rsidP="00564826">
      <w:pPr>
        <w:pStyle w:val="Heading4"/>
        <w:numPr>
          <w:ilvl w:val="3"/>
          <w:numId w:val="4"/>
        </w:numPr>
      </w:pPr>
      <w:bookmarkStart w:id="770" w:name="BKM_Artifact_Type_Def"/>
      <w:bookmarkStart w:id="771" w:name="_Toc37877731"/>
      <w:bookmarkStart w:id="772" w:name="_Toc119950439"/>
      <w:r w:rsidRPr="00440400">
        <w:t>Artifact Type</w:t>
      </w:r>
      <w:bookmarkEnd w:id="770"/>
      <w:bookmarkEnd w:id="771"/>
      <w:bookmarkEnd w:id="772"/>
    </w:p>
    <w:p w14:paraId="361365C6" w14:textId="77777777" w:rsidR="00564826" w:rsidRPr="00440400" w:rsidRDefault="00564826" w:rsidP="00564826">
      <w:r w:rsidRPr="00440400">
        <w:t xml:space="preserve">An Artifact Type is a reusable entity that defines the type of one or more files that are used to define implementation or deployment artifacts that are referenced by nodes or relationships. </w:t>
      </w:r>
    </w:p>
    <w:p w14:paraId="21342BD5" w14:textId="77777777" w:rsidR="00564826" w:rsidRPr="00440400" w:rsidRDefault="00564826" w:rsidP="00564826">
      <w:pPr>
        <w:pStyle w:val="Heading5"/>
        <w:numPr>
          <w:ilvl w:val="4"/>
          <w:numId w:val="4"/>
        </w:numPr>
      </w:pPr>
      <w:bookmarkStart w:id="773" w:name="_Toc37877732"/>
      <w:bookmarkStart w:id="774" w:name="_Toc119950440"/>
      <w:r w:rsidRPr="00440400">
        <w:t>Keynames</w:t>
      </w:r>
      <w:bookmarkEnd w:id="773"/>
      <w:bookmarkEnd w:id="774"/>
    </w:p>
    <w:p w14:paraId="6982481E" w14:textId="76B949C0" w:rsidR="00564826" w:rsidRPr="00440400" w:rsidRDefault="00564826" w:rsidP="00564826">
      <w:r w:rsidRPr="00440400">
        <w:t xml:space="preserve">The Artifact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Artifact Type has the following recognized keynames:</w:t>
      </w:r>
    </w:p>
    <w:tbl>
      <w:tblPr>
        <w:tblW w:w="426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562"/>
        <w:gridCol w:w="1921"/>
        <w:gridCol w:w="1008"/>
        <w:gridCol w:w="3478"/>
      </w:tblGrid>
      <w:tr w:rsidR="002B08A7" w:rsidRPr="00440400" w14:paraId="50AED7CB" w14:textId="77777777" w:rsidTr="00E82414">
        <w:trPr>
          <w:cantSplit/>
          <w:tblHeader/>
        </w:trPr>
        <w:tc>
          <w:tcPr>
            <w:tcW w:w="980" w:type="pct"/>
            <w:shd w:val="clear" w:color="auto" w:fill="D9D9D9"/>
          </w:tcPr>
          <w:p w14:paraId="46159A83" w14:textId="77777777" w:rsidR="002B08A7" w:rsidRPr="00440400" w:rsidRDefault="002B08A7" w:rsidP="00A41A4D">
            <w:pPr>
              <w:pStyle w:val="TableText-Heading"/>
            </w:pPr>
            <w:r w:rsidRPr="00440400">
              <w:t>Keyname</w:t>
            </w:r>
          </w:p>
        </w:tc>
        <w:tc>
          <w:tcPr>
            <w:tcW w:w="1205" w:type="pct"/>
            <w:shd w:val="clear" w:color="auto" w:fill="D9D9D9"/>
          </w:tcPr>
          <w:p w14:paraId="45D577D8" w14:textId="024055BE" w:rsidR="002B08A7" w:rsidRPr="00440400" w:rsidRDefault="002B08A7" w:rsidP="00A41A4D">
            <w:pPr>
              <w:pStyle w:val="TableText-Heading"/>
            </w:pPr>
            <w:r w:rsidRPr="00440400">
              <w:t>Mandatory</w:t>
            </w:r>
          </w:p>
        </w:tc>
        <w:tc>
          <w:tcPr>
            <w:tcW w:w="632" w:type="pct"/>
            <w:shd w:val="clear" w:color="auto" w:fill="D9D9D9"/>
          </w:tcPr>
          <w:p w14:paraId="296374A8" w14:textId="77777777" w:rsidR="002B08A7" w:rsidRPr="00440400" w:rsidRDefault="002B08A7" w:rsidP="00A41A4D">
            <w:pPr>
              <w:pStyle w:val="TableText-Heading"/>
            </w:pPr>
            <w:r w:rsidRPr="00440400">
              <w:t>Type</w:t>
            </w:r>
          </w:p>
        </w:tc>
        <w:tc>
          <w:tcPr>
            <w:tcW w:w="2182" w:type="pct"/>
            <w:shd w:val="clear" w:color="auto" w:fill="D9D9D9"/>
          </w:tcPr>
          <w:p w14:paraId="14EFDAF0" w14:textId="77777777" w:rsidR="002B08A7" w:rsidRPr="00440400" w:rsidRDefault="002B08A7" w:rsidP="00A41A4D">
            <w:pPr>
              <w:pStyle w:val="TableText-Heading"/>
            </w:pPr>
            <w:r w:rsidRPr="00440400">
              <w:t>Description</w:t>
            </w:r>
          </w:p>
        </w:tc>
      </w:tr>
      <w:tr w:rsidR="002B08A7" w:rsidRPr="00440400" w14:paraId="7C3DEACE" w14:textId="77777777" w:rsidTr="00E82414">
        <w:trPr>
          <w:cantSplit/>
        </w:trPr>
        <w:tc>
          <w:tcPr>
            <w:tcW w:w="980" w:type="pct"/>
            <w:shd w:val="clear" w:color="auto" w:fill="FFFFFF"/>
          </w:tcPr>
          <w:p w14:paraId="5E995FD6" w14:textId="77777777" w:rsidR="002B08A7" w:rsidRPr="00440400" w:rsidRDefault="002B08A7" w:rsidP="00A41A4D">
            <w:pPr>
              <w:pStyle w:val="TableText"/>
              <w:rPr>
                <w:noProof/>
              </w:rPr>
            </w:pPr>
            <w:commentRangeStart w:id="775"/>
            <w:r w:rsidRPr="00440400">
              <w:rPr>
                <w:noProof/>
              </w:rPr>
              <w:t>mime_type</w:t>
            </w:r>
            <w:commentRangeEnd w:id="775"/>
            <w:r w:rsidRPr="00440400">
              <w:rPr>
                <w:rStyle w:val="CommentReference"/>
                <w:rFonts w:ascii="Liberation Sans" w:hAnsi="Liberation Sans"/>
              </w:rPr>
              <w:commentReference w:id="775"/>
            </w:r>
          </w:p>
        </w:tc>
        <w:tc>
          <w:tcPr>
            <w:tcW w:w="1205" w:type="pct"/>
            <w:shd w:val="clear" w:color="auto" w:fill="FFFFFF"/>
          </w:tcPr>
          <w:p w14:paraId="3CFE6D75" w14:textId="77777777" w:rsidR="002B08A7" w:rsidRPr="00440400" w:rsidRDefault="002B08A7" w:rsidP="00A41A4D">
            <w:pPr>
              <w:pStyle w:val="TableText"/>
            </w:pPr>
            <w:r w:rsidRPr="00440400">
              <w:t>no</w:t>
            </w:r>
          </w:p>
        </w:tc>
        <w:tc>
          <w:tcPr>
            <w:tcW w:w="632" w:type="pct"/>
            <w:shd w:val="clear" w:color="auto" w:fill="FFFFFF"/>
          </w:tcPr>
          <w:p w14:paraId="07B9FDBF" w14:textId="77777777" w:rsidR="002B08A7" w:rsidRPr="00440400" w:rsidRDefault="00000000" w:rsidP="00A41A4D">
            <w:pPr>
              <w:pStyle w:val="TableText"/>
            </w:pPr>
            <w:hyperlink w:anchor="TYPE_YAML_STRING" w:history="1">
              <w:r w:rsidR="002B08A7" w:rsidRPr="00440400">
                <w:t>string</w:t>
              </w:r>
            </w:hyperlink>
          </w:p>
        </w:tc>
        <w:tc>
          <w:tcPr>
            <w:tcW w:w="2182" w:type="pct"/>
            <w:shd w:val="clear" w:color="auto" w:fill="FFFFFF"/>
          </w:tcPr>
          <w:p w14:paraId="3CE01978" w14:textId="7925FF09" w:rsidR="002B08A7" w:rsidRPr="00440400" w:rsidRDefault="002B08A7" w:rsidP="00A41A4D">
            <w:pPr>
              <w:pStyle w:val="TableText"/>
            </w:pPr>
            <w:r w:rsidRPr="00440400">
              <w:t>The optional mime type property for the Artifact Type.</w:t>
            </w:r>
          </w:p>
        </w:tc>
      </w:tr>
      <w:tr w:rsidR="002B08A7" w:rsidRPr="00440400" w14:paraId="4D590581" w14:textId="77777777" w:rsidTr="00E82414">
        <w:trPr>
          <w:cantSplit/>
        </w:trPr>
        <w:tc>
          <w:tcPr>
            <w:tcW w:w="980" w:type="pct"/>
            <w:shd w:val="clear" w:color="auto" w:fill="FFFFFF"/>
          </w:tcPr>
          <w:p w14:paraId="6E65D559" w14:textId="77777777" w:rsidR="002B08A7" w:rsidRPr="00440400" w:rsidRDefault="002B08A7" w:rsidP="00A41A4D">
            <w:pPr>
              <w:pStyle w:val="TableText"/>
              <w:rPr>
                <w:noProof/>
              </w:rPr>
            </w:pPr>
            <w:r w:rsidRPr="00440400">
              <w:rPr>
                <w:noProof/>
              </w:rPr>
              <w:t>file_ext</w:t>
            </w:r>
          </w:p>
        </w:tc>
        <w:tc>
          <w:tcPr>
            <w:tcW w:w="1205" w:type="pct"/>
            <w:shd w:val="clear" w:color="auto" w:fill="FFFFFF"/>
          </w:tcPr>
          <w:p w14:paraId="53B6A28E" w14:textId="77777777" w:rsidR="002B08A7" w:rsidRPr="00440400" w:rsidRDefault="002B08A7" w:rsidP="00A41A4D">
            <w:pPr>
              <w:pStyle w:val="TableText"/>
            </w:pPr>
            <w:r w:rsidRPr="00440400">
              <w:t>no</w:t>
            </w:r>
          </w:p>
        </w:tc>
        <w:tc>
          <w:tcPr>
            <w:tcW w:w="632" w:type="pct"/>
            <w:shd w:val="clear" w:color="auto" w:fill="FFFFFF"/>
          </w:tcPr>
          <w:p w14:paraId="2086F8BB" w14:textId="77777777" w:rsidR="002B08A7" w:rsidRPr="00440400" w:rsidRDefault="002B08A7" w:rsidP="00A41A4D">
            <w:pPr>
              <w:pStyle w:val="TableText"/>
            </w:pPr>
            <w:r w:rsidRPr="00440400">
              <w:t xml:space="preserve">list of </w:t>
            </w:r>
            <w:hyperlink w:anchor="TYPE_YAML_STRING" w:history="1">
              <w:r w:rsidRPr="00440400">
                <w:t>string</w:t>
              </w:r>
            </w:hyperlink>
          </w:p>
        </w:tc>
        <w:tc>
          <w:tcPr>
            <w:tcW w:w="2182" w:type="pct"/>
            <w:shd w:val="clear" w:color="auto" w:fill="FFFFFF"/>
          </w:tcPr>
          <w:p w14:paraId="3CDB8A64" w14:textId="41B5F222" w:rsidR="002B08A7" w:rsidRPr="00440400" w:rsidRDefault="002B08A7" w:rsidP="00A41A4D">
            <w:pPr>
              <w:pStyle w:val="TableText"/>
            </w:pPr>
            <w:r w:rsidRPr="00440400">
              <w:t>The optional file extension property for the Artifact Type.</w:t>
            </w:r>
          </w:p>
        </w:tc>
      </w:tr>
      <w:tr w:rsidR="002B08A7" w:rsidRPr="00440400" w14:paraId="5A2531D1" w14:textId="77777777" w:rsidTr="00E82414">
        <w:trPr>
          <w:cantSplit/>
        </w:trPr>
        <w:tc>
          <w:tcPr>
            <w:tcW w:w="980" w:type="pct"/>
            <w:shd w:val="clear" w:color="auto" w:fill="FFFFFF"/>
          </w:tcPr>
          <w:p w14:paraId="6B350445" w14:textId="77777777" w:rsidR="002B08A7" w:rsidRPr="00440400" w:rsidRDefault="002B08A7" w:rsidP="00A41A4D">
            <w:pPr>
              <w:pStyle w:val="TableText"/>
              <w:rPr>
                <w:noProof/>
              </w:rPr>
            </w:pPr>
            <w:r w:rsidRPr="00440400">
              <w:rPr>
                <w:noProof/>
              </w:rPr>
              <w:t>properties</w:t>
            </w:r>
          </w:p>
        </w:tc>
        <w:tc>
          <w:tcPr>
            <w:tcW w:w="1205" w:type="pct"/>
            <w:shd w:val="clear" w:color="auto" w:fill="FFFFFF"/>
          </w:tcPr>
          <w:p w14:paraId="6BF1C62C" w14:textId="77777777" w:rsidR="002B08A7" w:rsidRPr="00440400" w:rsidRDefault="002B08A7" w:rsidP="00A41A4D">
            <w:pPr>
              <w:pStyle w:val="TableText"/>
            </w:pPr>
            <w:r w:rsidRPr="00440400">
              <w:t>no</w:t>
            </w:r>
          </w:p>
        </w:tc>
        <w:tc>
          <w:tcPr>
            <w:tcW w:w="632" w:type="pct"/>
            <w:shd w:val="clear" w:color="auto" w:fill="FFFFFF"/>
          </w:tcPr>
          <w:p w14:paraId="354C709C" w14:textId="77777777" w:rsidR="002B08A7" w:rsidRPr="00440400" w:rsidRDefault="002B08A7" w:rsidP="00A41A4D">
            <w:pPr>
              <w:pStyle w:val="TableText"/>
            </w:pPr>
            <w:r w:rsidRPr="00440400">
              <w:t xml:space="preserve">map of </w:t>
            </w:r>
          </w:p>
          <w:p w14:paraId="5088D66E" w14:textId="77777777" w:rsidR="002B08A7" w:rsidRPr="00440400" w:rsidRDefault="00000000" w:rsidP="00A41A4D">
            <w:pPr>
              <w:pStyle w:val="TableText"/>
            </w:pPr>
            <w:hyperlink w:anchor="BKM_Property_Def" w:history="1">
              <w:r w:rsidR="002B08A7" w:rsidRPr="00440400">
                <w:t>property definitions</w:t>
              </w:r>
            </w:hyperlink>
          </w:p>
        </w:tc>
        <w:tc>
          <w:tcPr>
            <w:tcW w:w="2182" w:type="pct"/>
            <w:shd w:val="clear" w:color="auto" w:fill="FFFFFF"/>
          </w:tcPr>
          <w:p w14:paraId="3B7D8A08" w14:textId="77777777" w:rsidR="002B08A7" w:rsidRPr="00440400" w:rsidRDefault="002B08A7" w:rsidP="00A41A4D">
            <w:pPr>
              <w:pStyle w:val="TableText"/>
            </w:pPr>
            <w:r w:rsidRPr="00440400">
              <w:t>An optional map of property definitions for the Artifact Type.</w:t>
            </w:r>
          </w:p>
        </w:tc>
      </w:tr>
    </w:tbl>
    <w:p w14:paraId="5FF501C1" w14:textId="77777777" w:rsidR="00564826" w:rsidRPr="00440400" w:rsidRDefault="00564826" w:rsidP="00564826">
      <w:pPr>
        <w:pStyle w:val="Heading5"/>
        <w:numPr>
          <w:ilvl w:val="4"/>
          <w:numId w:val="4"/>
        </w:numPr>
      </w:pPr>
      <w:bookmarkStart w:id="776" w:name="_Toc37877733"/>
      <w:bookmarkStart w:id="777" w:name="_Toc119950441"/>
      <w:r w:rsidRPr="00440400">
        <w:t>Grammar</w:t>
      </w:r>
      <w:bookmarkEnd w:id="776"/>
      <w:bookmarkEnd w:id="777"/>
    </w:p>
    <w:p w14:paraId="5551395B" w14:textId="77777777" w:rsidR="00564826" w:rsidRPr="00440400" w:rsidRDefault="00564826" w:rsidP="00564826">
      <w:r w:rsidRPr="00440400">
        <w:t>Artifact Types have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A37F6F0" w14:textId="77777777" w:rsidTr="00A41A4D">
        <w:trPr>
          <w:trHeight w:val="256"/>
        </w:trPr>
        <w:tc>
          <w:tcPr>
            <w:tcW w:w="9576" w:type="dxa"/>
            <w:shd w:val="clear" w:color="auto" w:fill="D9D9D9" w:themeFill="background1" w:themeFillShade="D9"/>
          </w:tcPr>
          <w:p w14:paraId="281235A5" w14:textId="77777777" w:rsidR="00564826" w:rsidRPr="00440400" w:rsidRDefault="00564826" w:rsidP="00A41A4D">
            <w:pPr>
              <w:pStyle w:val="Code"/>
            </w:pPr>
            <w:r w:rsidRPr="00440400">
              <w:t>&lt;</w:t>
            </w:r>
            <w:hyperlink w:anchor="TYPE_YAML_STRING" w:history="1">
              <w:r w:rsidRPr="00440400">
                <w:t>artifact_type_name</w:t>
              </w:r>
            </w:hyperlink>
            <w:r w:rsidRPr="00440400">
              <w:t>&gt;:</w:t>
            </w:r>
          </w:p>
          <w:p w14:paraId="5DA0CFC2" w14:textId="77777777" w:rsidR="00564826" w:rsidRPr="00440400" w:rsidRDefault="00564826" w:rsidP="00A41A4D">
            <w:pPr>
              <w:pStyle w:val="Code"/>
            </w:pPr>
            <w:r w:rsidRPr="00440400">
              <w:t xml:space="preserve">  derived_from: &lt;</w:t>
            </w:r>
            <w:hyperlink w:anchor="TYPE_YAML_STRING" w:history="1">
              <w:r w:rsidRPr="00440400">
                <w:t>parent_artifact_type_name</w:t>
              </w:r>
            </w:hyperlink>
            <w:r w:rsidRPr="00440400">
              <w:t>&gt;</w:t>
            </w:r>
          </w:p>
          <w:p w14:paraId="7D4F36FD"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62FD8F3B" w14:textId="77777777" w:rsidR="00564826" w:rsidRPr="00440400" w:rsidRDefault="00564826" w:rsidP="00A41A4D">
            <w:pPr>
              <w:pStyle w:val="Code"/>
            </w:pPr>
            <w:r w:rsidRPr="00440400">
              <w:t xml:space="preserve">  metadata: </w:t>
            </w:r>
          </w:p>
          <w:p w14:paraId="346CA612"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472BDFFF" w14:textId="0F0EA65F" w:rsidR="00564826" w:rsidRPr="00440400" w:rsidRDefault="00564826" w:rsidP="00A41A4D">
            <w:pPr>
              <w:pStyle w:val="Code"/>
            </w:pPr>
            <w:r w:rsidRPr="00440400">
              <w:t xml:space="preserve">  description: &lt;</w:t>
            </w:r>
            <w:hyperlink w:anchor="TYPE_YAML_STRING" w:history="1">
              <w:r w:rsidRPr="00440400">
                <w:t>artifact_description</w:t>
              </w:r>
            </w:hyperlink>
            <w:r w:rsidRPr="00440400">
              <w:t>&gt;</w:t>
            </w:r>
          </w:p>
          <w:p w14:paraId="793D2335" w14:textId="77777777" w:rsidR="00564826" w:rsidRPr="00440400" w:rsidRDefault="00564826" w:rsidP="00A41A4D">
            <w:pPr>
              <w:pStyle w:val="Code"/>
            </w:pPr>
            <w:r w:rsidRPr="00440400">
              <w:t xml:space="preserve">  mime_type: &lt;</w:t>
            </w:r>
            <w:hyperlink w:anchor="TYPE_YAML_STRING" w:history="1">
              <w:r w:rsidRPr="00440400">
                <w:t>mime_type_string</w:t>
              </w:r>
            </w:hyperlink>
            <w:r w:rsidRPr="00440400">
              <w:t>&gt;</w:t>
            </w:r>
          </w:p>
          <w:p w14:paraId="397CA5D6" w14:textId="77777777" w:rsidR="00564826" w:rsidRPr="00440400" w:rsidRDefault="00564826" w:rsidP="00A41A4D">
            <w:pPr>
              <w:pStyle w:val="Code"/>
            </w:pPr>
            <w:r w:rsidRPr="00440400">
              <w:t xml:space="preserve">  file_ext: [ &lt;</w:t>
            </w:r>
            <w:hyperlink w:anchor="TYPE_YAML_STRING" w:history="1">
              <w:r w:rsidRPr="00440400">
                <w:t>file_extensions</w:t>
              </w:r>
            </w:hyperlink>
            <w:r w:rsidRPr="00440400">
              <w:t>&gt; ]</w:t>
            </w:r>
          </w:p>
          <w:p w14:paraId="7DF2C6B3" w14:textId="77777777" w:rsidR="00564826" w:rsidRPr="00440400" w:rsidRDefault="00564826" w:rsidP="00A41A4D">
            <w:pPr>
              <w:pStyle w:val="Code"/>
            </w:pPr>
            <w:r w:rsidRPr="00440400">
              <w:t xml:space="preserve">  properties:     </w:t>
            </w:r>
          </w:p>
          <w:p w14:paraId="65BDB790" w14:textId="77777777" w:rsidR="00564826" w:rsidRPr="00440400" w:rsidRDefault="00564826" w:rsidP="00A41A4D">
            <w:pPr>
              <w:pStyle w:val="Code"/>
            </w:pPr>
            <w:r w:rsidRPr="00440400">
              <w:t xml:space="preserve">    &lt;</w:t>
            </w:r>
            <w:hyperlink w:anchor="BKM_Property_Def" w:history="1">
              <w:r w:rsidRPr="00440400">
                <w:t>property_definitions</w:t>
              </w:r>
            </w:hyperlink>
            <w:r w:rsidRPr="00440400">
              <w:t>&gt;</w:t>
            </w:r>
          </w:p>
        </w:tc>
      </w:tr>
    </w:tbl>
    <w:p w14:paraId="1009370C" w14:textId="77777777" w:rsidR="00564826" w:rsidRPr="00440400" w:rsidRDefault="00564826" w:rsidP="00564826">
      <w:r w:rsidRPr="00440400">
        <w:t>In the above grammar, the pseudo values that appear in angle brackets have the following meaning:</w:t>
      </w:r>
    </w:p>
    <w:p w14:paraId="4C918360" w14:textId="66C80939" w:rsidR="00564826" w:rsidRPr="00440400" w:rsidRDefault="00564826" w:rsidP="00564826">
      <w:pPr>
        <w:pStyle w:val="ListBullet"/>
        <w:spacing w:before="60" w:after="60"/>
      </w:pPr>
      <w:r w:rsidRPr="00440400">
        <w:t xml:space="preserve">artifact_type_name: represents the name of the Artifact Type being declared as a </w:t>
      </w:r>
      <w:r w:rsidR="00602FE3" w:rsidRPr="00440400">
        <w:t>string</w:t>
      </w:r>
      <w:r w:rsidRPr="00440400">
        <w:t>.</w:t>
      </w:r>
    </w:p>
    <w:p w14:paraId="0569E6AD" w14:textId="39E01599" w:rsidR="00564826" w:rsidRPr="00440400" w:rsidRDefault="00564826" w:rsidP="00564826">
      <w:pPr>
        <w:pStyle w:val="ListBullet"/>
        <w:spacing w:before="60" w:after="60"/>
      </w:pPr>
      <w:r w:rsidRPr="00440400">
        <w:lastRenderedPageBreak/>
        <w:t xml:space="preserve">parent_artifact_type_name: represents the </w:t>
      </w:r>
      <w:r w:rsidR="00602FE3" w:rsidRPr="00440400">
        <w:t>name</w:t>
      </w:r>
      <w:r w:rsidRPr="00440400">
        <w:t xml:space="preserve"> of the </w:t>
      </w:r>
      <w:r w:rsidR="00602FE3" w:rsidRPr="00440400">
        <w:t>Artifact Type</w:t>
      </w:r>
      <w:r w:rsidRPr="00440400">
        <w:t xml:space="preserve"> this Artifact Type definition derives from (i.e., its “parent” type).</w:t>
      </w:r>
    </w:p>
    <w:p w14:paraId="4AC3246F" w14:textId="64A9602D" w:rsidR="00564826" w:rsidRPr="00440400" w:rsidRDefault="00564826" w:rsidP="00564826">
      <w:pPr>
        <w:pStyle w:val="ListBullet"/>
        <w:spacing w:before="60" w:after="60"/>
      </w:pPr>
      <w:r w:rsidRPr="00440400">
        <w:t xml:space="preserve">version_number: represents the optional TOSCA </w:t>
      </w:r>
      <w:r w:rsidR="00602FE3" w:rsidRPr="00440400">
        <w:t>version</w:t>
      </w:r>
      <w:r w:rsidRPr="00440400">
        <w:t xml:space="preserve"> number for the Artifact Type.</w:t>
      </w:r>
    </w:p>
    <w:p w14:paraId="3B5988E5" w14:textId="50DB9722" w:rsidR="00564826" w:rsidRPr="00440400" w:rsidRDefault="00564826" w:rsidP="00564826">
      <w:pPr>
        <w:pStyle w:val="ListBullet"/>
        <w:spacing w:before="60" w:after="60"/>
        <w:rPr>
          <w:rFonts w:asciiTheme="minorHAnsi" w:hAnsiTheme="minorHAnsi"/>
          <w:b/>
          <w:sz w:val="22"/>
        </w:rPr>
      </w:pPr>
      <w:r w:rsidRPr="00440400">
        <w:t xml:space="preserve">artifact_description: represents the optional </w:t>
      </w:r>
      <w:r w:rsidR="00602FE3" w:rsidRPr="00440400">
        <w:t>description</w:t>
      </w:r>
      <w:r w:rsidRPr="00440400">
        <w:t xml:space="preserve"> string for the Artifact Type.</w:t>
      </w:r>
    </w:p>
    <w:p w14:paraId="74E59979" w14:textId="1341C5B3" w:rsidR="00564826" w:rsidRPr="00440400" w:rsidRDefault="00564826" w:rsidP="00564826">
      <w:pPr>
        <w:pStyle w:val="ListBullet"/>
        <w:spacing w:before="60" w:after="60"/>
      </w:pPr>
      <w:r w:rsidRPr="00440400">
        <w:t xml:space="preserve">mime_type_string: represents the optional Multipurpose Internet Mail Extensions (MIME) standard string value that describes the file contents for this type of Artifact Type as a </w:t>
      </w:r>
      <w:r w:rsidR="00602FE3" w:rsidRPr="00440400">
        <w:t>string</w:t>
      </w:r>
      <w:r w:rsidRPr="00440400">
        <w:t xml:space="preserve">. </w:t>
      </w:r>
    </w:p>
    <w:p w14:paraId="273DA075" w14:textId="5D4A2F67" w:rsidR="00564826" w:rsidRPr="00440400" w:rsidRDefault="00564826" w:rsidP="00564826">
      <w:pPr>
        <w:pStyle w:val="ListBullet"/>
        <w:spacing w:before="60" w:after="60"/>
      </w:pPr>
      <w:r w:rsidRPr="00440400">
        <w:t xml:space="preserve">file_extensions: represents the optional list of one or more recognized file extensions for this type of artifact type as </w:t>
      </w:r>
      <w:r w:rsidR="00602FE3" w:rsidRPr="00440400">
        <w:t>strings</w:t>
      </w:r>
      <w:r w:rsidRPr="00440400">
        <w:t>.</w:t>
      </w:r>
    </w:p>
    <w:p w14:paraId="024178C2" w14:textId="02097849" w:rsidR="00564826" w:rsidRPr="00440400" w:rsidRDefault="00564826" w:rsidP="00564826">
      <w:pPr>
        <w:pStyle w:val="ListBullet"/>
        <w:spacing w:before="60" w:after="60"/>
      </w:pPr>
      <w:r w:rsidRPr="00440400">
        <w:t xml:space="preserve">property_definitions: represents the optional map of </w:t>
      </w:r>
      <w:r w:rsidR="00602FE3" w:rsidRPr="00440400">
        <w:t>property definitions</w:t>
      </w:r>
      <w:r w:rsidRPr="00440400">
        <w:t xml:space="preserve"> for the artifact type.</w:t>
      </w:r>
    </w:p>
    <w:p w14:paraId="27A49F9E" w14:textId="77777777" w:rsidR="008928FD" w:rsidRPr="00440400" w:rsidRDefault="008928FD" w:rsidP="008928FD">
      <w:pPr>
        <w:pStyle w:val="Heading5"/>
        <w:numPr>
          <w:ilvl w:val="4"/>
          <w:numId w:val="4"/>
        </w:numPr>
      </w:pPr>
      <w:bookmarkStart w:id="778" w:name="_Toc119950442"/>
      <w:bookmarkStart w:id="779" w:name="_Toc37877734"/>
      <w:r w:rsidRPr="00440400">
        <w:t>Derivation rules</w:t>
      </w:r>
      <w:bookmarkEnd w:id="778"/>
    </w:p>
    <w:p w14:paraId="718C4178" w14:textId="7470C75B" w:rsidR="008928FD" w:rsidRPr="00440400" w:rsidRDefault="008928FD" w:rsidP="008928FD">
      <w:r w:rsidRPr="00440400">
        <w:t>During Artifact Type derivation the keyname definitions follow these rules:</w:t>
      </w:r>
    </w:p>
    <w:p w14:paraId="1D77DEDF" w14:textId="7CC47085" w:rsidR="008928FD" w:rsidRPr="00440400" w:rsidRDefault="008928FD" w:rsidP="00C859D6">
      <w:pPr>
        <w:pStyle w:val="ListBullet"/>
      </w:pPr>
      <w:r w:rsidRPr="00440400">
        <w:t>mime_type: a new definition is unrestricted and will overwrite the one inherited from the parent type.</w:t>
      </w:r>
    </w:p>
    <w:p w14:paraId="16A41E90" w14:textId="3160EEA8" w:rsidR="008928FD" w:rsidRPr="00440400" w:rsidRDefault="008928FD" w:rsidP="00C859D6">
      <w:pPr>
        <w:pStyle w:val="ListBullet"/>
      </w:pPr>
      <w:r w:rsidRPr="00440400">
        <w:t>file_ext: a new definition is unrestricted and will overwrite the one inherited from the parent type.</w:t>
      </w:r>
    </w:p>
    <w:p w14:paraId="2CB886F7" w14:textId="213C054D" w:rsidR="008928FD" w:rsidRPr="00440400" w:rsidRDefault="008928FD" w:rsidP="00C859D6">
      <w:pPr>
        <w:pStyle w:val="ListBullet"/>
      </w:pPr>
      <w:r w:rsidRPr="00440400">
        <w:t>properties: existing property definitions may be refined; new property definitions may be added.</w:t>
      </w:r>
    </w:p>
    <w:p w14:paraId="24C24C32" w14:textId="66BCF143" w:rsidR="00564826" w:rsidRPr="00440400" w:rsidRDefault="00564826" w:rsidP="00564826">
      <w:pPr>
        <w:pStyle w:val="Heading5"/>
        <w:numPr>
          <w:ilvl w:val="4"/>
          <w:numId w:val="4"/>
        </w:numPr>
      </w:pPr>
      <w:bookmarkStart w:id="780" w:name="_Toc119950443"/>
      <w:r w:rsidRPr="00440400">
        <w:t>Examples</w:t>
      </w:r>
      <w:bookmarkEnd w:id="779"/>
      <w:bookmarkEnd w:id="780"/>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564826" w:rsidRPr="00440400" w14:paraId="66065F1A" w14:textId="77777777" w:rsidTr="00A41A4D">
        <w:tc>
          <w:tcPr>
            <w:tcW w:w="9576" w:type="dxa"/>
            <w:shd w:val="clear" w:color="auto" w:fill="D9D9D9" w:themeFill="background1" w:themeFillShade="D9"/>
          </w:tcPr>
          <w:p w14:paraId="4CF1E9F7" w14:textId="77777777" w:rsidR="00564826" w:rsidRPr="00440400" w:rsidRDefault="00564826" w:rsidP="00A41A4D">
            <w:pPr>
              <w:pStyle w:val="Code"/>
            </w:pPr>
            <w:r w:rsidRPr="00440400">
              <w:t>my_artifact_type:</w:t>
            </w:r>
          </w:p>
          <w:p w14:paraId="77A9845D" w14:textId="77777777" w:rsidR="00564826" w:rsidRPr="00440400" w:rsidRDefault="00564826" w:rsidP="00A41A4D">
            <w:pPr>
              <w:pStyle w:val="Code"/>
            </w:pPr>
            <w:r w:rsidRPr="00440400">
              <w:t xml:space="preserve">  description: Java Archive artifact type</w:t>
            </w:r>
          </w:p>
          <w:p w14:paraId="3D47E99C" w14:textId="77777777" w:rsidR="00564826" w:rsidRPr="00440400" w:rsidRDefault="00564826" w:rsidP="00A41A4D">
            <w:pPr>
              <w:pStyle w:val="Code"/>
            </w:pPr>
            <w:r w:rsidRPr="00440400">
              <w:t xml:space="preserve">  derived_from: tosca.artifact.Root</w:t>
            </w:r>
          </w:p>
          <w:p w14:paraId="0AD9C909" w14:textId="77777777" w:rsidR="00564826" w:rsidRPr="00440400" w:rsidRDefault="00564826" w:rsidP="00A41A4D">
            <w:pPr>
              <w:pStyle w:val="Code"/>
            </w:pPr>
            <w:r w:rsidRPr="00440400">
              <w:t xml:space="preserve">  mime_type: application/java-archive</w:t>
            </w:r>
          </w:p>
          <w:p w14:paraId="60021D0F" w14:textId="77777777" w:rsidR="00564826" w:rsidRPr="00440400" w:rsidRDefault="00564826" w:rsidP="00A41A4D">
            <w:pPr>
              <w:pStyle w:val="Code"/>
            </w:pPr>
            <w:r w:rsidRPr="00440400">
              <w:t xml:space="preserve">  file_ext: [ jar ]</w:t>
            </w:r>
          </w:p>
          <w:p w14:paraId="4C21AA88" w14:textId="77777777" w:rsidR="00564826" w:rsidRPr="00440400" w:rsidRDefault="00564826" w:rsidP="00A41A4D">
            <w:pPr>
              <w:pStyle w:val="Code"/>
            </w:pPr>
            <w:r w:rsidRPr="00440400">
              <w:t xml:space="preserve">  properties:</w:t>
            </w:r>
          </w:p>
          <w:p w14:paraId="4297F454" w14:textId="77777777" w:rsidR="00564826" w:rsidRPr="00440400" w:rsidRDefault="00564826" w:rsidP="00A41A4D">
            <w:pPr>
              <w:pStyle w:val="Code"/>
            </w:pPr>
            <w:r w:rsidRPr="00440400">
              <w:t xml:space="preserve">    id: </w:t>
            </w:r>
          </w:p>
          <w:p w14:paraId="5A851AF2" w14:textId="77777777" w:rsidR="00564826" w:rsidRPr="00440400" w:rsidRDefault="00564826" w:rsidP="00A41A4D">
            <w:pPr>
              <w:pStyle w:val="Code"/>
            </w:pPr>
            <w:r w:rsidRPr="00440400">
              <w:t xml:space="preserve">      description: Identifier of the jar</w:t>
            </w:r>
          </w:p>
          <w:p w14:paraId="3F67AD5A" w14:textId="77777777" w:rsidR="00564826" w:rsidRPr="00440400" w:rsidRDefault="00564826" w:rsidP="00A41A4D">
            <w:pPr>
              <w:pStyle w:val="Code"/>
            </w:pPr>
            <w:r w:rsidRPr="00440400">
              <w:t xml:space="preserve">      type: string</w:t>
            </w:r>
          </w:p>
          <w:p w14:paraId="07721DB5" w14:textId="77777777" w:rsidR="00564826" w:rsidRPr="00440400" w:rsidRDefault="00564826" w:rsidP="00A41A4D">
            <w:pPr>
              <w:pStyle w:val="Code"/>
            </w:pPr>
            <w:r w:rsidRPr="00440400">
              <w:t xml:space="preserve">      required: true</w:t>
            </w:r>
          </w:p>
          <w:p w14:paraId="3FEA4B39" w14:textId="77777777" w:rsidR="00564826" w:rsidRPr="00440400" w:rsidRDefault="00564826" w:rsidP="00A41A4D">
            <w:pPr>
              <w:pStyle w:val="Code"/>
            </w:pPr>
            <w:r w:rsidRPr="00440400">
              <w:t xml:space="preserve">    creator:</w:t>
            </w:r>
          </w:p>
          <w:p w14:paraId="1A549277" w14:textId="77777777" w:rsidR="00564826" w:rsidRPr="00440400" w:rsidRDefault="00564826" w:rsidP="00A41A4D">
            <w:pPr>
              <w:pStyle w:val="Code"/>
            </w:pPr>
            <w:r w:rsidRPr="00440400">
              <w:t xml:space="preserve">      description: Vendor of the java implementation on which the jar is based</w:t>
            </w:r>
          </w:p>
          <w:p w14:paraId="3983A105" w14:textId="77777777" w:rsidR="00564826" w:rsidRPr="00440400" w:rsidRDefault="00564826" w:rsidP="00A41A4D">
            <w:pPr>
              <w:pStyle w:val="Code"/>
            </w:pPr>
            <w:r w:rsidRPr="00440400">
              <w:t xml:space="preserve">      type: string</w:t>
            </w:r>
          </w:p>
          <w:p w14:paraId="09C502BA" w14:textId="77777777" w:rsidR="00564826" w:rsidRPr="00440400" w:rsidRDefault="00564826" w:rsidP="00A41A4D">
            <w:pPr>
              <w:pStyle w:val="Code"/>
            </w:pPr>
            <w:r w:rsidRPr="00440400">
              <w:t xml:space="preserve">      required: false</w:t>
            </w:r>
          </w:p>
        </w:tc>
      </w:tr>
    </w:tbl>
    <w:p w14:paraId="1D7B57DE" w14:textId="77777777" w:rsidR="00564826" w:rsidRPr="00440400" w:rsidRDefault="00564826" w:rsidP="00564826">
      <w:pPr>
        <w:pStyle w:val="Heading5"/>
        <w:numPr>
          <w:ilvl w:val="4"/>
          <w:numId w:val="4"/>
        </w:numPr>
      </w:pPr>
      <w:bookmarkStart w:id="781" w:name="_Toc37877735"/>
      <w:bookmarkStart w:id="782" w:name="_Toc119950444"/>
      <w:r w:rsidRPr="00440400">
        <w:t>Additional Requirements</w:t>
      </w:r>
      <w:bookmarkEnd w:id="781"/>
      <w:bookmarkEnd w:id="782"/>
    </w:p>
    <w:p w14:paraId="1FE696F3" w14:textId="77777777" w:rsidR="00564826" w:rsidRPr="00440400" w:rsidRDefault="00564826" w:rsidP="00564826">
      <w:pPr>
        <w:pStyle w:val="ListBullet"/>
        <w:spacing w:before="60" w:after="60"/>
      </w:pPr>
      <w:r w:rsidRPr="00440400">
        <w:t xml:space="preserve">The ‘mime_type’ keyname  is meant to have values that are Apache mime types such as those defined here: </w:t>
      </w:r>
      <w:hyperlink r:id="rId62" w:history="1">
        <w:r w:rsidRPr="00440400">
          <w:t>http://svn.apache.org/repos/asf/httpd/httpd/trunk/docs/conf/mime.types</w:t>
        </w:r>
      </w:hyperlink>
    </w:p>
    <w:p w14:paraId="6C399DB3" w14:textId="77777777" w:rsidR="00564826" w:rsidRPr="00440400" w:rsidRDefault="00564826" w:rsidP="00564826">
      <w:pPr>
        <w:pStyle w:val="Heading5"/>
        <w:numPr>
          <w:ilvl w:val="4"/>
          <w:numId w:val="4"/>
        </w:numPr>
      </w:pPr>
      <w:bookmarkStart w:id="783" w:name="_Toc37877736"/>
      <w:bookmarkStart w:id="784" w:name="_Toc119950445"/>
      <w:r w:rsidRPr="00440400">
        <w:t>Notes</w:t>
      </w:r>
      <w:bookmarkEnd w:id="783"/>
      <w:bookmarkEnd w:id="784"/>
    </w:p>
    <w:p w14:paraId="7963C96B" w14:textId="77777777" w:rsidR="00564826" w:rsidRPr="00440400" w:rsidRDefault="00564826" w:rsidP="00564826">
      <w:r w:rsidRPr="00440400">
        <w:t>Information about artifacts can be broadly classified in two categories that serve different purposes:</w:t>
      </w:r>
    </w:p>
    <w:p w14:paraId="2957C430" w14:textId="098507E4" w:rsidR="008C1369" w:rsidRPr="00440400" w:rsidRDefault="00564826" w:rsidP="00C859D6">
      <w:pPr>
        <w:pStyle w:val="ListBullet"/>
      </w:pPr>
      <w:r w:rsidRPr="00440400">
        <w:t>Selection of artifact processor</w:t>
      </w:r>
      <w:r w:rsidR="008C1369" w:rsidRPr="00440400">
        <w:t xml:space="preserve">. </w:t>
      </w:r>
      <w:r w:rsidRPr="00440400">
        <w:t>This category includes informational elements such as artifact version, checksum, checksum algorithm etc. and s used by TOSCA Orchestrator to select the correct artifact processor for the artifact. These informational elements are captured in TOSCA as keywords for the artifact.</w:t>
      </w:r>
    </w:p>
    <w:p w14:paraId="36CF33B8" w14:textId="3B577E81" w:rsidR="00564826" w:rsidRPr="00440400" w:rsidRDefault="00564826" w:rsidP="00C859D6">
      <w:pPr>
        <w:pStyle w:val="ListBullet"/>
      </w:pPr>
      <w:r w:rsidRPr="00440400">
        <w:t>Properties processed by artifact processor</w:t>
      </w:r>
      <w:r w:rsidR="008C1369" w:rsidRPr="00440400">
        <w:t xml:space="preserve">. </w:t>
      </w:r>
      <w:r w:rsidRPr="00440400">
        <w:t xml:space="preserve">Some properties are not processed by the </w:t>
      </w:r>
      <w:r w:rsidR="008C1369" w:rsidRPr="00440400">
        <w:t>Orchestrator but</w:t>
      </w:r>
      <w:r w:rsidRPr="00440400">
        <w:t xml:space="preserve"> passed on to the artifact processor to assist with proper processing of the artifact. These informational elements are described through artifact properties.</w:t>
      </w:r>
    </w:p>
    <w:p w14:paraId="45FFDDBB" w14:textId="77777777" w:rsidR="00564826" w:rsidRPr="00440400" w:rsidRDefault="00564826" w:rsidP="00564826"/>
    <w:p w14:paraId="03EA1824" w14:textId="77777777" w:rsidR="00564826" w:rsidRPr="00440400" w:rsidRDefault="00564826" w:rsidP="00564826">
      <w:pPr>
        <w:pStyle w:val="Heading4"/>
        <w:numPr>
          <w:ilvl w:val="3"/>
          <w:numId w:val="4"/>
        </w:numPr>
      </w:pPr>
      <w:bookmarkStart w:id="785" w:name="_Ref491526061"/>
      <w:bookmarkStart w:id="786" w:name="BKM_Artifact_Def"/>
      <w:bookmarkStart w:id="787" w:name="_Toc37877737"/>
      <w:bookmarkStart w:id="788" w:name="_Toc119950446"/>
      <w:r w:rsidRPr="00440400">
        <w:lastRenderedPageBreak/>
        <w:t>Artifact definition</w:t>
      </w:r>
      <w:bookmarkEnd w:id="785"/>
      <w:bookmarkEnd w:id="786"/>
      <w:bookmarkEnd w:id="787"/>
      <w:bookmarkEnd w:id="788"/>
    </w:p>
    <w:p w14:paraId="46ACE250" w14:textId="77777777" w:rsidR="00564826" w:rsidRPr="00440400" w:rsidRDefault="00564826" w:rsidP="00564826">
      <w:r w:rsidRPr="00440400">
        <w:t>An artifact definition defines a named, typed file that can be associated with Node Type or Node Template and used by orchestration engine to facilitate deployment and implementation of interface operations.</w:t>
      </w:r>
    </w:p>
    <w:p w14:paraId="7172EA9B" w14:textId="77777777" w:rsidR="00564826" w:rsidRPr="00440400" w:rsidRDefault="00564826" w:rsidP="00564826">
      <w:pPr>
        <w:pStyle w:val="Heading5"/>
        <w:numPr>
          <w:ilvl w:val="4"/>
          <w:numId w:val="4"/>
        </w:numPr>
      </w:pPr>
      <w:bookmarkStart w:id="789" w:name="_Toc37877738"/>
      <w:bookmarkStart w:id="790" w:name="_Toc119950447"/>
      <w:r w:rsidRPr="00440400">
        <w:t>Keynames</w:t>
      </w:r>
      <w:bookmarkEnd w:id="789"/>
      <w:bookmarkEnd w:id="790"/>
    </w:p>
    <w:p w14:paraId="609F2A74" w14:textId="77777777" w:rsidR="00564826" w:rsidRPr="00440400" w:rsidRDefault="00564826" w:rsidP="00564826">
      <w:r w:rsidRPr="00440400">
        <w:t>The following is the list of recognized keynames for a TOSCA artifact definition when using the extended notation:</w:t>
      </w:r>
    </w:p>
    <w:tbl>
      <w:tblPr>
        <w:tblW w:w="496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757"/>
        <w:gridCol w:w="1141"/>
        <w:gridCol w:w="1137"/>
        <w:gridCol w:w="5242"/>
      </w:tblGrid>
      <w:tr w:rsidR="00564826" w:rsidRPr="00440400" w14:paraId="0A3DE092" w14:textId="77777777" w:rsidTr="00D40A64">
        <w:trPr>
          <w:cantSplit/>
          <w:tblHeader/>
        </w:trPr>
        <w:tc>
          <w:tcPr>
            <w:tcW w:w="947" w:type="pct"/>
            <w:shd w:val="clear" w:color="auto" w:fill="D9D9D9"/>
          </w:tcPr>
          <w:p w14:paraId="552C7E94" w14:textId="77777777" w:rsidR="00564826" w:rsidRPr="00440400" w:rsidRDefault="00564826" w:rsidP="00A41A4D">
            <w:pPr>
              <w:pStyle w:val="TableText-Heading"/>
            </w:pPr>
            <w:r w:rsidRPr="00440400">
              <w:t>Keyname</w:t>
            </w:r>
          </w:p>
        </w:tc>
        <w:tc>
          <w:tcPr>
            <w:tcW w:w="545" w:type="pct"/>
            <w:shd w:val="clear" w:color="auto" w:fill="D9D9D9"/>
          </w:tcPr>
          <w:p w14:paraId="2700D6D3" w14:textId="7C16E87A" w:rsidR="00564826" w:rsidRPr="00440400" w:rsidRDefault="00505448" w:rsidP="00A41A4D">
            <w:pPr>
              <w:pStyle w:val="TableText-Heading"/>
            </w:pPr>
            <w:r w:rsidRPr="00440400">
              <w:t>Mandatory</w:t>
            </w:r>
          </w:p>
        </w:tc>
        <w:tc>
          <w:tcPr>
            <w:tcW w:w="565" w:type="pct"/>
            <w:shd w:val="clear" w:color="auto" w:fill="D9D9D9"/>
          </w:tcPr>
          <w:p w14:paraId="663E1512" w14:textId="77777777" w:rsidR="00564826" w:rsidRPr="00440400" w:rsidRDefault="00564826" w:rsidP="00A41A4D">
            <w:pPr>
              <w:pStyle w:val="TableText-Heading"/>
            </w:pPr>
            <w:r w:rsidRPr="00440400">
              <w:t>Type</w:t>
            </w:r>
          </w:p>
        </w:tc>
        <w:tc>
          <w:tcPr>
            <w:tcW w:w="2943" w:type="pct"/>
            <w:shd w:val="clear" w:color="auto" w:fill="D9D9D9"/>
          </w:tcPr>
          <w:p w14:paraId="76BB4B1F" w14:textId="77777777" w:rsidR="00564826" w:rsidRPr="00440400" w:rsidRDefault="00564826" w:rsidP="00A41A4D">
            <w:pPr>
              <w:pStyle w:val="TableText-Heading"/>
            </w:pPr>
            <w:r w:rsidRPr="00440400">
              <w:t>Description</w:t>
            </w:r>
          </w:p>
        </w:tc>
      </w:tr>
      <w:tr w:rsidR="00564826" w:rsidRPr="00440400" w14:paraId="219F93B5" w14:textId="77777777" w:rsidTr="00D40A64">
        <w:trPr>
          <w:cantSplit/>
        </w:trPr>
        <w:tc>
          <w:tcPr>
            <w:tcW w:w="947" w:type="pct"/>
            <w:shd w:val="clear" w:color="auto" w:fill="FFFFFF"/>
          </w:tcPr>
          <w:p w14:paraId="02DD01B5" w14:textId="77777777" w:rsidR="00564826" w:rsidRPr="00440400" w:rsidRDefault="00564826" w:rsidP="00A41A4D">
            <w:pPr>
              <w:pStyle w:val="TableText"/>
            </w:pPr>
            <w:r w:rsidRPr="00440400">
              <w:t>type</w:t>
            </w:r>
          </w:p>
        </w:tc>
        <w:tc>
          <w:tcPr>
            <w:tcW w:w="545" w:type="pct"/>
            <w:shd w:val="clear" w:color="auto" w:fill="FFFFFF"/>
          </w:tcPr>
          <w:p w14:paraId="739726DC" w14:textId="77777777" w:rsidR="00564826" w:rsidRPr="00440400" w:rsidRDefault="00564826" w:rsidP="00A41A4D">
            <w:pPr>
              <w:pStyle w:val="TableText"/>
            </w:pPr>
            <w:r w:rsidRPr="00440400">
              <w:t>yes</w:t>
            </w:r>
          </w:p>
        </w:tc>
        <w:tc>
          <w:tcPr>
            <w:tcW w:w="565" w:type="pct"/>
            <w:shd w:val="clear" w:color="auto" w:fill="FFFFFF"/>
          </w:tcPr>
          <w:p w14:paraId="08BAC947" w14:textId="77777777" w:rsidR="00564826" w:rsidRPr="00440400" w:rsidRDefault="00000000" w:rsidP="00A41A4D">
            <w:pPr>
              <w:pStyle w:val="TableText"/>
            </w:pPr>
            <w:hyperlink w:anchor="TYPE_YAML_STRING" w:history="1">
              <w:r w:rsidR="00564826" w:rsidRPr="00440400">
                <w:t>string</w:t>
              </w:r>
            </w:hyperlink>
          </w:p>
        </w:tc>
        <w:tc>
          <w:tcPr>
            <w:tcW w:w="2943" w:type="pct"/>
            <w:shd w:val="clear" w:color="auto" w:fill="FFFFFF"/>
          </w:tcPr>
          <w:p w14:paraId="00C85CDF" w14:textId="15E18044" w:rsidR="00564826" w:rsidRPr="00440400" w:rsidRDefault="00564826" w:rsidP="00A41A4D">
            <w:pPr>
              <w:pStyle w:val="TableText"/>
            </w:pPr>
            <w:r w:rsidRPr="00440400">
              <w:t xml:space="preserve">The </w:t>
            </w:r>
            <w:r w:rsidR="00505448" w:rsidRPr="00440400">
              <w:t>mandatory</w:t>
            </w:r>
            <w:r w:rsidRPr="00440400">
              <w:t xml:space="preserve"> artifact type for the artifact definition.</w:t>
            </w:r>
          </w:p>
        </w:tc>
      </w:tr>
      <w:tr w:rsidR="00564826" w:rsidRPr="00440400" w14:paraId="0C8E3BB6" w14:textId="77777777" w:rsidTr="00D40A64">
        <w:trPr>
          <w:cantSplit/>
        </w:trPr>
        <w:tc>
          <w:tcPr>
            <w:tcW w:w="947" w:type="pct"/>
            <w:shd w:val="clear" w:color="auto" w:fill="FFFFFF"/>
          </w:tcPr>
          <w:p w14:paraId="01F23F2E" w14:textId="77777777" w:rsidR="00564826" w:rsidRPr="00440400" w:rsidRDefault="00564826" w:rsidP="00A41A4D">
            <w:pPr>
              <w:pStyle w:val="TableText"/>
            </w:pPr>
            <w:r w:rsidRPr="00440400">
              <w:t>file</w:t>
            </w:r>
          </w:p>
        </w:tc>
        <w:tc>
          <w:tcPr>
            <w:tcW w:w="545" w:type="pct"/>
            <w:shd w:val="clear" w:color="auto" w:fill="FFFFFF"/>
          </w:tcPr>
          <w:p w14:paraId="456E7E12" w14:textId="77777777" w:rsidR="00564826" w:rsidRPr="00440400" w:rsidRDefault="00564826" w:rsidP="00A41A4D">
            <w:pPr>
              <w:pStyle w:val="TableText"/>
            </w:pPr>
            <w:r w:rsidRPr="00440400">
              <w:t>yes</w:t>
            </w:r>
          </w:p>
        </w:tc>
        <w:tc>
          <w:tcPr>
            <w:tcW w:w="565" w:type="pct"/>
            <w:shd w:val="clear" w:color="auto" w:fill="FFFFFF"/>
          </w:tcPr>
          <w:p w14:paraId="3AE75D22" w14:textId="77777777" w:rsidR="00564826" w:rsidRPr="00440400" w:rsidRDefault="00000000" w:rsidP="00A41A4D">
            <w:pPr>
              <w:pStyle w:val="TableText"/>
            </w:pPr>
            <w:hyperlink w:anchor="TYPE_YAML_STRING" w:history="1">
              <w:r w:rsidR="00564826" w:rsidRPr="00440400">
                <w:t>string</w:t>
              </w:r>
            </w:hyperlink>
          </w:p>
        </w:tc>
        <w:tc>
          <w:tcPr>
            <w:tcW w:w="2943" w:type="pct"/>
            <w:shd w:val="clear" w:color="auto" w:fill="FFFFFF"/>
          </w:tcPr>
          <w:p w14:paraId="58ECB951" w14:textId="07027292" w:rsidR="00564826" w:rsidRPr="00440400" w:rsidRDefault="00564826" w:rsidP="00A41A4D">
            <w:pPr>
              <w:pStyle w:val="TableText"/>
            </w:pPr>
            <w:r w:rsidRPr="00440400">
              <w:t xml:space="preserve">The </w:t>
            </w:r>
            <w:r w:rsidR="00505448" w:rsidRPr="00440400">
              <w:t>mandatory</w:t>
            </w:r>
            <w:r w:rsidRPr="00440400">
              <w:t xml:space="preserve"> URI string (relative or absolute) which can be used to locate the artifact’s file.</w:t>
            </w:r>
          </w:p>
        </w:tc>
      </w:tr>
      <w:tr w:rsidR="00564826" w:rsidRPr="00440400" w14:paraId="7A775C2B" w14:textId="77777777" w:rsidTr="00D40A64">
        <w:trPr>
          <w:cantSplit/>
        </w:trPr>
        <w:tc>
          <w:tcPr>
            <w:tcW w:w="947" w:type="pct"/>
            <w:shd w:val="clear" w:color="auto" w:fill="FFFFFF"/>
          </w:tcPr>
          <w:p w14:paraId="47955C14" w14:textId="77777777" w:rsidR="00564826" w:rsidRPr="00440400" w:rsidRDefault="00564826" w:rsidP="00A41A4D">
            <w:pPr>
              <w:pStyle w:val="TableText"/>
            </w:pPr>
            <w:r w:rsidRPr="00440400">
              <w:t>repository</w:t>
            </w:r>
          </w:p>
        </w:tc>
        <w:tc>
          <w:tcPr>
            <w:tcW w:w="545" w:type="pct"/>
            <w:shd w:val="clear" w:color="auto" w:fill="FFFFFF"/>
          </w:tcPr>
          <w:p w14:paraId="47FA567D" w14:textId="77777777" w:rsidR="00564826" w:rsidRPr="00440400" w:rsidRDefault="00564826" w:rsidP="00A41A4D">
            <w:pPr>
              <w:pStyle w:val="TableText"/>
            </w:pPr>
            <w:r w:rsidRPr="00440400">
              <w:t>no</w:t>
            </w:r>
          </w:p>
        </w:tc>
        <w:tc>
          <w:tcPr>
            <w:tcW w:w="565" w:type="pct"/>
            <w:shd w:val="clear" w:color="auto" w:fill="FFFFFF"/>
          </w:tcPr>
          <w:p w14:paraId="69D4D079" w14:textId="77777777" w:rsidR="00564826" w:rsidRPr="00440400" w:rsidRDefault="00000000" w:rsidP="00A41A4D">
            <w:pPr>
              <w:pStyle w:val="TableText"/>
            </w:pPr>
            <w:hyperlink w:anchor="TYPE_YAML_STRING" w:history="1">
              <w:r w:rsidR="00564826" w:rsidRPr="00440400">
                <w:t>string</w:t>
              </w:r>
            </w:hyperlink>
          </w:p>
        </w:tc>
        <w:tc>
          <w:tcPr>
            <w:tcW w:w="2943" w:type="pct"/>
            <w:shd w:val="clear" w:color="auto" w:fill="FFFFFF"/>
          </w:tcPr>
          <w:p w14:paraId="244EB4B5" w14:textId="77777777" w:rsidR="00564826" w:rsidRPr="00440400" w:rsidRDefault="00564826" w:rsidP="00A41A4D">
            <w:pPr>
              <w:pStyle w:val="TableText"/>
            </w:pPr>
            <w:r w:rsidRPr="00440400">
              <w:t>The optional name of the repository definition which contains the location of the external repository that contains the artifact.  The artifact is expected to be referenceable by its file</w:t>
            </w:r>
            <w:r w:rsidRPr="00440400">
              <w:rPr>
                <w:sz w:val="16"/>
              </w:rPr>
              <w:t xml:space="preserve"> </w:t>
            </w:r>
            <w:r w:rsidRPr="00440400">
              <w:t>URI within the repository.</w:t>
            </w:r>
          </w:p>
        </w:tc>
      </w:tr>
      <w:tr w:rsidR="00564826" w:rsidRPr="00440400" w14:paraId="3F9E93B5" w14:textId="77777777" w:rsidTr="00D40A64">
        <w:trPr>
          <w:cantSplit/>
        </w:trPr>
        <w:tc>
          <w:tcPr>
            <w:tcW w:w="947" w:type="pct"/>
            <w:shd w:val="clear" w:color="auto" w:fill="FFFFFF"/>
          </w:tcPr>
          <w:p w14:paraId="5017C459" w14:textId="77777777" w:rsidR="00564826" w:rsidRPr="00440400" w:rsidRDefault="00564826" w:rsidP="00A41A4D">
            <w:pPr>
              <w:pStyle w:val="TableText"/>
            </w:pPr>
            <w:r w:rsidRPr="00440400">
              <w:t>description</w:t>
            </w:r>
          </w:p>
        </w:tc>
        <w:tc>
          <w:tcPr>
            <w:tcW w:w="545" w:type="pct"/>
            <w:shd w:val="clear" w:color="auto" w:fill="FFFFFF"/>
          </w:tcPr>
          <w:p w14:paraId="3AD4655F" w14:textId="77777777" w:rsidR="00564826" w:rsidRPr="00440400" w:rsidRDefault="00564826" w:rsidP="00A41A4D">
            <w:pPr>
              <w:pStyle w:val="TableText"/>
            </w:pPr>
            <w:r w:rsidRPr="00440400">
              <w:t>no</w:t>
            </w:r>
          </w:p>
        </w:tc>
        <w:tc>
          <w:tcPr>
            <w:tcW w:w="565" w:type="pct"/>
            <w:shd w:val="clear" w:color="auto" w:fill="FFFFFF"/>
          </w:tcPr>
          <w:p w14:paraId="0141BB97" w14:textId="40115391" w:rsidR="00564826" w:rsidRPr="00440400" w:rsidRDefault="00000000" w:rsidP="00A41A4D">
            <w:pPr>
              <w:pStyle w:val="TableText"/>
            </w:pPr>
            <w:hyperlink w:anchor="TYPE_YAML_STRING" w:history="1">
              <w:r w:rsidR="004A5784" w:rsidRPr="00440400">
                <w:rPr>
                  <w:rStyle w:val="Hyperlink"/>
                </w:rPr>
                <w:t>string</w:t>
              </w:r>
            </w:hyperlink>
          </w:p>
        </w:tc>
        <w:tc>
          <w:tcPr>
            <w:tcW w:w="2943" w:type="pct"/>
            <w:shd w:val="clear" w:color="auto" w:fill="FFFFFF"/>
          </w:tcPr>
          <w:p w14:paraId="51C64DAC" w14:textId="77777777" w:rsidR="00564826" w:rsidRPr="00440400" w:rsidRDefault="00564826" w:rsidP="00A41A4D">
            <w:pPr>
              <w:pStyle w:val="TableText"/>
            </w:pPr>
            <w:r w:rsidRPr="00440400">
              <w:t>The optional description for the artifact definition.</w:t>
            </w:r>
          </w:p>
        </w:tc>
      </w:tr>
      <w:tr w:rsidR="00564826" w:rsidRPr="00440400" w14:paraId="455DF851" w14:textId="77777777" w:rsidTr="00D40A64">
        <w:trPr>
          <w:cantSplit/>
        </w:trPr>
        <w:tc>
          <w:tcPr>
            <w:tcW w:w="947" w:type="pct"/>
            <w:shd w:val="clear" w:color="auto" w:fill="FFFFFF"/>
          </w:tcPr>
          <w:p w14:paraId="41954BFD" w14:textId="77777777" w:rsidR="00564826" w:rsidRPr="00440400" w:rsidRDefault="00564826" w:rsidP="00A41A4D">
            <w:pPr>
              <w:pStyle w:val="TableText"/>
            </w:pPr>
            <w:commentRangeStart w:id="791"/>
            <w:r w:rsidRPr="00440400">
              <w:t>deploy_path</w:t>
            </w:r>
          </w:p>
        </w:tc>
        <w:tc>
          <w:tcPr>
            <w:tcW w:w="545" w:type="pct"/>
            <w:shd w:val="clear" w:color="auto" w:fill="FFFFFF"/>
          </w:tcPr>
          <w:p w14:paraId="1790FC75" w14:textId="77777777" w:rsidR="00564826" w:rsidRPr="00440400" w:rsidRDefault="00564826" w:rsidP="00A41A4D">
            <w:pPr>
              <w:pStyle w:val="TableText"/>
            </w:pPr>
            <w:r w:rsidRPr="00440400">
              <w:t>no</w:t>
            </w:r>
          </w:p>
        </w:tc>
        <w:tc>
          <w:tcPr>
            <w:tcW w:w="565" w:type="pct"/>
            <w:shd w:val="clear" w:color="auto" w:fill="FFFFFF"/>
          </w:tcPr>
          <w:p w14:paraId="3031DC49" w14:textId="77777777" w:rsidR="00564826" w:rsidRPr="00440400" w:rsidRDefault="00000000" w:rsidP="00A41A4D">
            <w:pPr>
              <w:pStyle w:val="TableText"/>
            </w:pPr>
            <w:hyperlink w:anchor="TYPE_YAML_STRING" w:history="1">
              <w:r w:rsidR="00564826" w:rsidRPr="00440400">
                <w:t>string</w:t>
              </w:r>
            </w:hyperlink>
          </w:p>
        </w:tc>
        <w:tc>
          <w:tcPr>
            <w:tcW w:w="2943" w:type="pct"/>
            <w:shd w:val="clear" w:color="auto" w:fill="FFFFFF"/>
          </w:tcPr>
          <w:p w14:paraId="03DCB6D0" w14:textId="77777777" w:rsidR="00564826" w:rsidRPr="00440400" w:rsidRDefault="00564826" w:rsidP="00A41A4D">
            <w:pPr>
              <w:pStyle w:val="TableText"/>
            </w:pPr>
            <w:r w:rsidRPr="00440400">
              <w:t xml:space="preserve">The file path the associated file will be deployed on within the target node’s container. </w:t>
            </w:r>
            <w:commentRangeEnd w:id="791"/>
            <w:r w:rsidR="003450D0" w:rsidRPr="00440400">
              <w:rPr>
                <w:rStyle w:val="CommentReference"/>
                <w:rFonts w:ascii="Liberation Sans" w:hAnsi="Liberation Sans"/>
              </w:rPr>
              <w:commentReference w:id="791"/>
            </w:r>
          </w:p>
        </w:tc>
      </w:tr>
      <w:tr w:rsidR="00564826" w:rsidRPr="00440400" w14:paraId="50D41828" w14:textId="77777777" w:rsidTr="00D40A64">
        <w:trPr>
          <w:cantSplit/>
        </w:trPr>
        <w:tc>
          <w:tcPr>
            <w:tcW w:w="947" w:type="pct"/>
            <w:shd w:val="clear" w:color="auto" w:fill="FFFFFF"/>
          </w:tcPr>
          <w:p w14:paraId="410C2274" w14:textId="77777777" w:rsidR="00564826" w:rsidRPr="00440400" w:rsidRDefault="00564826" w:rsidP="00A41A4D">
            <w:pPr>
              <w:pStyle w:val="TableText"/>
            </w:pPr>
            <w:r w:rsidRPr="00440400">
              <w:t>artifact_version</w:t>
            </w:r>
          </w:p>
        </w:tc>
        <w:tc>
          <w:tcPr>
            <w:tcW w:w="545" w:type="pct"/>
            <w:shd w:val="clear" w:color="auto" w:fill="FFFFFF"/>
          </w:tcPr>
          <w:p w14:paraId="09928C9E" w14:textId="77777777" w:rsidR="00564826" w:rsidRPr="00440400" w:rsidRDefault="00564826" w:rsidP="00A41A4D">
            <w:pPr>
              <w:pStyle w:val="TableText"/>
            </w:pPr>
            <w:r w:rsidRPr="00440400">
              <w:t>no</w:t>
            </w:r>
          </w:p>
        </w:tc>
        <w:tc>
          <w:tcPr>
            <w:tcW w:w="565" w:type="pct"/>
            <w:shd w:val="clear" w:color="auto" w:fill="FFFFFF"/>
          </w:tcPr>
          <w:p w14:paraId="56294005" w14:textId="77777777" w:rsidR="00564826" w:rsidRPr="00440400" w:rsidRDefault="00564826" w:rsidP="00A41A4D">
            <w:pPr>
              <w:pStyle w:val="TableText"/>
            </w:pPr>
            <w:r w:rsidRPr="00440400">
              <w:t>string</w:t>
            </w:r>
          </w:p>
        </w:tc>
        <w:tc>
          <w:tcPr>
            <w:tcW w:w="2943" w:type="pct"/>
            <w:shd w:val="clear" w:color="auto" w:fill="FFFFFF"/>
          </w:tcPr>
          <w:p w14:paraId="0789E99E" w14:textId="065A8632" w:rsidR="00564826" w:rsidRPr="00440400" w:rsidRDefault="00564826" w:rsidP="00A41A4D">
            <w:pPr>
              <w:pStyle w:val="TableText"/>
            </w:pPr>
            <w:r w:rsidRPr="00440400">
              <w:t xml:space="preserve">The version of this artifact. One use of this artifact_version is to declare the particular version of this artifact type, in addition to its mime_type (that is declared in the artifact type definition). Together with the mime_type it may be used to select a particular artifact processor for this artifact. For </w:t>
            </w:r>
            <w:r w:rsidR="006C465C" w:rsidRPr="00440400">
              <w:t>example,</w:t>
            </w:r>
            <w:r w:rsidRPr="00440400">
              <w:t xml:space="preserve"> a python interpreter that can interpret python version 2.7.0</w:t>
            </w:r>
            <w:r w:rsidR="006C465C" w:rsidRPr="00440400">
              <w:t>.</w:t>
            </w:r>
          </w:p>
        </w:tc>
      </w:tr>
      <w:tr w:rsidR="00564826" w:rsidRPr="00440400" w14:paraId="33F41471" w14:textId="77777777" w:rsidTr="00D40A64">
        <w:trPr>
          <w:cantSplit/>
        </w:trPr>
        <w:tc>
          <w:tcPr>
            <w:tcW w:w="947" w:type="pct"/>
            <w:shd w:val="clear" w:color="auto" w:fill="FFFFFF"/>
          </w:tcPr>
          <w:p w14:paraId="73AF947D" w14:textId="77777777" w:rsidR="00564826" w:rsidRPr="00440400" w:rsidRDefault="00564826" w:rsidP="00A41A4D">
            <w:pPr>
              <w:pStyle w:val="TableText"/>
            </w:pPr>
            <w:r w:rsidRPr="00440400">
              <w:t>checksum</w:t>
            </w:r>
          </w:p>
        </w:tc>
        <w:tc>
          <w:tcPr>
            <w:tcW w:w="545" w:type="pct"/>
            <w:shd w:val="clear" w:color="auto" w:fill="FFFFFF"/>
          </w:tcPr>
          <w:p w14:paraId="31E07712" w14:textId="77777777" w:rsidR="00564826" w:rsidRPr="00440400" w:rsidRDefault="00564826" w:rsidP="00A41A4D">
            <w:pPr>
              <w:pStyle w:val="TableText"/>
            </w:pPr>
            <w:r w:rsidRPr="00440400">
              <w:t>no</w:t>
            </w:r>
          </w:p>
        </w:tc>
        <w:tc>
          <w:tcPr>
            <w:tcW w:w="565" w:type="pct"/>
            <w:shd w:val="clear" w:color="auto" w:fill="FFFFFF"/>
          </w:tcPr>
          <w:p w14:paraId="0B44CA87" w14:textId="77777777" w:rsidR="00564826" w:rsidRPr="00440400" w:rsidRDefault="00564826" w:rsidP="00A41A4D">
            <w:pPr>
              <w:pStyle w:val="TableText"/>
            </w:pPr>
            <w:r w:rsidRPr="00440400">
              <w:t>string</w:t>
            </w:r>
          </w:p>
        </w:tc>
        <w:tc>
          <w:tcPr>
            <w:tcW w:w="2943" w:type="pct"/>
            <w:shd w:val="clear" w:color="auto" w:fill="FFFFFF"/>
          </w:tcPr>
          <w:p w14:paraId="691A607A" w14:textId="77777777" w:rsidR="00564826" w:rsidRPr="00440400" w:rsidRDefault="00564826" w:rsidP="00A41A4D">
            <w:pPr>
              <w:pStyle w:val="TableText"/>
            </w:pPr>
            <w:r w:rsidRPr="00440400">
              <w:t>The checksum used to validate the integrity of the artifact.</w:t>
            </w:r>
          </w:p>
        </w:tc>
      </w:tr>
      <w:tr w:rsidR="00564826" w:rsidRPr="00440400" w14:paraId="1B7CB3F1" w14:textId="77777777" w:rsidTr="00D40A64">
        <w:trPr>
          <w:cantSplit/>
        </w:trPr>
        <w:tc>
          <w:tcPr>
            <w:tcW w:w="947" w:type="pct"/>
            <w:shd w:val="clear" w:color="auto" w:fill="FFFFFF"/>
          </w:tcPr>
          <w:p w14:paraId="35C11103" w14:textId="77777777" w:rsidR="00564826" w:rsidRPr="00440400" w:rsidRDefault="00564826" w:rsidP="00A41A4D">
            <w:pPr>
              <w:pStyle w:val="TableText"/>
            </w:pPr>
            <w:r w:rsidRPr="00440400">
              <w:t>checksum_algorithm</w:t>
            </w:r>
          </w:p>
        </w:tc>
        <w:tc>
          <w:tcPr>
            <w:tcW w:w="545" w:type="pct"/>
            <w:shd w:val="clear" w:color="auto" w:fill="FFFFFF"/>
          </w:tcPr>
          <w:p w14:paraId="4AB67163" w14:textId="77777777" w:rsidR="00564826" w:rsidRPr="00440400" w:rsidRDefault="00564826" w:rsidP="00A41A4D">
            <w:pPr>
              <w:pStyle w:val="TableText"/>
            </w:pPr>
            <w:r w:rsidRPr="00440400">
              <w:t>no</w:t>
            </w:r>
          </w:p>
        </w:tc>
        <w:tc>
          <w:tcPr>
            <w:tcW w:w="565" w:type="pct"/>
            <w:shd w:val="clear" w:color="auto" w:fill="FFFFFF"/>
          </w:tcPr>
          <w:p w14:paraId="5428BFE0" w14:textId="77777777" w:rsidR="00564826" w:rsidRPr="00440400" w:rsidRDefault="00564826" w:rsidP="00A41A4D">
            <w:pPr>
              <w:pStyle w:val="TableText"/>
            </w:pPr>
            <w:r w:rsidRPr="00440400">
              <w:t>string</w:t>
            </w:r>
          </w:p>
        </w:tc>
        <w:tc>
          <w:tcPr>
            <w:tcW w:w="2943" w:type="pct"/>
            <w:shd w:val="clear" w:color="auto" w:fill="FFFFFF"/>
          </w:tcPr>
          <w:p w14:paraId="3A55D735" w14:textId="77777777" w:rsidR="00564826" w:rsidRPr="00440400" w:rsidRDefault="00564826" w:rsidP="00A41A4D">
            <w:pPr>
              <w:pStyle w:val="TableText"/>
            </w:pPr>
            <w:r w:rsidRPr="00440400">
              <w:t xml:space="preserve">Algorithm used to calculate the artifact checksum (e.g. MD5, SHA </w:t>
            </w:r>
            <w:r w:rsidRPr="00440400">
              <w:rPr>
                <w:highlight w:val="yellow"/>
              </w:rPr>
              <w:t xml:space="preserve">[Ref]). </w:t>
            </w:r>
            <w:r w:rsidRPr="00440400">
              <w:t>Shall be specified if checksum is specified for an artifact.</w:t>
            </w:r>
          </w:p>
          <w:p w14:paraId="0A2DD623" w14:textId="77777777" w:rsidR="00564826" w:rsidRPr="00440400" w:rsidRDefault="00564826" w:rsidP="00A41A4D">
            <w:pPr>
              <w:pStyle w:val="TableText"/>
            </w:pPr>
          </w:p>
        </w:tc>
      </w:tr>
      <w:tr w:rsidR="00564826" w:rsidRPr="00440400" w14:paraId="24F890E1" w14:textId="77777777" w:rsidTr="00D40A64">
        <w:trPr>
          <w:cantSplit/>
        </w:trPr>
        <w:tc>
          <w:tcPr>
            <w:tcW w:w="947" w:type="pct"/>
            <w:shd w:val="clear" w:color="auto" w:fill="FFFFFF"/>
          </w:tcPr>
          <w:p w14:paraId="1A0FD302" w14:textId="77777777" w:rsidR="00564826" w:rsidRPr="00440400" w:rsidRDefault="00564826" w:rsidP="00A41A4D">
            <w:pPr>
              <w:pStyle w:val="TableText"/>
            </w:pPr>
            <w:r w:rsidRPr="00440400">
              <w:t>properties</w:t>
            </w:r>
          </w:p>
        </w:tc>
        <w:tc>
          <w:tcPr>
            <w:tcW w:w="545" w:type="pct"/>
            <w:shd w:val="clear" w:color="auto" w:fill="FFFFFF"/>
          </w:tcPr>
          <w:p w14:paraId="6C1EBEE1" w14:textId="77777777" w:rsidR="00564826" w:rsidRPr="00440400" w:rsidRDefault="00564826" w:rsidP="00A41A4D">
            <w:pPr>
              <w:pStyle w:val="TableText"/>
            </w:pPr>
            <w:r w:rsidRPr="00440400">
              <w:t>no</w:t>
            </w:r>
          </w:p>
        </w:tc>
        <w:tc>
          <w:tcPr>
            <w:tcW w:w="565" w:type="pct"/>
            <w:shd w:val="clear" w:color="auto" w:fill="FFFFFF"/>
          </w:tcPr>
          <w:p w14:paraId="728D9EB1" w14:textId="77777777" w:rsidR="00564826" w:rsidRPr="00440400" w:rsidRDefault="00564826" w:rsidP="00A41A4D">
            <w:pPr>
              <w:pStyle w:val="TableText"/>
            </w:pPr>
            <w:r w:rsidRPr="00440400">
              <w:t xml:space="preserve">map of </w:t>
            </w:r>
          </w:p>
          <w:p w14:paraId="3E0DEE4D" w14:textId="77777777" w:rsidR="00564826" w:rsidRPr="00440400" w:rsidRDefault="00000000" w:rsidP="00A41A4D">
            <w:pPr>
              <w:pStyle w:val="TableText"/>
            </w:pPr>
            <w:hyperlink w:anchor="BKM_Property_Assign" w:history="1">
              <w:r w:rsidR="00564826" w:rsidRPr="00440400">
                <w:t xml:space="preserve">property </w:t>
              </w:r>
            </w:hyperlink>
          </w:p>
          <w:p w14:paraId="377BDF82" w14:textId="77777777" w:rsidR="00564826" w:rsidRPr="00440400" w:rsidRDefault="00564826" w:rsidP="00A41A4D">
            <w:pPr>
              <w:pStyle w:val="TableText"/>
            </w:pPr>
            <w:r w:rsidRPr="00440400">
              <w:t>assignments</w:t>
            </w:r>
          </w:p>
        </w:tc>
        <w:tc>
          <w:tcPr>
            <w:tcW w:w="2943" w:type="pct"/>
            <w:shd w:val="clear" w:color="auto" w:fill="FFFFFF"/>
          </w:tcPr>
          <w:p w14:paraId="263A4868" w14:textId="77777777" w:rsidR="00564826" w:rsidRPr="00440400" w:rsidRDefault="00564826" w:rsidP="00A41A4D">
            <w:pPr>
              <w:pStyle w:val="TableText"/>
            </w:pPr>
            <w:r w:rsidRPr="00440400">
              <w:t>The optional map of property assignments associated with the artifact.</w:t>
            </w:r>
          </w:p>
        </w:tc>
      </w:tr>
    </w:tbl>
    <w:p w14:paraId="6EDACC12" w14:textId="77777777" w:rsidR="00564826" w:rsidRPr="00440400" w:rsidRDefault="00564826" w:rsidP="00564826">
      <w:pPr>
        <w:pStyle w:val="Heading5"/>
        <w:numPr>
          <w:ilvl w:val="4"/>
          <w:numId w:val="4"/>
        </w:numPr>
      </w:pPr>
      <w:bookmarkStart w:id="792" w:name="_Toc37877739"/>
      <w:bookmarkStart w:id="793" w:name="_Toc119950448"/>
      <w:r w:rsidRPr="00440400">
        <w:t>Grammar</w:t>
      </w:r>
      <w:bookmarkEnd w:id="792"/>
      <w:bookmarkEnd w:id="793"/>
    </w:p>
    <w:p w14:paraId="5AD3C18D" w14:textId="77777777" w:rsidR="00564826" w:rsidRPr="00440400" w:rsidRDefault="00564826" w:rsidP="00564826">
      <w:r w:rsidRPr="00440400">
        <w:t>Artifact definitions have one of the following grammars:</w:t>
      </w:r>
    </w:p>
    <w:p w14:paraId="08B53789" w14:textId="77777777" w:rsidR="00564826" w:rsidRPr="00440400" w:rsidRDefault="00564826" w:rsidP="00564826">
      <w:pPr>
        <w:pStyle w:val="Heading6"/>
        <w:numPr>
          <w:ilvl w:val="5"/>
          <w:numId w:val="4"/>
        </w:numPr>
      </w:pPr>
      <w:bookmarkStart w:id="794" w:name="_Toc37877740"/>
      <w:bookmarkStart w:id="795" w:name="_Toc119950449"/>
      <w:r w:rsidRPr="00440400">
        <w:t>Short notation</w:t>
      </w:r>
      <w:bookmarkEnd w:id="794"/>
      <w:bookmarkEnd w:id="795"/>
    </w:p>
    <w:p w14:paraId="2B20392B" w14:textId="77777777" w:rsidR="00564826" w:rsidRPr="00440400" w:rsidRDefault="00564826" w:rsidP="00564826">
      <w:r w:rsidRPr="00440400">
        <w:t>The following single-line grammar may be used when the artifact’s type and mime type can be inferred from the file URI:</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AE6C912" w14:textId="77777777" w:rsidTr="00A41A4D">
        <w:tc>
          <w:tcPr>
            <w:tcW w:w="9576" w:type="dxa"/>
            <w:shd w:val="clear" w:color="auto" w:fill="D9D9D9" w:themeFill="background1" w:themeFillShade="D9"/>
          </w:tcPr>
          <w:p w14:paraId="0E3DFB85" w14:textId="77777777" w:rsidR="00564826" w:rsidRPr="00440400" w:rsidRDefault="00564826" w:rsidP="00A41A4D">
            <w:pPr>
              <w:pStyle w:val="Code"/>
              <w:rPr>
                <w:rFonts w:ascii="Consolas" w:hAnsi="Consolas"/>
              </w:rPr>
            </w:pPr>
            <w:r w:rsidRPr="00440400">
              <w:t>&lt;</w:t>
            </w:r>
            <w:hyperlink w:anchor="TYPE_YAML_STRING" w:history="1">
              <w:r w:rsidRPr="00440400">
                <w:t>artifact_name</w:t>
              </w:r>
            </w:hyperlink>
            <w:r w:rsidRPr="00440400">
              <w:t>&gt;: &lt;</w:t>
            </w:r>
            <w:hyperlink w:anchor="TYPE_YAML_STRING" w:history="1">
              <w:r w:rsidRPr="00440400">
                <w:t>artifact_file_URI</w:t>
              </w:r>
            </w:hyperlink>
            <w:r w:rsidRPr="00440400">
              <w:t>&gt;</w:t>
            </w:r>
          </w:p>
        </w:tc>
      </w:tr>
    </w:tbl>
    <w:p w14:paraId="02BCBABE" w14:textId="77777777" w:rsidR="00564826" w:rsidRPr="00440400" w:rsidRDefault="00564826" w:rsidP="00564826">
      <w:pPr>
        <w:pStyle w:val="Heading6"/>
        <w:numPr>
          <w:ilvl w:val="5"/>
          <w:numId w:val="4"/>
        </w:numPr>
      </w:pPr>
      <w:bookmarkStart w:id="796" w:name="_Toc37877741"/>
      <w:bookmarkStart w:id="797" w:name="_Toc119950450"/>
      <w:r w:rsidRPr="00440400">
        <w:t>Extended notation:</w:t>
      </w:r>
      <w:bookmarkEnd w:id="796"/>
      <w:bookmarkEnd w:id="797"/>
    </w:p>
    <w:p w14:paraId="1D54C09A" w14:textId="77777777" w:rsidR="00564826" w:rsidRPr="00440400" w:rsidRDefault="00564826" w:rsidP="00564826">
      <w:r w:rsidRPr="00440400">
        <w:t>The following multi-line grammar may be used when the artifact’s definition’s type and mime type need to be explicitly declared: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3C21CCD" w14:textId="77777777" w:rsidTr="00A41A4D">
        <w:trPr>
          <w:trHeight w:val="256"/>
        </w:trPr>
        <w:tc>
          <w:tcPr>
            <w:tcW w:w="9576" w:type="dxa"/>
            <w:shd w:val="clear" w:color="auto" w:fill="D9D9D9" w:themeFill="background1" w:themeFillShade="D9"/>
          </w:tcPr>
          <w:p w14:paraId="576D828D" w14:textId="77777777" w:rsidR="00564826" w:rsidRPr="00440400" w:rsidRDefault="00564826" w:rsidP="00A41A4D">
            <w:pPr>
              <w:pStyle w:val="Code"/>
            </w:pPr>
            <w:r w:rsidRPr="00440400">
              <w:t>&lt;</w:t>
            </w:r>
            <w:hyperlink w:anchor="TYPE_YAML_STRING" w:history="1">
              <w:r w:rsidRPr="00440400">
                <w:t>artifact_name</w:t>
              </w:r>
            </w:hyperlink>
            <w:r w:rsidRPr="00440400">
              <w:t xml:space="preserve">&gt;: </w:t>
            </w:r>
          </w:p>
          <w:p w14:paraId="1F364B51" w14:textId="73BFBF55" w:rsidR="00564826" w:rsidRPr="00440400" w:rsidRDefault="00564826" w:rsidP="00A41A4D">
            <w:pPr>
              <w:pStyle w:val="Code"/>
            </w:pPr>
            <w:r w:rsidRPr="00440400">
              <w:t xml:space="preserve">  description: &lt;</w:t>
            </w:r>
            <w:hyperlink w:anchor="TYPE_YAML_STRING" w:history="1">
              <w:r w:rsidRPr="00440400">
                <w:t>artifact_description</w:t>
              </w:r>
            </w:hyperlink>
            <w:r w:rsidRPr="00440400">
              <w:t>&gt;</w:t>
            </w:r>
          </w:p>
          <w:p w14:paraId="00F43214" w14:textId="77777777" w:rsidR="00564826" w:rsidRPr="00440400" w:rsidRDefault="00564826" w:rsidP="00A41A4D">
            <w:pPr>
              <w:pStyle w:val="Code"/>
            </w:pPr>
            <w:r w:rsidRPr="00440400">
              <w:t xml:space="preserve">  type: &lt;</w:t>
            </w:r>
            <w:hyperlink w:anchor="TYPE_YAML_STRING" w:history="1">
              <w:r w:rsidRPr="00440400">
                <w:t>artifact_type_name</w:t>
              </w:r>
            </w:hyperlink>
            <w:r w:rsidRPr="00440400">
              <w:t>&gt;</w:t>
            </w:r>
          </w:p>
          <w:p w14:paraId="3331DFF7" w14:textId="77777777" w:rsidR="00564826" w:rsidRPr="00440400" w:rsidRDefault="00564826" w:rsidP="00A41A4D">
            <w:pPr>
              <w:pStyle w:val="Code"/>
            </w:pPr>
            <w:r w:rsidRPr="00440400">
              <w:t xml:space="preserve">  file: &lt;</w:t>
            </w:r>
            <w:hyperlink w:anchor="TYPE_YAML_STRING" w:history="1">
              <w:r w:rsidRPr="00440400">
                <w:t>artifact_file_URI</w:t>
              </w:r>
            </w:hyperlink>
            <w:r w:rsidRPr="00440400">
              <w:t>&gt;</w:t>
            </w:r>
          </w:p>
          <w:p w14:paraId="1B69D123" w14:textId="77777777" w:rsidR="00564826" w:rsidRPr="00440400" w:rsidRDefault="00564826" w:rsidP="00A41A4D">
            <w:pPr>
              <w:pStyle w:val="Code"/>
            </w:pPr>
            <w:r w:rsidRPr="00440400">
              <w:lastRenderedPageBreak/>
              <w:t xml:space="preserve">  repository: &lt;</w:t>
            </w:r>
            <w:hyperlink w:anchor="TYPE_YAML_STRING" w:history="1">
              <w:r w:rsidRPr="00440400">
                <w:t>artifact_repository_name</w:t>
              </w:r>
            </w:hyperlink>
            <w:r w:rsidRPr="00440400">
              <w:t>&gt;</w:t>
            </w:r>
          </w:p>
          <w:p w14:paraId="4588F8DA" w14:textId="77777777" w:rsidR="00564826" w:rsidRPr="00440400" w:rsidRDefault="00564826" w:rsidP="00A41A4D">
            <w:pPr>
              <w:pStyle w:val="Code"/>
            </w:pPr>
            <w:r w:rsidRPr="00440400">
              <w:t xml:space="preserve">  deploy_path: &lt;</w:t>
            </w:r>
            <w:hyperlink w:anchor="TYPE_YAML_STRING" w:history="1">
              <w:r w:rsidRPr="00440400">
                <w:t>file_deployment_path</w:t>
              </w:r>
            </w:hyperlink>
            <w:r w:rsidRPr="00440400">
              <w:t>&gt;</w:t>
            </w:r>
          </w:p>
          <w:p w14:paraId="32BFB02E" w14:textId="77777777" w:rsidR="00564826" w:rsidRPr="00440400" w:rsidRDefault="00564826" w:rsidP="00A41A4D">
            <w:pPr>
              <w:pStyle w:val="Code"/>
            </w:pPr>
            <w:r w:rsidRPr="00440400">
              <w:t xml:space="preserve">  version: &lt;artifact</w:t>
            </w:r>
            <w:r w:rsidRPr="00440400" w:rsidDel="00506264">
              <w:t xml:space="preserve"> </w:t>
            </w:r>
            <w:r w:rsidRPr="00440400">
              <w:t>_version&gt;</w:t>
            </w:r>
          </w:p>
          <w:p w14:paraId="7ED6A2EF" w14:textId="77777777" w:rsidR="00564826" w:rsidRPr="00440400" w:rsidRDefault="00564826" w:rsidP="00A41A4D">
            <w:pPr>
              <w:pStyle w:val="Code"/>
            </w:pPr>
            <w:r w:rsidRPr="00440400">
              <w:t xml:space="preserve">  checksum: &lt;artifact_checksum&gt;</w:t>
            </w:r>
          </w:p>
          <w:p w14:paraId="0B359CF2" w14:textId="77777777" w:rsidR="00564826" w:rsidRPr="00440400" w:rsidRDefault="00564826" w:rsidP="00A41A4D">
            <w:pPr>
              <w:pStyle w:val="Code"/>
            </w:pPr>
            <w:r w:rsidRPr="00440400">
              <w:t xml:space="preserve">  checksum_algorithm: &lt;artifact_checksum_algorithm&gt;</w:t>
            </w:r>
          </w:p>
          <w:p w14:paraId="22D2959B" w14:textId="77777777" w:rsidR="00564826" w:rsidRPr="00440400" w:rsidRDefault="00564826" w:rsidP="00A41A4D">
            <w:pPr>
              <w:pStyle w:val="Code"/>
            </w:pPr>
            <w:r w:rsidRPr="00440400">
              <w:t xml:space="preserve">  properties: &lt;property assignments&gt;</w:t>
            </w:r>
          </w:p>
        </w:tc>
      </w:tr>
    </w:tbl>
    <w:p w14:paraId="48D78E82" w14:textId="77777777" w:rsidR="00564826" w:rsidRPr="00440400" w:rsidRDefault="00564826" w:rsidP="00564826">
      <w:r w:rsidRPr="00440400">
        <w:lastRenderedPageBreak/>
        <w:t>In the above grammars, the pseudo values that appear in angle brackets have the following meaning:</w:t>
      </w:r>
    </w:p>
    <w:p w14:paraId="1082E73F" w14:textId="03F1F18E" w:rsidR="00564826" w:rsidRPr="00440400" w:rsidRDefault="00564826" w:rsidP="00564826">
      <w:pPr>
        <w:pStyle w:val="ListBullet"/>
        <w:spacing w:before="60" w:after="60"/>
      </w:pPr>
      <w:r w:rsidRPr="00440400">
        <w:t xml:space="preserve">artifact_name: represents the </w:t>
      </w:r>
      <w:r w:rsidR="00505448" w:rsidRPr="00440400">
        <w:t>mandatory</w:t>
      </w:r>
      <w:r w:rsidRPr="00440400">
        <w:t xml:space="preserve"> symbolic name of the artifact as a </w:t>
      </w:r>
      <w:r w:rsidR="00602FE3" w:rsidRPr="00440400">
        <w:t>string</w:t>
      </w:r>
      <w:r w:rsidRPr="00440400">
        <w:t>.</w:t>
      </w:r>
    </w:p>
    <w:p w14:paraId="08EE2372" w14:textId="2D591620" w:rsidR="00564826" w:rsidRPr="00440400" w:rsidRDefault="00564826" w:rsidP="00564826">
      <w:pPr>
        <w:pStyle w:val="ListBullet"/>
        <w:spacing w:before="60" w:after="60"/>
      </w:pPr>
      <w:r w:rsidRPr="00440400">
        <w:t xml:space="preserve">artifact_description: represents the optional </w:t>
      </w:r>
      <w:r w:rsidR="00602FE3" w:rsidRPr="00440400">
        <w:t>description</w:t>
      </w:r>
      <w:r w:rsidRPr="00440400">
        <w:t xml:space="preserve"> for the artifact.</w:t>
      </w:r>
    </w:p>
    <w:p w14:paraId="32D291CC" w14:textId="73CC95FF" w:rsidR="00564826" w:rsidRPr="00440400" w:rsidRDefault="00564826" w:rsidP="00564826">
      <w:pPr>
        <w:pStyle w:val="ListBullet"/>
        <w:spacing w:before="60" w:after="60"/>
      </w:pPr>
      <w:r w:rsidRPr="00440400">
        <w:t xml:space="preserve">artifact_type_name: represents the </w:t>
      </w:r>
      <w:r w:rsidR="00505448" w:rsidRPr="00440400">
        <w:t>mandatory</w:t>
      </w:r>
      <w:r w:rsidRPr="00440400">
        <w:t xml:space="preserve"> </w:t>
      </w:r>
      <w:r w:rsidR="00602FE3" w:rsidRPr="00440400">
        <w:t>artifact type</w:t>
      </w:r>
      <w:r w:rsidRPr="00440400">
        <w:t xml:space="preserve"> the artifact definition is based upon.</w:t>
      </w:r>
    </w:p>
    <w:p w14:paraId="53302097" w14:textId="0AA3476F" w:rsidR="00564826" w:rsidRPr="00440400" w:rsidRDefault="00564826" w:rsidP="00564826">
      <w:pPr>
        <w:pStyle w:val="ListBullet"/>
        <w:spacing w:before="60" w:after="60"/>
        <w:rPr>
          <w:rFonts w:asciiTheme="minorHAnsi" w:hAnsiTheme="minorHAnsi"/>
          <w:b/>
          <w:sz w:val="22"/>
        </w:rPr>
      </w:pPr>
      <w:r w:rsidRPr="00440400">
        <w:t>artifact_file_URI</w:t>
      </w:r>
      <w:r w:rsidRPr="00440400">
        <w:rPr>
          <w:rFonts w:asciiTheme="minorHAnsi" w:hAnsiTheme="minorHAnsi"/>
          <w:sz w:val="22"/>
        </w:rPr>
        <w:t xml:space="preserve">: represents the </w:t>
      </w:r>
      <w:r w:rsidR="00505448" w:rsidRPr="00440400">
        <w:rPr>
          <w:rFonts w:asciiTheme="minorHAnsi" w:hAnsiTheme="minorHAnsi"/>
          <w:sz w:val="22"/>
        </w:rPr>
        <w:t>mandatory</w:t>
      </w:r>
      <w:r w:rsidRPr="00440400">
        <w:rPr>
          <w:rFonts w:asciiTheme="minorHAnsi" w:hAnsiTheme="minorHAnsi"/>
          <w:sz w:val="22"/>
        </w:rPr>
        <w:t xml:space="preserve"> URI </w:t>
      </w:r>
      <w:r w:rsidR="00602FE3" w:rsidRPr="00440400">
        <w:t>string</w:t>
      </w:r>
      <w:r w:rsidRPr="00440400">
        <w:rPr>
          <w:rFonts w:asciiTheme="minorHAnsi" w:hAnsiTheme="minorHAnsi"/>
          <w:sz w:val="22"/>
        </w:rPr>
        <w:t xml:space="preserve"> (relative or absolute) which can be used to locate the artifact’s file.</w:t>
      </w:r>
    </w:p>
    <w:p w14:paraId="785F26C1" w14:textId="39C183CF" w:rsidR="00564826" w:rsidRPr="00440400" w:rsidRDefault="00564826" w:rsidP="00564826">
      <w:pPr>
        <w:pStyle w:val="ListBullet"/>
        <w:spacing w:before="60" w:after="60"/>
        <w:rPr>
          <w:rFonts w:asciiTheme="minorHAnsi" w:hAnsiTheme="minorHAnsi"/>
          <w:b/>
          <w:sz w:val="22"/>
        </w:rPr>
      </w:pPr>
      <w:r w:rsidRPr="00440400">
        <w:t>artifact_repository_name</w:t>
      </w:r>
      <w:r w:rsidRPr="00440400">
        <w:rPr>
          <w:noProof/>
        </w:rPr>
        <w:t xml:space="preserve">: </w:t>
      </w:r>
      <w:r w:rsidRPr="00440400">
        <w:t xml:space="preserve">represents the optional name of the </w:t>
      </w:r>
      <w:r w:rsidR="00602FE3" w:rsidRPr="00440400">
        <w:t>repository definition</w:t>
      </w:r>
      <w:r w:rsidRPr="00440400">
        <w:t xml:space="preserve"> to use to retrieve the associated artifact (file) from.</w:t>
      </w:r>
    </w:p>
    <w:p w14:paraId="755EBB83" w14:textId="77777777" w:rsidR="00564826" w:rsidRPr="00440400" w:rsidRDefault="00564826" w:rsidP="00564826">
      <w:pPr>
        <w:pStyle w:val="ListBullet"/>
        <w:spacing w:before="60" w:after="60"/>
      </w:pPr>
      <w:r w:rsidRPr="00440400">
        <w:t>file_deployement_path: represents the optional path the artifact_file_URI will be copied into within the target node’s container.</w:t>
      </w:r>
    </w:p>
    <w:p w14:paraId="4E4C851A" w14:textId="77777777" w:rsidR="00564826" w:rsidRPr="00440400" w:rsidRDefault="00564826" w:rsidP="00564826">
      <w:pPr>
        <w:pStyle w:val="ListBullet"/>
        <w:spacing w:before="60" w:after="60"/>
      </w:pPr>
      <w:r w:rsidRPr="00440400">
        <w:t>artifact_version: represents the version of artifact</w:t>
      </w:r>
    </w:p>
    <w:p w14:paraId="689B21AA" w14:textId="77777777" w:rsidR="00564826" w:rsidRPr="00440400" w:rsidRDefault="00564826" w:rsidP="00564826">
      <w:pPr>
        <w:pStyle w:val="ListBullet"/>
        <w:spacing w:before="60" w:after="60"/>
      </w:pPr>
      <w:r w:rsidRPr="00440400">
        <w:t>artifact_checksum: represents the checksum of the Artifact</w:t>
      </w:r>
    </w:p>
    <w:p w14:paraId="22677431" w14:textId="77777777" w:rsidR="00564826" w:rsidRPr="00440400" w:rsidRDefault="00564826" w:rsidP="00564826">
      <w:pPr>
        <w:pStyle w:val="ListBullet"/>
        <w:spacing w:before="60" w:after="60"/>
      </w:pPr>
      <w:r w:rsidRPr="00440400">
        <w:t>artifact_checksum_algorithm:represents the algorithm for verifying the checksum. Shall be specified if checksum is specified</w:t>
      </w:r>
    </w:p>
    <w:p w14:paraId="75E131D2" w14:textId="77777777" w:rsidR="00564826" w:rsidRPr="00440400" w:rsidRDefault="00564826" w:rsidP="00564826">
      <w:pPr>
        <w:pStyle w:val="ListBullet"/>
        <w:spacing w:before="60" w:after="60"/>
      </w:pPr>
      <w:r w:rsidRPr="00440400">
        <w:t>properties</w:t>
      </w:r>
      <w:r w:rsidRPr="00440400">
        <w:rPr>
          <w:rFonts w:asciiTheme="minorHAnsi" w:hAnsiTheme="minorHAnsi"/>
          <w:sz w:val="22"/>
        </w:rPr>
        <w:t>:</w:t>
      </w:r>
      <w:r w:rsidRPr="00440400">
        <w:t xml:space="preserve"> represents an optional map of property assignments associated with the artifact</w:t>
      </w:r>
    </w:p>
    <w:p w14:paraId="2F79702A" w14:textId="7489018C" w:rsidR="00554C08" w:rsidRPr="00440400" w:rsidRDefault="00554C08" w:rsidP="00564826">
      <w:pPr>
        <w:pStyle w:val="Heading5"/>
        <w:numPr>
          <w:ilvl w:val="4"/>
          <w:numId w:val="4"/>
        </w:numPr>
      </w:pPr>
      <w:bookmarkStart w:id="798" w:name="_Toc119950451"/>
      <w:bookmarkStart w:id="799" w:name="_Toc37877742"/>
      <w:r w:rsidRPr="00440400">
        <w:t>Refinement rules</w:t>
      </w:r>
      <w:bookmarkEnd w:id="798"/>
    </w:p>
    <w:p w14:paraId="6B687066" w14:textId="77777777" w:rsidR="00EA29A7" w:rsidRPr="00440400" w:rsidRDefault="00554C08" w:rsidP="00EA29A7">
      <w:r w:rsidRPr="00440400">
        <w:t>Artifact definitions represent specific external entities. If a certain artifact</w:t>
      </w:r>
      <w:r w:rsidR="00EA29A7" w:rsidRPr="00440400">
        <w:t xml:space="preserve"> definition cannot be reused as is, then it may be completely redefined.</w:t>
      </w:r>
    </w:p>
    <w:p w14:paraId="5471E44A" w14:textId="77777777" w:rsidR="00EA29A7" w:rsidRPr="00440400" w:rsidRDefault="00EA29A7" w:rsidP="00EA29A7">
      <w:pPr>
        <w:pStyle w:val="ListBullet"/>
        <w:spacing w:before="60" w:after="60"/>
      </w:pPr>
      <w:r w:rsidRPr="00440400">
        <w:t xml:space="preserve">If an artifact is redefined, the symbolic name from the definition in the parent node type is reused, but no keyname definitions are inherited from the definition in the parent node type, and the new definition completely overwrites the definition in the parent. </w:t>
      </w:r>
    </w:p>
    <w:p w14:paraId="470D572A" w14:textId="1B8B9222" w:rsidR="00554C08" w:rsidRPr="00440400" w:rsidRDefault="00EA29A7" w:rsidP="00DA3F66">
      <w:pPr>
        <w:pStyle w:val="ListBullet"/>
        <w:spacing w:before="60" w:after="60"/>
      </w:pPr>
      <w:r w:rsidRPr="00440400">
        <w:t>If the artifact is not redefined the complete definition is inherited from the parent node type.</w:t>
      </w:r>
    </w:p>
    <w:p w14:paraId="5B414411" w14:textId="4EA17E8D" w:rsidR="00564826" w:rsidRPr="00440400" w:rsidRDefault="00564826" w:rsidP="00564826">
      <w:pPr>
        <w:pStyle w:val="Heading5"/>
        <w:numPr>
          <w:ilvl w:val="4"/>
          <w:numId w:val="4"/>
        </w:numPr>
      </w:pPr>
      <w:bookmarkStart w:id="800" w:name="_Toc119950452"/>
      <w:r w:rsidRPr="00440400">
        <w:t>Examples</w:t>
      </w:r>
      <w:bookmarkEnd w:id="799"/>
      <w:bookmarkEnd w:id="800"/>
    </w:p>
    <w:p w14:paraId="71DD26E6" w14:textId="77777777" w:rsidR="00564826" w:rsidRPr="00440400" w:rsidRDefault="00564826" w:rsidP="00564826">
      <w:r w:rsidRPr="00440400">
        <w:t>The following represents an artifact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CEE135D" w14:textId="77777777" w:rsidTr="00A41A4D">
        <w:trPr>
          <w:trHeight w:val="256"/>
        </w:trPr>
        <w:tc>
          <w:tcPr>
            <w:tcW w:w="9216" w:type="dxa"/>
            <w:shd w:val="clear" w:color="auto" w:fill="D9D9D9" w:themeFill="background1" w:themeFillShade="D9"/>
          </w:tcPr>
          <w:p w14:paraId="4C2A46E1" w14:textId="77777777" w:rsidR="00564826" w:rsidRPr="00440400" w:rsidRDefault="00564826" w:rsidP="00A41A4D">
            <w:pPr>
              <w:pStyle w:val="Code"/>
              <w:rPr>
                <w:rFonts w:ascii="Consolas" w:hAnsi="Consolas"/>
              </w:rPr>
            </w:pPr>
            <w:r w:rsidRPr="00440400">
              <w:t>my_file_artifact: ../my_apps_files/operation_artifact.txt</w:t>
            </w:r>
          </w:p>
        </w:tc>
      </w:tr>
    </w:tbl>
    <w:p w14:paraId="2469804C" w14:textId="77777777" w:rsidR="00564826" w:rsidRPr="00440400" w:rsidRDefault="00564826" w:rsidP="00564826">
      <w:r w:rsidRPr="00440400">
        <w:t>The following example represents an artifact definition with property assignments: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9D0311B" w14:textId="77777777" w:rsidTr="00A41A4D">
        <w:trPr>
          <w:trHeight w:val="256"/>
        </w:trPr>
        <w:tc>
          <w:tcPr>
            <w:tcW w:w="9576" w:type="dxa"/>
            <w:shd w:val="clear" w:color="auto" w:fill="D9D9D9" w:themeFill="background1" w:themeFillShade="D9"/>
          </w:tcPr>
          <w:p w14:paraId="7E6BAF35" w14:textId="77777777" w:rsidR="00564826" w:rsidRPr="00440400" w:rsidRDefault="00564826" w:rsidP="00A41A4D">
            <w:pPr>
              <w:pStyle w:val="Code"/>
            </w:pPr>
            <w:r w:rsidRPr="00440400">
              <w:t>artifacts:</w:t>
            </w:r>
          </w:p>
          <w:p w14:paraId="042D8F06" w14:textId="77777777" w:rsidR="00564826" w:rsidRPr="00440400" w:rsidRDefault="00564826" w:rsidP="00A41A4D">
            <w:pPr>
              <w:pStyle w:val="Code"/>
            </w:pPr>
            <w:r w:rsidRPr="00440400">
              <w:t xml:space="preserve">  sw_image:</w:t>
            </w:r>
          </w:p>
          <w:p w14:paraId="62D49BF0" w14:textId="77777777" w:rsidR="00564826" w:rsidRPr="00440400" w:rsidRDefault="00564826" w:rsidP="00A41A4D">
            <w:pPr>
              <w:pStyle w:val="Code"/>
            </w:pPr>
            <w:r w:rsidRPr="00440400">
              <w:t xml:space="preserve">    description: Image for virtual machine</w:t>
            </w:r>
          </w:p>
          <w:p w14:paraId="116F4053" w14:textId="77777777" w:rsidR="00564826" w:rsidRPr="00440400" w:rsidRDefault="00564826" w:rsidP="00A41A4D">
            <w:pPr>
              <w:pStyle w:val="Code"/>
            </w:pPr>
            <w:r w:rsidRPr="00440400">
              <w:t xml:space="preserve">    type: tosca.artifacts.Deployment.Image.VM</w:t>
            </w:r>
          </w:p>
          <w:p w14:paraId="74036679" w14:textId="77777777" w:rsidR="00564826" w:rsidRPr="00440400" w:rsidRDefault="00564826" w:rsidP="00A41A4D">
            <w:pPr>
              <w:pStyle w:val="Code"/>
            </w:pPr>
            <w:r w:rsidRPr="00440400">
              <w:t xml:space="preserve">    file: </w:t>
            </w:r>
            <w:hyperlink r:id="rId63" w:history="1">
              <w:r w:rsidRPr="00440400">
                <w:t>http://10.10.86.141/images/Juniper_vSRX_15.1x49_D80_preconfigured.qcow2</w:t>
              </w:r>
            </w:hyperlink>
          </w:p>
          <w:p w14:paraId="417F243F" w14:textId="77777777" w:rsidR="00564826" w:rsidRPr="00440400" w:rsidRDefault="00564826" w:rsidP="00A41A4D">
            <w:pPr>
              <w:pStyle w:val="Code"/>
            </w:pPr>
            <w:r w:rsidRPr="00440400">
              <w:t xml:space="preserve">    checksum: ba411cafee2f0f702572369da0b765e2</w:t>
            </w:r>
          </w:p>
          <w:p w14:paraId="459E5B21" w14:textId="77777777" w:rsidR="00564826" w:rsidRPr="00440400" w:rsidRDefault="00564826" w:rsidP="00A41A4D">
            <w:pPr>
              <w:pStyle w:val="Code"/>
            </w:pPr>
            <w:r w:rsidRPr="00440400">
              <w:t xml:space="preserve">    version: 3.2</w:t>
            </w:r>
          </w:p>
          <w:p w14:paraId="671ADD73" w14:textId="77777777" w:rsidR="00564826" w:rsidRPr="00440400" w:rsidRDefault="00564826" w:rsidP="00A41A4D">
            <w:pPr>
              <w:pStyle w:val="Code"/>
            </w:pPr>
            <w:r w:rsidRPr="00440400">
              <w:t xml:space="preserve">    checksum_algorithm: MD5</w:t>
            </w:r>
          </w:p>
          <w:p w14:paraId="0CAE642A" w14:textId="77777777" w:rsidR="00564826" w:rsidRPr="00440400" w:rsidRDefault="00564826" w:rsidP="00A41A4D">
            <w:pPr>
              <w:pStyle w:val="Code"/>
            </w:pPr>
            <w:r w:rsidRPr="00440400">
              <w:t xml:space="preserve">    properties:</w:t>
            </w:r>
          </w:p>
          <w:p w14:paraId="19455B81" w14:textId="77777777" w:rsidR="00564826" w:rsidRPr="00440400" w:rsidRDefault="00564826" w:rsidP="00A41A4D">
            <w:pPr>
              <w:pStyle w:val="Code"/>
            </w:pPr>
            <w:r w:rsidRPr="00440400">
              <w:t xml:space="preserve">      name: vSRX</w:t>
            </w:r>
          </w:p>
          <w:p w14:paraId="14D418D7" w14:textId="77777777" w:rsidR="00564826" w:rsidRPr="00440400" w:rsidRDefault="00564826" w:rsidP="00A41A4D">
            <w:pPr>
              <w:pStyle w:val="Code"/>
            </w:pPr>
            <w:r w:rsidRPr="00440400">
              <w:t xml:space="preserve">      container_format: BARE</w:t>
            </w:r>
          </w:p>
          <w:p w14:paraId="27C9B3B1" w14:textId="77777777" w:rsidR="00564826" w:rsidRPr="00440400" w:rsidRDefault="00564826" w:rsidP="00A41A4D">
            <w:pPr>
              <w:pStyle w:val="Code"/>
            </w:pPr>
            <w:r w:rsidRPr="00440400">
              <w:t xml:space="preserve">      disk_format: QCOW2</w:t>
            </w:r>
          </w:p>
          <w:p w14:paraId="7FFF60FE" w14:textId="77777777" w:rsidR="00564826" w:rsidRPr="00440400" w:rsidRDefault="00564826" w:rsidP="00A41A4D">
            <w:pPr>
              <w:pStyle w:val="Code"/>
            </w:pPr>
            <w:r w:rsidRPr="00440400">
              <w:t xml:space="preserve">      min_disk: 1 GB</w:t>
            </w:r>
          </w:p>
          <w:p w14:paraId="0338EC5C" w14:textId="77777777" w:rsidR="00564826" w:rsidRPr="00440400" w:rsidRDefault="00564826" w:rsidP="00A41A4D">
            <w:pPr>
              <w:pStyle w:val="Code"/>
              <w:rPr>
                <w:rFonts w:ascii="Consolas" w:hAnsi="Consolas"/>
              </w:rPr>
            </w:pPr>
            <w:r w:rsidRPr="00440400">
              <w:t xml:space="preserve">      size: 649 MB</w:t>
            </w:r>
          </w:p>
        </w:tc>
      </w:tr>
    </w:tbl>
    <w:p w14:paraId="02F8AEAF" w14:textId="77777777" w:rsidR="00564826" w:rsidRPr="00440400" w:rsidRDefault="00564826" w:rsidP="00564826"/>
    <w:p w14:paraId="195219D6" w14:textId="1A6F0F93" w:rsidR="00564826" w:rsidRPr="00440400" w:rsidRDefault="00564826" w:rsidP="00564826">
      <w:pPr>
        <w:pStyle w:val="Heading2"/>
        <w:numPr>
          <w:ilvl w:val="1"/>
          <w:numId w:val="4"/>
        </w:numPr>
      </w:pPr>
      <w:bookmarkStart w:id="801" w:name="_Toc37877743"/>
      <w:bookmarkStart w:id="802" w:name="_Toc119950453"/>
      <w:r w:rsidRPr="00440400">
        <w:lastRenderedPageBreak/>
        <w:t>Properties, Attributes, and Parameters</w:t>
      </w:r>
      <w:bookmarkEnd w:id="801"/>
      <w:bookmarkEnd w:id="802"/>
    </w:p>
    <w:p w14:paraId="69DC851F" w14:textId="77777777" w:rsidR="00511174" w:rsidRPr="00440400" w:rsidRDefault="00511174" w:rsidP="00511174">
      <w:pPr>
        <w:rPr>
          <w:rFonts w:eastAsiaTheme="minorHAnsi"/>
        </w:rPr>
      </w:pPr>
      <w:r w:rsidRPr="00440400">
        <w:t>This section presents handling data in TOSCA via properties, attributes, and parameters.</w:t>
      </w:r>
    </w:p>
    <w:p w14:paraId="4BEBF7BD" w14:textId="66DCBC10" w:rsidR="00511174" w:rsidRPr="00440400" w:rsidRDefault="00511174" w:rsidP="00511174">
      <w:r w:rsidRPr="00440400">
        <w:t xml:space="preserve">The type of the values they contain can be divided into built-in primitive types, special types that are extensions of the primitive types, and collection types, as well as user-defined refinements of these and complex data types that can themselves be defined in TOSCA profiles and the </w:t>
      </w:r>
      <w:r w:rsidR="00753FBE">
        <w:t>TOSCA file</w:t>
      </w:r>
      <w:r w:rsidRPr="00440400">
        <w:t>.</w:t>
      </w:r>
    </w:p>
    <w:p w14:paraId="368BE2B4" w14:textId="77777777" w:rsidR="00511174" w:rsidRPr="00440400" w:rsidRDefault="00511174" w:rsidP="00511174">
      <w:r w:rsidRPr="00440400">
        <w:t>Values can also be evaluated from expressions based on TOSCA functions. [See XXX]</w:t>
      </w:r>
    </w:p>
    <w:p w14:paraId="2F84F373" w14:textId="64CCDC59" w:rsidR="00511174" w:rsidRPr="00440400" w:rsidRDefault="00511174" w:rsidP="00511174">
      <w:r w:rsidRPr="00440400">
        <w:t xml:space="preserve">The following table summarizes the built-in types. All of these type names are reserved and cannot be used for custom data types. Note, however, that it is possible to derive a custom data type from a primitive type in order to add </w:t>
      </w:r>
      <w:r w:rsidR="001F387E">
        <w:t>validation clauses</w:t>
      </w:r>
      <w:r w:rsidRPr="00440400">
        <w:t>.</w:t>
      </w:r>
    </w:p>
    <w:p w14:paraId="1A7C5760" w14:textId="77777777" w:rsidR="00511174" w:rsidRPr="00440400" w:rsidRDefault="00511174" w:rsidP="00511174">
      <w:r w:rsidRPr="00440400">
        <w:t>Primitive Types: (section 4.4.</w:t>
      </w:r>
      <w:commentRangeStart w:id="803"/>
      <w:r w:rsidRPr="00440400">
        <w:t>1</w:t>
      </w:r>
      <w:commentRangeEnd w:id="803"/>
      <w:r w:rsidR="00D84E21" w:rsidRPr="00440400">
        <w:rPr>
          <w:rStyle w:val="CommentReference"/>
        </w:rPr>
        <w:commentReference w:id="803"/>
      </w:r>
      <w:r w:rsidRPr="00440400">
        <w:t>)</w:t>
      </w:r>
    </w:p>
    <w:p w14:paraId="2F30B420" w14:textId="77777777" w:rsidR="00511174" w:rsidRPr="00440400" w:rsidRDefault="00511174" w:rsidP="00511174">
      <w:pPr>
        <w:pStyle w:val="ListBullet"/>
      </w:pPr>
      <w:r w:rsidRPr="00440400">
        <w:t>string</w:t>
      </w:r>
    </w:p>
    <w:p w14:paraId="7A7AF694" w14:textId="77777777" w:rsidR="00511174" w:rsidRPr="00440400" w:rsidRDefault="00511174" w:rsidP="00511174">
      <w:pPr>
        <w:pStyle w:val="ListBullet"/>
      </w:pPr>
      <w:r w:rsidRPr="00440400">
        <w:t>integer</w:t>
      </w:r>
    </w:p>
    <w:p w14:paraId="5A528C7E" w14:textId="77777777" w:rsidR="00511174" w:rsidRPr="00440400" w:rsidRDefault="00511174" w:rsidP="00511174">
      <w:pPr>
        <w:pStyle w:val="ListBullet"/>
      </w:pPr>
      <w:r w:rsidRPr="00440400">
        <w:t>float</w:t>
      </w:r>
    </w:p>
    <w:p w14:paraId="2BE49A03" w14:textId="77777777" w:rsidR="00511174" w:rsidRPr="00440400" w:rsidRDefault="00511174" w:rsidP="00511174">
      <w:pPr>
        <w:pStyle w:val="ListBullet"/>
      </w:pPr>
      <w:r w:rsidRPr="00440400">
        <w:t>boolean</w:t>
      </w:r>
    </w:p>
    <w:p w14:paraId="7BF52F91" w14:textId="77777777" w:rsidR="00511174" w:rsidRPr="00440400" w:rsidRDefault="00511174" w:rsidP="00511174">
      <w:pPr>
        <w:pStyle w:val="ListBullet"/>
      </w:pPr>
      <w:r w:rsidRPr="00440400">
        <w:t>bytes</w:t>
      </w:r>
    </w:p>
    <w:p w14:paraId="082EBCA6" w14:textId="77777777" w:rsidR="00511174" w:rsidRPr="00440400" w:rsidRDefault="00511174" w:rsidP="00511174">
      <w:pPr>
        <w:pStyle w:val="ListBullet"/>
      </w:pPr>
      <w:r w:rsidRPr="00440400">
        <w:t>nil</w:t>
      </w:r>
    </w:p>
    <w:p w14:paraId="0407E03C" w14:textId="77777777" w:rsidR="00511174" w:rsidRPr="00440400" w:rsidRDefault="00511174" w:rsidP="00511174">
      <w:pPr>
        <w:rPr>
          <w:rFonts w:ascii="Calibri" w:hAnsi="Calibri" w:cs="Calibri"/>
          <w:sz w:val="22"/>
          <w:szCs w:val="22"/>
        </w:rPr>
      </w:pPr>
      <w:r w:rsidRPr="00440400">
        <w:t>Special Types: (section 4.4.2)</w:t>
      </w:r>
    </w:p>
    <w:p w14:paraId="3D320C8D" w14:textId="77777777" w:rsidR="00511174" w:rsidRPr="00440400" w:rsidRDefault="00511174" w:rsidP="00511174">
      <w:pPr>
        <w:pStyle w:val="ListBullet"/>
      </w:pPr>
      <w:r w:rsidRPr="00440400">
        <w:t>range</w:t>
      </w:r>
    </w:p>
    <w:p w14:paraId="44186440" w14:textId="77777777" w:rsidR="00511174" w:rsidRPr="00440400" w:rsidRDefault="00511174" w:rsidP="00511174">
      <w:pPr>
        <w:pStyle w:val="ListBullet"/>
      </w:pPr>
      <w:r w:rsidRPr="00440400">
        <w:t>timestamp</w:t>
      </w:r>
    </w:p>
    <w:p w14:paraId="76CABBB8" w14:textId="77777777" w:rsidR="00511174" w:rsidRPr="00440400" w:rsidRDefault="00511174" w:rsidP="00511174">
      <w:pPr>
        <w:pStyle w:val="ListBullet"/>
      </w:pPr>
      <w:r w:rsidRPr="00440400">
        <w:t>scalar-unit.size</w:t>
      </w:r>
    </w:p>
    <w:p w14:paraId="5A908531" w14:textId="77777777" w:rsidR="00511174" w:rsidRPr="00440400" w:rsidRDefault="00511174" w:rsidP="00511174">
      <w:pPr>
        <w:pStyle w:val="ListBullet"/>
      </w:pPr>
      <w:r w:rsidRPr="00440400">
        <w:t>scalar-unit.time</w:t>
      </w:r>
    </w:p>
    <w:p w14:paraId="755292AC" w14:textId="77777777" w:rsidR="00511174" w:rsidRPr="00440400" w:rsidRDefault="00511174" w:rsidP="00511174">
      <w:pPr>
        <w:pStyle w:val="ListBullet"/>
      </w:pPr>
      <w:r w:rsidRPr="00440400">
        <w:t>scalar-unit.frequency</w:t>
      </w:r>
    </w:p>
    <w:p w14:paraId="7BD1C392" w14:textId="77777777" w:rsidR="00511174" w:rsidRPr="00440400" w:rsidRDefault="00511174" w:rsidP="00511174">
      <w:pPr>
        <w:pStyle w:val="ListBullet"/>
      </w:pPr>
      <w:r w:rsidRPr="00440400">
        <w:t>scalar-unit.bitrate</w:t>
      </w:r>
    </w:p>
    <w:p w14:paraId="3948B83E" w14:textId="77777777" w:rsidR="00511174" w:rsidRPr="00440400" w:rsidRDefault="00511174" w:rsidP="00511174">
      <w:pPr>
        <w:rPr>
          <w:rFonts w:ascii="Calibri" w:hAnsi="Calibri" w:cs="Calibri"/>
          <w:sz w:val="22"/>
          <w:szCs w:val="22"/>
        </w:rPr>
      </w:pPr>
      <w:r w:rsidRPr="00440400">
        <w:t>Collection Types: (section 4.4.3)</w:t>
      </w:r>
    </w:p>
    <w:p w14:paraId="35D0F445" w14:textId="77777777" w:rsidR="00511174" w:rsidRPr="00440400" w:rsidRDefault="00511174" w:rsidP="00511174">
      <w:pPr>
        <w:pStyle w:val="ListBullet"/>
      </w:pPr>
      <w:r w:rsidRPr="00440400">
        <w:t>list</w:t>
      </w:r>
    </w:p>
    <w:p w14:paraId="2C37DB6D" w14:textId="69285C83" w:rsidR="00511174" w:rsidRDefault="00511174" w:rsidP="00511174">
      <w:pPr>
        <w:pStyle w:val="ListBullet"/>
      </w:pPr>
      <w:r w:rsidRPr="00440400">
        <w:t>map</w:t>
      </w:r>
    </w:p>
    <w:p w14:paraId="4C71EED9" w14:textId="5E48C797" w:rsidR="00D73FFD" w:rsidRDefault="00D73FFD" w:rsidP="006C0277">
      <w:pPr>
        <w:pStyle w:val="Note"/>
      </w:pPr>
      <w:r>
        <w:t>Notes that were originally in the metadata section:</w:t>
      </w:r>
    </w:p>
    <w:p w14:paraId="67CEA75B" w14:textId="77777777" w:rsidR="00D73FFD" w:rsidRDefault="00D73FFD" w:rsidP="006C0277">
      <w:pPr>
        <w:pStyle w:val="Note"/>
        <w:rPr>
          <w:rFonts w:ascii="Segoe UI" w:hAnsi="Segoe UI" w:cs="Segoe UI"/>
          <w:color w:val="24292F"/>
          <w:sz w:val="21"/>
          <w:szCs w:val="21"/>
        </w:rPr>
      </w:pPr>
      <w:r>
        <w:rPr>
          <w:rFonts w:ascii="Segoe UI" w:hAnsi="Segoe UI" w:cs="Segoe UI"/>
          <w:color w:val="24292F"/>
          <w:sz w:val="21"/>
          <w:szCs w:val="21"/>
        </w:rPr>
        <w:t>Important notes:</w:t>
      </w:r>
    </w:p>
    <w:p w14:paraId="7DF73887" w14:textId="77777777" w:rsidR="00D73FFD" w:rsidRDefault="00D73FFD" w:rsidP="006C0277">
      <w:pPr>
        <w:pStyle w:val="Note"/>
      </w:pPr>
      <w:r>
        <w:t>YAML map keys can be any value, not just strings. TOSCA metadata grammar allows that full YAML expressiveness and does not add additional restrictions beyond requiring correct YAM syntax.</w:t>
      </w:r>
    </w:p>
    <w:p w14:paraId="10409785" w14:textId="77777777" w:rsidR="00D73FFD" w:rsidRDefault="00D73FFD" w:rsidP="006C0277">
      <w:pPr>
        <w:pStyle w:val="Note"/>
      </w:pPr>
      <w:r>
        <w:t>YAML does not specify the bit width of integers and floats but suggests that 32 bits should be acceptable.</w:t>
      </w:r>
    </w:p>
    <w:p w14:paraId="19018231" w14:textId="77777777" w:rsidR="00D73FFD" w:rsidRDefault="00D73FFD" w:rsidP="006C0277">
      <w:pPr>
        <w:pStyle w:val="Note"/>
      </w:pPr>
      <w:r>
        <w:t>Users should be careful about the difference between parsing floats and integers. If they explicitly want a float, they should add ".0".</w:t>
      </w:r>
    </w:p>
    <w:p w14:paraId="69EC401B" w14:textId="77777777" w:rsidR="00D73FFD" w:rsidRDefault="00D73FFD" w:rsidP="006C0277">
      <w:pPr>
        <w:pStyle w:val="Note"/>
      </w:pPr>
      <w:r>
        <w:t>Users should be careful with version strings being parsed as floats. E.g., "3.2" is a float but "3.2.1" is a string,</w:t>
      </w:r>
    </w:p>
    <w:p w14:paraId="291DC566" w14:textId="77777777" w:rsidR="00D73FFD" w:rsidRPr="00D73FFD" w:rsidRDefault="00D73FFD" w:rsidP="006C0277">
      <w:pPr>
        <w:pStyle w:val="Note"/>
      </w:pPr>
    </w:p>
    <w:p w14:paraId="75E9AEB3" w14:textId="77777777" w:rsidR="00511174" w:rsidRPr="00440400" w:rsidRDefault="00511174" w:rsidP="00511174">
      <w:pPr>
        <w:pStyle w:val="Heading3"/>
        <w:rPr>
          <w:rFonts w:eastAsiaTheme="minorHAnsi"/>
        </w:rPr>
      </w:pPr>
      <w:bookmarkStart w:id="804" w:name="_Toc119950454"/>
      <w:r w:rsidRPr="00440400">
        <w:rPr>
          <w:rFonts w:eastAsiaTheme="minorHAnsi"/>
        </w:rPr>
        <w:t>Primitive Types</w:t>
      </w:r>
      <w:bookmarkEnd w:id="804"/>
    </w:p>
    <w:p w14:paraId="20DFFB85" w14:textId="77777777" w:rsidR="00511174" w:rsidRPr="00440400" w:rsidRDefault="00511174" w:rsidP="00511174">
      <w:pPr>
        <w:rPr>
          <w:rFonts w:eastAsiaTheme="minorHAnsi"/>
        </w:rPr>
      </w:pPr>
      <w:r w:rsidRPr="00440400">
        <w:t>The TOSCA primitive types have been specified to allow for the broadest possible support for implementations.</w:t>
      </w:r>
    </w:p>
    <w:p w14:paraId="4BC0E5C6" w14:textId="77777777" w:rsidR="00511174" w:rsidRPr="00440400" w:rsidRDefault="00511174" w:rsidP="00511174">
      <w:r w:rsidRPr="00440400">
        <w:t>Guiding principles:</w:t>
      </w:r>
    </w:p>
    <w:p w14:paraId="423BA935" w14:textId="3D27B084" w:rsidR="00511174" w:rsidRPr="00440400" w:rsidRDefault="00511174" w:rsidP="00295EE6">
      <w:pPr>
        <w:pStyle w:val="ListNumber"/>
        <w:numPr>
          <w:ilvl w:val="0"/>
          <w:numId w:val="53"/>
        </w:numPr>
      </w:pPr>
      <w:r w:rsidRPr="00440400">
        <w:lastRenderedPageBreak/>
        <w:t xml:space="preserve">Because </w:t>
      </w:r>
      <w:r w:rsidR="00753FBE">
        <w:t>TOSCA file</w:t>
      </w:r>
      <w:r w:rsidRPr="00440400">
        <w:t xml:space="preserve">s are written in YAML they must support all the literal primitives in YAML. However, it is important to </w:t>
      </w:r>
      <w:r w:rsidRPr="00295EE6">
        <w:t>also</w:t>
      </w:r>
      <w:r w:rsidRPr="00440400">
        <w:t xml:space="preserve"> allow for consistency of representation of external data, e.g. service template inputs and outputs, property and attribute values stored in a database, etc.</w:t>
      </w:r>
    </w:p>
    <w:p w14:paraId="05D72CA6" w14:textId="77777777" w:rsidR="00511174" w:rsidRPr="00440400" w:rsidRDefault="00511174" w:rsidP="00295EE6">
      <w:pPr>
        <w:pStyle w:val="ListNumber"/>
      </w:pPr>
      <w:r w:rsidRPr="00440400">
        <w:t>Adherence to 64-bit precision to ensure portability of numeric data.</w:t>
      </w:r>
    </w:p>
    <w:p w14:paraId="2AD8A057" w14:textId="4FA53BCF" w:rsidR="00511174" w:rsidRPr="00440400" w:rsidRDefault="00511174" w:rsidP="00295EE6">
      <w:pPr>
        <w:pStyle w:val="ListNumber"/>
      </w:pPr>
      <w:r w:rsidRPr="00440400">
        <w:t xml:space="preserve">TOSCA parsers </w:t>
      </w:r>
      <w:r w:rsidRPr="00440400">
        <w:rPr>
          <w:i/>
          <w:iCs/>
        </w:rPr>
        <w:t>shall not</w:t>
      </w:r>
      <w:r w:rsidRPr="00440400">
        <w:t xml:space="preserve"> automatically convert between primitive types. Thus, care should be taken to use the correct YAML notation for that type. Details will be provided below.</w:t>
      </w:r>
    </w:p>
    <w:p w14:paraId="10F4535D" w14:textId="790A122F" w:rsidR="000F1EDE" w:rsidRPr="00440400" w:rsidRDefault="000F1EDE" w:rsidP="008D1FE5">
      <w:pPr>
        <w:pStyle w:val="Heading4"/>
      </w:pPr>
      <w:bookmarkStart w:id="805" w:name="_Toc119950455"/>
      <w:r w:rsidRPr="00440400">
        <w:t>string</w:t>
      </w:r>
      <w:bookmarkEnd w:id="805"/>
    </w:p>
    <w:p w14:paraId="3D0582BE" w14:textId="77777777" w:rsidR="00511174" w:rsidRPr="00440400" w:rsidRDefault="00511174" w:rsidP="00511174">
      <w:pPr>
        <w:rPr>
          <w:rFonts w:eastAsiaTheme="minorHAnsi"/>
        </w:rPr>
      </w:pPr>
      <w:r w:rsidRPr="00440400">
        <w:t>An array of Unicode runes. (For storing an arbitrary array of bytes see the “bytes” type, below.)</w:t>
      </w:r>
    </w:p>
    <w:p w14:paraId="17758752" w14:textId="77777777" w:rsidR="00511174" w:rsidRPr="00440400" w:rsidRDefault="00511174" w:rsidP="00511174">
      <w:r w:rsidRPr="00440400">
        <w:t>Because we adhere to 64-bit precision, the minimum length of strings is 0 and the maximum length of strings is 4,294,967,295.</w:t>
      </w:r>
    </w:p>
    <w:p w14:paraId="12D51588" w14:textId="77777777" w:rsidR="00511174" w:rsidRPr="00440400" w:rsidRDefault="00511174" w:rsidP="00511174">
      <w:r w:rsidRPr="00440400">
        <w:t xml:space="preserve">TOSCA </w:t>
      </w:r>
      <w:r w:rsidRPr="00440400">
        <w:rPr>
          <w:i/>
          <w:iCs/>
        </w:rPr>
        <w:t>does not</w:t>
      </w:r>
      <w:r w:rsidRPr="00440400">
        <w:t xml:space="preserve"> specify a character encoding. For example, a string could be encoded as UTF-8 or UTF-16. The exact encoding used depends on the implementation.</w:t>
      </w:r>
    </w:p>
    <w:p w14:paraId="13A7B37D" w14:textId="0B4CF2F7" w:rsidR="00511174" w:rsidRPr="00440400" w:rsidRDefault="00511174" w:rsidP="00511174">
      <w:r w:rsidRPr="00440400">
        <w:t xml:space="preserve">Be aware that YAML parsers will attempt to parse unquoted character sequences as other types (booleans, integers, floats, etc.) </w:t>
      </w:r>
      <w:r w:rsidRPr="00440400">
        <w:rPr>
          <w:i/>
          <w:iCs/>
        </w:rPr>
        <w:t>before</w:t>
      </w:r>
      <w:r w:rsidRPr="00440400">
        <w:t xml:space="preserve"> falling back to the </w:t>
      </w:r>
      <w:r w:rsidRPr="00440400">
        <w:rPr>
          <w:rFonts w:ascii="Courier New" w:hAnsi="Courier New" w:cs="Courier New"/>
        </w:rPr>
        <w:t>!!string</w:t>
      </w:r>
      <w:r w:rsidRPr="00440400">
        <w:t xml:space="preserve"> type. For example, the unquoted sequence “0.1” would be interpreted as a YAML </w:t>
      </w:r>
      <w:r w:rsidRPr="00440400">
        <w:rPr>
          <w:rFonts w:ascii="Courier New" w:hAnsi="Courier New" w:cs="Courier New"/>
        </w:rPr>
        <w:t>!!float</w:t>
      </w:r>
      <w:r w:rsidRPr="00440400">
        <w:t xml:space="preserve">. Likewise, the unquoted sequence “nan” would become the </w:t>
      </w:r>
      <w:r w:rsidRPr="00440400">
        <w:rPr>
          <w:rFonts w:ascii="Courier New" w:hAnsi="Courier New" w:cs="Courier New"/>
        </w:rPr>
        <w:t>!!float</w:t>
      </w:r>
      <w:r w:rsidRPr="00440400">
        <w:t xml:space="preserve"> value of not-a-number. However, in TOSCA a string value </w:t>
      </w:r>
      <w:r w:rsidRPr="00440400">
        <w:rPr>
          <w:i/>
          <w:iCs/>
        </w:rPr>
        <w:t>must</w:t>
      </w:r>
      <w:r w:rsidRPr="00440400">
        <w:t xml:space="preserve"> be specified in YAML as a </w:t>
      </w:r>
      <w:r w:rsidRPr="00440400">
        <w:rPr>
          <w:rFonts w:ascii="Courier New" w:hAnsi="Courier New" w:cs="Courier New"/>
        </w:rPr>
        <w:t>!!string</w:t>
      </w:r>
      <w:r w:rsidRPr="00440400">
        <w:t>.</w:t>
      </w:r>
    </w:p>
    <w:p w14:paraId="239D74EA" w14:textId="2211A28F" w:rsidR="00511174" w:rsidRPr="00440400" w:rsidRDefault="00511174" w:rsidP="00511174">
      <w:r w:rsidRPr="00440400">
        <w:t xml:space="preserve">A TOSCA parser </w:t>
      </w:r>
      <w:r w:rsidRPr="00440400">
        <w:rPr>
          <w:i/>
          <w:iCs/>
        </w:rPr>
        <w:t>shall not</w:t>
      </w:r>
      <w:r w:rsidRPr="00440400">
        <w:t xml:space="preserve"> attempt to convert other primitive types to strings if a string type is required. This requirement is necessary for ensuring portability, because there is no single, standard representation for the other types, e.g. scientific notations for decimals, the words “true” </w:t>
      </w:r>
      <w:r w:rsidR="00214EA6" w:rsidRPr="00440400">
        <w:t>vs</w:t>
      </w:r>
      <w:r w:rsidRPr="00440400">
        <w:t>. “True” for booleans, etc. In YAML users should thus add quotation marks around literal strings that YAML would otherwise interpret as other types.</w:t>
      </w:r>
    </w:p>
    <w:p w14:paraId="6A9AF8D1" w14:textId="77777777" w:rsidR="00511174" w:rsidRPr="00440400" w:rsidRDefault="00511174" w:rsidP="00511174">
      <w:r w:rsidRPr="00440400">
        <w:t>This following example would be invalid if there were no quotation marks around “0.1”:</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11174" w:rsidRPr="00440400" w14:paraId="57633D1B" w14:textId="77777777" w:rsidTr="00655806">
        <w:trPr>
          <w:trHeight w:val="256"/>
        </w:trPr>
        <w:tc>
          <w:tcPr>
            <w:tcW w:w="9576" w:type="dxa"/>
            <w:shd w:val="clear" w:color="auto" w:fill="D9D9D9" w:themeFill="background1" w:themeFillShade="D9"/>
          </w:tcPr>
          <w:p w14:paraId="56485286" w14:textId="77777777" w:rsidR="00511174" w:rsidRPr="00440400" w:rsidRDefault="00511174" w:rsidP="00655806">
            <w:pPr>
              <w:pStyle w:val="Code"/>
            </w:pPr>
            <w:r w:rsidRPr="00440400">
              <w:t>node_types:</w:t>
            </w:r>
          </w:p>
          <w:p w14:paraId="2F92CE66" w14:textId="77777777" w:rsidR="00511174" w:rsidRPr="00440400" w:rsidRDefault="00511174" w:rsidP="00655806">
            <w:pPr>
              <w:pStyle w:val="Code"/>
            </w:pPr>
            <w:r w:rsidRPr="00440400">
              <w:t xml:space="preserve">  Node:</w:t>
            </w:r>
          </w:p>
          <w:p w14:paraId="2E04F23A" w14:textId="77777777" w:rsidR="00511174" w:rsidRPr="00440400" w:rsidRDefault="00511174" w:rsidP="00655806">
            <w:pPr>
              <w:pStyle w:val="Code"/>
            </w:pPr>
            <w:r w:rsidRPr="00440400">
              <w:t xml:space="preserve">  properties:</w:t>
            </w:r>
          </w:p>
          <w:p w14:paraId="0ECD6660" w14:textId="77777777" w:rsidR="00511174" w:rsidRPr="00440400" w:rsidRDefault="00511174" w:rsidP="00655806">
            <w:pPr>
              <w:pStyle w:val="Code"/>
            </w:pPr>
            <w:r w:rsidRPr="00440400">
              <w:t xml:space="preserve">    name:</w:t>
            </w:r>
          </w:p>
          <w:p w14:paraId="78DD3967" w14:textId="77777777" w:rsidR="00511174" w:rsidRPr="00440400" w:rsidRDefault="00511174" w:rsidP="00655806">
            <w:pPr>
              <w:pStyle w:val="Code"/>
            </w:pPr>
            <w:r w:rsidRPr="00440400">
              <w:t xml:space="preserve">    type: string</w:t>
            </w:r>
          </w:p>
          <w:p w14:paraId="59F01E06" w14:textId="77777777" w:rsidR="00511174" w:rsidRPr="00440400" w:rsidRDefault="00511174" w:rsidP="00655806">
            <w:pPr>
              <w:pStyle w:val="Code"/>
            </w:pPr>
          </w:p>
          <w:p w14:paraId="6BBCC4E3" w14:textId="4306686F" w:rsidR="00511174" w:rsidRPr="00440400" w:rsidRDefault="00F85B50" w:rsidP="00655806">
            <w:pPr>
              <w:pStyle w:val="Code"/>
            </w:pPr>
            <w:r>
              <w:t>service_template</w:t>
            </w:r>
            <w:r w:rsidR="00511174" w:rsidRPr="00440400">
              <w:t>:</w:t>
            </w:r>
          </w:p>
          <w:p w14:paraId="43DA2A35" w14:textId="77777777" w:rsidR="00511174" w:rsidRPr="00440400" w:rsidRDefault="00511174" w:rsidP="00655806">
            <w:pPr>
              <w:pStyle w:val="Code"/>
            </w:pPr>
            <w:r w:rsidRPr="00440400">
              <w:t xml:space="preserve">  node_templates:</w:t>
            </w:r>
          </w:p>
          <w:p w14:paraId="239202E8" w14:textId="77777777" w:rsidR="00511174" w:rsidRPr="00440400" w:rsidRDefault="00511174" w:rsidP="00655806">
            <w:pPr>
              <w:pStyle w:val="Code"/>
            </w:pPr>
            <w:r w:rsidRPr="00440400">
              <w:t xml:space="preserve">    node:</w:t>
            </w:r>
          </w:p>
          <w:p w14:paraId="338634FB" w14:textId="77777777" w:rsidR="00511174" w:rsidRPr="00440400" w:rsidRDefault="00511174" w:rsidP="00655806">
            <w:pPr>
              <w:pStyle w:val="Code"/>
            </w:pPr>
            <w:r w:rsidRPr="00440400">
              <w:t xml:space="preserve">      type: Node</w:t>
            </w:r>
          </w:p>
          <w:p w14:paraId="3EAB4B96" w14:textId="77777777" w:rsidR="00511174" w:rsidRPr="00440400" w:rsidRDefault="00511174" w:rsidP="00655806">
            <w:pPr>
              <w:pStyle w:val="Code"/>
            </w:pPr>
            <w:r w:rsidRPr="00440400">
              <w:t xml:space="preserve">      properties:</w:t>
            </w:r>
          </w:p>
          <w:p w14:paraId="4C7FA17E" w14:textId="77777777" w:rsidR="00511174" w:rsidRPr="00440400" w:rsidRDefault="00511174" w:rsidP="00655806">
            <w:pPr>
              <w:pStyle w:val="Code"/>
            </w:pPr>
            <w:r w:rsidRPr="00440400">
              <w:t xml:space="preserve">        name: "0.1"</w:t>
            </w:r>
          </w:p>
        </w:tc>
      </w:tr>
    </w:tbl>
    <w:p w14:paraId="152C28F3" w14:textId="77777777" w:rsidR="00511174" w:rsidRPr="00440400" w:rsidRDefault="00511174" w:rsidP="00511174"/>
    <w:p w14:paraId="5A2BBA95" w14:textId="68A39034" w:rsidR="00511174" w:rsidRPr="00440400" w:rsidRDefault="00511174" w:rsidP="00EA77A4">
      <w:pPr>
        <w:pStyle w:val="Heading5"/>
      </w:pPr>
      <w:bookmarkStart w:id="806" w:name="_Toc119950456"/>
      <w:commentRangeStart w:id="807"/>
      <w:r w:rsidRPr="00440400">
        <w:t>Notes</w:t>
      </w:r>
      <w:commentRangeEnd w:id="807"/>
      <w:r w:rsidR="00F253D9" w:rsidRPr="00440400">
        <w:commentReference w:id="807"/>
      </w:r>
      <w:r w:rsidRPr="00440400">
        <w:t>:</w:t>
      </w:r>
      <w:bookmarkEnd w:id="806"/>
    </w:p>
    <w:p w14:paraId="5AA1CAD5" w14:textId="77777777" w:rsidR="00511174" w:rsidRPr="00440400" w:rsidRDefault="00511174" w:rsidP="00295EE6">
      <w:pPr>
        <w:pStyle w:val="ListNumber"/>
        <w:numPr>
          <w:ilvl w:val="0"/>
          <w:numId w:val="52"/>
        </w:numPr>
      </w:pPr>
      <w:r w:rsidRPr="00440400">
        <w:t xml:space="preserve">There are various ways to specify literal !!string data in YAML for handling indentation, newlines, as well as convenient support for line folding for multiline strings. All may be used in TOSCA. A TOSCA parser shall not modify the YAML string in any way, e.g. no trimming of whitespace or newlines. </w:t>
      </w:r>
      <w:hyperlink r:id="rId64" w:anchor="Basic" w:history="1">
        <w:r w:rsidRPr="00295EE6">
          <w:rPr>
            <w:rStyle w:val="Hyperlink"/>
            <w:color w:val="auto"/>
          </w:rPr>
          <w:t>[YAML 1.2 chapter 6]</w:t>
        </w:r>
      </w:hyperlink>
    </w:p>
    <w:p w14:paraId="0BEF2C04" w14:textId="60ECB3C5" w:rsidR="00511174" w:rsidRPr="00440400" w:rsidRDefault="00511174" w:rsidP="00295EE6">
      <w:pPr>
        <w:pStyle w:val="ListNumber"/>
      </w:pPr>
      <w:r w:rsidRPr="00440400">
        <w:t>The TOSCA functions “concat”, “join”, “token”</w:t>
      </w:r>
      <w:r w:rsidR="001F387E">
        <w:t xml:space="preserve">, </w:t>
      </w:r>
      <w:r w:rsidRPr="00440400">
        <w:t>“length”, “min_length”, “max_length”, and “pattern” are all Unicode-aware. Specifically, the length of a string is a count of its runes, not the length of the byte array, which may differ according to the encoding. [See XXX]</w:t>
      </w:r>
    </w:p>
    <w:p w14:paraId="717858BC" w14:textId="2F743D96" w:rsidR="00511174" w:rsidRPr="00440400" w:rsidRDefault="00511174" w:rsidP="00295EE6">
      <w:pPr>
        <w:pStyle w:val="ListNumber"/>
      </w:pPr>
      <w:r w:rsidRPr="00440400">
        <w:t xml:space="preserve">The TOSCA </w:t>
      </w:r>
      <w:r w:rsidR="001F387E">
        <w:t>functions</w:t>
      </w:r>
      <w:r w:rsidR="001F387E" w:rsidRPr="00440400">
        <w:t xml:space="preserve"> </w:t>
      </w:r>
      <w:r w:rsidRPr="00440400">
        <w:t xml:space="preserve">that check for equality, “equal” and “valid_values”, should work regardless of the Unicode encoding. For example, comparing two strings that are “!”, one of which is in UTF-8 and is encoded as “0x21”, the other which is in UTF-16 and is encoded as “0x0021”, would result in equality.  For simplicity, implementations may standardize on a single encoding, </w:t>
      </w:r>
      <w:r w:rsidR="001F387E" w:rsidRPr="00440400">
        <w:t>e.g.,</w:t>
      </w:r>
      <w:r w:rsidRPr="00440400">
        <w:t xml:space="preserve"> UTF-8, and convert all other encodings to it. [See XXX]</w:t>
      </w:r>
    </w:p>
    <w:p w14:paraId="30F128D9" w14:textId="77777777" w:rsidR="00511174" w:rsidRPr="00440400" w:rsidRDefault="00511174" w:rsidP="00295EE6">
      <w:pPr>
        <w:pStyle w:val="ListNumber"/>
      </w:pPr>
      <w:r w:rsidRPr="00440400">
        <w:t xml:space="preserve">Relatedly, although in YAML 1.2 a </w:t>
      </w:r>
      <w:r w:rsidRPr="00440400">
        <w:rPr>
          <w:rFonts w:ascii="Courier New" w:hAnsi="Courier New" w:cs="Courier New"/>
        </w:rPr>
        <w:t>!!string</w:t>
      </w:r>
      <w:r w:rsidRPr="00440400">
        <w:t xml:space="preserve"> is already defined as a Unicode sequence</w:t>
      </w:r>
      <w:hyperlink r:id="rId65" w:anchor="id2802842" w:history="1">
        <w:r w:rsidRPr="00440400">
          <w:rPr>
            <w:rStyle w:val="Hyperlink"/>
          </w:rPr>
          <w:t xml:space="preserve"> [YAML 1.2 section 10.1.1.3]</w:t>
        </w:r>
      </w:hyperlink>
      <w:r w:rsidRPr="00440400">
        <w:t xml:space="preserve">, this sequence can be variously encoded according to the character set and </w:t>
      </w:r>
      <w:r w:rsidRPr="00440400">
        <w:lastRenderedPageBreak/>
        <w:t>encoding of the YAML stream</w:t>
      </w:r>
      <w:hyperlink r:id="rId66" w:anchor="Characters" w:history="1">
        <w:r w:rsidRPr="00440400">
          <w:rPr>
            <w:rStyle w:val="Hyperlink"/>
          </w:rPr>
          <w:t xml:space="preserve"> [YAML 1.2 chapter 5]</w:t>
        </w:r>
      </w:hyperlink>
      <w:r w:rsidRPr="00440400">
        <w:t>. The consequence is that a TOSCA string specified in literal YAML may inherit the encoding of the YAML document. Again, implementations may prefer to convert all strings to a single encoding.</w:t>
      </w:r>
    </w:p>
    <w:p w14:paraId="2EB8CCBF" w14:textId="77777777" w:rsidR="00511174" w:rsidRPr="00440400" w:rsidRDefault="00511174" w:rsidP="00295EE6">
      <w:pPr>
        <w:pStyle w:val="ListNumber"/>
      </w:pPr>
      <w:r w:rsidRPr="00440400">
        <w:t xml:space="preserve">TOSCA strings </w:t>
      </w:r>
      <w:r w:rsidRPr="00440400">
        <w:rPr>
          <w:i/>
          <w:iCs/>
        </w:rPr>
        <w:t>cannot</w:t>
      </w:r>
      <w:r w:rsidRPr="00440400">
        <w:t xml:space="preserve"> be the null value but </w:t>
      </w:r>
      <w:r w:rsidRPr="00440400">
        <w:rPr>
          <w:i/>
          <w:iCs/>
        </w:rPr>
        <w:t>can</w:t>
      </w:r>
      <w:r w:rsidRPr="00440400">
        <w:t xml:space="preserve"> be empty strings (a string with length zero). [See “nil”, below]</w:t>
      </w:r>
    </w:p>
    <w:p w14:paraId="029392E8" w14:textId="77777777" w:rsidR="00511174" w:rsidRPr="00440400" w:rsidRDefault="00511174" w:rsidP="00295EE6">
      <w:pPr>
        <w:pStyle w:val="ListNumber"/>
      </w:pPr>
      <w:r w:rsidRPr="00440400">
        <w:t xml:space="preserve">YAML is a streaming format, but TOSCA strings are explicitly </w:t>
      </w:r>
      <w:r w:rsidRPr="00440400">
        <w:rPr>
          <w:i/>
          <w:iCs/>
        </w:rPr>
        <w:t>not</w:t>
      </w:r>
      <w:r w:rsidRPr="00440400">
        <w:t xml:space="preserve"> streams and thus do have a size limit. Thus, TOSCA implementations should check against the size limit.</w:t>
      </w:r>
    </w:p>
    <w:p w14:paraId="727787C0" w14:textId="196B6D73" w:rsidR="00511174" w:rsidRPr="00440400" w:rsidRDefault="00511174" w:rsidP="00C02C5A">
      <w:pPr>
        <w:pStyle w:val="Note"/>
        <w:rPr>
          <w:rFonts w:ascii="Calibri" w:hAnsi="Calibri" w:cs="Calibri"/>
          <w:sz w:val="22"/>
          <w:szCs w:val="22"/>
        </w:rPr>
      </w:pPr>
      <w:r w:rsidRPr="00440400">
        <w:t>[Tal’s comment: for functions we should specify their exact behavior for various primitive types. Some won’t work on all types, e.g. “length” should not work on integers.]</w:t>
      </w:r>
    </w:p>
    <w:p w14:paraId="6E9FB6CD" w14:textId="77777777" w:rsidR="00511174" w:rsidRPr="00440400" w:rsidRDefault="00511174" w:rsidP="00511174">
      <w:pPr>
        <w:pStyle w:val="Heading4"/>
        <w:rPr>
          <w:rFonts w:eastAsiaTheme="minorHAnsi"/>
        </w:rPr>
      </w:pPr>
      <w:bookmarkStart w:id="808" w:name="_Toc119950457"/>
      <w:r w:rsidRPr="00440400">
        <w:rPr>
          <w:rFonts w:eastAsiaTheme="minorHAnsi"/>
        </w:rPr>
        <w:t>integer</w:t>
      </w:r>
      <w:bookmarkEnd w:id="808"/>
    </w:p>
    <w:p w14:paraId="0034D688" w14:textId="77777777" w:rsidR="00511174" w:rsidRPr="00440400" w:rsidRDefault="00511174" w:rsidP="00511174">
      <w:pPr>
        <w:rPr>
          <w:rFonts w:eastAsiaTheme="minorHAnsi"/>
        </w:rPr>
      </w:pPr>
      <w:r w:rsidRPr="00440400">
        <w:t>A 64-bit signed integer.</w:t>
      </w:r>
    </w:p>
    <w:p w14:paraId="0616BCDB" w14:textId="495292F8" w:rsidR="00511174" w:rsidRPr="00440400" w:rsidRDefault="00511174" w:rsidP="00511174">
      <w:r w:rsidRPr="00440400">
        <w:t xml:space="preserve">For simplicity, TOSCA does not have integers of other bit widths, nor does it have an unsigned integer type. However, it is possible to enforce most of these variations using data type </w:t>
      </w:r>
      <w:r w:rsidR="001F387E">
        <w:t>validation clauses</w:t>
      </w:r>
      <w:r w:rsidR="001F387E" w:rsidRPr="00440400">
        <w:t xml:space="preserve"> </w:t>
      </w:r>
      <w:r w:rsidRPr="00440400">
        <w:t>[see XXX].</w:t>
      </w:r>
    </w:p>
    <w:p w14:paraId="3157DFCC" w14:textId="77777777" w:rsidR="00511174" w:rsidRPr="00440400" w:rsidRDefault="00511174" w:rsidP="00511174">
      <w:r w:rsidRPr="00440400">
        <w:t>For example, this would be a custom data type for unsigned 16-bit integers: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11174" w:rsidRPr="00440400" w14:paraId="3B745FA4" w14:textId="77777777" w:rsidTr="00655806">
        <w:trPr>
          <w:trHeight w:val="256"/>
        </w:trPr>
        <w:tc>
          <w:tcPr>
            <w:tcW w:w="9576" w:type="dxa"/>
            <w:shd w:val="clear" w:color="auto" w:fill="D9D9D9" w:themeFill="background1" w:themeFillShade="D9"/>
          </w:tcPr>
          <w:p w14:paraId="13316CD7" w14:textId="77777777" w:rsidR="00511174" w:rsidRPr="00440400" w:rsidRDefault="00511174" w:rsidP="00655806">
            <w:pPr>
              <w:pStyle w:val="Code"/>
            </w:pPr>
            <w:r w:rsidRPr="00440400">
              <w:t>data_types:</w:t>
            </w:r>
          </w:p>
          <w:p w14:paraId="6A292B96" w14:textId="77777777" w:rsidR="00511174" w:rsidRPr="00440400" w:rsidRDefault="00511174" w:rsidP="00655806">
            <w:pPr>
              <w:pStyle w:val="Code"/>
            </w:pPr>
            <w:r w:rsidRPr="00440400">
              <w:t xml:space="preserve">  UInt16:</w:t>
            </w:r>
          </w:p>
          <w:p w14:paraId="487A19E2" w14:textId="77777777" w:rsidR="00511174" w:rsidRPr="00440400" w:rsidRDefault="00511174" w:rsidP="00655806">
            <w:pPr>
              <w:pStyle w:val="Code"/>
            </w:pPr>
            <w:r w:rsidRPr="00440400">
              <w:t xml:space="preserve">    derived_from: integer</w:t>
            </w:r>
          </w:p>
          <w:p w14:paraId="1C27BC6D" w14:textId="707079DD" w:rsidR="00511174" w:rsidRPr="00440400" w:rsidRDefault="00511174" w:rsidP="001F387E">
            <w:pPr>
              <w:pStyle w:val="Code"/>
            </w:pPr>
            <w:r w:rsidRPr="00440400">
              <w:t xml:space="preserve">    </w:t>
            </w:r>
            <w:r w:rsidR="001F387E">
              <w:t>validation</w:t>
            </w:r>
            <w:r w:rsidRPr="00440400">
              <w:t>:</w:t>
            </w:r>
            <w:r w:rsidR="001F387E">
              <w:t xml:space="preserve"> { $</w:t>
            </w:r>
            <w:r w:rsidRPr="00440400">
              <w:t xml:space="preserve">in_range: </w:t>
            </w:r>
            <w:r w:rsidR="001F387E">
              <w:t xml:space="preserve">[ $value, </w:t>
            </w:r>
            <w:r w:rsidRPr="00440400">
              <w:t>[ 0, 0xFFFF ]</w:t>
            </w:r>
            <w:r w:rsidR="001F387E">
              <w:t xml:space="preserve"> ] }</w:t>
            </w:r>
          </w:p>
        </w:tc>
      </w:tr>
    </w:tbl>
    <w:p w14:paraId="7BEFB25F" w14:textId="0FC633ED" w:rsidR="00511174" w:rsidRPr="00440400" w:rsidRDefault="00511174" w:rsidP="00EA77A4">
      <w:pPr>
        <w:pStyle w:val="Heading5"/>
      </w:pPr>
      <w:bookmarkStart w:id="809" w:name="_Toc119950458"/>
      <w:r w:rsidRPr="00440400">
        <w:t>Notes</w:t>
      </w:r>
      <w:bookmarkEnd w:id="809"/>
    </w:p>
    <w:p w14:paraId="359AE9B6" w14:textId="77777777" w:rsidR="00511174" w:rsidRPr="00440400" w:rsidRDefault="00511174" w:rsidP="00AA25C6">
      <w:r w:rsidRPr="00440400">
        <w:t>YAML allows for the standard decimal notation as well as hexadecimal and octal notations [</w:t>
      </w:r>
      <w:hyperlink r:id="rId67" w:anchor="id2761509" w:history="1">
        <w:r w:rsidRPr="00440400">
          <w:rPr>
            <w:rStyle w:val="Hyperlink"/>
          </w:rPr>
          <w:t>YAML 1.2 example 2.19</w:t>
        </w:r>
      </w:hyperlink>
      <w:r w:rsidRPr="00440400">
        <w:t>]. In the above example we indeed used the hexadecimal notation.</w:t>
      </w:r>
    </w:p>
    <w:p w14:paraId="1304C70F" w14:textId="77777777" w:rsidR="00511174" w:rsidRPr="00440400" w:rsidRDefault="00511174" w:rsidP="00082B8E">
      <w:pPr>
        <w:pStyle w:val="ListNumber"/>
        <w:numPr>
          <w:ilvl w:val="0"/>
          <w:numId w:val="78"/>
        </w:numPr>
      </w:pPr>
      <w:r w:rsidRPr="00440400">
        <w:t>The JSON schema for YAML 1.2</w:t>
      </w:r>
      <w:hyperlink r:id="rId68" w:anchor="id2803231" w:history="1">
        <w:r w:rsidRPr="00440400">
          <w:rPr>
            <w:rStyle w:val="Hyperlink"/>
          </w:rPr>
          <w:t xml:space="preserve"> [YAML 1.2 chapter 10.2]</w:t>
        </w:r>
      </w:hyperlink>
      <w:r w:rsidRPr="00440400">
        <w:t xml:space="preserve"> allows for compatibility with JSON, such that YAML would be a superset of JSON. However, note that the JSON format does not distinguish between integers and floats, and thus many JSON implementations use floats instead of integers.</w:t>
      </w:r>
    </w:p>
    <w:p w14:paraId="3955390E" w14:textId="74412E2B" w:rsidR="00511174" w:rsidRPr="00440400" w:rsidRDefault="00511174" w:rsidP="00295EE6">
      <w:pPr>
        <w:pStyle w:val="ListNumber"/>
      </w:pPr>
      <w:r w:rsidRPr="00440400">
        <w:t>TOSCA does not specify the endianness of integers and indeed makes no requirements for data representation.</w:t>
      </w:r>
    </w:p>
    <w:p w14:paraId="03951791" w14:textId="0AADBF63" w:rsidR="00E21487" w:rsidRPr="00440400" w:rsidRDefault="00E21487" w:rsidP="008D1FE5">
      <w:pPr>
        <w:pStyle w:val="Heading4"/>
      </w:pPr>
      <w:bookmarkStart w:id="810" w:name="_Toc119950459"/>
      <w:r w:rsidRPr="00440400">
        <w:t>float</w:t>
      </w:r>
      <w:bookmarkEnd w:id="810"/>
    </w:p>
    <w:p w14:paraId="1D6C4211" w14:textId="77777777" w:rsidR="00511174" w:rsidRPr="00440400" w:rsidRDefault="00511174" w:rsidP="00511174">
      <w:pPr>
        <w:rPr>
          <w:rFonts w:eastAsiaTheme="minorHAnsi"/>
        </w:rPr>
      </w:pPr>
      <w:r w:rsidRPr="00440400">
        <w:t>A 64-bit (double-precision) floating-point number [IEEE 754], including the standard values for negative infinity, positive infinity, and not-a-number.</w:t>
      </w:r>
    </w:p>
    <w:p w14:paraId="5D2F3C0C" w14:textId="77777777" w:rsidR="00511174" w:rsidRPr="00440400" w:rsidRDefault="00511174" w:rsidP="00511174">
      <w:r w:rsidRPr="00440400">
        <w:t xml:space="preserve">Be aware that YAML parsers will parse numbers with a decimal point as </w:t>
      </w:r>
      <w:r w:rsidRPr="00440400">
        <w:rPr>
          <w:rFonts w:ascii="Courier New" w:hAnsi="Courier New" w:cs="Courier New"/>
        </w:rPr>
        <w:t>!!float</w:t>
      </w:r>
      <w:r w:rsidRPr="00440400">
        <w:t xml:space="preserve"> even if they </w:t>
      </w:r>
      <w:r w:rsidRPr="00440400">
        <w:rPr>
          <w:i/>
          <w:iCs/>
        </w:rPr>
        <w:t>could</w:t>
      </w:r>
      <w:r w:rsidRPr="00440400">
        <w:t xml:space="preserve"> be represented as </w:t>
      </w:r>
      <w:r w:rsidRPr="00440400">
        <w:rPr>
          <w:rFonts w:ascii="Courier New" w:hAnsi="Courier New" w:cs="Courier New"/>
        </w:rPr>
        <w:t>!!int</w:t>
      </w:r>
      <w:r w:rsidRPr="00440400">
        <w:t xml:space="preserve">, and likewise numbers without a decimal point would </w:t>
      </w:r>
      <w:r w:rsidRPr="00440400">
        <w:rPr>
          <w:i/>
          <w:iCs/>
        </w:rPr>
        <w:t>always</w:t>
      </w:r>
      <w:r w:rsidRPr="00440400">
        <w:t xml:space="preserve"> be parsed as </w:t>
      </w:r>
      <w:r w:rsidRPr="00440400">
        <w:rPr>
          <w:rFonts w:ascii="Courier New" w:hAnsi="Courier New" w:cs="Courier New"/>
        </w:rPr>
        <w:t>!!int</w:t>
      </w:r>
      <w:r w:rsidRPr="00440400">
        <w:t>.</w:t>
      </w:r>
    </w:p>
    <w:p w14:paraId="781F8933" w14:textId="77777777" w:rsidR="00511174" w:rsidRPr="00440400" w:rsidRDefault="00511174" w:rsidP="00511174">
      <w:r w:rsidRPr="00440400">
        <w:t xml:space="preserve">A TOSCA parser </w:t>
      </w:r>
      <w:r w:rsidRPr="00440400">
        <w:rPr>
          <w:i/>
          <w:iCs/>
        </w:rPr>
        <w:t>shall not</w:t>
      </w:r>
      <w:r w:rsidRPr="00440400">
        <w:t xml:space="preserve"> attempt to convert a YAML </w:t>
      </w:r>
      <w:r w:rsidRPr="00440400">
        <w:rPr>
          <w:rFonts w:ascii="Courier New" w:hAnsi="Courier New" w:cs="Courier New"/>
        </w:rPr>
        <w:t>!!int</w:t>
      </w:r>
      <w:r w:rsidRPr="00440400">
        <w:t xml:space="preserve"> to a float. This requirement is necessary for avoiding rounding errors and ensuring portability. Users should thus add a “.0” suffix to literal integers that must be floats. Note that this even includes zero, i.e. users must specify “0” for a zero integer and “0.0” for a zero float.</w:t>
      </w:r>
    </w:p>
    <w:p w14:paraId="6CDF587E" w14:textId="77777777" w:rsidR="00511174" w:rsidRPr="00440400" w:rsidRDefault="00511174" w:rsidP="00511174">
      <w:r w:rsidRPr="00440400">
        <w:t>This following example would be invalid if there were no “.0” suffix added to “10”:</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11174" w:rsidRPr="00440400" w14:paraId="6ECA478E" w14:textId="77777777" w:rsidTr="00655806">
        <w:trPr>
          <w:trHeight w:val="256"/>
        </w:trPr>
        <w:tc>
          <w:tcPr>
            <w:tcW w:w="9576" w:type="dxa"/>
            <w:shd w:val="clear" w:color="auto" w:fill="D9D9D9" w:themeFill="background1" w:themeFillShade="D9"/>
          </w:tcPr>
          <w:p w14:paraId="4F52DA6D" w14:textId="77777777" w:rsidR="00511174" w:rsidRPr="00440400" w:rsidRDefault="00511174" w:rsidP="00655806">
            <w:pPr>
              <w:pStyle w:val="Code"/>
            </w:pPr>
            <w:r w:rsidRPr="00440400">
              <w:t>node_types:</w:t>
            </w:r>
          </w:p>
          <w:p w14:paraId="38925CCB" w14:textId="77777777" w:rsidR="00511174" w:rsidRPr="00440400" w:rsidRDefault="00511174" w:rsidP="00655806">
            <w:pPr>
              <w:pStyle w:val="Code"/>
            </w:pPr>
            <w:r w:rsidRPr="00440400">
              <w:t xml:space="preserve">  Node:</w:t>
            </w:r>
          </w:p>
          <w:p w14:paraId="61FE9F60" w14:textId="77777777" w:rsidR="00511174" w:rsidRPr="00440400" w:rsidRDefault="00511174" w:rsidP="00655806">
            <w:pPr>
              <w:pStyle w:val="Code"/>
            </w:pPr>
            <w:r w:rsidRPr="00440400">
              <w:t xml:space="preserve">    properties:</w:t>
            </w:r>
          </w:p>
          <w:p w14:paraId="00351898" w14:textId="77777777" w:rsidR="00511174" w:rsidRPr="00440400" w:rsidRDefault="00511174" w:rsidP="00655806">
            <w:pPr>
              <w:pStyle w:val="Code"/>
            </w:pPr>
            <w:r w:rsidRPr="00440400">
              <w:t xml:space="preserve">      velocity:</w:t>
            </w:r>
          </w:p>
          <w:p w14:paraId="0FFD3638" w14:textId="77777777" w:rsidR="00511174" w:rsidRPr="00440400" w:rsidRDefault="00511174" w:rsidP="00655806">
            <w:pPr>
              <w:pStyle w:val="Code"/>
            </w:pPr>
            <w:r w:rsidRPr="00440400">
              <w:t xml:space="preserve">        type: float</w:t>
            </w:r>
          </w:p>
          <w:p w14:paraId="0015C243" w14:textId="77777777" w:rsidR="00511174" w:rsidRPr="00440400" w:rsidRDefault="00511174" w:rsidP="00655806">
            <w:pPr>
              <w:pStyle w:val="Code"/>
            </w:pPr>
          </w:p>
          <w:p w14:paraId="5DCA43DC" w14:textId="67E14AAE" w:rsidR="00511174" w:rsidRPr="00440400" w:rsidRDefault="00F85B50" w:rsidP="00655806">
            <w:pPr>
              <w:pStyle w:val="Code"/>
            </w:pPr>
            <w:r>
              <w:t>service_template</w:t>
            </w:r>
            <w:r w:rsidR="00511174" w:rsidRPr="00440400">
              <w:t>:</w:t>
            </w:r>
          </w:p>
          <w:p w14:paraId="339A31D0" w14:textId="77777777" w:rsidR="00511174" w:rsidRPr="00440400" w:rsidRDefault="00511174" w:rsidP="00655806">
            <w:pPr>
              <w:pStyle w:val="Code"/>
            </w:pPr>
            <w:r w:rsidRPr="00440400">
              <w:t xml:space="preserve">  node_templates:</w:t>
            </w:r>
          </w:p>
          <w:p w14:paraId="3D75B88D" w14:textId="77777777" w:rsidR="00511174" w:rsidRPr="00440400" w:rsidRDefault="00511174" w:rsidP="00655806">
            <w:pPr>
              <w:pStyle w:val="Code"/>
            </w:pPr>
            <w:r w:rsidRPr="00440400">
              <w:t xml:space="preserve">    node:</w:t>
            </w:r>
          </w:p>
          <w:p w14:paraId="6835D7B5" w14:textId="77777777" w:rsidR="00511174" w:rsidRPr="00440400" w:rsidRDefault="00511174" w:rsidP="00655806">
            <w:pPr>
              <w:pStyle w:val="Code"/>
            </w:pPr>
            <w:r w:rsidRPr="00440400">
              <w:t xml:space="preserve">      type: Node</w:t>
            </w:r>
          </w:p>
          <w:p w14:paraId="74A11677" w14:textId="77777777" w:rsidR="00511174" w:rsidRPr="00440400" w:rsidRDefault="00511174" w:rsidP="00655806">
            <w:pPr>
              <w:pStyle w:val="Code"/>
            </w:pPr>
            <w:r w:rsidRPr="00440400">
              <w:t xml:space="preserve">      properties:</w:t>
            </w:r>
          </w:p>
          <w:p w14:paraId="62E7B9A8" w14:textId="77777777" w:rsidR="00511174" w:rsidRPr="00440400" w:rsidRDefault="00511174" w:rsidP="00655806">
            <w:pPr>
              <w:pStyle w:val="Code"/>
            </w:pPr>
            <w:r w:rsidRPr="00440400">
              <w:t xml:space="preserve">        velocity: 10.0</w:t>
            </w:r>
          </w:p>
        </w:tc>
      </w:tr>
    </w:tbl>
    <w:p w14:paraId="5A1AB90E" w14:textId="41C2C1DF" w:rsidR="00511174" w:rsidRPr="00440400" w:rsidRDefault="00511174" w:rsidP="00EA77A4">
      <w:pPr>
        <w:pStyle w:val="Heading5"/>
      </w:pPr>
      <w:bookmarkStart w:id="811" w:name="_Toc119950460"/>
      <w:r w:rsidRPr="00440400">
        <w:lastRenderedPageBreak/>
        <w:t>Notes</w:t>
      </w:r>
      <w:bookmarkEnd w:id="811"/>
    </w:p>
    <w:p w14:paraId="4E3A3E54" w14:textId="77777777" w:rsidR="00511174" w:rsidRPr="00440400" w:rsidRDefault="00511174" w:rsidP="00295EE6">
      <w:pPr>
        <w:pStyle w:val="ListNumber"/>
        <w:numPr>
          <w:ilvl w:val="0"/>
          <w:numId w:val="54"/>
        </w:numPr>
      </w:pPr>
      <w:r w:rsidRPr="00440400">
        <w:t>In addition to decimal, YAML also allows for specifying floats using scientific notation as well as special unquoted words for negative infinity, positive infinity, and not-a-number</w:t>
      </w:r>
      <w:hyperlink r:id="rId69" w:anchor="id2761530" w:history="1">
        <w:r w:rsidRPr="00440400">
          <w:rPr>
            <w:rStyle w:val="Hyperlink"/>
          </w:rPr>
          <w:t xml:space="preserve"> [YAML 1.2 example 2.20]</w:t>
        </w:r>
      </w:hyperlink>
      <w:r w:rsidRPr="00440400">
        <w:t>.</w:t>
      </w:r>
    </w:p>
    <w:p w14:paraId="2B75FA1A" w14:textId="77777777" w:rsidR="00511174" w:rsidRPr="00440400" w:rsidRDefault="00511174" w:rsidP="00295EE6">
      <w:pPr>
        <w:pStyle w:val="ListNumber"/>
      </w:pPr>
      <w:r w:rsidRPr="00440400">
        <w:t>TOSCA does not specify how to convert to other precisions nor to other formats, e.g. Bfloat16 and TensorFloat-32.</w:t>
      </w:r>
    </w:p>
    <w:p w14:paraId="68088C43" w14:textId="36D67AB6" w:rsidR="00511174" w:rsidRPr="00440400" w:rsidRDefault="00511174" w:rsidP="00295EE6">
      <w:pPr>
        <w:pStyle w:val="ListNumber"/>
      </w:pPr>
      <w:r w:rsidRPr="00440400">
        <w:t>TOSCA does not specify the endianness of floats and indeed makes no requirements for data representation.</w:t>
      </w:r>
    </w:p>
    <w:p w14:paraId="5D2E67D7" w14:textId="79724116" w:rsidR="00E21487" w:rsidRPr="00440400" w:rsidRDefault="00E21487" w:rsidP="008D1FE5">
      <w:pPr>
        <w:pStyle w:val="Heading4"/>
      </w:pPr>
      <w:bookmarkStart w:id="812" w:name="_Toc119950461"/>
      <w:r w:rsidRPr="00440400">
        <w:t>boolean</w:t>
      </w:r>
      <w:bookmarkEnd w:id="812"/>
    </w:p>
    <w:p w14:paraId="4DDACD84" w14:textId="77777777" w:rsidR="00511174" w:rsidRPr="00440400" w:rsidRDefault="00511174" w:rsidP="00511174">
      <w:pPr>
        <w:rPr>
          <w:rFonts w:eastAsiaTheme="minorHAnsi"/>
        </w:rPr>
      </w:pPr>
      <w:r w:rsidRPr="00440400">
        <w:t>A single bit.</w:t>
      </w:r>
    </w:p>
    <w:p w14:paraId="5E0B1C70" w14:textId="77777777" w:rsidR="00511174" w:rsidRPr="00440400" w:rsidRDefault="00511174" w:rsidP="00511174">
      <w:r w:rsidRPr="00440400">
        <w:t xml:space="preserve">Note that in YAML literal booleans can be </w:t>
      </w:r>
      <w:r w:rsidRPr="00440400">
        <w:rPr>
          <w:i/>
          <w:iCs/>
        </w:rPr>
        <w:t>only</w:t>
      </w:r>
      <w:r w:rsidRPr="00440400">
        <w:t xml:space="preserve"> either the unquoted all-lowercase words “true” or “false”.</w:t>
      </w:r>
    </w:p>
    <w:p w14:paraId="6B4EEC92" w14:textId="77777777" w:rsidR="00511174" w:rsidRPr="00440400" w:rsidRDefault="00511174" w:rsidP="00511174">
      <w:r w:rsidRPr="00440400">
        <w:t xml:space="preserve">A TOSCA parser </w:t>
      </w:r>
      <w:r w:rsidRPr="00440400">
        <w:rPr>
          <w:i/>
          <w:iCs/>
        </w:rPr>
        <w:t>shall not</w:t>
      </w:r>
      <w:r w:rsidRPr="00440400">
        <w:t xml:space="preserve"> attempt to convert these values, nor variations such as “yes” or “True”, as quoted strings to booleans, nor shall it attempt to convert integer values (such as 1 and 0) to booleans. This requirement is necessary for ensuring portability as well as clarity.</w:t>
      </w:r>
    </w:p>
    <w:p w14:paraId="4DD68EDB" w14:textId="77777777" w:rsidR="00511174" w:rsidRPr="00440400" w:rsidRDefault="00511174" w:rsidP="00511174">
      <w:pPr>
        <w:pStyle w:val="Heading4"/>
        <w:rPr>
          <w:rFonts w:eastAsiaTheme="minorHAnsi"/>
        </w:rPr>
      </w:pPr>
      <w:bookmarkStart w:id="813" w:name="_Toc119950462"/>
      <w:r w:rsidRPr="00440400">
        <w:rPr>
          <w:rFonts w:eastAsiaTheme="minorHAnsi"/>
        </w:rPr>
        <w:t>bytes</w:t>
      </w:r>
      <w:bookmarkEnd w:id="813"/>
    </w:p>
    <w:p w14:paraId="3B333E1A" w14:textId="77777777" w:rsidR="00511174" w:rsidRPr="00440400" w:rsidRDefault="00511174" w:rsidP="00511174">
      <w:pPr>
        <w:rPr>
          <w:rFonts w:eastAsiaTheme="minorHAnsi"/>
        </w:rPr>
      </w:pPr>
      <w:r w:rsidRPr="00440400">
        <w:t>An array of arbitrary bytes. Because we adhere to 64-bit precision, the minimum length of bytes is 0 and the maximum length of bytes is 4,294,967,295.</w:t>
      </w:r>
    </w:p>
    <w:p w14:paraId="37E23D6B" w14:textId="77777777" w:rsidR="00511174" w:rsidRPr="00440400" w:rsidRDefault="00511174" w:rsidP="00511174">
      <w:r w:rsidRPr="00440400">
        <w:t xml:space="preserve">To specify literal bytes in YAML you </w:t>
      </w:r>
      <w:r w:rsidRPr="00440400">
        <w:rPr>
          <w:i/>
          <w:iCs/>
        </w:rPr>
        <w:t>must</w:t>
      </w:r>
      <w:r w:rsidRPr="00440400">
        <w:t xml:space="preserve"> use a Base64-encoded </w:t>
      </w:r>
      <w:r w:rsidRPr="00440400">
        <w:rPr>
          <w:rFonts w:ascii="Courier New" w:hAnsi="Courier New" w:cs="Courier New"/>
        </w:rPr>
        <w:t>!!string</w:t>
      </w:r>
      <w:r w:rsidRPr="00440400">
        <w:t xml:space="preserve"> [RFC 2045 section 6.8]. There exist many free tools to help you convert arbitrary data to Base64.</w:t>
      </w:r>
    </w:p>
    <w:p w14:paraId="7D5B00C4" w14:textId="77777777" w:rsidR="00511174" w:rsidRPr="00440400" w:rsidRDefault="00511174" w:rsidP="00511174">
      <w:r w:rsidRPr="00440400">
        <w:t>Example: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11174" w:rsidRPr="00440400" w14:paraId="47AE8CC3" w14:textId="77777777" w:rsidTr="00655806">
        <w:trPr>
          <w:trHeight w:val="256"/>
        </w:trPr>
        <w:tc>
          <w:tcPr>
            <w:tcW w:w="9576" w:type="dxa"/>
            <w:shd w:val="clear" w:color="auto" w:fill="D9D9D9" w:themeFill="background1" w:themeFillShade="D9"/>
          </w:tcPr>
          <w:p w14:paraId="273969AC" w14:textId="77777777" w:rsidR="00511174" w:rsidRPr="00440400" w:rsidRDefault="00511174" w:rsidP="00655806">
            <w:pPr>
              <w:pStyle w:val="Code"/>
            </w:pPr>
            <w:r w:rsidRPr="00440400">
              <w:t>node_types:</w:t>
            </w:r>
          </w:p>
          <w:p w14:paraId="6097B8BC" w14:textId="77777777" w:rsidR="00511174" w:rsidRPr="00440400" w:rsidRDefault="00511174" w:rsidP="00655806">
            <w:pPr>
              <w:pStyle w:val="Code"/>
            </w:pPr>
            <w:r w:rsidRPr="00440400">
              <w:t xml:space="preserve">  Node:</w:t>
            </w:r>
          </w:p>
          <w:p w14:paraId="3796E88D" w14:textId="77777777" w:rsidR="00511174" w:rsidRPr="00440400" w:rsidRDefault="00511174" w:rsidP="00655806">
            <w:pPr>
              <w:pStyle w:val="Code"/>
            </w:pPr>
            <w:r w:rsidRPr="00440400">
              <w:t xml:space="preserve">    properties:</w:t>
            </w:r>
          </w:p>
          <w:p w14:paraId="33644469" w14:textId="77777777" w:rsidR="00511174" w:rsidRPr="00440400" w:rsidRDefault="00511174" w:rsidP="00655806">
            <w:pPr>
              <w:pStyle w:val="Code"/>
            </w:pPr>
            <w:r w:rsidRPr="00440400">
              <w:t xml:space="preserve">      preamble:</w:t>
            </w:r>
          </w:p>
          <w:p w14:paraId="28A14C29" w14:textId="77777777" w:rsidR="00511174" w:rsidRPr="00440400" w:rsidRDefault="00511174" w:rsidP="00655806">
            <w:pPr>
              <w:pStyle w:val="Code"/>
            </w:pPr>
            <w:r w:rsidRPr="00440400">
              <w:t xml:space="preserve">        type: bytes</w:t>
            </w:r>
          </w:p>
          <w:p w14:paraId="4EF37678" w14:textId="77777777" w:rsidR="00511174" w:rsidRPr="00440400" w:rsidRDefault="00511174" w:rsidP="00655806">
            <w:pPr>
              <w:pStyle w:val="Code"/>
            </w:pPr>
          </w:p>
          <w:p w14:paraId="6D14AE8F" w14:textId="48FAE5AE" w:rsidR="00511174" w:rsidRPr="00440400" w:rsidRDefault="00F85B50" w:rsidP="00655806">
            <w:pPr>
              <w:pStyle w:val="Code"/>
            </w:pPr>
            <w:r>
              <w:t>service_template</w:t>
            </w:r>
            <w:r w:rsidR="00511174" w:rsidRPr="00440400">
              <w:t>:</w:t>
            </w:r>
          </w:p>
          <w:p w14:paraId="4D79A367" w14:textId="77777777" w:rsidR="00511174" w:rsidRPr="00440400" w:rsidRDefault="00511174" w:rsidP="00655806">
            <w:pPr>
              <w:pStyle w:val="Code"/>
            </w:pPr>
            <w:r w:rsidRPr="00440400">
              <w:t xml:space="preserve">  node_templates:</w:t>
            </w:r>
          </w:p>
          <w:p w14:paraId="4E7E7F35" w14:textId="77777777" w:rsidR="00511174" w:rsidRPr="00440400" w:rsidRDefault="00511174" w:rsidP="00655806">
            <w:pPr>
              <w:pStyle w:val="Code"/>
            </w:pPr>
            <w:r w:rsidRPr="00440400">
              <w:t xml:space="preserve">    node:</w:t>
            </w:r>
          </w:p>
          <w:p w14:paraId="65E2F775" w14:textId="77777777" w:rsidR="00511174" w:rsidRPr="00440400" w:rsidRDefault="00511174" w:rsidP="00655806">
            <w:pPr>
              <w:pStyle w:val="Code"/>
            </w:pPr>
            <w:r w:rsidRPr="00440400">
              <w:t xml:space="preserve">      type: Node</w:t>
            </w:r>
          </w:p>
          <w:p w14:paraId="4F3C3039" w14:textId="77777777" w:rsidR="00511174" w:rsidRPr="00440400" w:rsidRDefault="00511174" w:rsidP="00655806">
            <w:pPr>
              <w:pStyle w:val="Code"/>
            </w:pPr>
            <w:r w:rsidRPr="00440400">
              <w:t xml:space="preserve">        properties:</w:t>
            </w:r>
          </w:p>
          <w:p w14:paraId="5312EA0D" w14:textId="77777777" w:rsidR="00511174" w:rsidRPr="00440400" w:rsidRDefault="00511174" w:rsidP="00655806">
            <w:pPr>
              <w:pStyle w:val="Code"/>
            </w:pPr>
            <w:r w:rsidRPr="00440400">
              <w:t xml:space="preserve">          preamble: "\</w:t>
            </w:r>
          </w:p>
          <w:p w14:paraId="17A9CB6B" w14:textId="77777777" w:rsidR="00511174" w:rsidRPr="00440400" w:rsidRDefault="00511174" w:rsidP="00655806">
            <w:pPr>
              <w:pStyle w:val="Code"/>
            </w:pPr>
            <w:r w:rsidRPr="00440400">
              <w:t>R0lGODlhDAAMAIQAAP//9/X17unp5WZmZgAAAOfn515eXvPz7Y6OjuDg4J+fn5\</w:t>
            </w:r>
          </w:p>
          <w:p w14:paraId="67ED816A" w14:textId="77777777" w:rsidR="00511174" w:rsidRPr="00440400" w:rsidRDefault="00511174" w:rsidP="00655806">
            <w:pPr>
              <w:pStyle w:val="Code"/>
            </w:pPr>
            <w:r w:rsidRPr="00440400">
              <w:t>OTk6enp56enmlpaWNjY6Ojo4SEhP/++f/++f/++f/++f/++f/++f/++f/++f/+\</w:t>
            </w:r>
          </w:p>
          <w:p w14:paraId="1D8AAC88" w14:textId="77777777" w:rsidR="00511174" w:rsidRPr="00440400" w:rsidRDefault="00511174" w:rsidP="00655806">
            <w:pPr>
              <w:pStyle w:val="Code"/>
            </w:pPr>
            <w:r w:rsidRPr="00440400">
              <w:t>+f/++f/++f/++f/++f/++SH+Dk1hZGUgd2l0aCBHSU1QACwAAAAADAAMAAAFLC\</w:t>
            </w:r>
          </w:p>
          <w:p w14:paraId="6C099BE5" w14:textId="77777777" w:rsidR="00511174" w:rsidRPr="00440400" w:rsidRDefault="00511174" w:rsidP="00655806">
            <w:pPr>
              <w:pStyle w:val="Code"/>
            </w:pPr>
            <w:r w:rsidRPr="00440400">
              <w:t>AgjoEwnuNAFOhpEMTRiggcz4BNJHrv/zCFcLiwMWYNG84BwwEeECcgggoBADs="</w:t>
            </w:r>
          </w:p>
        </w:tc>
      </w:tr>
    </w:tbl>
    <w:p w14:paraId="0E5AF653" w14:textId="77777777" w:rsidR="00511174" w:rsidRPr="00440400" w:rsidRDefault="00511174" w:rsidP="00511174"/>
    <w:p w14:paraId="52A88DB1" w14:textId="67945962" w:rsidR="00511174" w:rsidRPr="00440400" w:rsidRDefault="00511174" w:rsidP="00EA77A4">
      <w:pPr>
        <w:pStyle w:val="Heading5"/>
      </w:pPr>
      <w:bookmarkStart w:id="814" w:name="_Toc119950463"/>
      <w:r w:rsidRPr="00440400">
        <w:t>Notes</w:t>
      </w:r>
      <w:bookmarkEnd w:id="814"/>
    </w:p>
    <w:p w14:paraId="27509A57" w14:textId="77777777" w:rsidR="00511174" w:rsidRPr="00440400" w:rsidRDefault="00511174" w:rsidP="00295EE6">
      <w:pPr>
        <w:pStyle w:val="ListNumber"/>
        <w:numPr>
          <w:ilvl w:val="0"/>
          <w:numId w:val="55"/>
        </w:numPr>
      </w:pPr>
      <w:r w:rsidRPr="00440400">
        <w:t xml:space="preserve">There is no standard way to represent literal bytes in YAML 1.2. Though some YAML implementations may support the </w:t>
      </w:r>
      <w:hyperlink r:id="rId70" w:history="1">
        <w:r w:rsidRPr="00440400">
          <w:rPr>
            <w:rStyle w:val="Hyperlink"/>
          </w:rPr>
          <w:t>!!binary type working draft</w:t>
        </w:r>
      </w:hyperlink>
      <w:r w:rsidRPr="00440400">
        <w:t xml:space="preserve">, to ensure portability TOSCA implementations </w:t>
      </w:r>
      <w:r w:rsidRPr="00295EE6">
        <w:rPr>
          <w:i/>
          <w:iCs/>
        </w:rPr>
        <w:t>shall not</w:t>
      </w:r>
      <w:r w:rsidRPr="00440400">
        <w:t xml:space="preserve"> accept this YAML type.</w:t>
      </w:r>
    </w:p>
    <w:p w14:paraId="5A3DC9AE" w14:textId="26000088" w:rsidR="00511174" w:rsidRPr="00440400" w:rsidRDefault="00511174" w:rsidP="00295EE6">
      <w:pPr>
        <w:pStyle w:val="ListNumber"/>
      </w:pPr>
      <w:r w:rsidRPr="00440400">
        <w:t xml:space="preserve">The TOSCA </w:t>
      </w:r>
      <w:r w:rsidR="001F387E">
        <w:t>functions</w:t>
      </w:r>
      <w:r w:rsidR="001F387E" w:rsidRPr="00440400">
        <w:t xml:space="preserve"> </w:t>
      </w:r>
      <w:r w:rsidRPr="00440400">
        <w:t>“length”, “min_length”, and “max_length” work differently for the bytes type vs. the string type. For the latter the length is the count of Unicode runes, not the count of bytes.</w:t>
      </w:r>
    </w:p>
    <w:p w14:paraId="0F6EFC65" w14:textId="0B3F9FDA" w:rsidR="00511174" w:rsidRPr="00440400" w:rsidRDefault="00511174" w:rsidP="00295EE6">
      <w:pPr>
        <w:pStyle w:val="ListNumber"/>
      </w:pPr>
      <w:r w:rsidRPr="00440400">
        <w:t xml:space="preserve">TOSCA bytes values </w:t>
      </w:r>
      <w:r w:rsidRPr="00440400">
        <w:rPr>
          <w:i/>
          <w:iCs/>
        </w:rPr>
        <w:t>cannot</w:t>
      </w:r>
      <w:r w:rsidRPr="00440400">
        <w:t xml:space="preserve"> be the null value but </w:t>
      </w:r>
      <w:r w:rsidRPr="00440400">
        <w:rPr>
          <w:i/>
          <w:iCs/>
        </w:rPr>
        <w:t>can</w:t>
      </w:r>
      <w:r w:rsidRPr="00440400">
        <w:t xml:space="preserve"> be empty arrays (a bytes value with length zero). [See “nil”, below]</w:t>
      </w:r>
    </w:p>
    <w:p w14:paraId="22E41B4E" w14:textId="78F426DB" w:rsidR="00E21487" w:rsidRPr="00440400" w:rsidRDefault="00E21487" w:rsidP="008D1FE5">
      <w:pPr>
        <w:pStyle w:val="Heading4"/>
      </w:pPr>
      <w:bookmarkStart w:id="815" w:name="_Toc119950464"/>
      <w:r w:rsidRPr="00440400">
        <w:t>nil</w:t>
      </w:r>
      <w:bookmarkEnd w:id="815"/>
    </w:p>
    <w:p w14:paraId="274C46FF" w14:textId="77777777" w:rsidR="00511174" w:rsidRPr="00440400" w:rsidRDefault="00511174" w:rsidP="00511174">
      <w:pPr>
        <w:rPr>
          <w:rFonts w:eastAsiaTheme="minorHAnsi"/>
        </w:rPr>
      </w:pPr>
      <w:r w:rsidRPr="00440400">
        <w:t>The nil type always has the same singleton value. No other type can have this value.</w:t>
      </w:r>
    </w:p>
    <w:p w14:paraId="344C59D6" w14:textId="77777777" w:rsidR="00511174" w:rsidRPr="00440400" w:rsidRDefault="00511174" w:rsidP="00511174">
      <w:r w:rsidRPr="00440400">
        <w:t>This value is provided literally in YAML via the unquoted all-lowercase word “null”.</w:t>
      </w:r>
    </w:p>
    <w:p w14:paraId="701F3F3B" w14:textId="77777777" w:rsidR="00511174" w:rsidRPr="00440400" w:rsidRDefault="00511174" w:rsidP="00511174">
      <w:r w:rsidRPr="00440400">
        <w:lastRenderedPageBreak/>
        <w:t>Example: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11174" w:rsidRPr="00440400" w14:paraId="06914DE0" w14:textId="77777777" w:rsidTr="00655806">
        <w:trPr>
          <w:trHeight w:val="256"/>
        </w:trPr>
        <w:tc>
          <w:tcPr>
            <w:tcW w:w="9576" w:type="dxa"/>
            <w:shd w:val="clear" w:color="auto" w:fill="D9D9D9" w:themeFill="background1" w:themeFillShade="D9"/>
          </w:tcPr>
          <w:p w14:paraId="79C9A820" w14:textId="77777777" w:rsidR="00511174" w:rsidRPr="00440400" w:rsidRDefault="00511174" w:rsidP="00655806">
            <w:pPr>
              <w:pStyle w:val="Code"/>
            </w:pPr>
            <w:r w:rsidRPr="00440400">
              <w:t>node_types:</w:t>
            </w:r>
          </w:p>
          <w:p w14:paraId="4843D0D4" w14:textId="77777777" w:rsidR="00511174" w:rsidRPr="00440400" w:rsidRDefault="00511174" w:rsidP="00655806">
            <w:pPr>
              <w:pStyle w:val="Code"/>
            </w:pPr>
            <w:r w:rsidRPr="00440400">
              <w:t xml:space="preserve">  Node:</w:t>
            </w:r>
          </w:p>
          <w:p w14:paraId="6CAF42EF" w14:textId="77777777" w:rsidR="00511174" w:rsidRPr="00440400" w:rsidRDefault="00511174" w:rsidP="00655806">
            <w:pPr>
              <w:pStyle w:val="Code"/>
            </w:pPr>
            <w:r w:rsidRPr="00440400">
              <w:t xml:space="preserve">    properties:</w:t>
            </w:r>
          </w:p>
          <w:p w14:paraId="1AA7B693" w14:textId="77777777" w:rsidR="00511174" w:rsidRPr="00440400" w:rsidRDefault="00511174" w:rsidP="00655806">
            <w:pPr>
              <w:pStyle w:val="Code"/>
            </w:pPr>
            <w:r w:rsidRPr="00440400">
              <w:t xml:space="preserve">      nothing:</w:t>
            </w:r>
          </w:p>
          <w:p w14:paraId="2F13E0AC" w14:textId="77777777" w:rsidR="00511174" w:rsidRPr="00440400" w:rsidRDefault="00511174" w:rsidP="00655806">
            <w:pPr>
              <w:pStyle w:val="Code"/>
            </w:pPr>
            <w:r w:rsidRPr="00440400">
              <w:t xml:space="preserve">        type: nil</w:t>
            </w:r>
          </w:p>
          <w:p w14:paraId="289EF3F6" w14:textId="77777777" w:rsidR="00511174" w:rsidRPr="00440400" w:rsidRDefault="00511174" w:rsidP="00655806">
            <w:pPr>
              <w:pStyle w:val="Code"/>
            </w:pPr>
            <w:r w:rsidRPr="00440400">
              <w:t xml:space="preserve">        required: true</w:t>
            </w:r>
          </w:p>
          <w:p w14:paraId="7501F729" w14:textId="77777777" w:rsidR="00511174" w:rsidRPr="00440400" w:rsidRDefault="00511174" w:rsidP="00655806">
            <w:pPr>
              <w:pStyle w:val="Code"/>
            </w:pPr>
          </w:p>
          <w:p w14:paraId="6773D515" w14:textId="5C4A1056" w:rsidR="00511174" w:rsidRPr="00440400" w:rsidRDefault="00F85B50" w:rsidP="00655806">
            <w:pPr>
              <w:pStyle w:val="Code"/>
            </w:pPr>
            <w:r>
              <w:t>service_template</w:t>
            </w:r>
            <w:r w:rsidR="00511174" w:rsidRPr="00440400">
              <w:t>:</w:t>
            </w:r>
          </w:p>
          <w:p w14:paraId="61C263C3" w14:textId="77777777" w:rsidR="00511174" w:rsidRPr="00440400" w:rsidRDefault="00511174" w:rsidP="00655806">
            <w:pPr>
              <w:pStyle w:val="Code"/>
            </w:pPr>
            <w:r w:rsidRPr="00440400">
              <w:t xml:space="preserve">  node_templates:</w:t>
            </w:r>
          </w:p>
          <w:p w14:paraId="797A2792" w14:textId="77777777" w:rsidR="00511174" w:rsidRPr="00440400" w:rsidRDefault="00511174" w:rsidP="00655806">
            <w:pPr>
              <w:pStyle w:val="Code"/>
            </w:pPr>
            <w:r w:rsidRPr="00440400">
              <w:t xml:space="preserve">    node:</w:t>
            </w:r>
          </w:p>
          <w:p w14:paraId="5E4D1648" w14:textId="77777777" w:rsidR="00511174" w:rsidRPr="00440400" w:rsidRDefault="00511174" w:rsidP="00655806">
            <w:pPr>
              <w:pStyle w:val="Code"/>
            </w:pPr>
            <w:r w:rsidRPr="00440400">
              <w:t xml:space="preserve">      type: Node</w:t>
            </w:r>
          </w:p>
          <w:p w14:paraId="4E5CA6F1" w14:textId="77777777" w:rsidR="00511174" w:rsidRPr="00440400" w:rsidRDefault="00511174" w:rsidP="00655806">
            <w:pPr>
              <w:pStyle w:val="Code"/>
            </w:pPr>
            <w:r w:rsidRPr="00440400">
              <w:t xml:space="preserve">      properties:</w:t>
            </w:r>
          </w:p>
          <w:p w14:paraId="537D3CC6" w14:textId="77777777" w:rsidR="00511174" w:rsidRPr="00440400" w:rsidRDefault="00511174" w:rsidP="00655806">
            <w:pPr>
              <w:pStyle w:val="Code"/>
            </w:pPr>
            <w:r w:rsidRPr="00440400">
              <w:t xml:space="preserve">        nothing: null</w:t>
            </w:r>
          </w:p>
        </w:tc>
      </w:tr>
    </w:tbl>
    <w:p w14:paraId="0F654AF7" w14:textId="77777777" w:rsidR="00511174" w:rsidRPr="00440400" w:rsidRDefault="00511174" w:rsidP="00511174"/>
    <w:p w14:paraId="3BF9AF3C" w14:textId="77777777" w:rsidR="00511174" w:rsidRPr="00440400" w:rsidRDefault="00511174" w:rsidP="00511174">
      <w:r w:rsidRPr="00440400">
        <w:t xml:space="preserve">Note that a nil-typed value is </w:t>
      </w:r>
      <w:r w:rsidRPr="00440400">
        <w:rPr>
          <w:i/>
          <w:iCs/>
        </w:rPr>
        <w:t>distinct</w:t>
      </w:r>
      <w:r w:rsidRPr="00440400">
        <w:t xml:space="preserve"> from an unassigned value. For consistency TOSCA </w:t>
      </w:r>
      <w:r w:rsidRPr="00440400">
        <w:rPr>
          <w:i/>
          <w:iCs/>
        </w:rPr>
        <w:t>requires</w:t>
      </w:r>
      <w:r w:rsidRPr="00440400">
        <w:t xml:space="preserve"> you to assign nil values even though their value is obvious. Thus, the above example would be invalid if we did not specify the null value for the property at the node template.</w:t>
      </w:r>
    </w:p>
    <w:p w14:paraId="74C471E7" w14:textId="77777777" w:rsidR="00511174" w:rsidRPr="00440400" w:rsidRDefault="00511174" w:rsidP="00511174">
      <w:r w:rsidRPr="00440400">
        <w:t xml:space="preserve">Following is a valid example of </w:t>
      </w:r>
      <w:r w:rsidRPr="00440400">
        <w:rPr>
          <w:i/>
          <w:iCs/>
        </w:rPr>
        <w:t>not</w:t>
      </w:r>
      <w:r w:rsidRPr="00440400">
        <w:t xml:space="preserve"> assigning a value: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11174" w:rsidRPr="00440400" w14:paraId="0413B48B" w14:textId="77777777" w:rsidTr="00655806">
        <w:trPr>
          <w:trHeight w:val="256"/>
        </w:trPr>
        <w:tc>
          <w:tcPr>
            <w:tcW w:w="9576" w:type="dxa"/>
            <w:shd w:val="clear" w:color="auto" w:fill="D9D9D9" w:themeFill="background1" w:themeFillShade="D9"/>
          </w:tcPr>
          <w:p w14:paraId="2F529458" w14:textId="77777777" w:rsidR="00511174" w:rsidRPr="00440400" w:rsidRDefault="00511174" w:rsidP="00655806">
            <w:pPr>
              <w:pStyle w:val="Code"/>
            </w:pPr>
            <w:r w:rsidRPr="00440400">
              <w:t>node_types:</w:t>
            </w:r>
          </w:p>
          <w:p w14:paraId="0E11BD54" w14:textId="77777777" w:rsidR="00511174" w:rsidRPr="00440400" w:rsidRDefault="00511174" w:rsidP="00655806">
            <w:pPr>
              <w:pStyle w:val="Code"/>
            </w:pPr>
            <w:r w:rsidRPr="00440400">
              <w:t xml:space="preserve">  Node:</w:t>
            </w:r>
          </w:p>
          <w:p w14:paraId="5998EC52" w14:textId="77777777" w:rsidR="00511174" w:rsidRPr="00440400" w:rsidRDefault="00511174" w:rsidP="00655806">
            <w:pPr>
              <w:pStyle w:val="Code"/>
            </w:pPr>
            <w:r w:rsidRPr="00440400">
              <w:t xml:space="preserve">    properties:</w:t>
            </w:r>
          </w:p>
          <w:p w14:paraId="5AAEF774" w14:textId="77777777" w:rsidR="00511174" w:rsidRPr="00440400" w:rsidRDefault="00511174" w:rsidP="00655806">
            <w:pPr>
              <w:pStyle w:val="Code"/>
            </w:pPr>
            <w:r w:rsidRPr="00440400">
              <w:t xml:space="preserve">      nothing:</w:t>
            </w:r>
          </w:p>
          <w:p w14:paraId="05580C0A" w14:textId="77777777" w:rsidR="00511174" w:rsidRPr="00440400" w:rsidRDefault="00511174" w:rsidP="00655806">
            <w:pPr>
              <w:pStyle w:val="Code"/>
            </w:pPr>
            <w:r w:rsidRPr="00440400">
              <w:t xml:space="preserve">        type: nil</w:t>
            </w:r>
          </w:p>
          <w:p w14:paraId="1DD28884" w14:textId="77777777" w:rsidR="00511174" w:rsidRPr="00440400" w:rsidRDefault="00511174" w:rsidP="00655806">
            <w:pPr>
              <w:pStyle w:val="Code"/>
            </w:pPr>
            <w:r w:rsidRPr="00440400">
              <w:t xml:space="preserve">        required: false</w:t>
            </w:r>
          </w:p>
          <w:p w14:paraId="30CC023A" w14:textId="77777777" w:rsidR="00511174" w:rsidRPr="00440400" w:rsidRDefault="00511174" w:rsidP="00655806">
            <w:pPr>
              <w:pStyle w:val="Code"/>
            </w:pPr>
          </w:p>
          <w:p w14:paraId="1D7E2F7B" w14:textId="2061A210" w:rsidR="00511174" w:rsidRPr="00440400" w:rsidRDefault="00F85B50" w:rsidP="00655806">
            <w:pPr>
              <w:pStyle w:val="Code"/>
            </w:pPr>
            <w:r>
              <w:t>service_template</w:t>
            </w:r>
            <w:r w:rsidR="00511174" w:rsidRPr="00440400">
              <w:t>:</w:t>
            </w:r>
          </w:p>
          <w:p w14:paraId="0CF0554F" w14:textId="77777777" w:rsidR="00511174" w:rsidRPr="00440400" w:rsidRDefault="00511174" w:rsidP="00655806">
            <w:pPr>
              <w:pStyle w:val="Code"/>
            </w:pPr>
            <w:r w:rsidRPr="00440400">
              <w:t xml:space="preserve">  node_templates:</w:t>
            </w:r>
          </w:p>
          <w:p w14:paraId="7B056015" w14:textId="77777777" w:rsidR="00511174" w:rsidRPr="00440400" w:rsidRDefault="00511174" w:rsidP="00655806">
            <w:pPr>
              <w:pStyle w:val="Code"/>
            </w:pPr>
            <w:r w:rsidRPr="00440400">
              <w:t xml:space="preserve">    node:</w:t>
            </w:r>
          </w:p>
          <w:p w14:paraId="1844022A" w14:textId="77777777" w:rsidR="00511174" w:rsidRPr="00440400" w:rsidRDefault="00511174" w:rsidP="00655806">
            <w:pPr>
              <w:pStyle w:val="Code"/>
            </w:pPr>
            <w:r w:rsidRPr="00440400">
              <w:t xml:space="preserve">      type: Node</w:t>
            </w:r>
          </w:p>
        </w:tc>
      </w:tr>
    </w:tbl>
    <w:p w14:paraId="0391735D" w14:textId="4D6C538A" w:rsidR="00564826" w:rsidRPr="00440400" w:rsidRDefault="00463590" w:rsidP="00AC4E84">
      <w:pPr>
        <w:pStyle w:val="Heading3"/>
      </w:pPr>
      <w:bookmarkStart w:id="816" w:name="_Toc119950465"/>
      <w:commentRangeStart w:id="817"/>
      <w:r w:rsidRPr="00440400">
        <w:t>Special</w:t>
      </w:r>
      <w:commentRangeEnd w:id="817"/>
      <w:r w:rsidR="00CE661F" w:rsidRPr="00440400">
        <w:rPr>
          <w:rStyle w:val="CommentReference"/>
          <w:rFonts w:cs="Times New Roman"/>
          <w:b w:val="0"/>
          <w:bCs w:val="0"/>
          <w:iCs w:val="0"/>
          <w:color w:val="auto"/>
          <w:kern w:val="0"/>
        </w:rPr>
        <w:commentReference w:id="817"/>
      </w:r>
      <w:r w:rsidRPr="00440400">
        <w:t xml:space="preserve"> Types</w:t>
      </w:r>
      <w:bookmarkEnd w:id="816"/>
    </w:p>
    <w:p w14:paraId="7E03562D" w14:textId="77777777" w:rsidR="00564826" w:rsidRPr="00440400" w:rsidRDefault="00564826" w:rsidP="00564826">
      <w:pPr>
        <w:pStyle w:val="Heading4"/>
        <w:numPr>
          <w:ilvl w:val="3"/>
          <w:numId w:val="4"/>
        </w:numPr>
      </w:pPr>
      <w:bookmarkStart w:id="818" w:name="TYPE_TOSCA_VERSION"/>
      <w:bookmarkStart w:id="819" w:name="_Toc37877747"/>
      <w:bookmarkStart w:id="820" w:name="_Toc119950466"/>
      <w:r w:rsidRPr="00440400">
        <w:t xml:space="preserve">TOSCA </w:t>
      </w:r>
      <w:commentRangeStart w:id="821"/>
      <w:r w:rsidRPr="00440400">
        <w:t>version</w:t>
      </w:r>
      <w:bookmarkEnd w:id="818"/>
      <w:bookmarkEnd w:id="819"/>
      <w:commentRangeEnd w:id="821"/>
      <w:r w:rsidR="00BF67D6" w:rsidRPr="00440400">
        <w:rPr>
          <w:rStyle w:val="CommentReference"/>
          <w:rFonts w:cs="Times New Roman"/>
          <w:b w:val="0"/>
          <w:iCs w:val="0"/>
          <w:color w:val="auto"/>
          <w:kern w:val="0"/>
        </w:rPr>
        <w:commentReference w:id="821"/>
      </w:r>
      <w:bookmarkEnd w:id="820"/>
    </w:p>
    <w:p w14:paraId="3622A84E" w14:textId="77777777" w:rsidR="00303CA1" w:rsidRPr="00440400" w:rsidRDefault="00303CA1" w:rsidP="00564826">
      <w:r w:rsidRPr="00440400">
        <w:t xml:space="preserve">A TOSCA version string. </w:t>
      </w:r>
    </w:p>
    <w:p w14:paraId="610E00AB" w14:textId="4C249564" w:rsidR="00564826" w:rsidRPr="00440400" w:rsidRDefault="00303CA1" w:rsidP="00564826">
      <w:r w:rsidRPr="00440400">
        <w:t>T</w:t>
      </w:r>
      <w:r w:rsidR="00564826" w:rsidRPr="00440400">
        <w:t>OSCA supports the concept of “reuse” of type definitions, as well as template definitions which could be version</w:t>
      </w:r>
      <w:r w:rsidR="00BF67D6" w:rsidRPr="00440400">
        <w:t>ed</w:t>
      </w:r>
      <w:r w:rsidR="00564826" w:rsidRPr="00440400">
        <w:t xml:space="preserve"> and change over time.  It is important to provide a reliable, normative means to represent a version string which enables the comparison and management of types and templates over time. </w:t>
      </w:r>
    </w:p>
    <w:p w14:paraId="7CDB9D08" w14:textId="0B4802AD" w:rsidR="00564826" w:rsidRPr="00440400" w:rsidRDefault="00564826" w:rsidP="00564826">
      <w:pPr>
        <w:pStyle w:val="Heading5"/>
        <w:numPr>
          <w:ilvl w:val="4"/>
          <w:numId w:val="4"/>
        </w:numPr>
      </w:pPr>
      <w:bookmarkStart w:id="822" w:name="_Toc37877748"/>
      <w:bookmarkStart w:id="823" w:name="_Toc119950467"/>
      <w:r w:rsidRPr="00440400">
        <w:t>Grammar</w:t>
      </w:r>
      <w:bookmarkEnd w:id="822"/>
      <w:bookmarkEnd w:id="823"/>
    </w:p>
    <w:p w14:paraId="10243C43" w14:textId="77777777" w:rsidR="00564826" w:rsidRPr="00440400" w:rsidRDefault="00564826" w:rsidP="00564826">
      <w:r w:rsidRPr="00440400">
        <w:t>TOSCA version strings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41C1E84" w14:textId="77777777" w:rsidTr="00A41A4D">
        <w:tc>
          <w:tcPr>
            <w:tcW w:w="9576" w:type="dxa"/>
            <w:shd w:val="clear" w:color="auto" w:fill="D9D9D9" w:themeFill="background1" w:themeFillShade="D9"/>
          </w:tcPr>
          <w:p w14:paraId="59288FA9" w14:textId="77777777" w:rsidR="00564826" w:rsidRPr="00440400" w:rsidRDefault="00564826" w:rsidP="00A41A4D">
            <w:pPr>
              <w:rPr>
                <w:rFonts w:ascii="Consolas" w:hAnsi="Consolas"/>
              </w:rPr>
            </w:pPr>
            <w:r w:rsidRPr="00440400">
              <w:t>&lt;major_version&gt;.&lt;minor_version&gt;[.&lt;fix_version&gt;[.&lt;qualifier&gt;[-&lt;build_version] ] ]</w:t>
            </w:r>
            <w:r w:rsidRPr="00440400">
              <w:rPr>
                <w:rFonts w:ascii="Consolas" w:hAnsi="Consolas"/>
              </w:rPr>
              <w:t xml:space="preserve"> </w:t>
            </w:r>
          </w:p>
        </w:tc>
      </w:tr>
    </w:tbl>
    <w:p w14:paraId="45CB5271" w14:textId="77777777" w:rsidR="00564826" w:rsidRPr="00440400" w:rsidRDefault="00564826" w:rsidP="00564826">
      <w:r w:rsidRPr="00440400">
        <w:t>In the above grammar, the pseudo values that appear in angle brackets have the following meaning:</w:t>
      </w:r>
    </w:p>
    <w:p w14:paraId="2426A480" w14:textId="6ACE486A" w:rsidR="00564826" w:rsidRPr="00440400" w:rsidRDefault="00564826" w:rsidP="00564826">
      <w:pPr>
        <w:pStyle w:val="ListBullet"/>
        <w:spacing w:before="60" w:after="60"/>
      </w:pPr>
      <w:r w:rsidRPr="00440400">
        <w:t xml:space="preserve">major_version: is a </w:t>
      </w:r>
      <w:r w:rsidR="00505448" w:rsidRPr="00440400">
        <w:t>mandatory</w:t>
      </w:r>
      <w:r w:rsidRPr="00440400">
        <w:t xml:space="preserve"> integer value greater than or equal to 0 (zero)</w:t>
      </w:r>
    </w:p>
    <w:p w14:paraId="7981881B" w14:textId="06BCEE8A" w:rsidR="00564826" w:rsidRPr="00440400" w:rsidRDefault="00564826" w:rsidP="00564826">
      <w:pPr>
        <w:pStyle w:val="ListBullet"/>
        <w:spacing w:before="60" w:after="60"/>
      </w:pPr>
      <w:r w:rsidRPr="00440400">
        <w:t xml:space="preserve">minor_version: is a </w:t>
      </w:r>
      <w:r w:rsidR="00505448" w:rsidRPr="00440400">
        <w:t>mandatory</w:t>
      </w:r>
      <w:r w:rsidRPr="00440400">
        <w:t xml:space="preserve"> integer value greater than or equal to 0 (zero).</w:t>
      </w:r>
    </w:p>
    <w:p w14:paraId="794F6A31" w14:textId="77777777" w:rsidR="00564826" w:rsidRPr="00440400" w:rsidRDefault="00564826" w:rsidP="00564826">
      <w:pPr>
        <w:pStyle w:val="ListBullet"/>
        <w:spacing w:before="60" w:after="60"/>
      </w:pPr>
      <w:r w:rsidRPr="00440400">
        <w:t>fix_version: is an optional integer value greater than or equal to 0 (zero).</w:t>
      </w:r>
    </w:p>
    <w:p w14:paraId="76A9D9B3" w14:textId="77777777" w:rsidR="00564826" w:rsidRPr="00440400" w:rsidRDefault="00564826" w:rsidP="00564826">
      <w:pPr>
        <w:pStyle w:val="ListBullet"/>
        <w:spacing w:before="60" w:after="60"/>
      </w:pPr>
      <w:r w:rsidRPr="00440400">
        <w:t>qualifier: is an optional string that indicates a named, pre-release version of the associated code that has been derived from the version of the code identified by the combination major_version, minor_version and fix_version numbers.</w:t>
      </w:r>
    </w:p>
    <w:p w14:paraId="6D11AAA0" w14:textId="77777777" w:rsidR="00564826" w:rsidRPr="00440400" w:rsidRDefault="00564826" w:rsidP="00564826">
      <w:pPr>
        <w:pStyle w:val="ListBullet"/>
        <w:spacing w:before="60" w:after="60"/>
      </w:pPr>
      <w:r w:rsidRPr="00440400">
        <w:t>build_version: is an optional integer value greater than or equal to 0 (zero) that can be used to further qualify different build versions of the code that has the same qualifer_string.</w:t>
      </w:r>
    </w:p>
    <w:p w14:paraId="59CBAD0A" w14:textId="77777777" w:rsidR="00564826" w:rsidRPr="00440400" w:rsidRDefault="00564826" w:rsidP="00564826">
      <w:pPr>
        <w:pStyle w:val="Heading5"/>
        <w:numPr>
          <w:ilvl w:val="4"/>
          <w:numId w:val="4"/>
        </w:numPr>
      </w:pPr>
      <w:bookmarkStart w:id="824" w:name="_Toc37877749"/>
      <w:bookmarkStart w:id="825" w:name="_Toc119950468"/>
      <w:r w:rsidRPr="00440400">
        <w:lastRenderedPageBreak/>
        <w:t>Version Comparison</w:t>
      </w:r>
      <w:bookmarkEnd w:id="824"/>
      <w:bookmarkEnd w:id="825"/>
    </w:p>
    <w:p w14:paraId="788F1D54" w14:textId="28CC8125" w:rsidR="00652539" w:rsidRPr="00440400" w:rsidRDefault="00652539" w:rsidP="00564826">
      <w:pPr>
        <w:pStyle w:val="ListBullet"/>
        <w:spacing w:before="60" w:after="60"/>
      </w:pPr>
      <w:r w:rsidRPr="00440400">
        <w:t>When specifying a version string that contains just a major and a minor version number, the version string must be enclosed in quotes to prevent the YAML parser from treating the version as a floating point value.</w:t>
      </w:r>
    </w:p>
    <w:p w14:paraId="75BA4EA4" w14:textId="26C1EC33" w:rsidR="00564826" w:rsidRPr="00440400" w:rsidRDefault="00564826" w:rsidP="00564826">
      <w:pPr>
        <w:pStyle w:val="ListBullet"/>
        <w:spacing w:before="60" w:after="60"/>
      </w:pPr>
      <w:r w:rsidRPr="00440400">
        <w:t xml:space="preserve">When comparing TOSCA versions, all component versions (i.e., </w:t>
      </w:r>
      <w:r w:rsidRPr="00440400">
        <w:rPr>
          <w:i/>
        </w:rPr>
        <w:t>major</w:t>
      </w:r>
      <w:r w:rsidRPr="00440400">
        <w:t xml:space="preserve">, </w:t>
      </w:r>
      <w:r w:rsidRPr="00440400">
        <w:rPr>
          <w:i/>
        </w:rPr>
        <w:t>minor</w:t>
      </w:r>
      <w:r w:rsidRPr="00440400">
        <w:t xml:space="preserve"> and </w:t>
      </w:r>
      <w:r w:rsidRPr="00440400">
        <w:rPr>
          <w:i/>
        </w:rPr>
        <w:t>fix</w:t>
      </w:r>
      <w:r w:rsidRPr="00440400">
        <w:t>) are compared in sequence from left to right.</w:t>
      </w:r>
    </w:p>
    <w:p w14:paraId="0767ED02" w14:textId="77777777" w:rsidR="00564826" w:rsidRPr="00440400" w:rsidRDefault="00564826" w:rsidP="00564826">
      <w:pPr>
        <w:pStyle w:val="ListBullet"/>
        <w:spacing w:before="60" w:after="60"/>
      </w:pPr>
      <w:r w:rsidRPr="00440400">
        <w:t>TOSCA versions that include the optional qualifier are considered older than those without a qualifier.</w:t>
      </w:r>
    </w:p>
    <w:p w14:paraId="38FC09EB" w14:textId="77777777" w:rsidR="00564826" w:rsidRPr="00440400" w:rsidRDefault="00564826" w:rsidP="00564826">
      <w:pPr>
        <w:pStyle w:val="ListBullet"/>
        <w:spacing w:before="60" w:after="60"/>
      </w:pPr>
      <w:r w:rsidRPr="00440400">
        <w:t>TOSCA versions with the same major, minor, and fix versions and have the same qualifier string, but with different build versions can be compared based upon the build version.</w:t>
      </w:r>
    </w:p>
    <w:p w14:paraId="38154BF2" w14:textId="1E1C2208" w:rsidR="00564826" w:rsidRPr="00440400" w:rsidRDefault="00564826" w:rsidP="00564826">
      <w:pPr>
        <w:pStyle w:val="ListBullet"/>
        <w:spacing w:before="60" w:after="60"/>
      </w:pPr>
      <w:r w:rsidRPr="00440400">
        <w:t>Qualifier strings are considered domain-specific. Therefore, this specification makes no recommendation on how to compare TOSCA versions with the same major, minor and fix versions, but with different qualifiers strings and simply considers them different branches derived from the same code.</w:t>
      </w:r>
    </w:p>
    <w:p w14:paraId="240F5902" w14:textId="77777777" w:rsidR="00564826" w:rsidRPr="00440400" w:rsidRDefault="00564826" w:rsidP="00564826">
      <w:pPr>
        <w:pStyle w:val="Heading5"/>
        <w:numPr>
          <w:ilvl w:val="4"/>
          <w:numId w:val="4"/>
        </w:numPr>
      </w:pPr>
      <w:bookmarkStart w:id="826" w:name="_Toc37877750"/>
      <w:bookmarkStart w:id="827" w:name="_Toc119950469"/>
      <w:r w:rsidRPr="00440400">
        <w:t>Examples</w:t>
      </w:r>
      <w:bookmarkEnd w:id="826"/>
      <w:bookmarkEnd w:id="827"/>
    </w:p>
    <w:p w14:paraId="7BD67040" w14:textId="77777777" w:rsidR="00564826" w:rsidRPr="00440400" w:rsidRDefault="00564826" w:rsidP="00564826">
      <w:r w:rsidRPr="00440400">
        <w:t>Examples of valid TOSCA version strings: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821AF1B" w14:textId="77777777" w:rsidTr="00A41A4D">
        <w:trPr>
          <w:trHeight w:val="256"/>
        </w:trPr>
        <w:tc>
          <w:tcPr>
            <w:tcW w:w="9576" w:type="dxa"/>
            <w:shd w:val="clear" w:color="auto" w:fill="D9D9D9" w:themeFill="background1" w:themeFillShade="D9"/>
          </w:tcPr>
          <w:p w14:paraId="6C9D2EE0" w14:textId="77777777" w:rsidR="00564826" w:rsidRPr="00440400" w:rsidRDefault="00564826" w:rsidP="00A41A4D">
            <w:pPr>
              <w:pStyle w:val="Code"/>
            </w:pPr>
            <w:r w:rsidRPr="00440400">
              <w:t># basic version strings</w:t>
            </w:r>
          </w:p>
          <w:p w14:paraId="651C294E" w14:textId="6387232B" w:rsidR="00564826" w:rsidRPr="00440400" w:rsidRDefault="00652539" w:rsidP="00A41A4D">
            <w:pPr>
              <w:pStyle w:val="Code"/>
            </w:pPr>
            <w:r w:rsidRPr="00440400">
              <w:t>‘</w:t>
            </w:r>
            <w:r w:rsidR="00564826" w:rsidRPr="00440400">
              <w:t>6.1</w:t>
            </w:r>
            <w:r w:rsidRPr="00440400">
              <w:t>’</w:t>
            </w:r>
          </w:p>
          <w:p w14:paraId="04697EC4" w14:textId="77777777" w:rsidR="00564826" w:rsidRPr="00440400" w:rsidRDefault="00564826" w:rsidP="00A41A4D">
            <w:pPr>
              <w:pStyle w:val="Code"/>
            </w:pPr>
            <w:r w:rsidRPr="00440400">
              <w:t>2.0.1</w:t>
            </w:r>
          </w:p>
          <w:p w14:paraId="5E30C81E" w14:textId="77777777" w:rsidR="00564826" w:rsidRPr="00440400" w:rsidRDefault="00564826" w:rsidP="00A41A4D">
            <w:pPr>
              <w:pStyle w:val="Code"/>
            </w:pPr>
          </w:p>
          <w:p w14:paraId="107A1978" w14:textId="77777777" w:rsidR="00564826" w:rsidRPr="00440400" w:rsidRDefault="00564826" w:rsidP="00A41A4D">
            <w:pPr>
              <w:pStyle w:val="Code"/>
            </w:pPr>
            <w:r w:rsidRPr="00440400">
              <w:t># version string with optional qualifier</w:t>
            </w:r>
          </w:p>
          <w:p w14:paraId="372FB9A8" w14:textId="77777777" w:rsidR="00564826" w:rsidRPr="00440400" w:rsidRDefault="00564826" w:rsidP="00A41A4D">
            <w:pPr>
              <w:pStyle w:val="Code"/>
            </w:pPr>
            <w:r w:rsidRPr="00440400">
              <w:t>3.1.0.beta</w:t>
            </w:r>
          </w:p>
          <w:p w14:paraId="3CF22A30" w14:textId="77777777" w:rsidR="00564826" w:rsidRPr="00440400" w:rsidRDefault="00564826" w:rsidP="00A41A4D">
            <w:pPr>
              <w:pStyle w:val="Code"/>
            </w:pPr>
          </w:p>
          <w:p w14:paraId="31494A35" w14:textId="77777777" w:rsidR="00564826" w:rsidRPr="00440400" w:rsidRDefault="00564826" w:rsidP="00A41A4D">
            <w:pPr>
              <w:pStyle w:val="Code"/>
            </w:pPr>
            <w:r w:rsidRPr="00440400">
              <w:t># version string with optional qualifier and build version</w:t>
            </w:r>
          </w:p>
          <w:p w14:paraId="63B093C4" w14:textId="77777777" w:rsidR="00564826" w:rsidRPr="00440400" w:rsidRDefault="00564826" w:rsidP="00A41A4D">
            <w:pPr>
              <w:pStyle w:val="Code"/>
              <w:rPr>
                <w:rFonts w:ascii="Consolas" w:hAnsi="Consolas"/>
              </w:rPr>
            </w:pPr>
            <w:r w:rsidRPr="00440400">
              <w:t>1.0.0.alpha-10</w:t>
            </w:r>
          </w:p>
        </w:tc>
      </w:tr>
    </w:tbl>
    <w:p w14:paraId="0F475DAD" w14:textId="77777777" w:rsidR="00564826" w:rsidRPr="00440400" w:rsidRDefault="00564826" w:rsidP="00564826">
      <w:pPr>
        <w:pStyle w:val="Heading5"/>
        <w:numPr>
          <w:ilvl w:val="4"/>
          <w:numId w:val="4"/>
        </w:numPr>
      </w:pPr>
      <w:bookmarkStart w:id="828" w:name="_Toc37877751"/>
      <w:bookmarkStart w:id="829" w:name="_Toc119950470"/>
      <w:r w:rsidRPr="00440400">
        <w:t>Notes</w:t>
      </w:r>
      <w:bookmarkEnd w:id="828"/>
      <w:bookmarkEnd w:id="829"/>
    </w:p>
    <w:p w14:paraId="3FE17889" w14:textId="77777777" w:rsidR="00564826" w:rsidRPr="00440400" w:rsidRDefault="00564826" w:rsidP="00564826">
      <w:pPr>
        <w:pStyle w:val="ListBullet"/>
        <w:spacing w:before="60" w:after="60"/>
      </w:pPr>
      <w:r w:rsidRPr="00440400">
        <w:t>[</w:t>
      </w:r>
      <w:hyperlink w:anchor="CIT_MAVEN_VERSION" w:history="1">
        <w:r w:rsidRPr="00440400">
          <w:t>Maven-Version</w:t>
        </w:r>
      </w:hyperlink>
      <w:r w:rsidRPr="00440400">
        <w:t>] The TOSCA version type is compatible with the Apache Maven versioning policy.</w:t>
      </w:r>
    </w:p>
    <w:p w14:paraId="47D9EC92" w14:textId="77777777" w:rsidR="00564826" w:rsidRPr="00440400" w:rsidRDefault="00564826" w:rsidP="00564826">
      <w:pPr>
        <w:pStyle w:val="Heading5"/>
        <w:numPr>
          <w:ilvl w:val="4"/>
          <w:numId w:val="4"/>
        </w:numPr>
      </w:pPr>
      <w:bookmarkStart w:id="830" w:name="_Toc37877752"/>
      <w:bookmarkStart w:id="831" w:name="_Toc119950471"/>
      <w:r w:rsidRPr="00440400">
        <w:t>Additional Requirements</w:t>
      </w:r>
      <w:bookmarkEnd w:id="830"/>
      <w:bookmarkEnd w:id="831"/>
    </w:p>
    <w:p w14:paraId="0E557DDA" w14:textId="32840DF2" w:rsidR="00564826" w:rsidRPr="00440400" w:rsidRDefault="00564826" w:rsidP="00564826">
      <w:pPr>
        <w:pStyle w:val="ListBullet"/>
        <w:spacing w:before="60" w:after="60"/>
      </w:pPr>
      <w:r w:rsidRPr="00440400">
        <w:t>A version value of zero (i.e., ‘0.0’, or ‘0.0.0’) SHALL indicate there no version provided.</w:t>
      </w:r>
    </w:p>
    <w:p w14:paraId="00C9BB63" w14:textId="77777777" w:rsidR="00564826" w:rsidRPr="00440400" w:rsidRDefault="00564826" w:rsidP="00564826">
      <w:pPr>
        <w:pStyle w:val="ListBullet"/>
        <w:spacing w:before="60" w:after="60"/>
      </w:pPr>
      <w:r w:rsidRPr="00440400">
        <w:t>A version value of zero used with any qualifiers SHALL NOT be valid.</w:t>
      </w:r>
    </w:p>
    <w:p w14:paraId="3221690D" w14:textId="77777777" w:rsidR="005329F2" w:rsidRPr="00440400" w:rsidRDefault="005329F2" w:rsidP="005329F2">
      <w:pPr>
        <w:pStyle w:val="Heading4"/>
      </w:pPr>
      <w:bookmarkStart w:id="832" w:name="_Toc119950476"/>
      <w:r w:rsidRPr="00440400">
        <w:t>TOSCA timestamp type</w:t>
      </w:r>
      <w:bookmarkEnd w:id="832"/>
    </w:p>
    <w:p w14:paraId="46C7D41D" w14:textId="77777777" w:rsidR="005329F2" w:rsidRPr="00440400" w:rsidRDefault="005329F2" w:rsidP="005329F2">
      <w:r w:rsidRPr="00440400">
        <w:t>A local instant in time containing two elements: the local notation plus the time zone offset.</w:t>
      </w:r>
    </w:p>
    <w:p w14:paraId="7B2145CE" w14:textId="0DFF4ACD" w:rsidR="005329F2" w:rsidRPr="00440400" w:rsidRDefault="005329F2" w:rsidP="005329F2">
      <w:r w:rsidRPr="00440400">
        <w:t>TOSCA timestamps are represented as strings following [</w:t>
      </w:r>
      <w:hyperlink r:id="rId71" w:tgtFrame="_blank" w:history="1">
        <w:r w:rsidRPr="00440400">
          <w:rPr>
            <w:rStyle w:val="Hyperlink"/>
          </w:rPr>
          <w:t>RFC 3339</w:t>
        </w:r>
      </w:hyperlink>
      <w:r w:rsidRPr="00440400">
        <w:t>], which in turn uses a simplified profile of [</w:t>
      </w:r>
      <w:hyperlink r:id="rId72" w:tgtFrame="_blank" w:history="1">
        <w:r w:rsidRPr="00440400">
          <w:rPr>
            <w:rStyle w:val="Hyperlink"/>
          </w:rPr>
          <w:t>ISO 8601</w:t>
        </w:r>
      </w:hyperlink>
      <w:r w:rsidRPr="00440400">
        <w:t xml:space="preserve">]. TOSCA adds an exception to RFC 3339: though RFC 3339 supports timestamps with </w:t>
      </w:r>
      <w:hyperlink r:id="rId73" w:anchor="section-4.3" w:tgtFrame="_blank" w:history="1">
        <w:r w:rsidRPr="00440400">
          <w:rPr>
            <w:rStyle w:val="Hyperlink"/>
          </w:rPr>
          <w:t>unknown local offsets</w:t>
        </w:r>
      </w:hyperlink>
      <w:r w:rsidRPr="00440400">
        <w:t xml:space="preserve">, represented as the "-0" timezone, TOSCA </w:t>
      </w:r>
      <w:r w:rsidRPr="00440400">
        <w:rPr>
          <w:i/>
          <w:iCs/>
        </w:rPr>
        <w:t>does not</w:t>
      </w:r>
      <w:r w:rsidRPr="00440400">
        <w:t xml:space="preserve"> support this feature and will treat the unknown </w:t>
      </w:r>
      <w:r w:rsidR="001F387E" w:rsidRPr="00440400">
        <w:t>time zone</w:t>
      </w:r>
      <w:r w:rsidRPr="00440400">
        <w:t xml:space="preserve"> as UTC. There are two reasons for this exception: the first is that many systems do not support this distinction and TOSCA aims for interoperability, and the second is that timestamps with unknown </w:t>
      </w:r>
      <w:r w:rsidR="001F387E" w:rsidRPr="00440400">
        <w:t>time zones</w:t>
      </w:r>
      <w:r w:rsidRPr="00440400">
        <w:t xml:space="preserve"> cannot be converted to UTC, making it impossible to apply comparison </w:t>
      </w:r>
      <w:r w:rsidR="001F387E">
        <w:t>functions</w:t>
      </w:r>
      <w:r w:rsidRPr="00440400">
        <w:t xml:space="preserve">. If this feature is </w:t>
      </w:r>
      <w:r w:rsidR="001F387E" w:rsidRPr="00440400">
        <w:t>required,</w:t>
      </w:r>
      <w:r w:rsidRPr="00440400">
        <w:t xml:space="preserve"> it can be supported via a custom data type (see XXX).</w:t>
      </w:r>
    </w:p>
    <w:p w14:paraId="467FF7E8" w14:textId="77777777" w:rsidR="005329F2" w:rsidRPr="00440400" w:rsidRDefault="005329F2" w:rsidP="005329F2">
      <w:pPr>
        <w:pStyle w:val="Heading5"/>
      </w:pPr>
      <w:bookmarkStart w:id="833" w:name="_Toc119950477"/>
      <w:r w:rsidRPr="00440400">
        <w:t>Notes</w:t>
      </w:r>
      <w:bookmarkEnd w:id="833"/>
    </w:p>
    <w:p w14:paraId="365653BA" w14:textId="77777777" w:rsidR="005329F2" w:rsidRPr="00440400" w:rsidRDefault="005329F2" w:rsidP="005329F2">
      <w:pPr>
        <w:pStyle w:val="ListBullet"/>
      </w:pPr>
      <w:r w:rsidRPr="00440400">
        <w:t>It is strongly recommended that all literal YAML timestamps be enclosed in quotation marks to ensure that they are parsed as strings. Otherwise, some YAML parsers might interpret them as the YAML !!timestamp type, which is rejected by TOSCA (see below).</w:t>
      </w:r>
    </w:p>
    <w:p w14:paraId="28D6D53F" w14:textId="15E55B23" w:rsidR="005329F2" w:rsidRPr="00440400" w:rsidRDefault="005329F2" w:rsidP="005329F2">
      <w:pPr>
        <w:pStyle w:val="ListBullet"/>
      </w:pPr>
      <w:r w:rsidRPr="00440400">
        <w:t xml:space="preserve">The TOSCA </w:t>
      </w:r>
      <w:r w:rsidR="00230B3C">
        <w:t>functions</w:t>
      </w:r>
      <w:r w:rsidR="00230B3C" w:rsidRPr="00440400">
        <w:t xml:space="preserve"> </w:t>
      </w:r>
      <w:r w:rsidRPr="00440400">
        <w:t xml:space="preserve">"equal", "greater_than", "greater_or_equal", "less_than", and "less_or_equal" all use the </w:t>
      </w:r>
      <w:r w:rsidRPr="00440400">
        <w:rPr>
          <w:i/>
          <w:iCs/>
        </w:rPr>
        <w:t>universal</w:t>
      </w:r>
      <w:r w:rsidRPr="00440400">
        <w:t xml:space="preserve"> instant, i.e. as the local instant is converted to UTC by applying the timezone offset.</w:t>
      </w:r>
    </w:p>
    <w:p w14:paraId="54BFA116" w14:textId="77777777" w:rsidR="005329F2" w:rsidRPr="00440400" w:rsidRDefault="005329F2" w:rsidP="005329F2">
      <w:pPr>
        <w:pStyle w:val="ListBullet"/>
      </w:pPr>
      <w:r w:rsidRPr="00440400">
        <w:lastRenderedPageBreak/>
        <w:t xml:space="preserve">Some YAML implementations may support the </w:t>
      </w:r>
      <w:hyperlink r:id="rId74" w:history="1">
        <w:r w:rsidRPr="00440400">
          <w:rPr>
            <w:rStyle w:val="Hyperlink"/>
          </w:rPr>
          <w:t>!!timestamp type working draft</w:t>
        </w:r>
      </w:hyperlink>
      <w:r w:rsidRPr="00440400">
        <w:t xml:space="preserve">, but to ensure portability TOSCA implementations </w:t>
      </w:r>
      <w:r w:rsidRPr="00440400">
        <w:rPr>
          <w:i/>
          <w:iCs/>
        </w:rPr>
        <w:t>shall not</w:t>
      </w:r>
      <w:r w:rsidRPr="00440400">
        <w:t xml:space="preserve"> accept this YAML type. Also note that the YAML !!timestamp supports a relaxed notation with whitespace, which </w:t>
      </w:r>
      <w:r w:rsidRPr="00440400">
        <w:rPr>
          <w:i/>
          <w:iCs/>
        </w:rPr>
        <w:t>does not</w:t>
      </w:r>
      <w:r w:rsidRPr="00440400">
        <w:t xml:space="preserve"> conform to RFC 3339.</w:t>
      </w:r>
    </w:p>
    <w:p w14:paraId="5693A29B" w14:textId="77777777" w:rsidR="005329F2" w:rsidRPr="00440400" w:rsidRDefault="005329F2" w:rsidP="005329F2">
      <w:pPr>
        <w:pStyle w:val="ListBullet"/>
      </w:pPr>
      <w:r w:rsidRPr="00440400">
        <w:t>RFC 3339 is based on the Gregorian calendar, including leap years and leap seconds, and is thus explicitly culturally biased. It cannot be used for non-Gregorian locales. Other calendar representations can be supported via custom data types (see XXX).</w:t>
      </w:r>
    </w:p>
    <w:p w14:paraId="78D1F770" w14:textId="77777777" w:rsidR="005329F2" w:rsidRPr="00440400" w:rsidRDefault="005329F2" w:rsidP="005329F2">
      <w:pPr>
        <w:pStyle w:val="ListBullet"/>
      </w:pPr>
      <w:r w:rsidRPr="00440400">
        <w:t>Time zone information is expressed and stored numerically as an offset from UTC, thus daylight savings and other local changes are not included.</w:t>
      </w:r>
    </w:p>
    <w:p w14:paraId="2A0E6971" w14:textId="77777777" w:rsidR="005329F2" w:rsidRPr="00440400" w:rsidRDefault="005329F2" w:rsidP="005329F2">
      <w:pPr>
        <w:pStyle w:val="ListBullet"/>
      </w:pPr>
      <w:r w:rsidRPr="00440400">
        <w:t>TOSCA does not specify a canonical representation for timestamps. The only requirement is that representations adhere to RFC 3339.</w:t>
      </w:r>
    </w:p>
    <w:p w14:paraId="39D06449" w14:textId="77777777" w:rsidR="0070448C" w:rsidRPr="00440400" w:rsidRDefault="0070448C" w:rsidP="0070448C">
      <w:pPr>
        <w:pStyle w:val="Heading4"/>
        <w:numPr>
          <w:ilvl w:val="3"/>
          <w:numId w:val="4"/>
        </w:numPr>
      </w:pPr>
      <w:bookmarkStart w:id="834" w:name="_Toc119950478"/>
      <w:r w:rsidRPr="00440400">
        <w:t>TOSCA scalar-unit type</w:t>
      </w:r>
      <w:bookmarkEnd w:id="834"/>
    </w:p>
    <w:p w14:paraId="0AA42063" w14:textId="77777777" w:rsidR="0070448C" w:rsidRPr="00440400" w:rsidRDefault="0070448C" w:rsidP="0070448C">
      <w:r w:rsidRPr="00440400">
        <w:t>The scalar-unit type can be used to define scalar values along with a unit from the list of recognized units provided below.</w:t>
      </w:r>
    </w:p>
    <w:p w14:paraId="557B1D9A" w14:textId="77777777" w:rsidR="0070448C" w:rsidRPr="00440400" w:rsidRDefault="0070448C" w:rsidP="0070448C">
      <w:pPr>
        <w:pStyle w:val="Heading5"/>
        <w:numPr>
          <w:ilvl w:val="4"/>
          <w:numId w:val="4"/>
        </w:numPr>
      </w:pPr>
      <w:bookmarkStart w:id="835" w:name="_Toc119950479"/>
      <w:r w:rsidRPr="00440400">
        <w:t>Grammar</w:t>
      </w:r>
      <w:bookmarkEnd w:id="835"/>
    </w:p>
    <w:p w14:paraId="6F2B7A27" w14:textId="77777777" w:rsidR="0070448C" w:rsidRPr="00440400" w:rsidRDefault="0070448C" w:rsidP="0070448C">
      <w:r w:rsidRPr="00440400">
        <w:t>TOSCA scalar-unit typed values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0448C" w:rsidRPr="00440400" w14:paraId="24FED2D9" w14:textId="77777777" w:rsidTr="00896D9E">
        <w:tc>
          <w:tcPr>
            <w:tcW w:w="9576" w:type="dxa"/>
            <w:shd w:val="clear" w:color="auto" w:fill="D9D9D9" w:themeFill="background1" w:themeFillShade="D9"/>
          </w:tcPr>
          <w:p w14:paraId="71FA28DE" w14:textId="77777777" w:rsidR="0070448C" w:rsidRPr="00440400" w:rsidRDefault="0070448C" w:rsidP="00896D9E">
            <w:pPr>
              <w:rPr>
                <w:rFonts w:ascii="Consolas" w:hAnsi="Consolas"/>
              </w:rPr>
            </w:pPr>
            <w:r w:rsidRPr="00440400">
              <w:t xml:space="preserve">&lt;scalar&gt; &lt;unit&gt; </w:t>
            </w:r>
            <w:r w:rsidRPr="00440400">
              <w:rPr>
                <w:rFonts w:ascii="Consolas" w:hAnsi="Consolas"/>
              </w:rPr>
              <w:t xml:space="preserve"> </w:t>
            </w:r>
          </w:p>
        </w:tc>
      </w:tr>
    </w:tbl>
    <w:p w14:paraId="5EEB8E98" w14:textId="77777777" w:rsidR="0070448C" w:rsidRPr="00440400" w:rsidRDefault="0070448C" w:rsidP="0070448C">
      <w:r w:rsidRPr="00440400">
        <w:t>In the above grammar, the pseudo values that appear in angle brackets have the following meaning:</w:t>
      </w:r>
    </w:p>
    <w:p w14:paraId="0DCA4D2A" w14:textId="77777777" w:rsidR="0070448C" w:rsidRPr="00440400" w:rsidRDefault="0070448C" w:rsidP="0070448C">
      <w:pPr>
        <w:pStyle w:val="ListBullet"/>
        <w:spacing w:before="60" w:after="60"/>
      </w:pPr>
      <w:r w:rsidRPr="00440400">
        <w:t>scalar: is a mandatory scalar value.</w:t>
      </w:r>
    </w:p>
    <w:p w14:paraId="24FF05F9" w14:textId="77777777" w:rsidR="0070448C" w:rsidRPr="00440400" w:rsidRDefault="0070448C" w:rsidP="0070448C">
      <w:pPr>
        <w:pStyle w:val="ListBullet"/>
        <w:spacing w:before="60" w:after="60"/>
      </w:pPr>
      <w:r w:rsidRPr="00440400">
        <w:t>unit: is a mandatory unit value. The unit value MUST be type-compatible with the scalar.</w:t>
      </w:r>
    </w:p>
    <w:p w14:paraId="6694E065" w14:textId="77777777" w:rsidR="0070448C" w:rsidRPr="00440400" w:rsidRDefault="0070448C" w:rsidP="0070448C">
      <w:pPr>
        <w:pStyle w:val="Heading5"/>
        <w:numPr>
          <w:ilvl w:val="4"/>
          <w:numId w:val="4"/>
        </w:numPr>
      </w:pPr>
      <w:bookmarkStart w:id="836" w:name="_Toc119950480"/>
      <w:r w:rsidRPr="00440400">
        <w:t>Additional requirements</w:t>
      </w:r>
      <w:bookmarkEnd w:id="836"/>
    </w:p>
    <w:p w14:paraId="787172B5" w14:textId="77777777" w:rsidR="0070448C" w:rsidRPr="00440400" w:rsidRDefault="0070448C" w:rsidP="0070448C">
      <w:pPr>
        <w:pStyle w:val="ListBullet"/>
        <w:spacing w:before="60" w:after="60"/>
      </w:pPr>
      <w:r w:rsidRPr="00440400">
        <w:rPr>
          <w:b/>
          <w:u w:val="single"/>
        </w:rPr>
        <w:t>Whitespace</w:t>
      </w:r>
      <w:r w:rsidRPr="00440400">
        <w:t>: any number of spaces (including zero or none) SHALL be allowed between the scalar value and the unit value.</w:t>
      </w:r>
    </w:p>
    <w:p w14:paraId="334A78CC" w14:textId="77777777" w:rsidR="0070448C" w:rsidRPr="00440400" w:rsidRDefault="0070448C" w:rsidP="0070448C">
      <w:pPr>
        <w:pStyle w:val="ListBullet"/>
        <w:spacing w:before="60" w:after="60"/>
      </w:pPr>
      <w:r w:rsidRPr="00440400">
        <w:t>It SHALL be considered an error if either the scalar or unit portion is missing on a property or attribute declaration derived from any scalar-unit type.</w:t>
      </w:r>
    </w:p>
    <w:p w14:paraId="4B090B71" w14:textId="1AE61E31" w:rsidR="0070448C" w:rsidRPr="00440400" w:rsidRDefault="0070448C" w:rsidP="0070448C">
      <w:pPr>
        <w:pStyle w:val="ListBullet"/>
        <w:spacing w:before="60" w:after="60"/>
      </w:pPr>
      <w:r w:rsidRPr="00440400">
        <w:t xml:space="preserve">When performing </w:t>
      </w:r>
      <w:r w:rsidR="007128DD">
        <w:t>validation clause</w:t>
      </w:r>
      <w:r w:rsidRPr="00440400">
        <w:t xml:space="preserve"> evaluation on values of the scalar-unit type, both the scalar value portion and unit value portion </w:t>
      </w:r>
      <w:r w:rsidRPr="00440400">
        <w:rPr>
          <w:b/>
        </w:rPr>
        <w:t>SHALL</w:t>
      </w:r>
      <w:r w:rsidRPr="00440400">
        <w:t xml:space="preserve"> be compared together (i.e., both are treated as a single value). For example, if we have a property called storage_size (which is of type scalar-unit) a valid range constraint would appear as follows: </w:t>
      </w:r>
    </w:p>
    <w:p w14:paraId="3508C605" w14:textId="77777777" w:rsidR="0070448C" w:rsidRPr="00440400" w:rsidRDefault="0070448C" w:rsidP="0070448C">
      <w:pPr>
        <w:pStyle w:val="ListBullet2"/>
        <w:numPr>
          <w:ilvl w:val="0"/>
          <w:numId w:val="2"/>
        </w:numPr>
        <w:spacing w:before="120" w:after="120"/>
      </w:pPr>
      <w:r w:rsidRPr="00440400">
        <w:t>storage_size: in_range [ 4 GB, 20 GB ]</w:t>
      </w:r>
    </w:p>
    <w:p w14:paraId="2CA16ABC" w14:textId="77777777" w:rsidR="0070448C" w:rsidRPr="00440400" w:rsidRDefault="0070448C" w:rsidP="0070448C">
      <w:pPr>
        <w:pStyle w:val="ListContinue"/>
      </w:pPr>
      <w:r w:rsidRPr="00440400">
        <w:t>where storage_size’s range will be evaluated using both the numeric and unit values (combined together), in this case ‘4 GB’ and ’20 GB’.</w:t>
      </w:r>
    </w:p>
    <w:p w14:paraId="47887B9F" w14:textId="77777777" w:rsidR="0070448C" w:rsidRPr="00440400" w:rsidRDefault="0070448C" w:rsidP="0070448C">
      <w:pPr>
        <w:pStyle w:val="Heading5"/>
        <w:numPr>
          <w:ilvl w:val="4"/>
          <w:numId w:val="4"/>
        </w:numPr>
      </w:pPr>
      <w:bookmarkStart w:id="837" w:name="_Toc119950481"/>
      <w:r w:rsidRPr="00440400">
        <w:t>Concrete Types</w:t>
      </w:r>
      <w:bookmarkEnd w:id="837"/>
    </w:p>
    <w:p w14:paraId="4C103E62" w14:textId="77777777" w:rsidR="0070448C" w:rsidRPr="00440400" w:rsidRDefault="0070448C" w:rsidP="0070448C">
      <w:r w:rsidRPr="00440400">
        <w:t>The scalar-unit type grammar is abstract and has four recognized concrete types in TOSCA:</w:t>
      </w:r>
    </w:p>
    <w:p w14:paraId="26362087" w14:textId="77777777" w:rsidR="0070448C" w:rsidRPr="00440400" w:rsidRDefault="0070448C" w:rsidP="0070448C">
      <w:pPr>
        <w:pStyle w:val="ListBullet"/>
        <w:spacing w:before="60" w:after="60"/>
      </w:pPr>
      <w:r w:rsidRPr="00440400">
        <w:rPr>
          <w:b/>
        </w:rPr>
        <w:t>scalar-unit.size</w:t>
      </w:r>
      <w:r w:rsidRPr="00440400">
        <w:t xml:space="preserve"> – used to define properties that have scalar values measured in size units.</w:t>
      </w:r>
    </w:p>
    <w:p w14:paraId="058A963D" w14:textId="77777777" w:rsidR="0070448C" w:rsidRPr="00440400" w:rsidRDefault="0070448C" w:rsidP="0070448C">
      <w:pPr>
        <w:pStyle w:val="ListBullet"/>
        <w:spacing w:before="60" w:after="60"/>
      </w:pPr>
      <w:r w:rsidRPr="00440400">
        <w:rPr>
          <w:b/>
        </w:rPr>
        <w:t>scalar-unit.time</w:t>
      </w:r>
      <w:r w:rsidRPr="00440400">
        <w:t xml:space="preserve"> – used to define properties that have scalar values measured in size units.</w:t>
      </w:r>
    </w:p>
    <w:p w14:paraId="30B268AB" w14:textId="77777777" w:rsidR="0070448C" w:rsidRPr="00440400" w:rsidRDefault="0070448C" w:rsidP="0070448C">
      <w:pPr>
        <w:pStyle w:val="ListBullet"/>
        <w:spacing w:before="60" w:after="60"/>
      </w:pPr>
      <w:r w:rsidRPr="00440400">
        <w:rPr>
          <w:b/>
        </w:rPr>
        <w:t>scalar-unit.frequency</w:t>
      </w:r>
      <w:r w:rsidRPr="00440400">
        <w:t xml:space="preserve"> – used to define properties that have scalar values measured in units per second.</w:t>
      </w:r>
    </w:p>
    <w:p w14:paraId="47663F0A" w14:textId="77777777" w:rsidR="0070448C" w:rsidRPr="00440400" w:rsidRDefault="0070448C" w:rsidP="0070448C">
      <w:pPr>
        <w:pStyle w:val="ListBullet"/>
        <w:spacing w:before="60" w:after="60"/>
      </w:pPr>
      <w:r w:rsidRPr="00440400">
        <w:rPr>
          <w:b/>
        </w:rPr>
        <w:t>scalar</w:t>
      </w:r>
      <w:r w:rsidRPr="00440400">
        <w:t>-</w:t>
      </w:r>
      <w:r w:rsidRPr="00440400">
        <w:rPr>
          <w:b/>
          <w:bCs/>
        </w:rPr>
        <w:t>unit.bitrate</w:t>
      </w:r>
      <w:r w:rsidRPr="00440400">
        <w:t xml:space="preserve"> – used to define properties that have scalar values measured in bits or bytes per second</w:t>
      </w:r>
    </w:p>
    <w:p w14:paraId="388D3115" w14:textId="77777777" w:rsidR="0070448C" w:rsidRPr="00440400" w:rsidRDefault="0070448C" w:rsidP="0070448C">
      <w:r w:rsidRPr="00440400">
        <w:t>These types and their allowed unit values are defined below.</w:t>
      </w:r>
    </w:p>
    <w:p w14:paraId="1BA0D34A" w14:textId="77777777" w:rsidR="0070448C" w:rsidRPr="00440400" w:rsidRDefault="0070448C" w:rsidP="0070448C">
      <w:pPr>
        <w:pStyle w:val="Heading5"/>
        <w:numPr>
          <w:ilvl w:val="4"/>
          <w:numId w:val="4"/>
        </w:numPr>
      </w:pPr>
      <w:bookmarkStart w:id="838" w:name="_Toc119950482"/>
      <w:r w:rsidRPr="00440400">
        <w:lastRenderedPageBreak/>
        <w:t>scalar-unit.</w:t>
      </w:r>
      <w:commentRangeStart w:id="839"/>
      <w:r w:rsidRPr="00440400">
        <w:t>size</w:t>
      </w:r>
      <w:commentRangeEnd w:id="839"/>
      <w:r w:rsidRPr="00440400">
        <w:rPr>
          <w:rStyle w:val="CommentReference"/>
          <w:rFonts w:cs="Times New Roman"/>
          <w:b w:val="0"/>
          <w:bCs w:val="0"/>
          <w:color w:val="auto"/>
          <w:kern w:val="0"/>
        </w:rPr>
        <w:commentReference w:id="839"/>
      </w:r>
      <w:bookmarkEnd w:id="838"/>
    </w:p>
    <w:p w14:paraId="03D67D80" w14:textId="77777777" w:rsidR="0070448C" w:rsidRPr="00440400" w:rsidRDefault="0070448C" w:rsidP="0070448C">
      <w:pPr>
        <w:pStyle w:val="Heading6"/>
        <w:numPr>
          <w:ilvl w:val="5"/>
          <w:numId w:val="4"/>
        </w:numPr>
      </w:pPr>
      <w:bookmarkStart w:id="840" w:name="_Toc119950483"/>
      <w:r w:rsidRPr="00440400">
        <w:t>Recognized Units</w:t>
      </w:r>
      <w:bookmarkEnd w:id="840"/>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923"/>
        <w:gridCol w:w="1170"/>
        <w:gridCol w:w="7120"/>
      </w:tblGrid>
      <w:tr w:rsidR="0070448C" w:rsidRPr="00440400" w14:paraId="354B2896" w14:textId="77777777" w:rsidTr="00896D9E">
        <w:trPr>
          <w:cantSplit/>
          <w:tblHeader/>
        </w:trPr>
        <w:tc>
          <w:tcPr>
            <w:tcW w:w="501" w:type="pct"/>
            <w:shd w:val="clear" w:color="auto" w:fill="D9D9D9"/>
          </w:tcPr>
          <w:p w14:paraId="56995324" w14:textId="77777777" w:rsidR="0070448C" w:rsidRPr="00440400" w:rsidRDefault="0070448C" w:rsidP="00896D9E">
            <w:pPr>
              <w:pStyle w:val="TableText-Heading"/>
            </w:pPr>
            <w:r w:rsidRPr="00440400">
              <w:t>Unit</w:t>
            </w:r>
          </w:p>
        </w:tc>
        <w:tc>
          <w:tcPr>
            <w:tcW w:w="635" w:type="pct"/>
            <w:shd w:val="clear" w:color="auto" w:fill="D9D9D9"/>
          </w:tcPr>
          <w:p w14:paraId="53177C65" w14:textId="77777777" w:rsidR="0070448C" w:rsidRPr="00440400" w:rsidRDefault="0070448C" w:rsidP="00896D9E">
            <w:pPr>
              <w:pStyle w:val="TableText-Heading"/>
            </w:pPr>
            <w:r w:rsidRPr="00440400">
              <w:t>Usage</w:t>
            </w:r>
          </w:p>
        </w:tc>
        <w:tc>
          <w:tcPr>
            <w:tcW w:w="3864" w:type="pct"/>
            <w:shd w:val="clear" w:color="auto" w:fill="D9D9D9"/>
          </w:tcPr>
          <w:p w14:paraId="470C133F" w14:textId="77777777" w:rsidR="0070448C" w:rsidRPr="00440400" w:rsidRDefault="0070448C" w:rsidP="00896D9E">
            <w:pPr>
              <w:pStyle w:val="TableText-Heading"/>
            </w:pPr>
            <w:r w:rsidRPr="00440400">
              <w:t>Description</w:t>
            </w:r>
          </w:p>
        </w:tc>
      </w:tr>
      <w:tr w:rsidR="0070448C" w:rsidRPr="00440400" w14:paraId="3F531A88" w14:textId="77777777" w:rsidTr="00896D9E">
        <w:trPr>
          <w:cantSplit/>
        </w:trPr>
        <w:tc>
          <w:tcPr>
            <w:tcW w:w="501" w:type="pct"/>
            <w:shd w:val="clear" w:color="auto" w:fill="FFFFFF"/>
          </w:tcPr>
          <w:p w14:paraId="1F60CE06" w14:textId="77777777" w:rsidR="0070448C" w:rsidRPr="00440400" w:rsidRDefault="0070448C" w:rsidP="00896D9E">
            <w:pPr>
              <w:rPr>
                <w:noProof/>
                <w:sz w:val="18"/>
                <w:szCs w:val="20"/>
              </w:rPr>
            </w:pPr>
            <w:r w:rsidRPr="00440400">
              <w:rPr>
                <w:noProof/>
                <w:sz w:val="18"/>
                <w:szCs w:val="20"/>
              </w:rPr>
              <w:t>B</w:t>
            </w:r>
          </w:p>
        </w:tc>
        <w:tc>
          <w:tcPr>
            <w:tcW w:w="635" w:type="pct"/>
            <w:shd w:val="clear" w:color="auto" w:fill="FFFFFF"/>
          </w:tcPr>
          <w:p w14:paraId="5FCC7340"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416E4B7F" w14:textId="77777777" w:rsidR="0070448C" w:rsidRPr="00440400" w:rsidRDefault="0070448C" w:rsidP="00896D9E">
            <w:pPr>
              <w:rPr>
                <w:sz w:val="18"/>
                <w:szCs w:val="18"/>
              </w:rPr>
            </w:pPr>
            <w:r w:rsidRPr="00440400">
              <w:rPr>
                <w:sz w:val="18"/>
                <w:szCs w:val="18"/>
              </w:rPr>
              <w:t>byte</w:t>
            </w:r>
          </w:p>
        </w:tc>
      </w:tr>
      <w:tr w:rsidR="0070448C" w:rsidRPr="00440400" w14:paraId="17B156F0" w14:textId="77777777" w:rsidTr="00896D9E">
        <w:trPr>
          <w:cantSplit/>
        </w:trPr>
        <w:tc>
          <w:tcPr>
            <w:tcW w:w="501" w:type="pct"/>
            <w:shd w:val="clear" w:color="auto" w:fill="FFFFFF"/>
          </w:tcPr>
          <w:p w14:paraId="722DB39D" w14:textId="77777777" w:rsidR="0070448C" w:rsidRPr="00440400" w:rsidRDefault="0070448C" w:rsidP="00896D9E">
            <w:pPr>
              <w:rPr>
                <w:noProof/>
                <w:sz w:val="18"/>
                <w:szCs w:val="20"/>
              </w:rPr>
            </w:pPr>
            <w:r w:rsidRPr="00440400">
              <w:rPr>
                <w:noProof/>
                <w:sz w:val="18"/>
                <w:szCs w:val="20"/>
              </w:rPr>
              <w:t>kB</w:t>
            </w:r>
          </w:p>
        </w:tc>
        <w:tc>
          <w:tcPr>
            <w:tcW w:w="635" w:type="pct"/>
            <w:shd w:val="clear" w:color="auto" w:fill="FFFFFF"/>
          </w:tcPr>
          <w:p w14:paraId="5E507090"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4EFB3F1F" w14:textId="77777777" w:rsidR="0070448C" w:rsidRPr="00440400" w:rsidRDefault="0070448C" w:rsidP="00896D9E">
            <w:pPr>
              <w:rPr>
                <w:sz w:val="18"/>
                <w:szCs w:val="18"/>
              </w:rPr>
            </w:pPr>
            <w:r w:rsidRPr="00440400">
              <w:rPr>
                <w:sz w:val="18"/>
                <w:szCs w:val="18"/>
              </w:rPr>
              <w:t>kilobyte (1000 bytes)</w:t>
            </w:r>
          </w:p>
        </w:tc>
      </w:tr>
      <w:tr w:rsidR="0070448C" w:rsidRPr="00440400" w14:paraId="3B4081F2" w14:textId="77777777" w:rsidTr="00896D9E">
        <w:trPr>
          <w:cantSplit/>
        </w:trPr>
        <w:tc>
          <w:tcPr>
            <w:tcW w:w="501" w:type="pct"/>
            <w:shd w:val="clear" w:color="auto" w:fill="FFFFFF"/>
          </w:tcPr>
          <w:p w14:paraId="09610464" w14:textId="77777777" w:rsidR="0070448C" w:rsidRPr="00440400" w:rsidRDefault="0070448C" w:rsidP="00896D9E">
            <w:pPr>
              <w:rPr>
                <w:noProof/>
                <w:sz w:val="18"/>
                <w:szCs w:val="20"/>
              </w:rPr>
            </w:pPr>
            <w:r w:rsidRPr="00440400">
              <w:rPr>
                <w:noProof/>
                <w:sz w:val="18"/>
                <w:szCs w:val="20"/>
              </w:rPr>
              <w:t>KiB</w:t>
            </w:r>
          </w:p>
        </w:tc>
        <w:tc>
          <w:tcPr>
            <w:tcW w:w="635" w:type="pct"/>
            <w:shd w:val="clear" w:color="auto" w:fill="FFFFFF"/>
          </w:tcPr>
          <w:p w14:paraId="69F22394"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094BC7E6" w14:textId="77777777" w:rsidR="0070448C" w:rsidRPr="00440400" w:rsidRDefault="0070448C" w:rsidP="00896D9E">
            <w:pPr>
              <w:rPr>
                <w:sz w:val="18"/>
                <w:szCs w:val="18"/>
              </w:rPr>
            </w:pPr>
            <w:r w:rsidRPr="00440400">
              <w:rPr>
                <w:sz w:val="18"/>
                <w:szCs w:val="18"/>
              </w:rPr>
              <w:t>kibibytes (1024 bytes)</w:t>
            </w:r>
          </w:p>
        </w:tc>
      </w:tr>
      <w:tr w:rsidR="0070448C" w:rsidRPr="00440400" w14:paraId="1257A6E7" w14:textId="77777777" w:rsidTr="00896D9E">
        <w:trPr>
          <w:cantSplit/>
        </w:trPr>
        <w:tc>
          <w:tcPr>
            <w:tcW w:w="501" w:type="pct"/>
            <w:shd w:val="clear" w:color="auto" w:fill="FFFFFF"/>
          </w:tcPr>
          <w:p w14:paraId="34C5EE04" w14:textId="77777777" w:rsidR="0070448C" w:rsidRPr="00440400" w:rsidRDefault="0070448C" w:rsidP="00896D9E">
            <w:pPr>
              <w:rPr>
                <w:noProof/>
                <w:sz w:val="18"/>
                <w:szCs w:val="20"/>
              </w:rPr>
            </w:pPr>
            <w:r w:rsidRPr="00440400">
              <w:rPr>
                <w:noProof/>
                <w:sz w:val="18"/>
                <w:szCs w:val="20"/>
              </w:rPr>
              <w:t>MB</w:t>
            </w:r>
          </w:p>
        </w:tc>
        <w:tc>
          <w:tcPr>
            <w:tcW w:w="635" w:type="pct"/>
            <w:shd w:val="clear" w:color="auto" w:fill="FFFFFF"/>
          </w:tcPr>
          <w:p w14:paraId="2848E5C6"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0FA39A00" w14:textId="77777777" w:rsidR="0070448C" w:rsidRPr="00440400" w:rsidRDefault="0070448C" w:rsidP="00896D9E">
            <w:pPr>
              <w:rPr>
                <w:sz w:val="18"/>
                <w:szCs w:val="18"/>
              </w:rPr>
            </w:pPr>
            <w:r w:rsidRPr="00440400">
              <w:rPr>
                <w:sz w:val="18"/>
                <w:szCs w:val="18"/>
              </w:rPr>
              <w:t>megabyte (1000000 bytes)</w:t>
            </w:r>
          </w:p>
        </w:tc>
      </w:tr>
      <w:tr w:rsidR="0070448C" w:rsidRPr="00440400" w14:paraId="37A67963" w14:textId="77777777" w:rsidTr="00896D9E">
        <w:trPr>
          <w:cantSplit/>
        </w:trPr>
        <w:tc>
          <w:tcPr>
            <w:tcW w:w="501" w:type="pct"/>
            <w:shd w:val="clear" w:color="auto" w:fill="FFFFFF"/>
          </w:tcPr>
          <w:p w14:paraId="47AAA889" w14:textId="77777777" w:rsidR="0070448C" w:rsidRPr="00440400" w:rsidRDefault="0070448C" w:rsidP="00896D9E">
            <w:pPr>
              <w:rPr>
                <w:noProof/>
                <w:sz w:val="18"/>
                <w:szCs w:val="20"/>
              </w:rPr>
            </w:pPr>
            <w:r w:rsidRPr="00440400">
              <w:rPr>
                <w:noProof/>
                <w:sz w:val="18"/>
                <w:szCs w:val="20"/>
              </w:rPr>
              <w:t>MiB</w:t>
            </w:r>
          </w:p>
        </w:tc>
        <w:tc>
          <w:tcPr>
            <w:tcW w:w="635" w:type="pct"/>
            <w:shd w:val="clear" w:color="auto" w:fill="FFFFFF"/>
          </w:tcPr>
          <w:p w14:paraId="79106795"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0562BAD7" w14:textId="77777777" w:rsidR="0070448C" w:rsidRPr="00440400" w:rsidRDefault="0070448C" w:rsidP="00896D9E">
            <w:pPr>
              <w:rPr>
                <w:sz w:val="18"/>
                <w:szCs w:val="18"/>
              </w:rPr>
            </w:pPr>
            <w:r w:rsidRPr="00440400">
              <w:rPr>
                <w:sz w:val="18"/>
                <w:szCs w:val="18"/>
              </w:rPr>
              <w:t>mebibyte (1048576 bytes)</w:t>
            </w:r>
          </w:p>
        </w:tc>
      </w:tr>
      <w:tr w:rsidR="0070448C" w:rsidRPr="00440400" w14:paraId="0DB8ABAF" w14:textId="77777777" w:rsidTr="00896D9E">
        <w:trPr>
          <w:cantSplit/>
        </w:trPr>
        <w:tc>
          <w:tcPr>
            <w:tcW w:w="501" w:type="pct"/>
            <w:shd w:val="clear" w:color="auto" w:fill="FFFFFF"/>
          </w:tcPr>
          <w:p w14:paraId="088B960C" w14:textId="77777777" w:rsidR="0070448C" w:rsidRPr="00440400" w:rsidRDefault="0070448C" w:rsidP="00896D9E">
            <w:pPr>
              <w:rPr>
                <w:noProof/>
                <w:sz w:val="18"/>
                <w:szCs w:val="20"/>
              </w:rPr>
            </w:pPr>
            <w:r w:rsidRPr="00440400">
              <w:rPr>
                <w:noProof/>
                <w:sz w:val="18"/>
                <w:szCs w:val="20"/>
              </w:rPr>
              <w:t>GB</w:t>
            </w:r>
          </w:p>
        </w:tc>
        <w:tc>
          <w:tcPr>
            <w:tcW w:w="635" w:type="pct"/>
            <w:shd w:val="clear" w:color="auto" w:fill="FFFFFF"/>
          </w:tcPr>
          <w:p w14:paraId="6E07FDFC"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43A78C28" w14:textId="77777777" w:rsidR="0070448C" w:rsidRPr="00440400" w:rsidRDefault="0070448C" w:rsidP="00896D9E">
            <w:pPr>
              <w:rPr>
                <w:sz w:val="18"/>
                <w:szCs w:val="18"/>
              </w:rPr>
            </w:pPr>
            <w:r w:rsidRPr="00440400">
              <w:rPr>
                <w:sz w:val="18"/>
                <w:szCs w:val="18"/>
              </w:rPr>
              <w:t>gigabyte (1000000000 bytes)</w:t>
            </w:r>
          </w:p>
        </w:tc>
      </w:tr>
      <w:tr w:rsidR="0070448C" w:rsidRPr="00440400" w14:paraId="47303DFE" w14:textId="77777777" w:rsidTr="00896D9E">
        <w:trPr>
          <w:cantSplit/>
        </w:trPr>
        <w:tc>
          <w:tcPr>
            <w:tcW w:w="501" w:type="pct"/>
            <w:shd w:val="clear" w:color="auto" w:fill="FFFFFF"/>
          </w:tcPr>
          <w:p w14:paraId="009F0131" w14:textId="77777777" w:rsidR="0070448C" w:rsidRPr="00440400" w:rsidRDefault="0070448C" w:rsidP="00896D9E">
            <w:pPr>
              <w:rPr>
                <w:noProof/>
                <w:sz w:val="18"/>
                <w:szCs w:val="20"/>
              </w:rPr>
            </w:pPr>
            <w:r w:rsidRPr="00440400">
              <w:rPr>
                <w:noProof/>
                <w:sz w:val="18"/>
                <w:szCs w:val="20"/>
              </w:rPr>
              <w:t>GiB</w:t>
            </w:r>
          </w:p>
        </w:tc>
        <w:tc>
          <w:tcPr>
            <w:tcW w:w="635" w:type="pct"/>
            <w:shd w:val="clear" w:color="auto" w:fill="FFFFFF"/>
          </w:tcPr>
          <w:p w14:paraId="6EFD5325"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076BA1F1" w14:textId="77777777" w:rsidR="0070448C" w:rsidRPr="00440400" w:rsidRDefault="0070448C" w:rsidP="00896D9E">
            <w:pPr>
              <w:rPr>
                <w:sz w:val="18"/>
                <w:szCs w:val="18"/>
              </w:rPr>
            </w:pPr>
            <w:r w:rsidRPr="00440400">
              <w:rPr>
                <w:sz w:val="18"/>
                <w:szCs w:val="18"/>
              </w:rPr>
              <w:t>gibibytes (1073741824 bytes)</w:t>
            </w:r>
          </w:p>
        </w:tc>
      </w:tr>
      <w:tr w:rsidR="0070448C" w:rsidRPr="00440400" w14:paraId="1014CA73" w14:textId="77777777" w:rsidTr="00896D9E">
        <w:trPr>
          <w:cantSplit/>
        </w:trPr>
        <w:tc>
          <w:tcPr>
            <w:tcW w:w="501" w:type="pct"/>
            <w:shd w:val="clear" w:color="auto" w:fill="FFFFFF"/>
          </w:tcPr>
          <w:p w14:paraId="20C70FE5" w14:textId="77777777" w:rsidR="0070448C" w:rsidRPr="00440400" w:rsidRDefault="0070448C" w:rsidP="00896D9E">
            <w:pPr>
              <w:rPr>
                <w:noProof/>
                <w:sz w:val="18"/>
                <w:szCs w:val="20"/>
              </w:rPr>
            </w:pPr>
            <w:r w:rsidRPr="00440400">
              <w:rPr>
                <w:noProof/>
                <w:sz w:val="18"/>
                <w:szCs w:val="20"/>
              </w:rPr>
              <w:t>TB</w:t>
            </w:r>
          </w:p>
        </w:tc>
        <w:tc>
          <w:tcPr>
            <w:tcW w:w="635" w:type="pct"/>
            <w:shd w:val="clear" w:color="auto" w:fill="FFFFFF"/>
          </w:tcPr>
          <w:p w14:paraId="0FB976C5"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590E2E58" w14:textId="77777777" w:rsidR="0070448C" w:rsidRPr="00440400" w:rsidRDefault="0070448C" w:rsidP="00896D9E">
            <w:pPr>
              <w:rPr>
                <w:sz w:val="18"/>
                <w:szCs w:val="18"/>
              </w:rPr>
            </w:pPr>
            <w:r w:rsidRPr="00440400">
              <w:rPr>
                <w:sz w:val="18"/>
                <w:szCs w:val="18"/>
              </w:rPr>
              <w:t>terabyte (1000000000000 bytes)</w:t>
            </w:r>
          </w:p>
        </w:tc>
      </w:tr>
      <w:tr w:rsidR="0070448C" w:rsidRPr="00440400" w14:paraId="1108A618" w14:textId="77777777" w:rsidTr="00896D9E">
        <w:trPr>
          <w:cantSplit/>
        </w:trPr>
        <w:tc>
          <w:tcPr>
            <w:tcW w:w="501" w:type="pct"/>
            <w:shd w:val="clear" w:color="auto" w:fill="FFFFFF"/>
          </w:tcPr>
          <w:p w14:paraId="08A76783" w14:textId="77777777" w:rsidR="0070448C" w:rsidRPr="00440400" w:rsidRDefault="0070448C" w:rsidP="00896D9E">
            <w:pPr>
              <w:rPr>
                <w:noProof/>
                <w:sz w:val="18"/>
                <w:szCs w:val="20"/>
              </w:rPr>
            </w:pPr>
            <w:r w:rsidRPr="00440400">
              <w:rPr>
                <w:noProof/>
                <w:sz w:val="18"/>
                <w:szCs w:val="20"/>
              </w:rPr>
              <w:t>TiB</w:t>
            </w:r>
          </w:p>
        </w:tc>
        <w:tc>
          <w:tcPr>
            <w:tcW w:w="635" w:type="pct"/>
            <w:shd w:val="clear" w:color="auto" w:fill="FFFFFF"/>
          </w:tcPr>
          <w:p w14:paraId="193AB5E1" w14:textId="77777777" w:rsidR="0070448C" w:rsidRPr="00440400" w:rsidRDefault="0070448C" w:rsidP="00896D9E">
            <w:pPr>
              <w:rPr>
                <w:sz w:val="18"/>
                <w:szCs w:val="20"/>
              </w:rPr>
            </w:pPr>
            <w:r w:rsidRPr="00440400">
              <w:rPr>
                <w:sz w:val="18"/>
                <w:szCs w:val="20"/>
              </w:rPr>
              <w:t>size</w:t>
            </w:r>
          </w:p>
        </w:tc>
        <w:tc>
          <w:tcPr>
            <w:tcW w:w="3864" w:type="pct"/>
            <w:shd w:val="clear" w:color="auto" w:fill="FFFFFF"/>
          </w:tcPr>
          <w:p w14:paraId="7C602F6F" w14:textId="77777777" w:rsidR="0070448C" w:rsidRPr="00440400" w:rsidRDefault="0070448C" w:rsidP="00896D9E">
            <w:pPr>
              <w:rPr>
                <w:sz w:val="18"/>
                <w:szCs w:val="18"/>
              </w:rPr>
            </w:pPr>
            <w:r w:rsidRPr="00440400">
              <w:rPr>
                <w:sz w:val="18"/>
                <w:szCs w:val="18"/>
              </w:rPr>
              <w:t>tebibyte (1099511627776 bytes)</w:t>
            </w:r>
          </w:p>
        </w:tc>
      </w:tr>
    </w:tbl>
    <w:p w14:paraId="13D8A86F" w14:textId="77777777" w:rsidR="0070448C" w:rsidRPr="00440400" w:rsidRDefault="0070448C" w:rsidP="0070448C">
      <w:pPr>
        <w:pStyle w:val="Heading6"/>
        <w:numPr>
          <w:ilvl w:val="5"/>
          <w:numId w:val="4"/>
        </w:numPr>
      </w:pPr>
      <w:bookmarkStart w:id="841" w:name="_Toc119950484"/>
      <w:r w:rsidRPr="00440400">
        <w:t>Examples</w:t>
      </w:r>
      <w:bookmarkEnd w:id="841"/>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0448C" w:rsidRPr="00440400" w14:paraId="74D7077F" w14:textId="77777777" w:rsidTr="00896D9E">
        <w:trPr>
          <w:trHeight w:val="256"/>
        </w:trPr>
        <w:tc>
          <w:tcPr>
            <w:tcW w:w="9576" w:type="dxa"/>
            <w:shd w:val="clear" w:color="auto" w:fill="D9D9D9" w:themeFill="background1" w:themeFillShade="D9"/>
          </w:tcPr>
          <w:p w14:paraId="79C26943" w14:textId="77777777" w:rsidR="0070448C" w:rsidRPr="00440400" w:rsidRDefault="0070448C" w:rsidP="00896D9E">
            <w:pPr>
              <w:pStyle w:val="Code"/>
            </w:pPr>
            <w:r w:rsidRPr="00440400">
              <w:t># Storage size in Gigabytes</w:t>
            </w:r>
          </w:p>
          <w:p w14:paraId="324D1F5C" w14:textId="77777777" w:rsidR="0070448C" w:rsidRPr="00440400" w:rsidRDefault="0070448C" w:rsidP="00896D9E">
            <w:pPr>
              <w:pStyle w:val="Code"/>
            </w:pPr>
            <w:r w:rsidRPr="00440400">
              <w:t>properties:</w:t>
            </w:r>
          </w:p>
          <w:p w14:paraId="53B8D52D" w14:textId="77777777" w:rsidR="0070448C" w:rsidRPr="00440400" w:rsidRDefault="0070448C" w:rsidP="00896D9E">
            <w:pPr>
              <w:pStyle w:val="Code"/>
              <w:rPr>
                <w:rFonts w:ascii="Consolas" w:hAnsi="Consolas"/>
              </w:rPr>
            </w:pPr>
            <w:r w:rsidRPr="00440400">
              <w:t xml:space="preserve">  storage_size: 10 GB</w:t>
            </w:r>
          </w:p>
        </w:tc>
      </w:tr>
    </w:tbl>
    <w:p w14:paraId="78477F68" w14:textId="77777777" w:rsidR="0070448C" w:rsidRPr="00440400" w:rsidRDefault="0070448C" w:rsidP="0070448C">
      <w:pPr>
        <w:pStyle w:val="Heading6"/>
        <w:numPr>
          <w:ilvl w:val="5"/>
          <w:numId w:val="4"/>
        </w:numPr>
      </w:pPr>
      <w:bookmarkStart w:id="842" w:name="_Toc119950485"/>
      <w:r w:rsidRPr="00440400">
        <w:t>Notes</w:t>
      </w:r>
      <w:bookmarkEnd w:id="842"/>
    </w:p>
    <w:p w14:paraId="69EFA4C0" w14:textId="77777777" w:rsidR="0070448C" w:rsidRPr="00440400" w:rsidRDefault="0070448C" w:rsidP="0070448C">
      <w:pPr>
        <w:pStyle w:val="ListBullet"/>
        <w:spacing w:before="60" w:after="60"/>
      </w:pPr>
      <w:r w:rsidRPr="00440400">
        <w:t xml:space="preserve">The unit values recognized by TOSCA for size-type units are based upon a subset of those defined by GNU at </w:t>
      </w:r>
      <w:hyperlink r:id="rId75" w:history="1">
        <w:r w:rsidRPr="00440400">
          <w:t>http://www.gnu.org/software/parted/manual/html_node/unit.html</w:t>
        </w:r>
      </w:hyperlink>
      <w:r w:rsidRPr="00440400">
        <w:t>, which is a non-normative reference to this specification.</w:t>
      </w:r>
    </w:p>
    <w:p w14:paraId="29905037" w14:textId="77777777" w:rsidR="0070448C" w:rsidRPr="00440400" w:rsidRDefault="0070448C" w:rsidP="0070448C">
      <w:pPr>
        <w:pStyle w:val="ListBullet"/>
        <w:spacing w:before="60" w:after="60"/>
      </w:pPr>
      <w:r w:rsidRPr="00440400">
        <w:t xml:space="preserve">TOSCA treats these unit values as case-insensitive (e.g., a value of ‘kB’, ‘KB’ or ‘kb’ is equivalent), but it is considered best practice to use the case of these units as prescribed by </w:t>
      </w:r>
      <w:commentRangeStart w:id="843"/>
      <w:r w:rsidRPr="00440400">
        <w:t>GNU</w:t>
      </w:r>
      <w:commentRangeEnd w:id="843"/>
      <w:r w:rsidRPr="00440400">
        <w:rPr>
          <w:rStyle w:val="CommentReference"/>
        </w:rPr>
        <w:commentReference w:id="843"/>
      </w:r>
      <w:r w:rsidRPr="00440400">
        <w:t>.</w:t>
      </w:r>
    </w:p>
    <w:p w14:paraId="20620821" w14:textId="77777777" w:rsidR="0070448C" w:rsidRPr="00440400" w:rsidRDefault="0070448C" w:rsidP="0070448C">
      <w:pPr>
        <w:pStyle w:val="ListBullet"/>
        <w:spacing w:before="60" w:after="60"/>
      </w:pPr>
      <w:r w:rsidRPr="00440400">
        <w:t xml:space="preserve">Some cloud providers may not support byte-level granularity for storage size allocations. In those cases, these values could be treated as desired sizes and actual allocations will be based upon individual provider capabilities. </w:t>
      </w:r>
    </w:p>
    <w:p w14:paraId="6BDE8BAA" w14:textId="77777777" w:rsidR="0070448C" w:rsidRPr="00440400" w:rsidRDefault="0070448C" w:rsidP="0070448C">
      <w:pPr>
        <w:pStyle w:val="Heading5"/>
        <w:numPr>
          <w:ilvl w:val="4"/>
          <w:numId w:val="4"/>
        </w:numPr>
      </w:pPr>
      <w:bookmarkStart w:id="844" w:name="_Toc119950486"/>
      <w:r w:rsidRPr="00440400">
        <w:t>scalar-unit.time</w:t>
      </w:r>
      <w:bookmarkEnd w:id="844"/>
    </w:p>
    <w:p w14:paraId="53A0E301" w14:textId="77777777" w:rsidR="0070448C" w:rsidRPr="00440400" w:rsidRDefault="0070448C" w:rsidP="0070448C">
      <w:pPr>
        <w:pStyle w:val="Heading6"/>
        <w:numPr>
          <w:ilvl w:val="5"/>
          <w:numId w:val="4"/>
        </w:numPr>
      </w:pPr>
      <w:bookmarkStart w:id="845" w:name="_Toc119950487"/>
      <w:r w:rsidRPr="00440400">
        <w:t>Recognized Units</w:t>
      </w:r>
      <w:bookmarkEnd w:id="845"/>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24"/>
        <w:gridCol w:w="1069"/>
        <w:gridCol w:w="7020"/>
      </w:tblGrid>
      <w:tr w:rsidR="0070448C" w:rsidRPr="00440400" w14:paraId="452CAAD3" w14:textId="77777777" w:rsidTr="00896D9E">
        <w:trPr>
          <w:cantSplit/>
          <w:tblHeader/>
        </w:trPr>
        <w:tc>
          <w:tcPr>
            <w:tcW w:w="610" w:type="pct"/>
            <w:shd w:val="clear" w:color="auto" w:fill="D9D9D9"/>
          </w:tcPr>
          <w:p w14:paraId="5E318D14" w14:textId="77777777" w:rsidR="0070448C" w:rsidRPr="00440400" w:rsidRDefault="0070448C" w:rsidP="00896D9E">
            <w:pPr>
              <w:pStyle w:val="TableText-Heading"/>
            </w:pPr>
            <w:r w:rsidRPr="00440400">
              <w:t>Unit</w:t>
            </w:r>
          </w:p>
        </w:tc>
        <w:tc>
          <w:tcPr>
            <w:tcW w:w="580" w:type="pct"/>
            <w:shd w:val="clear" w:color="auto" w:fill="D9D9D9"/>
          </w:tcPr>
          <w:p w14:paraId="2DFE31CD" w14:textId="77777777" w:rsidR="0070448C" w:rsidRPr="00440400" w:rsidRDefault="0070448C" w:rsidP="00896D9E">
            <w:pPr>
              <w:pStyle w:val="TableText-Heading"/>
            </w:pPr>
            <w:r w:rsidRPr="00440400">
              <w:t>Usage</w:t>
            </w:r>
          </w:p>
        </w:tc>
        <w:tc>
          <w:tcPr>
            <w:tcW w:w="3810" w:type="pct"/>
            <w:shd w:val="clear" w:color="auto" w:fill="D9D9D9"/>
          </w:tcPr>
          <w:p w14:paraId="0BC950C7" w14:textId="77777777" w:rsidR="0070448C" w:rsidRPr="00440400" w:rsidRDefault="0070448C" w:rsidP="00896D9E">
            <w:pPr>
              <w:pStyle w:val="TableText-Heading"/>
            </w:pPr>
            <w:r w:rsidRPr="00440400">
              <w:t>Description</w:t>
            </w:r>
          </w:p>
        </w:tc>
      </w:tr>
      <w:tr w:rsidR="0070448C" w:rsidRPr="00440400" w14:paraId="63A93E37" w14:textId="77777777" w:rsidTr="00896D9E">
        <w:trPr>
          <w:cantSplit/>
        </w:trPr>
        <w:tc>
          <w:tcPr>
            <w:tcW w:w="610" w:type="pct"/>
            <w:shd w:val="clear" w:color="auto" w:fill="FFFFFF"/>
          </w:tcPr>
          <w:p w14:paraId="5DA233E5" w14:textId="77777777" w:rsidR="0070448C" w:rsidRPr="00440400" w:rsidRDefault="0070448C" w:rsidP="00896D9E">
            <w:pPr>
              <w:rPr>
                <w:noProof/>
                <w:sz w:val="18"/>
                <w:szCs w:val="20"/>
              </w:rPr>
            </w:pPr>
            <w:r w:rsidRPr="00440400">
              <w:rPr>
                <w:noProof/>
                <w:sz w:val="18"/>
                <w:szCs w:val="20"/>
              </w:rPr>
              <w:t>d</w:t>
            </w:r>
          </w:p>
        </w:tc>
        <w:tc>
          <w:tcPr>
            <w:tcW w:w="580" w:type="pct"/>
            <w:shd w:val="clear" w:color="auto" w:fill="FFFFFF"/>
          </w:tcPr>
          <w:p w14:paraId="32ADD0D4"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5131196D" w14:textId="77777777" w:rsidR="0070448C" w:rsidRPr="00440400" w:rsidRDefault="0070448C" w:rsidP="00896D9E">
            <w:pPr>
              <w:rPr>
                <w:sz w:val="18"/>
                <w:szCs w:val="20"/>
              </w:rPr>
            </w:pPr>
            <w:r w:rsidRPr="00440400">
              <w:rPr>
                <w:noProof/>
                <w:sz w:val="18"/>
                <w:szCs w:val="20"/>
              </w:rPr>
              <w:t>days</w:t>
            </w:r>
          </w:p>
        </w:tc>
      </w:tr>
      <w:tr w:rsidR="0070448C" w:rsidRPr="00440400" w14:paraId="37EE2A40" w14:textId="77777777" w:rsidTr="00896D9E">
        <w:trPr>
          <w:cantSplit/>
        </w:trPr>
        <w:tc>
          <w:tcPr>
            <w:tcW w:w="610" w:type="pct"/>
            <w:shd w:val="clear" w:color="auto" w:fill="FFFFFF"/>
          </w:tcPr>
          <w:p w14:paraId="6EC4B917" w14:textId="77777777" w:rsidR="0070448C" w:rsidRPr="00440400" w:rsidRDefault="0070448C" w:rsidP="00896D9E">
            <w:pPr>
              <w:rPr>
                <w:noProof/>
                <w:sz w:val="18"/>
                <w:szCs w:val="20"/>
              </w:rPr>
            </w:pPr>
            <w:r w:rsidRPr="00440400">
              <w:rPr>
                <w:noProof/>
                <w:sz w:val="18"/>
                <w:szCs w:val="20"/>
              </w:rPr>
              <w:t>h</w:t>
            </w:r>
          </w:p>
        </w:tc>
        <w:tc>
          <w:tcPr>
            <w:tcW w:w="580" w:type="pct"/>
            <w:shd w:val="clear" w:color="auto" w:fill="FFFFFF"/>
          </w:tcPr>
          <w:p w14:paraId="0BFDA3E4"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1C85111C" w14:textId="77777777" w:rsidR="0070448C" w:rsidRPr="00440400" w:rsidRDefault="0070448C" w:rsidP="00896D9E">
            <w:pPr>
              <w:rPr>
                <w:sz w:val="18"/>
                <w:szCs w:val="20"/>
              </w:rPr>
            </w:pPr>
            <w:r w:rsidRPr="00440400">
              <w:rPr>
                <w:noProof/>
                <w:sz w:val="18"/>
                <w:szCs w:val="20"/>
              </w:rPr>
              <w:t>hours</w:t>
            </w:r>
          </w:p>
        </w:tc>
      </w:tr>
      <w:tr w:rsidR="0070448C" w:rsidRPr="00440400" w14:paraId="72DB5374" w14:textId="77777777" w:rsidTr="00896D9E">
        <w:trPr>
          <w:cantSplit/>
        </w:trPr>
        <w:tc>
          <w:tcPr>
            <w:tcW w:w="610" w:type="pct"/>
            <w:shd w:val="clear" w:color="auto" w:fill="FFFFFF"/>
          </w:tcPr>
          <w:p w14:paraId="46D7B33D" w14:textId="77777777" w:rsidR="0070448C" w:rsidRPr="00440400" w:rsidRDefault="0070448C" w:rsidP="00896D9E">
            <w:pPr>
              <w:rPr>
                <w:noProof/>
                <w:sz w:val="18"/>
                <w:szCs w:val="20"/>
              </w:rPr>
            </w:pPr>
            <w:r w:rsidRPr="00440400">
              <w:rPr>
                <w:noProof/>
                <w:sz w:val="18"/>
                <w:szCs w:val="20"/>
              </w:rPr>
              <w:t>m</w:t>
            </w:r>
          </w:p>
        </w:tc>
        <w:tc>
          <w:tcPr>
            <w:tcW w:w="580" w:type="pct"/>
            <w:shd w:val="clear" w:color="auto" w:fill="FFFFFF"/>
          </w:tcPr>
          <w:p w14:paraId="5C040AC4"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221DF8B7" w14:textId="77777777" w:rsidR="0070448C" w:rsidRPr="00440400" w:rsidRDefault="0070448C" w:rsidP="00896D9E">
            <w:r w:rsidRPr="00440400">
              <w:rPr>
                <w:noProof/>
                <w:sz w:val="18"/>
                <w:szCs w:val="20"/>
              </w:rPr>
              <w:t>minutes</w:t>
            </w:r>
          </w:p>
        </w:tc>
      </w:tr>
      <w:tr w:rsidR="0070448C" w:rsidRPr="00440400" w14:paraId="78CBBB07" w14:textId="77777777" w:rsidTr="00896D9E">
        <w:trPr>
          <w:cantSplit/>
        </w:trPr>
        <w:tc>
          <w:tcPr>
            <w:tcW w:w="610" w:type="pct"/>
            <w:shd w:val="clear" w:color="auto" w:fill="FFFFFF"/>
          </w:tcPr>
          <w:p w14:paraId="631D7436" w14:textId="77777777" w:rsidR="0070448C" w:rsidRPr="00440400" w:rsidRDefault="0070448C" w:rsidP="00896D9E">
            <w:pPr>
              <w:rPr>
                <w:noProof/>
                <w:sz w:val="18"/>
                <w:szCs w:val="20"/>
              </w:rPr>
            </w:pPr>
            <w:r w:rsidRPr="00440400">
              <w:rPr>
                <w:noProof/>
                <w:sz w:val="18"/>
                <w:szCs w:val="20"/>
              </w:rPr>
              <w:t>s</w:t>
            </w:r>
          </w:p>
        </w:tc>
        <w:tc>
          <w:tcPr>
            <w:tcW w:w="580" w:type="pct"/>
            <w:shd w:val="clear" w:color="auto" w:fill="FFFFFF"/>
          </w:tcPr>
          <w:p w14:paraId="7C002B2F"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2D8595AC" w14:textId="77777777" w:rsidR="0070448C" w:rsidRPr="00440400" w:rsidRDefault="0070448C" w:rsidP="00896D9E">
            <w:r w:rsidRPr="00440400">
              <w:rPr>
                <w:noProof/>
                <w:sz w:val="18"/>
                <w:szCs w:val="20"/>
              </w:rPr>
              <w:t>seconds</w:t>
            </w:r>
          </w:p>
        </w:tc>
      </w:tr>
      <w:tr w:rsidR="0070448C" w:rsidRPr="00440400" w14:paraId="051BB140" w14:textId="77777777" w:rsidTr="00896D9E">
        <w:trPr>
          <w:cantSplit/>
        </w:trPr>
        <w:tc>
          <w:tcPr>
            <w:tcW w:w="610" w:type="pct"/>
            <w:shd w:val="clear" w:color="auto" w:fill="FFFFFF"/>
          </w:tcPr>
          <w:p w14:paraId="3AD2E9B0" w14:textId="77777777" w:rsidR="0070448C" w:rsidRPr="00440400" w:rsidRDefault="0070448C" w:rsidP="00896D9E">
            <w:pPr>
              <w:rPr>
                <w:noProof/>
                <w:sz w:val="18"/>
                <w:szCs w:val="20"/>
              </w:rPr>
            </w:pPr>
            <w:r w:rsidRPr="00440400">
              <w:rPr>
                <w:noProof/>
                <w:sz w:val="18"/>
                <w:szCs w:val="20"/>
              </w:rPr>
              <w:lastRenderedPageBreak/>
              <w:t>ms</w:t>
            </w:r>
          </w:p>
        </w:tc>
        <w:tc>
          <w:tcPr>
            <w:tcW w:w="580" w:type="pct"/>
            <w:shd w:val="clear" w:color="auto" w:fill="FFFFFF"/>
          </w:tcPr>
          <w:p w14:paraId="485BDF60"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079548EF" w14:textId="77777777" w:rsidR="0070448C" w:rsidRPr="00440400" w:rsidRDefault="0070448C" w:rsidP="00896D9E">
            <w:pPr>
              <w:rPr>
                <w:sz w:val="18"/>
                <w:szCs w:val="20"/>
              </w:rPr>
            </w:pPr>
            <w:r w:rsidRPr="00440400">
              <w:rPr>
                <w:noProof/>
                <w:sz w:val="18"/>
                <w:szCs w:val="20"/>
              </w:rPr>
              <w:t>milliseconds</w:t>
            </w:r>
          </w:p>
        </w:tc>
      </w:tr>
      <w:tr w:rsidR="0070448C" w:rsidRPr="00440400" w14:paraId="0BD67AEB" w14:textId="77777777" w:rsidTr="00896D9E">
        <w:trPr>
          <w:cantSplit/>
        </w:trPr>
        <w:tc>
          <w:tcPr>
            <w:tcW w:w="610" w:type="pct"/>
            <w:shd w:val="clear" w:color="auto" w:fill="FFFFFF"/>
          </w:tcPr>
          <w:p w14:paraId="126B8F1D" w14:textId="77777777" w:rsidR="0070448C" w:rsidRPr="00440400" w:rsidRDefault="0070448C" w:rsidP="00896D9E">
            <w:pPr>
              <w:rPr>
                <w:noProof/>
                <w:sz w:val="18"/>
                <w:szCs w:val="20"/>
              </w:rPr>
            </w:pPr>
            <w:r w:rsidRPr="00440400">
              <w:rPr>
                <w:noProof/>
                <w:sz w:val="18"/>
                <w:szCs w:val="20"/>
              </w:rPr>
              <w:t xml:space="preserve">us </w:t>
            </w:r>
          </w:p>
        </w:tc>
        <w:tc>
          <w:tcPr>
            <w:tcW w:w="580" w:type="pct"/>
            <w:shd w:val="clear" w:color="auto" w:fill="FFFFFF"/>
          </w:tcPr>
          <w:p w14:paraId="435DFB1D"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07776E7E" w14:textId="77777777" w:rsidR="0070448C" w:rsidRPr="00440400" w:rsidRDefault="0070448C" w:rsidP="00896D9E">
            <w:pPr>
              <w:rPr>
                <w:sz w:val="18"/>
                <w:szCs w:val="20"/>
              </w:rPr>
            </w:pPr>
            <w:r w:rsidRPr="00440400">
              <w:rPr>
                <w:noProof/>
                <w:sz w:val="18"/>
                <w:szCs w:val="20"/>
              </w:rPr>
              <w:t>microseconds</w:t>
            </w:r>
          </w:p>
        </w:tc>
      </w:tr>
      <w:tr w:rsidR="0070448C" w:rsidRPr="00440400" w14:paraId="7F8B5781" w14:textId="77777777" w:rsidTr="00896D9E">
        <w:trPr>
          <w:cantSplit/>
        </w:trPr>
        <w:tc>
          <w:tcPr>
            <w:tcW w:w="610" w:type="pct"/>
            <w:shd w:val="clear" w:color="auto" w:fill="FFFFFF"/>
          </w:tcPr>
          <w:p w14:paraId="3E36441E" w14:textId="77777777" w:rsidR="0070448C" w:rsidRPr="00440400" w:rsidRDefault="0070448C" w:rsidP="00896D9E">
            <w:pPr>
              <w:rPr>
                <w:noProof/>
                <w:sz w:val="18"/>
                <w:szCs w:val="20"/>
              </w:rPr>
            </w:pPr>
            <w:r w:rsidRPr="00440400">
              <w:rPr>
                <w:noProof/>
                <w:sz w:val="18"/>
                <w:szCs w:val="20"/>
              </w:rPr>
              <w:t>ns</w:t>
            </w:r>
          </w:p>
        </w:tc>
        <w:tc>
          <w:tcPr>
            <w:tcW w:w="580" w:type="pct"/>
            <w:shd w:val="clear" w:color="auto" w:fill="FFFFFF"/>
          </w:tcPr>
          <w:p w14:paraId="42DFF5F6" w14:textId="77777777" w:rsidR="0070448C" w:rsidRPr="00440400" w:rsidRDefault="0070448C" w:rsidP="00896D9E">
            <w:pPr>
              <w:rPr>
                <w:sz w:val="18"/>
                <w:szCs w:val="20"/>
              </w:rPr>
            </w:pPr>
            <w:r w:rsidRPr="00440400">
              <w:rPr>
                <w:sz w:val="18"/>
                <w:szCs w:val="20"/>
              </w:rPr>
              <w:t>time</w:t>
            </w:r>
          </w:p>
        </w:tc>
        <w:tc>
          <w:tcPr>
            <w:tcW w:w="3810" w:type="pct"/>
            <w:shd w:val="clear" w:color="auto" w:fill="FFFFFF"/>
          </w:tcPr>
          <w:p w14:paraId="24EBA7A6" w14:textId="77777777" w:rsidR="0070448C" w:rsidRPr="00440400" w:rsidRDefault="0070448C" w:rsidP="00896D9E">
            <w:pPr>
              <w:rPr>
                <w:noProof/>
                <w:sz w:val="18"/>
                <w:szCs w:val="20"/>
              </w:rPr>
            </w:pPr>
            <w:r w:rsidRPr="00440400">
              <w:rPr>
                <w:noProof/>
                <w:sz w:val="18"/>
                <w:szCs w:val="20"/>
              </w:rPr>
              <w:t>nanoseconds</w:t>
            </w:r>
          </w:p>
        </w:tc>
      </w:tr>
    </w:tbl>
    <w:p w14:paraId="1FA8E5A7" w14:textId="77777777" w:rsidR="0070448C" w:rsidRPr="00440400" w:rsidRDefault="0070448C" w:rsidP="0070448C">
      <w:pPr>
        <w:pStyle w:val="Heading6"/>
        <w:numPr>
          <w:ilvl w:val="5"/>
          <w:numId w:val="4"/>
        </w:numPr>
      </w:pPr>
      <w:bookmarkStart w:id="846" w:name="_Toc119950488"/>
      <w:r w:rsidRPr="00440400">
        <w:t>Examples</w:t>
      </w:r>
      <w:bookmarkEnd w:id="84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0448C" w:rsidRPr="00440400" w14:paraId="7B22335C" w14:textId="77777777" w:rsidTr="00896D9E">
        <w:trPr>
          <w:trHeight w:val="256"/>
        </w:trPr>
        <w:tc>
          <w:tcPr>
            <w:tcW w:w="9576" w:type="dxa"/>
            <w:shd w:val="clear" w:color="auto" w:fill="D9D9D9" w:themeFill="background1" w:themeFillShade="D9"/>
          </w:tcPr>
          <w:p w14:paraId="2D7EFFD3" w14:textId="77777777" w:rsidR="0070448C" w:rsidRPr="00440400" w:rsidRDefault="0070448C" w:rsidP="00896D9E">
            <w:pPr>
              <w:pStyle w:val="Code"/>
            </w:pPr>
            <w:r w:rsidRPr="00440400">
              <w:t># Response time in milliseconds</w:t>
            </w:r>
          </w:p>
          <w:p w14:paraId="7C29186A" w14:textId="77777777" w:rsidR="0070448C" w:rsidRPr="00440400" w:rsidRDefault="0070448C" w:rsidP="00896D9E">
            <w:pPr>
              <w:pStyle w:val="Code"/>
            </w:pPr>
            <w:r w:rsidRPr="00440400">
              <w:t>properties:</w:t>
            </w:r>
          </w:p>
          <w:p w14:paraId="4F9AA7BF" w14:textId="77777777" w:rsidR="0070448C" w:rsidRPr="00440400" w:rsidRDefault="0070448C" w:rsidP="00896D9E">
            <w:pPr>
              <w:pStyle w:val="Code"/>
              <w:rPr>
                <w:rFonts w:ascii="Consolas" w:hAnsi="Consolas"/>
              </w:rPr>
            </w:pPr>
            <w:r w:rsidRPr="00440400">
              <w:t xml:space="preserve">  respone_time: 10 ms</w:t>
            </w:r>
          </w:p>
        </w:tc>
      </w:tr>
    </w:tbl>
    <w:p w14:paraId="6A193C9E" w14:textId="77777777" w:rsidR="0070448C" w:rsidRPr="00440400" w:rsidRDefault="0070448C" w:rsidP="0070448C">
      <w:pPr>
        <w:pStyle w:val="Heading6"/>
        <w:numPr>
          <w:ilvl w:val="5"/>
          <w:numId w:val="4"/>
        </w:numPr>
      </w:pPr>
      <w:bookmarkStart w:id="847" w:name="_Toc119950489"/>
      <w:r w:rsidRPr="00440400">
        <w:t>Notes</w:t>
      </w:r>
      <w:bookmarkEnd w:id="847"/>
    </w:p>
    <w:p w14:paraId="65375E53" w14:textId="77777777" w:rsidR="0070448C" w:rsidRPr="00440400" w:rsidRDefault="0070448C" w:rsidP="0070448C">
      <w:pPr>
        <w:pStyle w:val="ListBullet"/>
        <w:spacing w:before="60" w:after="60"/>
      </w:pPr>
      <w:r w:rsidRPr="00440400">
        <w:t xml:space="preserve">The unit values recognized by TOSCA for time-type units are based upon a subset of those defined by International System of Units whose recognized abbreviations are defined within the following reference:  </w:t>
      </w:r>
    </w:p>
    <w:p w14:paraId="182A89B2" w14:textId="77777777" w:rsidR="0070448C" w:rsidRPr="00440400" w:rsidRDefault="00000000" w:rsidP="0070448C">
      <w:pPr>
        <w:pStyle w:val="ListBullet2"/>
        <w:numPr>
          <w:ilvl w:val="0"/>
          <w:numId w:val="2"/>
        </w:numPr>
        <w:spacing w:before="120" w:after="120"/>
      </w:pPr>
      <w:hyperlink r:id="rId76" w:history="1">
        <w:r w:rsidR="0070448C" w:rsidRPr="00440400">
          <w:t>http://www.ewh.ieee.org/soc/ias/pub-dept/abbreviation.pdf</w:t>
        </w:r>
      </w:hyperlink>
    </w:p>
    <w:p w14:paraId="32F12896" w14:textId="77777777" w:rsidR="0070448C" w:rsidRPr="00440400" w:rsidRDefault="0070448C" w:rsidP="0070448C">
      <w:pPr>
        <w:pStyle w:val="ListBullet2"/>
        <w:numPr>
          <w:ilvl w:val="0"/>
          <w:numId w:val="2"/>
        </w:numPr>
        <w:spacing w:before="120" w:after="120"/>
      </w:pPr>
      <w:r w:rsidRPr="00440400">
        <w:t xml:space="preserve">This document is a non-normative reference to this specification and intended for publications or grammars enabled for Latin characters which are not accessible in typical programming languages </w:t>
      </w:r>
    </w:p>
    <w:p w14:paraId="68AEE1CC" w14:textId="77777777" w:rsidR="0070448C" w:rsidRPr="00440400" w:rsidRDefault="0070448C" w:rsidP="0070448C">
      <w:pPr>
        <w:pStyle w:val="Heading5"/>
        <w:numPr>
          <w:ilvl w:val="4"/>
          <w:numId w:val="4"/>
        </w:numPr>
      </w:pPr>
      <w:bookmarkStart w:id="848" w:name="_Toc119950490"/>
      <w:r w:rsidRPr="00440400">
        <w:t>scalar-unit.frequency</w:t>
      </w:r>
      <w:bookmarkEnd w:id="848"/>
    </w:p>
    <w:p w14:paraId="1819511D" w14:textId="77777777" w:rsidR="0070448C" w:rsidRPr="00440400" w:rsidRDefault="0070448C" w:rsidP="0070448C">
      <w:pPr>
        <w:pStyle w:val="Heading6"/>
        <w:numPr>
          <w:ilvl w:val="5"/>
          <w:numId w:val="4"/>
        </w:numPr>
      </w:pPr>
      <w:bookmarkStart w:id="849" w:name="_Toc119950491"/>
      <w:r w:rsidRPr="00440400">
        <w:t>Recognized Units</w:t>
      </w:r>
      <w:bookmarkEnd w:id="849"/>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24"/>
        <w:gridCol w:w="1069"/>
        <w:gridCol w:w="7020"/>
      </w:tblGrid>
      <w:tr w:rsidR="0070448C" w:rsidRPr="00440400" w14:paraId="2CFB6FDE" w14:textId="77777777" w:rsidTr="00896D9E">
        <w:trPr>
          <w:cantSplit/>
          <w:tblHeader/>
        </w:trPr>
        <w:tc>
          <w:tcPr>
            <w:tcW w:w="610" w:type="pct"/>
            <w:shd w:val="clear" w:color="auto" w:fill="D9D9D9"/>
          </w:tcPr>
          <w:p w14:paraId="1E497EA2" w14:textId="77777777" w:rsidR="0070448C" w:rsidRPr="00440400" w:rsidRDefault="0070448C" w:rsidP="00896D9E">
            <w:pPr>
              <w:pStyle w:val="TableText-Heading"/>
            </w:pPr>
            <w:r w:rsidRPr="00440400">
              <w:t>Unit</w:t>
            </w:r>
          </w:p>
        </w:tc>
        <w:tc>
          <w:tcPr>
            <w:tcW w:w="580" w:type="pct"/>
            <w:shd w:val="clear" w:color="auto" w:fill="D9D9D9"/>
          </w:tcPr>
          <w:p w14:paraId="048BD011" w14:textId="77777777" w:rsidR="0070448C" w:rsidRPr="00440400" w:rsidRDefault="0070448C" w:rsidP="00896D9E">
            <w:pPr>
              <w:pStyle w:val="TableText-Heading"/>
            </w:pPr>
            <w:r w:rsidRPr="00440400">
              <w:t>Usage</w:t>
            </w:r>
          </w:p>
        </w:tc>
        <w:tc>
          <w:tcPr>
            <w:tcW w:w="3810" w:type="pct"/>
            <w:shd w:val="clear" w:color="auto" w:fill="D9D9D9"/>
          </w:tcPr>
          <w:p w14:paraId="02B9CD08" w14:textId="77777777" w:rsidR="0070448C" w:rsidRPr="00440400" w:rsidRDefault="0070448C" w:rsidP="00896D9E">
            <w:pPr>
              <w:pStyle w:val="TableText-Heading"/>
            </w:pPr>
            <w:r w:rsidRPr="00440400">
              <w:t>Description</w:t>
            </w:r>
          </w:p>
        </w:tc>
      </w:tr>
      <w:tr w:rsidR="0070448C" w:rsidRPr="00440400" w14:paraId="3AD7AD52" w14:textId="77777777" w:rsidTr="00896D9E">
        <w:trPr>
          <w:cantSplit/>
        </w:trPr>
        <w:tc>
          <w:tcPr>
            <w:tcW w:w="610" w:type="pct"/>
            <w:shd w:val="clear" w:color="auto" w:fill="FFFFFF"/>
          </w:tcPr>
          <w:p w14:paraId="44FF67D3" w14:textId="77777777" w:rsidR="0070448C" w:rsidRPr="00440400" w:rsidRDefault="0070448C" w:rsidP="00896D9E">
            <w:pPr>
              <w:rPr>
                <w:noProof/>
                <w:sz w:val="18"/>
                <w:szCs w:val="20"/>
              </w:rPr>
            </w:pPr>
            <w:r w:rsidRPr="00440400">
              <w:rPr>
                <w:noProof/>
                <w:sz w:val="18"/>
                <w:szCs w:val="20"/>
              </w:rPr>
              <w:t>Hz</w:t>
            </w:r>
          </w:p>
        </w:tc>
        <w:tc>
          <w:tcPr>
            <w:tcW w:w="580" w:type="pct"/>
            <w:shd w:val="clear" w:color="auto" w:fill="FFFFFF"/>
          </w:tcPr>
          <w:p w14:paraId="153EE1C5" w14:textId="77777777" w:rsidR="0070448C" w:rsidRPr="00440400" w:rsidRDefault="0070448C" w:rsidP="00896D9E">
            <w:pPr>
              <w:rPr>
                <w:sz w:val="18"/>
                <w:szCs w:val="20"/>
              </w:rPr>
            </w:pPr>
            <w:r w:rsidRPr="00440400">
              <w:rPr>
                <w:sz w:val="18"/>
                <w:szCs w:val="20"/>
              </w:rPr>
              <w:t>frequency</w:t>
            </w:r>
          </w:p>
        </w:tc>
        <w:tc>
          <w:tcPr>
            <w:tcW w:w="3810" w:type="pct"/>
            <w:shd w:val="clear" w:color="auto" w:fill="FFFFFF"/>
          </w:tcPr>
          <w:p w14:paraId="28680D6C" w14:textId="77777777" w:rsidR="0070448C" w:rsidRPr="00440400" w:rsidRDefault="0070448C" w:rsidP="00896D9E">
            <w:pPr>
              <w:pStyle w:val="TableText"/>
            </w:pPr>
            <w:r w:rsidRPr="00440400">
              <w:t>Hertz, or Hz. equals one cycle per second.</w:t>
            </w:r>
          </w:p>
        </w:tc>
      </w:tr>
      <w:tr w:rsidR="0070448C" w:rsidRPr="00440400" w14:paraId="61665BFF" w14:textId="77777777" w:rsidTr="00896D9E">
        <w:trPr>
          <w:cantSplit/>
        </w:trPr>
        <w:tc>
          <w:tcPr>
            <w:tcW w:w="610" w:type="pct"/>
            <w:shd w:val="clear" w:color="auto" w:fill="FFFFFF"/>
          </w:tcPr>
          <w:p w14:paraId="7F20E865" w14:textId="77777777" w:rsidR="0070448C" w:rsidRPr="00440400" w:rsidRDefault="0070448C" w:rsidP="00896D9E">
            <w:pPr>
              <w:rPr>
                <w:noProof/>
                <w:sz w:val="18"/>
                <w:szCs w:val="20"/>
              </w:rPr>
            </w:pPr>
            <w:r w:rsidRPr="00440400">
              <w:rPr>
                <w:noProof/>
                <w:sz w:val="18"/>
                <w:szCs w:val="20"/>
              </w:rPr>
              <w:t>kHz</w:t>
            </w:r>
          </w:p>
        </w:tc>
        <w:tc>
          <w:tcPr>
            <w:tcW w:w="580" w:type="pct"/>
            <w:shd w:val="clear" w:color="auto" w:fill="FFFFFF"/>
          </w:tcPr>
          <w:p w14:paraId="2C806114" w14:textId="77777777" w:rsidR="0070448C" w:rsidRPr="00440400" w:rsidRDefault="0070448C" w:rsidP="00896D9E">
            <w:pPr>
              <w:rPr>
                <w:sz w:val="18"/>
                <w:szCs w:val="20"/>
              </w:rPr>
            </w:pPr>
            <w:r w:rsidRPr="00440400">
              <w:rPr>
                <w:sz w:val="18"/>
                <w:szCs w:val="20"/>
              </w:rPr>
              <w:t>frequency</w:t>
            </w:r>
          </w:p>
        </w:tc>
        <w:tc>
          <w:tcPr>
            <w:tcW w:w="3810" w:type="pct"/>
            <w:shd w:val="clear" w:color="auto" w:fill="FFFFFF"/>
          </w:tcPr>
          <w:p w14:paraId="541915CE" w14:textId="77777777" w:rsidR="0070448C" w:rsidRPr="00440400" w:rsidRDefault="0070448C" w:rsidP="00896D9E">
            <w:pPr>
              <w:pStyle w:val="TableText"/>
            </w:pPr>
            <w:r w:rsidRPr="00440400">
              <w:t>Kilohertz, or kHz, equals to 1,000 Hertz</w:t>
            </w:r>
          </w:p>
        </w:tc>
      </w:tr>
      <w:tr w:rsidR="0070448C" w:rsidRPr="00440400" w14:paraId="64923460" w14:textId="77777777" w:rsidTr="00896D9E">
        <w:trPr>
          <w:cantSplit/>
        </w:trPr>
        <w:tc>
          <w:tcPr>
            <w:tcW w:w="610" w:type="pct"/>
            <w:shd w:val="clear" w:color="auto" w:fill="FFFFFF"/>
          </w:tcPr>
          <w:p w14:paraId="2EE42F83" w14:textId="77777777" w:rsidR="0070448C" w:rsidRPr="00440400" w:rsidRDefault="0070448C" w:rsidP="00896D9E">
            <w:pPr>
              <w:rPr>
                <w:noProof/>
                <w:sz w:val="18"/>
                <w:szCs w:val="20"/>
              </w:rPr>
            </w:pPr>
            <w:r w:rsidRPr="00440400">
              <w:rPr>
                <w:noProof/>
                <w:sz w:val="18"/>
                <w:szCs w:val="20"/>
              </w:rPr>
              <w:t>MHz</w:t>
            </w:r>
          </w:p>
        </w:tc>
        <w:tc>
          <w:tcPr>
            <w:tcW w:w="580" w:type="pct"/>
            <w:shd w:val="clear" w:color="auto" w:fill="FFFFFF"/>
          </w:tcPr>
          <w:p w14:paraId="02FF8152" w14:textId="77777777" w:rsidR="0070448C" w:rsidRPr="00440400" w:rsidRDefault="0070448C" w:rsidP="00896D9E">
            <w:pPr>
              <w:rPr>
                <w:sz w:val="18"/>
                <w:szCs w:val="20"/>
              </w:rPr>
            </w:pPr>
            <w:r w:rsidRPr="00440400">
              <w:rPr>
                <w:sz w:val="18"/>
                <w:szCs w:val="20"/>
              </w:rPr>
              <w:t>frequency</w:t>
            </w:r>
          </w:p>
        </w:tc>
        <w:tc>
          <w:tcPr>
            <w:tcW w:w="3810" w:type="pct"/>
            <w:shd w:val="clear" w:color="auto" w:fill="FFFFFF"/>
          </w:tcPr>
          <w:p w14:paraId="1F10DA44" w14:textId="77777777" w:rsidR="0070448C" w:rsidRPr="00440400" w:rsidRDefault="0070448C" w:rsidP="00896D9E">
            <w:pPr>
              <w:pStyle w:val="TableText"/>
            </w:pPr>
            <w:r w:rsidRPr="00440400">
              <w:t>Megahertz, or MHz, equals to 1,000,000 Hertz or 1,000 kHz</w:t>
            </w:r>
          </w:p>
        </w:tc>
      </w:tr>
      <w:tr w:rsidR="0070448C" w:rsidRPr="00440400" w14:paraId="12FC2436" w14:textId="77777777" w:rsidTr="00896D9E">
        <w:trPr>
          <w:cantSplit/>
        </w:trPr>
        <w:tc>
          <w:tcPr>
            <w:tcW w:w="610" w:type="pct"/>
            <w:shd w:val="clear" w:color="auto" w:fill="FFFFFF"/>
          </w:tcPr>
          <w:p w14:paraId="57F03744" w14:textId="77777777" w:rsidR="0070448C" w:rsidRPr="00440400" w:rsidRDefault="0070448C" w:rsidP="00896D9E">
            <w:pPr>
              <w:rPr>
                <w:noProof/>
                <w:sz w:val="18"/>
                <w:szCs w:val="20"/>
              </w:rPr>
            </w:pPr>
            <w:r w:rsidRPr="00440400">
              <w:rPr>
                <w:noProof/>
                <w:sz w:val="18"/>
                <w:szCs w:val="20"/>
              </w:rPr>
              <w:t>GHz</w:t>
            </w:r>
          </w:p>
        </w:tc>
        <w:tc>
          <w:tcPr>
            <w:tcW w:w="580" w:type="pct"/>
            <w:shd w:val="clear" w:color="auto" w:fill="FFFFFF"/>
          </w:tcPr>
          <w:p w14:paraId="3585173A" w14:textId="77777777" w:rsidR="0070448C" w:rsidRPr="00440400" w:rsidRDefault="0070448C" w:rsidP="00896D9E">
            <w:pPr>
              <w:rPr>
                <w:sz w:val="18"/>
                <w:szCs w:val="20"/>
              </w:rPr>
            </w:pPr>
            <w:r w:rsidRPr="00440400">
              <w:rPr>
                <w:sz w:val="18"/>
                <w:szCs w:val="20"/>
              </w:rPr>
              <w:t>frequency</w:t>
            </w:r>
          </w:p>
        </w:tc>
        <w:tc>
          <w:tcPr>
            <w:tcW w:w="3810" w:type="pct"/>
            <w:shd w:val="clear" w:color="auto" w:fill="FFFFFF"/>
          </w:tcPr>
          <w:p w14:paraId="4DD8D8A6" w14:textId="77777777" w:rsidR="0070448C" w:rsidRPr="00440400" w:rsidRDefault="0070448C" w:rsidP="00896D9E">
            <w:pPr>
              <w:pStyle w:val="TableText"/>
            </w:pPr>
            <w:r w:rsidRPr="00440400">
              <w:t>Gigahertz, or GHz, equals to 1,000,000,000 Hertz, or 1,000,000 kHz, or 1,000 MHz.</w:t>
            </w:r>
          </w:p>
        </w:tc>
      </w:tr>
    </w:tbl>
    <w:p w14:paraId="6E05DF2A" w14:textId="77777777" w:rsidR="0070448C" w:rsidRPr="00440400" w:rsidRDefault="0070448C" w:rsidP="0070448C">
      <w:pPr>
        <w:pStyle w:val="Heading6"/>
        <w:numPr>
          <w:ilvl w:val="5"/>
          <w:numId w:val="4"/>
        </w:numPr>
      </w:pPr>
      <w:bookmarkStart w:id="850" w:name="_Toc119950492"/>
      <w:r w:rsidRPr="00440400">
        <w:t>Examples</w:t>
      </w:r>
      <w:bookmarkEnd w:id="850"/>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0448C" w:rsidRPr="00440400" w14:paraId="73CC3A6B" w14:textId="77777777" w:rsidTr="00896D9E">
        <w:trPr>
          <w:trHeight w:val="256"/>
        </w:trPr>
        <w:tc>
          <w:tcPr>
            <w:tcW w:w="9576" w:type="dxa"/>
            <w:shd w:val="clear" w:color="auto" w:fill="D9D9D9" w:themeFill="background1" w:themeFillShade="D9"/>
          </w:tcPr>
          <w:p w14:paraId="724F4D42" w14:textId="77777777" w:rsidR="0070448C" w:rsidRPr="00440400" w:rsidRDefault="0070448C" w:rsidP="00896D9E">
            <w:pPr>
              <w:pStyle w:val="Code"/>
            </w:pPr>
            <w:r w:rsidRPr="00440400">
              <w:t># Processor raw clock rate</w:t>
            </w:r>
          </w:p>
          <w:p w14:paraId="6753D8AE" w14:textId="77777777" w:rsidR="0070448C" w:rsidRPr="00440400" w:rsidRDefault="0070448C" w:rsidP="00896D9E">
            <w:pPr>
              <w:pStyle w:val="Code"/>
            </w:pPr>
            <w:r w:rsidRPr="00440400">
              <w:t>properties:</w:t>
            </w:r>
          </w:p>
          <w:p w14:paraId="16AC8738" w14:textId="77777777" w:rsidR="0070448C" w:rsidRPr="00440400" w:rsidRDefault="0070448C" w:rsidP="00896D9E">
            <w:pPr>
              <w:pStyle w:val="Code"/>
              <w:rPr>
                <w:rFonts w:ascii="Consolas" w:hAnsi="Consolas"/>
              </w:rPr>
            </w:pPr>
            <w:r w:rsidRPr="00440400">
              <w:t xml:space="preserve">  clock_rate: 2.4 GHz</w:t>
            </w:r>
          </w:p>
        </w:tc>
      </w:tr>
    </w:tbl>
    <w:p w14:paraId="7CEA1B38" w14:textId="77777777" w:rsidR="0070448C" w:rsidRPr="00440400" w:rsidRDefault="0070448C" w:rsidP="0070448C">
      <w:pPr>
        <w:pStyle w:val="Heading6"/>
        <w:numPr>
          <w:ilvl w:val="5"/>
          <w:numId w:val="4"/>
        </w:numPr>
      </w:pPr>
      <w:bookmarkStart w:id="851" w:name="_Toc119950493"/>
      <w:r w:rsidRPr="00440400">
        <w:t>Notes</w:t>
      </w:r>
      <w:bookmarkEnd w:id="851"/>
    </w:p>
    <w:p w14:paraId="3C233964" w14:textId="77777777" w:rsidR="0070448C" w:rsidRPr="00440400" w:rsidRDefault="0070448C" w:rsidP="0070448C">
      <w:pPr>
        <w:pStyle w:val="ListBullet"/>
        <w:spacing w:before="60" w:after="60"/>
      </w:pPr>
      <w:r w:rsidRPr="00440400">
        <w:t>The value for Hertz (Hz) is the International Standard Unit (ISU) as described by the Bureau International des Poids et Mesures (BIPM) in the “</w:t>
      </w:r>
      <w:r w:rsidRPr="00440400">
        <w:rPr>
          <w:i/>
        </w:rPr>
        <w:t>SI Brochure: The International System of Units (SI) [8th edition, 2006; updated in 2014]</w:t>
      </w:r>
      <w:r w:rsidRPr="00440400">
        <w:t xml:space="preserve">”, </w:t>
      </w:r>
      <w:hyperlink r:id="rId77" w:history="1">
        <w:r w:rsidRPr="00440400">
          <w:t>http://www.bipm.org/en/publications/si-brochure/</w:t>
        </w:r>
      </w:hyperlink>
    </w:p>
    <w:p w14:paraId="2E5D8985" w14:textId="77777777" w:rsidR="0070448C" w:rsidRPr="00440400" w:rsidRDefault="0070448C" w:rsidP="0070448C">
      <w:pPr>
        <w:pStyle w:val="Heading5"/>
        <w:numPr>
          <w:ilvl w:val="4"/>
          <w:numId w:val="4"/>
        </w:numPr>
      </w:pPr>
      <w:bookmarkStart w:id="852" w:name="_Toc119950494"/>
      <w:r w:rsidRPr="00440400">
        <w:lastRenderedPageBreak/>
        <w:t>scalar-unit.bitrate</w:t>
      </w:r>
      <w:bookmarkEnd w:id="852"/>
    </w:p>
    <w:p w14:paraId="55718523" w14:textId="77777777" w:rsidR="0070448C" w:rsidRPr="00440400" w:rsidRDefault="0070448C" w:rsidP="0070448C">
      <w:pPr>
        <w:pStyle w:val="Heading6"/>
        <w:numPr>
          <w:ilvl w:val="5"/>
          <w:numId w:val="4"/>
        </w:numPr>
      </w:pPr>
      <w:bookmarkStart w:id="853" w:name="_Toc119950495"/>
      <w:r w:rsidRPr="00440400">
        <w:t>Recognized Units</w:t>
      </w:r>
      <w:bookmarkEnd w:id="853"/>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067"/>
        <w:gridCol w:w="1098"/>
        <w:gridCol w:w="7048"/>
      </w:tblGrid>
      <w:tr w:rsidR="0070448C" w:rsidRPr="00440400" w14:paraId="459F5F9D" w14:textId="77777777" w:rsidTr="00896D9E">
        <w:trPr>
          <w:cantSplit/>
          <w:tblHeader/>
        </w:trPr>
        <w:tc>
          <w:tcPr>
            <w:tcW w:w="579" w:type="pct"/>
            <w:shd w:val="clear" w:color="auto" w:fill="D9D9D9"/>
          </w:tcPr>
          <w:p w14:paraId="7F0D770A" w14:textId="77777777" w:rsidR="0070448C" w:rsidRPr="00440400" w:rsidRDefault="0070448C" w:rsidP="00896D9E">
            <w:pPr>
              <w:pStyle w:val="TableText-Heading"/>
            </w:pPr>
            <w:r w:rsidRPr="00440400">
              <w:t>Unit</w:t>
            </w:r>
          </w:p>
        </w:tc>
        <w:tc>
          <w:tcPr>
            <w:tcW w:w="596" w:type="pct"/>
            <w:shd w:val="clear" w:color="auto" w:fill="D9D9D9"/>
          </w:tcPr>
          <w:p w14:paraId="429CA6FB" w14:textId="77777777" w:rsidR="0070448C" w:rsidRPr="00440400" w:rsidRDefault="0070448C" w:rsidP="00896D9E">
            <w:pPr>
              <w:pStyle w:val="TableText-Heading"/>
            </w:pPr>
            <w:r w:rsidRPr="00440400">
              <w:t>Usage</w:t>
            </w:r>
          </w:p>
        </w:tc>
        <w:tc>
          <w:tcPr>
            <w:tcW w:w="3825" w:type="pct"/>
            <w:shd w:val="clear" w:color="auto" w:fill="D9D9D9"/>
          </w:tcPr>
          <w:p w14:paraId="0EBEB7D7" w14:textId="77777777" w:rsidR="0070448C" w:rsidRPr="00440400" w:rsidRDefault="0070448C" w:rsidP="00896D9E">
            <w:pPr>
              <w:pStyle w:val="TableText-Heading"/>
            </w:pPr>
            <w:r w:rsidRPr="00440400">
              <w:t>Description</w:t>
            </w:r>
          </w:p>
        </w:tc>
      </w:tr>
      <w:tr w:rsidR="0070448C" w:rsidRPr="00440400" w14:paraId="466EC407" w14:textId="77777777" w:rsidTr="00896D9E">
        <w:trPr>
          <w:cantSplit/>
        </w:trPr>
        <w:tc>
          <w:tcPr>
            <w:tcW w:w="579" w:type="pct"/>
            <w:shd w:val="clear" w:color="auto" w:fill="FFFFFF"/>
          </w:tcPr>
          <w:p w14:paraId="0E23DFD5" w14:textId="77777777" w:rsidR="0070448C" w:rsidRPr="00440400" w:rsidRDefault="0070448C" w:rsidP="00896D9E">
            <w:pPr>
              <w:pStyle w:val="TableText"/>
            </w:pPr>
            <w:r w:rsidRPr="00440400">
              <w:t>bps</w:t>
            </w:r>
          </w:p>
        </w:tc>
        <w:tc>
          <w:tcPr>
            <w:tcW w:w="596" w:type="pct"/>
            <w:shd w:val="clear" w:color="auto" w:fill="FFFFFF"/>
          </w:tcPr>
          <w:p w14:paraId="114EA109" w14:textId="77777777" w:rsidR="0070448C" w:rsidRPr="00440400" w:rsidRDefault="0070448C" w:rsidP="00896D9E">
            <w:pPr>
              <w:pStyle w:val="TableText"/>
            </w:pPr>
            <w:r w:rsidRPr="00440400">
              <w:t>bitrate</w:t>
            </w:r>
          </w:p>
        </w:tc>
        <w:tc>
          <w:tcPr>
            <w:tcW w:w="3825" w:type="pct"/>
            <w:shd w:val="clear" w:color="auto" w:fill="FFFFFF"/>
          </w:tcPr>
          <w:p w14:paraId="108481A8" w14:textId="77777777" w:rsidR="0070448C" w:rsidRPr="00440400" w:rsidRDefault="0070448C" w:rsidP="00896D9E">
            <w:pPr>
              <w:pStyle w:val="TableText"/>
            </w:pPr>
            <w:r w:rsidRPr="00440400">
              <w:t>bit per second</w:t>
            </w:r>
          </w:p>
        </w:tc>
      </w:tr>
      <w:tr w:rsidR="0070448C" w:rsidRPr="00440400" w14:paraId="10E584F0" w14:textId="77777777" w:rsidTr="00896D9E">
        <w:trPr>
          <w:cantSplit/>
        </w:trPr>
        <w:tc>
          <w:tcPr>
            <w:tcW w:w="579" w:type="pct"/>
            <w:shd w:val="clear" w:color="auto" w:fill="FFFFFF"/>
          </w:tcPr>
          <w:p w14:paraId="22630AA6" w14:textId="77777777" w:rsidR="0070448C" w:rsidRPr="00440400" w:rsidRDefault="0070448C" w:rsidP="00896D9E">
            <w:pPr>
              <w:pStyle w:val="TableText"/>
            </w:pPr>
            <w:r w:rsidRPr="00440400">
              <w:t>Kbps</w:t>
            </w:r>
          </w:p>
        </w:tc>
        <w:tc>
          <w:tcPr>
            <w:tcW w:w="596" w:type="pct"/>
            <w:shd w:val="clear" w:color="auto" w:fill="FFFFFF"/>
          </w:tcPr>
          <w:p w14:paraId="4C9C4E6E" w14:textId="77777777" w:rsidR="0070448C" w:rsidRPr="00440400" w:rsidRDefault="0070448C" w:rsidP="00896D9E">
            <w:pPr>
              <w:pStyle w:val="TableText"/>
            </w:pPr>
            <w:r w:rsidRPr="00440400">
              <w:t>bitrate</w:t>
            </w:r>
          </w:p>
        </w:tc>
        <w:tc>
          <w:tcPr>
            <w:tcW w:w="3825" w:type="pct"/>
            <w:shd w:val="clear" w:color="auto" w:fill="FFFFFF"/>
          </w:tcPr>
          <w:p w14:paraId="2379C0C8" w14:textId="77777777" w:rsidR="0070448C" w:rsidRPr="00440400" w:rsidRDefault="0070448C" w:rsidP="00896D9E">
            <w:pPr>
              <w:pStyle w:val="TableText"/>
            </w:pPr>
            <w:r w:rsidRPr="00440400">
              <w:t>kilobit (1000 bits) per second</w:t>
            </w:r>
          </w:p>
        </w:tc>
      </w:tr>
      <w:tr w:rsidR="0070448C" w:rsidRPr="00440400" w14:paraId="1159BB99" w14:textId="77777777" w:rsidTr="00896D9E">
        <w:trPr>
          <w:cantSplit/>
        </w:trPr>
        <w:tc>
          <w:tcPr>
            <w:tcW w:w="579" w:type="pct"/>
            <w:shd w:val="clear" w:color="auto" w:fill="FFFFFF"/>
          </w:tcPr>
          <w:p w14:paraId="50299B37" w14:textId="77777777" w:rsidR="0070448C" w:rsidRPr="00440400" w:rsidRDefault="0070448C" w:rsidP="00896D9E">
            <w:pPr>
              <w:pStyle w:val="TableText"/>
            </w:pPr>
            <w:r w:rsidRPr="00440400">
              <w:t>Kibps</w:t>
            </w:r>
          </w:p>
        </w:tc>
        <w:tc>
          <w:tcPr>
            <w:tcW w:w="596" w:type="pct"/>
            <w:shd w:val="clear" w:color="auto" w:fill="FFFFFF"/>
          </w:tcPr>
          <w:p w14:paraId="67347760" w14:textId="77777777" w:rsidR="0070448C" w:rsidRPr="00440400" w:rsidRDefault="0070448C" w:rsidP="00896D9E">
            <w:pPr>
              <w:pStyle w:val="TableText"/>
            </w:pPr>
            <w:r w:rsidRPr="00440400">
              <w:t>bitrate</w:t>
            </w:r>
          </w:p>
        </w:tc>
        <w:tc>
          <w:tcPr>
            <w:tcW w:w="3825" w:type="pct"/>
            <w:shd w:val="clear" w:color="auto" w:fill="FFFFFF"/>
          </w:tcPr>
          <w:p w14:paraId="62D49B61" w14:textId="77777777" w:rsidR="0070448C" w:rsidRPr="00440400" w:rsidRDefault="0070448C" w:rsidP="00896D9E">
            <w:pPr>
              <w:pStyle w:val="TableText"/>
            </w:pPr>
            <w:r w:rsidRPr="00440400">
              <w:t>kibibits (1024 bits) per second</w:t>
            </w:r>
          </w:p>
        </w:tc>
      </w:tr>
      <w:tr w:rsidR="0070448C" w:rsidRPr="00440400" w14:paraId="577F94E3" w14:textId="77777777" w:rsidTr="00896D9E">
        <w:trPr>
          <w:cantSplit/>
        </w:trPr>
        <w:tc>
          <w:tcPr>
            <w:tcW w:w="579" w:type="pct"/>
            <w:shd w:val="clear" w:color="auto" w:fill="FFFFFF"/>
          </w:tcPr>
          <w:p w14:paraId="3A7E8A84" w14:textId="77777777" w:rsidR="0070448C" w:rsidRPr="00440400" w:rsidRDefault="0070448C" w:rsidP="00896D9E">
            <w:pPr>
              <w:pStyle w:val="TableText"/>
            </w:pPr>
            <w:r w:rsidRPr="00440400">
              <w:t>Mbps</w:t>
            </w:r>
          </w:p>
        </w:tc>
        <w:tc>
          <w:tcPr>
            <w:tcW w:w="596" w:type="pct"/>
            <w:shd w:val="clear" w:color="auto" w:fill="FFFFFF"/>
          </w:tcPr>
          <w:p w14:paraId="2394AAB1" w14:textId="77777777" w:rsidR="0070448C" w:rsidRPr="00440400" w:rsidRDefault="0070448C" w:rsidP="00896D9E">
            <w:pPr>
              <w:pStyle w:val="TableText"/>
            </w:pPr>
            <w:r w:rsidRPr="00440400">
              <w:t>bitrate</w:t>
            </w:r>
          </w:p>
        </w:tc>
        <w:tc>
          <w:tcPr>
            <w:tcW w:w="3825" w:type="pct"/>
            <w:shd w:val="clear" w:color="auto" w:fill="FFFFFF"/>
          </w:tcPr>
          <w:p w14:paraId="19651FBF" w14:textId="77777777" w:rsidR="0070448C" w:rsidRPr="00440400" w:rsidRDefault="0070448C" w:rsidP="00896D9E">
            <w:pPr>
              <w:pStyle w:val="TableText"/>
            </w:pPr>
            <w:r w:rsidRPr="00440400">
              <w:t>megabit (1000000 bits) per second</w:t>
            </w:r>
          </w:p>
        </w:tc>
      </w:tr>
      <w:tr w:rsidR="0070448C" w:rsidRPr="00440400" w14:paraId="70BEA353" w14:textId="77777777" w:rsidTr="00896D9E">
        <w:trPr>
          <w:cantSplit/>
        </w:trPr>
        <w:tc>
          <w:tcPr>
            <w:tcW w:w="579" w:type="pct"/>
            <w:shd w:val="clear" w:color="auto" w:fill="FFFFFF"/>
          </w:tcPr>
          <w:p w14:paraId="547FB2A3" w14:textId="77777777" w:rsidR="0070448C" w:rsidRPr="00440400" w:rsidRDefault="0070448C" w:rsidP="00896D9E">
            <w:pPr>
              <w:pStyle w:val="TableText"/>
            </w:pPr>
            <w:r w:rsidRPr="00440400">
              <w:t>Mibps</w:t>
            </w:r>
          </w:p>
        </w:tc>
        <w:tc>
          <w:tcPr>
            <w:tcW w:w="596" w:type="pct"/>
            <w:shd w:val="clear" w:color="auto" w:fill="FFFFFF"/>
          </w:tcPr>
          <w:p w14:paraId="41F4FFD1" w14:textId="77777777" w:rsidR="0070448C" w:rsidRPr="00440400" w:rsidRDefault="0070448C" w:rsidP="00896D9E">
            <w:pPr>
              <w:pStyle w:val="TableText"/>
            </w:pPr>
            <w:r w:rsidRPr="00440400">
              <w:t>bitrate</w:t>
            </w:r>
          </w:p>
        </w:tc>
        <w:tc>
          <w:tcPr>
            <w:tcW w:w="3825" w:type="pct"/>
            <w:shd w:val="clear" w:color="auto" w:fill="FFFFFF"/>
          </w:tcPr>
          <w:p w14:paraId="6F06BE47" w14:textId="77777777" w:rsidR="0070448C" w:rsidRPr="00440400" w:rsidRDefault="0070448C" w:rsidP="00896D9E">
            <w:pPr>
              <w:pStyle w:val="TableText"/>
            </w:pPr>
            <w:r w:rsidRPr="00440400">
              <w:t>mebibit (1048576 bits) per second</w:t>
            </w:r>
          </w:p>
        </w:tc>
      </w:tr>
      <w:tr w:rsidR="0070448C" w:rsidRPr="00440400" w14:paraId="30B6DB57" w14:textId="77777777" w:rsidTr="00896D9E">
        <w:trPr>
          <w:cantSplit/>
        </w:trPr>
        <w:tc>
          <w:tcPr>
            <w:tcW w:w="579" w:type="pct"/>
            <w:shd w:val="clear" w:color="auto" w:fill="FFFFFF"/>
          </w:tcPr>
          <w:p w14:paraId="5C8C98F8" w14:textId="77777777" w:rsidR="0070448C" w:rsidRPr="00440400" w:rsidRDefault="0070448C" w:rsidP="00896D9E">
            <w:pPr>
              <w:pStyle w:val="TableText"/>
            </w:pPr>
            <w:r w:rsidRPr="00440400">
              <w:t>Gbps</w:t>
            </w:r>
          </w:p>
        </w:tc>
        <w:tc>
          <w:tcPr>
            <w:tcW w:w="596" w:type="pct"/>
            <w:shd w:val="clear" w:color="auto" w:fill="FFFFFF"/>
          </w:tcPr>
          <w:p w14:paraId="18D538A3" w14:textId="77777777" w:rsidR="0070448C" w:rsidRPr="00440400" w:rsidRDefault="0070448C" w:rsidP="00896D9E">
            <w:pPr>
              <w:pStyle w:val="TableText"/>
            </w:pPr>
            <w:r w:rsidRPr="00440400">
              <w:t>bitrate</w:t>
            </w:r>
          </w:p>
        </w:tc>
        <w:tc>
          <w:tcPr>
            <w:tcW w:w="3825" w:type="pct"/>
            <w:shd w:val="clear" w:color="auto" w:fill="FFFFFF"/>
          </w:tcPr>
          <w:p w14:paraId="46EA9730" w14:textId="77777777" w:rsidR="0070448C" w:rsidRPr="00440400" w:rsidRDefault="0070448C" w:rsidP="00896D9E">
            <w:pPr>
              <w:pStyle w:val="TableText"/>
            </w:pPr>
            <w:r w:rsidRPr="00440400">
              <w:t>gigabit (1000000000 bits) per second</w:t>
            </w:r>
          </w:p>
        </w:tc>
      </w:tr>
      <w:tr w:rsidR="0070448C" w:rsidRPr="00440400" w14:paraId="48F4EBBC" w14:textId="77777777" w:rsidTr="00896D9E">
        <w:trPr>
          <w:cantSplit/>
          <w:trHeight w:val="215"/>
        </w:trPr>
        <w:tc>
          <w:tcPr>
            <w:tcW w:w="579" w:type="pct"/>
            <w:shd w:val="clear" w:color="auto" w:fill="FFFFFF"/>
          </w:tcPr>
          <w:p w14:paraId="72095658" w14:textId="77777777" w:rsidR="0070448C" w:rsidRPr="00440400" w:rsidRDefault="0070448C" w:rsidP="00896D9E">
            <w:pPr>
              <w:pStyle w:val="TableText"/>
            </w:pPr>
            <w:r w:rsidRPr="00440400">
              <w:t>Gibps</w:t>
            </w:r>
          </w:p>
        </w:tc>
        <w:tc>
          <w:tcPr>
            <w:tcW w:w="596" w:type="pct"/>
            <w:shd w:val="clear" w:color="auto" w:fill="FFFFFF"/>
          </w:tcPr>
          <w:p w14:paraId="6B426195" w14:textId="77777777" w:rsidR="0070448C" w:rsidRPr="00440400" w:rsidRDefault="0070448C" w:rsidP="00896D9E">
            <w:pPr>
              <w:pStyle w:val="TableText"/>
            </w:pPr>
            <w:r w:rsidRPr="00440400">
              <w:t>bitrate</w:t>
            </w:r>
          </w:p>
        </w:tc>
        <w:tc>
          <w:tcPr>
            <w:tcW w:w="3825" w:type="pct"/>
            <w:shd w:val="clear" w:color="auto" w:fill="FFFFFF"/>
          </w:tcPr>
          <w:p w14:paraId="6CA67575" w14:textId="77777777" w:rsidR="0070448C" w:rsidRPr="00440400" w:rsidRDefault="0070448C" w:rsidP="00896D9E">
            <w:pPr>
              <w:pStyle w:val="TableText"/>
            </w:pPr>
            <w:r w:rsidRPr="00440400">
              <w:t>gibibits (1073741824 bits) per second</w:t>
            </w:r>
          </w:p>
        </w:tc>
      </w:tr>
      <w:tr w:rsidR="0070448C" w:rsidRPr="00440400" w14:paraId="786A9AE3" w14:textId="77777777" w:rsidTr="00896D9E">
        <w:trPr>
          <w:cantSplit/>
        </w:trPr>
        <w:tc>
          <w:tcPr>
            <w:tcW w:w="579" w:type="pct"/>
            <w:shd w:val="clear" w:color="auto" w:fill="FFFFFF"/>
          </w:tcPr>
          <w:p w14:paraId="77046A3A" w14:textId="77777777" w:rsidR="0070448C" w:rsidRPr="00440400" w:rsidRDefault="0070448C" w:rsidP="00896D9E">
            <w:pPr>
              <w:pStyle w:val="TableText"/>
            </w:pPr>
            <w:r w:rsidRPr="00440400">
              <w:t>Tbps</w:t>
            </w:r>
          </w:p>
        </w:tc>
        <w:tc>
          <w:tcPr>
            <w:tcW w:w="596" w:type="pct"/>
            <w:shd w:val="clear" w:color="auto" w:fill="FFFFFF"/>
          </w:tcPr>
          <w:p w14:paraId="7F6C3897" w14:textId="77777777" w:rsidR="0070448C" w:rsidRPr="00440400" w:rsidRDefault="0070448C" w:rsidP="00896D9E">
            <w:pPr>
              <w:pStyle w:val="TableText"/>
            </w:pPr>
            <w:r w:rsidRPr="00440400">
              <w:t>bitrate</w:t>
            </w:r>
          </w:p>
        </w:tc>
        <w:tc>
          <w:tcPr>
            <w:tcW w:w="3825" w:type="pct"/>
            <w:shd w:val="clear" w:color="auto" w:fill="FFFFFF"/>
          </w:tcPr>
          <w:p w14:paraId="75C3ED11" w14:textId="77777777" w:rsidR="0070448C" w:rsidRPr="00440400" w:rsidRDefault="0070448C" w:rsidP="00896D9E">
            <w:pPr>
              <w:pStyle w:val="TableText"/>
            </w:pPr>
            <w:r w:rsidRPr="00440400">
              <w:t>terabit (1000000000000 bits) per second</w:t>
            </w:r>
          </w:p>
        </w:tc>
      </w:tr>
      <w:tr w:rsidR="0070448C" w:rsidRPr="00440400" w14:paraId="1E2C4C53" w14:textId="77777777" w:rsidTr="00896D9E">
        <w:trPr>
          <w:cantSplit/>
        </w:trPr>
        <w:tc>
          <w:tcPr>
            <w:tcW w:w="579" w:type="pct"/>
            <w:shd w:val="clear" w:color="auto" w:fill="FFFFFF"/>
          </w:tcPr>
          <w:p w14:paraId="2CC4DE18" w14:textId="77777777" w:rsidR="0070448C" w:rsidRPr="00440400" w:rsidRDefault="0070448C" w:rsidP="00896D9E">
            <w:pPr>
              <w:pStyle w:val="TableText"/>
            </w:pPr>
            <w:r w:rsidRPr="00440400">
              <w:t>Tibps</w:t>
            </w:r>
          </w:p>
        </w:tc>
        <w:tc>
          <w:tcPr>
            <w:tcW w:w="596" w:type="pct"/>
            <w:shd w:val="clear" w:color="auto" w:fill="FFFFFF"/>
          </w:tcPr>
          <w:p w14:paraId="1788FA4A" w14:textId="77777777" w:rsidR="0070448C" w:rsidRPr="00440400" w:rsidRDefault="0070448C" w:rsidP="00896D9E">
            <w:pPr>
              <w:pStyle w:val="TableText"/>
            </w:pPr>
            <w:r w:rsidRPr="00440400">
              <w:t>bitrate</w:t>
            </w:r>
          </w:p>
        </w:tc>
        <w:tc>
          <w:tcPr>
            <w:tcW w:w="3825" w:type="pct"/>
            <w:shd w:val="clear" w:color="auto" w:fill="FFFFFF"/>
          </w:tcPr>
          <w:p w14:paraId="7CF6ABDE" w14:textId="77777777" w:rsidR="0070448C" w:rsidRPr="00440400" w:rsidRDefault="0070448C" w:rsidP="00896D9E">
            <w:pPr>
              <w:pStyle w:val="TableText"/>
            </w:pPr>
            <w:r w:rsidRPr="00440400">
              <w:t>tebibits (1099511627776 bits) per second</w:t>
            </w:r>
          </w:p>
        </w:tc>
      </w:tr>
    </w:tbl>
    <w:p w14:paraId="4B9FFF30" w14:textId="77777777" w:rsidR="0070448C" w:rsidRPr="00440400" w:rsidRDefault="0070448C" w:rsidP="0070448C">
      <w:pPr>
        <w:pStyle w:val="Heading6"/>
        <w:numPr>
          <w:ilvl w:val="5"/>
          <w:numId w:val="4"/>
        </w:numPr>
      </w:pPr>
      <w:bookmarkStart w:id="854" w:name="_Toc119950496"/>
      <w:r w:rsidRPr="00440400">
        <w:t>Examples</w:t>
      </w:r>
      <w:bookmarkEnd w:id="85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0448C" w:rsidRPr="00440400" w14:paraId="3DD3E951" w14:textId="77777777" w:rsidTr="00896D9E">
        <w:trPr>
          <w:trHeight w:val="256"/>
        </w:trPr>
        <w:tc>
          <w:tcPr>
            <w:tcW w:w="9576" w:type="dxa"/>
            <w:shd w:val="clear" w:color="auto" w:fill="D9D9D9" w:themeFill="background1" w:themeFillShade="D9"/>
          </w:tcPr>
          <w:p w14:paraId="540DBD30" w14:textId="77777777" w:rsidR="0070448C" w:rsidRPr="00440400" w:rsidRDefault="0070448C" w:rsidP="00896D9E">
            <w:pPr>
              <w:pStyle w:val="Code"/>
            </w:pPr>
            <w:r w:rsidRPr="00440400">
              <w:t># Somewhere in a node template definition</w:t>
            </w:r>
          </w:p>
          <w:p w14:paraId="2E1FBD32" w14:textId="77777777" w:rsidR="0070448C" w:rsidRPr="00440400" w:rsidRDefault="0070448C" w:rsidP="00896D9E">
            <w:pPr>
              <w:pStyle w:val="Code"/>
            </w:pPr>
            <w:r w:rsidRPr="00440400">
              <w:t>requirements:</w:t>
            </w:r>
          </w:p>
          <w:p w14:paraId="12A9EA14" w14:textId="0F17D6FB" w:rsidR="0070448C" w:rsidRPr="00440400" w:rsidRDefault="0070448C" w:rsidP="00896D9E">
            <w:pPr>
              <w:pStyle w:val="Code"/>
            </w:pPr>
            <w:r w:rsidRPr="00440400">
              <w:t xml:space="preserve">  - link:</w:t>
            </w:r>
          </w:p>
          <w:p w14:paraId="1B85BC9D" w14:textId="209F1B66" w:rsidR="0070448C" w:rsidRPr="00440400" w:rsidRDefault="0070448C" w:rsidP="00896D9E">
            <w:pPr>
              <w:pStyle w:val="Code"/>
            </w:pPr>
            <w:r w:rsidRPr="00440400">
              <w:t xml:space="preserve">      node_filter:</w:t>
            </w:r>
          </w:p>
          <w:p w14:paraId="74A1811D" w14:textId="12EAE516" w:rsidR="0070448C" w:rsidRPr="00440400" w:rsidRDefault="0070448C" w:rsidP="00896D9E">
            <w:pPr>
              <w:pStyle w:val="Code"/>
            </w:pPr>
            <w:r w:rsidRPr="00440400">
              <w:t xml:space="preserve">        capabilities: </w:t>
            </w:r>
          </w:p>
          <w:p w14:paraId="72E32A92" w14:textId="586325FA" w:rsidR="0070448C" w:rsidRPr="00440400" w:rsidRDefault="0070448C" w:rsidP="00896D9E">
            <w:pPr>
              <w:pStyle w:val="Code"/>
            </w:pPr>
            <w:r w:rsidRPr="00440400">
              <w:t xml:space="preserve">          - myLinkable</w:t>
            </w:r>
          </w:p>
          <w:p w14:paraId="0FE518C1" w14:textId="6EB4CF5E" w:rsidR="0070448C" w:rsidRPr="00440400" w:rsidRDefault="0070448C" w:rsidP="00896D9E">
            <w:pPr>
              <w:pStyle w:val="Code"/>
            </w:pPr>
            <w:r w:rsidRPr="00440400">
              <w:t xml:space="preserve">              properties:</w:t>
            </w:r>
          </w:p>
          <w:p w14:paraId="62F36560" w14:textId="29844A67" w:rsidR="0070448C" w:rsidRPr="00440400" w:rsidRDefault="0070448C" w:rsidP="00896D9E">
            <w:pPr>
              <w:pStyle w:val="Code"/>
            </w:pPr>
            <w:r w:rsidRPr="00440400">
              <w:t xml:space="preserve">                bitrate:</w:t>
            </w:r>
          </w:p>
          <w:p w14:paraId="2E84F5BC" w14:textId="532711A1" w:rsidR="0070448C" w:rsidRPr="00440400" w:rsidRDefault="0070448C" w:rsidP="00896D9E">
            <w:pPr>
              <w:pStyle w:val="Code"/>
              <w:rPr>
                <w:rFonts w:ascii="Consolas" w:hAnsi="Consolas"/>
              </w:rPr>
            </w:pPr>
            <w:r w:rsidRPr="00440400">
              <w:t xml:space="preserve">                 - greater_or_equal: 10 Kbps # 10 * 1000 bits per second at least</w:t>
            </w:r>
          </w:p>
        </w:tc>
      </w:tr>
    </w:tbl>
    <w:p w14:paraId="03FBF2E4" w14:textId="44492EFF" w:rsidR="00564826" w:rsidRPr="00440400" w:rsidRDefault="00463590" w:rsidP="00AC4E84">
      <w:pPr>
        <w:pStyle w:val="Heading3"/>
      </w:pPr>
      <w:bookmarkStart w:id="855" w:name="_Toc119950497"/>
      <w:r w:rsidRPr="00440400">
        <w:t>Collection Types</w:t>
      </w:r>
      <w:bookmarkEnd w:id="855"/>
    </w:p>
    <w:p w14:paraId="73A1C41B" w14:textId="77777777" w:rsidR="00564826" w:rsidRPr="00440400" w:rsidRDefault="00564826" w:rsidP="00564826">
      <w:pPr>
        <w:pStyle w:val="Heading4"/>
        <w:numPr>
          <w:ilvl w:val="3"/>
          <w:numId w:val="4"/>
        </w:numPr>
      </w:pPr>
      <w:bookmarkStart w:id="856" w:name="TYPE_TOSCA_LIST"/>
      <w:bookmarkStart w:id="857" w:name="_Toc37877757"/>
      <w:bookmarkStart w:id="858" w:name="_Toc119950498"/>
      <w:r w:rsidRPr="00440400">
        <w:t>TOSCA list type</w:t>
      </w:r>
      <w:bookmarkEnd w:id="856"/>
      <w:bookmarkEnd w:id="857"/>
      <w:bookmarkEnd w:id="858"/>
    </w:p>
    <w:p w14:paraId="1FED3141" w14:textId="3BCFEDF4" w:rsidR="00564826" w:rsidRPr="00440400" w:rsidRDefault="00564826" w:rsidP="00564826">
      <w:r w:rsidRPr="00440400">
        <w:t xml:space="preserve">The list type allows for specifying multiple values for a </w:t>
      </w:r>
      <w:commentRangeStart w:id="859"/>
      <w:r w:rsidR="00BA28EF" w:rsidRPr="00440400">
        <w:t>a parameter of property</w:t>
      </w:r>
      <w:commentRangeEnd w:id="859"/>
      <w:r w:rsidR="00BA28EF" w:rsidRPr="00440400">
        <w:rPr>
          <w:rStyle w:val="CommentReference"/>
        </w:rPr>
        <w:commentReference w:id="859"/>
      </w:r>
      <w:r w:rsidRPr="00440400">
        <w:t>. For example, if an application allows for being configured to listen on multiple ports, a list of ports could be configured using the list data type.</w:t>
      </w:r>
    </w:p>
    <w:p w14:paraId="69873E63" w14:textId="32E8832E" w:rsidR="00564826" w:rsidRPr="00440400" w:rsidRDefault="00564826" w:rsidP="00564826">
      <w:r w:rsidRPr="00440400">
        <w:t xml:space="preserve">Note that entries in a list must be of the same type. The type (for simple entries) or schema (for complex entries) is defined by the </w:t>
      </w:r>
      <w:r w:rsidR="00A57347" w:rsidRPr="00440400">
        <w:t xml:space="preserve">mandatory </w:t>
      </w:r>
      <w:r w:rsidRPr="00440400">
        <w:t xml:space="preserve">entry_schema attribute of the respective </w:t>
      </w:r>
      <w:hyperlink w:anchor="BKM_Property_Def" w:history="1">
        <w:r w:rsidRPr="00440400">
          <w:t>property definition</w:t>
        </w:r>
      </w:hyperlink>
      <w:r w:rsidRPr="00440400">
        <w:t xml:space="preserve">, </w:t>
      </w:r>
      <w:hyperlink w:anchor="BKM_Attribute_Def" w:history="1">
        <w:r w:rsidRPr="00440400">
          <w:t>attribute definitions</w:t>
        </w:r>
      </w:hyperlink>
      <w:r w:rsidRPr="00440400">
        <w:t xml:space="preserve">, or input or output </w:t>
      </w:r>
      <w:hyperlink w:anchor="BKM_Parameter_Def" w:history="1">
        <w:r w:rsidRPr="00440400">
          <w:t>parameter definitions</w:t>
        </w:r>
      </w:hyperlink>
      <w:r w:rsidRPr="00440400">
        <w:t>.</w:t>
      </w:r>
      <w:r w:rsidR="00BA28EF" w:rsidRPr="00440400">
        <w:t xml:space="preserve"> Schema definitions can be arbitrarily complex (they may themselves define a list).</w:t>
      </w:r>
    </w:p>
    <w:p w14:paraId="24F011FD" w14:textId="77777777" w:rsidR="00564826" w:rsidRPr="00440400" w:rsidRDefault="00564826" w:rsidP="00564826">
      <w:pPr>
        <w:pStyle w:val="Heading5"/>
        <w:numPr>
          <w:ilvl w:val="4"/>
          <w:numId w:val="4"/>
        </w:numPr>
      </w:pPr>
      <w:bookmarkStart w:id="860" w:name="_Toc37877758"/>
      <w:bookmarkStart w:id="861" w:name="_Toc119950499"/>
      <w:r w:rsidRPr="00440400">
        <w:t>Grammar</w:t>
      </w:r>
      <w:bookmarkEnd w:id="860"/>
      <w:bookmarkEnd w:id="861"/>
    </w:p>
    <w:p w14:paraId="28EED015" w14:textId="77777777" w:rsidR="00564826" w:rsidRPr="00440400" w:rsidRDefault="00564826" w:rsidP="00564826">
      <w:r w:rsidRPr="00440400">
        <w:t>TOSCA lists are essentially normal YAML lists with the following grammars:</w:t>
      </w:r>
    </w:p>
    <w:p w14:paraId="6CB17FCE" w14:textId="77777777" w:rsidR="00564826" w:rsidRPr="00440400" w:rsidRDefault="00564826" w:rsidP="00564826">
      <w:pPr>
        <w:pStyle w:val="Heading6"/>
        <w:numPr>
          <w:ilvl w:val="5"/>
          <w:numId w:val="4"/>
        </w:numPr>
      </w:pPr>
      <w:r w:rsidRPr="00440400">
        <w:t xml:space="preserve"> </w:t>
      </w:r>
      <w:bookmarkStart w:id="862" w:name="_Toc37877759"/>
      <w:bookmarkStart w:id="863" w:name="_Toc119950500"/>
      <w:r w:rsidRPr="00440400">
        <w:t>Square bracket notation</w:t>
      </w:r>
      <w:bookmarkEnd w:id="862"/>
      <w:bookmarkEnd w:id="863"/>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F355705" w14:textId="77777777" w:rsidTr="00A41A4D">
        <w:tc>
          <w:tcPr>
            <w:tcW w:w="9576" w:type="dxa"/>
            <w:shd w:val="clear" w:color="auto" w:fill="D9D9D9" w:themeFill="background1" w:themeFillShade="D9"/>
          </w:tcPr>
          <w:p w14:paraId="7080FB4B" w14:textId="77777777" w:rsidR="00564826" w:rsidRPr="00440400" w:rsidRDefault="00564826" w:rsidP="00A41A4D">
            <w:pPr>
              <w:rPr>
                <w:rFonts w:ascii="Consolas" w:hAnsi="Consolas"/>
              </w:rPr>
            </w:pPr>
            <w:r w:rsidRPr="00440400" w:rsidDel="00442ED7">
              <w:t xml:space="preserve"> </w:t>
            </w:r>
            <w:r w:rsidRPr="00440400">
              <w:t>[ &lt;list_entry_1&gt;, &lt;list_entry_2&gt;, ... ]</w:t>
            </w:r>
          </w:p>
        </w:tc>
      </w:tr>
    </w:tbl>
    <w:p w14:paraId="5C582E83" w14:textId="77777777" w:rsidR="00564826" w:rsidRPr="00440400" w:rsidRDefault="00564826" w:rsidP="00564826">
      <w:pPr>
        <w:pStyle w:val="Heading6"/>
        <w:numPr>
          <w:ilvl w:val="5"/>
          <w:numId w:val="4"/>
        </w:numPr>
      </w:pPr>
      <w:bookmarkStart w:id="864" w:name="_Toc37877760"/>
      <w:bookmarkStart w:id="865" w:name="_Toc119950501"/>
      <w:r w:rsidRPr="00440400">
        <w:t>Bulleted list notation</w:t>
      </w:r>
      <w:bookmarkEnd w:id="864"/>
      <w:bookmarkEnd w:id="86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B01E79A" w14:textId="77777777" w:rsidTr="00A41A4D">
        <w:tc>
          <w:tcPr>
            <w:tcW w:w="9576" w:type="dxa"/>
            <w:shd w:val="clear" w:color="auto" w:fill="D9D9D9" w:themeFill="background1" w:themeFillShade="D9"/>
          </w:tcPr>
          <w:p w14:paraId="3DFD2D4F" w14:textId="77777777" w:rsidR="00564826" w:rsidRPr="00440400" w:rsidRDefault="00564826" w:rsidP="00A41A4D">
            <w:pPr>
              <w:pStyle w:val="Code"/>
            </w:pPr>
            <w:r w:rsidRPr="00440400">
              <w:t>- &lt;list_entry_1&gt;</w:t>
            </w:r>
          </w:p>
          <w:p w14:paraId="34C001BF" w14:textId="77777777" w:rsidR="00564826" w:rsidRPr="00440400" w:rsidRDefault="00564826" w:rsidP="00A41A4D">
            <w:pPr>
              <w:pStyle w:val="Code"/>
            </w:pPr>
            <w:r w:rsidRPr="00440400">
              <w:t>- ...</w:t>
            </w:r>
          </w:p>
          <w:p w14:paraId="450FD241" w14:textId="77777777" w:rsidR="00564826" w:rsidRPr="00440400" w:rsidRDefault="00564826" w:rsidP="00A41A4D">
            <w:pPr>
              <w:pStyle w:val="Code"/>
              <w:rPr>
                <w:rFonts w:ascii="Consolas" w:hAnsi="Consolas"/>
              </w:rPr>
            </w:pPr>
            <w:r w:rsidRPr="00440400">
              <w:t>- &lt;list_entry_n&gt;</w:t>
            </w:r>
          </w:p>
        </w:tc>
      </w:tr>
    </w:tbl>
    <w:p w14:paraId="631EA635" w14:textId="77777777" w:rsidR="00564826" w:rsidRPr="00440400" w:rsidRDefault="00564826" w:rsidP="00564826">
      <w:r w:rsidRPr="00440400">
        <w:lastRenderedPageBreak/>
        <w:t>In the above grammars, the pseudo values that appear in angle brackets have the following meaning:</w:t>
      </w:r>
    </w:p>
    <w:p w14:paraId="29DB1FFD" w14:textId="77777777" w:rsidR="00564826" w:rsidRPr="00440400" w:rsidRDefault="00564826" w:rsidP="00564826">
      <w:pPr>
        <w:pStyle w:val="ListBullet"/>
        <w:spacing w:before="60" w:after="60"/>
      </w:pPr>
      <w:r w:rsidRPr="00440400">
        <w:t>&lt;list_entry_*&gt;: represents one entry of the list.</w:t>
      </w:r>
    </w:p>
    <w:p w14:paraId="5666F37E" w14:textId="77777777" w:rsidR="00564826" w:rsidRPr="00440400" w:rsidRDefault="00564826" w:rsidP="00564826">
      <w:pPr>
        <w:pStyle w:val="Heading5"/>
        <w:numPr>
          <w:ilvl w:val="4"/>
          <w:numId w:val="4"/>
        </w:numPr>
      </w:pPr>
      <w:bookmarkStart w:id="866" w:name="_Toc37877761"/>
      <w:bookmarkStart w:id="867" w:name="_Toc119950502"/>
      <w:r w:rsidRPr="00440400">
        <w:t>Declaration Examples</w:t>
      </w:r>
      <w:bookmarkEnd w:id="866"/>
      <w:bookmarkEnd w:id="867"/>
    </w:p>
    <w:p w14:paraId="469806A9" w14:textId="77777777" w:rsidR="00564826" w:rsidRPr="00440400" w:rsidRDefault="00564826" w:rsidP="00564826">
      <w:pPr>
        <w:pStyle w:val="Heading6"/>
        <w:numPr>
          <w:ilvl w:val="5"/>
          <w:numId w:val="4"/>
        </w:numPr>
      </w:pPr>
      <w:bookmarkStart w:id="868" w:name="_Toc37877762"/>
      <w:bookmarkStart w:id="869" w:name="_Toc119950503"/>
      <w:r w:rsidRPr="00440400">
        <w:t>List declaration using a simple type</w:t>
      </w:r>
      <w:bookmarkEnd w:id="868"/>
      <w:bookmarkEnd w:id="869"/>
    </w:p>
    <w:p w14:paraId="51444BB9" w14:textId="0920F46D" w:rsidR="00564826" w:rsidRPr="00440400" w:rsidRDefault="00564826" w:rsidP="00564826">
      <w:r w:rsidRPr="00440400">
        <w:t xml:space="preserve">The following example shows a list declaration with an entry schema based upon a simple integer type (which has </w:t>
      </w:r>
      <w:r w:rsidR="00230B3C">
        <w:t xml:space="preserve">an </w:t>
      </w:r>
      <w:r w:rsidRPr="00440400">
        <w:t xml:space="preserve">additional </w:t>
      </w:r>
      <w:r w:rsidR="00230B3C">
        <w:t>validation clause</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499255F" w14:textId="77777777" w:rsidTr="00A41A4D">
        <w:trPr>
          <w:trHeight w:val="256"/>
        </w:trPr>
        <w:tc>
          <w:tcPr>
            <w:tcW w:w="9576" w:type="dxa"/>
            <w:shd w:val="clear" w:color="auto" w:fill="D9D9D9" w:themeFill="background1" w:themeFillShade="D9"/>
          </w:tcPr>
          <w:p w14:paraId="4419D93D" w14:textId="77777777" w:rsidR="00564826" w:rsidRPr="00440400" w:rsidRDefault="00564826" w:rsidP="00A41A4D">
            <w:pPr>
              <w:pStyle w:val="Code"/>
            </w:pPr>
            <w:r w:rsidRPr="00440400">
              <w:t>&lt;some_entity&gt;:</w:t>
            </w:r>
          </w:p>
          <w:p w14:paraId="2EAFDB9E" w14:textId="77777777" w:rsidR="00564826" w:rsidRPr="00440400" w:rsidRDefault="00564826" w:rsidP="00A41A4D">
            <w:pPr>
              <w:pStyle w:val="Code"/>
            </w:pPr>
            <w:r w:rsidRPr="00440400">
              <w:t xml:space="preserve">  ...</w:t>
            </w:r>
          </w:p>
          <w:p w14:paraId="2B8909CD" w14:textId="77777777" w:rsidR="00564826" w:rsidRPr="00440400" w:rsidRDefault="00564826" w:rsidP="00A41A4D">
            <w:pPr>
              <w:pStyle w:val="Code"/>
            </w:pPr>
            <w:r w:rsidRPr="00440400">
              <w:t xml:space="preserve">  properties:  </w:t>
            </w:r>
          </w:p>
          <w:p w14:paraId="4349C94D" w14:textId="77777777" w:rsidR="00564826" w:rsidRPr="00440400" w:rsidRDefault="00564826" w:rsidP="00A41A4D">
            <w:pPr>
              <w:pStyle w:val="Code"/>
            </w:pPr>
            <w:r w:rsidRPr="00440400">
              <w:t xml:space="preserve">    listen_ports:</w:t>
            </w:r>
          </w:p>
          <w:p w14:paraId="00BC61EC" w14:textId="77777777" w:rsidR="00564826" w:rsidRPr="00440400" w:rsidRDefault="00564826" w:rsidP="00A41A4D">
            <w:pPr>
              <w:pStyle w:val="Code"/>
            </w:pPr>
            <w:r w:rsidRPr="00440400">
              <w:t xml:space="preserve">      type: </w:t>
            </w:r>
            <w:hyperlink w:anchor="TYPE_TOSCA_LIST" w:history="1">
              <w:r w:rsidRPr="00440400">
                <w:rPr>
                  <w:rFonts w:ascii="Consolas" w:hAnsi="Consolas"/>
                </w:rPr>
                <w:t>list</w:t>
              </w:r>
            </w:hyperlink>
          </w:p>
          <w:p w14:paraId="56055122" w14:textId="77777777" w:rsidR="00564826" w:rsidRPr="00440400" w:rsidRDefault="00564826" w:rsidP="00A41A4D">
            <w:pPr>
              <w:pStyle w:val="Code"/>
            </w:pPr>
            <w:r w:rsidRPr="00440400">
              <w:t xml:space="preserve">      entry_schema:</w:t>
            </w:r>
          </w:p>
          <w:p w14:paraId="25065A40" w14:textId="77777777" w:rsidR="00564826" w:rsidRPr="00440400" w:rsidRDefault="00564826" w:rsidP="00A41A4D">
            <w:pPr>
              <w:pStyle w:val="Code"/>
            </w:pPr>
            <w:r w:rsidRPr="00440400">
              <w:t xml:space="preserve">        description: listen port entry (simple integer type)</w:t>
            </w:r>
          </w:p>
          <w:p w14:paraId="7FC10078" w14:textId="77777777" w:rsidR="00564826" w:rsidRPr="00440400" w:rsidRDefault="00564826" w:rsidP="00A41A4D">
            <w:pPr>
              <w:pStyle w:val="Code"/>
            </w:pPr>
            <w:r w:rsidRPr="00440400">
              <w:t xml:space="preserve">        type: </w:t>
            </w:r>
            <w:hyperlink w:anchor="TYPE_YAML_INTEGER" w:history="1">
              <w:r w:rsidRPr="00440400">
                <w:rPr>
                  <w:rFonts w:ascii="Consolas" w:hAnsi="Consolas"/>
                </w:rPr>
                <w:t>integer</w:t>
              </w:r>
            </w:hyperlink>
          </w:p>
          <w:p w14:paraId="5976FB72" w14:textId="7C5B9280" w:rsidR="00564826" w:rsidRPr="00440400" w:rsidRDefault="00564826" w:rsidP="00230B3C">
            <w:pPr>
              <w:pStyle w:val="Code"/>
            </w:pPr>
            <w:r w:rsidRPr="00440400">
              <w:t xml:space="preserve">        </w:t>
            </w:r>
            <w:r w:rsidR="00230B3C">
              <w:t>validation</w:t>
            </w:r>
            <w:r w:rsidRPr="00440400">
              <w:t>:</w:t>
            </w:r>
            <w:r w:rsidR="00230B3C">
              <w:t xml:space="preserve"> { $</w:t>
            </w:r>
            <w:r w:rsidRPr="00440400">
              <w:t xml:space="preserve">max_length: </w:t>
            </w:r>
            <w:r w:rsidR="00230B3C">
              <w:t xml:space="preserve">[ $value, </w:t>
            </w:r>
            <w:r w:rsidRPr="00440400">
              <w:t>128</w:t>
            </w:r>
            <w:r w:rsidR="00230B3C">
              <w:t xml:space="preserve"> ] }</w:t>
            </w:r>
          </w:p>
        </w:tc>
      </w:tr>
    </w:tbl>
    <w:p w14:paraId="423B8900" w14:textId="77777777" w:rsidR="00564826" w:rsidRPr="00440400" w:rsidRDefault="00564826" w:rsidP="00564826">
      <w:pPr>
        <w:pStyle w:val="Heading6"/>
        <w:numPr>
          <w:ilvl w:val="5"/>
          <w:numId w:val="4"/>
        </w:numPr>
      </w:pPr>
      <w:bookmarkStart w:id="870" w:name="_Toc37877763"/>
      <w:bookmarkStart w:id="871" w:name="_Toc119950504"/>
      <w:r w:rsidRPr="00440400">
        <w:t>List declaration using a complex type</w:t>
      </w:r>
      <w:bookmarkEnd w:id="870"/>
      <w:bookmarkEnd w:id="871"/>
    </w:p>
    <w:p w14:paraId="01039687" w14:textId="77777777" w:rsidR="00564826" w:rsidRPr="00440400" w:rsidRDefault="00564826" w:rsidP="00564826">
      <w:r w:rsidRPr="00440400">
        <w:t>The following example shows a list declaration with an entry schema based upon a complex type: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E99EA69" w14:textId="77777777" w:rsidTr="00A41A4D">
        <w:trPr>
          <w:trHeight w:val="256"/>
        </w:trPr>
        <w:tc>
          <w:tcPr>
            <w:tcW w:w="9576" w:type="dxa"/>
            <w:shd w:val="clear" w:color="auto" w:fill="D9D9D9" w:themeFill="background1" w:themeFillShade="D9"/>
          </w:tcPr>
          <w:p w14:paraId="01B25E23" w14:textId="77777777" w:rsidR="00564826" w:rsidRPr="00440400" w:rsidRDefault="00564826" w:rsidP="00A41A4D">
            <w:pPr>
              <w:pStyle w:val="Code"/>
            </w:pPr>
            <w:r w:rsidRPr="00440400">
              <w:t>&lt;some_entity&gt;:</w:t>
            </w:r>
          </w:p>
          <w:p w14:paraId="32D214D2" w14:textId="77777777" w:rsidR="00564826" w:rsidRPr="00440400" w:rsidRDefault="00564826" w:rsidP="00A41A4D">
            <w:pPr>
              <w:pStyle w:val="Code"/>
            </w:pPr>
            <w:r w:rsidRPr="00440400">
              <w:t xml:space="preserve">  ...</w:t>
            </w:r>
          </w:p>
          <w:p w14:paraId="407592CB" w14:textId="77777777" w:rsidR="00564826" w:rsidRPr="00440400" w:rsidRDefault="00564826" w:rsidP="00A41A4D">
            <w:pPr>
              <w:pStyle w:val="Code"/>
            </w:pPr>
            <w:r w:rsidRPr="00440400">
              <w:t xml:space="preserve">  properties:  </w:t>
            </w:r>
          </w:p>
          <w:p w14:paraId="798D4069" w14:textId="77777777" w:rsidR="00564826" w:rsidRPr="00440400" w:rsidRDefault="00564826" w:rsidP="00A41A4D">
            <w:pPr>
              <w:pStyle w:val="Code"/>
            </w:pPr>
            <w:r w:rsidRPr="00440400">
              <w:t xml:space="preserve">    products:</w:t>
            </w:r>
          </w:p>
          <w:p w14:paraId="3AECE964" w14:textId="77777777" w:rsidR="00564826" w:rsidRPr="00440400" w:rsidRDefault="00564826" w:rsidP="00A41A4D">
            <w:pPr>
              <w:pStyle w:val="Code"/>
            </w:pPr>
            <w:r w:rsidRPr="00440400">
              <w:t xml:space="preserve">      type: </w:t>
            </w:r>
            <w:hyperlink w:anchor="TYPE_TOSCA_LIST" w:history="1">
              <w:r w:rsidRPr="00440400">
                <w:rPr>
                  <w:rFonts w:ascii="Consolas" w:hAnsi="Consolas"/>
                </w:rPr>
                <w:t>list</w:t>
              </w:r>
            </w:hyperlink>
          </w:p>
          <w:p w14:paraId="2DC274E0" w14:textId="77777777" w:rsidR="00564826" w:rsidRPr="00440400" w:rsidRDefault="00564826" w:rsidP="00A41A4D">
            <w:pPr>
              <w:pStyle w:val="Code"/>
            </w:pPr>
            <w:r w:rsidRPr="00440400">
              <w:t xml:space="preserve">      entry_schema:</w:t>
            </w:r>
          </w:p>
          <w:p w14:paraId="180A7D29" w14:textId="77777777" w:rsidR="00564826" w:rsidRPr="00440400" w:rsidRDefault="00564826" w:rsidP="00A41A4D">
            <w:pPr>
              <w:pStyle w:val="Code"/>
            </w:pPr>
            <w:r w:rsidRPr="00440400">
              <w:t xml:space="preserve">        description: Product information entry (complex type) defined elsewhere</w:t>
            </w:r>
          </w:p>
          <w:p w14:paraId="657041D1" w14:textId="77777777" w:rsidR="00564826" w:rsidRPr="00440400" w:rsidRDefault="00564826" w:rsidP="00A41A4D">
            <w:pPr>
              <w:pStyle w:val="Code"/>
            </w:pPr>
            <w:r w:rsidRPr="00440400">
              <w:t xml:space="preserve">        type: ProductInfo</w:t>
            </w:r>
          </w:p>
        </w:tc>
      </w:tr>
    </w:tbl>
    <w:p w14:paraId="11C27ED0" w14:textId="77777777" w:rsidR="00564826" w:rsidRPr="00440400" w:rsidRDefault="00564826" w:rsidP="00564826">
      <w:pPr>
        <w:pStyle w:val="Heading5"/>
        <w:numPr>
          <w:ilvl w:val="4"/>
          <w:numId w:val="4"/>
        </w:numPr>
      </w:pPr>
      <w:bookmarkStart w:id="872" w:name="_Toc37877764"/>
      <w:bookmarkStart w:id="873" w:name="_Toc119950505"/>
      <w:r w:rsidRPr="00440400">
        <w:t>Definition Examples</w:t>
      </w:r>
      <w:bookmarkEnd w:id="872"/>
      <w:bookmarkEnd w:id="873"/>
    </w:p>
    <w:p w14:paraId="6D879BAB" w14:textId="77777777" w:rsidR="00564826" w:rsidRPr="00440400" w:rsidRDefault="00564826" w:rsidP="00564826">
      <w:r w:rsidRPr="00440400">
        <w:t xml:space="preserve">These examples show two notation options for defining lists: </w:t>
      </w:r>
    </w:p>
    <w:p w14:paraId="066BF279" w14:textId="77777777" w:rsidR="00564826" w:rsidRPr="00440400" w:rsidRDefault="00564826" w:rsidP="00564826">
      <w:pPr>
        <w:pStyle w:val="ListBullet"/>
        <w:spacing w:before="60" w:after="60"/>
      </w:pPr>
      <w:r w:rsidRPr="00440400">
        <w:t xml:space="preserve">A single-line option which is useful for only short lists with simple entries. </w:t>
      </w:r>
    </w:p>
    <w:p w14:paraId="7641CF77" w14:textId="77777777" w:rsidR="00564826" w:rsidRPr="00440400" w:rsidRDefault="00564826" w:rsidP="00564826">
      <w:pPr>
        <w:pStyle w:val="ListBullet"/>
        <w:spacing w:before="60" w:after="60"/>
      </w:pPr>
      <w:r w:rsidRPr="00440400">
        <w:t>A multi-line option where each list entry is on a separate line; this option is typically useful or more readable if there is a large number of entries, or if the entries are complex.</w:t>
      </w:r>
    </w:p>
    <w:p w14:paraId="55C0FB52" w14:textId="77777777" w:rsidR="00564826" w:rsidRPr="00440400" w:rsidRDefault="00564826" w:rsidP="00564826">
      <w:pPr>
        <w:pStyle w:val="Heading6"/>
        <w:numPr>
          <w:ilvl w:val="5"/>
          <w:numId w:val="4"/>
        </w:numPr>
      </w:pPr>
      <w:bookmarkStart w:id="874" w:name="_Toc37877765"/>
      <w:bookmarkStart w:id="875" w:name="_Toc119950506"/>
      <w:r w:rsidRPr="00440400">
        <w:t>Square bracket notation</w:t>
      </w:r>
      <w:bookmarkEnd w:id="874"/>
      <w:bookmarkEnd w:id="875"/>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14CBC29" w14:textId="77777777" w:rsidTr="00A41A4D">
        <w:trPr>
          <w:trHeight w:val="256"/>
        </w:trPr>
        <w:tc>
          <w:tcPr>
            <w:tcW w:w="9576" w:type="dxa"/>
            <w:shd w:val="clear" w:color="auto" w:fill="D9D9D9" w:themeFill="background1" w:themeFillShade="D9"/>
          </w:tcPr>
          <w:p w14:paraId="677652A0" w14:textId="77777777" w:rsidR="00564826" w:rsidRPr="00440400" w:rsidRDefault="00564826" w:rsidP="00A41A4D">
            <w:pPr>
              <w:pStyle w:val="Code"/>
              <w:rPr>
                <w:rFonts w:ascii="Consolas" w:hAnsi="Consolas"/>
              </w:rPr>
            </w:pPr>
            <w:r w:rsidRPr="00440400">
              <w:t>listen_ports: [ 80, 8080 ]</w:t>
            </w:r>
          </w:p>
        </w:tc>
      </w:tr>
    </w:tbl>
    <w:p w14:paraId="37DB4A49" w14:textId="77777777" w:rsidR="00564826" w:rsidRPr="00440400" w:rsidRDefault="00564826" w:rsidP="00564826">
      <w:pPr>
        <w:pStyle w:val="Heading6"/>
        <w:numPr>
          <w:ilvl w:val="5"/>
          <w:numId w:val="4"/>
        </w:numPr>
      </w:pPr>
      <w:bookmarkStart w:id="876" w:name="_Toc37877766"/>
      <w:bookmarkStart w:id="877" w:name="_Toc119950507"/>
      <w:r w:rsidRPr="00440400">
        <w:t>Bulleted list notation</w:t>
      </w:r>
      <w:bookmarkEnd w:id="876"/>
      <w:bookmarkEnd w:id="877"/>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32BC9EA" w14:textId="77777777" w:rsidTr="00A41A4D">
        <w:trPr>
          <w:trHeight w:val="256"/>
        </w:trPr>
        <w:tc>
          <w:tcPr>
            <w:tcW w:w="9446" w:type="dxa"/>
            <w:shd w:val="clear" w:color="auto" w:fill="D9D9D9" w:themeFill="background1" w:themeFillShade="D9"/>
          </w:tcPr>
          <w:p w14:paraId="72BDA0BE" w14:textId="77777777" w:rsidR="00564826" w:rsidRPr="00440400" w:rsidRDefault="00564826" w:rsidP="00A41A4D">
            <w:pPr>
              <w:pStyle w:val="Code"/>
            </w:pPr>
            <w:r w:rsidRPr="00440400">
              <w:t>listen_ports:</w:t>
            </w:r>
          </w:p>
          <w:p w14:paraId="6FCC8B23" w14:textId="77777777" w:rsidR="00564826" w:rsidRPr="00440400" w:rsidRDefault="00564826" w:rsidP="00A41A4D">
            <w:pPr>
              <w:pStyle w:val="Code"/>
            </w:pPr>
            <w:r w:rsidRPr="00440400">
              <w:t xml:space="preserve">  - 80</w:t>
            </w:r>
          </w:p>
          <w:p w14:paraId="1502B022" w14:textId="77777777" w:rsidR="00564826" w:rsidRPr="00440400" w:rsidRDefault="00564826" w:rsidP="00A41A4D">
            <w:pPr>
              <w:pStyle w:val="Code"/>
              <w:rPr>
                <w:rFonts w:ascii="Consolas" w:hAnsi="Consolas"/>
              </w:rPr>
            </w:pPr>
            <w:r w:rsidRPr="00440400">
              <w:rPr>
                <w:rFonts w:ascii="Consolas" w:hAnsi="Consolas"/>
              </w:rPr>
              <w:t xml:space="preserve">  - 8080</w:t>
            </w:r>
          </w:p>
        </w:tc>
      </w:tr>
    </w:tbl>
    <w:p w14:paraId="61EDED5F" w14:textId="77777777" w:rsidR="00564826" w:rsidRPr="00440400" w:rsidRDefault="00564826" w:rsidP="00564826">
      <w:pPr>
        <w:pStyle w:val="Heading4"/>
        <w:numPr>
          <w:ilvl w:val="3"/>
          <w:numId w:val="4"/>
        </w:numPr>
      </w:pPr>
      <w:bookmarkStart w:id="878" w:name="TYPE_TOSCA_MAP"/>
      <w:bookmarkStart w:id="879" w:name="_Toc37877767"/>
      <w:bookmarkStart w:id="880" w:name="_Toc119950508"/>
      <w:r w:rsidRPr="00440400">
        <w:t>TOSCA map type</w:t>
      </w:r>
      <w:bookmarkEnd w:id="878"/>
      <w:bookmarkEnd w:id="879"/>
      <w:bookmarkEnd w:id="880"/>
    </w:p>
    <w:p w14:paraId="7FB84DC5" w14:textId="77777777" w:rsidR="00564826" w:rsidRPr="00440400" w:rsidRDefault="00564826" w:rsidP="00564826">
      <w:r w:rsidRPr="00440400">
        <w:t>The map type allows for specifying multiple values for a parameter of property as a map. In contrast to the list type, where each entry can only be addressed by its index in the list, entries in a map are named elements that can be addressed by their keys.</w:t>
      </w:r>
    </w:p>
    <w:p w14:paraId="5C8C6CDC" w14:textId="77777777" w:rsidR="00564826" w:rsidRPr="00440400" w:rsidRDefault="00564826" w:rsidP="00564826">
      <w:r w:rsidRPr="00440400">
        <w:t xml:space="preserve">Note that entries in a map for one property or parameter must be of the same type. The type (for simple entries) or schema (for complex entries) is defined by the entry_schema attribute of the respective </w:t>
      </w:r>
      <w:hyperlink w:anchor="BKM_Property_Def" w:history="1">
        <w:r w:rsidRPr="00440400">
          <w:t>property definition</w:t>
        </w:r>
      </w:hyperlink>
      <w:r w:rsidRPr="00440400">
        <w:t xml:space="preserve">, </w:t>
      </w:r>
      <w:hyperlink w:anchor="BKM_Attribute_Def" w:history="1">
        <w:r w:rsidRPr="00440400">
          <w:t>attribute definition</w:t>
        </w:r>
      </w:hyperlink>
      <w:r w:rsidRPr="00440400">
        <w:t xml:space="preserve">, or input or output </w:t>
      </w:r>
      <w:hyperlink w:anchor="BKM_Parameter_Def" w:history="1">
        <w:r w:rsidRPr="00440400">
          <w:t>parameter definition</w:t>
        </w:r>
      </w:hyperlink>
      <w:r w:rsidRPr="00440400">
        <w:t xml:space="preserve">. In addition, the keys that identify entries in a map must be of the same type as well. The type of these keys is defined by the </w:t>
      </w:r>
      <w:r w:rsidRPr="00440400">
        <w:lastRenderedPageBreak/>
        <w:t>key_schema attribute of the respective property_definition, attribute_definition, or input or output parameter_definition. If the key_schema is not specified, keys are assumed to be of type string.</w:t>
      </w:r>
    </w:p>
    <w:p w14:paraId="2872EDF2" w14:textId="77777777" w:rsidR="00564826" w:rsidRPr="00440400" w:rsidRDefault="00564826" w:rsidP="00564826">
      <w:pPr>
        <w:pStyle w:val="Heading5"/>
        <w:numPr>
          <w:ilvl w:val="4"/>
          <w:numId w:val="4"/>
        </w:numPr>
      </w:pPr>
      <w:bookmarkStart w:id="881" w:name="_Toc37877768"/>
      <w:bookmarkStart w:id="882" w:name="_Toc119950509"/>
      <w:r w:rsidRPr="00440400">
        <w:t>Grammar</w:t>
      </w:r>
      <w:bookmarkEnd w:id="881"/>
      <w:bookmarkEnd w:id="882"/>
    </w:p>
    <w:p w14:paraId="5C1F2CA3" w14:textId="77777777" w:rsidR="00564826" w:rsidRPr="00440400" w:rsidRDefault="00564826" w:rsidP="00564826">
      <w:r w:rsidRPr="00440400">
        <w:t>TOSCA maps are normal YAML dictionaries with following grammar:</w:t>
      </w:r>
    </w:p>
    <w:p w14:paraId="33004D3F" w14:textId="77777777" w:rsidR="00564826" w:rsidRPr="00440400" w:rsidRDefault="00564826" w:rsidP="00564826">
      <w:pPr>
        <w:pStyle w:val="Heading6"/>
        <w:numPr>
          <w:ilvl w:val="5"/>
          <w:numId w:val="4"/>
        </w:numPr>
      </w:pPr>
      <w:bookmarkStart w:id="883" w:name="_Toc37877769"/>
      <w:bookmarkStart w:id="884" w:name="_Toc119950510"/>
      <w:r w:rsidRPr="00440400">
        <w:t>Single-line grammar</w:t>
      </w:r>
      <w:bookmarkEnd w:id="883"/>
      <w:bookmarkEnd w:id="88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564C9FE" w14:textId="77777777" w:rsidTr="00A41A4D">
        <w:tc>
          <w:tcPr>
            <w:tcW w:w="9576" w:type="dxa"/>
            <w:shd w:val="clear" w:color="auto" w:fill="D9D9D9" w:themeFill="background1" w:themeFillShade="D9"/>
          </w:tcPr>
          <w:p w14:paraId="2DA0302C" w14:textId="77777777" w:rsidR="00564826" w:rsidRPr="00440400" w:rsidRDefault="00564826" w:rsidP="00A41A4D">
            <w:pPr>
              <w:pStyle w:val="Code"/>
              <w:rPr>
                <w:rFonts w:ascii="Consolas" w:hAnsi="Consolas"/>
              </w:rPr>
            </w:pPr>
            <w:r w:rsidRPr="00440400">
              <w:t>{ &lt;entry_key_1&gt;: &lt;entry_value_1&gt;, ..., &lt;entry_key_n&gt;: &lt;entry_value_n&gt; }</w:t>
            </w:r>
          </w:p>
        </w:tc>
      </w:tr>
    </w:tbl>
    <w:p w14:paraId="36A61673" w14:textId="77777777" w:rsidR="00564826" w:rsidRPr="00440400" w:rsidRDefault="00564826" w:rsidP="00564826">
      <w:pPr>
        <w:pStyle w:val="Heading6"/>
        <w:numPr>
          <w:ilvl w:val="5"/>
          <w:numId w:val="4"/>
        </w:numPr>
      </w:pPr>
      <w:bookmarkStart w:id="885" w:name="_Toc37877770"/>
      <w:bookmarkStart w:id="886" w:name="_Toc119950511"/>
      <w:r w:rsidRPr="00440400">
        <w:t>Multi-line grammar</w:t>
      </w:r>
      <w:bookmarkEnd w:id="885"/>
      <w:bookmarkEnd w:id="88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2FADD19" w14:textId="77777777" w:rsidTr="00A41A4D">
        <w:tc>
          <w:tcPr>
            <w:tcW w:w="9576" w:type="dxa"/>
            <w:shd w:val="clear" w:color="auto" w:fill="D9D9D9" w:themeFill="background1" w:themeFillShade="D9"/>
          </w:tcPr>
          <w:p w14:paraId="1CB81950" w14:textId="77777777" w:rsidR="00564826" w:rsidRPr="00440400" w:rsidRDefault="00564826" w:rsidP="00A41A4D">
            <w:pPr>
              <w:pStyle w:val="Code"/>
            </w:pPr>
            <w:r w:rsidRPr="00440400">
              <w:t>&lt;entry_key_1&gt;: &lt;entry_value_1&gt;</w:t>
            </w:r>
          </w:p>
          <w:p w14:paraId="5DAFDC3D" w14:textId="77777777" w:rsidR="00564826" w:rsidRPr="00440400" w:rsidRDefault="00564826" w:rsidP="00A41A4D">
            <w:pPr>
              <w:pStyle w:val="Code"/>
            </w:pPr>
            <w:r w:rsidRPr="00440400">
              <w:t>...</w:t>
            </w:r>
          </w:p>
          <w:p w14:paraId="3EA1099F" w14:textId="77777777" w:rsidR="00564826" w:rsidRPr="00440400" w:rsidRDefault="00564826" w:rsidP="00A41A4D">
            <w:pPr>
              <w:pStyle w:val="Code"/>
              <w:rPr>
                <w:rFonts w:ascii="Consolas" w:hAnsi="Consolas"/>
              </w:rPr>
            </w:pPr>
            <w:r w:rsidRPr="00440400">
              <w:t>&lt;entry_key_n&gt;: &lt;entry_value_n&gt;</w:t>
            </w:r>
          </w:p>
        </w:tc>
      </w:tr>
    </w:tbl>
    <w:p w14:paraId="2D00D4BC" w14:textId="77777777" w:rsidR="00564826" w:rsidRPr="00440400" w:rsidRDefault="00564826" w:rsidP="00564826">
      <w:r w:rsidRPr="00440400">
        <w:t>In the above grammars, the pseudo values that appear in angle brackets have the following meaning:</w:t>
      </w:r>
    </w:p>
    <w:p w14:paraId="13EE032C" w14:textId="1A6F3ECF" w:rsidR="00564826" w:rsidRPr="00440400" w:rsidRDefault="00564826" w:rsidP="00564826">
      <w:pPr>
        <w:pStyle w:val="ListBullet"/>
        <w:spacing w:before="60" w:after="60"/>
      </w:pPr>
      <w:r w:rsidRPr="00440400">
        <w:t xml:space="preserve">entry_key_*: is the </w:t>
      </w:r>
      <w:r w:rsidR="00505448" w:rsidRPr="00440400">
        <w:t>mandatory</w:t>
      </w:r>
      <w:r w:rsidRPr="00440400">
        <w:t xml:space="preserve"> key for an entry in the map</w:t>
      </w:r>
    </w:p>
    <w:p w14:paraId="2CFC5E6A" w14:textId="77777777" w:rsidR="00564826" w:rsidRPr="00440400" w:rsidRDefault="00564826" w:rsidP="00564826">
      <w:pPr>
        <w:pStyle w:val="ListBullet"/>
        <w:spacing w:before="60" w:after="60"/>
      </w:pPr>
      <w:r w:rsidRPr="00440400">
        <w:t>entry_value_*: is the value of the respective entry in the map</w:t>
      </w:r>
    </w:p>
    <w:p w14:paraId="68BEE185" w14:textId="77777777" w:rsidR="00564826" w:rsidRPr="00440400" w:rsidRDefault="00564826" w:rsidP="00564826">
      <w:pPr>
        <w:pStyle w:val="Heading5"/>
        <w:numPr>
          <w:ilvl w:val="4"/>
          <w:numId w:val="4"/>
        </w:numPr>
      </w:pPr>
      <w:bookmarkStart w:id="887" w:name="_Toc37877771"/>
      <w:bookmarkStart w:id="888" w:name="_Toc119950512"/>
      <w:r w:rsidRPr="00440400">
        <w:t>Declaration Examples</w:t>
      </w:r>
      <w:bookmarkEnd w:id="887"/>
      <w:bookmarkEnd w:id="888"/>
    </w:p>
    <w:p w14:paraId="7DDEA36C" w14:textId="77777777" w:rsidR="00564826" w:rsidRPr="00440400" w:rsidRDefault="00564826" w:rsidP="00564826">
      <w:pPr>
        <w:pStyle w:val="Heading6"/>
        <w:numPr>
          <w:ilvl w:val="5"/>
          <w:numId w:val="4"/>
        </w:numPr>
      </w:pPr>
      <w:bookmarkStart w:id="889" w:name="_Toc37877772"/>
      <w:bookmarkStart w:id="890" w:name="_Toc119950513"/>
      <w:r w:rsidRPr="00440400">
        <w:t>Map declaration using a simple type</w:t>
      </w:r>
      <w:bookmarkEnd w:id="889"/>
      <w:bookmarkEnd w:id="890"/>
    </w:p>
    <w:p w14:paraId="61306CF4" w14:textId="60103029" w:rsidR="00564826" w:rsidRPr="00440400" w:rsidRDefault="00564826" w:rsidP="00564826">
      <w:r w:rsidRPr="00440400">
        <w:t xml:space="preserve">The following example shows a map with an entry schema definition based upon an existing string type (which has </w:t>
      </w:r>
      <w:r w:rsidR="007974E6">
        <w:t xml:space="preserve">an </w:t>
      </w:r>
      <w:r w:rsidRPr="00440400">
        <w:t xml:space="preserve">additional </w:t>
      </w:r>
      <w:r w:rsidR="007974E6">
        <w:t>validation clause</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F4FB314" w14:textId="77777777" w:rsidTr="00A41A4D">
        <w:trPr>
          <w:trHeight w:val="256"/>
        </w:trPr>
        <w:tc>
          <w:tcPr>
            <w:tcW w:w="9576" w:type="dxa"/>
            <w:shd w:val="clear" w:color="auto" w:fill="D9D9D9" w:themeFill="background1" w:themeFillShade="D9"/>
          </w:tcPr>
          <w:p w14:paraId="19D0BD43" w14:textId="77777777" w:rsidR="00564826" w:rsidRPr="00440400" w:rsidRDefault="00564826" w:rsidP="00A41A4D">
            <w:pPr>
              <w:pStyle w:val="Code"/>
            </w:pPr>
            <w:r w:rsidRPr="00440400">
              <w:t>&lt;some_entity&gt;:</w:t>
            </w:r>
          </w:p>
          <w:p w14:paraId="77F9670A" w14:textId="77777777" w:rsidR="00564826" w:rsidRPr="00440400" w:rsidRDefault="00564826" w:rsidP="00A41A4D">
            <w:pPr>
              <w:pStyle w:val="Code"/>
            </w:pPr>
            <w:r w:rsidRPr="00440400">
              <w:t xml:space="preserve">  ...</w:t>
            </w:r>
          </w:p>
          <w:p w14:paraId="35F2D136" w14:textId="77777777" w:rsidR="00564826" w:rsidRPr="00440400" w:rsidRDefault="00564826" w:rsidP="00A41A4D">
            <w:pPr>
              <w:pStyle w:val="Code"/>
            </w:pPr>
            <w:r w:rsidRPr="00440400">
              <w:t xml:space="preserve">  properties:  </w:t>
            </w:r>
          </w:p>
          <w:p w14:paraId="3F50D1B8" w14:textId="77777777" w:rsidR="00564826" w:rsidRPr="00440400" w:rsidRDefault="00564826" w:rsidP="00A41A4D">
            <w:pPr>
              <w:pStyle w:val="Code"/>
            </w:pPr>
            <w:r w:rsidRPr="00440400">
              <w:t xml:space="preserve">    emails:</w:t>
            </w:r>
          </w:p>
          <w:p w14:paraId="1A8A562A" w14:textId="77777777" w:rsidR="00564826" w:rsidRPr="00440400" w:rsidRDefault="00564826" w:rsidP="00A41A4D">
            <w:pPr>
              <w:pStyle w:val="Code"/>
            </w:pPr>
            <w:r w:rsidRPr="00440400">
              <w:t xml:space="preserve">      type: </w:t>
            </w:r>
            <w:hyperlink w:anchor="TYPE_TOSCA_MAP" w:history="1">
              <w:r w:rsidRPr="00440400">
                <w:rPr>
                  <w:rFonts w:ascii="Consolas" w:hAnsi="Consolas"/>
                </w:rPr>
                <w:t>map</w:t>
              </w:r>
            </w:hyperlink>
          </w:p>
          <w:p w14:paraId="48184653" w14:textId="77777777" w:rsidR="00564826" w:rsidRPr="00440400" w:rsidRDefault="00564826" w:rsidP="00A41A4D">
            <w:pPr>
              <w:pStyle w:val="Code"/>
            </w:pPr>
            <w:r w:rsidRPr="00440400">
              <w:t xml:space="preserve">      entry_schema:</w:t>
            </w:r>
          </w:p>
          <w:p w14:paraId="664EB96A" w14:textId="77777777" w:rsidR="00564826" w:rsidRPr="00440400" w:rsidRDefault="00564826" w:rsidP="00A41A4D">
            <w:pPr>
              <w:pStyle w:val="Code"/>
            </w:pPr>
            <w:r w:rsidRPr="00440400">
              <w:t xml:space="preserve">        description: basic email address</w:t>
            </w:r>
          </w:p>
          <w:p w14:paraId="752BFA7C" w14:textId="77777777" w:rsidR="00564826" w:rsidRPr="00440400" w:rsidRDefault="00564826" w:rsidP="00A41A4D">
            <w:pPr>
              <w:pStyle w:val="Code"/>
            </w:pPr>
            <w:r w:rsidRPr="00440400">
              <w:t xml:space="preserve">        type: </w:t>
            </w:r>
            <w:hyperlink w:anchor="TYPE_YAML_STRING" w:history="1">
              <w:r w:rsidRPr="00440400">
                <w:rPr>
                  <w:rFonts w:ascii="Consolas" w:hAnsi="Consolas"/>
                </w:rPr>
                <w:t>string</w:t>
              </w:r>
            </w:hyperlink>
          </w:p>
          <w:p w14:paraId="2279376A" w14:textId="0571A9E5" w:rsidR="00564826" w:rsidRPr="00440400" w:rsidRDefault="00564826" w:rsidP="007974E6">
            <w:pPr>
              <w:pStyle w:val="Code"/>
            </w:pPr>
            <w:r w:rsidRPr="00440400">
              <w:t xml:space="preserve">        </w:t>
            </w:r>
            <w:r w:rsidR="007974E6">
              <w:t>validation</w:t>
            </w:r>
            <w:r w:rsidRPr="00440400">
              <w:t>:</w:t>
            </w:r>
            <w:r w:rsidR="007974E6">
              <w:t xml:space="preserve"> { $</w:t>
            </w:r>
            <w:r w:rsidRPr="00440400">
              <w:t xml:space="preserve">max_length: </w:t>
            </w:r>
            <w:r w:rsidR="007974E6">
              <w:t xml:space="preserve">[ $value, </w:t>
            </w:r>
            <w:r w:rsidRPr="00440400">
              <w:t>128</w:t>
            </w:r>
            <w:r w:rsidR="007974E6">
              <w:t xml:space="preserve"> ] }</w:t>
            </w:r>
          </w:p>
        </w:tc>
      </w:tr>
    </w:tbl>
    <w:p w14:paraId="4F95CA60" w14:textId="77777777" w:rsidR="00564826" w:rsidRPr="00440400" w:rsidRDefault="00564826" w:rsidP="00564826">
      <w:pPr>
        <w:pStyle w:val="Heading6"/>
        <w:numPr>
          <w:ilvl w:val="5"/>
          <w:numId w:val="4"/>
        </w:numPr>
      </w:pPr>
      <w:bookmarkStart w:id="891" w:name="_Toc37877773"/>
      <w:bookmarkStart w:id="892" w:name="_Toc119950514"/>
      <w:r w:rsidRPr="00440400">
        <w:t>Map declaration using a complex type</w:t>
      </w:r>
      <w:bookmarkEnd w:id="891"/>
      <w:bookmarkEnd w:id="892"/>
    </w:p>
    <w:p w14:paraId="4081A2FC" w14:textId="77777777" w:rsidR="00564826" w:rsidRPr="00440400" w:rsidRDefault="00564826" w:rsidP="00564826">
      <w:r w:rsidRPr="00440400">
        <w:t>The following example shows a map with an entry schema definition for contact information: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9B5E300" w14:textId="77777777" w:rsidTr="00A41A4D">
        <w:trPr>
          <w:trHeight w:val="256"/>
        </w:trPr>
        <w:tc>
          <w:tcPr>
            <w:tcW w:w="9576" w:type="dxa"/>
            <w:shd w:val="clear" w:color="auto" w:fill="D9D9D9" w:themeFill="background1" w:themeFillShade="D9"/>
          </w:tcPr>
          <w:p w14:paraId="48567CC8" w14:textId="77777777" w:rsidR="00564826" w:rsidRPr="00440400" w:rsidRDefault="00564826" w:rsidP="00A41A4D">
            <w:pPr>
              <w:pStyle w:val="Code"/>
            </w:pPr>
            <w:r w:rsidRPr="00440400">
              <w:t>&lt;some_entity&gt;:</w:t>
            </w:r>
          </w:p>
          <w:p w14:paraId="38FDD953" w14:textId="77777777" w:rsidR="00564826" w:rsidRPr="00440400" w:rsidRDefault="00564826" w:rsidP="00A41A4D">
            <w:pPr>
              <w:pStyle w:val="Code"/>
            </w:pPr>
            <w:r w:rsidRPr="00440400">
              <w:t xml:space="preserve">  ...</w:t>
            </w:r>
          </w:p>
          <w:p w14:paraId="7D8728BB" w14:textId="77777777" w:rsidR="00564826" w:rsidRPr="00440400" w:rsidRDefault="00564826" w:rsidP="00A41A4D">
            <w:pPr>
              <w:pStyle w:val="Code"/>
            </w:pPr>
            <w:r w:rsidRPr="00440400">
              <w:t xml:space="preserve">  properties:  </w:t>
            </w:r>
          </w:p>
          <w:p w14:paraId="45327722" w14:textId="77777777" w:rsidR="00564826" w:rsidRPr="00440400" w:rsidRDefault="00564826" w:rsidP="00A41A4D">
            <w:pPr>
              <w:pStyle w:val="Code"/>
            </w:pPr>
            <w:r w:rsidRPr="00440400">
              <w:t xml:space="preserve">    contacts:</w:t>
            </w:r>
          </w:p>
          <w:p w14:paraId="3C112E17" w14:textId="77777777" w:rsidR="00564826" w:rsidRPr="00440400" w:rsidRDefault="00564826" w:rsidP="00A41A4D">
            <w:pPr>
              <w:pStyle w:val="Code"/>
            </w:pPr>
            <w:r w:rsidRPr="00440400">
              <w:t xml:space="preserve">      type: </w:t>
            </w:r>
            <w:hyperlink w:anchor="TYPE_TOSCA_MAP" w:history="1">
              <w:r w:rsidRPr="00440400">
                <w:rPr>
                  <w:rFonts w:ascii="Consolas" w:hAnsi="Consolas"/>
                </w:rPr>
                <w:t>map</w:t>
              </w:r>
            </w:hyperlink>
          </w:p>
          <w:p w14:paraId="7A2200EB" w14:textId="77777777" w:rsidR="00564826" w:rsidRPr="00440400" w:rsidRDefault="00564826" w:rsidP="00A41A4D">
            <w:pPr>
              <w:pStyle w:val="Code"/>
            </w:pPr>
            <w:r w:rsidRPr="00440400">
              <w:t xml:space="preserve">      entry_schema:</w:t>
            </w:r>
          </w:p>
          <w:p w14:paraId="058A2C0A" w14:textId="77777777" w:rsidR="00564826" w:rsidRPr="00440400" w:rsidRDefault="00564826" w:rsidP="00A41A4D">
            <w:pPr>
              <w:pStyle w:val="Code"/>
            </w:pPr>
            <w:r w:rsidRPr="00440400">
              <w:t xml:space="preserve">        description: simple contact information</w:t>
            </w:r>
          </w:p>
          <w:p w14:paraId="20C82811" w14:textId="77777777" w:rsidR="00564826" w:rsidRPr="00440400" w:rsidRDefault="00564826" w:rsidP="00A41A4D">
            <w:pPr>
              <w:pStyle w:val="Code"/>
            </w:pPr>
            <w:r w:rsidRPr="00440400">
              <w:t xml:space="preserve">        type: ContactInfo</w:t>
            </w:r>
          </w:p>
        </w:tc>
      </w:tr>
    </w:tbl>
    <w:p w14:paraId="11D25424" w14:textId="77777777" w:rsidR="00564826" w:rsidRPr="00440400" w:rsidRDefault="00564826" w:rsidP="00564826">
      <w:pPr>
        <w:pStyle w:val="Heading5"/>
        <w:numPr>
          <w:ilvl w:val="4"/>
          <w:numId w:val="4"/>
        </w:numPr>
      </w:pPr>
      <w:bookmarkStart w:id="893" w:name="_Toc37877774"/>
      <w:bookmarkStart w:id="894" w:name="_Toc119950515"/>
      <w:r w:rsidRPr="00440400">
        <w:t>Definition Examples</w:t>
      </w:r>
      <w:bookmarkEnd w:id="893"/>
      <w:bookmarkEnd w:id="894"/>
    </w:p>
    <w:p w14:paraId="4CF29416" w14:textId="77777777" w:rsidR="00564826" w:rsidRPr="00440400" w:rsidRDefault="00564826" w:rsidP="00564826">
      <w:r w:rsidRPr="00440400">
        <w:t xml:space="preserve">These examples show two notation options for defining maps: </w:t>
      </w:r>
    </w:p>
    <w:p w14:paraId="1127F3E0" w14:textId="77777777" w:rsidR="00564826" w:rsidRPr="00440400" w:rsidRDefault="00564826" w:rsidP="00564826">
      <w:pPr>
        <w:pStyle w:val="ListBullet"/>
        <w:spacing w:before="60" w:after="60"/>
      </w:pPr>
      <w:r w:rsidRPr="00440400">
        <w:t xml:space="preserve">A single-line option which is useful for only short maps with simple entries. </w:t>
      </w:r>
    </w:p>
    <w:p w14:paraId="44C390B9" w14:textId="77777777" w:rsidR="00564826" w:rsidRPr="00440400" w:rsidRDefault="00564826" w:rsidP="00564826">
      <w:pPr>
        <w:pStyle w:val="ListBullet"/>
        <w:spacing w:before="60" w:after="60"/>
      </w:pPr>
      <w:r w:rsidRPr="00440400">
        <w:t xml:space="preserve">A multi-line option where each map entry is on a separate line; this option is typically useful or more readable if there is a large number of entries, or if the entries are complex. </w:t>
      </w:r>
    </w:p>
    <w:p w14:paraId="1D93D377" w14:textId="77777777" w:rsidR="00564826" w:rsidRPr="00440400" w:rsidRDefault="00564826" w:rsidP="00564826">
      <w:pPr>
        <w:pStyle w:val="Heading6"/>
        <w:numPr>
          <w:ilvl w:val="5"/>
          <w:numId w:val="4"/>
        </w:numPr>
      </w:pPr>
      <w:bookmarkStart w:id="895" w:name="_Toc37877775"/>
      <w:bookmarkStart w:id="896" w:name="_Toc119950516"/>
      <w:r w:rsidRPr="00440400">
        <w:lastRenderedPageBreak/>
        <w:t>Single-line notation</w:t>
      </w:r>
      <w:bookmarkEnd w:id="895"/>
      <w:bookmarkEnd w:id="89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854E0A8" w14:textId="77777777" w:rsidTr="00A41A4D">
        <w:trPr>
          <w:trHeight w:val="256"/>
        </w:trPr>
        <w:tc>
          <w:tcPr>
            <w:tcW w:w="9576" w:type="dxa"/>
            <w:shd w:val="clear" w:color="auto" w:fill="D9D9D9" w:themeFill="background1" w:themeFillShade="D9"/>
          </w:tcPr>
          <w:p w14:paraId="4B242FEE" w14:textId="77777777" w:rsidR="00564826" w:rsidRPr="00440400" w:rsidRDefault="00564826" w:rsidP="00A41A4D">
            <w:pPr>
              <w:pStyle w:val="Code"/>
            </w:pPr>
            <w:r w:rsidRPr="00440400">
              <w:t># notation option for shorter maps</w:t>
            </w:r>
          </w:p>
          <w:p w14:paraId="464FA40A" w14:textId="77777777" w:rsidR="00564826" w:rsidRPr="00440400" w:rsidRDefault="00564826" w:rsidP="00A41A4D">
            <w:pPr>
              <w:pStyle w:val="Code"/>
              <w:rPr>
                <w:rFonts w:ascii="Consolas" w:hAnsi="Consolas"/>
              </w:rPr>
            </w:pPr>
            <w:r w:rsidRPr="00440400">
              <w:t>user_name_to_id_map: { user1: 1001, user2: 1002 }</w:t>
            </w:r>
          </w:p>
        </w:tc>
      </w:tr>
    </w:tbl>
    <w:p w14:paraId="6B3B82BE" w14:textId="77777777" w:rsidR="00564826" w:rsidRPr="00440400" w:rsidRDefault="00564826" w:rsidP="00564826">
      <w:pPr>
        <w:pStyle w:val="Heading6"/>
        <w:numPr>
          <w:ilvl w:val="5"/>
          <w:numId w:val="4"/>
        </w:numPr>
      </w:pPr>
      <w:bookmarkStart w:id="897" w:name="_Toc37877776"/>
      <w:bookmarkStart w:id="898" w:name="_Toc119950517"/>
      <w:r w:rsidRPr="00440400">
        <w:t>Multi-line notation</w:t>
      </w:r>
      <w:bookmarkEnd w:id="897"/>
      <w:bookmarkEnd w:id="898"/>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BFE563A" w14:textId="77777777" w:rsidTr="00A41A4D">
        <w:trPr>
          <w:trHeight w:val="256"/>
        </w:trPr>
        <w:tc>
          <w:tcPr>
            <w:tcW w:w="9576" w:type="dxa"/>
            <w:shd w:val="clear" w:color="auto" w:fill="D9D9D9" w:themeFill="background1" w:themeFillShade="D9"/>
          </w:tcPr>
          <w:p w14:paraId="65139AA6" w14:textId="77777777" w:rsidR="00564826" w:rsidRPr="00440400" w:rsidRDefault="00564826" w:rsidP="00A41A4D">
            <w:pPr>
              <w:pStyle w:val="Code"/>
            </w:pPr>
            <w:r w:rsidRPr="00440400">
              <w:t># notation for longer maps</w:t>
            </w:r>
          </w:p>
          <w:p w14:paraId="3C20B43D" w14:textId="77777777" w:rsidR="00564826" w:rsidRPr="00440400" w:rsidRDefault="00564826" w:rsidP="00A41A4D">
            <w:pPr>
              <w:pStyle w:val="Code"/>
            </w:pPr>
            <w:r w:rsidRPr="00440400">
              <w:t>user_name_to_id_map:</w:t>
            </w:r>
          </w:p>
          <w:p w14:paraId="4DAF4B25" w14:textId="77777777" w:rsidR="00564826" w:rsidRPr="00440400" w:rsidRDefault="00564826" w:rsidP="00A41A4D">
            <w:pPr>
              <w:pStyle w:val="Code"/>
            </w:pPr>
            <w:r w:rsidRPr="00440400">
              <w:t xml:space="preserve">  user1: 1001</w:t>
            </w:r>
          </w:p>
          <w:p w14:paraId="58E2B31D" w14:textId="77777777" w:rsidR="00564826" w:rsidRPr="00440400" w:rsidRDefault="00564826" w:rsidP="00A41A4D">
            <w:pPr>
              <w:pStyle w:val="Code"/>
              <w:rPr>
                <w:rFonts w:ascii="Consolas" w:hAnsi="Consolas"/>
              </w:rPr>
            </w:pPr>
            <w:r w:rsidRPr="00440400">
              <w:t xml:space="preserve">  user2: 1002</w:t>
            </w:r>
          </w:p>
        </w:tc>
      </w:tr>
    </w:tbl>
    <w:p w14:paraId="3F55F0AD" w14:textId="77777777" w:rsidR="00564826" w:rsidRPr="00440400" w:rsidRDefault="00564826" w:rsidP="00564826">
      <w:pPr>
        <w:pStyle w:val="Heading3"/>
        <w:numPr>
          <w:ilvl w:val="2"/>
          <w:numId w:val="4"/>
        </w:numPr>
      </w:pPr>
      <w:bookmarkStart w:id="899" w:name="BKM_Data_Type_Def"/>
      <w:bookmarkStart w:id="900" w:name="_Toc37877797"/>
      <w:bookmarkStart w:id="901" w:name="_Toc119950518"/>
      <w:r w:rsidRPr="00440400">
        <w:t>Data Type</w:t>
      </w:r>
      <w:bookmarkEnd w:id="899"/>
      <w:bookmarkEnd w:id="900"/>
      <w:bookmarkEnd w:id="901"/>
    </w:p>
    <w:p w14:paraId="5EFF0572" w14:textId="496DDF64" w:rsidR="00564826" w:rsidRPr="00440400" w:rsidRDefault="00564826" w:rsidP="00564826">
      <w:r w:rsidRPr="00440400">
        <w:t xml:space="preserve">A Data Type definition defines the schema for new datatypes in TOSCA.  </w:t>
      </w:r>
    </w:p>
    <w:p w14:paraId="7880D621" w14:textId="77777777" w:rsidR="00564826" w:rsidRPr="00440400" w:rsidRDefault="00564826" w:rsidP="00564826">
      <w:pPr>
        <w:pStyle w:val="Heading4"/>
        <w:numPr>
          <w:ilvl w:val="3"/>
          <w:numId w:val="4"/>
        </w:numPr>
      </w:pPr>
      <w:bookmarkStart w:id="902" w:name="_Toc37877798"/>
      <w:bookmarkStart w:id="903" w:name="_Toc119950519"/>
      <w:r w:rsidRPr="00440400">
        <w:t>Keynames</w:t>
      </w:r>
      <w:bookmarkEnd w:id="902"/>
      <w:bookmarkEnd w:id="903"/>
    </w:p>
    <w:p w14:paraId="01A3A987" w14:textId="3B127202" w:rsidR="00564826" w:rsidRPr="00440400" w:rsidRDefault="00564826" w:rsidP="00564826">
      <w:r w:rsidRPr="00440400">
        <w:t xml:space="preserve">The Data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Data Type has the following recognized keynames: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485"/>
        <w:gridCol w:w="1141"/>
        <w:gridCol w:w="1518"/>
        <w:gridCol w:w="5069"/>
      </w:tblGrid>
      <w:tr w:rsidR="00564826" w:rsidRPr="00440400" w14:paraId="01A82DC0" w14:textId="77777777" w:rsidTr="00E01F04">
        <w:trPr>
          <w:cantSplit/>
          <w:tblHeader/>
        </w:trPr>
        <w:tc>
          <w:tcPr>
            <w:tcW w:w="806" w:type="pct"/>
            <w:tcBorders>
              <w:top w:val="single" w:sz="6" w:space="0" w:color="auto"/>
              <w:left w:val="single" w:sz="6" w:space="0" w:color="auto"/>
              <w:bottom w:val="single" w:sz="6" w:space="0" w:color="auto"/>
              <w:right w:val="single" w:sz="6" w:space="0" w:color="auto"/>
            </w:tcBorders>
            <w:shd w:val="clear" w:color="auto" w:fill="D9D9D9"/>
            <w:hideMark/>
          </w:tcPr>
          <w:p w14:paraId="7EAB4521" w14:textId="77777777" w:rsidR="00564826" w:rsidRPr="00440400" w:rsidRDefault="00564826" w:rsidP="00A41A4D">
            <w:pPr>
              <w:pStyle w:val="TableText-Heading"/>
              <w:spacing w:line="276" w:lineRule="auto"/>
            </w:pPr>
            <w:r w:rsidRPr="00440400">
              <w:t>Keyname</w:t>
            </w:r>
          </w:p>
        </w:tc>
        <w:tc>
          <w:tcPr>
            <w:tcW w:w="619" w:type="pct"/>
            <w:tcBorders>
              <w:top w:val="single" w:sz="6" w:space="0" w:color="auto"/>
              <w:left w:val="single" w:sz="6" w:space="0" w:color="auto"/>
              <w:bottom w:val="single" w:sz="6" w:space="0" w:color="auto"/>
              <w:right w:val="single" w:sz="6" w:space="0" w:color="auto"/>
            </w:tcBorders>
            <w:shd w:val="clear" w:color="auto" w:fill="D9D9D9"/>
            <w:hideMark/>
          </w:tcPr>
          <w:p w14:paraId="0B87FFD3" w14:textId="0776FCDA" w:rsidR="00564826" w:rsidRPr="00440400" w:rsidRDefault="00505448" w:rsidP="00A41A4D">
            <w:pPr>
              <w:pStyle w:val="TableText-Heading"/>
              <w:spacing w:line="276" w:lineRule="auto"/>
            </w:pPr>
            <w:r w:rsidRPr="00440400">
              <w:t>Mandatory</w:t>
            </w:r>
          </w:p>
        </w:tc>
        <w:tc>
          <w:tcPr>
            <w:tcW w:w="824" w:type="pct"/>
            <w:tcBorders>
              <w:top w:val="single" w:sz="6" w:space="0" w:color="auto"/>
              <w:left w:val="single" w:sz="6" w:space="0" w:color="auto"/>
              <w:bottom w:val="single" w:sz="6" w:space="0" w:color="auto"/>
              <w:right w:val="single" w:sz="6" w:space="0" w:color="auto"/>
            </w:tcBorders>
            <w:shd w:val="clear" w:color="auto" w:fill="D9D9D9"/>
            <w:hideMark/>
          </w:tcPr>
          <w:p w14:paraId="7B6DF1D4" w14:textId="77777777" w:rsidR="00564826" w:rsidRPr="00440400" w:rsidRDefault="00564826" w:rsidP="00A41A4D">
            <w:pPr>
              <w:pStyle w:val="TableText-Heading"/>
              <w:spacing w:line="276" w:lineRule="auto"/>
            </w:pPr>
            <w:r w:rsidRPr="00440400">
              <w:t>Type</w:t>
            </w:r>
          </w:p>
        </w:tc>
        <w:tc>
          <w:tcPr>
            <w:tcW w:w="2751" w:type="pct"/>
            <w:tcBorders>
              <w:top w:val="single" w:sz="6" w:space="0" w:color="auto"/>
              <w:left w:val="single" w:sz="6" w:space="0" w:color="auto"/>
              <w:bottom w:val="single" w:sz="6" w:space="0" w:color="auto"/>
              <w:right w:val="single" w:sz="6" w:space="0" w:color="auto"/>
            </w:tcBorders>
            <w:shd w:val="clear" w:color="auto" w:fill="D9D9D9"/>
            <w:hideMark/>
          </w:tcPr>
          <w:p w14:paraId="43E34A5A" w14:textId="77777777" w:rsidR="00564826" w:rsidRPr="00440400" w:rsidRDefault="00564826" w:rsidP="00A41A4D">
            <w:pPr>
              <w:pStyle w:val="TableText-Heading"/>
              <w:spacing w:line="276" w:lineRule="auto"/>
            </w:pPr>
            <w:r w:rsidRPr="00440400">
              <w:t>Description</w:t>
            </w:r>
          </w:p>
        </w:tc>
      </w:tr>
      <w:tr w:rsidR="00564826" w:rsidRPr="00440400" w14:paraId="0CF72E51" w14:textId="77777777" w:rsidTr="00E01F04">
        <w:trPr>
          <w:cantSplit/>
        </w:trPr>
        <w:tc>
          <w:tcPr>
            <w:tcW w:w="806" w:type="pct"/>
            <w:tcBorders>
              <w:top w:val="single" w:sz="6" w:space="0" w:color="auto"/>
              <w:left w:val="single" w:sz="6" w:space="0" w:color="auto"/>
              <w:bottom w:val="single" w:sz="6" w:space="0" w:color="auto"/>
              <w:right w:val="single" w:sz="6" w:space="0" w:color="auto"/>
            </w:tcBorders>
            <w:shd w:val="clear" w:color="auto" w:fill="FFFFFF"/>
            <w:hideMark/>
          </w:tcPr>
          <w:p w14:paraId="2BEFC411" w14:textId="748F6DDC" w:rsidR="00564826" w:rsidRPr="00440400" w:rsidRDefault="00716EAB" w:rsidP="00A41A4D">
            <w:pPr>
              <w:pStyle w:val="TableText"/>
              <w:spacing w:line="276" w:lineRule="auto"/>
              <w:rPr>
                <w:noProof/>
              </w:rPr>
            </w:pPr>
            <w:r>
              <w:rPr>
                <w:noProof/>
              </w:rPr>
              <w:t>validation</w:t>
            </w:r>
          </w:p>
        </w:tc>
        <w:tc>
          <w:tcPr>
            <w:tcW w:w="619" w:type="pct"/>
            <w:tcBorders>
              <w:top w:val="single" w:sz="6" w:space="0" w:color="auto"/>
              <w:left w:val="single" w:sz="6" w:space="0" w:color="auto"/>
              <w:bottom w:val="single" w:sz="6" w:space="0" w:color="auto"/>
              <w:right w:val="single" w:sz="6" w:space="0" w:color="auto"/>
            </w:tcBorders>
            <w:shd w:val="clear" w:color="auto" w:fill="FFFFFF"/>
            <w:hideMark/>
          </w:tcPr>
          <w:p w14:paraId="28418530" w14:textId="77777777" w:rsidR="00564826" w:rsidRPr="00440400" w:rsidRDefault="00564826" w:rsidP="00A41A4D">
            <w:pPr>
              <w:pStyle w:val="TableText"/>
              <w:spacing w:line="276" w:lineRule="auto"/>
            </w:pPr>
            <w:r w:rsidRPr="00440400">
              <w:t>no</w:t>
            </w:r>
          </w:p>
        </w:tc>
        <w:tc>
          <w:tcPr>
            <w:tcW w:w="824" w:type="pct"/>
            <w:tcBorders>
              <w:top w:val="single" w:sz="6" w:space="0" w:color="auto"/>
              <w:left w:val="single" w:sz="6" w:space="0" w:color="auto"/>
              <w:bottom w:val="single" w:sz="6" w:space="0" w:color="auto"/>
              <w:right w:val="single" w:sz="6" w:space="0" w:color="auto"/>
            </w:tcBorders>
            <w:shd w:val="clear" w:color="auto" w:fill="FFFFFF"/>
            <w:hideMark/>
          </w:tcPr>
          <w:p w14:paraId="1E49AC90" w14:textId="17B16FEA" w:rsidR="00564826" w:rsidRPr="00440400" w:rsidRDefault="00000000" w:rsidP="00716EAB">
            <w:pPr>
              <w:pStyle w:val="TableText"/>
              <w:spacing w:line="276" w:lineRule="auto"/>
            </w:pPr>
            <w:hyperlink w:anchor="BKM_Constraint_Clause_Def" w:history="1">
              <w:r w:rsidR="007128DD">
                <w:t>validation clause</w:t>
              </w:r>
            </w:hyperlink>
          </w:p>
        </w:tc>
        <w:tc>
          <w:tcPr>
            <w:tcW w:w="2751" w:type="pct"/>
            <w:tcBorders>
              <w:top w:val="single" w:sz="6" w:space="0" w:color="auto"/>
              <w:left w:val="single" w:sz="6" w:space="0" w:color="auto"/>
              <w:bottom w:val="single" w:sz="6" w:space="0" w:color="auto"/>
              <w:right w:val="single" w:sz="6" w:space="0" w:color="auto"/>
            </w:tcBorders>
            <w:shd w:val="clear" w:color="auto" w:fill="FFFFFF"/>
          </w:tcPr>
          <w:p w14:paraId="0B6DC3A4" w14:textId="7C9F9627" w:rsidR="00564826" w:rsidRPr="00440400" w:rsidRDefault="00564826" w:rsidP="00A41A4D">
            <w:pPr>
              <w:pStyle w:val="TableText"/>
              <w:spacing w:line="276" w:lineRule="auto"/>
            </w:pPr>
            <w:r w:rsidRPr="00440400">
              <w:t xml:space="preserve">The optional </w:t>
            </w:r>
            <w:r w:rsidR="007128DD">
              <w:t>validation clause</w:t>
            </w:r>
            <w:r w:rsidR="00716EAB">
              <w:t xml:space="preserve"> that must evaluate to True for values of this</w:t>
            </w:r>
            <w:r w:rsidRPr="00440400">
              <w:t xml:space="preserve"> Data </w:t>
            </w:r>
            <w:commentRangeStart w:id="904"/>
            <w:r w:rsidRPr="00440400">
              <w:t>Type</w:t>
            </w:r>
            <w:commentRangeEnd w:id="904"/>
            <w:r w:rsidR="00115D64" w:rsidRPr="00440400">
              <w:rPr>
                <w:rStyle w:val="CommentReference"/>
                <w:rFonts w:ascii="Liberation Sans" w:hAnsi="Liberation Sans"/>
              </w:rPr>
              <w:commentReference w:id="904"/>
            </w:r>
            <w:r w:rsidR="00716EAB">
              <w:t xml:space="preserve"> to be valid.</w:t>
            </w:r>
          </w:p>
        </w:tc>
      </w:tr>
      <w:tr w:rsidR="00564826" w:rsidRPr="00440400" w14:paraId="35DA3EF6" w14:textId="77777777" w:rsidTr="00E01F04">
        <w:trPr>
          <w:cantSplit/>
        </w:trPr>
        <w:tc>
          <w:tcPr>
            <w:tcW w:w="806" w:type="pct"/>
            <w:tcBorders>
              <w:top w:val="single" w:sz="6" w:space="0" w:color="auto"/>
              <w:left w:val="single" w:sz="6" w:space="0" w:color="auto"/>
              <w:bottom w:val="single" w:sz="6" w:space="0" w:color="auto"/>
              <w:right w:val="single" w:sz="6" w:space="0" w:color="auto"/>
            </w:tcBorders>
            <w:shd w:val="clear" w:color="auto" w:fill="FFFFFF"/>
            <w:hideMark/>
          </w:tcPr>
          <w:p w14:paraId="01B894B3" w14:textId="77777777" w:rsidR="00564826" w:rsidRPr="00440400" w:rsidRDefault="00564826" w:rsidP="00A41A4D">
            <w:pPr>
              <w:pStyle w:val="TableText"/>
              <w:spacing w:line="276" w:lineRule="auto"/>
              <w:rPr>
                <w:noProof/>
              </w:rPr>
            </w:pPr>
            <w:r w:rsidRPr="00440400">
              <w:rPr>
                <w:noProof/>
              </w:rPr>
              <w:t>properties</w:t>
            </w:r>
          </w:p>
        </w:tc>
        <w:tc>
          <w:tcPr>
            <w:tcW w:w="619" w:type="pct"/>
            <w:tcBorders>
              <w:top w:val="single" w:sz="6" w:space="0" w:color="auto"/>
              <w:left w:val="single" w:sz="6" w:space="0" w:color="auto"/>
              <w:bottom w:val="single" w:sz="6" w:space="0" w:color="auto"/>
              <w:right w:val="single" w:sz="6" w:space="0" w:color="auto"/>
            </w:tcBorders>
            <w:shd w:val="clear" w:color="auto" w:fill="FFFFFF"/>
            <w:hideMark/>
          </w:tcPr>
          <w:p w14:paraId="212D3E24" w14:textId="77777777" w:rsidR="00564826" w:rsidRPr="00440400" w:rsidRDefault="00564826" w:rsidP="00A41A4D">
            <w:pPr>
              <w:pStyle w:val="TableText"/>
              <w:spacing w:line="276" w:lineRule="auto"/>
            </w:pPr>
            <w:r w:rsidRPr="00440400">
              <w:t>no</w:t>
            </w:r>
          </w:p>
        </w:tc>
        <w:tc>
          <w:tcPr>
            <w:tcW w:w="824" w:type="pct"/>
            <w:tcBorders>
              <w:top w:val="single" w:sz="6" w:space="0" w:color="auto"/>
              <w:left w:val="single" w:sz="6" w:space="0" w:color="auto"/>
              <w:bottom w:val="single" w:sz="6" w:space="0" w:color="auto"/>
              <w:right w:val="single" w:sz="6" w:space="0" w:color="auto"/>
            </w:tcBorders>
            <w:shd w:val="clear" w:color="auto" w:fill="FFFFFF"/>
            <w:hideMark/>
          </w:tcPr>
          <w:p w14:paraId="5FB5BDE0" w14:textId="77777777" w:rsidR="00564826" w:rsidRPr="00440400" w:rsidRDefault="00564826" w:rsidP="00A41A4D">
            <w:pPr>
              <w:pStyle w:val="TableText"/>
              <w:spacing w:line="276" w:lineRule="auto"/>
            </w:pPr>
            <w:r w:rsidRPr="00440400">
              <w:t xml:space="preserve">map of </w:t>
            </w:r>
            <w:hyperlink w:anchor="BKM_Property_Def" w:history="1">
              <w:r w:rsidRPr="00440400">
                <w:t>property definitions</w:t>
              </w:r>
            </w:hyperlink>
          </w:p>
        </w:tc>
        <w:tc>
          <w:tcPr>
            <w:tcW w:w="2751" w:type="pct"/>
            <w:tcBorders>
              <w:top w:val="single" w:sz="6" w:space="0" w:color="auto"/>
              <w:left w:val="single" w:sz="6" w:space="0" w:color="auto"/>
              <w:bottom w:val="single" w:sz="6" w:space="0" w:color="auto"/>
              <w:right w:val="single" w:sz="6" w:space="0" w:color="auto"/>
            </w:tcBorders>
            <w:shd w:val="clear" w:color="auto" w:fill="FFFFFF"/>
            <w:hideMark/>
          </w:tcPr>
          <w:p w14:paraId="5A422034" w14:textId="77777777" w:rsidR="00564826" w:rsidRPr="00440400" w:rsidRDefault="00564826" w:rsidP="00A41A4D">
            <w:pPr>
              <w:pStyle w:val="TableText"/>
              <w:spacing w:line="276" w:lineRule="auto"/>
            </w:pPr>
            <w:r w:rsidRPr="00440400">
              <w:t xml:space="preserve">The optional map property definitions that comprise the schema for a complex Data Type in </w:t>
            </w:r>
            <w:commentRangeStart w:id="905"/>
            <w:r w:rsidRPr="00440400">
              <w:t>TOSCA</w:t>
            </w:r>
            <w:commentRangeEnd w:id="905"/>
            <w:r w:rsidR="00115D64" w:rsidRPr="00440400">
              <w:rPr>
                <w:rStyle w:val="CommentReference"/>
                <w:rFonts w:ascii="Liberation Sans" w:hAnsi="Liberation Sans"/>
              </w:rPr>
              <w:commentReference w:id="905"/>
            </w:r>
            <w:r w:rsidRPr="00440400">
              <w:t xml:space="preserve">. </w:t>
            </w:r>
          </w:p>
        </w:tc>
      </w:tr>
      <w:tr w:rsidR="00564826" w:rsidRPr="00440400" w14:paraId="6E3ECA54" w14:textId="77777777" w:rsidTr="00E01F04">
        <w:trPr>
          <w:cantSplit/>
        </w:trPr>
        <w:tc>
          <w:tcPr>
            <w:tcW w:w="806" w:type="pct"/>
            <w:tcBorders>
              <w:top w:val="single" w:sz="6" w:space="0" w:color="auto"/>
              <w:left w:val="single" w:sz="6" w:space="0" w:color="auto"/>
              <w:bottom w:val="single" w:sz="6" w:space="0" w:color="auto"/>
              <w:right w:val="single" w:sz="6" w:space="0" w:color="auto"/>
            </w:tcBorders>
            <w:shd w:val="clear" w:color="auto" w:fill="FFFFFF"/>
          </w:tcPr>
          <w:p w14:paraId="10AE3591" w14:textId="77777777" w:rsidR="00564826" w:rsidRPr="00440400" w:rsidRDefault="00564826" w:rsidP="00A41A4D">
            <w:pPr>
              <w:pStyle w:val="TableText"/>
              <w:spacing w:line="276" w:lineRule="auto"/>
              <w:rPr>
                <w:noProof/>
              </w:rPr>
            </w:pPr>
            <w:r w:rsidRPr="00440400">
              <w:rPr>
                <w:noProof/>
              </w:rPr>
              <w:t>key_schema</w:t>
            </w:r>
          </w:p>
        </w:tc>
        <w:tc>
          <w:tcPr>
            <w:tcW w:w="619" w:type="pct"/>
            <w:tcBorders>
              <w:top w:val="single" w:sz="6" w:space="0" w:color="auto"/>
              <w:left w:val="single" w:sz="6" w:space="0" w:color="auto"/>
              <w:bottom w:val="single" w:sz="6" w:space="0" w:color="auto"/>
              <w:right w:val="single" w:sz="6" w:space="0" w:color="auto"/>
            </w:tcBorders>
            <w:shd w:val="clear" w:color="auto" w:fill="FFFFFF"/>
          </w:tcPr>
          <w:p w14:paraId="0649B91F" w14:textId="0F47BD0C" w:rsidR="00564826" w:rsidRPr="00440400" w:rsidRDefault="00E16F33" w:rsidP="00A41A4D">
            <w:pPr>
              <w:pStyle w:val="TableText"/>
              <w:spacing w:line="276" w:lineRule="auto"/>
            </w:pPr>
            <w:r w:rsidRPr="00440400">
              <w:t>conditional (default: string)</w:t>
            </w:r>
          </w:p>
        </w:tc>
        <w:tc>
          <w:tcPr>
            <w:tcW w:w="824" w:type="pct"/>
            <w:tcBorders>
              <w:top w:val="single" w:sz="6" w:space="0" w:color="auto"/>
              <w:left w:val="single" w:sz="6" w:space="0" w:color="auto"/>
              <w:bottom w:val="single" w:sz="6" w:space="0" w:color="auto"/>
              <w:right w:val="single" w:sz="6" w:space="0" w:color="auto"/>
            </w:tcBorders>
            <w:shd w:val="clear" w:color="auto" w:fill="FFFFFF"/>
          </w:tcPr>
          <w:p w14:paraId="554F8BA3" w14:textId="77777777" w:rsidR="00564826" w:rsidRPr="00440400" w:rsidRDefault="00000000" w:rsidP="00A41A4D">
            <w:pPr>
              <w:pStyle w:val="TableText"/>
              <w:spacing w:line="276" w:lineRule="auto"/>
            </w:pPr>
            <w:hyperlink w:anchor="BKM_Schema_Def" w:history="1">
              <w:r w:rsidR="00564826" w:rsidRPr="00440400">
                <w:t>schema definition</w:t>
              </w:r>
            </w:hyperlink>
          </w:p>
        </w:tc>
        <w:tc>
          <w:tcPr>
            <w:tcW w:w="2751" w:type="pct"/>
            <w:tcBorders>
              <w:top w:val="single" w:sz="6" w:space="0" w:color="auto"/>
              <w:left w:val="single" w:sz="6" w:space="0" w:color="auto"/>
              <w:bottom w:val="single" w:sz="6" w:space="0" w:color="auto"/>
              <w:right w:val="single" w:sz="6" w:space="0" w:color="auto"/>
            </w:tcBorders>
            <w:shd w:val="clear" w:color="auto" w:fill="FFFFFF"/>
          </w:tcPr>
          <w:p w14:paraId="67ACE0F3" w14:textId="70E48D8D" w:rsidR="00564826" w:rsidRPr="00440400" w:rsidRDefault="00564826" w:rsidP="00A41A4D">
            <w:pPr>
              <w:pStyle w:val="TableText"/>
              <w:spacing w:line="276" w:lineRule="auto"/>
            </w:pPr>
            <w:r w:rsidRPr="00440400">
              <w:t>For data types that derive from the TOSCA map data type, the optional schema definition for the keys used to identify entries in properties of this data type.</w:t>
            </w:r>
            <w:r w:rsidR="00CB4B04" w:rsidRPr="00440400">
              <w:t xml:space="preserve"> If not specified, the key_schema defaults to string. For data types that do not derive from the TOSCA map data type, the key_schema is not allowed.</w:t>
            </w:r>
          </w:p>
        </w:tc>
      </w:tr>
      <w:tr w:rsidR="00564826" w:rsidRPr="00440400" w14:paraId="4243A0F4" w14:textId="77777777" w:rsidTr="00E01F04">
        <w:trPr>
          <w:cantSplit/>
        </w:trPr>
        <w:tc>
          <w:tcPr>
            <w:tcW w:w="806" w:type="pct"/>
            <w:tcBorders>
              <w:top w:val="single" w:sz="6" w:space="0" w:color="auto"/>
              <w:left w:val="single" w:sz="6" w:space="0" w:color="auto"/>
              <w:bottom w:val="single" w:sz="6" w:space="0" w:color="auto"/>
              <w:right w:val="single" w:sz="6" w:space="0" w:color="auto"/>
            </w:tcBorders>
            <w:shd w:val="clear" w:color="auto" w:fill="FFFFFF"/>
          </w:tcPr>
          <w:p w14:paraId="79E4E29C" w14:textId="77777777" w:rsidR="00564826" w:rsidRPr="00440400" w:rsidRDefault="00564826" w:rsidP="00A41A4D">
            <w:pPr>
              <w:pStyle w:val="TableText"/>
              <w:spacing w:line="276" w:lineRule="auto"/>
              <w:rPr>
                <w:noProof/>
              </w:rPr>
            </w:pPr>
            <w:r w:rsidRPr="00440400">
              <w:rPr>
                <w:noProof/>
              </w:rPr>
              <w:t>entry_schema</w:t>
            </w:r>
          </w:p>
        </w:tc>
        <w:tc>
          <w:tcPr>
            <w:tcW w:w="619" w:type="pct"/>
            <w:tcBorders>
              <w:top w:val="single" w:sz="6" w:space="0" w:color="auto"/>
              <w:left w:val="single" w:sz="6" w:space="0" w:color="auto"/>
              <w:bottom w:val="single" w:sz="6" w:space="0" w:color="auto"/>
              <w:right w:val="single" w:sz="6" w:space="0" w:color="auto"/>
            </w:tcBorders>
            <w:shd w:val="clear" w:color="auto" w:fill="FFFFFF"/>
          </w:tcPr>
          <w:p w14:paraId="5CD682AA" w14:textId="4E2C2E4E" w:rsidR="00564826" w:rsidRPr="00440400" w:rsidRDefault="00CB4B04" w:rsidP="00A41A4D">
            <w:pPr>
              <w:pStyle w:val="TableText"/>
              <w:spacing w:line="276" w:lineRule="auto"/>
            </w:pPr>
            <w:r w:rsidRPr="00440400">
              <w:t>conditional</w:t>
            </w:r>
            <w:r w:rsidRPr="00440400" w:rsidDel="00CB4B04">
              <w:t xml:space="preserve"> </w:t>
            </w:r>
          </w:p>
        </w:tc>
        <w:tc>
          <w:tcPr>
            <w:tcW w:w="824" w:type="pct"/>
            <w:tcBorders>
              <w:top w:val="single" w:sz="6" w:space="0" w:color="auto"/>
              <w:left w:val="single" w:sz="6" w:space="0" w:color="auto"/>
              <w:bottom w:val="single" w:sz="6" w:space="0" w:color="auto"/>
              <w:right w:val="single" w:sz="6" w:space="0" w:color="auto"/>
            </w:tcBorders>
            <w:shd w:val="clear" w:color="auto" w:fill="FFFFFF"/>
          </w:tcPr>
          <w:p w14:paraId="2C5FA7AC" w14:textId="77777777" w:rsidR="00564826" w:rsidRPr="00440400" w:rsidRDefault="00000000" w:rsidP="00A41A4D">
            <w:pPr>
              <w:pStyle w:val="TableText"/>
              <w:spacing w:line="276" w:lineRule="auto"/>
            </w:pPr>
            <w:hyperlink w:anchor="BKM_Schema_Def" w:history="1">
              <w:r w:rsidR="00564826" w:rsidRPr="00440400">
                <w:t>schema definition</w:t>
              </w:r>
            </w:hyperlink>
          </w:p>
        </w:tc>
        <w:tc>
          <w:tcPr>
            <w:tcW w:w="2751" w:type="pct"/>
            <w:tcBorders>
              <w:top w:val="single" w:sz="6" w:space="0" w:color="auto"/>
              <w:left w:val="single" w:sz="6" w:space="0" w:color="auto"/>
              <w:bottom w:val="single" w:sz="6" w:space="0" w:color="auto"/>
              <w:right w:val="single" w:sz="6" w:space="0" w:color="auto"/>
            </w:tcBorders>
            <w:shd w:val="clear" w:color="auto" w:fill="FFFFFF"/>
          </w:tcPr>
          <w:p w14:paraId="6CB04B3F" w14:textId="0FF941FA" w:rsidR="00564826" w:rsidRPr="00440400" w:rsidRDefault="00564826" w:rsidP="00A41A4D">
            <w:pPr>
              <w:pStyle w:val="TableText"/>
              <w:spacing w:line="276" w:lineRule="auto"/>
            </w:pPr>
            <w:r w:rsidRPr="00440400">
              <w:t xml:space="preserve">For data types that derive from the TOSCA map or list data types, the </w:t>
            </w:r>
            <w:r w:rsidR="00CB4B04" w:rsidRPr="00440400">
              <w:t xml:space="preserve">mandatory </w:t>
            </w:r>
            <w:r w:rsidRPr="00440400">
              <w:t>schema definition for the entries in properties of this data type.</w:t>
            </w:r>
            <w:r w:rsidR="00CB4B04" w:rsidRPr="00440400">
              <w:t xml:space="preserve"> For data types that do not derive from the TOSCA list or map data type, the entry_schema is not allowed.</w:t>
            </w:r>
          </w:p>
        </w:tc>
      </w:tr>
    </w:tbl>
    <w:p w14:paraId="37828E3A" w14:textId="77777777" w:rsidR="00564826" w:rsidRPr="00440400" w:rsidRDefault="00564826" w:rsidP="00564826">
      <w:pPr>
        <w:pStyle w:val="Heading4"/>
        <w:numPr>
          <w:ilvl w:val="3"/>
          <w:numId w:val="4"/>
        </w:numPr>
      </w:pPr>
      <w:bookmarkStart w:id="906" w:name="_Toc119950520"/>
      <w:r w:rsidRPr="00440400">
        <w:t>Grammar</w:t>
      </w:r>
      <w:bookmarkEnd w:id="906"/>
    </w:p>
    <w:p w14:paraId="26971BE4" w14:textId="77777777" w:rsidR="00564826" w:rsidRPr="00440400" w:rsidRDefault="00564826" w:rsidP="00564826">
      <w:r w:rsidRPr="00440400">
        <w:t>Data Types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B151693" w14:textId="77777777" w:rsidTr="00A41A4D">
        <w:trPr>
          <w:trHeight w:val="256"/>
        </w:trPr>
        <w:tc>
          <w:tcPr>
            <w:tcW w:w="9576" w:type="dxa"/>
            <w:shd w:val="clear" w:color="auto" w:fill="D9D9D9" w:themeFill="background1" w:themeFillShade="D9"/>
          </w:tcPr>
          <w:p w14:paraId="0E15C4FC" w14:textId="77777777" w:rsidR="00564826" w:rsidRPr="00440400" w:rsidRDefault="00564826" w:rsidP="00A41A4D">
            <w:pPr>
              <w:pStyle w:val="Code"/>
            </w:pPr>
            <w:r w:rsidRPr="00440400">
              <w:t>&lt;</w:t>
            </w:r>
            <w:hyperlink w:anchor="TYPE_YAML_STRING" w:history="1">
              <w:r w:rsidRPr="00440400">
                <w:t>data_type_name</w:t>
              </w:r>
            </w:hyperlink>
            <w:r w:rsidRPr="00440400">
              <w:t xml:space="preserve">&gt;: </w:t>
            </w:r>
          </w:p>
          <w:p w14:paraId="7432B223" w14:textId="77777777" w:rsidR="00564826" w:rsidRPr="00440400" w:rsidRDefault="00564826" w:rsidP="00A41A4D">
            <w:pPr>
              <w:pStyle w:val="Code"/>
            </w:pPr>
            <w:r w:rsidRPr="00440400">
              <w:t xml:space="preserve">  derived_from: &lt;</w:t>
            </w:r>
            <w:hyperlink w:anchor="TYPE_YAML_STRING" w:history="1">
              <w:r w:rsidRPr="00440400">
                <w:t>existing_type_name</w:t>
              </w:r>
            </w:hyperlink>
            <w:r w:rsidRPr="00440400">
              <w:t>&gt;</w:t>
            </w:r>
          </w:p>
          <w:p w14:paraId="57E8EA90"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1D7B8E46" w14:textId="77777777" w:rsidR="00564826" w:rsidRPr="00440400" w:rsidRDefault="00564826" w:rsidP="00A41A4D">
            <w:pPr>
              <w:pStyle w:val="Code"/>
            </w:pPr>
            <w:r w:rsidRPr="00440400">
              <w:t xml:space="preserve">  metadata: </w:t>
            </w:r>
          </w:p>
          <w:p w14:paraId="280DE5DA"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3837AE8B" w14:textId="171FD32D" w:rsidR="00564826" w:rsidRPr="00440400" w:rsidRDefault="00564826" w:rsidP="00A41A4D">
            <w:pPr>
              <w:pStyle w:val="Code"/>
            </w:pPr>
            <w:r w:rsidRPr="00440400">
              <w:t xml:space="preserve">  description: &lt;</w:t>
            </w:r>
            <w:hyperlink w:anchor="TYPE_YAML_STRING" w:history="1">
              <w:r w:rsidRPr="00440400">
                <w:t>datatype_description</w:t>
              </w:r>
            </w:hyperlink>
            <w:r w:rsidRPr="00440400">
              <w:t>&gt;</w:t>
            </w:r>
          </w:p>
          <w:p w14:paraId="052CC1E1" w14:textId="57210A23" w:rsidR="00564826" w:rsidRPr="00440400" w:rsidRDefault="00564826" w:rsidP="00A41A4D">
            <w:pPr>
              <w:pStyle w:val="Code"/>
            </w:pPr>
            <w:r w:rsidRPr="00440400">
              <w:t xml:space="preserve">  </w:t>
            </w:r>
            <w:r w:rsidR="00716EAB">
              <w:t>validation</w:t>
            </w:r>
            <w:r w:rsidRPr="00440400">
              <w:t>:</w:t>
            </w:r>
            <w:r w:rsidR="00716EAB">
              <w:t xml:space="preserve"> </w:t>
            </w:r>
            <w:r w:rsidRPr="00440400">
              <w:t>&lt;</w:t>
            </w:r>
            <w:hyperlink w:anchor="BKM_Constraint_Clause_Def" w:history="1">
              <w:r w:rsidR="00716EAB">
                <w:t>validation_clause</w:t>
              </w:r>
            </w:hyperlink>
            <w:r w:rsidRPr="00440400">
              <w:t>&gt;</w:t>
            </w:r>
          </w:p>
          <w:p w14:paraId="21167D80" w14:textId="77777777" w:rsidR="00564826" w:rsidRPr="00440400" w:rsidRDefault="00564826" w:rsidP="00A41A4D">
            <w:pPr>
              <w:pStyle w:val="Code"/>
            </w:pPr>
            <w:r w:rsidRPr="00440400">
              <w:t xml:space="preserve">  properties:</w:t>
            </w:r>
          </w:p>
          <w:p w14:paraId="76D96A25" w14:textId="77777777" w:rsidR="00564826" w:rsidRPr="00440400" w:rsidRDefault="00564826" w:rsidP="00A41A4D">
            <w:pPr>
              <w:pStyle w:val="Code"/>
            </w:pPr>
            <w:r w:rsidRPr="00440400">
              <w:t xml:space="preserve">    &lt;</w:t>
            </w:r>
            <w:hyperlink w:anchor="BKM_Property_Def" w:history="1">
              <w:r w:rsidRPr="00440400">
                <w:t>property_definitions</w:t>
              </w:r>
            </w:hyperlink>
            <w:r w:rsidRPr="00440400">
              <w:t>&gt;</w:t>
            </w:r>
          </w:p>
          <w:p w14:paraId="0DC9F4B2" w14:textId="77777777" w:rsidR="00564826" w:rsidRPr="00440400" w:rsidRDefault="00564826" w:rsidP="00A41A4D">
            <w:pPr>
              <w:pStyle w:val="Code"/>
            </w:pPr>
            <w:r w:rsidRPr="00440400">
              <w:t xml:space="preserve">  key_schema: &lt;key_schema_definition&gt;</w:t>
            </w:r>
          </w:p>
          <w:p w14:paraId="17BD0FD5" w14:textId="77777777" w:rsidR="00564826" w:rsidRPr="00440400" w:rsidRDefault="00564826" w:rsidP="00A41A4D">
            <w:pPr>
              <w:pStyle w:val="Code"/>
              <w:rPr>
                <w:rFonts w:ascii="Consolas" w:hAnsi="Consolas"/>
              </w:rPr>
            </w:pPr>
            <w:r w:rsidRPr="00440400">
              <w:t xml:space="preserve">  entry_schema: &lt;entry_schema_definition&gt;</w:t>
            </w:r>
          </w:p>
        </w:tc>
      </w:tr>
    </w:tbl>
    <w:p w14:paraId="030FE816" w14:textId="77777777" w:rsidR="00564826" w:rsidRPr="00440400" w:rsidRDefault="00564826" w:rsidP="00564826">
      <w:r w:rsidRPr="00440400">
        <w:t>In the above grammar, the pseudo values that appear in angle brackets have the following meaning:</w:t>
      </w:r>
    </w:p>
    <w:p w14:paraId="14474FF0" w14:textId="7ACEFD66" w:rsidR="00564826" w:rsidRPr="00440400" w:rsidRDefault="00564826" w:rsidP="00564826">
      <w:pPr>
        <w:pStyle w:val="ListBullet"/>
        <w:spacing w:before="60" w:after="60"/>
      </w:pPr>
      <w:r w:rsidRPr="00440400">
        <w:t xml:space="preserve">data_type_name: represents the </w:t>
      </w:r>
      <w:r w:rsidR="00505448" w:rsidRPr="00440400">
        <w:t>mandatory</w:t>
      </w:r>
      <w:r w:rsidRPr="00440400">
        <w:t xml:space="preserve"> symbolic name of the data type as a string.</w:t>
      </w:r>
    </w:p>
    <w:p w14:paraId="0ED269A8" w14:textId="77777777" w:rsidR="00564826" w:rsidRPr="00440400" w:rsidRDefault="00564826" w:rsidP="00564826">
      <w:pPr>
        <w:pStyle w:val="ListBullet"/>
        <w:spacing w:before="60" w:after="60"/>
      </w:pPr>
      <w:r w:rsidRPr="00440400">
        <w:t>version_number: represents the optional TOSCA version number for the data type.</w:t>
      </w:r>
    </w:p>
    <w:p w14:paraId="392C16BE" w14:textId="77777777" w:rsidR="00564826" w:rsidRPr="00440400" w:rsidRDefault="00564826" w:rsidP="00564826">
      <w:pPr>
        <w:pStyle w:val="ListBullet"/>
        <w:spacing w:before="60" w:after="60"/>
        <w:rPr>
          <w:b/>
        </w:rPr>
      </w:pPr>
      <w:r w:rsidRPr="00440400">
        <w:t>datatype_description: represents the optional description for the data type.</w:t>
      </w:r>
    </w:p>
    <w:p w14:paraId="6B714027" w14:textId="77777777" w:rsidR="00564826" w:rsidRPr="00440400" w:rsidRDefault="00564826" w:rsidP="00564826">
      <w:pPr>
        <w:pStyle w:val="ListBullet"/>
        <w:spacing w:before="60" w:after="60"/>
      </w:pPr>
      <w:r w:rsidRPr="00440400">
        <w:t>existing_type_name: represents the optional name of a valid TOSCA primitive type or data type this new data type derives from.</w:t>
      </w:r>
    </w:p>
    <w:p w14:paraId="72B6FCCB" w14:textId="710F6262" w:rsidR="00564826" w:rsidRPr="00440400" w:rsidRDefault="00716EAB" w:rsidP="00564826">
      <w:pPr>
        <w:pStyle w:val="ListBullet"/>
        <w:spacing w:before="60" w:after="60"/>
      </w:pPr>
      <w:r>
        <w:t>validation_clause</w:t>
      </w:r>
      <w:r w:rsidR="00564826" w:rsidRPr="00440400">
        <w:t xml:space="preserve">: represents the optional </w:t>
      </w:r>
      <w:r w:rsidR="007128DD">
        <w:t>validation clause</w:t>
      </w:r>
      <w:r>
        <w:t xml:space="preserve"> that must evaluate to True for values of this data type to be valid</w:t>
      </w:r>
      <w:r w:rsidR="00564826" w:rsidRPr="00440400">
        <w:t>.</w:t>
      </w:r>
    </w:p>
    <w:p w14:paraId="710CF5D9" w14:textId="77777777" w:rsidR="00564826" w:rsidRPr="00440400" w:rsidRDefault="00564826" w:rsidP="00564826">
      <w:pPr>
        <w:pStyle w:val="ListBullet"/>
        <w:spacing w:before="60" w:after="60"/>
      </w:pPr>
      <w:r w:rsidRPr="00440400">
        <w:t>property_definitions: represents the optional map of one or more property definitions that provide the schema for the data type</w:t>
      </w:r>
    </w:p>
    <w:p w14:paraId="19407AA6" w14:textId="77777777" w:rsidR="00564826" w:rsidRPr="00440400" w:rsidRDefault="00564826" w:rsidP="00C02C5A">
      <w:pPr>
        <w:pStyle w:val="ListBullet2"/>
      </w:pPr>
      <w:r w:rsidRPr="00440400">
        <w:t>property_definitions may not be added to data types derived_from TOSCA primitive types.</w:t>
      </w:r>
    </w:p>
    <w:p w14:paraId="59ADECAC" w14:textId="77777777" w:rsidR="00564826" w:rsidRPr="00440400" w:rsidRDefault="00564826" w:rsidP="00564826">
      <w:pPr>
        <w:pStyle w:val="ListBullet"/>
        <w:spacing w:before="60" w:after="60"/>
      </w:pPr>
      <w:r w:rsidRPr="00440400">
        <w:t>key_schema_definition: if the data type derives from the TOSCA map type (i.e existing_type_name is a map or derives from a map), it represents the optional schema definition for the keys used to identify entry properties of this type.</w:t>
      </w:r>
    </w:p>
    <w:p w14:paraId="005D6F6F" w14:textId="6864CCEA" w:rsidR="00564826" w:rsidRPr="00440400" w:rsidRDefault="00564826" w:rsidP="00564826">
      <w:pPr>
        <w:pStyle w:val="ListBullet"/>
        <w:spacing w:before="60" w:after="60"/>
      </w:pPr>
      <w:r w:rsidRPr="00440400">
        <w:t xml:space="preserve">entry_schema_definition: if the data type derives from the TOSCA map or list types (i.e. existing_type name is a map or list or derives from a map or list), it represents the </w:t>
      </w:r>
      <w:r w:rsidR="00CB4B04" w:rsidRPr="00440400">
        <w:t xml:space="preserve">mandatory </w:t>
      </w:r>
      <w:r w:rsidRPr="00440400">
        <w:t>schema definition for the entries in properties of this type.</w:t>
      </w:r>
    </w:p>
    <w:p w14:paraId="1B88ACD9" w14:textId="77777777" w:rsidR="00564826" w:rsidRPr="00440400" w:rsidRDefault="00564826" w:rsidP="00564826">
      <w:pPr>
        <w:pStyle w:val="Heading4"/>
        <w:numPr>
          <w:ilvl w:val="3"/>
          <w:numId w:val="4"/>
        </w:numPr>
      </w:pPr>
      <w:bookmarkStart w:id="907" w:name="_Toc119950521"/>
      <w:r w:rsidRPr="00440400">
        <w:t>Derivation rules</w:t>
      </w:r>
      <w:bookmarkEnd w:id="907"/>
    </w:p>
    <w:p w14:paraId="655BCB29" w14:textId="3E20EFE3" w:rsidR="00564826" w:rsidRPr="00440400" w:rsidRDefault="00564826" w:rsidP="00564826">
      <w:r w:rsidRPr="00440400">
        <w:t xml:space="preserve">During </w:t>
      </w:r>
      <w:r w:rsidR="00892558" w:rsidRPr="00440400">
        <w:t>Data Type</w:t>
      </w:r>
      <w:r w:rsidRPr="00440400">
        <w:t xml:space="preserve"> derivation the keyname definitions follow these rules:</w:t>
      </w:r>
    </w:p>
    <w:p w14:paraId="0D8DD351" w14:textId="7E4D50C6" w:rsidR="00564826" w:rsidRPr="00440400" w:rsidRDefault="00416B8F" w:rsidP="00C859D6">
      <w:pPr>
        <w:pStyle w:val="ListBullet"/>
      </w:pPr>
      <w:r>
        <w:t>validation</w:t>
      </w:r>
      <w:r w:rsidR="00564826" w:rsidRPr="00440400">
        <w:t xml:space="preserve">: </w:t>
      </w:r>
      <w:r>
        <w:t xml:space="preserve">a </w:t>
      </w:r>
      <w:r w:rsidR="00564826" w:rsidRPr="00440400">
        <w:t xml:space="preserve">new </w:t>
      </w:r>
      <w:r>
        <w:t>validation clause</w:t>
      </w:r>
      <w:r w:rsidRPr="00440400">
        <w:t xml:space="preserve"> </w:t>
      </w:r>
      <w:r w:rsidR="00564826" w:rsidRPr="00440400">
        <w:t xml:space="preserve">may be defined; </w:t>
      </w:r>
      <w:r>
        <w:t>this</w:t>
      </w:r>
      <w:r w:rsidRPr="00440400">
        <w:t xml:space="preserve"> </w:t>
      </w:r>
      <w:r>
        <w:t>validation clause</w:t>
      </w:r>
      <w:r w:rsidRPr="00440400">
        <w:t xml:space="preserve"> </w:t>
      </w:r>
      <w:r w:rsidR="00564826" w:rsidRPr="00440400">
        <w:t>do</w:t>
      </w:r>
      <w:r>
        <w:t>es</w:t>
      </w:r>
      <w:r w:rsidR="00564826" w:rsidRPr="00440400">
        <w:t xml:space="preserve"> not replace the </w:t>
      </w:r>
      <w:r>
        <w:t>validation clause</w:t>
      </w:r>
      <w:r w:rsidRPr="00440400">
        <w:t xml:space="preserve"> </w:t>
      </w:r>
      <w:r w:rsidR="00564826" w:rsidRPr="00440400">
        <w:t xml:space="preserve">defined in the parent type but </w:t>
      </w:r>
      <w:r w:rsidR="00D9102A">
        <w:t>is</w:t>
      </w:r>
      <w:r w:rsidR="00D9102A" w:rsidRPr="00440400">
        <w:t xml:space="preserve"> </w:t>
      </w:r>
      <w:r w:rsidR="00564826" w:rsidRPr="00440400">
        <w:t xml:space="preserve">considered in addition to </w:t>
      </w:r>
      <w:r w:rsidR="00D9102A">
        <w:t>it</w:t>
      </w:r>
      <w:r w:rsidR="00564826" w:rsidRPr="00440400">
        <w:t>.</w:t>
      </w:r>
    </w:p>
    <w:p w14:paraId="14F081BA" w14:textId="77777777" w:rsidR="00564826" w:rsidRPr="00440400" w:rsidRDefault="00564826" w:rsidP="00C859D6">
      <w:pPr>
        <w:pStyle w:val="ListBullet"/>
      </w:pPr>
      <w:r w:rsidRPr="00440400">
        <w:t>properties: existing property definitions may be refined; new property definitions may be added.</w:t>
      </w:r>
    </w:p>
    <w:p w14:paraId="69AD71FE" w14:textId="77777777" w:rsidR="00564826" w:rsidRPr="00440400" w:rsidRDefault="00564826" w:rsidP="00C859D6">
      <w:pPr>
        <w:pStyle w:val="ListBullet"/>
      </w:pPr>
      <w:r w:rsidRPr="00440400">
        <w:t>key_schema: the key_schema definition may be refined according to schema refinement rules.</w:t>
      </w:r>
    </w:p>
    <w:p w14:paraId="3DFB0AAB" w14:textId="77777777" w:rsidR="00564826" w:rsidRPr="00440400" w:rsidRDefault="00564826" w:rsidP="00C859D6">
      <w:pPr>
        <w:pStyle w:val="ListBullet"/>
      </w:pPr>
      <w:r w:rsidRPr="00440400">
        <w:t>entry_schema: the entry_schema definition may be refined according to schema refinement rules.</w:t>
      </w:r>
    </w:p>
    <w:p w14:paraId="62D52373" w14:textId="77777777" w:rsidR="00564826" w:rsidRPr="00440400" w:rsidRDefault="00564826" w:rsidP="00564826">
      <w:pPr>
        <w:pStyle w:val="Heading4"/>
        <w:numPr>
          <w:ilvl w:val="3"/>
          <w:numId w:val="4"/>
        </w:numPr>
      </w:pPr>
      <w:bookmarkStart w:id="908" w:name="_Toc37877800"/>
      <w:bookmarkStart w:id="909" w:name="_Toc119950522"/>
      <w:r w:rsidRPr="00440400">
        <w:t>Additional Requirements</w:t>
      </w:r>
      <w:bookmarkEnd w:id="908"/>
      <w:bookmarkEnd w:id="909"/>
    </w:p>
    <w:p w14:paraId="1C49C226" w14:textId="77777777" w:rsidR="00115D64" w:rsidRPr="00440400" w:rsidRDefault="00115D64" w:rsidP="00115D64">
      <w:pPr>
        <w:pStyle w:val="ListBullet"/>
        <w:spacing w:before="60" w:after="60"/>
      </w:pPr>
      <w:commentRangeStart w:id="910"/>
      <w:r w:rsidRPr="00440400">
        <w:t xml:space="preserve">A valid datatype definition </w:t>
      </w:r>
      <w:r w:rsidRPr="00440400">
        <w:rPr>
          <w:b/>
        </w:rPr>
        <w:t>MUST</w:t>
      </w:r>
      <w:r w:rsidRPr="00440400">
        <w:t xml:space="preserve"> have either a valid derived_from declaration or at least one valid property definition.</w:t>
      </w:r>
      <w:commentRangeEnd w:id="910"/>
      <w:r w:rsidRPr="00440400">
        <w:rPr>
          <w:rStyle w:val="CommentReference"/>
        </w:rPr>
        <w:commentReference w:id="910"/>
      </w:r>
    </w:p>
    <w:p w14:paraId="02D77C18" w14:textId="52E0F890" w:rsidR="00564826" w:rsidRPr="00440400" w:rsidRDefault="00564826" w:rsidP="00564826">
      <w:pPr>
        <w:pStyle w:val="ListBullet"/>
        <w:spacing w:before="60" w:after="60"/>
      </w:pPr>
      <w:r w:rsidRPr="00440400">
        <w:t xml:space="preserve">Any </w:t>
      </w:r>
      <w:r w:rsidR="007128DD">
        <w:t>validation clause</w:t>
      </w:r>
      <w:r w:rsidRPr="00440400">
        <w:t xml:space="preserve">s </w:t>
      </w:r>
      <w:r w:rsidRPr="00440400">
        <w:rPr>
          <w:b/>
        </w:rPr>
        <w:t>SHALL</w:t>
      </w:r>
      <w:r w:rsidRPr="00440400">
        <w:t xml:space="preserve"> be type-compatible with the type declared by the derived_from keyname.</w:t>
      </w:r>
    </w:p>
    <w:p w14:paraId="1FC04BAF" w14:textId="77777777" w:rsidR="00564826" w:rsidRPr="00440400" w:rsidRDefault="00564826" w:rsidP="00564826">
      <w:pPr>
        <w:pStyle w:val="ListBullet"/>
        <w:spacing w:before="60" w:after="60"/>
      </w:pPr>
      <w:r w:rsidRPr="00440400">
        <w:t xml:space="preserve">If a properties keyname is provided, it </w:t>
      </w:r>
      <w:r w:rsidRPr="00440400">
        <w:rPr>
          <w:b/>
        </w:rPr>
        <w:t>SHALL</w:t>
      </w:r>
      <w:r w:rsidRPr="00440400">
        <w:t xml:space="preserve"> contain one or more valid property definitions.</w:t>
      </w:r>
    </w:p>
    <w:p w14:paraId="2F243D70" w14:textId="77777777" w:rsidR="00564826" w:rsidRPr="00440400" w:rsidRDefault="00564826" w:rsidP="00564826">
      <w:pPr>
        <w:pStyle w:val="ListBullet"/>
        <w:spacing w:before="60" w:after="60"/>
      </w:pPr>
      <w:r w:rsidRPr="00440400">
        <w:t>Property definitions may not be added to data types derived from TOSCA primitive types.</w:t>
      </w:r>
    </w:p>
    <w:p w14:paraId="1C55B965" w14:textId="77777777" w:rsidR="00564826" w:rsidRPr="00440400" w:rsidRDefault="00564826" w:rsidP="00564826">
      <w:pPr>
        <w:pStyle w:val="Heading4"/>
        <w:numPr>
          <w:ilvl w:val="3"/>
          <w:numId w:val="4"/>
        </w:numPr>
      </w:pPr>
      <w:bookmarkStart w:id="911" w:name="_Toc37877801"/>
      <w:bookmarkStart w:id="912" w:name="_Toc119950523"/>
      <w:r w:rsidRPr="00440400">
        <w:t>Examples</w:t>
      </w:r>
      <w:bookmarkEnd w:id="911"/>
      <w:bookmarkEnd w:id="912"/>
    </w:p>
    <w:p w14:paraId="1FB62B04" w14:textId="77777777" w:rsidR="00564826" w:rsidRPr="00440400" w:rsidRDefault="00564826" w:rsidP="00564826">
      <w:r w:rsidRPr="00440400">
        <w:t>The following example represents a Data Type definition based upon an existing string type:</w:t>
      </w:r>
    </w:p>
    <w:p w14:paraId="2A9CEB55" w14:textId="77777777" w:rsidR="00564826" w:rsidRPr="00440400" w:rsidRDefault="00564826" w:rsidP="00564826">
      <w:pPr>
        <w:pStyle w:val="Heading5"/>
        <w:numPr>
          <w:ilvl w:val="4"/>
          <w:numId w:val="4"/>
        </w:numPr>
      </w:pPr>
      <w:bookmarkStart w:id="913" w:name="_Toc37877802"/>
      <w:bookmarkStart w:id="914" w:name="_Toc119950524"/>
      <w:r w:rsidRPr="00440400">
        <w:t>Defining a complex datatype</w:t>
      </w:r>
      <w:bookmarkEnd w:id="913"/>
      <w:bookmarkEnd w:id="91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AEEA481" w14:textId="77777777" w:rsidTr="00A41A4D">
        <w:trPr>
          <w:trHeight w:val="256"/>
        </w:trPr>
        <w:tc>
          <w:tcPr>
            <w:tcW w:w="9576" w:type="dxa"/>
            <w:shd w:val="clear" w:color="auto" w:fill="D9D9D9" w:themeFill="background1" w:themeFillShade="D9"/>
          </w:tcPr>
          <w:p w14:paraId="60FCDC2A" w14:textId="77777777" w:rsidR="00564826" w:rsidRPr="00440400" w:rsidRDefault="00564826" w:rsidP="00A41A4D">
            <w:pPr>
              <w:pStyle w:val="Code"/>
            </w:pPr>
            <w:r w:rsidRPr="00440400">
              <w:t># define a new complex datatype</w:t>
            </w:r>
          </w:p>
          <w:p w14:paraId="5F97319D" w14:textId="77777777" w:rsidR="00564826" w:rsidRPr="00440400" w:rsidRDefault="00564826" w:rsidP="00A41A4D">
            <w:pPr>
              <w:pStyle w:val="Code"/>
            </w:pPr>
            <w:r w:rsidRPr="00440400">
              <w:t>mytypes.phonenumber:</w:t>
            </w:r>
          </w:p>
          <w:p w14:paraId="465745A0" w14:textId="77777777" w:rsidR="00564826" w:rsidRPr="00440400" w:rsidRDefault="00564826" w:rsidP="00A41A4D">
            <w:pPr>
              <w:pStyle w:val="Code"/>
            </w:pPr>
            <w:r w:rsidRPr="00440400">
              <w:t xml:space="preserve">  description: my phone number datatype</w:t>
            </w:r>
          </w:p>
          <w:p w14:paraId="1D16F30E" w14:textId="77777777" w:rsidR="00564826" w:rsidRPr="00440400" w:rsidRDefault="00564826" w:rsidP="00A41A4D">
            <w:pPr>
              <w:pStyle w:val="Code"/>
            </w:pPr>
            <w:r w:rsidRPr="00440400">
              <w:t xml:space="preserve">  properties:</w:t>
            </w:r>
          </w:p>
          <w:p w14:paraId="14771118" w14:textId="77777777" w:rsidR="00564826" w:rsidRPr="00440400" w:rsidRDefault="00564826" w:rsidP="00A41A4D">
            <w:pPr>
              <w:pStyle w:val="Code"/>
            </w:pPr>
            <w:r w:rsidRPr="00440400">
              <w:t xml:space="preserve">    countrycode:</w:t>
            </w:r>
          </w:p>
          <w:p w14:paraId="36D77141" w14:textId="77777777" w:rsidR="00564826" w:rsidRPr="00440400" w:rsidRDefault="00564826" w:rsidP="00A41A4D">
            <w:pPr>
              <w:pStyle w:val="Code"/>
            </w:pPr>
            <w:r w:rsidRPr="00440400">
              <w:t xml:space="preserve">      type: integer</w:t>
            </w:r>
          </w:p>
          <w:p w14:paraId="0220928C" w14:textId="77777777" w:rsidR="00564826" w:rsidRPr="00440400" w:rsidRDefault="00564826" w:rsidP="00A41A4D">
            <w:pPr>
              <w:pStyle w:val="Code"/>
            </w:pPr>
            <w:r w:rsidRPr="00440400">
              <w:t xml:space="preserve">    areacode:</w:t>
            </w:r>
          </w:p>
          <w:p w14:paraId="36A2C6B9" w14:textId="77777777" w:rsidR="00564826" w:rsidRPr="00440400" w:rsidRDefault="00564826" w:rsidP="00A41A4D">
            <w:pPr>
              <w:pStyle w:val="Code"/>
            </w:pPr>
            <w:r w:rsidRPr="00440400">
              <w:t xml:space="preserve">      type: integer</w:t>
            </w:r>
          </w:p>
          <w:p w14:paraId="1DAE7417" w14:textId="77777777" w:rsidR="00564826" w:rsidRPr="00440400" w:rsidRDefault="00564826" w:rsidP="00A41A4D">
            <w:pPr>
              <w:pStyle w:val="Code"/>
            </w:pPr>
            <w:r w:rsidRPr="00440400">
              <w:t xml:space="preserve">    number:</w:t>
            </w:r>
          </w:p>
          <w:p w14:paraId="48A84868" w14:textId="77777777" w:rsidR="00564826" w:rsidRPr="00440400" w:rsidRDefault="00564826" w:rsidP="00A41A4D">
            <w:pPr>
              <w:pStyle w:val="Code"/>
            </w:pPr>
            <w:r w:rsidRPr="00440400">
              <w:t xml:space="preserve">      type: integer</w:t>
            </w:r>
          </w:p>
        </w:tc>
      </w:tr>
    </w:tbl>
    <w:p w14:paraId="3029EA31" w14:textId="77777777" w:rsidR="00564826" w:rsidRPr="00440400" w:rsidRDefault="00564826" w:rsidP="00564826">
      <w:pPr>
        <w:pStyle w:val="Heading5"/>
        <w:numPr>
          <w:ilvl w:val="4"/>
          <w:numId w:val="4"/>
        </w:numPr>
      </w:pPr>
      <w:bookmarkStart w:id="915" w:name="_Toc37877803"/>
      <w:bookmarkStart w:id="916" w:name="_Toc119950525"/>
      <w:r w:rsidRPr="00440400">
        <w:t>Defining a datatype derived from an existing datatype</w:t>
      </w:r>
      <w:bookmarkEnd w:id="915"/>
      <w:bookmarkEnd w:id="916"/>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981AD3A" w14:textId="77777777" w:rsidTr="00A41A4D">
        <w:trPr>
          <w:trHeight w:val="256"/>
        </w:trPr>
        <w:tc>
          <w:tcPr>
            <w:tcW w:w="9576" w:type="dxa"/>
            <w:shd w:val="clear" w:color="auto" w:fill="D9D9D9" w:themeFill="background1" w:themeFillShade="D9"/>
          </w:tcPr>
          <w:p w14:paraId="530A210F" w14:textId="77777777" w:rsidR="00564826" w:rsidRPr="00440400" w:rsidRDefault="00564826" w:rsidP="00A41A4D">
            <w:pPr>
              <w:pStyle w:val="Code"/>
            </w:pPr>
            <w:r w:rsidRPr="00440400">
              <w:t># define a new datatype that derives from existing type and extends it</w:t>
            </w:r>
          </w:p>
          <w:p w14:paraId="46A30C53" w14:textId="77777777" w:rsidR="00564826" w:rsidRPr="00440400" w:rsidRDefault="00564826" w:rsidP="00A41A4D">
            <w:pPr>
              <w:pStyle w:val="Code"/>
            </w:pPr>
            <w:r w:rsidRPr="00440400">
              <w:t>mytypes.phonenumber.extended:</w:t>
            </w:r>
          </w:p>
          <w:p w14:paraId="781C97C0" w14:textId="77777777" w:rsidR="00564826" w:rsidRPr="00440400" w:rsidRDefault="00564826" w:rsidP="00A41A4D">
            <w:pPr>
              <w:pStyle w:val="Code"/>
            </w:pPr>
            <w:r w:rsidRPr="00440400">
              <w:t xml:space="preserve">  derived_from: mytypes.phonenumber</w:t>
            </w:r>
          </w:p>
          <w:p w14:paraId="7BF6AB84" w14:textId="77777777" w:rsidR="00564826" w:rsidRPr="00440400" w:rsidRDefault="00564826" w:rsidP="00A41A4D">
            <w:pPr>
              <w:pStyle w:val="Code"/>
            </w:pPr>
            <w:r w:rsidRPr="00440400">
              <w:t xml:space="preserve">  description: custom phone number type that extends the basic phonenumber type</w:t>
            </w:r>
          </w:p>
          <w:p w14:paraId="411ED014" w14:textId="77777777" w:rsidR="00564826" w:rsidRPr="00440400" w:rsidRDefault="00564826" w:rsidP="00A41A4D">
            <w:pPr>
              <w:pStyle w:val="Code"/>
            </w:pPr>
            <w:r w:rsidRPr="00440400">
              <w:t xml:space="preserve">  properties:</w:t>
            </w:r>
          </w:p>
          <w:p w14:paraId="5621631C" w14:textId="77777777" w:rsidR="00564826" w:rsidRPr="00440400" w:rsidRDefault="00564826" w:rsidP="00A41A4D">
            <w:pPr>
              <w:pStyle w:val="Code"/>
            </w:pPr>
            <w:r w:rsidRPr="00440400">
              <w:t xml:space="preserve">    phone_description:</w:t>
            </w:r>
          </w:p>
          <w:p w14:paraId="59E40CD3" w14:textId="77777777" w:rsidR="00564826" w:rsidRPr="00440400" w:rsidRDefault="00564826" w:rsidP="00A41A4D">
            <w:pPr>
              <w:pStyle w:val="Code"/>
            </w:pPr>
            <w:r w:rsidRPr="00440400">
              <w:t xml:space="preserve">      type: string</w:t>
            </w:r>
          </w:p>
          <w:p w14:paraId="7C5950E7" w14:textId="1402AFF5" w:rsidR="00564826" w:rsidRPr="00440400" w:rsidRDefault="00564826" w:rsidP="004913C3">
            <w:pPr>
              <w:pStyle w:val="Code"/>
            </w:pPr>
            <w:r w:rsidRPr="00440400">
              <w:t xml:space="preserve">      </w:t>
            </w:r>
            <w:r w:rsidR="004913C3">
              <w:t>validation</w:t>
            </w:r>
            <w:r w:rsidRPr="00440400">
              <w:t>:</w:t>
            </w:r>
            <w:r w:rsidR="004913C3">
              <w:t xml:space="preserve"> { $</w:t>
            </w:r>
            <w:r w:rsidRPr="00440400">
              <w:t>max_length:</w:t>
            </w:r>
            <w:r w:rsidR="004913C3">
              <w:t xml:space="preserve"> [ $value,</w:t>
            </w:r>
            <w:r w:rsidRPr="00440400">
              <w:t xml:space="preserve"> 128</w:t>
            </w:r>
            <w:r w:rsidR="004913C3">
              <w:t xml:space="preserve"> ] }</w:t>
            </w:r>
          </w:p>
        </w:tc>
      </w:tr>
    </w:tbl>
    <w:p w14:paraId="630A0F65" w14:textId="77777777" w:rsidR="00564826" w:rsidRPr="00440400" w:rsidRDefault="00564826" w:rsidP="00564826">
      <w:pPr>
        <w:pStyle w:val="Heading3"/>
        <w:numPr>
          <w:ilvl w:val="2"/>
          <w:numId w:val="4"/>
        </w:numPr>
      </w:pPr>
      <w:bookmarkStart w:id="917" w:name="BKM_Schema_Def"/>
      <w:bookmarkStart w:id="918" w:name="_Toc37877804"/>
      <w:bookmarkStart w:id="919" w:name="_Toc119950526"/>
      <w:r w:rsidRPr="00440400">
        <w:t>Schema definition</w:t>
      </w:r>
      <w:bookmarkEnd w:id="917"/>
      <w:bookmarkEnd w:id="918"/>
      <w:bookmarkEnd w:id="919"/>
    </w:p>
    <w:p w14:paraId="13FD81AB" w14:textId="5A84A596" w:rsidR="00564826" w:rsidRPr="00440400" w:rsidRDefault="00115D64" w:rsidP="00564826">
      <w:commentRangeStart w:id="920"/>
      <w:r w:rsidRPr="00440400">
        <w:t xml:space="preserve">All entries in a map or list for one property or parameter must be of the same type. Similarly, all keys for map entries for one property or parameter must be of the same type as well.  </w:t>
      </w:r>
      <w:commentRangeEnd w:id="920"/>
      <w:r w:rsidRPr="00440400">
        <w:rPr>
          <w:rStyle w:val="CommentReference"/>
        </w:rPr>
        <w:commentReference w:id="920"/>
      </w:r>
      <w:r w:rsidR="00564826" w:rsidRPr="00440400">
        <w:t xml:space="preserve">A TOSCA schema definition specifies the type (for simple entries) or schema (for complex entries) for keys and entries in TOSCA set types such as the TOSCA list or map. </w:t>
      </w:r>
    </w:p>
    <w:p w14:paraId="7F6426C7" w14:textId="4624FD54" w:rsidR="00564826" w:rsidRPr="00440400" w:rsidRDefault="00564826" w:rsidP="00564826">
      <w:r w:rsidRPr="00440400">
        <w:t xml:space="preserve">If the schema definition specifies a map key, the type of the </w:t>
      </w:r>
      <w:r w:rsidR="00613A23" w:rsidRPr="00440400">
        <w:t xml:space="preserve">key </w:t>
      </w:r>
      <w:r w:rsidRPr="00440400">
        <w:t xml:space="preserve">schema must be derived originally from the string type (which basically ensures that the schema type is a string with additional </w:t>
      </w:r>
      <w:r w:rsidR="00472D25">
        <w:t>validation clauses</w:t>
      </w:r>
      <w:r w:rsidRPr="00440400">
        <w:t xml:space="preserve">). As there is little need for complex keys this caters to more straight-forward and clear specifications. </w:t>
      </w:r>
      <w:r w:rsidR="00AD4ADC" w:rsidRPr="00440400">
        <w:t xml:space="preserve">If the key </w:t>
      </w:r>
      <w:r w:rsidR="005C4B09" w:rsidRPr="00440400">
        <w:t xml:space="preserve">schema </w:t>
      </w:r>
      <w:r w:rsidR="00AD4ADC" w:rsidRPr="00440400">
        <w:t>is not defined it is assumed to be string by default.</w:t>
      </w:r>
    </w:p>
    <w:p w14:paraId="4030A032" w14:textId="77777777" w:rsidR="00564826" w:rsidRPr="00440400" w:rsidRDefault="00564826" w:rsidP="00564826">
      <w:r w:rsidRPr="00440400">
        <w:t>Schema definitions appear in data type definitions when derived_from a map or list type or in parameter, property, or attribute definitions of a map or list type.</w:t>
      </w:r>
    </w:p>
    <w:p w14:paraId="247E7A67" w14:textId="77777777" w:rsidR="00564826" w:rsidRPr="00440400" w:rsidRDefault="00564826" w:rsidP="00564826">
      <w:pPr>
        <w:pStyle w:val="Heading4"/>
        <w:numPr>
          <w:ilvl w:val="3"/>
          <w:numId w:val="4"/>
        </w:numPr>
      </w:pPr>
      <w:bookmarkStart w:id="921" w:name="_Toc37877805"/>
      <w:bookmarkStart w:id="922" w:name="_Toc119950527"/>
      <w:r w:rsidRPr="00440400">
        <w:t>Keynames</w:t>
      </w:r>
      <w:bookmarkEnd w:id="921"/>
      <w:bookmarkEnd w:id="922"/>
    </w:p>
    <w:p w14:paraId="232A8BE6" w14:textId="77777777" w:rsidR="00564826" w:rsidRPr="00440400" w:rsidRDefault="00564826" w:rsidP="00564826">
      <w:r w:rsidRPr="00440400">
        <w:t>The following is the list of recognized keynames for a TOSCA schema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408"/>
        <w:gridCol w:w="1275"/>
        <w:gridCol w:w="1133"/>
        <w:gridCol w:w="5397"/>
      </w:tblGrid>
      <w:tr w:rsidR="00564826" w:rsidRPr="00440400" w14:paraId="04CA954A" w14:textId="77777777" w:rsidTr="00E01F04">
        <w:trPr>
          <w:cantSplit/>
          <w:tblHeader/>
        </w:trPr>
        <w:tc>
          <w:tcPr>
            <w:tcW w:w="764" w:type="pct"/>
            <w:shd w:val="clear" w:color="auto" w:fill="D9D9D9"/>
          </w:tcPr>
          <w:p w14:paraId="3245BF29" w14:textId="77777777" w:rsidR="00564826" w:rsidRPr="00440400" w:rsidRDefault="00564826" w:rsidP="00A41A4D">
            <w:pPr>
              <w:pStyle w:val="TableText-Heading"/>
            </w:pPr>
            <w:r w:rsidRPr="00440400">
              <w:t>Keyname</w:t>
            </w:r>
          </w:p>
        </w:tc>
        <w:tc>
          <w:tcPr>
            <w:tcW w:w="692" w:type="pct"/>
            <w:shd w:val="clear" w:color="auto" w:fill="D9D9D9"/>
          </w:tcPr>
          <w:p w14:paraId="38C3621C" w14:textId="71DC39D2" w:rsidR="00564826" w:rsidRPr="00440400" w:rsidRDefault="00505448" w:rsidP="00A41A4D">
            <w:pPr>
              <w:pStyle w:val="TableText-Heading"/>
            </w:pPr>
            <w:r w:rsidRPr="00440400">
              <w:t>Mandatory</w:t>
            </w:r>
          </w:p>
        </w:tc>
        <w:tc>
          <w:tcPr>
            <w:tcW w:w="615" w:type="pct"/>
            <w:shd w:val="clear" w:color="auto" w:fill="D9D9D9"/>
          </w:tcPr>
          <w:p w14:paraId="3A979A53" w14:textId="77777777" w:rsidR="00564826" w:rsidRPr="00440400" w:rsidRDefault="00564826" w:rsidP="00A41A4D">
            <w:pPr>
              <w:pStyle w:val="TableText-Heading"/>
            </w:pPr>
            <w:r w:rsidRPr="00440400">
              <w:t>Type</w:t>
            </w:r>
          </w:p>
        </w:tc>
        <w:tc>
          <w:tcPr>
            <w:tcW w:w="2929" w:type="pct"/>
            <w:shd w:val="clear" w:color="auto" w:fill="D9D9D9"/>
          </w:tcPr>
          <w:p w14:paraId="650826EF" w14:textId="77777777" w:rsidR="00564826" w:rsidRPr="00440400" w:rsidRDefault="00564826" w:rsidP="00A41A4D">
            <w:pPr>
              <w:pStyle w:val="TableText-Heading"/>
            </w:pPr>
            <w:r w:rsidRPr="00440400">
              <w:t>Description</w:t>
            </w:r>
          </w:p>
        </w:tc>
      </w:tr>
      <w:tr w:rsidR="00564826" w:rsidRPr="00440400" w14:paraId="688145D0" w14:textId="77777777" w:rsidTr="00E01F04">
        <w:trPr>
          <w:cantSplit/>
          <w:trHeight w:val="350"/>
        </w:trPr>
        <w:tc>
          <w:tcPr>
            <w:tcW w:w="764" w:type="pct"/>
            <w:shd w:val="clear" w:color="auto" w:fill="FFFFFF"/>
          </w:tcPr>
          <w:p w14:paraId="6ACDF206" w14:textId="77777777" w:rsidR="00564826" w:rsidRPr="00440400" w:rsidRDefault="00564826" w:rsidP="00A41A4D">
            <w:pPr>
              <w:pStyle w:val="TableText"/>
              <w:rPr>
                <w:noProof/>
              </w:rPr>
            </w:pPr>
            <w:r w:rsidRPr="00440400">
              <w:rPr>
                <w:noProof/>
              </w:rPr>
              <w:t>type</w:t>
            </w:r>
          </w:p>
        </w:tc>
        <w:tc>
          <w:tcPr>
            <w:tcW w:w="692" w:type="pct"/>
            <w:shd w:val="clear" w:color="auto" w:fill="FFFFFF"/>
          </w:tcPr>
          <w:p w14:paraId="79CACE95" w14:textId="77777777" w:rsidR="00564826" w:rsidRPr="00440400" w:rsidRDefault="00564826" w:rsidP="00A41A4D">
            <w:pPr>
              <w:pStyle w:val="TableText"/>
            </w:pPr>
            <w:r w:rsidRPr="00440400">
              <w:t>yes</w:t>
            </w:r>
          </w:p>
        </w:tc>
        <w:tc>
          <w:tcPr>
            <w:tcW w:w="615" w:type="pct"/>
            <w:shd w:val="clear" w:color="auto" w:fill="FFFFFF"/>
          </w:tcPr>
          <w:p w14:paraId="74641473" w14:textId="77777777" w:rsidR="00564826" w:rsidRPr="00440400" w:rsidRDefault="00000000" w:rsidP="00A41A4D">
            <w:pPr>
              <w:pStyle w:val="TableText"/>
            </w:pPr>
            <w:hyperlink w:anchor="TYPE_YAML_STRING" w:history="1">
              <w:r w:rsidR="00564826" w:rsidRPr="00440400">
                <w:t>string</w:t>
              </w:r>
            </w:hyperlink>
          </w:p>
        </w:tc>
        <w:tc>
          <w:tcPr>
            <w:tcW w:w="2929" w:type="pct"/>
            <w:shd w:val="clear" w:color="auto" w:fill="FFFFFF"/>
          </w:tcPr>
          <w:p w14:paraId="3E717664" w14:textId="28A33297" w:rsidR="00564826" w:rsidRPr="00440400" w:rsidRDefault="00564826" w:rsidP="00A41A4D">
            <w:pPr>
              <w:pStyle w:val="TableText"/>
            </w:pPr>
            <w:r w:rsidRPr="00440400">
              <w:t xml:space="preserve">The </w:t>
            </w:r>
            <w:r w:rsidR="00505448" w:rsidRPr="00440400">
              <w:t>mandatory</w:t>
            </w:r>
            <w:r w:rsidRPr="00440400">
              <w:t xml:space="preserve"> data type for the key or entry. </w:t>
            </w:r>
          </w:p>
          <w:p w14:paraId="21D7A27C" w14:textId="7BA7F51B" w:rsidR="00564826" w:rsidRPr="00440400" w:rsidRDefault="00F873BB" w:rsidP="00A41A4D">
            <w:pPr>
              <w:pStyle w:val="TableText"/>
            </w:pPr>
            <w:r w:rsidRPr="00440400">
              <w:t>If this schema definition is for a map key, then the referred type must be derived originally from string.</w:t>
            </w:r>
          </w:p>
        </w:tc>
      </w:tr>
      <w:tr w:rsidR="00564826" w:rsidRPr="00440400" w14:paraId="237F4BDE" w14:textId="77777777" w:rsidTr="00E01F04">
        <w:trPr>
          <w:cantSplit/>
        </w:trPr>
        <w:tc>
          <w:tcPr>
            <w:tcW w:w="764" w:type="pct"/>
            <w:shd w:val="clear" w:color="auto" w:fill="FFFFFF"/>
          </w:tcPr>
          <w:p w14:paraId="42602370" w14:textId="77777777" w:rsidR="00564826" w:rsidRPr="00440400" w:rsidRDefault="00564826" w:rsidP="00A41A4D">
            <w:pPr>
              <w:pStyle w:val="TableText"/>
              <w:rPr>
                <w:noProof/>
              </w:rPr>
            </w:pPr>
            <w:r w:rsidRPr="00440400">
              <w:rPr>
                <w:noProof/>
              </w:rPr>
              <w:t>description</w:t>
            </w:r>
          </w:p>
        </w:tc>
        <w:tc>
          <w:tcPr>
            <w:tcW w:w="692" w:type="pct"/>
            <w:shd w:val="clear" w:color="auto" w:fill="FFFFFF"/>
          </w:tcPr>
          <w:p w14:paraId="7D3C6895" w14:textId="77777777" w:rsidR="00564826" w:rsidRPr="00440400" w:rsidRDefault="00564826" w:rsidP="00A41A4D">
            <w:pPr>
              <w:pStyle w:val="TableText"/>
            </w:pPr>
            <w:r w:rsidRPr="00440400">
              <w:t>no</w:t>
            </w:r>
          </w:p>
        </w:tc>
        <w:tc>
          <w:tcPr>
            <w:tcW w:w="615" w:type="pct"/>
            <w:shd w:val="clear" w:color="auto" w:fill="FFFFFF"/>
          </w:tcPr>
          <w:p w14:paraId="118527B9" w14:textId="693EB761" w:rsidR="00564826" w:rsidRPr="00440400" w:rsidRDefault="00000000" w:rsidP="00A41A4D">
            <w:pPr>
              <w:pStyle w:val="TableText"/>
            </w:pPr>
            <w:hyperlink w:anchor="TYPE_YAML_STRING" w:history="1">
              <w:hyperlink w:anchor="TYPE_YAML_STRING" w:history="1">
                <w:r w:rsidR="004A5784" w:rsidRPr="00440400">
                  <w:t>string</w:t>
                </w:r>
              </w:hyperlink>
            </w:hyperlink>
          </w:p>
        </w:tc>
        <w:tc>
          <w:tcPr>
            <w:tcW w:w="2929" w:type="pct"/>
            <w:shd w:val="clear" w:color="auto" w:fill="FFFFFF"/>
          </w:tcPr>
          <w:p w14:paraId="3C51A6F8" w14:textId="77777777" w:rsidR="00564826" w:rsidRPr="00440400" w:rsidRDefault="00564826" w:rsidP="00A41A4D">
            <w:pPr>
              <w:pStyle w:val="TableText"/>
            </w:pPr>
            <w:r w:rsidRPr="00440400">
              <w:t>The optional description for the schema.</w:t>
            </w:r>
          </w:p>
        </w:tc>
      </w:tr>
      <w:tr w:rsidR="00564826" w:rsidRPr="00440400" w14:paraId="296E6C13" w14:textId="77777777" w:rsidTr="00E01F04">
        <w:trPr>
          <w:cantSplit/>
        </w:trPr>
        <w:tc>
          <w:tcPr>
            <w:tcW w:w="764" w:type="pct"/>
            <w:shd w:val="clear" w:color="auto" w:fill="FFFFFF"/>
          </w:tcPr>
          <w:p w14:paraId="658E39F8" w14:textId="1417699E" w:rsidR="00564826" w:rsidRPr="00440400" w:rsidRDefault="00472D25" w:rsidP="00A41A4D">
            <w:pPr>
              <w:pStyle w:val="TableText"/>
              <w:rPr>
                <w:noProof/>
              </w:rPr>
            </w:pPr>
            <w:r>
              <w:rPr>
                <w:noProof/>
              </w:rPr>
              <w:t>validation</w:t>
            </w:r>
          </w:p>
        </w:tc>
        <w:tc>
          <w:tcPr>
            <w:tcW w:w="692" w:type="pct"/>
            <w:shd w:val="clear" w:color="auto" w:fill="FFFFFF"/>
          </w:tcPr>
          <w:p w14:paraId="1C52D363" w14:textId="77777777" w:rsidR="00564826" w:rsidRPr="00440400" w:rsidRDefault="00564826" w:rsidP="00A41A4D">
            <w:pPr>
              <w:pStyle w:val="TableText"/>
            </w:pPr>
            <w:r w:rsidRPr="00440400">
              <w:t>no</w:t>
            </w:r>
          </w:p>
        </w:tc>
        <w:tc>
          <w:tcPr>
            <w:tcW w:w="615" w:type="pct"/>
            <w:shd w:val="clear" w:color="auto" w:fill="FFFFFF"/>
          </w:tcPr>
          <w:p w14:paraId="59B936EE" w14:textId="44B6A699" w:rsidR="00564826" w:rsidRPr="00440400" w:rsidRDefault="00000000" w:rsidP="00472D25">
            <w:pPr>
              <w:pStyle w:val="TableText"/>
            </w:pPr>
            <w:hyperlink w:anchor="BKM_Constraint_Clause_Def" w:history="1">
              <w:r w:rsidR="007128DD">
                <w:t>validation clause</w:t>
              </w:r>
              <w:r w:rsidR="00564826" w:rsidRPr="00440400">
                <w:t>s</w:t>
              </w:r>
            </w:hyperlink>
            <w:r w:rsidR="00472D25">
              <w:t>\</w:t>
            </w:r>
          </w:p>
        </w:tc>
        <w:tc>
          <w:tcPr>
            <w:tcW w:w="2929" w:type="pct"/>
            <w:shd w:val="clear" w:color="auto" w:fill="FFFFFF"/>
          </w:tcPr>
          <w:p w14:paraId="317D27D9" w14:textId="522138F3" w:rsidR="00564826" w:rsidRPr="00440400" w:rsidRDefault="00564826" w:rsidP="00A41A4D">
            <w:pPr>
              <w:pStyle w:val="TableText"/>
            </w:pPr>
            <w:r w:rsidRPr="00440400">
              <w:t xml:space="preserve">The optional </w:t>
            </w:r>
            <w:r w:rsidR="007128DD">
              <w:t>validation clause</w:t>
            </w:r>
            <w:r w:rsidR="00472D25">
              <w:t xml:space="preserve"> that must evaluate to True</w:t>
            </w:r>
            <w:r w:rsidRPr="00440400">
              <w:t xml:space="preserve"> for the </w:t>
            </w:r>
            <w:commentRangeStart w:id="923"/>
            <w:r w:rsidRPr="00440400">
              <w:t>property</w:t>
            </w:r>
            <w:commentRangeEnd w:id="923"/>
            <w:r w:rsidR="00115D64" w:rsidRPr="00440400">
              <w:rPr>
                <w:rStyle w:val="CommentReference"/>
                <w:rFonts w:ascii="Liberation Sans" w:hAnsi="Liberation Sans"/>
              </w:rPr>
              <w:commentReference w:id="923"/>
            </w:r>
            <w:r w:rsidRPr="00440400">
              <w:t>.</w:t>
            </w:r>
          </w:p>
        </w:tc>
      </w:tr>
      <w:tr w:rsidR="00564826" w:rsidRPr="00440400" w14:paraId="6EEA7D31" w14:textId="77777777" w:rsidTr="00613A23">
        <w:trPr>
          <w:cantSplit/>
        </w:trPr>
        <w:tc>
          <w:tcPr>
            <w:tcW w:w="764" w:type="pct"/>
            <w:shd w:val="clear" w:color="auto" w:fill="FFFFFF"/>
          </w:tcPr>
          <w:p w14:paraId="0C34F03E" w14:textId="77777777" w:rsidR="00564826" w:rsidRPr="00440400" w:rsidRDefault="00564826" w:rsidP="00A41A4D">
            <w:pPr>
              <w:pStyle w:val="TableText"/>
              <w:rPr>
                <w:noProof/>
              </w:rPr>
            </w:pPr>
            <w:r w:rsidRPr="00440400">
              <w:rPr>
                <w:noProof/>
              </w:rPr>
              <w:t>key_schema</w:t>
            </w:r>
          </w:p>
        </w:tc>
        <w:tc>
          <w:tcPr>
            <w:tcW w:w="692" w:type="pct"/>
            <w:shd w:val="clear" w:color="auto" w:fill="FFFFFF"/>
          </w:tcPr>
          <w:p w14:paraId="65F13E1B" w14:textId="14DCA403" w:rsidR="00564826" w:rsidRPr="00440400" w:rsidRDefault="00613A23" w:rsidP="00A41A4D">
            <w:pPr>
              <w:pStyle w:val="TableText"/>
            </w:pPr>
            <w:r w:rsidRPr="00440400">
              <w:t>n</w:t>
            </w:r>
            <w:r w:rsidR="00564826" w:rsidRPr="00440400">
              <w:t>o</w:t>
            </w:r>
            <w:r w:rsidRPr="00440400">
              <w:t xml:space="preserve"> (default: string)</w:t>
            </w:r>
          </w:p>
        </w:tc>
        <w:tc>
          <w:tcPr>
            <w:tcW w:w="615" w:type="pct"/>
            <w:shd w:val="clear" w:color="auto" w:fill="FFFFFF"/>
          </w:tcPr>
          <w:p w14:paraId="72E88BDD" w14:textId="77777777" w:rsidR="00564826" w:rsidRPr="00440400" w:rsidRDefault="00000000" w:rsidP="00A41A4D">
            <w:pPr>
              <w:pStyle w:val="TableText"/>
            </w:pPr>
            <w:hyperlink w:anchor="BKM_Schema_Def" w:history="1">
              <w:r w:rsidR="00564826" w:rsidRPr="00440400">
                <w:t>schema definition</w:t>
              </w:r>
            </w:hyperlink>
          </w:p>
        </w:tc>
        <w:tc>
          <w:tcPr>
            <w:tcW w:w="2929" w:type="pct"/>
            <w:shd w:val="clear" w:color="auto" w:fill="FFFFFF"/>
          </w:tcPr>
          <w:p w14:paraId="5E4A995D" w14:textId="306D2959" w:rsidR="00564826" w:rsidRPr="00440400" w:rsidRDefault="00564826" w:rsidP="00A41A4D">
            <w:pPr>
              <w:pStyle w:val="TableText"/>
            </w:pPr>
            <w:r w:rsidRPr="00440400">
              <w:t>When the schema itself is of type map, the optional schema definition that is used to specify the type of the keys of that map’s entries</w:t>
            </w:r>
            <w:r w:rsidR="00613A23" w:rsidRPr="00440400">
              <w:t xml:space="preserve"> </w:t>
            </w:r>
            <w:r w:rsidR="005C4B09" w:rsidRPr="00440400">
              <w:t>(i</w:t>
            </w:r>
            <w:r w:rsidR="00613A23" w:rsidRPr="00440400">
              <w:t>f key_schema is not defined it is assumed to be “string” by default</w:t>
            </w:r>
            <w:r w:rsidR="005C4B09" w:rsidRPr="00440400">
              <w:t>)</w:t>
            </w:r>
            <w:r w:rsidR="00613A23" w:rsidRPr="00440400">
              <w:t>.</w:t>
            </w:r>
            <w:r w:rsidR="005C4B09" w:rsidRPr="00440400">
              <w:t xml:space="preserve"> For other schema types, the key_schema must not be defined.</w:t>
            </w:r>
          </w:p>
        </w:tc>
      </w:tr>
      <w:tr w:rsidR="00564826" w:rsidRPr="00440400" w14:paraId="042C111C" w14:textId="77777777" w:rsidTr="00E01F04">
        <w:trPr>
          <w:cantSplit/>
        </w:trPr>
        <w:tc>
          <w:tcPr>
            <w:tcW w:w="764" w:type="pct"/>
            <w:shd w:val="clear" w:color="auto" w:fill="FFFFFF"/>
          </w:tcPr>
          <w:p w14:paraId="34D1BD08" w14:textId="77777777" w:rsidR="00564826" w:rsidRPr="00440400" w:rsidRDefault="00564826" w:rsidP="00A41A4D">
            <w:pPr>
              <w:pStyle w:val="TableText"/>
              <w:rPr>
                <w:noProof/>
              </w:rPr>
            </w:pPr>
            <w:r w:rsidRPr="00440400">
              <w:rPr>
                <w:noProof/>
              </w:rPr>
              <w:t>entry_schema</w:t>
            </w:r>
          </w:p>
        </w:tc>
        <w:tc>
          <w:tcPr>
            <w:tcW w:w="692" w:type="pct"/>
            <w:shd w:val="clear" w:color="auto" w:fill="FFFFFF"/>
          </w:tcPr>
          <w:p w14:paraId="6D4DBC09" w14:textId="17D883BB" w:rsidR="00564826" w:rsidRPr="00440400" w:rsidRDefault="00A57347" w:rsidP="00A41A4D">
            <w:pPr>
              <w:pStyle w:val="TableText"/>
            </w:pPr>
            <w:r w:rsidRPr="00440400">
              <w:t>conditional</w:t>
            </w:r>
          </w:p>
        </w:tc>
        <w:tc>
          <w:tcPr>
            <w:tcW w:w="615" w:type="pct"/>
            <w:shd w:val="clear" w:color="auto" w:fill="FFFFFF"/>
          </w:tcPr>
          <w:p w14:paraId="5A33A732" w14:textId="77777777" w:rsidR="00564826" w:rsidRPr="00440400" w:rsidRDefault="00000000" w:rsidP="00A41A4D">
            <w:pPr>
              <w:pStyle w:val="TableText"/>
            </w:pPr>
            <w:hyperlink w:anchor="BKM_Schema_Def" w:history="1">
              <w:r w:rsidR="00564826" w:rsidRPr="00440400">
                <w:t>schema definition</w:t>
              </w:r>
            </w:hyperlink>
          </w:p>
        </w:tc>
        <w:tc>
          <w:tcPr>
            <w:tcW w:w="2929" w:type="pct"/>
            <w:shd w:val="clear" w:color="auto" w:fill="FFFFFF"/>
          </w:tcPr>
          <w:p w14:paraId="0AA201CF" w14:textId="524D46BD" w:rsidR="00564826" w:rsidRPr="00440400" w:rsidRDefault="00564826" w:rsidP="00A41A4D">
            <w:pPr>
              <w:pStyle w:val="TableText"/>
              <w:rPr>
                <w:vertAlign w:val="subscript"/>
              </w:rPr>
            </w:pPr>
            <w:r w:rsidRPr="00440400">
              <w:t>When the schema itself is of type map or list, the schema definition</w:t>
            </w:r>
            <w:r w:rsidR="00A57347" w:rsidRPr="00440400">
              <w:t xml:space="preserve"> is mandatory and</w:t>
            </w:r>
            <w:r w:rsidRPr="00440400">
              <w:t xml:space="preserve"> is used to specify the type of the entries in that map or list</w:t>
            </w:r>
            <w:r w:rsidR="00A57347" w:rsidRPr="00440400">
              <w:t>. For other schema types, the entry_schema must not be defined.</w:t>
            </w:r>
          </w:p>
        </w:tc>
      </w:tr>
    </w:tbl>
    <w:p w14:paraId="29990769" w14:textId="6976F5EE" w:rsidR="00564826" w:rsidRDefault="00564826" w:rsidP="00564826">
      <w:pPr>
        <w:pStyle w:val="Heading4"/>
        <w:numPr>
          <w:ilvl w:val="3"/>
          <w:numId w:val="4"/>
        </w:numPr>
      </w:pPr>
      <w:bookmarkStart w:id="924" w:name="_Toc37877806"/>
      <w:bookmarkStart w:id="925" w:name="_Toc119950528"/>
      <w:r w:rsidRPr="00440400">
        <w:t>Grammar</w:t>
      </w:r>
      <w:bookmarkEnd w:id="924"/>
      <w:bookmarkEnd w:id="925"/>
    </w:p>
    <w:p w14:paraId="6BBCBB18" w14:textId="77777777" w:rsidR="007F18B8" w:rsidRDefault="007F18B8" w:rsidP="00AA7BBC">
      <w:pPr>
        <w:pStyle w:val="Heading5"/>
      </w:pPr>
      <w:bookmarkStart w:id="926" w:name="_Toc119950529"/>
      <w:r>
        <w:t>Short notation</w:t>
      </w:r>
      <w:bookmarkEnd w:id="926"/>
    </w:p>
    <w:p w14:paraId="01CDAEE8" w14:textId="523448DA" w:rsidR="00193DC6" w:rsidRPr="00440400" w:rsidRDefault="007F18B8" w:rsidP="00193DC6">
      <w:r>
        <w:t>The following single-line grammar may be used when only the schema type needs to be declared</w:t>
      </w:r>
      <w:r w:rsidR="00193DC6" w:rsidRPr="007F18B8">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193DC6" w:rsidRPr="00440400" w14:paraId="7691A30F" w14:textId="77777777" w:rsidTr="004A461E">
        <w:tc>
          <w:tcPr>
            <w:tcW w:w="9576" w:type="dxa"/>
            <w:shd w:val="clear" w:color="auto" w:fill="D9D9D9" w:themeFill="background1" w:themeFillShade="D9"/>
          </w:tcPr>
          <w:p w14:paraId="24373FA7" w14:textId="41C37C43" w:rsidR="00193DC6" w:rsidRPr="00440400" w:rsidRDefault="00193DC6" w:rsidP="004A461E">
            <w:pPr>
              <w:pStyle w:val="Code"/>
            </w:pPr>
            <w:r w:rsidRPr="00193DC6">
              <w:t>&lt;schema_definition&gt;: &lt;schema_type&gt;</w:t>
            </w:r>
          </w:p>
        </w:tc>
      </w:tr>
    </w:tbl>
    <w:p w14:paraId="0539695E" w14:textId="3114D27F" w:rsidR="007F18B8" w:rsidRPr="007F18B8" w:rsidRDefault="007F18B8" w:rsidP="00AA7BBC">
      <w:pPr>
        <w:pStyle w:val="Heading5"/>
      </w:pPr>
      <w:bookmarkStart w:id="927" w:name="_Toc119950530"/>
      <w:r>
        <w:t>Extended Notation</w:t>
      </w:r>
      <w:bookmarkEnd w:id="927"/>
    </w:p>
    <w:p w14:paraId="6EBE0F5F" w14:textId="14160E42" w:rsidR="00564826" w:rsidRPr="00440400" w:rsidRDefault="007F18B8" w:rsidP="00564826">
      <w:r w:rsidRPr="007F18B8">
        <w:t>The following multi-line grammar may be used when additional information on the schema definition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48E9BBE" w14:textId="77777777" w:rsidTr="00A41A4D">
        <w:tc>
          <w:tcPr>
            <w:tcW w:w="9576" w:type="dxa"/>
            <w:shd w:val="clear" w:color="auto" w:fill="D9D9D9" w:themeFill="background1" w:themeFillShade="D9"/>
          </w:tcPr>
          <w:p w14:paraId="0C60B39D" w14:textId="77777777" w:rsidR="00564826" w:rsidRPr="00440400" w:rsidRDefault="00564826" w:rsidP="00A41A4D">
            <w:pPr>
              <w:pStyle w:val="Code"/>
            </w:pPr>
            <w:r w:rsidRPr="00440400">
              <w:t>&lt;</w:t>
            </w:r>
            <w:hyperlink w:anchor="TYPE_YAML_STRING" w:history="1">
              <w:r w:rsidRPr="00440400">
                <w:t>schema_definition</w:t>
              </w:r>
            </w:hyperlink>
            <w:r w:rsidRPr="00440400">
              <w:t>&gt;:</w:t>
            </w:r>
          </w:p>
          <w:p w14:paraId="74D74A80" w14:textId="77777777" w:rsidR="00564826" w:rsidRPr="00440400" w:rsidRDefault="00564826" w:rsidP="00A41A4D">
            <w:pPr>
              <w:pStyle w:val="Code"/>
            </w:pPr>
            <w:r w:rsidRPr="00440400">
              <w:t xml:space="preserve">  type: &lt;</w:t>
            </w:r>
            <w:hyperlink w:anchor="TYPE_YAML_STRING" w:history="1">
              <w:r w:rsidRPr="00440400">
                <w:t>schema_type</w:t>
              </w:r>
            </w:hyperlink>
            <w:r w:rsidRPr="00440400">
              <w:t xml:space="preserve">&gt; </w:t>
            </w:r>
          </w:p>
          <w:p w14:paraId="025200BF" w14:textId="260E0138" w:rsidR="00564826" w:rsidRPr="00440400" w:rsidRDefault="00564826" w:rsidP="00A41A4D">
            <w:pPr>
              <w:pStyle w:val="Code"/>
            </w:pPr>
            <w:r w:rsidRPr="00440400">
              <w:t xml:space="preserve">  description: &lt;</w:t>
            </w:r>
            <w:hyperlink w:anchor="TYPE_YAML_STRING" w:history="1">
              <w:r w:rsidRPr="00440400">
                <w:t>schema_description</w:t>
              </w:r>
            </w:hyperlink>
            <w:r w:rsidRPr="00440400">
              <w:t>&gt;</w:t>
            </w:r>
          </w:p>
          <w:p w14:paraId="7854333B" w14:textId="6158A179" w:rsidR="00564826" w:rsidRPr="00440400" w:rsidRDefault="00564826" w:rsidP="00A41A4D">
            <w:pPr>
              <w:pStyle w:val="Code"/>
            </w:pPr>
            <w:r w:rsidRPr="00440400">
              <w:t xml:space="preserve">  </w:t>
            </w:r>
            <w:r w:rsidR="00472D25">
              <w:t>validation</w:t>
            </w:r>
            <w:r w:rsidRPr="00440400">
              <w:t>: &lt;</w:t>
            </w:r>
            <w:hyperlink w:anchor="BKM_Constraint_Clause_Def" w:history="1">
              <w:r w:rsidR="00472D25" w:rsidRPr="00440400">
                <w:t>schema_</w:t>
              </w:r>
              <w:r w:rsidR="00472D25">
                <w:t>validation_clause</w:t>
              </w:r>
            </w:hyperlink>
            <w:r w:rsidRPr="00440400">
              <w:t>&gt;</w:t>
            </w:r>
          </w:p>
          <w:p w14:paraId="513E5EB6" w14:textId="1AB9E69A" w:rsidR="00564826" w:rsidRPr="00440400" w:rsidRDefault="00564826" w:rsidP="00A41A4D">
            <w:pPr>
              <w:pStyle w:val="Code"/>
            </w:pPr>
            <w:r w:rsidRPr="00440400">
              <w:t xml:space="preserve">  key_schema: &lt;</w:t>
            </w:r>
            <w:hyperlink w:anchor="BKM_Schema_Def" w:history="1">
              <w:r w:rsidRPr="00440400">
                <w:t>key_schema_definition</w:t>
              </w:r>
            </w:hyperlink>
            <w:r w:rsidRPr="00440400">
              <w:t>&gt;</w:t>
            </w:r>
          </w:p>
          <w:p w14:paraId="60C444C1" w14:textId="77777777" w:rsidR="00564826" w:rsidRPr="00440400" w:rsidRDefault="00564826" w:rsidP="00A41A4D">
            <w:pPr>
              <w:pStyle w:val="Code"/>
            </w:pPr>
            <w:r w:rsidRPr="00440400">
              <w:t xml:space="preserve">  entry_schema: &lt;</w:t>
            </w:r>
            <w:hyperlink w:anchor="BKM_Schema_Def" w:history="1">
              <w:r w:rsidRPr="00440400">
                <w:t>entry_schema_definition</w:t>
              </w:r>
            </w:hyperlink>
            <w:r w:rsidRPr="00440400">
              <w:t>&gt;</w:t>
            </w:r>
          </w:p>
        </w:tc>
      </w:tr>
    </w:tbl>
    <w:p w14:paraId="4DF9BCFC" w14:textId="77777777" w:rsidR="00564826" w:rsidRPr="00440400" w:rsidRDefault="00564826" w:rsidP="00564826">
      <w:r w:rsidRPr="00440400">
        <w:t>In the above grammar, the pseudo values that appear in angle brackets have the following meaning:</w:t>
      </w:r>
    </w:p>
    <w:p w14:paraId="5FC988D0" w14:textId="799FA9DB" w:rsidR="00564826" w:rsidRPr="00440400" w:rsidRDefault="00564826" w:rsidP="00564826">
      <w:pPr>
        <w:pStyle w:val="ListBullet"/>
        <w:spacing w:before="60" w:after="60"/>
        <w:rPr>
          <w:bCs/>
        </w:rPr>
      </w:pPr>
      <w:r w:rsidRPr="00440400">
        <w:rPr>
          <w:bCs/>
        </w:rPr>
        <w:t xml:space="preserve">schema_type: represents the </w:t>
      </w:r>
      <w:r w:rsidR="00505448" w:rsidRPr="00440400">
        <w:rPr>
          <w:bCs/>
        </w:rPr>
        <w:t>mandatory</w:t>
      </w:r>
      <w:r w:rsidRPr="00440400">
        <w:rPr>
          <w:bCs/>
        </w:rPr>
        <w:t xml:space="preserve"> type name for entries of the specified schema</w:t>
      </w:r>
    </w:p>
    <w:p w14:paraId="66FA86A8" w14:textId="05195F65" w:rsidR="00F873BB" w:rsidRPr="00440400" w:rsidRDefault="00F873BB" w:rsidP="00C02C5A">
      <w:pPr>
        <w:pStyle w:val="ListBullet2"/>
        <w:rPr>
          <w:bCs/>
        </w:rPr>
      </w:pPr>
      <w:r w:rsidRPr="00440400">
        <w:t>if this schema definition is for a map key, then the schema_type must be derived originally from string.</w:t>
      </w:r>
    </w:p>
    <w:p w14:paraId="47D127F4" w14:textId="77777777" w:rsidR="00F873BB" w:rsidRPr="00440400" w:rsidRDefault="00F873BB" w:rsidP="00F873BB">
      <w:pPr>
        <w:pStyle w:val="ListBullet"/>
        <w:spacing w:before="60" w:after="60"/>
        <w:rPr>
          <w:bCs/>
        </w:rPr>
      </w:pPr>
      <w:r w:rsidRPr="00440400">
        <w:rPr>
          <w:bCs/>
        </w:rPr>
        <w:t>schema_description: represents the optional description of the schema definition</w:t>
      </w:r>
    </w:p>
    <w:p w14:paraId="51927652" w14:textId="7CC1B9EE" w:rsidR="00564826" w:rsidRPr="00440400" w:rsidRDefault="00564826" w:rsidP="00564826">
      <w:pPr>
        <w:pStyle w:val="ListBullet"/>
        <w:spacing w:before="60" w:after="60"/>
        <w:rPr>
          <w:bCs/>
        </w:rPr>
      </w:pPr>
      <w:r w:rsidRPr="00440400">
        <w:rPr>
          <w:bCs/>
        </w:rPr>
        <w:t>schema_</w:t>
      </w:r>
      <w:r w:rsidR="003A6C23">
        <w:rPr>
          <w:bCs/>
        </w:rPr>
        <w:t>validation_clause</w:t>
      </w:r>
      <w:r w:rsidRPr="00440400">
        <w:rPr>
          <w:bCs/>
        </w:rPr>
        <w:t xml:space="preserve">: represents the optional </w:t>
      </w:r>
      <w:r w:rsidR="007128DD">
        <w:rPr>
          <w:bCs/>
        </w:rPr>
        <w:t>validation clause</w:t>
      </w:r>
      <w:r w:rsidR="003A6C23">
        <w:rPr>
          <w:bCs/>
        </w:rPr>
        <w:t xml:space="preserve"> for</w:t>
      </w:r>
      <w:r w:rsidRPr="00440400">
        <w:rPr>
          <w:bCs/>
        </w:rPr>
        <w:t xml:space="preserve"> entries of the specified schema.</w:t>
      </w:r>
    </w:p>
    <w:p w14:paraId="7AD1F629" w14:textId="77777777" w:rsidR="00564826" w:rsidRPr="00440400" w:rsidRDefault="00564826" w:rsidP="00564826">
      <w:pPr>
        <w:pStyle w:val="ListBullet"/>
        <w:spacing w:before="60" w:after="60"/>
        <w:rPr>
          <w:bCs/>
        </w:rPr>
      </w:pPr>
      <w:r w:rsidRPr="00440400">
        <w:rPr>
          <w:bCs/>
        </w:rPr>
        <w:t>key_schema_definition: if the schema_type is map, it represents the optional schema definition for the keys of that map’s entries.</w:t>
      </w:r>
    </w:p>
    <w:p w14:paraId="63DD82F2" w14:textId="66D7FF4A" w:rsidR="00564826" w:rsidRPr="00440400" w:rsidRDefault="00564826" w:rsidP="00564826">
      <w:pPr>
        <w:pStyle w:val="ListBullet"/>
        <w:spacing w:before="60" w:after="60"/>
        <w:rPr>
          <w:bCs/>
        </w:rPr>
      </w:pPr>
      <w:r w:rsidRPr="00440400">
        <w:rPr>
          <w:bCs/>
        </w:rPr>
        <w:t xml:space="preserve">entry_schema_definition: if the schema_type is map or list, it represents the </w:t>
      </w:r>
      <w:r w:rsidR="00635AC0" w:rsidRPr="00440400">
        <w:rPr>
          <w:bCs/>
        </w:rPr>
        <w:t>mandatory</w:t>
      </w:r>
      <w:r w:rsidRPr="00440400">
        <w:rPr>
          <w:bCs/>
        </w:rPr>
        <w:t xml:space="preserve"> schema definition for the entries in that map or list.</w:t>
      </w:r>
    </w:p>
    <w:p w14:paraId="43F56816" w14:textId="77777777" w:rsidR="00564826" w:rsidRPr="00440400" w:rsidRDefault="00564826" w:rsidP="00564826">
      <w:pPr>
        <w:pStyle w:val="Heading4"/>
        <w:numPr>
          <w:ilvl w:val="3"/>
          <w:numId w:val="4"/>
        </w:numPr>
      </w:pPr>
      <w:bookmarkStart w:id="928" w:name="_Toc119950531"/>
      <w:r w:rsidRPr="00440400">
        <w:t>Refinement rules</w:t>
      </w:r>
      <w:bookmarkEnd w:id="928"/>
    </w:p>
    <w:p w14:paraId="38A6FC98" w14:textId="77777777" w:rsidR="00564826" w:rsidRPr="00440400" w:rsidRDefault="00564826" w:rsidP="00564826">
      <w:r w:rsidRPr="00440400">
        <w:t>A schema definition uses the following definition refinement rules when the containing entity type is derived:</w:t>
      </w:r>
    </w:p>
    <w:p w14:paraId="79351C92" w14:textId="77777777" w:rsidR="00564826" w:rsidRPr="00440400" w:rsidRDefault="00564826" w:rsidP="00564826">
      <w:pPr>
        <w:pStyle w:val="ListBullet"/>
        <w:spacing w:before="60" w:after="60"/>
      </w:pPr>
      <w:r w:rsidRPr="00440400">
        <w:t>type: must be derived from (or the same as) the type in the schema definition in the parent entity type definition.</w:t>
      </w:r>
    </w:p>
    <w:p w14:paraId="538BC9A1" w14:textId="77777777" w:rsidR="00115D64" w:rsidRPr="00440400" w:rsidRDefault="00115D64" w:rsidP="00115D64">
      <w:pPr>
        <w:pStyle w:val="ListBullet"/>
        <w:spacing w:before="60" w:after="60"/>
      </w:pPr>
      <w:commentRangeStart w:id="929"/>
      <w:r w:rsidRPr="00440400">
        <w:t>description: a new definition is unrestricted and will overwrite the one inherited from the schema definition in the parent entity type definition.</w:t>
      </w:r>
      <w:commentRangeEnd w:id="929"/>
      <w:r w:rsidRPr="00440400">
        <w:rPr>
          <w:rStyle w:val="CommentReference"/>
        </w:rPr>
        <w:commentReference w:id="929"/>
      </w:r>
    </w:p>
    <w:p w14:paraId="678700DA" w14:textId="41134BA9" w:rsidR="00564826" w:rsidRPr="00440400" w:rsidRDefault="003A6C23" w:rsidP="00C859D6">
      <w:pPr>
        <w:pStyle w:val="ListBullet"/>
      </w:pPr>
      <w:r>
        <w:t>validation</w:t>
      </w:r>
      <w:r w:rsidR="00564826" w:rsidRPr="00440400">
        <w:t xml:space="preserve">: a new definition is unrestricted; </w:t>
      </w:r>
      <w:r>
        <w:t>this validation clause</w:t>
      </w:r>
      <w:r w:rsidR="00564826" w:rsidRPr="00440400">
        <w:t xml:space="preserve"> do</w:t>
      </w:r>
      <w:r>
        <w:t>es</w:t>
      </w:r>
      <w:r w:rsidR="00564826" w:rsidRPr="00440400">
        <w:t xml:space="preserve"> not replace the </w:t>
      </w:r>
      <w:r>
        <w:t>validation clause</w:t>
      </w:r>
      <w:r w:rsidRPr="00440400">
        <w:t xml:space="preserve"> </w:t>
      </w:r>
      <w:r w:rsidR="00564826" w:rsidRPr="00440400">
        <w:t xml:space="preserve">defined in the schema definition in the parent entity type but </w:t>
      </w:r>
      <w:r>
        <w:t>is</w:t>
      </w:r>
      <w:r w:rsidRPr="00440400">
        <w:t xml:space="preserve"> </w:t>
      </w:r>
      <w:r w:rsidR="00564826" w:rsidRPr="00440400">
        <w:t xml:space="preserve">considered in addition to </w:t>
      </w:r>
      <w:r>
        <w:t>it</w:t>
      </w:r>
      <w:r w:rsidR="00564826" w:rsidRPr="00440400">
        <w:t>.</w:t>
      </w:r>
    </w:p>
    <w:p w14:paraId="4138A807" w14:textId="77777777" w:rsidR="00564826" w:rsidRPr="00440400" w:rsidRDefault="00564826" w:rsidP="00564826">
      <w:pPr>
        <w:pStyle w:val="ListBullet"/>
        <w:spacing w:before="60" w:after="60"/>
      </w:pPr>
      <w:r w:rsidRPr="00440400">
        <w:t>key_schema: may be refined (recursively) according to schema refinement rules.</w:t>
      </w:r>
    </w:p>
    <w:p w14:paraId="5E96D0E1" w14:textId="7720B8E8" w:rsidR="00564826" w:rsidRPr="00440400" w:rsidRDefault="00115D64" w:rsidP="00370A4B">
      <w:pPr>
        <w:pStyle w:val="ListBullet"/>
        <w:spacing w:before="60" w:after="60"/>
      </w:pPr>
      <w:commentRangeStart w:id="930"/>
      <w:r w:rsidRPr="00440400">
        <w:t>entry_schema: may be refined (recursively) according to schema refinement rules.</w:t>
      </w:r>
      <w:commentRangeEnd w:id="930"/>
      <w:r w:rsidRPr="00440400">
        <w:rPr>
          <w:rStyle w:val="CommentReference"/>
        </w:rPr>
        <w:commentReference w:id="930"/>
      </w:r>
    </w:p>
    <w:p w14:paraId="11F7B1FA" w14:textId="1C4A5861" w:rsidR="00115D64" w:rsidRPr="00440400" w:rsidRDefault="007128DD" w:rsidP="00115D64">
      <w:pPr>
        <w:pStyle w:val="Heading3"/>
        <w:numPr>
          <w:ilvl w:val="2"/>
          <w:numId w:val="4"/>
        </w:numPr>
      </w:pPr>
      <w:bookmarkStart w:id="931" w:name="_Toc44258031"/>
      <w:bookmarkStart w:id="932" w:name="_Toc44418773"/>
      <w:bookmarkStart w:id="933" w:name="_Toc119950532"/>
      <w:bookmarkStart w:id="934" w:name="_Toc379455016"/>
      <w:bookmarkStart w:id="935" w:name="_Toc454457732"/>
      <w:bookmarkStart w:id="936" w:name="_Toc454458531"/>
      <w:bookmarkStart w:id="937" w:name="BKM_Constraint_Clause_Def"/>
      <w:bookmarkStart w:id="938" w:name="_Toc37877807"/>
      <w:bookmarkEnd w:id="335"/>
      <w:bookmarkEnd w:id="336"/>
      <w:bookmarkEnd w:id="337"/>
      <w:bookmarkEnd w:id="338"/>
      <w:bookmarkEnd w:id="339"/>
      <w:bookmarkEnd w:id="340"/>
      <w:bookmarkEnd w:id="341"/>
      <w:bookmarkEnd w:id="342"/>
      <w:bookmarkEnd w:id="343"/>
      <w:bookmarkEnd w:id="344"/>
      <w:bookmarkEnd w:id="345"/>
      <w:commentRangeStart w:id="939"/>
      <w:r>
        <w:t>Validation clause</w:t>
      </w:r>
      <w:r w:rsidR="00115D64" w:rsidRPr="00440400">
        <w:t xml:space="preserve"> definition</w:t>
      </w:r>
      <w:bookmarkEnd w:id="931"/>
      <w:bookmarkEnd w:id="932"/>
      <w:commentRangeEnd w:id="939"/>
      <w:r w:rsidR="00115D64" w:rsidRPr="00440400">
        <w:rPr>
          <w:rStyle w:val="CommentReference"/>
          <w:rFonts w:cs="Times New Roman"/>
          <w:b w:val="0"/>
          <w:bCs w:val="0"/>
          <w:iCs w:val="0"/>
          <w:color w:val="auto"/>
          <w:kern w:val="0"/>
        </w:rPr>
        <w:commentReference w:id="939"/>
      </w:r>
      <w:bookmarkEnd w:id="933"/>
    </w:p>
    <w:bookmarkEnd w:id="934"/>
    <w:bookmarkEnd w:id="935"/>
    <w:bookmarkEnd w:id="936"/>
    <w:bookmarkEnd w:id="937"/>
    <w:bookmarkEnd w:id="938"/>
    <w:p w14:paraId="32086B5E" w14:textId="2FD2F9F0" w:rsidR="00564826" w:rsidRDefault="00564826" w:rsidP="00564826">
      <w:r w:rsidRPr="00440400">
        <w:t xml:space="preserve">A </w:t>
      </w:r>
      <w:r w:rsidR="007128DD">
        <w:t>validation clause</w:t>
      </w:r>
      <w:r w:rsidRPr="00440400">
        <w:t xml:space="preserve"> </w:t>
      </w:r>
      <w:r w:rsidR="00280ADA">
        <w:t xml:space="preserve">that must evaluate to True </w:t>
      </w:r>
      <w:r w:rsidR="001E1E02">
        <w:t xml:space="preserve">if the value for the entity it references is considered valid. </w:t>
      </w:r>
    </w:p>
    <w:p w14:paraId="4BCB2F06" w14:textId="1EC1FB75" w:rsidR="00E619CF" w:rsidRPr="00440400" w:rsidRDefault="00E619CF" w:rsidP="00370A4B">
      <w:pPr>
        <w:pStyle w:val="Heading4"/>
      </w:pPr>
      <w:r>
        <w:t>Grammar</w:t>
      </w:r>
    </w:p>
    <w:p w14:paraId="40DD3254" w14:textId="005D86D6" w:rsidR="00564826" w:rsidRPr="00440400" w:rsidRDefault="007128DD" w:rsidP="00564826">
      <w:bookmarkStart w:id="940" w:name="_Toc379455019"/>
      <w:r>
        <w:t>Validation clause</w:t>
      </w:r>
      <w:r w:rsidR="00564826" w:rsidRPr="00440400">
        <w:t>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5AFECCE" w14:textId="77777777" w:rsidTr="00A41A4D">
        <w:trPr>
          <w:trHeight w:val="256"/>
        </w:trPr>
        <w:tc>
          <w:tcPr>
            <w:tcW w:w="9576" w:type="dxa"/>
            <w:shd w:val="clear" w:color="auto" w:fill="D9D9D9" w:themeFill="background1" w:themeFillShade="D9"/>
          </w:tcPr>
          <w:p w14:paraId="5131FC7B" w14:textId="02114A26" w:rsidR="00564826" w:rsidRPr="00440400" w:rsidRDefault="00E619CF" w:rsidP="00E619CF">
            <w:pPr>
              <w:pStyle w:val="Code"/>
            </w:pPr>
            <w:r>
              <w:t>validation</w:t>
            </w:r>
            <w:r w:rsidR="00564826" w:rsidRPr="00440400">
              <w:t>: &lt;</w:t>
            </w:r>
            <w:r w:rsidRPr="00440400" w:rsidDel="00E619CF">
              <w:t xml:space="preserve"> </w:t>
            </w:r>
            <w:r>
              <w:t>validation_clause</w:t>
            </w:r>
            <w:r w:rsidR="00564826" w:rsidRPr="00440400">
              <w:t>&gt;</w:t>
            </w:r>
          </w:p>
        </w:tc>
      </w:tr>
    </w:tbl>
    <w:p w14:paraId="491C4073" w14:textId="77777777" w:rsidR="00564826" w:rsidRPr="00440400" w:rsidRDefault="00564826" w:rsidP="00564826">
      <w:bookmarkStart w:id="941" w:name="_Toc379455020"/>
      <w:bookmarkEnd w:id="940"/>
      <w:r w:rsidRPr="00440400">
        <w:t>In the above grammar, the pseudo values that appear in angle brackets have the following meaning:</w:t>
      </w:r>
    </w:p>
    <w:p w14:paraId="5BB6CAD2" w14:textId="40B88864" w:rsidR="00564826" w:rsidRDefault="00E619CF" w:rsidP="00564826">
      <w:pPr>
        <w:pStyle w:val="ListBullet"/>
        <w:spacing w:before="60" w:after="60"/>
      </w:pPr>
      <w:r>
        <w:t>validation_clause: represents a Boolean expression that must evaluate to True in order for values to be valid.</w:t>
      </w:r>
      <w:r w:rsidR="002F51AB">
        <w:t xml:space="preserve"> </w:t>
      </w:r>
      <w:r w:rsidR="002F51AB" w:rsidRPr="002F51AB">
        <w:t xml:space="preserve">Any </w:t>
      </w:r>
      <w:r w:rsidR="0065726D">
        <w:t xml:space="preserve">Boolean </w:t>
      </w:r>
      <w:r w:rsidR="002F51AB" w:rsidRPr="002F51AB">
        <w:t>expression can be used with any function with any degree of nesting.</w:t>
      </w:r>
    </w:p>
    <w:p w14:paraId="7E752B89" w14:textId="06EBE5BD" w:rsidR="0073342C" w:rsidRDefault="0073342C" w:rsidP="0073342C">
      <w:pPr>
        <w:pStyle w:val="Heading4"/>
      </w:pPr>
      <w:r>
        <w:t>The $value Function</w:t>
      </w:r>
    </w:p>
    <w:p w14:paraId="069DDBB9" w14:textId="7B05ECA2" w:rsidR="009500D9" w:rsidRDefault="009500D9" w:rsidP="0073342C">
      <w:r>
        <w:t xml:space="preserve">The Boolean expression used as a validation clause must have a mechanism for </w:t>
      </w:r>
      <w:r w:rsidR="00523AD8">
        <w:t>referencing</w:t>
      </w:r>
      <w:r>
        <w:t xml:space="preserve"> the value to which the expression </w:t>
      </w:r>
      <w:r w:rsidR="004C3CDB">
        <w:t>applies</w:t>
      </w:r>
      <w:r>
        <w:t xml:space="preserve">. A special-purpose function is introduced for this purpose. This function is named </w:t>
      </w:r>
      <w:r w:rsidRPr="00874B68">
        <w:rPr>
          <w:rStyle w:val="tosca"/>
        </w:rPr>
        <w:t>$value</w:t>
      </w:r>
      <w:r>
        <w:t xml:space="preserve"> and</w:t>
      </w:r>
      <w:r w:rsidRPr="009500D9">
        <w:t xml:space="preserve"> refers to the value</w:t>
      </w:r>
      <w:r>
        <w:t xml:space="preserve"> used for the data type or the parameter definition that contains the validation clause.</w:t>
      </w:r>
    </w:p>
    <w:p w14:paraId="3B0F3B60" w14:textId="77777777" w:rsidR="00564826" w:rsidRPr="00440400" w:rsidRDefault="00564826" w:rsidP="00564826">
      <w:pPr>
        <w:pStyle w:val="Heading4"/>
        <w:numPr>
          <w:ilvl w:val="3"/>
          <w:numId w:val="4"/>
        </w:numPr>
      </w:pPr>
      <w:bookmarkStart w:id="942" w:name="_Toc37877813"/>
      <w:bookmarkStart w:id="943" w:name="_Toc119950538"/>
      <w:r w:rsidRPr="00440400">
        <w:t>Examples</w:t>
      </w:r>
      <w:bookmarkEnd w:id="942"/>
      <w:bookmarkEnd w:id="943"/>
    </w:p>
    <w:p w14:paraId="5265A365" w14:textId="0147EE5E" w:rsidR="00564826" w:rsidRPr="00440400" w:rsidRDefault="004A0CCD" w:rsidP="00564826">
      <w:r>
        <w:t>The following shows an example of v</w:t>
      </w:r>
      <w:r w:rsidR="007128DD">
        <w:t>alidation clause</w:t>
      </w:r>
      <w:r w:rsidR="00564826" w:rsidRPr="00440400">
        <w:t xml:space="preserve">s used </w:t>
      </w:r>
      <w:r>
        <w:t>in</w:t>
      </w:r>
      <w:r w:rsidRPr="00440400">
        <w:t xml:space="preserve"> </w:t>
      </w:r>
      <w:r w:rsidR="00244A30">
        <w:t>data type</w:t>
      </w:r>
      <w:r w:rsidR="00564826" w:rsidRPr="00440400">
        <w:t xml:space="preserve"> definitions:</w:t>
      </w:r>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564826" w:rsidRPr="00440400" w14:paraId="575419C7" w14:textId="77777777" w:rsidTr="004A0CCD">
        <w:trPr>
          <w:trHeight w:val="256"/>
        </w:trPr>
        <w:tc>
          <w:tcPr>
            <w:tcW w:w="9216" w:type="dxa"/>
            <w:shd w:val="clear" w:color="auto" w:fill="D9D9D9" w:themeFill="background1" w:themeFillShade="D9"/>
          </w:tcPr>
          <w:p w14:paraId="2E55E699" w14:textId="77777777" w:rsidR="00944007" w:rsidRDefault="00944007" w:rsidP="00944007">
            <w:pPr>
              <w:pStyle w:val="Code"/>
            </w:pPr>
            <w:r>
              <w:t>data_types:</w:t>
            </w:r>
          </w:p>
          <w:p w14:paraId="307C3B7F" w14:textId="77777777" w:rsidR="00944007" w:rsidRDefault="00944007" w:rsidP="00944007">
            <w:pPr>
              <w:pStyle w:val="Code"/>
            </w:pPr>
          </w:p>
          <w:p w14:paraId="29034EA8" w14:textId="717A0297" w:rsidR="00944007" w:rsidRDefault="00944007" w:rsidP="00944007">
            <w:pPr>
              <w:pStyle w:val="Code"/>
            </w:pPr>
            <w:r>
              <w:t xml:space="preserve">  # Full </w:t>
            </w:r>
            <w:r w:rsidR="006C58D2">
              <w:t xml:space="preserve">function </w:t>
            </w:r>
            <w:r>
              <w:t xml:space="preserve">syntax </w:t>
            </w:r>
            <w:r w:rsidR="006C58D2">
              <w:t>for the $value function</w:t>
            </w:r>
          </w:p>
          <w:p w14:paraId="7EED3C7F" w14:textId="77777777" w:rsidR="00944007" w:rsidRDefault="00944007" w:rsidP="00944007">
            <w:pPr>
              <w:pStyle w:val="Code"/>
            </w:pPr>
            <w:r>
              <w:t xml:space="preserve">  Count1:</w:t>
            </w:r>
          </w:p>
          <w:p w14:paraId="6E36E08D" w14:textId="77777777" w:rsidR="00944007" w:rsidRDefault="00944007" w:rsidP="00944007">
            <w:pPr>
              <w:pStyle w:val="Code"/>
            </w:pPr>
            <w:r>
              <w:t xml:space="preserve">    derived_from: integer</w:t>
            </w:r>
          </w:p>
          <w:p w14:paraId="4A516A59" w14:textId="77777777" w:rsidR="00944007" w:rsidRDefault="00944007" w:rsidP="00944007">
            <w:pPr>
              <w:pStyle w:val="Code"/>
            </w:pPr>
            <w:r>
              <w:t xml:space="preserve">    validation: { $greater_or_equal: [ { $value: [] }, 0 ] }</w:t>
            </w:r>
          </w:p>
          <w:p w14:paraId="3069AC2E" w14:textId="77777777" w:rsidR="00944007" w:rsidRDefault="00944007" w:rsidP="00944007">
            <w:pPr>
              <w:pStyle w:val="Code"/>
            </w:pPr>
          </w:p>
          <w:p w14:paraId="60FF1E00" w14:textId="4E39C76D" w:rsidR="00944007" w:rsidRDefault="00944007" w:rsidP="00944007">
            <w:pPr>
              <w:pStyle w:val="Code"/>
            </w:pPr>
            <w:r>
              <w:t xml:space="preserve">  # </w:t>
            </w:r>
            <w:r w:rsidR="006C58D2">
              <w:t>Simple function syntax for the $value function</w:t>
            </w:r>
          </w:p>
          <w:p w14:paraId="362ED62B" w14:textId="77777777" w:rsidR="00944007" w:rsidRDefault="00944007" w:rsidP="00944007">
            <w:pPr>
              <w:pStyle w:val="Code"/>
            </w:pPr>
            <w:r>
              <w:t xml:space="preserve">  Count2:</w:t>
            </w:r>
          </w:p>
          <w:p w14:paraId="3DDB063D" w14:textId="77777777" w:rsidR="00944007" w:rsidRDefault="00944007" w:rsidP="00944007">
            <w:pPr>
              <w:pStyle w:val="Code"/>
            </w:pPr>
            <w:r>
              <w:t xml:space="preserve">    derived_from: integer</w:t>
            </w:r>
          </w:p>
          <w:p w14:paraId="168B2B1A" w14:textId="77777777" w:rsidR="00944007" w:rsidRDefault="00944007" w:rsidP="00944007">
            <w:pPr>
              <w:pStyle w:val="Code"/>
            </w:pPr>
            <w:r>
              <w:t xml:space="preserve">    validation: { $greater_or_equal: [ $value, 0 ] }</w:t>
            </w:r>
          </w:p>
          <w:p w14:paraId="74014F39" w14:textId="77777777" w:rsidR="00944007" w:rsidRDefault="00944007" w:rsidP="00944007">
            <w:pPr>
              <w:pStyle w:val="Code"/>
            </w:pPr>
          </w:p>
          <w:p w14:paraId="7149222F" w14:textId="0A75E8C3" w:rsidR="00944007" w:rsidRDefault="00944007" w:rsidP="00944007">
            <w:pPr>
              <w:pStyle w:val="Code"/>
            </w:pPr>
            <w:r>
              <w:t xml:space="preserve">  # Full </w:t>
            </w:r>
            <w:r w:rsidR="00301431">
              <w:t xml:space="preserve">function </w:t>
            </w:r>
            <w:r>
              <w:t>syntax with arguments</w:t>
            </w:r>
          </w:p>
          <w:p w14:paraId="1DB1553F" w14:textId="77777777" w:rsidR="00944007" w:rsidRDefault="00944007" w:rsidP="00944007">
            <w:pPr>
              <w:pStyle w:val="Code"/>
            </w:pPr>
            <w:r>
              <w:t xml:space="preserve">  FrequencyRange:</w:t>
            </w:r>
          </w:p>
          <w:p w14:paraId="37200237" w14:textId="77777777" w:rsidR="00944007" w:rsidRDefault="00944007" w:rsidP="00944007">
            <w:pPr>
              <w:pStyle w:val="Code"/>
            </w:pPr>
            <w:r>
              <w:t xml:space="preserve">    properties:</w:t>
            </w:r>
          </w:p>
          <w:p w14:paraId="6201D7E3" w14:textId="77777777" w:rsidR="00944007" w:rsidRDefault="00944007" w:rsidP="00944007">
            <w:pPr>
              <w:pStyle w:val="Code"/>
            </w:pPr>
            <w:r>
              <w:t xml:space="preserve">      low:</w:t>
            </w:r>
          </w:p>
          <w:p w14:paraId="7BC40C7B" w14:textId="77777777" w:rsidR="00944007" w:rsidRDefault="00944007" w:rsidP="00944007">
            <w:pPr>
              <w:pStyle w:val="Code"/>
            </w:pPr>
            <w:r>
              <w:t xml:space="preserve">        type: scalar-unit.frequency</w:t>
            </w:r>
          </w:p>
          <w:p w14:paraId="2B1FD5E7" w14:textId="77777777" w:rsidR="00944007" w:rsidRDefault="00944007" w:rsidP="00944007">
            <w:pPr>
              <w:pStyle w:val="Code"/>
            </w:pPr>
            <w:r>
              <w:t xml:space="preserve">      high:</w:t>
            </w:r>
          </w:p>
          <w:p w14:paraId="7F5DC546" w14:textId="77777777" w:rsidR="00944007" w:rsidRDefault="00944007" w:rsidP="00944007">
            <w:pPr>
              <w:pStyle w:val="Code"/>
            </w:pPr>
            <w:r>
              <w:t xml:space="preserve">        type: scalar-unit.frequency</w:t>
            </w:r>
          </w:p>
          <w:p w14:paraId="4B65FDC6" w14:textId="77777777" w:rsidR="00944007" w:rsidRDefault="00944007" w:rsidP="00944007">
            <w:pPr>
              <w:pStyle w:val="Code"/>
            </w:pPr>
            <w:r>
              <w:t xml:space="preserve">    validation:</w:t>
            </w:r>
          </w:p>
          <w:p w14:paraId="68E64299" w14:textId="77777777" w:rsidR="00944007" w:rsidRDefault="00944007" w:rsidP="00944007">
            <w:pPr>
              <w:pStyle w:val="Code"/>
            </w:pPr>
            <w:r>
              <w:t xml:space="preserve">      $greater_or_equal: [ { $value: [ high ] }, { $value: [ low ] } ]</w:t>
            </w:r>
          </w:p>
          <w:p w14:paraId="436A127D" w14:textId="7FA25767" w:rsidR="00564826" w:rsidRPr="00440400" w:rsidRDefault="00564826" w:rsidP="00370A4B">
            <w:pPr>
              <w:pStyle w:val="Code"/>
              <w:ind w:left="0"/>
            </w:pPr>
          </w:p>
        </w:tc>
      </w:tr>
    </w:tbl>
    <w:p w14:paraId="7F64EF4D" w14:textId="7694B453" w:rsidR="004A0CCD" w:rsidRPr="00440400" w:rsidRDefault="004A0CCD" w:rsidP="004A0CCD">
      <w:bookmarkStart w:id="944" w:name="_Schema_Definition"/>
      <w:bookmarkStart w:id="945" w:name="_Toc454457738"/>
      <w:bookmarkStart w:id="946" w:name="_Toc454458537"/>
      <w:bookmarkStart w:id="947" w:name="BKM_Property_Def"/>
      <w:bookmarkStart w:id="948" w:name="_Toc37877814"/>
      <w:bookmarkStart w:id="949" w:name="_Toc119950539"/>
      <w:bookmarkStart w:id="950" w:name="_Toc379455033"/>
      <w:bookmarkEnd w:id="155"/>
      <w:bookmarkEnd w:id="941"/>
      <w:bookmarkEnd w:id="944"/>
      <w:r>
        <w:t>The following shows an example of validation clause</w:t>
      </w:r>
      <w:r w:rsidRPr="00440400">
        <w:t xml:space="preserve">s used </w:t>
      </w:r>
      <w:r>
        <w:t>in</w:t>
      </w:r>
      <w:r w:rsidRPr="00440400">
        <w:t xml:space="preserve"> </w:t>
      </w:r>
      <w:r>
        <w:t>property</w:t>
      </w:r>
      <w:r w:rsidRPr="00440400">
        <w:t xml:space="preserve"> definitions:</w:t>
      </w:r>
    </w:p>
    <w:tbl>
      <w:tblPr>
        <w:tblW w:w="0" w:type="auto"/>
        <w:tblInd w:w="144" w:type="dxa"/>
        <w:shd w:val="clear" w:color="auto" w:fill="D9D9D9" w:themeFill="background1" w:themeFillShade="D9"/>
        <w:tblCellMar>
          <w:top w:w="58" w:type="dxa"/>
          <w:left w:w="115" w:type="dxa"/>
          <w:bottom w:w="115" w:type="dxa"/>
          <w:right w:w="115" w:type="dxa"/>
        </w:tblCellMar>
        <w:tblLook w:val="04A0" w:firstRow="1" w:lastRow="0" w:firstColumn="1" w:lastColumn="0" w:noHBand="0" w:noVBand="1"/>
      </w:tblPr>
      <w:tblGrid>
        <w:gridCol w:w="9216"/>
      </w:tblGrid>
      <w:tr w:rsidR="00F73A36" w:rsidRPr="00440400" w14:paraId="2C9A2090" w14:textId="77777777" w:rsidTr="00824EAC">
        <w:trPr>
          <w:trHeight w:val="256"/>
        </w:trPr>
        <w:tc>
          <w:tcPr>
            <w:tcW w:w="9576" w:type="dxa"/>
            <w:shd w:val="clear" w:color="auto" w:fill="D9D9D9" w:themeFill="background1" w:themeFillShade="D9"/>
          </w:tcPr>
          <w:p w14:paraId="7289BEB0" w14:textId="77777777" w:rsidR="009B55D4" w:rsidRDefault="009B55D4" w:rsidP="009B55D4">
            <w:pPr>
              <w:pStyle w:val="Code"/>
            </w:pPr>
            <w:r>
              <w:t>node_types:</w:t>
            </w:r>
          </w:p>
          <w:p w14:paraId="2965495E" w14:textId="77777777" w:rsidR="009B55D4" w:rsidRDefault="009B55D4" w:rsidP="009B55D4">
            <w:pPr>
              <w:pStyle w:val="Code"/>
            </w:pPr>
          </w:p>
          <w:p w14:paraId="2DBC767D" w14:textId="5765AF20" w:rsidR="009B55D4" w:rsidRDefault="009B55D4" w:rsidP="009B55D4">
            <w:pPr>
              <w:pStyle w:val="Code"/>
            </w:pPr>
            <w:r>
              <w:t xml:space="preserve">  </w:t>
            </w:r>
            <w:r w:rsidR="007A4917">
              <w:t>Scalable</w:t>
            </w:r>
            <w:r>
              <w:t>:</w:t>
            </w:r>
          </w:p>
          <w:p w14:paraId="321A5CFF" w14:textId="77777777" w:rsidR="009B55D4" w:rsidRDefault="009B55D4" w:rsidP="009B55D4">
            <w:pPr>
              <w:pStyle w:val="Code"/>
            </w:pPr>
            <w:r>
              <w:t xml:space="preserve">    properties:</w:t>
            </w:r>
          </w:p>
          <w:p w14:paraId="386E7655" w14:textId="77777777" w:rsidR="009B55D4" w:rsidRDefault="009B55D4" w:rsidP="009B55D4">
            <w:pPr>
              <w:pStyle w:val="Code"/>
            </w:pPr>
            <w:r>
              <w:t xml:space="preserve">      minimum_instances:</w:t>
            </w:r>
          </w:p>
          <w:p w14:paraId="00BE709A" w14:textId="77777777" w:rsidR="009B55D4" w:rsidRDefault="009B55D4" w:rsidP="009B55D4">
            <w:pPr>
              <w:pStyle w:val="Code"/>
            </w:pPr>
            <w:r>
              <w:t xml:space="preserve">        type: integer</w:t>
            </w:r>
          </w:p>
          <w:p w14:paraId="24F26FA1" w14:textId="77777777" w:rsidR="009B55D4" w:rsidRDefault="009B55D4" w:rsidP="009B55D4">
            <w:pPr>
              <w:pStyle w:val="Code"/>
            </w:pPr>
            <w:r>
              <w:t xml:space="preserve">        validation: { $greater_or_equal: [ $value,  0 ] }  # positive integer</w:t>
            </w:r>
          </w:p>
          <w:p w14:paraId="03B1495C" w14:textId="77777777" w:rsidR="009B55D4" w:rsidRDefault="009B55D4" w:rsidP="009B55D4">
            <w:pPr>
              <w:pStyle w:val="Code"/>
            </w:pPr>
            <w:r>
              <w:t xml:space="preserve">      maximum_instances:</w:t>
            </w:r>
          </w:p>
          <w:p w14:paraId="4358138B" w14:textId="77777777" w:rsidR="009B55D4" w:rsidRDefault="009B55D4" w:rsidP="009B55D4">
            <w:pPr>
              <w:pStyle w:val="Code"/>
            </w:pPr>
            <w:r>
              <w:t xml:space="preserve">        type: integer</w:t>
            </w:r>
          </w:p>
          <w:p w14:paraId="61AD64E4" w14:textId="77777777" w:rsidR="009B55D4" w:rsidRDefault="009B55D4" w:rsidP="009B55D4">
            <w:pPr>
              <w:pStyle w:val="Code"/>
            </w:pPr>
            <w:r>
              <w:t xml:space="preserve">        validation: </w:t>
            </w:r>
          </w:p>
          <w:p w14:paraId="5DC5F7E4" w14:textId="77777777" w:rsidR="009B55D4" w:rsidRDefault="009B55D4" w:rsidP="009B55D4">
            <w:pPr>
              <w:pStyle w:val="Code"/>
            </w:pPr>
            <w:r>
              <w:t xml:space="preserve">          $greater_or_equal:</w:t>
            </w:r>
          </w:p>
          <w:p w14:paraId="79B9E3D0" w14:textId="77777777" w:rsidR="009B55D4" w:rsidRDefault="009B55D4" w:rsidP="009B55D4">
            <w:pPr>
              <w:pStyle w:val="Code"/>
            </w:pPr>
            <w:r w:rsidRPr="009B55D4">
              <w:t xml:space="preserve"> </w:t>
            </w:r>
            <w:r>
              <w:t xml:space="preserve">           - $value</w:t>
            </w:r>
          </w:p>
          <w:p w14:paraId="24F297C6" w14:textId="3F80FED4" w:rsidR="009B55D4" w:rsidRDefault="009B55D4" w:rsidP="009B55D4">
            <w:pPr>
              <w:pStyle w:val="Code"/>
            </w:pPr>
            <w:r>
              <w:t xml:space="preserve">            - $get_property: [ SELF, minimum_instances ]</w:t>
            </w:r>
          </w:p>
          <w:p w14:paraId="09B541AD" w14:textId="77777777" w:rsidR="009B55D4" w:rsidRDefault="009B55D4" w:rsidP="009B55D4">
            <w:pPr>
              <w:pStyle w:val="Code"/>
            </w:pPr>
            <w:r>
              <w:t xml:space="preserve">      default_instances:</w:t>
            </w:r>
          </w:p>
          <w:p w14:paraId="09A54CEA" w14:textId="77777777" w:rsidR="009B55D4" w:rsidRDefault="009B55D4" w:rsidP="009B55D4">
            <w:pPr>
              <w:pStyle w:val="Code"/>
            </w:pPr>
            <w:r>
              <w:t xml:space="preserve">        type: integer</w:t>
            </w:r>
          </w:p>
          <w:p w14:paraId="25844FED" w14:textId="77777777" w:rsidR="009B55D4" w:rsidRDefault="009B55D4" w:rsidP="009B55D4">
            <w:pPr>
              <w:pStyle w:val="Code"/>
            </w:pPr>
            <w:r>
              <w:t xml:space="preserve">        validation:</w:t>
            </w:r>
          </w:p>
          <w:p w14:paraId="5FFB034C" w14:textId="77777777" w:rsidR="009B55D4" w:rsidRDefault="009B55D4" w:rsidP="009B55D4">
            <w:pPr>
              <w:pStyle w:val="Code"/>
            </w:pPr>
            <w:r>
              <w:t xml:space="preserve">          $and:</w:t>
            </w:r>
          </w:p>
          <w:p w14:paraId="3993DA27" w14:textId="77777777" w:rsidR="009B55D4" w:rsidRDefault="009B55D4" w:rsidP="009B55D4">
            <w:pPr>
              <w:pStyle w:val="Code"/>
            </w:pPr>
            <w:r>
              <w:t xml:space="preserve">            - $greater_or_equal: </w:t>
            </w:r>
          </w:p>
          <w:p w14:paraId="790BDF32" w14:textId="77777777" w:rsidR="009B55D4" w:rsidRDefault="009B55D4" w:rsidP="009B55D4">
            <w:pPr>
              <w:pStyle w:val="Code"/>
            </w:pPr>
            <w:r>
              <w:t xml:space="preserve">              - $value</w:t>
            </w:r>
          </w:p>
          <w:p w14:paraId="3BBA7066" w14:textId="773C7E23" w:rsidR="009B55D4" w:rsidRDefault="009B55D4" w:rsidP="009B55D4">
            <w:pPr>
              <w:pStyle w:val="Code"/>
            </w:pPr>
            <w:r>
              <w:t xml:space="preserve">              - $get_property: [ SELF, minimum_instances ]</w:t>
            </w:r>
          </w:p>
          <w:p w14:paraId="0ED6D800" w14:textId="77777777" w:rsidR="009B55D4" w:rsidRDefault="009B55D4" w:rsidP="009B55D4">
            <w:pPr>
              <w:pStyle w:val="Code"/>
            </w:pPr>
            <w:r>
              <w:t xml:space="preserve">            - $less_or_equal: </w:t>
            </w:r>
          </w:p>
          <w:p w14:paraId="5FEB9936" w14:textId="77777777" w:rsidR="009B55D4" w:rsidRDefault="009B55D4" w:rsidP="009B55D4">
            <w:pPr>
              <w:pStyle w:val="Code"/>
            </w:pPr>
            <w:r>
              <w:t xml:space="preserve">              - $value</w:t>
            </w:r>
          </w:p>
          <w:p w14:paraId="7A76C135" w14:textId="33DBEFB6" w:rsidR="009B55D4" w:rsidRDefault="009B55D4" w:rsidP="009B55D4">
            <w:pPr>
              <w:pStyle w:val="Code"/>
            </w:pPr>
            <w:r>
              <w:t xml:space="preserve">              - $get_property: [ SELF, maximum_instances ]</w:t>
            </w:r>
          </w:p>
          <w:p w14:paraId="49ED386A" w14:textId="38DF0B63" w:rsidR="004A0CCD" w:rsidRPr="00440400" w:rsidRDefault="009B55D4" w:rsidP="009B55D4">
            <w:pPr>
              <w:pStyle w:val="Code"/>
              <w:ind w:left="0"/>
            </w:pPr>
            <w:r>
              <w:t xml:space="preserve">        required: false</w:t>
            </w:r>
          </w:p>
        </w:tc>
      </w:tr>
    </w:tbl>
    <w:p w14:paraId="3CE5061E" w14:textId="77777777" w:rsidR="004A0CCD" w:rsidRPr="004A0CCD" w:rsidRDefault="004A0CCD" w:rsidP="00370A4B"/>
    <w:p w14:paraId="209F241C" w14:textId="15D8E565" w:rsidR="00564826" w:rsidRPr="00440400" w:rsidRDefault="00564826" w:rsidP="00564826">
      <w:pPr>
        <w:pStyle w:val="Heading3"/>
        <w:numPr>
          <w:ilvl w:val="2"/>
          <w:numId w:val="4"/>
        </w:numPr>
      </w:pPr>
      <w:r w:rsidRPr="00440400">
        <w:t>Property definition</w:t>
      </w:r>
      <w:bookmarkEnd w:id="945"/>
      <w:bookmarkEnd w:id="946"/>
      <w:bookmarkEnd w:id="947"/>
      <w:bookmarkEnd w:id="948"/>
      <w:bookmarkEnd w:id="949"/>
    </w:p>
    <w:p w14:paraId="1438F90D" w14:textId="77777777" w:rsidR="00564826" w:rsidRPr="00440400" w:rsidRDefault="00564826" w:rsidP="00564826">
      <w:r w:rsidRPr="00440400">
        <w:t>A property definition defines a named, typed value and related data that can be associated with an entity defined in this specification (e.g., Node Types, Relationship Types, Capability Types, etc.). Properties are used by template authors to provide input values to TOSCA entities which indicate their “desired state” when they are instantiated.  The value of a property can be retrieved using the get_property function within TOSCA Service Templates.</w:t>
      </w:r>
    </w:p>
    <w:p w14:paraId="68B72802" w14:textId="77777777" w:rsidR="00564826" w:rsidRPr="00440400" w:rsidRDefault="00564826" w:rsidP="00564826">
      <w:pPr>
        <w:pStyle w:val="Heading4"/>
        <w:numPr>
          <w:ilvl w:val="3"/>
          <w:numId w:val="4"/>
        </w:numPr>
      </w:pPr>
      <w:bookmarkStart w:id="951" w:name="_Toc37877815"/>
      <w:bookmarkStart w:id="952" w:name="_Toc119950540"/>
      <w:r w:rsidRPr="00440400">
        <w:t>Attribute and Property reflection</w:t>
      </w:r>
      <w:bookmarkEnd w:id="951"/>
      <w:bookmarkEnd w:id="952"/>
      <w:r w:rsidRPr="00440400" w:rsidDel="0026477E">
        <w:t xml:space="preserve"> </w:t>
      </w:r>
    </w:p>
    <w:p w14:paraId="5586CF15" w14:textId="77777777" w:rsidR="00564826" w:rsidRPr="00440400" w:rsidRDefault="00564826" w:rsidP="00564826">
      <w:r w:rsidRPr="00440400">
        <w:t>The actual state of the entity, at any point in its lifecycle once instantiated, is reflected by an attribute.  TOSCA orchestrators automatically create an attribute for every declared property (with the same symbolic name) to allow introspection of both the desired state (property) and actual state (attribute). If an attribute is reflected from a property, its initial value is the value of the reflected property.</w:t>
      </w:r>
    </w:p>
    <w:p w14:paraId="2FC34A39" w14:textId="77777777" w:rsidR="00564826" w:rsidRPr="00440400" w:rsidRDefault="00564826" w:rsidP="00564826">
      <w:pPr>
        <w:pStyle w:val="Heading4"/>
        <w:numPr>
          <w:ilvl w:val="3"/>
          <w:numId w:val="4"/>
        </w:numPr>
      </w:pPr>
      <w:bookmarkStart w:id="953" w:name="_Toc37877816"/>
      <w:bookmarkStart w:id="954" w:name="_Toc119950541"/>
      <w:r w:rsidRPr="00440400">
        <w:t>Keynames</w:t>
      </w:r>
      <w:bookmarkEnd w:id="953"/>
      <w:bookmarkEnd w:id="954"/>
    </w:p>
    <w:p w14:paraId="72032E44" w14:textId="77777777" w:rsidR="00564826" w:rsidRPr="00440400" w:rsidRDefault="00564826" w:rsidP="00564826">
      <w:r w:rsidRPr="00440400">
        <w:t>The following is the list of recognized keynames for a TOSCA property definition:</w:t>
      </w:r>
    </w:p>
    <w:tbl>
      <w:tblPr>
        <w:tblW w:w="417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287"/>
        <w:gridCol w:w="1255"/>
        <w:gridCol w:w="1024"/>
        <w:gridCol w:w="4227"/>
      </w:tblGrid>
      <w:tr w:rsidR="00A75D1B" w:rsidRPr="00440400" w14:paraId="787D78D0" w14:textId="77777777" w:rsidTr="00E01F04">
        <w:trPr>
          <w:cantSplit/>
          <w:tblHeader/>
        </w:trPr>
        <w:tc>
          <w:tcPr>
            <w:tcW w:w="826" w:type="pct"/>
            <w:shd w:val="clear" w:color="auto" w:fill="D9D9D9"/>
          </w:tcPr>
          <w:p w14:paraId="7F12E46E" w14:textId="77777777" w:rsidR="00A75D1B" w:rsidRPr="00440400" w:rsidRDefault="00A75D1B" w:rsidP="00A41A4D">
            <w:pPr>
              <w:pStyle w:val="TableText-Heading"/>
            </w:pPr>
            <w:r w:rsidRPr="00440400">
              <w:t>Keyname</w:t>
            </w:r>
          </w:p>
        </w:tc>
        <w:tc>
          <w:tcPr>
            <w:tcW w:w="805" w:type="pct"/>
            <w:shd w:val="clear" w:color="auto" w:fill="D9D9D9"/>
          </w:tcPr>
          <w:p w14:paraId="12D24860" w14:textId="6FE0B19A" w:rsidR="00A75D1B" w:rsidRPr="00440400" w:rsidRDefault="00A75D1B" w:rsidP="00A41A4D">
            <w:pPr>
              <w:pStyle w:val="TableText-Heading"/>
            </w:pPr>
            <w:r w:rsidRPr="00440400">
              <w:t>Mandatory</w:t>
            </w:r>
          </w:p>
        </w:tc>
        <w:tc>
          <w:tcPr>
            <w:tcW w:w="657" w:type="pct"/>
            <w:shd w:val="clear" w:color="auto" w:fill="D9D9D9"/>
          </w:tcPr>
          <w:p w14:paraId="282F3A75" w14:textId="77777777" w:rsidR="00A75D1B" w:rsidRPr="00440400" w:rsidRDefault="00A75D1B" w:rsidP="00A41A4D">
            <w:pPr>
              <w:pStyle w:val="TableText-Heading"/>
            </w:pPr>
            <w:r w:rsidRPr="00440400">
              <w:t>Type</w:t>
            </w:r>
          </w:p>
        </w:tc>
        <w:tc>
          <w:tcPr>
            <w:tcW w:w="2712" w:type="pct"/>
            <w:shd w:val="clear" w:color="auto" w:fill="D9D9D9"/>
          </w:tcPr>
          <w:p w14:paraId="24CD713A" w14:textId="77777777" w:rsidR="00A75D1B" w:rsidRPr="00440400" w:rsidRDefault="00A75D1B" w:rsidP="00A41A4D">
            <w:pPr>
              <w:pStyle w:val="TableText-Heading"/>
            </w:pPr>
            <w:r w:rsidRPr="00440400">
              <w:t>Description</w:t>
            </w:r>
          </w:p>
        </w:tc>
      </w:tr>
      <w:tr w:rsidR="00A75D1B" w:rsidRPr="00440400" w14:paraId="7BA3CE8A" w14:textId="77777777" w:rsidTr="00E01F04">
        <w:trPr>
          <w:cantSplit/>
          <w:trHeight w:val="350"/>
        </w:trPr>
        <w:tc>
          <w:tcPr>
            <w:tcW w:w="826" w:type="pct"/>
            <w:shd w:val="clear" w:color="auto" w:fill="FFFFFF"/>
          </w:tcPr>
          <w:p w14:paraId="0090ACFE" w14:textId="77777777" w:rsidR="00A75D1B" w:rsidRPr="00440400" w:rsidRDefault="00A75D1B" w:rsidP="00A41A4D">
            <w:pPr>
              <w:pStyle w:val="TableText"/>
              <w:rPr>
                <w:noProof/>
              </w:rPr>
            </w:pPr>
            <w:r w:rsidRPr="00440400">
              <w:rPr>
                <w:noProof/>
              </w:rPr>
              <w:t>type</w:t>
            </w:r>
          </w:p>
        </w:tc>
        <w:tc>
          <w:tcPr>
            <w:tcW w:w="805" w:type="pct"/>
            <w:shd w:val="clear" w:color="auto" w:fill="FFFFFF"/>
          </w:tcPr>
          <w:p w14:paraId="49492F44" w14:textId="77777777" w:rsidR="00A75D1B" w:rsidRPr="00440400" w:rsidRDefault="00A75D1B" w:rsidP="00A41A4D">
            <w:pPr>
              <w:pStyle w:val="TableText"/>
            </w:pPr>
            <w:r w:rsidRPr="00440400">
              <w:t>yes</w:t>
            </w:r>
          </w:p>
        </w:tc>
        <w:tc>
          <w:tcPr>
            <w:tcW w:w="657" w:type="pct"/>
            <w:shd w:val="clear" w:color="auto" w:fill="FFFFFF"/>
          </w:tcPr>
          <w:p w14:paraId="17A716E1" w14:textId="77777777" w:rsidR="00A75D1B" w:rsidRPr="00440400" w:rsidRDefault="00000000" w:rsidP="00A41A4D">
            <w:pPr>
              <w:pStyle w:val="TableText"/>
            </w:pPr>
            <w:hyperlink w:anchor="TYPE_YAML_STRING" w:history="1">
              <w:r w:rsidR="00A75D1B" w:rsidRPr="00440400">
                <w:t>string</w:t>
              </w:r>
            </w:hyperlink>
          </w:p>
        </w:tc>
        <w:tc>
          <w:tcPr>
            <w:tcW w:w="2712" w:type="pct"/>
            <w:shd w:val="clear" w:color="auto" w:fill="FFFFFF"/>
          </w:tcPr>
          <w:p w14:paraId="35CC59F5" w14:textId="1A0A4B6C" w:rsidR="00A75D1B" w:rsidRPr="00440400" w:rsidRDefault="00A75D1B" w:rsidP="00A41A4D">
            <w:pPr>
              <w:pStyle w:val="TableText"/>
            </w:pPr>
            <w:r w:rsidRPr="00440400">
              <w:t>The mandatory data type for the property.</w:t>
            </w:r>
          </w:p>
        </w:tc>
      </w:tr>
      <w:tr w:rsidR="00A75D1B" w:rsidRPr="00440400" w14:paraId="3FE98FB6" w14:textId="77777777" w:rsidTr="00E01F04">
        <w:trPr>
          <w:cantSplit/>
        </w:trPr>
        <w:tc>
          <w:tcPr>
            <w:tcW w:w="826" w:type="pct"/>
            <w:shd w:val="clear" w:color="auto" w:fill="FFFFFF"/>
          </w:tcPr>
          <w:p w14:paraId="563777BF" w14:textId="77777777" w:rsidR="00A75D1B" w:rsidRPr="00440400" w:rsidRDefault="00A75D1B" w:rsidP="00A41A4D">
            <w:pPr>
              <w:pStyle w:val="TableText"/>
              <w:rPr>
                <w:noProof/>
              </w:rPr>
            </w:pPr>
            <w:r w:rsidRPr="00440400">
              <w:rPr>
                <w:noProof/>
              </w:rPr>
              <w:t>description</w:t>
            </w:r>
          </w:p>
        </w:tc>
        <w:tc>
          <w:tcPr>
            <w:tcW w:w="805" w:type="pct"/>
            <w:shd w:val="clear" w:color="auto" w:fill="FFFFFF"/>
          </w:tcPr>
          <w:p w14:paraId="28F9BEB8" w14:textId="77777777" w:rsidR="00A75D1B" w:rsidRPr="00440400" w:rsidRDefault="00A75D1B" w:rsidP="00A41A4D">
            <w:pPr>
              <w:pStyle w:val="TableText"/>
            </w:pPr>
            <w:r w:rsidRPr="00440400">
              <w:t>no</w:t>
            </w:r>
          </w:p>
        </w:tc>
        <w:tc>
          <w:tcPr>
            <w:tcW w:w="657" w:type="pct"/>
            <w:shd w:val="clear" w:color="auto" w:fill="FFFFFF"/>
          </w:tcPr>
          <w:p w14:paraId="101654A4" w14:textId="0F98AD4D" w:rsidR="00A75D1B" w:rsidRPr="00440400" w:rsidRDefault="00000000" w:rsidP="00A41A4D">
            <w:pPr>
              <w:pStyle w:val="TableText"/>
            </w:pPr>
            <w:hyperlink w:anchor="TYPE_YAML_STRING" w:history="1">
              <w:hyperlink w:anchor="TYPE_YAML_STRING" w:history="1">
                <w:r w:rsidR="00A75D1B" w:rsidRPr="00440400">
                  <w:t>string</w:t>
                </w:r>
              </w:hyperlink>
            </w:hyperlink>
          </w:p>
        </w:tc>
        <w:tc>
          <w:tcPr>
            <w:tcW w:w="2712" w:type="pct"/>
            <w:shd w:val="clear" w:color="auto" w:fill="FFFFFF"/>
          </w:tcPr>
          <w:p w14:paraId="4964ED1F" w14:textId="77777777" w:rsidR="00A75D1B" w:rsidRPr="00440400" w:rsidRDefault="00A75D1B" w:rsidP="00A41A4D">
            <w:pPr>
              <w:pStyle w:val="TableText"/>
            </w:pPr>
            <w:r w:rsidRPr="00440400">
              <w:t>The optional description for the property.</w:t>
            </w:r>
          </w:p>
        </w:tc>
      </w:tr>
      <w:tr w:rsidR="00A75D1B" w:rsidRPr="00440400" w14:paraId="14CEDD86" w14:textId="77777777" w:rsidTr="00E01F04">
        <w:trPr>
          <w:cantSplit/>
        </w:trPr>
        <w:tc>
          <w:tcPr>
            <w:tcW w:w="826" w:type="pct"/>
            <w:shd w:val="clear" w:color="auto" w:fill="FFFFFF"/>
          </w:tcPr>
          <w:p w14:paraId="7E3AFD99" w14:textId="77777777" w:rsidR="00A75D1B" w:rsidRPr="00440400" w:rsidRDefault="00A75D1B" w:rsidP="00A41A4D">
            <w:pPr>
              <w:pStyle w:val="TableText"/>
              <w:rPr>
                <w:noProof/>
              </w:rPr>
            </w:pPr>
            <w:r w:rsidRPr="00440400">
              <w:rPr>
                <w:noProof/>
              </w:rPr>
              <w:t>required</w:t>
            </w:r>
          </w:p>
        </w:tc>
        <w:tc>
          <w:tcPr>
            <w:tcW w:w="805" w:type="pct"/>
            <w:shd w:val="clear" w:color="auto" w:fill="FFFFFF"/>
          </w:tcPr>
          <w:p w14:paraId="381FD789" w14:textId="0BCE76E8" w:rsidR="00A75D1B" w:rsidRPr="00440400" w:rsidRDefault="00A75D1B" w:rsidP="00A41A4D">
            <w:pPr>
              <w:pStyle w:val="TableText"/>
            </w:pPr>
            <w:r w:rsidRPr="00440400">
              <w:t>No (default: true)</w:t>
            </w:r>
          </w:p>
          <w:p w14:paraId="389C6D79" w14:textId="77777777" w:rsidR="00A75D1B" w:rsidRPr="00440400" w:rsidRDefault="00A75D1B" w:rsidP="00A41A4D">
            <w:pPr>
              <w:pStyle w:val="TableText"/>
            </w:pPr>
          </w:p>
        </w:tc>
        <w:tc>
          <w:tcPr>
            <w:tcW w:w="657" w:type="pct"/>
            <w:shd w:val="clear" w:color="auto" w:fill="FFFFFF"/>
          </w:tcPr>
          <w:p w14:paraId="64209877" w14:textId="77777777" w:rsidR="00A75D1B" w:rsidRPr="00440400" w:rsidRDefault="00000000" w:rsidP="00A41A4D">
            <w:pPr>
              <w:pStyle w:val="TableText"/>
            </w:pPr>
            <w:hyperlink w:anchor="TYPE_YAML_BOOLEAN" w:history="1">
              <w:r w:rsidR="00A75D1B" w:rsidRPr="00440400">
                <w:t>boolean</w:t>
              </w:r>
            </w:hyperlink>
          </w:p>
        </w:tc>
        <w:tc>
          <w:tcPr>
            <w:tcW w:w="2712" w:type="pct"/>
            <w:shd w:val="clear" w:color="auto" w:fill="FFFFFF"/>
          </w:tcPr>
          <w:p w14:paraId="1CF241B1" w14:textId="1B48A0F0" w:rsidR="00A75D1B" w:rsidRPr="00440400" w:rsidRDefault="00A75D1B" w:rsidP="00A41A4D">
            <w:pPr>
              <w:pStyle w:val="TableText"/>
            </w:pPr>
            <w:r w:rsidRPr="00440400">
              <w:t>An optional key that declares a property as required (true) or not (false). Defaults to true.</w:t>
            </w:r>
          </w:p>
        </w:tc>
      </w:tr>
      <w:tr w:rsidR="00A75D1B" w:rsidRPr="00440400" w14:paraId="31363F95" w14:textId="77777777" w:rsidTr="00E01F04">
        <w:trPr>
          <w:cantSplit/>
        </w:trPr>
        <w:tc>
          <w:tcPr>
            <w:tcW w:w="826" w:type="pct"/>
            <w:shd w:val="clear" w:color="auto" w:fill="FFFFFF"/>
          </w:tcPr>
          <w:p w14:paraId="5F151653" w14:textId="77777777" w:rsidR="00A75D1B" w:rsidRPr="00440400" w:rsidRDefault="00A75D1B" w:rsidP="00A41A4D">
            <w:pPr>
              <w:pStyle w:val="TableText"/>
              <w:rPr>
                <w:noProof/>
              </w:rPr>
            </w:pPr>
            <w:r w:rsidRPr="00440400">
              <w:rPr>
                <w:noProof/>
              </w:rPr>
              <w:t>default</w:t>
            </w:r>
          </w:p>
        </w:tc>
        <w:tc>
          <w:tcPr>
            <w:tcW w:w="805" w:type="pct"/>
            <w:shd w:val="clear" w:color="auto" w:fill="FFFFFF"/>
          </w:tcPr>
          <w:p w14:paraId="47065448" w14:textId="77777777" w:rsidR="00A75D1B" w:rsidRPr="00440400" w:rsidRDefault="00A75D1B" w:rsidP="00A41A4D">
            <w:pPr>
              <w:pStyle w:val="TableText"/>
            </w:pPr>
            <w:r w:rsidRPr="00440400">
              <w:t>no</w:t>
            </w:r>
          </w:p>
        </w:tc>
        <w:tc>
          <w:tcPr>
            <w:tcW w:w="657" w:type="pct"/>
            <w:shd w:val="clear" w:color="auto" w:fill="FFFFFF"/>
          </w:tcPr>
          <w:p w14:paraId="58DC17BC" w14:textId="49CBB134" w:rsidR="00A75D1B" w:rsidRPr="00440400" w:rsidRDefault="00A75D1B" w:rsidP="00A41A4D">
            <w:pPr>
              <w:pStyle w:val="TableText"/>
            </w:pPr>
            <w:r w:rsidRPr="00440400">
              <w:t>&lt;must match property type&gt;</w:t>
            </w:r>
          </w:p>
        </w:tc>
        <w:tc>
          <w:tcPr>
            <w:tcW w:w="2712" w:type="pct"/>
            <w:shd w:val="clear" w:color="auto" w:fill="FFFFFF"/>
          </w:tcPr>
          <w:p w14:paraId="7EAF362F" w14:textId="77777777" w:rsidR="00A75D1B" w:rsidRPr="00440400" w:rsidRDefault="00A75D1B" w:rsidP="00A41A4D">
            <w:pPr>
              <w:pStyle w:val="TableText"/>
            </w:pPr>
            <w:r w:rsidRPr="00440400">
              <w:t xml:space="preserve">An optional key that may provide a value to be used as a default if not provided by another means. </w:t>
            </w:r>
          </w:p>
          <w:p w14:paraId="7CC874D0" w14:textId="68E996EB" w:rsidR="00A75D1B" w:rsidRPr="00440400" w:rsidRDefault="00A75D1B" w:rsidP="00A41A4D">
            <w:pPr>
              <w:pStyle w:val="TableText"/>
            </w:pPr>
            <w:r w:rsidRPr="00440400">
              <w:t>The default keyname SHALL NOT be defined when property is not required (i.e. the value of the required keyname is false).</w:t>
            </w:r>
          </w:p>
        </w:tc>
      </w:tr>
      <w:tr w:rsidR="00A75D1B" w:rsidRPr="00440400" w14:paraId="2AA833EE" w14:textId="77777777" w:rsidTr="00E01F04">
        <w:trPr>
          <w:cantSplit/>
        </w:trPr>
        <w:tc>
          <w:tcPr>
            <w:tcW w:w="826" w:type="pct"/>
            <w:shd w:val="clear" w:color="auto" w:fill="FFFFFF"/>
          </w:tcPr>
          <w:p w14:paraId="0931FFE3" w14:textId="77777777" w:rsidR="00A75D1B" w:rsidRPr="00440400" w:rsidRDefault="00A75D1B" w:rsidP="00A41A4D">
            <w:pPr>
              <w:pStyle w:val="TableText"/>
              <w:rPr>
                <w:noProof/>
              </w:rPr>
            </w:pPr>
            <w:r w:rsidRPr="00440400">
              <w:rPr>
                <w:noProof/>
              </w:rPr>
              <w:t>value</w:t>
            </w:r>
          </w:p>
        </w:tc>
        <w:tc>
          <w:tcPr>
            <w:tcW w:w="805" w:type="pct"/>
            <w:shd w:val="clear" w:color="auto" w:fill="FFFFFF"/>
          </w:tcPr>
          <w:p w14:paraId="5E326940" w14:textId="77777777" w:rsidR="00A75D1B" w:rsidRPr="00440400" w:rsidRDefault="00A75D1B" w:rsidP="00A41A4D">
            <w:pPr>
              <w:pStyle w:val="TableText"/>
            </w:pPr>
            <w:r w:rsidRPr="00440400">
              <w:t>no</w:t>
            </w:r>
          </w:p>
        </w:tc>
        <w:tc>
          <w:tcPr>
            <w:tcW w:w="657" w:type="pct"/>
            <w:shd w:val="clear" w:color="auto" w:fill="FFFFFF"/>
          </w:tcPr>
          <w:p w14:paraId="4EFCA885" w14:textId="2659EBF6" w:rsidR="00A75D1B" w:rsidRPr="00440400" w:rsidRDefault="00A75D1B" w:rsidP="00A41A4D">
            <w:pPr>
              <w:pStyle w:val="TableText"/>
            </w:pPr>
            <w:r w:rsidRPr="00440400">
              <w:t>&lt;see below&gt;</w:t>
            </w:r>
          </w:p>
        </w:tc>
        <w:tc>
          <w:tcPr>
            <w:tcW w:w="2712" w:type="pct"/>
            <w:shd w:val="clear" w:color="auto" w:fill="FFFFFF"/>
          </w:tcPr>
          <w:p w14:paraId="3AC82109" w14:textId="77777777" w:rsidR="00A75D1B" w:rsidRPr="00440400" w:rsidRDefault="00A75D1B" w:rsidP="00A41A4D">
            <w:pPr>
              <w:pStyle w:val="TableText"/>
            </w:pPr>
            <w:r w:rsidRPr="00440400">
              <w:t>An optional key that may provide a fixed value to be used. A property that has a fixed value provided (as part of a definition or refinement) cannot be subject to a further refinement or assignment. That is, a fixed value cannot be changed.</w:t>
            </w:r>
          </w:p>
        </w:tc>
      </w:tr>
      <w:tr w:rsidR="00A75D1B" w:rsidRPr="00440400" w14:paraId="3EB436C8" w14:textId="77777777" w:rsidTr="00E01F04">
        <w:trPr>
          <w:cantSplit/>
        </w:trPr>
        <w:tc>
          <w:tcPr>
            <w:tcW w:w="826" w:type="pct"/>
            <w:shd w:val="clear" w:color="auto" w:fill="FFFFFF"/>
          </w:tcPr>
          <w:p w14:paraId="11DD0D40" w14:textId="77777777" w:rsidR="00A75D1B" w:rsidRPr="00440400" w:rsidRDefault="00A75D1B" w:rsidP="00A41A4D">
            <w:pPr>
              <w:pStyle w:val="TableText"/>
              <w:rPr>
                <w:noProof/>
              </w:rPr>
            </w:pPr>
            <w:r w:rsidRPr="00440400">
              <w:rPr>
                <w:noProof/>
              </w:rPr>
              <w:t>status</w:t>
            </w:r>
          </w:p>
        </w:tc>
        <w:tc>
          <w:tcPr>
            <w:tcW w:w="805" w:type="pct"/>
            <w:shd w:val="clear" w:color="auto" w:fill="FFFFFF"/>
          </w:tcPr>
          <w:p w14:paraId="68521748" w14:textId="2FF11E25" w:rsidR="00A75D1B" w:rsidRPr="00440400" w:rsidRDefault="00A75D1B" w:rsidP="00A41A4D">
            <w:pPr>
              <w:pStyle w:val="TableText"/>
            </w:pPr>
            <w:r w:rsidRPr="00440400">
              <w:t>No (default: supported)</w:t>
            </w:r>
          </w:p>
          <w:p w14:paraId="3054067D" w14:textId="77777777" w:rsidR="00A75D1B" w:rsidRPr="00440400" w:rsidRDefault="00A75D1B" w:rsidP="00A41A4D">
            <w:pPr>
              <w:pStyle w:val="TableText"/>
            </w:pPr>
          </w:p>
        </w:tc>
        <w:tc>
          <w:tcPr>
            <w:tcW w:w="657" w:type="pct"/>
            <w:shd w:val="clear" w:color="auto" w:fill="FFFFFF"/>
          </w:tcPr>
          <w:p w14:paraId="2289C161" w14:textId="77777777" w:rsidR="00A75D1B" w:rsidRPr="00440400" w:rsidRDefault="00000000" w:rsidP="00A41A4D">
            <w:pPr>
              <w:pStyle w:val="TableText"/>
            </w:pPr>
            <w:hyperlink w:anchor="TYPE_YAML_STRING" w:history="1">
              <w:r w:rsidR="00A75D1B" w:rsidRPr="00440400">
                <w:t>string</w:t>
              </w:r>
            </w:hyperlink>
          </w:p>
        </w:tc>
        <w:tc>
          <w:tcPr>
            <w:tcW w:w="2712" w:type="pct"/>
            <w:shd w:val="clear" w:color="auto" w:fill="FFFFFF"/>
          </w:tcPr>
          <w:p w14:paraId="5104C2DB" w14:textId="71D17E31" w:rsidR="00A75D1B" w:rsidRPr="00440400" w:rsidRDefault="00A75D1B" w:rsidP="00A41A4D">
            <w:pPr>
              <w:pStyle w:val="TableText"/>
            </w:pPr>
            <w:r w:rsidRPr="00440400">
              <w:t>The optional status of the property relative to the specification or implementation. See table below for valid values. Defaults to supported.</w:t>
            </w:r>
          </w:p>
        </w:tc>
      </w:tr>
      <w:tr w:rsidR="00A75D1B" w:rsidRPr="00440400" w14:paraId="25766EEF" w14:textId="77777777" w:rsidTr="00E01F04">
        <w:trPr>
          <w:cantSplit/>
        </w:trPr>
        <w:tc>
          <w:tcPr>
            <w:tcW w:w="826" w:type="pct"/>
            <w:shd w:val="clear" w:color="auto" w:fill="FFFFFF"/>
          </w:tcPr>
          <w:p w14:paraId="22A66DBA" w14:textId="20DDE4AB" w:rsidR="00A75D1B" w:rsidRPr="00440400" w:rsidRDefault="00280ADA" w:rsidP="00A41A4D">
            <w:pPr>
              <w:pStyle w:val="TableText"/>
              <w:rPr>
                <w:noProof/>
              </w:rPr>
            </w:pPr>
            <w:r>
              <w:rPr>
                <w:noProof/>
              </w:rPr>
              <w:t>validation</w:t>
            </w:r>
          </w:p>
        </w:tc>
        <w:tc>
          <w:tcPr>
            <w:tcW w:w="805" w:type="pct"/>
            <w:shd w:val="clear" w:color="auto" w:fill="FFFFFF"/>
          </w:tcPr>
          <w:p w14:paraId="65CC2E97" w14:textId="77777777" w:rsidR="00A75D1B" w:rsidRPr="00440400" w:rsidRDefault="00A75D1B" w:rsidP="00A41A4D">
            <w:pPr>
              <w:pStyle w:val="TableText"/>
            </w:pPr>
            <w:r w:rsidRPr="00440400">
              <w:t>no</w:t>
            </w:r>
          </w:p>
        </w:tc>
        <w:tc>
          <w:tcPr>
            <w:tcW w:w="657" w:type="pct"/>
            <w:shd w:val="clear" w:color="auto" w:fill="FFFFFF"/>
          </w:tcPr>
          <w:p w14:paraId="3DF60E94" w14:textId="273F8087" w:rsidR="00A75D1B" w:rsidRPr="00440400" w:rsidRDefault="00000000" w:rsidP="00CD0C0F">
            <w:pPr>
              <w:pStyle w:val="TableText"/>
            </w:pPr>
            <w:hyperlink w:anchor="BKM_Constraint_Clause_Def" w:history="1">
              <w:r w:rsidR="007128DD">
                <w:t>validation clause</w:t>
              </w:r>
            </w:hyperlink>
          </w:p>
        </w:tc>
        <w:tc>
          <w:tcPr>
            <w:tcW w:w="2712" w:type="pct"/>
            <w:shd w:val="clear" w:color="auto" w:fill="FFFFFF"/>
          </w:tcPr>
          <w:p w14:paraId="6A99B30A" w14:textId="0DE5FD8D" w:rsidR="00A75D1B" w:rsidRPr="00440400" w:rsidRDefault="00A75D1B" w:rsidP="00A41A4D">
            <w:pPr>
              <w:pStyle w:val="TableText"/>
            </w:pPr>
            <w:r w:rsidRPr="00440400">
              <w:t xml:space="preserve">The optional </w:t>
            </w:r>
            <w:r w:rsidR="007128DD">
              <w:t>validation clause</w:t>
            </w:r>
            <w:r w:rsidRPr="00440400">
              <w:t xml:space="preserve"> for the </w:t>
            </w:r>
            <w:commentRangeStart w:id="955"/>
            <w:r w:rsidRPr="00440400">
              <w:t>property</w:t>
            </w:r>
            <w:commentRangeEnd w:id="955"/>
            <w:r w:rsidR="00115D64" w:rsidRPr="00440400">
              <w:rPr>
                <w:rStyle w:val="CommentReference"/>
                <w:rFonts w:ascii="Liberation Sans" w:hAnsi="Liberation Sans"/>
              </w:rPr>
              <w:commentReference w:id="955"/>
            </w:r>
            <w:r w:rsidRPr="00440400">
              <w:t>.</w:t>
            </w:r>
          </w:p>
        </w:tc>
      </w:tr>
      <w:tr w:rsidR="00A75D1B" w:rsidRPr="00440400" w14:paraId="5846A1F2" w14:textId="77777777" w:rsidTr="006B7602">
        <w:trPr>
          <w:cantSplit/>
        </w:trPr>
        <w:tc>
          <w:tcPr>
            <w:tcW w:w="826" w:type="pct"/>
            <w:shd w:val="clear" w:color="auto" w:fill="FFFFFF"/>
          </w:tcPr>
          <w:p w14:paraId="4B8A9AAB" w14:textId="77777777" w:rsidR="00A75D1B" w:rsidRPr="00440400" w:rsidRDefault="00A75D1B" w:rsidP="00A41A4D">
            <w:pPr>
              <w:pStyle w:val="TableText"/>
              <w:rPr>
                <w:noProof/>
              </w:rPr>
            </w:pPr>
            <w:r w:rsidRPr="00440400">
              <w:rPr>
                <w:noProof/>
              </w:rPr>
              <w:t>key_schema</w:t>
            </w:r>
          </w:p>
        </w:tc>
        <w:tc>
          <w:tcPr>
            <w:tcW w:w="805" w:type="pct"/>
            <w:shd w:val="clear" w:color="auto" w:fill="FFFFFF"/>
          </w:tcPr>
          <w:p w14:paraId="1F5C75C7" w14:textId="2C37461C" w:rsidR="00A75D1B" w:rsidRPr="00440400" w:rsidRDefault="006B7602" w:rsidP="00A41A4D">
            <w:pPr>
              <w:pStyle w:val="TableText"/>
            </w:pPr>
            <w:r w:rsidRPr="00440400">
              <w:t>c</w:t>
            </w:r>
            <w:r w:rsidR="00A75D1B" w:rsidRPr="00440400">
              <w:t>onditional</w:t>
            </w:r>
            <w:r w:rsidRPr="00440400">
              <w:t xml:space="preserve"> (default: string)</w:t>
            </w:r>
          </w:p>
        </w:tc>
        <w:tc>
          <w:tcPr>
            <w:tcW w:w="657" w:type="pct"/>
            <w:shd w:val="clear" w:color="auto" w:fill="FFFFFF"/>
          </w:tcPr>
          <w:p w14:paraId="391F1D19" w14:textId="77777777" w:rsidR="00A75D1B" w:rsidRPr="00440400" w:rsidRDefault="00000000" w:rsidP="00A41A4D">
            <w:pPr>
              <w:pStyle w:val="TableText"/>
            </w:pPr>
            <w:hyperlink w:anchor="BKM_Schema_Def" w:history="1">
              <w:r w:rsidR="00A75D1B" w:rsidRPr="00440400">
                <w:t>schema definition</w:t>
              </w:r>
            </w:hyperlink>
          </w:p>
        </w:tc>
        <w:tc>
          <w:tcPr>
            <w:tcW w:w="2712" w:type="pct"/>
            <w:shd w:val="clear" w:color="auto" w:fill="FFFFFF"/>
          </w:tcPr>
          <w:p w14:paraId="5B2291F7" w14:textId="1B64B6C3" w:rsidR="00A75D1B" w:rsidRPr="00440400" w:rsidRDefault="00A75D1B" w:rsidP="00A41A4D">
            <w:pPr>
              <w:pStyle w:val="TableText"/>
            </w:pPr>
            <w:r w:rsidRPr="00440400">
              <w:t>The schema definition for the keys used to identify entries in properties of type TOSCA map (or types that derive from map)</w:t>
            </w:r>
            <w:r w:rsidR="006B7602" w:rsidRPr="00440400">
              <w:t>.</w:t>
            </w:r>
            <w:r w:rsidRPr="00440400">
              <w:t xml:space="preserve"> If not specified, the key_schema defaults to string. For properties of type other than map, the key_schema is not allowed. </w:t>
            </w:r>
          </w:p>
        </w:tc>
      </w:tr>
      <w:tr w:rsidR="00A75D1B" w:rsidRPr="00440400" w14:paraId="727160D7" w14:textId="77777777" w:rsidTr="00E01F04">
        <w:trPr>
          <w:cantSplit/>
        </w:trPr>
        <w:tc>
          <w:tcPr>
            <w:tcW w:w="826" w:type="pct"/>
            <w:shd w:val="clear" w:color="auto" w:fill="FFFFFF"/>
          </w:tcPr>
          <w:p w14:paraId="28BFAC5D" w14:textId="77777777" w:rsidR="00A75D1B" w:rsidRPr="00440400" w:rsidRDefault="00A75D1B" w:rsidP="00A41A4D">
            <w:pPr>
              <w:pStyle w:val="TableText"/>
              <w:rPr>
                <w:noProof/>
              </w:rPr>
            </w:pPr>
            <w:r w:rsidRPr="00440400">
              <w:rPr>
                <w:noProof/>
              </w:rPr>
              <w:t>entry_schema</w:t>
            </w:r>
          </w:p>
        </w:tc>
        <w:tc>
          <w:tcPr>
            <w:tcW w:w="805" w:type="pct"/>
            <w:shd w:val="clear" w:color="auto" w:fill="FFFFFF"/>
          </w:tcPr>
          <w:p w14:paraId="5C443164" w14:textId="58BC3FEA" w:rsidR="00A75D1B" w:rsidRPr="00440400" w:rsidRDefault="00A75D1B" w:rsidP="00A41A4D">
            <w:pPr>
              <w:pStyle w:val="TableText"/>
            </w:pPr>
            <w:r w:rsidRPr="00440400">
              <w:t>conditional</w:t>
            </w:r>
          </w:p>
        </w:tc>
        <w:tc>
          <w:tcPr>
            <w:tcW w:w="657" w:type="pct"/>
            <w:shd w:val="clear" w:color="auto" w:fill="FFFFFF"/>
          </w:tcPr>
          <w:p w14:paraId="3F27BFB7" w14:textId="77777777" w:rsidR="00A75D1B" w:rsidRPr="00440400" w:rsidRDefault="00000000" w:rsidP="00A41A4D">
            <w:pPr>
              <w:pStyle w:val="TableText"/>
            </w:pPr>
            <w:hyperlink w:anchor="BKM_Schema_Def" w:history="1">
              <w:r w:rsidR="00A75D1B" w:rsidRPr="00440400">
                <w:t>schema definition</w:t>
              </w:r>
            </w:hyperlink>
          </w:p>
        </w:tc>
        <w:tc>
          <w:tcPr>
            <w:tcW w:w="2712" w:type="pct"/>
            <w:shd w:val="clear" w:color="auto" w:fill="FFFFFF"/>
          </w:tcPr>
          <w:p w14:paraId="624B00FA" w14:textId="0AA89227" w:rsidR="00A75D1B" w:rsidRPr="00440400" w:rsidRDefault="00A75D1B" w:rsidP="00A41A4D">
            <w:pPr>
              <w:pStyle w:val="TableText"/>
              <w:rPr>
                <w:vertAlign w:val="subscript"/>
              </w:rPr>
            </w:pPr>
            <w:r w:rsidRPr="00440400">
              <w:t>The schema definition for the entries in properties of TOSCA collection types such as list, map, or types that derive from list or map) If the property type is a collection type, the entry schema is mandatory. For other types, the entry_schema is not allowed.</w:t>
            </w:r>
          </w:p>
        </w:tc>
      </w:tr>
      <w:tr w:rsidR="00A75D1B" w:rsidRPr="00440400" w14:paraId="752A8DB8" w14:textId="77777777" w:rsidTr="00E01F04">
        <w:trPr>
          <w:cantSplit/>
          <w:trHeight w:val="710"/>
        </w:trPr>
        <w:tc>
          <w:tcPr>
            <w:tcW w:w="826" w:type="pct"/>
            <w:shd w:val="clear" w:color="auto" w:fill="FFFFFF"/>
          </w:tcPr>
          <w:p w14:paraId="029D1923" w14:textId="77777777" w:rsidR="00A75D1B" w:rsidRPr="00440400" w:rsidRDefault="00A75D1B" w:rsidP="00A41A4D">
            <w:pPr>
              <w:pStyle w:val="TableText"/>
              <w:rPr>
                <w:noProof/>
              </w:rPr>
            </w:pPr>
            <w:r w:rsidRPr="00440400">
              <w:rPr>
                <w:noProof/>
              </w:rPr>
              <w:t>external-schema</w:t>
            </w:r>
          </w:p>
        </w:tc>
        <w:tc>
          <w:tcPr>
            <w:tcW w:w="805" w:type="pct"/>
            <w:shd w:val="clear" w:color="auto" w:fill="FFFFFF"/>
          </w:tcPr>
          <w:p w14:paraId="5FD9FF19" w14:textId="77777777" w:rsidR="00A75D1B" w:rsidRPr="00440400" w:rsidRDefault="00A75D1B" w:rsidP="00A41A4D">
            <w:pPr>
              <w:pStyle w:val="TableText"/>
            </w:pPr>
            <w:r w:rsidRPr="00440400">
              <w:t>no</w:t>
            </w:r>
          </w:p>
        </w:tc>
        <w:tc>
          <w:tcPr>
            <w:tcW w:w="657" w:type="pct"/>
            <w:shd w:val="clear" w:color="auto" w:fill="FFFFFF"/>
          </w:tcPr>
          <w:p w14:paraId="491C4271" w14:textId="77777777" w:rsidR="00A75D1B" w:rsidRPr="00440400" w:rsidRDefault="00A75D1B" w:rsidP="00A41A4D">
            <w:pPr>
              <w:pStyle w:val="TableText"/>
            </w:pPr>
            <w:r w:rsidRPr="00440400">
              <w:t>string</w:t>
            </w:r>
          </w:p>
        </w:tc>
        <w:tc>
          <w:tcPr>
            <w:tcW w:w="2712" w:type="pct"/>
            <w:shd w:val="clear" w:color="auto" w:fill="FFFFFF"/>
          </w:tcPr>
          <w:p w14:paraId="63B149F4" w14:textId="77777777" w:rsidR="00A75D1B" w:rsidRPr="00440400" w:rsidRDefault="00A75D1B" w:rsidP="00A41A4D">
            <w:pPr>
              <w:pStyle w:val="TableText"/>
            </w:pPr>
            <w:r w:rsidRPr="00440400">
              <w:t>The optional key that contains a schema definition that TOSCA Orchestrators MAY use for validation when the “type” key’s value indicates an External schema (e.g., “json”).</w:t>
            </w:r>
          </w:p>
          <w:p w14:paraId="236F0549" w14:textId="77777777" w:rsidR="00A75D1B" w:rsidRPr="00440400" w:rsidRDefault="00A75D1B" w:rsidP="00A41A4D">
            <w:pPr>
              <w:pStyle w:val="TableText"/>
            </w:pPr>
            <w:r w:rsidRPr="00440400">
              <w:t xml:space="preserve">See section “External schema” below for further explanation and </w:t>
            </w:r>
            <w:commentRangeStart w:id="956"/>
            <w:r w:rsidRPr="00440400">
              <w:t>usage</w:t>
            </w:r>
            <w:commentRangeEnd w:id="956"/>
            <w:r w:rsidR="00115D64" w:rsidRPr="00440400">
              <w:rPr>
                <w:rStyle w:val="CommentReference"/>
                <w:rFonts w:ascii="Liberation Sans" w:hAnsi="Liberation Sans"/>
              </w:rPr>
              <w:commentReference w:id="956"/>
            </w:r>
            <w:r w:rsidRPr="00440400">
              <w:t>.</w:t>
            </w:r>
          </w:p>
        </w:tc>
      </w:tr>
      <w:tr w:rsidR="00A75D1B" w:rsidRPr="00440400" w14:paraId="44946823" w14:textId="77777777" w:rsidTr="00E01F04">
        <w:trPr>
          <w:cantSplit/>
          <w:trHeight w:val="710"/>
        </w:trPr>
        <w:tc>
          <w:tcPr>
            <w:tcW w:w="826" w:type="pct"/>
            <w:shd w:val="clear" w:color="auto" w:fill="FFFFFF"/>
          </w:tcPr>
          <w:p w14:paraId="7C8BC1A1" w14:textId="77777777" w:rsidR="00A75D1B" w:rsidRPr="00440400" w:rsidRDefault="00A75D1B" w:rsidP="00A41A4D">
            <w:pPr>
              <w:pStyle w:val="TableText"/>
              <w:rPr>
                <w:noProof/>
              </w:rPr>
            </w:pPr>
            <w:r w:rsidRPr="00440400">
              <w:rPr>
                <w:noProof/>
              </w:rPr>
              <w:t>metadata</w:t>
            </w:r>
          </w:p>
        </w:tc>
        <w:tc>
          <w:tcPr>
            <w:tcW w:w="805" w:type="pct"/>
            <w:shd w:val="clear" w:color="auto" w:fill="FFFFFF"/>
          </w:tcPr>
          <w:p w14:paraId="18902C03" w14:textId="77777777" w:rsidR="00A75D1B" w:rsidRPr="00440400" w:rsidRDefault="00A75D1B" w:rsidP="00A41A4D">
            <w:pPr>
              <w:pStyle w:val="TableText"/>
            </w:pPr>
            <w:r w:rsidRPr="00440400">
              <w:t>no</w:t>
            </w:r>
          </w:p>
        </w:tc>
        <w:tc>
          <w:tcPr>
            <w:tcW w:w="657" w:type="pct"/>
            <w:shd w:val="clear" w:color="auto" w:fill="FFFFFF"/>
          </w:tcPr>
          <w:p w14:paraId="6DF51F91" w14:textId="77777777" w:rsidR="00A75D1B" w:rsidRPr="00440400" w:rsidRDefault="00000000" w:rsidP="00A41A4D">
            <w:pPr>
              <w:pStyle w:val="TableText"/>
            </w:pPr>
            <w:hyperlink w:anchor="TYPE_TOSCA_MAP" w:history="1">
              <w:r w:rsidR="00A75D1B" w:rsidRPr="00440400">
                <w:t>map</w:t>
              </w:r>
            </w:hyperlink>
            <w:r w:rsidR="00A75D1B" w:rsidRPr="00440400">
              <w:t xml:space="preserve"> of </w:t>
            </w:r>
            <w:hyperlink w:anchor="TYPE_YAML_STRING" w:history="1">
              <w:r w:rsidR="00A75D1B" w:rsidRPr="00440400">
                <w:t>string</w:t>
              </w:r>
            </w:hyperlink>
          </w:p>
        </w:tc>
        <w:tc>
          <w:tcPr>
            <w:tcW w:w="2712" w:type="pct"/>
            <w:shd w:val="clear" w:color="auto" w:fill="FFFFFF"/>
          </w:tcPr>
          <w:p w14:paraId="0A003240" w14:textId="77777777" w:rsidR="00A75D1B" w:rsidRPr="00440400" w:rsidRDefault="00A75D1B" w:rsidP="00A41A4D">
            <w:pPr>
              <w:pStyle w:val="TableText"/>
            </w:pPr>
            <w:r w:rsidRPr="00440400">
              <w:t xml:space="preserve">Defines a section used to declare additional metadata information. </w:t>
            </w:r>
          </w:p>
        </w:tc>
      </w:tr>
    </w:tbl>
    <w:p w14:paraId="0C6BEAF9" w14:textId="77777777" w:rsidR="00564826" w:rsidRPr="00440400" w:rsidRDefault="00564826" w:rsidP="00564826">
      <w:pPr>
        <w:pStyle w:val="Heading4"/>
        <w:numPr>
          <w:ilvl w:val="3"/>
          <w:numId w:val="4"/>
        </w:numPr>
      </w:pPr>
      <w:bookmarkStart w:id="957" w:name="_Toc37877817"/>
      <w:bookmarkStart w:id="958" w:name="BKM_Property_Status_Values"/>
      <w:bookmarkStart w:id="959" w:name="_Toc119950542"/>
      <w:commentRangeStart w:id="960"/>
      <w:r w:rsidRPr="00440400">
        <w:t>Status values</w:t>
      </w:r>
      <w:bookmarkEnd w:id="957"/>
      <w:bookmarkEnd w:id="958"/>
      <w:commentRangeEnd w:id="960"/>
      <w:r w:rsidR="00787663" w:rsidRPr="00440400">
        <w:rPr>
          <w:rStyle w:val="CommentReference"/>
          <w:rFonts w:cs="Times New Roman"/>
          <w:b w:val="0"/>
          <w:iCs w:val="0"/>
          <w:color w:val="auto"/>
          <w:kern w:val="0"/>
        </w:rPr>
        <w:commentReference w:id="960"/>
      </w:r>
      <w:bookmarkEnd w:id="959"/>
    </w:p>
    <w:p w14:paraId="23220749" w14:textId="77777777" w:rsidR="00564826" w:rsidRPr="00440400" w:rsidRDefault="00564826" w:rsidP="00564826">
      <w:pPr>
        <w:keepNext/>
      </w:pPr>
      <w:r w:rsidRPr="00440400">
        <w:t>The following property status values are supported:</w:t>
      </w:r>
    </w:p>
    <w:tbl>
      <w:tblPr>
        <w:tblW w:w="4656"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361"/>
        <w:gridCol w:w="7340"/>
      </w:tblGrid>
      <w:tr w:rsidR="00564826" w:rsidRPr="00440400" w14:paraId="6DD4B4FE" w14:textId="77777777" w:rsidTr="00A41A4D">
        <w:trPr>
          <w:cantSplit/>
          <w:tblHeader/>
        </w:trPr>
        <w:tc>
          <w:tcPr>
            <w:tcW w:w="782" w:type="pct"/>
            <w:shd w:val="clear" w:color="auto" w:fill="D9D9D9"/>
          </w:tcPr>
          <w:p w14:paraId="6B7E312A" w14:textId="77777777" w:rsidR="00564826" w:rsidRPr="00440400" w:rsidRDefault="00564826" w:rsidP="00A41A4D">
            <w:pPr>
              <w:pStyle w:val="TableText-Heading"/>
            </w:pPr>
            <w:r w:rsidRPr="00440400">
              <w:t>Value</w:t>
            </w:r>
          </w:p>
        </w:tc>
        <w:tc>
          <w:tcPr>
            <w:tcW w:w="4218" w:type="pct"/>
            <w:shd w:val="clear" w:color="auto" w:fill="D9D9D9"/>
          </w:tcPr>
          <w:p w14:paraId="63311A8E" w14:textId="77777777" w:rsidR="00564826" w:rsidRPr="00440400" w:rsidRDefault="00564826" w:rsidP="00A41A4D">
            <w:pPr>
              <w:pStyle w:val="TableText-Heading"/>
            </w:pPr>
            <w:r w:rsidRPr="00440400">
              <w:t>Description</w:t>
            </w:r>
          </w:p>
        </w:tc>
      </w:tr>
      <w:tr w:rsidR="00564826" w:rsidRPr="00440400" w14:paraId="72EA5F4F" w14:textId="77777777" w:rsidTr="00A41A4D">
        <w:trPr>
          <w:cantSplit/>
        </w:trPr>
        <w:tc>
          <w:tcPr>
            <w:tcW w:w="782" w:type="pct"/>
            <w:shd w:val="clear" w:color="auto" w:fill="FFFFFF"/>
          </w:tcPr>
          <w:p w14:paraId="14305456" w14:textId="77777777" w:rsidR="00564826" w:rsidRPr="00440400" w:rsidRDefault="00564826" w:rsidP="00A41A4D">
            <w:pPr>
              <w:pStyle w:val="TableText"/>
              <w:rPr>
                <w:b/>
                <w:noProof/>
              </w:rPr>
            </w:pPr>
            <w:r w:rsidRPr="00440400">
              <w:rPr>
                <w:b/>
                <w:noProof/>
              </w:rPr>
              <w:t xml:space="preserve">supported </w:t>
            </w:r>
          </w:p>
        </w:tc>
        <w:tc>
          <w:tcPr>
            <w:tcW w:w="4218" w:type="pct"/>
            <w:shd w:val="clear" w:color="auto" w:fill="FFFFFF"/>
          </w:tcPr>
          <w:p w14:paraId="1D2015A0" w14:textId="77777777" w:rsidR="00564826" w:rsidRPr="00440400" w:rsidRDefault="00564826" w:rsidP="00A41A4D">
            <w:pPr>
              <w:pStyle w:val="TableText"/>
            </w:pPr>
            <w:r w:rsidRPr="00440400">
              <w:t xml:space="preserve">Indicates the property is supported.  This is the </w:t>
            </w:r>
            <w:r w:rsidRPr="00440400">
              <w:rPr>
                <w:b/>
              </w:rPr>
              <w:t>default</w:t>
            </w:r>
            <w:r w:rsidRPr="00440400">
              <w:t xml:space="preserve"> value for all property definitions.</w:t>
            </w:r>
          </w:p>
        </w:tc>
      </w:tr>
      <w:tr w:rsidR="00564826" w:rsidRPr="00440400" w14:paraId="0293D1B3" w14:textId="77777777" w:rsidTr="00A41A4D">
        <w:trPr>
          <w:cantSplit/>
        </w:trPr>
        <w:tc>
          <w:tcPr>
            <w:tcW w:w="782" w:type="pct"/>
            <w:shd w:val="clear" w:color="auto" w:fill="FFFFFF"/>
          </w:tcPr>
          <w:p w14:paraId="24573EC8" w14:textId="77777777" w:rsidR="00564826" w:rsidRPr="00440400" w:rsidRDefault="00564826" w:rsidP="00A41A4D">
            <w:pPr>
              <w:pStyle w:val="TableText"/>
              <w:rPr>
                <w:b/>
                <w:noProof/>
              </w:rPr>
            </w:pPr>
            <w:r w:rsidRPr="00440400">
              <w:rPr>
                <w:b/>
                <w:noProof/>
              </w:rPr>
              <w:t>unsupported</w:t>
            </w:r>
          </w:p>
        </w:tc>
        <w:tc>
          <w:tcPr>
            <w:tcW w:w="4218" w:type="pct"/>
            <w:shd w:val="clear" w:color="auto" w:fill="FFFFFF"/>
          </w:tcPr>
          <w:p w14:paraId="4210337B" w14:textId="77777777" w:rsidR="00564826" w:rsidRPr="00440400" w:rsidRDefault="00564826" w:rsidP="00A41A4D">
            <w:pPr>
              <w:pStyle w:val="TableText"/>
            </w:pPr>
            <w:r w:rsidRPr="00440400">
              <w:t>Indicates the property is not supported.</w:t>
            </w:r>
          </w:p>
        </w:tc>
      </w:tr>
      <w:tr w:rsidR="00564826" w:rsidRPr="00440400" w14:paraId="1048262E" w14:textId="77777777" w:rsidTr="00A41A4D">
        <w:trPr>
          <w:cantSplit/>
        </w:trPr>
        <w:tc>
          <w:tcPr>
            <w:tcW w:w="782" w:type="pct"/>
            <w:shd w:val="clear" w:color="auto" w:fill="FFFFFF"/>
          </w:tcPr>
          <w:p w14:paraId="7BE07599" w14:textId="77777777" w:rsidR="00564826" w:rsidRPr="00440400" w:rsidRDefault="00564826" w:rsidP="00A41A4D">
            <w:pPr>
              <w:pStyle w:val="TableText"/>
              <w:rPr>
                <w:b/>
                <w:noProof/>
              </w:rPr>
            </w:pPr>
            <w:r w:rsidRPr="00440400">
              <w:rPr>
                <w:b/>
                <w:noProof/>
              </w:rPr>
              <w:t>experimental</w:t>
            </w:r>
          </w:p>
        </w:tc>
        <w:tc>
          <w:tcPr>
            <w:tcW w:w="4218" w:type="pct"/>
            <w:shd w:val="clear" w:color="auto" w:fill="FFFFFF"/>
          </w:tcPr>
          <w:p w14:paraId="6D0C69EA" w14:textId="77777777" w:rsidR="00564826" w:rsidRPr="00440400" w:rsidRDefault="00564826" w:rsidP="00A41A4D">
            <w:pPr>
              <w:pStyle w:val="TableText"/>
            </w:pPr>
            <w:r w:rsidRPr="00440400">
              <w:t>Indicates the property is experimental and has no official standing.</w:t>
            </w:r>
          </w:p>
        </w:tc>
      </w:tr>
      <w:tr w:rsidR="00564826" w:rsidRPr="00440400" w14:paraId="74EDD927" w14:textId="77777777" w:rsidTr="00A41A4D">
        <w:trPr>
          <w:cantSplit/>
        </w:trPr>
        <w:tc>
          <w:tcPr>
            <w:tcW w:w="782" w:type="pct"/>
            <w:shd w:val="clear" w:color="auto" w:fill="FFFFFF"/>
          </w:tcPr>
          <w:p w14:paraId="3AED630A" w14:textId="77777777" w:rsidR="00564826" w:rsidRPr="00440400" w:rsidRDefault="00564826" w:rsidP="00A41A4D">
            <w:pPr>
              <w:pStyle w:val="TableText"/>
              <w:rPr>
                <w:b/>
                <w:noProof/>
              </w:rPr>
            </w:pPr>
            <w:r w:rsidRPr="00440400">
              <w:rPr>
                <w:b/>
                <w:noProof/>
              </w:rPr>
              <w:t>deprecated</w:t>
            </w:r>
          </w:p>
        </w:tc>
        <w:tc>
          <w:tcPr>
            <w:tcW w:w="4218" w:type="pct"/>
            <w:shd w:val="clear" w:color="auto" w:fill="FFFFFF"/>
          </w:tcPr>
          <w:p w14:paraId="3FFD568B" w14:textId="77777777" w:rsidR="00564826" w:rsidRPr="00440400" w:rsidRDefault="00564826" w:rsidP="00A41A4D">
            <w:pPr>
              <w:pStyle w:val="TableText"/>
            </w:pPr>
            <w:r w:rsidRPr="00440400">
              <w:t>Indicates the property has been deprecated by a new specification version.</w:t>
            </w:r>
          </w:p>
        </w:tc>
      </w:tr>
    </w:tbl>
    <w:p w14:paraId="63B09205" w14:textId="77777777" w:rsidR="00564826" w:rsidRPr="00440400" w:rsidRDefault="00564826" w:rsidP="00564826">
      <w:pPr>
        <w:pStyle w:val="Heading4"/>
        <w:numPr>
          <w:ilvl w:val="3"/>
          <w:numId w:val="4"/>
        </w:numPr>
      </w:pPr>
      <w:bookmarkStart w:id="961" w:name="_Toc37877818"/>
      <w:bookmarkStart w:id="962" w:name="_Toc119950543"/>
      <w:r w:rsidRPr="00440400">
        <w:t>Grammar</w:t>
      </w:r>
      <w:bookmarkEnd w:id="961"/>
      <w:bookmarkEnd w:id="962"/>
    </w:p>
    <w:p w14:paraId="07DEB68B" w14:textId="77777777" w:rsidR="00564826" w:rsidRPr="00440400" w:rsidRDefault="00564826" w:rsidP="00564826">
      <w:r w:rsidRPr="00440400">
        <w:t>Property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0D39092" w14:textId="77777777" w:rsidTr="00A41A4D">
        <w:tc>
          <w:tcPr>
            <w:tcW w:w="9216" w:type="dxa"/>
            <w:shd w:val="clear" w:color="auto" w:fill="D9D9D9" w:themeFill="background1" w:themeFillShade="D9"/>
          </w:tcPr>
          <w:p w14:paraId="060D951E" w14:textId="77777777" w:rsidR="00564826" w:rsidRPr="00440400" w:rsidRDefault="00564826" w:rsidP="00A41A4D">
            <w:pPr>
              <w:pStyle w:val="Code"/>
            </w:pPr>
            <w:r w:rsidRPr="00440400">
              <w:t>&lt;</w:t>
            </w:r>
            <w:hyperlink w:anchor="TYPE_YAML_STRING" w:history="1">
              <w:r w:rsidRPr="00440400">
                <w:t>property_name</w:t>
              </w:r>
            </w:hyperlink>
            <w:r w:rsidRPr="00440400">
              <w:t>&gt;:</w:t>
            </w:r>
          </w:p>
          <w:p w14:paraId="521E503A" w14:textId="77777777" w:rsidR="00564826" w:rsidRPr="00440400" w:rsidRDefault="00564826" w:rsidP="00A41A4D">
            <w:pPr>
              <w:pStyle w:val="Code"/>
            </w:pPr>
            <w:r w:rsidRPr="00440400">
              <w:t xml:space="preserve">  type: &lt;</w:t>
            </w:r>
            <w:hyperlink w:anchor="TYPE_YAML_STRING" w:history="1">
              <w:r w:rsidRPr="00440400">
                <w:t>property_type</w:t>
              </w:r>
            </w:hyperlink>
            <w:r w:rsidRPr="00440400">
              <w:t xml:space="preserve">&gt; </w:t>
            </w:r>
          </w:p>
          <w:p w14:paraId="6FF8A0FA" w14:textId="6F3D2117" w:rsidR="00564826" w:rsidRPr="00440400" w:rsidRDefault="00564826" w:rsidP="00A41A4D">
            <w:pPr>
              <w:pStyle w:val="Code"/>
            </w:pPr>
            <w:r w:rsidRPr="00440400">
              <w:t xml:space="preserve">  description: &lt;</w:t>
            </w:r>
            <w:hyperlink w:anchor="TYPE_YAML_STRING" w:history="1">
              <w:r w:rsidRPr="00440400">
                <w:t>property_description</w:t>
              </w:r>
            </w:hyperlink>
            <w:r w:rsidRPr="00440400">
              <w:t>&gt;</w:t>
            </w:r>
          </w:p>
          <w:p w14:paraId="304483D8" w14:textId="77777777" w:rsidR="00564826" w:rsidRPr="00440400" w:rsidRDefault="00564826" w:rsidP="00A41A4D">
            <w:pPr>
              <w:pStyle w:val="Code"/>
            </w:pPr>
            <w:r w:rsidRPr="00440400">
              <w:t xml:space="preserve">  required: &lt;</w:t>
            </w:r>
            <w:hyperlink w:anchor="TYPE_YAML_BOOLEAN" w:history="1">
              <w:r w:rsidRPr="00440400">
                <w:t>property_required</w:t>
              </w:r>
            </w:hyperlink>
            <w:r w:rsidRPr="00440400">
              <w:t>&gt;</w:t>
            </w:r>
          </w:p>
          <w:p w14:paraId="4F82B409" w14:textId="77777777" w:rsidR="00564826" w:rsidRPr="00440400" w:rsidRDefault="00564826" w:rsidP="00A41A4D">
            <w:pPr>
              <w:pStyle w:val="Code"/>
            </w:pPr>
            <w:r w:rsidRPr="00440400">
              <w:t xml:space="preserve">  default: &lt;default_value&gt;</w:t>
            </w:r>
          </w:p>
          <w:p w14:paraId="64418A72" w14:textId="6F4D4F04" w:rsidR="00564826" w:rsidRPr="00440400" w:rsidRDefault="00564826" w:rsidP="00A41A4D">
            <w:pPr>
              <w:pStyle w:val="Code"/>
            </w:pPr>
            <w:r w:rsidRPr="00440400">
              <w:t xml:space="preserve">  value: </w:t>
            </w:r>
            <w:r w:rsidR="00A41A4D" w:rsidRPr="00440400">
              <w:t>&lt;property_value&gt; | { &lt;property_value_expression&gt; }</w:t>
            </w:r>
          </w:p>
          <w:p w14:paraId="416914B3" w14:textId="77777777" w:rsidR="00564826" w:rsidRPr="00440400" w:rsidRDefault="00564826" w:rsidP="00A41A4D">
            <w:pPr>
              <w:pStyle w:val="Code"/>
            </w:pPr>
            <w:r w:rsidRPr="00440400">
              <w:t xml:space="preserve">  status: &lt;</w:t>
            </w:r>
            <w:hyperlink w:anchor="BKM_Property_Status_Values" w:history="1">
              <w:r w:rsidRPr="00440400">
                <w:t>status_value</w:t>
              </w:r>
            </w:hyperlink>
            <w:r w:rsidRPr="00440400">
              <w:t>&gt;</w:t>
            </w:r>
          </w:p>
          <w:p w14:paraId="38361CE1" w14:textId="4B3CB1A2" w:rsidR="00564826" w:rsidRPr="00440400" w:rsidRDefault="00564826" w:rsidP="00A41A4D">
            <w:pPr>
              <w:pStyle w:val="Code"/>
            </w:pPr>
            <w:r w:rsidRPr="00440400">
              <w:t xml:space="preserve">  </w:t>
            </w:r>
            <w:r w:rsidR="00280ADA">
              <w:t>validation</w:t>
            </w:r>
            <w:r w:rsidRPr="00440400">
              <w:t>: &lt;</w:t>
            </w:r>
            <w:hyperlink w:anchor="BKM_Constraint_Clause_Def" w:history="1">
              <w:r w:rsidR="00CD0C0F">
                <w:t>validation_clause</w:t>
              </w:r>
            </w:hyperlink>
            <w:r w:rsidRPr="00440400">
              <w:t>&gt;</w:t>
            </w:r>
          </w:p>
          <w:p w14:paraId="0EFEC346" w14:textId="326BAD03" w:rsidR="00564826" w:rsidRPr="00440400" w:rsidRDefault="00564826" w:rsidP="00A41A4D">
            <w:pPr>
              <w:pStyle w:val="Code"/>
            </w:pPr>
            <w:r w:rsidRPr="00440400">
              <w:t xml:space="preserve">  key_schema: &lt;</w:t>
            </w:r>
            <w:hyperlink w:anchor="BKM_Schema_Def" w:history="1">
              <w:r w:rsidRPr="00440400">
                <w:t>key_schema_definition</w:t>
              </w:r>
            </w:hyperlink>
            <w:r w:rsidRPr="00440400">
              <w:t>&gt;</w:t>
            </w:r>
          </w:p>
          <w:p w14:paraId="5E961E9B" w14:textId="77777777" w:rsidR="00564826" w:rsidRPr="00440400" w:rsidRDefault="00564826" w:rsidP="00A41A4D">
            <w:pPr>
              <w:pStyle w:val="Code"/>
            </w:pPr>
            <w:r w:rsidRPr="00440400">
              <w:t xml:space="preserve">  entry_schema: &lt;</w:t>
            </w:r>
            <w:hyperlink w:anchor="BKM_Schema_Def" w:history="1">
              <w:r w:rsidRPr="00440400">
                <w:t>entry_schema_definition</w:t>
              </w:r>
            </w:hyperlink>
            <w:r w:rsidRPr="00440400">
              <w:t>&gt;</w:t>
            </w:r>
          </w:p>
          <w:p w14:paraId="402119C5" w14:textId="77777777" w:rsidR="00564826" w:rsidRPr="00440400" w:rsidRDefault="00564826" w:rsidP="00A41A4D">
            <w:pPr>
              <w:pStyle w:val="Code"/>
            </w:pPr>
            <w:r w:rsidRPr="00440400">
              <w:t xml:space="preserve">  metadata:</w:t>
            </w:r>
          </w:p>
          <w:p w14:paraId="50E65EE6" w14:textId="77777777" w:rsidR="00564826" w:rsidRPr="00440400" w:rsidRDefault="00564826" w:rsidP="00A41A4D">
            <w:pPr>
              <w:pStyle w:val="Code"/>
            </w:pPr>
            <w:r w:rsidRPr="00440400">
              <w:t xml:space="preserve">    &lt;</w:t>
            </w:r>
            <w:hyperlink w:anchor="BKM_Metadata" w:history="1">
              <w:r w:rsidRPr="00440400">
                <w:t>metadata_map</w:t>
              </w:r>
            </w:hyperlink>
            <w:r w:rsidRPr="00440400">
              <w:t>&gt;</w:t>
            </w:r>
          </w:p>
        </w:tc>
      </w:tr>
    </w:tbl>
    <w:p w14:paraId="55007DAA" w14:textId="77777777" w:rsidR="00A41A4D" w:rsidRPr="00440400" w:rsidRDefault="00A41A4D" w:rsidP="00A41A4D">
      <w:r w:rsidRPr="00440400">
        <w:t>The following single-line grammar is supported when only a fixed value or fixed value expression needs to be provided to a property:</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A41A4D" w:rsidRPr="00440400" w14:paraId="0609FFE1" w14:textId="77777777" w:rsidTr="00A41A4D">
        <w:tc>
          <w:tcPr>
            <w:tcW w:w="9576" w:type="dxa"/>
            <w:shd w:val="clear" w:color="auto" w:fill="D9D9D9" w:themeFill="background1" w:themeFillShade="D9"/>
          </w:tcPr>
          <w:p w14:paraId="0EE1C332" w14:textId="77777777" w:rsidR="00A41A4D" w:rsidRPr="00440400" w:rsidRDefault="00A41A4D" w:rsidP="00A41A4D">
            <w:pPr>
              <w:pStyle w:val="Code"/>
            </w:pPr>
            <w:r w:rsidRPr="00440400">
              <w:t>&lt;</w:t>
            </w:r>
            <w:hyperlink w:anchor="TYPE_YAML_STRING" w:history="1">
              <w:r w:rsidRPr="00440400">
                <w:t>property_name</w:t>
              </w:r>
            </w:hyperlink>
            <w:r w:rsidRPr="00440400">
              <w:t>&gt;: &lt;property_value&gt; | { &lt;property_value_expression&gt; }</w:t>
            </w:r>
          </w:p>
        </w:tc>
      </w:tr>
    </w:tbl>
    <w:p w14:paraId="48A9FC62" w14:textId="77777777" w:rsidR="00A41A4D" w:rsidRPr="00440400" w:rsidRDefault="00A41A4D" w:rsidP="00A41A4D">
      <w:r w:rsidRPr="00440400">
        <w:t xml:space="preserve">This single-line grammar is equivalent to the following: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A41A4D" w:rsidRPr="00440400" w14:paraId="56FCEA6A" w14:textId="77777777" w:rsidTr="00A41A4D">
        <w:tc>
          <w:tcPr>
            <w:tcW w:w="9216" w:type="dxa"/>
            <w:shd w:val="clear" w:color="auto" w:fill="D9D9D9" w:themeFill="background1" w:themeFillShade="D9"/>
          </w:tcPr>
          <w:p w14:paraId="3C44046F" w14:textId="77777777" w:rsidR="00A41A4D" w:rsidRPr="00440400" w:rsidRDefault="00A41A4D" w:rsidP="00A41A4D">
            <w:pPr>
              <w:pStyle w:val="Code"/>
            </w:pPr>
            <w:r w:rsidRPr="00440400">
              <w:t>&lt;</w:t>
            </w:r>
            <w:hyperlink w:anchor="TYPE_YAML_STRING" w:history="1">
              <w:r w:rsidRPr="00440400">
                <w:t>property_name</w:t>
              </w:r>
            </w:hyperlink>
            <w:r w:rsidRPr="00440400">
              <w:t>&gt;:</w:t>
            </w:r>
          </w:p>
          <w:p w14:paraId="186ADF15" w14:textId="77777777" w:rsidR="00A41A4D" w:rsidRPr="00440400" w:rsidRDefault="00A41A4D" w:rsidP="00A41A4D">
            <w:pPr>
              <w:pStyle w:val="Code"/>
            </w:pPr>
            <w:r w:rsidRPr="00440400">
              <w:t xml:space="preserve">    value: &lt;property_value&gt; | { &lt;property_value_expression&gt; }</w:t>
            </w:r>
          </w:p>
        </w:tc>
      </w:tr>
    </w:tbl>
    <w:p w14:paraId="3FB9D0C8" w14:textId="77777777" w:rsidR="00A41A4D" w:rsidRPr="00440400" w:rsidRDefault="00A41A4D" w:rsidP="00A41A4D">
      <w:r w:rsidRPr="00440400">
        <w:t>Note that the short form can be used only during a refinement (i.e. the property has been previously defined).</w:t>
      </w:r>
    </w:p>
    <w:p w14:paraId="275183AA" w14:textId="77777777" w:rsidR="00A41A4D" w:rsidRPr="00440400" w:rsidRDefault="00A41A4D" w:rsidP="00A41A4D"/>
    <w:p w14:paraId="3F5E03E9" w14:textId="77777777" w:rsidR="00564826" w:rsidRPr="00440400" w:rsidRDefault="00564826" w:rsidP="00564826">
      <w:r w:rsidRPr="00440400">
        <w:t>In the above grammar, the pseudo values that appear in angle brackets have the following meaning:</w:t>
      </w:r>
    </w:p>
    <w:p w14:paraId="14C8D771" w14:textId="7FFB872E" w:rsidR="00564826" w:rsidRPr="00440400" w:rsidRDefault="00564826" w:rsidP="00564826">
      <w:pPr>
        <w:pStyle w:val="ListBullet"/>
        <w:spacing w:before="60" w:after="60"/>
      </w:pPr>
      <w:r w:rsidRPr="00440400">
        <w:t xml:space="preserve">property_name: represents the </w:t>
      </w:r>
      <w:r w:rsidR="00505448" w:rsidRPr="00440400">
        <w:t>mandatory</w:t>
      </w:r>
      <w:r w:rsidRPr="00440400">
        <w:t xml:space="preserve"> symbolic name of the property as a </w:t>
      </w:r>
      <w:r w:rsidR="00617A57" w:rsidRPr="00440400">
        <w:t>string</w:t>
      </w:r>
      <w:r w:rsidRPr="00440400">
        <w:t>.</w:t>
      </w:r>
    </w:p>
    <w:p w14:paraId="77FDBCB3" w14:textId="0E59F3A1" w:rsidR="00564826" w:rsidRPr="00440400" w:rsidRDefault="00564826" w:rsidP="00564826">
      <w:pPr>
        <w:pStyle w:val="ListBullet"/>
        <w:spacing w:before="60" w:after="60"/>
      </w:pPr>
      <w:r w:rsidRPr="00440400">
        <w:t xml:space="preserve">property_description: represents the optional </w:t>
      </w:r>
      <w:r w:rsidR="00617A57" w:rsidRPr="00440400">
        <w:t>description</w:t>
      </w:r>
      <w:r w:rsidRPr="00440400">
        <w:t xml:space="preserve"> of the property.</w:t>
      </w:r>
    </w:p>
    <w:p w14:paraId="5C3D1723" w14:textId="6F7DE592" w:rsidR="00564826" w:rsidRPr="00440400" w:rsidRDefault="00564826" w:rsidP="00564826">
      <w:pPr>
        <w:pStyle w:val="ListBullet"/>
        <w:spacing w:before="60" w:after="60"/>
      </w:pPr>
      <w:r w:rsidRPr="00440400">
        <w:t xml:space="preserve">property_type: represents the </w:t>
      </w:r>
      <w:r w:rsidR="00505448" w:rsidRPr="00440400">
        <w:t>mandatory</w:t>
      </w:r>
      <w:r w:rsidRPr="00440400">
        <w:t xml:space="preserve"> data type of the property.</w:t>
      </w:r>
    </w:p>
    <w:p w14:paraId="2EAD7A26" w14:textId="2BE41978" w:rsidR="00564826" w:rsidRPr="00440400" w:rsidRDefault="00564826" w:rsidP="00564826">
      <w:pPr>
        <w:pStyle w:val="ListBullet"/>
        <w:spacing w:before="60" w:after="60"/>
      </w:pPr>
      <w:r w:rsidRPr="00440400">
        <w:t xml:space="preserve">property_required: represents an optional </w:t>
      </w:r>
      <w:r w:rsidR="00617A57" w:rsidRPr="00440400">
        <w:t>boolean</w:t>
      </w:r>
      <w:r w:rsidRPr="00440400">
        <w:t xml:space="preserve"> value (true or false) indicating whether or not the property is required.  If this keyname is not present on a property definition, then the property SHALL be considered required (i.e., true) by default.</w:t>
      </w:r>
    </w:p>
    <w:p w14:paraId="5033D4E0" w14:textId="77777777" w:rsidR="00564826" w:rsidRPr="00440400" w:rsidRDefault="00564826" w:rsidP="00564826">
      <w:pPr>
        <w:pStyle w:val="ListBullet"/>
        <w:spacing w:before="60" w:after="60"/>
      </w:pPr>
      <w:r w:rsidRPr="00440400">
        <w:t>default_value: contains a type-compatible value that is used as a default value if a value is not provided by another means (via the fixed_value definition or via property assignment);</w:t>
      </w:r>
    </w:p>
    <w:p w14:paraId="6F7A83BE" w14:textId="158E6D83" w:rsidR="00564826" w:rsidRPr="00440400" w:rsidRDefault="00564826" w:rsidP="00C02C5A">
      <w:pPr>
        <w:pStyle w:val="ListBullet2"/>
      </w:pPr>
      <w:r w:rsidRPr="00440400">
        <w:t xml:space="preserve">the default_value </w:t>
      </w:r>
      <w:r w:rsidR="000961D1" w:rsidRPr="00440400">
        <w:t>shall not be defined</w:t>
      </w:r>
      <w:r w:rsidRPr="00440400">
        <w:t xml:space="preserve"> for properties that are not required (i.e. property_required is “false”) as they will stay undefined.</w:t>
      </w:r>
    </w:p>
    <w:p w14:paraId="4A1CFF37" w14:textId="03DD34E8" w:rsidR="00564826" w:rsidRPr="00440400" w:rsidRDefault="00A41A4D" w:rsidP="00564826">
      <w:pPr>
        <w:pStyle w:val="ListBullet"/>
        <w:spacing w:before="60" w:after="60"/>
      </w:pPr>
      <w:r w:rsidRPr="00440400">
        <w:t>&lt;property_value&gt; | { &lt;property_value_expression&gt; }</w:t>
      </w:r>
      <w:r w:rsidR="00564826" w:rsidRPr="00440400">
        <w:t xml:space="preserve">: contains a type-compatible value </w:t>
      </w:r>
      <w:r w:rsidR="00791C1A" w:rsidRPr="00440400">
        <w:t xml:space="preserve">or value expression </w:t>
      </w:r>
      <w:r w:rsidR="00564826" w:rsidRPr="00440400">
        <w:t xml:space="preserve">that may be defined during property definition or refinement to set and fix the value </w:t>
      </w:r>
      <w:r w:rsidR="00791C1A" w:rsidRPr="00440400">
        <w:t xml:space="preserve">definition </w:t>
      </w:r>
      <w:r w:rsidR="00564826" w:rsidRPr="00440400">
        <w:t>of the property</w:t>
      </w:r>
    </w:p>
    <w:p w14:paraId="5577D019" w14:textId="2C5A652F" w:rsidR="00564826" w:rsidRPr="00440400" w:rsidRDefault="00564826" w:rsidP="00C02C5A">
      <w:pPr>
        <w:pStyle w:val="ListBullet2"/>
      </w:pPr>
      <w:r w:rsidRPr="00440400">
        <w:t xml:space="preserve">note that a value </w:t>
      </w:r>
      <w:r w:rsidR="00791C1A" w:rsidRPr="00440400">
        <w:t xml:space="preserve">definition </w:t>
      </w:r>
      <w:r w:rsidRPr="00440400">
        <w:t>cannot be changed; once defined, the property cannot be further refined or assigned. Thus, value definitions should be avoided in data_type definitions.</w:t>
      </w:r>
    </w:p>
    <w:p w14:paraId="7077373B" w14:textId="4FDA07A5" w:rsidR="00564826" w:rsidRPr="00440400" w:rsidRDefault="00564826" w:rsidP="00564826">
      <w:pPr>
        <w:pStyle w:val="ListBullet"/>
        <w:spacing w:before="60" w:after="60"/>
      </w:pPr>
      <w:r w:rsidRPr="00440400">
        <w:t xml:space="preserve">status_value: a </w:t>
      </w:r>
      <w:r w:rsidR="00617A57" w:rsidRPr="00440400">
        <w:t>string</w:t>
      </w:r>
      <w:r w:rsidRPr="00440400">
        <w:t xml:space="preserve"> that contains a keyword that indicates the status of the property relative to the specification or implementation.  </w:t>
      </w:r>
    </w:p>
    <w:p w14:paraId="288EBEB5" w14:textId="6DD70D04" w:rsidR="00564826" w:rsidRPr="00440400" w:rsidRDefault="00280ADA" w:rsidP="00564826">
      <w:pPr>
        <w:pStyle w:val="ListBullet"/>
        <w:spacing w:before="60" w:after="60"/>
      </w:pPr>
      <w:r>
        <w:t>validation_</w:t>
      </w:r>
      <w:r w:rsidR="003441B3">
        <w:t>clause</w:t>
      </w:r>
      <w:r w:rsidR="00564826" w:rsidRPr="00440400">
        <w:t xml:space="preserve">: represents the </w:t>
      </w:r>
      <w:r>
        <w:t>optional Boolean expression that must evaluate to true for a value of this property to be valid</w:t>
      </w:r>
      <w:r w:rsidR="00564826" w:rsidRPr="00440400">
        <w:t>.</w:t>
      </w:r>
    </w:p>
    <w:p w14:paraId="0736EB5E" w14:textId="77777777" w:rsidR="00564826" w:rsidRPr="00440400" w:rsidRDefault="00564826" w:rsidP="00564826">
      <w:pPr>
        <w:pStyle w:val="ListBullet"/>
        <w:spacing w:before="60" w:after="60"/>
      </w:pPr>
      <w:bookmarkStart w:id="963" w:name="_Hlk520745213"/>
      <w:r w:rsidRPr="00440400">
        <w:t>key_schema_definition: if the property_type is map, represents the optional schema definition for the keys used to identify entries in that map.</w:t>
      </w:r>
    </w:p>
    <w:p w14:paraId="60F01ECF" w14:textId="0769B06C" w:rsidR="00564826" w:rsidRPr="00440400" w:rsidRDefault="00564826" w:rsidP="00564826">
      <w:pPr>
        <w:pStyle w:val="ListBullet"/>
        <w:spacing w:before="60" w:after="60"/>
      </w:pPr>
      <w:r w:rsidRPr="00440400">
        <w:t xml:space="preserve">entry_schema_definition: if the property_type is map or list, represents the </w:t>
      </w:r>
      <w:r w:rsidR="00635AC0" w:rsidRPr="00440400">
        <w:t>mandatory</w:t>
      </w:r>
      <w:r w:rsidRPr="00440400">
        <w:t xml:space="preserve"> schema definition for the entries in that map or list.</w:t>
      </w:r>
    </w:p>
    <w:bookmarkEnd w:id="963"/>
    <w:p w14:paraId="76DAC4BC" w14:textId="77777777" w:rsidR="00564826" w:rsidRPr="00440400" w:rsidRDefault="00564826" w:rsidP="00564826">
      <w:pPr>
        <w:pStyle w:val="ListBullet"/>
        <w:spacing w:before="60" w:after="60"/>
      </w:pPr>
      <w:r w:rsidRPr="00440400">
        <w:t>metadata_map: represents the optional map of string.</w:t>
      </w:r>
    </w:p>
    <w:p w14:paraId="23592299" w14:textId="77777777" w:rsidR="008D06C9" w:rsidRPr="00440400" w:rsidRDefault="008D06C9" w:rsidP="008D06C9">
      <w:pPr>
        <w:pStyle w:val="Heading4"/>
        <w:numPr>
          <w:ilvl w:val="3"/>
          <w:numId w:val="4"/>
        </w:numPr>
      </w:pPr>
      <w:bookmarkStart w:id="964" w:name="_Toc119950544"/>
      <w:bookmarkStart w:id="965" w:name="_Toc37877819"/>
      <w:r w:rsidRPr="00440400">
        <w:t>Refinement rules</w:t>
      </w:r>
      <w:bookmarkEnd w:id="964"/>
    </w:p>
    <w:p w14:paraId="2D90FD4F" w14:textId="52F7F214" w:rsidR="008D06C9" w:rsidRPr="00440400" w:rsidRDefault="008D06C9" w:rsidP="008D06C9">
      <w:r w:rsidRPr="00440400">
        <w:t xml:space="preserve">A property definition within data, capability, node, relationship, group, policy, and artifact types (including capability definitions in node types) </w:t>
      </w:r>
      <w:r w:rsidR="00115D64" w:rsidRPr="00440400">
        <w:t xml:space="preserve">matching the name of a property in the derived entity type </w:t>
      </w:r>
      <w:r w:rsidRPr="00440400">
        <w:t xml:space="preserve">uses the following refinement rules </w:t>
      </w:r>
      <w:r w:rsidR="00115D64" w:rsidRPr="00440400">
        <w:t>to combine the two property definitions together</w:t>
      </w:r>
      <w:r w:rsidRPr="00440400">
        <w:t>:</w:t>
      </w:r>
    </w:p>
    <w:p w14:paraId="2E527C3E" w14:textId="77777777" w:rsidR="008D06C9" w:rsidRPr="00440400" w:rsidRDefault="008D06C9" w:rsidP="008D06C9">
      <w:pPr>
        <w:pStyle w:val="ListBullet"/>
        <w:spacing w:before="60" w:after="60"/>
      </w:pPr>
      <w:r w:rsidRPr="00440400">
        <w:t>type: must be derived from (or the same as) the type in the property definition in the parent entity type definition.</w:t>
      </w:r>
    </w:p>
    <w:p w14:paraId="42CA51AE" w14:textId="77777777" w:rsidR="00115D64" w:rsidRPr="00440400" w:rsidRDefault="00115D64" w:rsidP="00115D64">
      <w:pPr>
        <w:pStyle w:val="ListBullet"/>
        <w:spacing w:before="60" w:after="60"/>
      </w:pPr>
      <w:commentRangeStart w:id="966"/>
      <w:r w:rsidRPr="00440400">
        <w:t>description: a new definition is unrestricted and will overwrite the one inherited from the property definition in the parent entity type definition.</w:t>
      </w:r>
      <w:commentRangeEnd w:id="966"/>
      <w:r w:rsidRPr="00440400">
        <w:rPr>
          <w:rStyle w:val="CommentReference"/>
        </w:rPr>
        <w:commentReference w:id="966"/>
      </w:r>
    </w:p>
    <w:p w14:paraId="027440FB" w14:textId="77777777" w:rsidR="008D06C9" w:rsidRPr="00440400" w:rsidRDefault="008D06C9" w:rsidP="008D06C9">
      <w:pPr>
        <w:pStyle w:val="ListBullet"/>
        <w:spacing w:before="60" w:after="60"/>
      </w:pPr>
      <w:r w:rsidRPr="00440400">
        <w:t>required: if defined to “false” in the property definition parent entity type it may be redefined to “true”; note that if undefined it is automatically considered as being defined to “true”.</w:t>
      </w:r>
    </w:p>
    <w:p w14:paraId="40ED8C04" w14:textId="547E29D7" w:rsidR="008D06C9" w:rsidRPr="00440400" w:rsidRDefault="008D06C9" w:rsidP="008D06C9">
      <w:pPr>
        <w:pStyle w:val="ListBullet"/>
        <w:spacing w:before="60" w:after="60"/>
      </w:pPr>
      <w:r w:rsidRPr="00440400">
        <w:t>default: a new definition is unrestricted and will overwrite the one inherited from the property definition in the parent entity type definition</w:t>
      </w:r>
      <w:r w:rsidR="000961D1" w:rsidRPr="00440400">
        <w:t xml:space="preserve"> (note that the definition of a default value is only allowed if the required keyname is (re)defined as “true”)</w:t>
      </w:r>
      <w:r w:rsidRPr="00440400">
        <w:t>.</w:t>
      </w:r>
    </w:p>
    <w:p w14:paraId="74213D16" w14:textId="77777777" w:rsidR="008D06C9" w:rsidRPr="00440400" w:rsidRDefault="008D06C9" w:rsidP="008D06C9">
      <w:pPr>
        <w:pStyle w:val="ListBullet"/>
        <w:spacing w:before="60" w:after="60"/>
      </w:pPr>
      <w:r w:rsidRPr="00440400">
        <w:t>value: if undefined in the property definition in the parent entity type, it may be defined to any type-compatible value; once defined, the property cannot be further refined or assigned.</w:t>
      </w:r>
    </w:p>
    <w:p w14:paraId="71E47667" w14:textId="77777777" w:rsidR="00115D64" w:rsidRPr="00440400" w:rsidRDefault="00115D64" w:rsidP="00115D64">
      <w:pPr>
        <w:pStyle w:val="ListBullet"/>
        <w:spacing w:before="60" w:after="60"/>
      </w:pPr>
      <w:commentRangeStart w:id="967"/>
      <w:r w:rsidRPr="00440400">
        <w:t>status: a new definition is unrestricted and will overwrite the one inherited from the property definition in the parent entity type definition.</w:t>
      </w:r>
      <w:commentRangeEnd w:id="967"/>
      <w:r w:rsidRPr="00440400">
        <w:rPr>
          <w:rStyle w:val="CommentReference"/>
        </w:rPr>
        <w:commentReference w:id="967"/>
      </w:r>
    </w:p>
    <w:p w14:paraId="121722C8" w14:textId="6E1B5773" w:rsidR="008D06C9" w:rsidRPr="00440400" w:rsidRDefault="003A6C23" w:rsidP="008D06C9">
      <w:pPr>
        <w:pStyle w:val="ListBullet"/>
        <w:spacing w:before="60" w:after="60"/>
      </w:pPr>
      <w:r>
        <w:t>validation</w:t>
      </w:r>
      <w:r w:rsidR="008D06C9" w:rsidRPr="00440400">
        <w:t xml:space="preserve">: a new definition is unrestricted; </w:t>
      </w:r>
      <w:r>
        <w:t>this validation clause does</w:t>
      </w:r>
      <w:r w:rsidR="008D06C9" w:rsidRPr="00440400">
        <w:t xml:space="preserve"> not replace the </w:t>
      </w:r>
      <w:r>
        <w:t>validation clause</w:t>
      </w:r>
      <w:r w:rsidRPr="00440400">
        <w:t xml:space="preserve"> </w:t>
      </w:r>
      <w:r w:rsidR="008D06C9" w:rsidRPr="00440400">
        <w:t xml:space="preserve">defined in the property definition in the parent entity type but </w:t>
      </w:r>
      <w:r w:rsidR="00644247">
        <w:t>is</w:t>
      </w:r>
      <w:r w:rsidR="00644247" w:rsidRPr="00440400">
        <w:t xml:space="preserve"> </w:t>
      </w:r>
      <w:r w:rsidR="008D06C9" w:rsidRPr="00440400">
        <w:t xml:space="preserve">considered in addition to </w:t>
      </w:r>
      <w:r>
        <w:t>it</w:t>
      </w:r>
      <w:r w:rsidR="008D06C9" w:rsidRPr="00440400">
        <w:t>.</w:t>
      </w:r>
    </w:p>
    <w:p w14:paraId="1C9DFAF8" w14:textId="77777777" w:rsidR="008D06C9" w:rsidRPr="00440400" w:rsidRDefault="008D06C9" w:rsidP="008D06C9">
      <w:pPr>
        <w:pStyle w:val="ListBullet"/>
        <w:spacing w:before="60" w:after="60"/>
      </w:pPr>
      <w:r w:rsidRPr="00440400">
        <w:t>key_schema: if defined in the property definition in the parent entity type it may be refined according to schema refinement rules.</w:t>
      </w:r>
    </w:p>
    <w:p w14:paraId="73B1CB4A" w14:textId="77777777" w:rsidR="008D06C9" w:rsidRPr="00440400" w:rsidRDefault="008D06C9" w:rsidP="008D06C9">
      <w:pPr>
        <w:pStyle w:val="ListBullet"/>
        <w:spacing w:before="60" w:after="60"/>
      </w:pPr>
      <w:r w:rsidRPr="00440400">
        <w:t>entry_schema: if defined in the property definition in the parent entity type it may be refined according to schema refinement rules.</w:t>
      </w:r>
    </w:p>
    <w:p w14:paraId="06D0D5DD" w14:textId="77777777" w:rsidR="008D06C9" w:rsidRPr="00440400" w:rsidRDefault="008D06C9" w:rsidP="008D06C9">
      <w:pPr>
        <w:pStyle w:val="ListBullet"/>
        <w:spacing w:before="60" w:after="60"/>
      </w:pPr>
      <w:r w:rsidRPr="00440400">
        <w:t>metadata: a new definition is unrestricted and will overwrite the one inherited from the property definition in the parent entity type definition.</w:t>
      </w:r>
    </w:p>
    <w:p w14:paraId="41BA62D2" w14:textId="77777777" w:rsidR="00564826" w:rsidRPr="00440400" w:rsidRDefault="00564826" w:rsidP="00564826">
      <w:pPr>
        <w:pStyle w:val="Heading4"/>
        <w:numPr>
          <w:ilvl w:val="3"/>
          <w:numId w:val="4"/>
        </w:numPr>
      </w:pPr>
      <w:bookmarkStart w:id="968" w:name="_Toc119950545"/>
      <w:r w:rsidRPr="00440400">
        <w:t>Additional Requirements</w:t>
      </w:r>
      <w:bookmarkEnd w:id="965"/>
      <w:bookmarkEnd w:id="968"/>
    </w:p>
    <w:p w14:paraId="266DFC51" w14:textId="77777777" w:rsidR="00564826" w:rsidRPr="00440400" w:rsidRDefault="00564826" w:rsidP="00564826">
      <w:pPr>
        <w:pStyle w:val="ListBullet"/>
        <w:spacing w:before="60" w:after="60"/>
      </w:pPr>
      <w:r w:rsidRPr="00440400">
        <w:t xml:space="preserve">Implementations of TOSCA </w:t>
      </w:r>
      <w:r w:rsidRPr="00440400">
        <w:rPr>
          <w:b/>
        </w:rPr>
        <w:t>SHALL</w:t>
      </w:r>
      <w:r w:rsidRPr="00440400">
        <w:t xml:space="preserve"> automatically reflect (i.e., make available) any property defined on an entity as an attribute of the entity with the same name as the property.</w:t>
      </w:r>
    </w:p>
    <w:p w14:paraId="647563B9" w14:textId="77777777" w:rsidR="00564826" w:rsidRPr="00440400" w:rsidRDefault="00564826" w:rsidP="00564826">
      <w:pPr>
        <w:pStyle w:val="ListBullet"/>
        <w:spacing w:before="60" w:after="60"/>
      </w:pPr>
      <w:r w:rsidRPr="00440400">
        <w:t xml:space="preserve">A property </w:t>
      </w:r>
      <w:r w:rsidRPr="00440400">
        <w:rPr>
          <w:b/>
        </w:rPr>
        <w:t>SHALL</w:t>
      </w:r>
      <w:r w:rsidRPr="00440400">
        <w:t xml:space="preserve"> be considered </w:t>
      </w:r>
      <w:r w:rsidRPr="00440400">
        <w:rPr>
          <w:u w:val="single"/>
        </w:rPr>
        <w:t>required by default</w:t>
      </w:r>
      <w:r w:rsidRPr="00440400">
        <w:t xml:space="preserve"> (i.e., as if the required keyname on the definition is set to true) unless the definition’s required keyname is explicitly set to false.</w:t>
      </w:r>
    </w:p>
    <w:p w14:paraId="067FA82C" w14:textId="77777777" w:rsidR="00564826" w:rsidRPr="00440400" w:rsidRDefault="00564826" w:rsidP="00564826">
      <w:pPr>
        <w:pStyle w:val="ListBullet"/>
        <w:spacing w:before="60" w:after="60"/>
      </w:pPr>
      <w:r w:rsidRPr="00440400">
        <w:t>The value provided on a property definition’s default keyname SHALL be type compatible with the type declared on the definition’s type keyname.</w:t>
      </w:r>
    </w:p>
    <w:p w14:paraId="7E691457" w14:textId="77777777" w:rsidR="00564826" w:rsidRPr="00440400" w:rsidRDefault="00564826" w:rsidP="00564826">
      <w:pPr>
        <w:pStyle w:val="ListBullet"/>
        <w:spacing w:before="60" w:after="60"/>
      </w:pPr>
      <w:r w:rsidRPr="00440400">
        <w:t>If a key_schema or entry_schema keyname is provided, its value (string) MUST represent a valid schema definition that matches the property type (i.e. the property type as defined by the type keyword must be the same as or derived originally from map (for key_schema) or map or list (for entry_schema).</w:t>
      </w:r>
    </w:p>
    <w:p w14:paraId="628054AD" w14:textId="4A613AB8" w:rsidR="008B14E4" w:rsidRPr="00440400" w:rsidRDefault="00564826" w:rsidP="00617A57">
      <w:pPr>
        <w:pStyle w:val="ListBullet"/>
        <w:spacing w:before="60" w:after="60"/>
      </w:pPr>
      <w:r w:rsidRPr="00440400">
        <w:t xml:space="preserve">TOSCA Orchestrators MAY choose to validate the value of the ‘schema’ keyname in accordance with the corresponding schema </w:t>
      </w:r>
      <w:r w:rsidR="00617A57" w:rsidRPr="00440400">
        <w:t>specification</w:t>
      </w:r>
      <w:r w:rsidRPr="00440400">
        <w:t xml:space="preserve"> for any recognized external types.</w:t>
      </w:r>
    </w:p>
    <w:p w14:paraId="553E20E0" w14:textId="77777777" w:rsidR="00564826" w:rsidRPr="00440400" w:rsidDel="00BF6677" w:rsidRDefault="00564826" w:rsidP="00564826">
      <w:pPr>
        <w:pStyle w:val="Heading4"/>
        <w:numPr>
          <w:ilvl w:val="3"/>
          <w:numId w:val="4"/>
        </w:numPr>
      </w:pPr>
      <w:bookmarkStart w:id="969" w:name="_Toc37877822"/>
      <w:bookmarkStart w:id="970" w:name="_Toc119950546"/>
      <w:r w:rsidRPr="00440400" w:rsidDel="00BF6677">
        <w:t>Example</w:t>
      </w:r>
      <w:r w:rsidRPr="00440400">
        <w:t>s</w:t>
      </w:r>
      <w:bookmarkEnd w:id="969"/>
      <w:bookmarkEnd w:id="970"/>
    </w:p>
    <w:p w14:paraId="4B80170D" w14:textId="17C4DCF4" w:rsidR="00564826" w:rsidRPr="00440400" w:rsidDel="00BF6677" w:rsidRDefault="00564826" w:rsidP="00564826">
      <w:r w:rsidRPr="00440400" w:rsidDel="00BF6677">
        <w:t xml:space="preserve">The following represents an example of a property definition with </w:t>
      </w:r>
      <w:r w:rsidR="003A6C23">
        <w:t>a validation clause</w:t>
      </w:r>
      <w:r w:rsidRPr="00440400" w:rsidDel="00BF6677">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rsidDel="00BF6677" w14:paraId="5791A9A5" w14:textId="77777777" w:rsidTr="00A41A4D">
        <w:trPr>
          <w:trHeight w:val="256"/>
        </w:trPr>
        <w:tc>
          <w:tcPr>
            <w:tcW w:w="9216" w:type="dxa"/>
            <w:shd w:val="clear" w:color="auto" w:fill="D9D9D9" w:themeFill="background1" w:themeFillShade="D9"/>
          </w:tcPr>
          <w:p w14:paraId="0C013A39" w14:textId="77777777" w:rsidR="00564826" w:rsidRPr="00440400" w:rsidDel="00BF6677" w:rsidRDefault="00564826" w:rsidP="00A41A4D">
            <w:pPr>
              <w:pStyle w:val="Code"/>
            </w:pPr>
            <w:r w:rsidRPr="00440400" w:rsidDel="00BF6677">
              <w:t>properties:</w:t>
            </w:r>
          </w:p>
          <w:p w14:paraId="262350C9" w14:textId="77777777" w:rsidR="00564826" w:rsidRPr="00440400" w:rsidDel="00BF6677" w:rsidRDefault="00564826" w:rsidP="00A41A4D">
            <w:pPr>
              <w:pStyle w:val="Code"/>
            </w:pPr>
            <w:r w:rsidRPr="00440400" w:rsidDel="00BF6677">
              <w:t xml:space="preserve">  num_cpus:</w:t>
            </w:r>
          </w:p>
          <w:p w14:paraId="33DEEBB6" w14:textId="77777777" w:rsidR="00564826" w:rsidRPr="00440400" w:rsidDel="00BF6677" w:rsidRDefault="00564826" w:rsidP="00A41A4D">
            <w:pPr>
              <w:pStyle w:val="Code"/>
            </w:pPr>
            <w:r w:rsidRPr="00440400" w:rsidDel="00BF6677">
              <w:t xml:space="preserve">    type: integer</w:t>
            </w:r>
          </w:p>
          <w:p w14:paraId="0A0583E8" w14:textId="77777777" w:rsidR="00564826" w:rsidRPr="00440400" w:rsidDel="00BF6677" w:rsidRDefault="00564826" w:rsidP="00A41A4D">
            <w:pPr>
              <w:pStyle w:val="Code"/>
            </w:pPr>
            <w:r w:rsidRPr="00440400" w:rsidDel="00BF6677">
              <w:t xml:space="preserve">    description: Number of CPUs requested for a software node instance.</w:t>
            </w:r>
          </w:p>
          <w:p w14:paraId="10A20625" w14:textId="77777777" w:rsidR="00564826" w:rsidRPr="00440400" w:rsidDel="00BF6677" w:rsidRDefault="00564826" w:rsidP="00A41A4D">
            <w:pPr>
              <w:pStyle w:val="Code"/>
            </w:pPr>
            <w:r w:rsidRPr="00440400" w:rsidDel="00BF6677">
              <w:t xml:space="preserve">    default: 1</w:t>
            </w:r>
          </w:p>
          <w:p w14:paraId="32D26906" w14:textId="77777777" w:rsidR="00564826" w:rsidRPr="00440400" w:rsidDel="00BF6677" w:rsidRDefault="00564826" w:rsidP="00A41A4D">
            <w:pPr>
              <w:pStyle w:val="Code"/>
            </w:pPr>
            <w:r w:rsidRPr="00440400" w:rsidDel="00BF6677">
              <w:t xml:space="preserve">    required: true</w:t>
            </w:r>
          </w:p>
          <w:p w14:paraId="0B7D0E13" w14:textId="2FB3B69F" w:rsidR="00564826" w:rsidRPr="00440400" w:rsidDel="00BF6677" w:rsidRDefault="00564826" w:rsidP="003A6C23">
            <w:pPr>
              <w:pStyle w:val="Code"/>
            </w:pPr>
            <w:r w:rsidRPr="00440400" w:rsidDel="00BF6677">
              <w:t xml:space="preserve">    </w:t>
            </w:r>
            <w:r w:rsidR="003A6C23">
              <w:t>validation; { $</w:t>
            </w:r>
            <w:r w:rsidRPr="00440400" w:rsidDel="00BF6677">
              <w:t>valid_values:</w:t>
            </w:r>
            <w:r w:rsidR="003A6C23">
              <w:t xml:space="preserve"> [ $value, </w:t>
            </w:r>
            <w:r w:rsidRPr="00440400" w:rsidDel="00BF6677">
              <w:t>[ 1, 2, 4, 8 ]</w:t>
            </w:r>
            <w:r w:rsidR="003A6C23">
              <w:t xml:space="preserve"> ] }</w:t>
            </w:r>
          </w:p>
        </w:tc>
      </w:tr>
    </w:tbl>
    <w:p w14:paraId="0A26085E" w14:textId="77777777" w:rsidR="00564826" w:rsidRPr="00440400" w:rsidRDefault="00564826" w:rsidP="00564826">
      <w:bookmarkStart w:id="971" w:name="_Toc454457739"/>
      <w:bookmarkStart w:id="972" w:name="_Toc454458538"/>
      <w:r w:rsidRPr="00440400">
        <w:t>The following shows an example of a property refinement. Consider the definition of an Endpoint capability type:</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214B150B" w14:textId="77777777" w:rsidTr="00A41A4D">
        <w:tc>
          <w:tcPr>
            <w:tcW w:w="9216" w:type="dxa"/>
            <w:shd w:val="clear" w:color="auto" w:fill="D9D9D9" w:themeFill="background1" w:themeFillShade="D9"/>
          </w:tcPr>
          <w:p w14:paraId="701BC76D" w14:textId="77777777" w:rsidR="00564826" w:rsidRPr="00440400" w:rsidRDefault="00564826" w:rsidP="00A41A4D">
            <w:pPr>
              <w:pStyle w:val="Code"/>
            </w:pPr>
            <w:bookmarkStart w:id="973" w:name="_Hlk509951570"/>
            <w:r w:rsidRPr="00440400">
              <w:t>tosca.capabilities.Endpoint:</w:t>
            </w:r>
          </w:p>
          <w:p w14:paraId="74BE9329" w14:textId="77777777" w:rsidR="00564826" w:rsidRPr="00440400" w:rsidRDefault="00564826" w:rsidP="00A41A4D">
            <w:pPr>
              <w:pStyle w:val="Code"/>
            </w:pPr>
            <w:r w:rsidRPr="00440400">
              <w:t xml:space="preserve">  derived_from: tosca.capabilities.Root</w:t>
            </w:r>
          </w:p>
          <w:p w14:paraId="4E2081C2" w14:textId="77777777" w:rsidR="00564826" w:rsidRPr="00440400" w:rsidRDefault="00564826" w:rsidP="00A41A4D">
            <w:pPr>
              <w:pStyle w:val="Code"/>
            </w:pPr>
            <w:r w:rsidRPr="00440400">
              <w:t xml:space="preserve">  properties:</w:t>
            </w:r>
          </w:p>
          <w:p w14:paraId="501EBEAD" w14:textId="77777777" w:rsidR="00564826" w:rsidRPr="00440400" w:rsidRDefault="00564826" w:rsidP="00A41A4D">
            <w:pPr>
              <w:pStyle w:val="Code"/>
            </w:pPr>
            <w:r w:rsidRPr="00440400">
              <w:t xml:space="preserve">    protocol:</w:t>
            </w:r>
          </w:p>
          <w:p w14:paraId="4685CC76" w14:textId="77777777" w:rsidR="00564826" w:rsidRPr="00440400" w:rsidRDefault="00564826" w:rsidP="00A41A4D">
            <w:pPr>
              <w:pStyle w:val="Code"/>
            </w:pPr>
            <w:r w:rsidRPr="00440400">
              <w:t xml:space="preserve">      type: string</w:t>
            </w:r>
          </w:p>
          <w:p w14:paraId="1601AE00" w14:textId="77777777" w:rsidR="00564826" w:rsidRPr="00440400" w:rsidRDefault="00564826" w:rsidP="00A41A4D">
            <w:pPr>
              <w:pStyle w:val="Code"/>
            </w:pPr>
            <w:r w:rsidRPr="00440400">
              <w:t xml:space="preserve">      required: true</w:t>
            </w:r>
          </w:p>
          <w:p w14:paraId="597CF563" w14:textId="77777777" w:rsidR="00564826" w:rsidRPr="00440400" w:rsidRDefault="00564826" w:rsidP="00A41A4D">
            <w:pPr>
              <w:pStyle w:val="Code"/>
            </w:pPr>
            <w:r w:rsidRPr="00440400">
              <w:t xml:space="preserve">      default: tcp</w:t>
            </w:r>
          </w:p>
          <w:p w14:paraId="29DECA6E" w14:textId="77777777" w:rsidR="00564826" w:rsidRPr="00440400" w:rsidRDefault="00564826" w:rsidP="00A41A4D">
            <w:pPr>
              <w:pStyle w:val="Code"/>
            </w:pPr>
            <w:r w:rsidRPr="00440400">
              <w:t xml:space="preserve">    port:</w:t>
            </w:r>
          </w:p>
          <w:p w14:paraId="6308B447" w14:textId="77777777" w:rsidR="00564826" w:rsidRPr="00440400" w:rsidRDefault="00564826" w:rsidP="00A41A4D">
            <w:pPr>
              <w:pStyle w:val="Code"/>
            </w:pPr>
            <w:r w:rsidRPr="00440400">
              <w:t xml:space="preserve">      type: PortDef</w:t>
            </w:r>
          </w:p>
          <w:p w14:paraId="5FF8EB39" w14:textId="77777777" w:rsidR="00564826" w:rsidRPr="00440400" w:rsidRDefault="00564826" w:rsidP="00A41A4D">
            <w:pPr>
              <w:pStyle w:val="Code"/>
            </w:pPr>
            <w:r w:rsidRPr="00440400">
              <w:t xml:space="preserve">      required: false</w:t>
            </w:r>
          </w:p>
          <w:p w14:paraId="6B64C4F8" w14:textId="77777777" w:rsidR="00564826" w:rsidRPr="00440400" w:rsidRDefault="00564826" w:rsidP="00A41A4D">
            <w:pPr>
              <w:pStyle w:val="Code"/>
            </w:pPr>
            <w:r w:rsidRPr="00440400">
              <w:t xml:space="preserve">    secure:</w:t>
            </w:r>
          </w:p>
          <w:p w14:paraId="13E54114" w14:textId="77777777" w:rsidR="00564826" w:rsidRPr="00440400" w:rsidRDefault="00564826" w:rsidP="00A41A4D">
            <w:pPr>
              <w:pStyle w:val="Code"/>
            </w:pPr>
            <w:r w:rsidRPr="00440400">
              <w:t xml:space="preserve">      type: boolean</w:t>
            </w:r>
          </w:p>
          <w:p w14:paraId="5CFE4DCB" w14:textId="77777777" w:rsidR="00564826" w:rsidRPr="00440400" w:rsidRDefault="00564826" w:rsidP="00A41A4D">
            <w:pPr>
              <w:pStyle w:val="Code"/>
            </w:pPr>
            <w:r w:rsidRPr="00440400">
              <w:t xml:space="preserve">      required: false</w:t>
            </w:r>
          </w:p>
          <w:p w14:paraId="22FB410F" w14:textId="77777777" w:rsidR="00564826" w:rsidRPr="00440400" w:rsidRDefault="00564826" w:rsidP="00A41A4D">
            <w:pPr>
              <w:pStyle w:val="Code"/>
            </w:pPr>
            <w:r w:rsidRPr="00440400">
              <w:t xml:space="preserve">      default: false</w:t>
            </w:r>
          </w:p>
          <w:p w14:paraId="1BFBADE6" w14:textId="77777777" w:rsidR="00564826" w:rsidRPr="00440400" w:rsidRDefault="00564826" w:rsidP="00A41A4D">
            <w:pPr>
              <w:pStyle w:val="Code"/>
            </w:pPr>
            <w:r w:rsidRPr="00440400">
              <w:t xml:space="preserve">    # Other property definitions omitted for brevity</w:t>
            </w:r>
          </w:p>
        </w:tc>
      </w:tr>
    </w:tbl>
    <w:bookmarkEnd w:id="973"/>
    <w:p w14:paraId="5872FB38" w14:textId="77777777" w:rsidR="00564826" w:rsidRPr="00440400" w:rsidRDefault="00564826" w:rsidP="00564826">
      <w:r w:rsidRPr="00440400">
        <w:t>The Endpoint.Admin capability type refines the secure property of the Endpoint capability type from which it derives by forcing its value to always be true:</w:t>
      </w:r>
    </w:p>
    <w:tbl>
      <w:tblPr>
        <w:tblW w:w="0" w:type="auto"/>
        <w:tblInd w:w="144" w:type="dxa"/>
        <w:shd w:val="clear" w:color="auto" w:fill="D9D9D9" w:themeFill="background1" w:themeFillShade="D9"/>
        <w:tblCellMar>
          <w:top w:w="58" w:type="dxa"/>
          <w:left w:w="115" w:type="dxa"/>
          <w:bottom w:w="86" w:type="dxa"/>
          <w:right w:w="115" w:type="dxa"/>
        </w:tblCellMar>
        <w:tblLook w:val="04A0" w:firstRow="1" w:lastRow="0" w:firstColumn="1" w:lastColumn="0" w:noHBand="0" w:noVBand="1"/>
      </w:tblPr>
      <w:tblGrid>
        <w:gridCol w:w="9216"/>
      </w:tblGrid>
      <w:tr w:rsidR="00564826" w:rsidRPr="00440400" w14:paraId="163C4F9C" w14:textId="77777777" w:rsidTr="00A41A4D">
        <w:tc>
          <w:tcPr>
            <w:tcW w:w="9216" w:type="dxa"/>
            <w:shd w:val="clear" w:color="auto" w:fill="D9D9D9" w:themeFill="background1" w:themeFillShade="D9"/>
          </w:tcPr>
          <w:p w14:paraId="4E1C8456" w14:textId="77777777" w:rsidR="00564826" w:rsidRPr="00440400" w:rsidRDefault="00564826" w:rsidP="00A41A4D">
            <w:pPr>
              <w:pStyle w:val="Code"/>
            </w:pPr>
            <w:r w:rsidRPr="00440400">
              <w:t>tosca.capabilities.Endpoint.Admin:</w:t>
            </w:r>
          </w:p>
          <w:p w14:paraId="370DADC9" w14:textId="77777777" w:rsidR="00564826" w:rsidRPr="00440400" w:rsidRDefault="00564826" w:rsidP="00A41A4D">
            <w:pPr>
              <w:pStyle w:val="Code"/>
            </w:pPr>
            <w:r w:rsidRPr="00440400">
              <w:t xml:space="preserve">  derived_from: tosca.capabilities.Endpoint</w:t>
            </w:r>
          </w:p>
          <w:p w14:paraId="22D0C9FE" w14:textId="77777777" w:rsidR="00564826" w:rsidRPr="00440400" w:rsidRDefault="00564826" w:rsidP="00A41A4D">
            <w:pPr>
              <w:pStyle w:val="Code"/>
            </w:pPr>
            <w:r w:rsidRPr="00440400">
              <w:t xml:space="preserve">  # Change Endpoint secure indicator to true from its default of false</w:t>
            </w:r>
          </w:p>
          <w:p w14:paraId="3EE1E42C" w14:textId="77777777" w:rsidR="00564826" w:rsidRPr="00440400" w:rsidRDefault="00564826" w:rsidP="00A41A4D">
            <w:pPr>
              <w:pStyle w:val="Code"/>
            </w:pPr>
            <w:r w:rsidRPr="00440400">
              <w:t xml:space="preserve">  properties:</w:t>
            </w:r>
          </w:p>
          <w:p w14:paraId="7AFB5016" w14:textId="77777777" w:rsidR="00564826" w:rsidRPr="00440400" w:rsidRDefault="00564826" w:rsidP="00A41A4D">
            <w:pPr>
              <w:pStyle w:val="Code"/>
            </w:pPr>
            <w:r w:rsidRPr="00440400">
              <w:t xml:space="preserve">    secure: true</w:t>
            </w:r>
          </w:p>
        </w:tc>
      </w:tr>
    </w:tbl>
    <w:p w14:paraId="22C6D1A4" w14:textId="77777777" w:rsidR="00564826" w:rsidRPr="00440400" w:rsidRDefault="00564826" w:rsidP="00564826"/>
    <w:p w14:paraId="40653C5F" w14:textId="77777777" w:rsidR="00564826" w:rsidRPr="00440400" w:rsidRDefault="00564826" w:rsidP="00564826">
      <w:pPr>
        <w:pStyle w:val="Heading3"/>
        <w:numPr>
          <w:ilvl w:val="2"/>
          <w:numId w:val="4"/>
        </w:numPr>
      </w:pPr>
      <w:bookmarkStart w:id="974" w:name="BKM_Property_Assign"/>
      <w:bookmarkStart w:id="975" w:name="_Toc37877823"/>
      <w:bookmarkStart w:id="976" w:name="_Toc119950547"/>
      <w:r w:rsidRPr="00440400">
        <w:t>Property assignment</w:t>
      </w:r>
      <w:bookmarkEnd w:id="971"/>
      <w:bookmarkEnd w:id="972"/>
      <w:bookmarkEnd w:id="974"/>
      <w:bookmarkEnd w:id="975"/>
      <w:bookmarkEnd w:id="976"/>
    </w:p>
    <w:p w14:paraId="06C9E068" w14:textId="172B5017" w:rsidR="00564826" w:rsidRPr="00440400" w:rsidRDefault="00564826" w:rsidP="00564826">
      <w:r w:rsidRPr="00440400">
        <w:t xml:space="preserve">This section defines the grammar for assigning values to properties within TOSCA templates. </w:t>
      </w:r>
    </w:p>
    <w:p w14:paraId="09B2ABBC" w14:textId="77777777" w:rsidR="00564826" w:rsidRPr="00440400" w:rsidRDefault="00564826" w:rsidP="00564826">
      <w:pPr>
        <w:pStyle w:val="Heading4"/>
        <w:numPr>
          <w:ilvl w:val="3"/>
          <w:numId w:val="4"/>
        </w:numPr>
      </w:pPr>
      <w:bookmarkStart w:id="977" w:name="_Toc37877824"/>
      <w:bookmarkStart w:id="978" w:name="_Toc119950548"/>
      <w:r w:rsidRPr="00440400">
        <w:t>Keynames</w:t>
      </w:r>
      <w:bookmarkEnd w:id="977"/>
      <w:bookmarkEnd w:id="978"/>
    </w:p>
    <w:p w14:paraId="2672F662" w14:textId="77777777" w:rsidR="00564826" w:rsidRPr="00440400" w:rsidRDefault="00564826" w:rsidP="00564826">
      <w:r w:rsidRPr="00440400">
        <w:t>The TOSCA property assignment has no keynames.</w:t>
      </w:r>
    </w:p>
    <w:p w14:paraId="2362D217" w14:textId="77777777" w:rsidR="00564826" w:rsidRPr="00440400" w:rsidRDefault="00564826" w:rsidP="00564826">
      <w:pPr>
        <w:pStyle w:val="Heading4"/>
        <w:numPr>
          <w:ilvl w:val="3"/>
          <w:numId w:val="4"/>
        </w:numPr>
      </w:pPr>
      <w:bookmarkStart w:id="979" w:name="_Toc37877825"/>
      <w:bookmarkStart w:id="980" w:name="_Toc119950549"/>
      <w:r w:rsidRPr="00440400">
        <w:t>Grammar</w:t>
      </w:r>
      <w:bookmarkEnd w:id="979"/>
      <w:bookmarkEnd w:id="980"/>
    </w:p>
    <w:p w14:paraId="21227095" w14:textId="77777777" w:rsidR="00564826" w:rsidRPr="00440400" w:rsidRDefault="00564826" w:rsidP="00564826">
      <w:r w:rsidRPr="00440400">
        <w:t>Property assignments have the following grammar:</w:t>
      </w:r>
    </w:p>
    <w:p w14:paraId="4145CEC2" w14:textId="77777777" w:rsidR="00564826" w:rsidRPr="00440400" w:rsidRDefault="00564826" w:rsidP="00564826">
      <w:pPr>
        <w:pStyle w:val="Heading5"/>
        <w:numPr>
          <w:ilvl w:val="4"/>
          <w:numId w:val="4"/>
        </w:numPr>
      </w:pPr>
      <w:bookmarkStart w:id="981" w:name="_Toc37877826"/>
      <w:bookmarkStart w:id="982" w:name="_Toc119950550"/>
      <w:r w:rsidRPr="00440400">
        <w:t>Short notation:</w:t>
      </w:r>
      <w:bookmarkEnd w:id="981"/>
      <w:bookmarkEnd w:id="982"/>
    </w:p>
    <w:p w14:paraId="2E19BF05" w14:textId="77777777" w:rsidR="00564826" w:rsidRPr="00440400" w:rsidRDefault="00564826" w:rsidP="00564826">
      <w:r w:rsidRPr="00440400">
        <w:t>The following single-line grammar may be used when a simple value assignment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7D8B849" w14:textId="77777777" w:rsidTr="00A41A4D">
        <w:trPr>
          <w:trHeight w:val="256"/>
        </w:trPr>
        <w:tc>
          <w:tcPr>
            <w:tcW w:w="9576" w:type="dxa"/>
            <w:shd w:val="clear" w:color="auto" w:fill="D9D9D9" w:themeFill="background1" w:themeFillShade="D9"/>
          </w:tcPr>
          <w:p w14:paraId="2CC1F4CA" w14:textId="77777777" w:rsidR="00564826" w:rsidRPr="00440400" w:rsidRDefault="00564826" w:rsidP="00A41A4D">
            <w:pPr>
              <w:pStyle w:val="Code"/>
            </w:pPr>
            <w:r w:rsidRPr="00440400">
              <w:t>&lt;property_name&gt;: &lt;property_value&gt; | { &lt;property_value_expression&gt; }</w:t>
            </w:r>
          </w:p>
        </w:tc>
      </w:tr>
    </w:tbl>
    <w:p w14:paraId="40228643" w14:textId="77777777" w:rsidR="00564826" w:rsidRPr="00440400" w:rsidRDefault="00564826" w:rsidP="00564826">
      <w:r w:rsidRPr="00440400">
        <w:t>In the above grammar, the pseudo values that appear in angle brackets have the following meaning:</w:t>
      </w:r>
    </w:p>
    <w:p w14:paraId="07858598" w14:textId="77777777" w:rsidR="00564826" w:rsidRPr="00440400" w:rsidRDefault="00564826" w:rsidP="00564826">
      <w:pPr>
        <w:pStyle w:val="ListBullet"/>
        <w:spacing w:before="60" w:after="60"/>
      </w:pPr>
      <w:r w:rsidRPr="00440400">
        <w:t xml:space="preserve">property_name: represents the name of a property that will be used to select a property definition with the same name within on a TOSCA entity (e.g., Node Template, Relationship Template, etc.) which is declared in its declared type (e.g., a Node Type, Node Template, Capability Type, etc.).  </w:t>
      </w:r>
    </w:p>
    <w:p w14:paraId="2862D61C" w14:textId="29997C31" w:rsidR="00564826" w:rsidRPr="00440400" w:rsidRDefault="00564826" w:rsidP="00564826">
      <w:pPr>
        <w:pStyle w:val="ListBullet"/>
        <w:spacing w:before="60" w:after="60"/>
      </w:pPr>
      <w:r w:rsidRPr="00440400">
        <w:t xml:space="preserve">property_value, property_value_expression: represent the type-compatible value to assign to the property.  Property values may be provided as the result </w:t>
      </w:r>
      <w:r w:rsidR="00731805">
        <w:t>of</w:t>
      </w:r>
      <w:r w:rsidR="00731805" w:rsidRPr="00440400">
        <w:t xml:space="preserve"> </w:t>
      </w:r>
      <w:r w:rsidRPr="00440400">
        <w:t xml:space="preserve">the evaluation of </w:t>
      </w:r>
      <w:commentRangeStart w:id="983"/>
      <w:r w:rsidRPr="00440400">
        <w:t>an expression or a function</w:t>
      </w:r>
      <w:commentRangeEnd w:id="983"/>
      <w:r w:rsidR="00356BC8">
        <w:rPr>
          <w:rStyle w:val="CommentReference"/>
        </w:rPr>
        <w:commentReference w:id="983"/>
      </w:r>
      <w:r w:rsidRPr="00440400">
        <w:t>.</w:t>
      </w:r>
    </w:p>
    <w:p w14:paraId="72BCCB5B" w14:textId="77777777" w:rsidR="00564826" w:rsidRPr="00440400" w:rsidRDefault="00564826" w:rsidP="00564826">
      <w:pPr>
        <w:pStyle w:val="Heading4"/>
        <w:numPr>
          <w:ilvl w:val="3"/>
          <w:numId w:val="4"/>
        </w:numPr>
      </w:pPr>
      <w:bookmarkStart w:id="984" w:name="_Toc119950551"/>
      <w:r w:rsidRPr="00440400">
        <w:t>Additional Requirements</w:t>
      </w:r>
      <w:bookmarkEnd w:id="984"/>
    </w:p>
    <w:p w14:paraId="4FD2646F" w14:textId="77777777" w:rsidR="00564826" w:rsidRPr="00440400" w:rsidRDefault="00564826" w:rsidP="00564826">
      <w:pPr>
        <w:pStyle w:val="ListBullet"/>
        <w:spacing w:before="60" w:after="60"/>
      </w:pPr>
      <w:r w:rsidRPr="00440400">
        <w:t>Properties that have a (fixed) value defined during their definition or during a subsequent refinement may not be assigned (as their value is already set).</w:t>
      </w:r>
    </w:p>
    <w:p w14:paraId="5563D243" w14:textId="77777777" w:rsidR="00564826" w:rsidRPr="00440400" w:rsidRDefault="00564826" w:rsidP="00564826">
      <w:pPr>
        <w:pStyle w:val="ListBullet"/>
        <w:spacing w:before="60" w:after="60"/>
      </w:pPr>
      <w:r w:rsidRPr="00440400">
        <w:t>If a required property has no value defined or assigned, its default value is assigned</w:t>
      </w:r>
    </w:p>
    <w:p w14:paraId="7186294E" w14:textId="77777777" w:rsidR="00564826" w:rsidRPr="00440400" w:rsidRDefault="00564826" w:rsidP="00564826">
      <w:pPr>
        <w:pStyle w:val="ListBullet"/>
        <w:spacing w:before="60" w:after="60"/>
      </w:pPr>
      <w:r w:rsidRPr="00440400">
        <w:t>A non-required property that is not assigned it stays undefined, thus the default keyname is irrelevant for a non-required property.</w:t>
      </w:r>
    </w:p>
    <w:p w14:paraId="62B7E22C" w14:textId="77777777" w:rsidR="00564826" w:rsidRPr="00440400" w:rsidRDefault="00564826" w:rsidP="00564826">
      <w:pPr>
        <w:pStyle w:val="Heading3"/>
        <w:numPr>
          <w:ilvl w:val="2"/>
          <w:numId w:val="4"/>
        </w:numPr>
      </w:pPr>
      <w:bookmarkStart w:id="985" w:name="_Toc454457740"/>
      <w:bookmarkStart w:id="986" w:name="_Toc454458539"/>
      <w:bookmarkStart w:id="987" w:name="BKM_Attribute_Def"/>
      <w:bookmarkStart w:id="988" w:name="_Toc37877827"/>
      <w:bookmarkStart w:id="989" w:name="_Toc119950552"/>
      <w:commentRangeStart w:id="990"/>
      <w:r w:rsidRPr="00440400">
        <w:t>Attribute definition</w:t>
      </w:r>
      <w:bookmarkEnd w:id="985"/>
      <w:bookmarkEnd w:id="986"/>
      <w:bookmarkEnd w:id="987"/>
      <w:bookmarkEnd w:id="988"/>
      <w:commentRangeEnd w:id="990"/>
      <w:r w:rsidR="009B5B24" w:rsidRPr="00440400">
        <w:rPr>
          <w:rStyle w:val="CommentReference"/>
          <w:rFonts w:cs="Times New Roman"/>
          <w:b w:val="0"/>
          <w:bCs w:val="0"/>
          <w:iCs w:val="0"/>
          <w:color w:val="auto"/>
          <w:kern w:val="0"/>
        </w:rPr>
        <w:commentReference w:id="990"/>
      </w:r>
      <w:bookmarkEnd w:id="989"/>
    </w:p>
    <w:p w14:paraId="436C9531" w14:textId="77777777" w:rsidR="00564826" w:rsidRPr="00440400" w:rsidRDefault="00564826" w:rsidP="00564826">
      <w:r w:rsidRPr="00440400">
        <w:t xml:space="preserve">An attribute definition defines a named, typed value that can be associated with an entity defined in this specification (e.g., a Node, Relationship or Capability Type).  Specifically, it is used to expose the “actual state” of some property of a TOSCA entity after it has been deployed and instantiated (as set by the TOSCA orchestrator). Attribute values can be retrieved via the get_attribute function from the instance model and used as values to other entities within TOSCA Service </w:t>
      </w:r>
      <w:commentRangeStart w:id="991"/>
      <w:r w:rsidRPr="00440400">
        <w:t>Templates</w:t>
      </w:r>
      <w:commentRangeEnd w:id="991"/>
      <w:r w:rsidR="00356BC8">
        <w:rPr>
          <w:rStyle w:val="CommentReference"/>
        </w:rPr>
        <w:commentReference w:id="991"/>
      </w:r>
      <w:r w:rsidRPr="00440400">
        <w:t>.</w:t>
      </w:r>
    </w:p>
    <w:p w14:paraId="37A43F29" w14:textId="77777777" w:rsidR="00564826" w:rsidRPr="00440400" w:rsidRDefault="00564826" w:rsidP="00564826">
      <w:pPr>
        <w:pStyle w:val="Heading4"/>
        <w:numPr>
          <w:ilvl w:val="3"/>
          <w:numId w:val="4"/>
        </w:numPr>
      </w:pPr>
      <w:bookmarkStart w:id="992" w:name="_Toc119950553"/>
      <w:bookmarkStart w:id="993" w:name="_Toc37877828"/>
      <w:r w:rsidRPr="00440400">
        <w:t>Attribute and Property reflection</w:t>
      </w:r>
      <w:bookmarkEnd w:id="992"/>
      <w:r w:rsidRPr="00440400" w:rsidDel="0026477E">
        <w:t xml:space="preserve"> </w:t>
      </w:r>
    </w:p>
    <w:p w14:paraId="3317D0E0" w14:textId="77777777" w:rsidR="00564826" w:rsidRPr="00440400" w:rsidRDefault="00564826" w:rsidP="00564826">
      <w:r w:rsidRPr="00440400">
        <w:t>The actual state of the entity, at any point in its lifecycle once instantiated, is reflected by an attribute.  TOSCA orchestrators automatically create an attribute for every declared property (with the same symbolic name) to allow introspection of both the desired state (property) and actual state (attribute). If an attribute is reflected from a property, its initial value is the value of the reflected property.</w:t>
      </w:r>
    </w:p>
    <w:p w14:paraId="33B4F811" w14:textId="77777777" w:rsidR="00564826" w:rsidRPr="00440400" w:rsidRDefault="00564826" w:rsidP="00564826">
      <w:pPr>
        <w:pStyle w:val="Heading4"/>
        <w:numPr>
          <w:ilvl w:val="3"/>
          <w:numId w:val="4"/>
        </w:numPr>
      </w:pPr>
      <w:bookmarkStart w:id="994" w:name="_Toc37877829"/>
      <w:bookmarkStart w:id="995" w:name="_Toc119950554"/>
      <w:bookmarkEnd w:id="993"/>
      <w:r w:rsidRPr="00440400">
        <w:t>Keynames</w:t>
      </w:r>
      <w:bookmarkEnd w:id="994"/>
      <w:bookmarkEnd w:id="995"/>
    </w:p>
    <w:p w14:paraId="409D8416" w14:textId="77777777" w:rsidR="00564826" w:rsidRPr="00440400" w:rsidRDefault="00564826" w:rsidP="00564826">
      <w:r w:rsidRPr="00440400">
        <w:t>The following is the list of recognized keynames for a TOSCA attribute definition:</w:t>
      </w:r>
    </w:p>
    <w:tbl>
      <w:tblPr>
        <w:tblW w:w="4271"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132"/>
        <w:gridCol w:w="1192"/>
        <w:gridCol w:w="953"/>
        <w:gridCol w:w="3705"/>
      </w:tblGrid>
      <w:tr w:rsidR="00A75D1B" w:rsidRPr="00440400" w14:paraId="11D503A1" w14:textId="77777777" w:rsidTr="00E01F04">
        <w:trPr>
          <w:cantSplit/>
          <w:tblHeader/>
        </w:trPr>
        <w:tc>
          <w:tcPr>
            <w:tcW w:w="1446" w:type="pct"/>
            <w:shd w:val="clear" w:color="auto" w:fill="D9D9D9"/>
          </w:tcPr>
          <w:p w14:paraId="75E106A6" w14:textId="77777777" w:rsidR="00A75D1B" w:rsidRPr="00440400" w:rsidRDefault="00A75D1B" w:rsidP="00A41A4D">
            <w:pPr>
              <w:pStyle w:val="TableText-Heading"/>
            </w:pPr>
            <w:r w:rsidRPr="00440400">
              <w:t>Keyname</w:t>
            </w:r>
          </w:p>
        </w:tc>
        <w:tc>
          <w:tcPr>
            <w:tcW w:w="857" w:type="pct"/>
            <w:shd w:val="clear" w:color="auto" w:fill="D9D9D9"/>
          </w:tcPr>
          <w:p w14:paraId="54C8F328" w14:textId="4BDD079A" w:rsidR="00A75D1B" w:rsidRPr="00440400" w:rsidRDefault="00A75D1B" w:rsidP="00A41A4D">
            <w:pPr>
              <w:pStyle w:val="TableText-Heading"/>
            </w:pPr>
            <w:r w:rsidRPr="00440400">
              <w:t>Mandatory</w:t>
            </w:r>
          </w:p>
        </w:tc>
        <w:tc>
          <w:tcPr>
            <w:tcW w:w="266" w:type="pct"/>
            <w:shd w:val="clear" w:color="auto" w:fill="D9D9D9"/>
          </w:tcPr>
          <w:p w14:paraId="3C253241" w14:textId="77777777" w:rsidR="00A75D1B" w:rsidRPr="00440400" w:rsidRDefault="00A75D1B" w:rsidP="00A41A4D">
            <w:pPr>
              <w:pStyle w:val="TableText-Heading"/>
            </w:pPr>
            <w:r w:rsidRPr="00440400">
              <w:t>Type</w:t>
            </w:r>
          </w:p>
        </w:tc>
        <w:tc>
          <w:tcPr>
            <w:tcW w:w="2431" w:type="pct"/>
            <w:shd w:val="clear" w:color="auto" w:fill="D9D9D9"/>
          </w:tcPr>
          <w:p w14:paraId="47548DE9" w14:textId="30C628DB" w:rsidR="00A75D1B" w:rsidRPr="00440400" w:rsidRDefault="00115D64" w:rsidP="00A41A4D">
            <w:pPr>
              <w:pStyle w:val="TableText-Heading"/>
            </w:pPr>
            <w:commentRangeStart w:id="996"/>
            <w:r w:rsidRPr="00440400">
              <w:t>Description</w:t>
            </w:r>
            <w:commentRangeEnd w:id="996"/>
            <w:r w:rsidRPr="00440400">
              <w:rPr>
                <w:rStyle w:val="CommentReference"/>
                <w:rFonts w:ascii="Liberation Sans" w:hAnsi="Liberation Sans"/>
                <w:b w:val="0"/>
                <w:color w:val="auto"/>
                <w:kern w:val="0"/>
                <w:lang w:eastAsia="en-US"/>
              </w:rPr>
              <w:commentReference w:id="996"/>
            </w:r>
          </w:p>
        </w:tc>
      </w:tr>
      <w:tr w:rsidR="00A75D1B" w:rsidRPr="00440400" w14:paraId="4232E9CD" w14:textId="77777777" w:rsidTr="00E01F04">
        <w:trPr>
          <w:cantSplit/>
        </w:trPr>
        <w:tc>
          <w:tcPr>
            <w:tcW w:w="1446" w:type="pct"/>
            <w:shd w:val="clear" w:color="auto" w:fill="FFFFFF"/>
          </w:tcPr>
          <w:p w14:paraId="33F9051D" w14:textId="77777777" w:rsidR="00A75D1B" w:rsidRPr="00440400" w:rsidRDefault="00A75D1B" w:rsidP="00A41A4D">
            <w:pPr>
              <w:pStyle w:val="TableText"/>
              <w:rPr>
                <w:noProof/>
              </w:rPr>
            </w:pPr>
            <w:r w:rsidRPr="00440400">
              <w:rPr>
                <w:noProof/>
              </w:rPr>
              <w:t>type</w:t>
            </w:r>
          </w:p>
        </w:tc>
        <w:tc>
          <w:tcPr>
            <w:tcW w:w="857" w:type="pct"/>
            <w:shd w:val="clear" w:color="auto" w:fill="FFFFFF"/>
          </w:tcPr>
          <w:p w14:paraId="73460A44" w14:textId="77777777" w:rsidR="00A75D1B" w:rsidRPr="00440400" w:rsidRDefault="00A75D1B" w:rsidP="00A41A4D">
            <w:pPr>
              <w:pStyle w:val="TableText"/>
            </w:pPr>
            <w:r w:rsidRPr="00440400">
              <w:t>yes</w:t>
            </w:r>
          </w:p>
        </w:tc>
        <w:tc>
          <w:tcPr>
            <w:tcW w:w="266" w:type="pct"/>
            <w:shd w:val="clear" w:color="auto" w:fill="FFFFFF"/>
          </w:tcPr>
          <w:p w14:paraId="6104BFA6" w14:textId="77777777" w:rsidR="00A75D1B" w:rsidRPr="00440400" w:rsidRDefault="00000000" w:rsidP="00A41A4D">
            <w:pPr>
              <w:pStyle w:val="TableText"/>
            </w:pPr>
            <w:hyperlink w:anchor="TYPE_YAML_STRING" w:history="1">
              <w:r w:rsidR="00A75D1B" w:rsidRPr="00440400">
                <w:t>string</w:t>
              </w:r>
            </w:hyperlink>
          </w:p>
        </w:tc>
        <w:tc>
          <w:tcPr>
            <w:tcW w:w="2431" w:type="pct"/>
            <w:shd w:val="clear" w:color="auto" w:fill="FFFFFF"/>
          </w:tcPr>
          <w:p w14:paraId="40C0DEDF" w14:textId="797978A2" w:rsidR="00A75D1B" w:rsidRPr="00440400" w:rsidRDefault="00A75D1B" w:rsidP="00A41A4D">
            <w:pPr>
              <w:pStyle w:val="TableText"/>
            </w:pPr>
            <w:r w:rsidRPr="00440400">
              <w:t>The mandatory data type for the attribute.</w:t>
            </w:r>
          </w:p>
        </w:tc>
      </w:tr>
      <w:tr w:rsidR="00A75D1B" w:rsidRPr="00440400" w14:paraId="01BC9560" w14:textId="77777777" w:rsidTr="00E01F04">
        <w:trPr>
          <w:cantSplit/>
        </w:trPr>
        <w:tc>
          <w:tcPr>
            <w:tcW w:w="1446" w:type="pct"/>
            <w:shd w:val="clear" w:color="auto" w:fill="FFFFFF"/>
          </w:tcPr>
          <w:p w14:paraId="364040AE" w14:textId="77777777" w:rsidR="00A75D1B" w:rsidRPr="00440400" w:rsidRDefault="00A75D1B" w:rsidP="00A41A4D">
            <w:pPr>
              <w:pStyle w:val="TableText"/>
              <w:rPr>
                <w:noProof/>
              </w:rPr>
            </w:pPr>
            <w:r w:rsidRPr="00440400">
              <w:rPr>
                <w:noProof/>
              </w:rPr>
              <w:t>description</w:t>
            </w:r>
          </w:p>
        </w:tc>
        <w:tc>
          <w:tcPr>
            <w:tcW w:w="857" w:type="pct"/>
            <w:shd w:val="clear" w:color="auto" w:fill="FFFFFF"/>
          </w:tcPr>
          <w:p w14:paraId="59FE1991" w14:textId="77777777" w:rsidR="00A75D1B" w:rsidRPr="00440400" w:rsidRDefault="00A75D1B" w:rsidP="00A41A4D">
            <w:pPr>
              <w:pStyle w:val="TableText"/>
            </w:pPr>
            <w:r w:rsidRPr="00440400">
              <w:t>no</w:t>
            </w:r>
          </w:p>
        </w:tc>
        <w:tc>
          <w:tcPr>
            <w:tcW w:w="266" w:type="pct"/>
            <w:shd w:val="clear" w:color="auto" w:fill="FFFFFF"/>
          </w:tcPr>
          <w:p w14:paraId="0427BF06" w14:textId="3379DCF2" w:rsidR="00A75D1B" w:rsidRPr="00440400" w:rsidRDefault="00000000" w:rsidP="00A41A4D">
            <w:pPr>
              <w:pStyle w:val="TableText"/>
            </w:pPr>
            <w:hyperlink w:anchor="TYPE_YAML_STRING" w:history="1">
              <w:hyperlink w:anchor="TYPE_YAML_STRING" w:history="1">
                <w:r w:rsidR="00A75D1B" w:rsidRPr="00440400">
                  <w:t>string</w:t>
                </w:r>
              </w:hyperlink>
            </w:hyperlink>
          </w:p>
        </w:tc>
        <w:tc>
          <w:tcPr>
            <w:tcW w:w="2431" w:type="pct"/>
            <w:shd w:val="clear" w:color="auto" w:fill="FFFFFF"/>
          </w:tcPr>
          <w:p w14:paraId="0F8BD023" w14:textId="77777777" w:rsidR="00A75D1B" w:rsidRPr="00440400" w:rsidRDefault="00A75D1B" w:rsidP="00A41A4D">
            <w:pPr>
              <w:pStyle w:val="TableText"/>
            </w:pPr>
            <w:r w:rsidRPr="00440400">
              <w:t>The optional description for the attribute.</w:t>
            </w:r>
          </w:p>
        </w:tc>
      </w:tr>
      <w:tr w:rsidR="00A75D1B" w:rsidRPr="00440400" w14:paraId="634C4F86" w14:textId="77777777" w:rsidTr="00E01F04">
        <w:trPr>
          <w:cantSplit/>
        </w:trPr>
        <w:tc>
          <w:tcPr>
            <w:tcW w:w="1446" w:type="pct"/>
            <w:shd w:val="clear" w:color="auto" w:fill="FFFFFF"/>
          </w:tcPr>
          <w:p w14:paraId="3ABB425E" w14:textId="77777777" w:rsidR="00A75D1B" w:rsidRPr="00440400" w:rsidRDefault="00A75D1B" w:rsidP="00A41A4D">
            <w:pPr>
              <w:pStyle w:val="TableText"/>
              <w:rPr>
                <w:noProof/>
              </w:rPr>
            </w:pPr>
            <w:r w:rsidRPr="00440400">
              <w:rPr>
                <w:noProof/>
              </w:rPr>
              <w:t>default</w:t>
            </w:r>
          </w:p>
        </w:tc>
        <w:tc>
          <w:tcPr>
            <w:tcW w:w="857" w:type="pct"/>
            <w:shd w:val="clear" w:color="auto" w:fill="FFFFFF"/>
          </w:tcPr>
          <w:p w14:paraId="3CEDD65C" w14:textId="77777777" w:rsidR="00A75D1B" w:rsidRPr="00440400" w:rsidRDefault="00A75D1B" w:rsidP="00A41A4D">
            <w:pPr>
              <w:pStyle w:val="TableText"/>
            </w:pPr>
            <w:r w:rsidRPr="00440400">
              <w:t>no</w:t>
            </w:r>
          </w:p>
        </w:tc>
        <w:tc>
          <w:tcPr>
            <w:tcW w:w="266" w:type="pct"/>
            <w:shd w:val="clear" w:color="auto" w:fill="FFFFFF"/>
          </w:tcPr>
          <w:p w14:paraId="0B455979" w14:textId="77777777" w:rsidR="00A75D1B" w:rsidRPr="00440400" w:rsidRDefault="00A75D1B" w:rsidP="00A41A4D">
            <w:pPr>
              <w:pStyle w:val="TableText"/>
            </w:pPr>
            <w:r w:rsidRPr="00440400">
              <w:t>&lt;any&gt;</w:t>
            </w:r>
          </w:p>
        </w:tc>
        <w:tc>
          <w:tcPr>
            <w:tcW w:w="2431" w:type="pct"/>
            <w:shd w:val="clear" w:color="auto" w:fill="FFFFFF"/>
          </w:tcPr>
          <w:p w14:paraId="7B7E5CD9" w14:textId="77777777" w:rsidR="00A75D1B" w:rsidRPr="00440400" w:rsidRDefault="00A75D1B" w:rsidP="00A41A4D">
            <w:pPr>
              <w:pStyle w:val="TableText"/>
            </w:pPr>
            <w:r w:rsidRPr="00440400">
              <w:t xml:space="preserve">An optional key that may provide a value to be used as a default if not provided by another means. </w:t>
            </w:r>
          </w:p>
          <w:p w14:paraId="39BCE4E6" w14:textId="77777777" w:rsidR="00A75D1B" w:rsidRPr="00440400" w:rsidRDefault="00A75D1B" w:rsidP="00A41A4D">
            <w:pPr>
              <w:pStyle w:val="TableText"/>
            </w:pPr>
          </w:p>
          <w:p w14:paraId="1EA60CF8" w14:textId="7CA1E058" w:rsidR="00A75D1B" w:rsidRPr="00440400" w:rsidRDefault="00A75D1B" w:rsidP="00A41A4D">
            <w:pPr>
              <w:pStyle w:val="TableText"/>
            </w:pPr>
            <w:r w:rsidRPr="00440400">
              <w:t xml:space="preserve">This value SHALL be type compatible with the type declared by the </w:t>
            </w:r>
            <w:r w:rsidR="00E7695A" w:rsidRPr="00440400">
              <w:t>attribute</w:t>
            </w:r>
            <w:r w:rsidRPr="00440400">
              <w:t xml:space="preserve"> definition’s type keyname.</w:t>
            </w:r>
          </w:p>
        </w:tc>
      </w:tr>
      <w:tr w:rsidR="00A75D1B" w:rsidRPr="00440400" w14:paraId="0BDC430B" w14:textId="77777777" w:rsidTr="00E01F04">
        <w:trPr>
          <w:cantSplit/>
        </w:trPr>
        <w:tc>
          <w:tcPr>
            <w:tcW w:w="1446" w:type="pct"/>
            <w:shd w:val="clear" w:color="auto" w:fill="FFFFFF"/>
          </w:tcPr>
          <w:p w14:paraId="0193A1D3" w14:textId="77777777" w:rsidR="00A75D1B" w:rsidRPr="00440400" w:rsidRDefault="00A75D1B" w:rsidP="00A41A4D">
            <w:pPr>
              <w:pStyle w:val="TableText"/>
              <w:rPr>
                <w:noProof/>
              </w:rPr>
            </w:pPr>
            <w:r w:rsidRPr="00440400">
              <w:rPr>
                <w:noProof/>
              </w:rPr>
              <w:t>status</w:t>
            </w:r>
          </w:p>
        </w:tc>
        <w:tc>
          <w:tcPr>
            <w:tcW w:w="857" w:type="pct"/>
            <w:shd w:val="clear" w:color="auto" w:fill="FFFFFF"/>
          </w:tcPr>
          <w:p w14:paraId="17B3BC79" w14:textId="77777777" w:rsidR="00A75D1B" w:rsidRPr="00440400" w:rsidRDefault="00A75D1B" w:rsidP="00A41A4D">
            <w:pPr>
              <w:pStyle w:val="TableText"/>
            </w:pPr>
            <w:r w:rsidRPr="00440400">
              <w:t>no</w:t>
            </w:r>
          </w:p>
        </w:tc>
        <w:tc>
          <w:tcPr>
            <w:tcW w:w="266" w:type="pct"/>
            <w:shd w:val="clear" w:color="auto" w:fill="FFFFFF"/>
          </w:tcPr>
          <w:p w14:paraId="655236DD" w14:textId="77777777" w:rsidR="00A75D1B" w:rsidRPr="00440400" w:rsidRDefault="00000000" w:rsidP="00A41A4D">
            <w:pPr>
              <w:pStyle w:val="TableText"/>
            </w:pPr>
            <w:hyperlink w:anchor="TYPE_YAML_STRING" w:history="1">
              <w:r w:rsidR="00A75D1B" w:rsidRPr="00440400">
                <w:t>string</w:t>
              </w:r>
            </w:hyperlink>
          </w:p>
        </w:tc>
        <w:tc>
          <w:tcPr>
            <w:tcW w:w="2431" w:type="pct"/>
            <w:shd w:val="clear" w:color="auto" w:fill="FFFFFF"/>
          </w:tcPr>
          <w:p w14:paraId="573448DE" w14:textId="75DFB7D2" w:rsidR="00A75D1B" w:rsidRPr="00440400" w:rsidRDefault="00A75D1B" w:rsidP="00A41A4D">
            <w:pPr>
              <w:pStyle w:val="TableText"/>
            </w:pPr>
            <w:r w:rsidRPr="00440400">
              <w:t xml:space="preserve">The optional status of the attribute relative to the specification or implementation.  See supported </w:t>
            </w:r>
            <w:hyperlink w:anchor="BKM_Property_Status_Values" w:history="1">
              <w:r w:rsidRPr="00440400">
                <w:t>status values</w:t>
              </w:r>
            </w:hyperlink>
            <w:r w:rsidRPr="00440400">
              <w:t xml:space="preserve"> . Defaults to supported.</w:t>
            </w:r>
          </w:p>
        </w:tc>
      </w:tr>
      <w:tr w:rsidR="00A75D1B" w:rsidRPr="00440400" w14:paraId="3A0FA579" w14:textId="77777777" w:rsidTr="00E01F04">
        <w:trPr>
          <w:cantSplit/>
        </w:trPr>
        <w:tc>
          <w:tcPr>
            <w:tcW w:w="1446" w:type="pct"/>
            <w:shd w:val="clear" w:color="auto" w:fill="FFFFFF"/>
          </w:tcPr>
          <w:p w14:paraId="3745D96A" w14:textId="1C71D100" w:rsidR="00A75D1B" w:rsidRPr="00440400" w:rsidRDefault="003A6C23" w:rsidP="002568B0">
            <w:pPr>
              <w:pStyle w:val="TableText"/>
              <w:rPr>
                <w:noProof/>
              </w:rPr>
            </w:pPr>
            <w:r>
              <w:rPr>
                <w:noProof/>
              </w:rPr>
              <w:t>validation</w:t>
            </w:r>
          </w:p>
        </w:tc>
        <w:tc>
          <w:tcPr>
            <w:tcW w:w="857" w:type="pct"/>
            <w:shd w:val="clear" w:color="auto" w:fill="FFFFFF"/>
          </w:tcPr>
          <w:p w14:paraId="0DB276FA" w14:textId="49EE5748" w:rsidR="00A75D1B" w:rsidRPr="00440400" w:rsidRDefault="00A75D1B" w:rsidP="002568B0">
            <w:pPr>
              <w:pStyle w:val="TableText"/>
            </w:pPr>
            <w:r w:rsidRPr="00440400">
              <w:t>no</w:t>
            </w:r>
          </w:p>
        </w:tc>
        <w:tc>
          <w:tcPr>
            <w:tcW w:w="266" w:type="pct"/>
            <w:shd w:val="clear" w:color="auto" w:fill="FFFFFF"/>
          </w:tcPr>
          <w:p w14:paraId="128B0288" w14:textId="40DB1435" w:rsidR="00A75D1B" w:rsidRPr="00440400" w:rsidRDefault="00000000" w:rsidP="003A6C23">
            <w:pPr>
              <w:pStyle w:val="TableText"/>
            </w:pPr>
            <w:hyperlink w:anchor="BKM_Constraint_Clause_Def" w:history="1">
              <w:r w:rsidR="007128DD">
                <w:t>validation clause</w:t>
              </w:r>
            </w:hyperlink>
          </w:p>
        </w:tc>
        <w:tc>
          <w:tcPr>
            <w:tcW w:w="2431" w:type="pct"/>
            <w:shd w:val="clear" w:color="auto" w:fill="FFFFFF"/>
          </w:tcPr>
          <w:p w14:paraId="0BA452F8" w14:textId="05351569" w:rsidR="00A75D1B" w:rsidRPr="00440400" w:rsidRDefault="00A75D1B" w:rsidP="002568B0">
            <w:pPr>
              <w:pStyle w:val="TableText"/>
            </w:pPr>
            <w:r w:rsidRPr="00440400">
              <w:t xml:space="preserve">The optional </w:t>
            </w:r>
            <w:r w:rsidR="007128DD">
              <w:t>validation clause</w:t>
            </w:r>
            <w:r w:rsidRPr="00440400">
              <w:t xml:space="preserve"> for the attribute.</w:t>
            </w:r>
          </w:p>
        </w:tc>
      </w:tr>
      <w:tr w:rsidR="006B7602" w:rsidRPr="00440400" w14:paraId="475EC721" w14:textId="77777777" w:rsidTr="00E01F04">
        <w:trPr>
          <w:cantSplit/>
        </w:trPr>
        <w:tc>
          <w:tcPr>
            <w:tcW w:w="1446" w:type="pct"/>
            <w:shd w:val="clear" w:color="auto" w:fill="FFFFFF"/>
          </w:tcPr>
          <w:p w14:paraId="1C04C109" w14:textId="69288A40" w:rsidR="006B7602" w:rsidRPr="00440400" w:rsidRDefault="006B7602" w:rsidP="006B7602">
            <w:pPr>
              <w:pStyle w:val="TableText"/>
              <w:rPr>
                <w:noProof/>
              </w:rPr>
            </w:pPr>
            <w:r w:rsidRPr="00440400">
              <w:rPr>
                <w:noProof/>
              </w:rPr>
              <w:t>key_schema</w:t>
            </w:r>
          </w:p>
        </w:tc>
        <w:tc>
          <w:tcPr>
            <w:tcW w:w="857" w:type="pct"/>
            <w:shd w:val="clear" w:color="auto" w:fill="FFFFFF"/>
          </w:tcPr>
          <w:p w14:paraId="7D6E270B" w14:textId="534CA3DF" w:rsidR="006B7602" w:rsidRPr="00440400" w:rsidRDefault="006B7602" w:rsidP="006B7602">
            <w:pPr>
              <w:pStyle w:val="TableText"/>
            </w:pPr>
            <w:r w:rsidRPr="00440400">
              <w:t>conditional (default: string)</w:t>
            </w:r>
          </w:p>
        </w:tc>
        <w:tc>
          <w:tcPr>
            <w:tcW w:w="266" w:type="pct"/>
            <w:shd w:val="clear" w:color="auto" w:fill="FFFFFF"/>
          </w:tcPr>
          <w:p w14:paraId="05DCDAB8" w14:textId="3E378E0F" w:rsidR="006B7602" w:rsidRPr="00440400" w:rsidRDefault="00000000" w:rsidP="006B7602">
            <w:pPr>
              <w:pStyle w:val="TableText"/>
            </w:pPr>
            <w:hyperlink w:anchor="BKM_Schema_Def" w:history="1">
              <w:r w:rsidR="006B7602" w:rsidRPr="00440400">
                <w:t>schema definition</w:t>
              </w:r>
            </w:hyperlink>
          </w:p>
        </w:tc>
        <w:tc>
          <w:tcPr>
            <w:tcW w:w="2431" w:type="pct"/>
            <w:shd w:val="clear" w:color="auto" w:fill="FFFFFF"/>
          </w:tcPr>
          <w:p w14:paraId="3FA8BCC6" w14:textId="7C514077" w:rsidR="006B7602" w:rsidRPr="00440400" w:rsidRDefault="006B7602" w:rsidP="006B7602">
            <w:pPr>
              <w:pStyle w:val="TableText"/>
            </w:pPr>
            <w:r w:rsidRPr="00440400">
              <w:t xml:space="preserve">The schema definition for the keys used to identify entries in attributes of type TOSCA map (or types that derive from map). If not specified, the key_schema defaults to string. For attributes of type other than map, the key_schema is not allowed. </w:t>
            </w:r>
          </w:p>
        </w:tc>
      </w:tr>
      <w:tr w:rsidR="006B7602" w:rsidRPr="00440400" w14:paraId="605BFE8D" w14:textId="77777777" w:rsidTr="00E01F04">
        <w:trPr>
          <w:cantSplit/>
        </w:trPr>
        <w:tc>
          <w:tcPr>
            <w:tcW w:w="1446" w:type="pct"/>
            <w:shd w:val="clear" w:color="auto" w:fill="FFFFFF"/>
          </w:tcPr>
          <w:p w14:paraId="1A0A169B" w14:textId="54231821" w:rsidR="006B7602" w:rsidRPr="00440400" w:rsidRDefault="006B7602" w:rsidP="006B7602">
            <w:pPr>
              <w:pStyle w:val="TableText"/>
              <w:rPr>
                <w:noProof/>
              </w:rPr>
            </w:pPr>
            <w:r w:rsidRPr="00440400">
              <w:rPr>
                <w:noProof/>
              </w:rPr>
              <w:t>entry_schema</w:t>
            </w:r>
          </w:p>
        </w:tc>
        <w:tc>
          <w:tcPr>
            <w:tcW w:w="857" w:type="pct"/>
            <w:shd w:val="clear" w:color="auto" w:fill="FFFFFF"/>
          </w:tcPr>
          <w:p w14:paraId="1011F514" w14:textId="6161906A" w:rsidR="006B7602" w:rsidRPr="00440400" w:rsidRDefault="006B7602" w:rsidP="006B7602">
            <w:pPr>
              <w:pStyle w:val="TableText"/>
            </w:pPr>
            <w:r w:rsidRPr="00440400">
              <w:t>conditional</w:t>
            </w:r>
          </w:p>
        </w:tc>
        <w:tc>
          <w:tcPr>
            <w:tcW w:w="266" w:type="pct"/>
            <w:shd w:val="clear" w:color="auto" w:fill="FFFFFF"/>
          </w:tcPr>
          <w:p w14:paraId="1BF3BFA8" w14:textId="76EE17F5" w:rsidR="006B7602" w:rsidRPr="00440400" w:rsidRDefault="00000000" w:rsidP="006B7602">
            <w:pPr>
              <w:pStyle w:val="TableText"/>
            </w:pPr>
            <w:hyperlink w:anchor="BKM_Schema_Def" w:history="1">
              <w:r w:rsidR="006B7602" w:rsidRPr="00440400">
                <w:t>schema definition</w:t>
              </w:r>
            </w:hyperlink>
          </w:p>
        </w:tc>
        <w:tc>
          <w:tcPr>
            <w:tcW w:w="2431" w:type="pct"/>
            <w:shd w:val="clear" w:color="auto" w:fill="FFFFFF"/>
          </w:tcPr>
          <w:p w14:paraId="025DB7AC" w14:textId="2DE310E2" w:rsidR="006B7602" w:rsidRPr="00440400" w:rsidRDefault="006B7602" w:rsidP="006B7602">
            <w:pPr>
              <w:pStyle w:val="TableText"/>
            </w:pPr>
            <w:r w:rsidRPr="00440400">
              <w:t>The schema definition for the entries in attributes of TOSCA collection types such as list, map, or types that derive from list or map) If the attribute type is a collection type, the entry schema is mandatory. For other types, the entry_schema is not allowed.</w:t>
            </w:r>
          </w:p>
        </w:tc>
      </w:tr>
      <w:tr w:rsidR="00A75D1B" w:rsidRPr="00440400" w14:paraId="14E62E53" w14:textId="77777777" w:rsidTr="00E01F04">
        <w:trPr>
          <w:cantSplit/>
        </w:trPr>
        <w:tc>
          <w:tcPr>
            <w:tcW w:w="1446" w:type="pct"/>
            <w:shd w:val="clear" w:color="auto" w:fill="FFFFFF"/>
          </w:tcPr>
          <w:p w14:paraId="4441427D" w14:textId="77777777" w:rsidR="00A75D1B" w:rsidRPr="00440400" w:rsidRDefault="00A75D1B" w:rsidP="002568B0">
            <w:pPr>
              <w:pStyle w:val="TableText"/>
              <w:rPr>
                <w:noProof/>
              </w:rPr>
            </w:pPr>
            <w:r w:rsidRPr="00440400">
              <w:rPr>
                <w:noProof/>
              </w:rPr>
              <w:t>metadata</w:t>
            </w:r>
          </w:p>
        </w:tc>
        <w:tc>
          <w:tcPr>
            <w:tcW w:w="857" w:type="pct"/>
            <w:shd w:val="clear" w:color="auto" w:fill="FFFFFF"/>
          </w:tcPr>
          <w:p w14:paraId="16A08908" w14:textId="77777777" w:rsidR="00A75D1B" w:rsidRPr="00440400" w:rsidRDefault="00A75D1B" w:rsidP="002568B0">
            <w:pPr>
              <w:pStyle w:val="TableText"/>
            </w:pPr>
            <w:r w:rsidRPr="00440400">
              <w:t>no</w:t>
            </w:r>
          </w:p>
        </w:tc>
        <w:tc>
          <w:tcPr>
            <w:tcW w:w="266" w:type="pct"/>
            <w:shd w:val="clear" w:color="auto" w:fill="FFFFFF"/>
          </w:tcPr>
          <w:p w14:paraId="27B5C6A8" w14:textId="77777777" w:rsidR="00A75D1B" w:rsidRPr="00440400" w:rsidRDefault="00000000" w:rsidP="002568B0">
            <w:pPr>
              <w:pStyle w:val="TableText"/>
            </w:pPr>
            <w:hyperlink w:anchor="TYPE_TOSCA_MAP" w:history="1">
              <w:r w:rsidR="00A75D1B" w:rsidRPr="00440400">
                <w:t>map</w:t>
              </w:r>
            </w:hyperlink>
            <w:r w:rsidR="00A75D1B" w:rsidRPr="00440400">
              <w:t xml:space="preserve"> of </w:t>
            </w:r>
            <w:hyperlink w:anchor="TYPE_YAML_STRING" w:history="1">
              <w:r w:rsidR="00A75D1B" w:rsidRPr="00440400">
                <w:t>string</w:t>
              </w:r>
            </w:hyperlink>
          </w:p>
        </w:tc>
        <w:tc>
          <w:tcPr>
            <w:tcW w:w="2431" w:type="pct"/>
            <w:shd w:val="clear" w:color="auto" w:fill="FFFFFF"/>
          </w:tcPr>
          <w:p w14:paraId="373C0705" w14:textId="77777777" w:rsidR="00A75D1B" w:rsidRPr="00440400" w:rsidRDefault="00A75D1B" w:rsidP="002568B0">
            <w:pPr>
              <w:pStyle w:val="TableText"/>
            </w:pPr>
            <w:r w:rsidRPr="00440400">
              <w:t xml:space="preserve">Defines a section used to declare additional metadata information. </w:t>
            </w:r>
          </w:p>
        </w:tc>
      </w:tr>
    </w:tbl>
    <w:p w14:paraId="5D8BE205" w14:textId="77777777" w:rsidR="00564826" w:rsidRPr="00440400" w:rsidRDefault="00564826" w:rsidP="00564826">
      <w:pPr>
        <w:pStyle w:val="Heading4"/>
        <w:numPr>
          <w:ilvl w:val="3"/>
          <w:numId w:val="4"/>
        </w:numPr>
      </w:pPr>
      <w:bookmarkStart w:id="997" w:name="_Toc37877830"/>
      <w:bookmarkStart w:id="998" w:name="_Toc119950555"/>
      <w:r w:rsidRPr="00440400">
        <w:t>Grammar</w:t>
      </w:r>
      <w:bookmarkEnd w:id="997"/>
      <w:bookmarkEnd w:id="998"/>
    </w:p>
    <w:p w14:paraId="5A6AB8AD" w14:textId="77777777" w:rsidR="00564826" w:rsidRPr="00440400" w:rsidRDefault="00564826" w:rsidP="00564826">
      <w:r w:rsidRPr="00440400">
        <w:t>Attribute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9CED66D" w14:textId="77777777" w:rsidTr="00A41A4D">
        <w:tc>
          <w:tcPr>
            <w:tcW w:w="9576" w:type="dxa"/>
            <w:shd w:val="clear" w:color="auto" w:fill="D9D9D9" w:themeFill="background1" w:themeFillShade="D9"/>
          </w:tcPr>
          <w:p w14:paraId="4B3B9D0A" w14:textId="77777777" w:rsidR="00564826" w:rsidRPr="00440400" w:rsidRDefault="00564826" w:rsidP="00A41A4D">
            <w:pPr>
              <w:pStyle w:val="Code"/>
            </w:pPr>
            <w:r w:rsidRPr="00440400">
              <w:t>attributes:</w:t>
            </w:r>
          </w:p>
          <w:p w14:paraId="49045A74" w14:textId="77777777" w:rsidR="00564826" w:rsidRPr="00440400" w:rsidRDefault="00564826" w:rsidP="00A41A4D">
            <w:pPr>
              <w:pStyle w:val="Code"/>
            </w:pPr>
            <w:r w:rsidRPr="00440400">
              <w:t xml:space="preserve">  &lt;</w:t>
            </w:r>
            <w:hyperlink w:anchor="TYPE_YAML_STRING" w:history="1">
              <w:r w:rsidRPr="00440400">
                <w:t>attribute_name</w:t>
              </w:r>
            </w:hyperlink>
            <w:r w:rsidRPr="00440400">
              <w:t>&gt;:</w:t>
            </w:r>
          </w:p>
          <w:p w14:paraId="470EFB77" w14:textId="77777777" w:rsidR="00564826" w:rsidRPr="00440400" w:rsidRDefault="00564826" w:rsidP="00A41A4D">
            <w:pPr>
              <w:pStyle w:val="Code"/>
            </w:pPr>
            <w:r w:rsidRPr="00440400">
              <w:t xml:space="preserve">    type: &lt;</w:t>
            </w:r>
            <w:hyperlink w:anchor="TYPE_YAML_STRING" w:history="1">
              <w:r w:rsidRPr="00440400">
                <w:t>attribute_type</w:t>
              </w:r>
            </w:hyperlink>
            <w:r w:rsidRPr="00440400">
              <w:t>&gt;</w:t>
            </w:r>
          </w:p>
          <w:p w14:paraId="24D1F094" w14:textId="651DF645" w:rsidR="00564826" w:rsidRPr="00440400" w:rsidRDefault="00564826" w:rsidP="00A41A4D">
            <w:pPr>
              <w:pStyle w:val="Code"/>
            </w:pPr>
            <w:r w:rsidRPr="00440400">
              <w:t xml:space="preserve">    description: &lt;</w:t>
            </w:r>
            <w:hyperlink w:anchor="TYPE_YAML_STRING" w:history="1">
              <w:r w:rsidRPr="00440400">
                <w:t>attribute_description</w:t>
              </w:r>
            </w:hyperlink>
            <w:r w:rsidRPr="00440400">
              <w:t>&gt;</w:t>
            </w:r>
          </w:p>
          <w:p w14:paraId="25072A45" w14:textId="77777777" w:rsidR="00564826" w:rsidRPr="00440400" w:rsidRDefault="00564826" w:rsidP="00A41A4D">
            <w:pPr>
              <w:pStyle w:val="Code"/>
            </w:pPr>
            <w:r w:rsidRPr="00440400">
              <w:t xml:space="preserve">    default: &lt;default_value&gt; </w:t>
            </w:r>
          </w:p>
          <w:p w14:paraId="1EED5E01" w14:textId="77777777" w:rsidR="00564826" w:rsidRPr="00440400" w:rsidRDefault="00564826" w:rsidP="00A41A4D">
            <w:pPr>
              <w:pStyle w:val="Code"/>
            </w:pPr>
            <w:r w:rsidRPr="00440400">
              <w:t xml:space="preserve">    status: &lt;</w:t>
            </w:r>
            <w:hyperlink w:anchor="BKM_Property_Status_Values" w:history="1">
              <w:r w:rsidRPr="00440400">
                <w:t>status_value</w:t>
              </w:r>
            </w:hyperlink>
            <w:r w:rsidRPr="00440400">
              <w:t>&gt;</w:t>
            </w:r>
          </w:p>
          <w:p w14:paraId="7D357388" w14:textId="0B740372" w:rsidR="00AA4EE3" w:rsidRPr="00440400" w:rsidRDefault="00564826" w:rsidP="00AA4EE3">
            <w:pPr>
              <w:pStyle w:val="Code"/>
            </w:pPr>
            <w:r w:rsidRPr="00440400">
              <w:t xml:space="preserve">    </w:t>
            </w:r>
            <w:r w:rsidR="003A6C23">
              <w:t>validation</w:t>
            </w:r>
            <w:r w:rsidR="00AA4EE3" w:rsidRPr="00440400">
              <w:t>: &lt;</w:t>
            </w:r>
            <w:hyperlink w:anchor="BKM_Constraint_Clause_Def" w:history="1">
              <w:r w:rsidR="003A6C23" w:rsidRPr="00440400">
                <w:t>attribute</w:t>
              </w:r>
              <w:r w:rsidR="003A6C23" w:rsidRPr="00440400">
                <w:rPr>
                  <w:rStyle w:val="Hyperlink"/>
                </w:rPr>
                <w:t>_</w:t>
              </w:r>
              <w:r w:rsidR="003A6C23">
                <w:rPr>
                  <w:rStyle w:val="Hyperlink"/>
                </w:rPr>
                <w:t>validation_clause</w:t>
              </w:r>
            </w:hyperlink>
            <w:r w:rsidR="00AA4EE3" w:rsidRPr="00440400">
              <w:t>&gt;</w:t>
            </w:r>
          </w:p>
          <w:p w14:paraId="133C040A" w14:textId="22E87E63" w:rsidR="00564826" w:rsidRPr="00440400" w:rsidRDefault="00AA4EE3" w:rsidP="00A41A4D">
            <w:pPr>
              <w:pStyle w:val="Code"/>
            </w:pPr>
            <w:r w:rsidRPr="00440400">
              <w:t xml:space="preserve">    </w:t>
            </w:r>
            <w:r w:rsidR="00564826" w:rsidRPr="00440400">
              <w:t>key_schema: &lt;</w:t>
            </w:r>
            <w:hyperlink w:anchor="BKM_Schema_Def" w:history="1">
              <w:r w:rsidR="00564826" w:rsidRPr="00440400">
                <w:t>key_schema_definition</w:t>
              </w:r>
            </w:hyperlink>
            <w:r w:rsidR="00564826" w:rsidRPr="00440400">
              <w:t>&gt;</w:t>
            </w:r>
          </w:p>
          <w:p w14:paraId="0073A58A" w14:textId="77777777" w:rsidR="00564826" w:rsidRPr="00440400" w:rsidRDefault="00564826" w:rsidP="00A41A4D">
            <w:pPr>
              <w:pStyle w:val="Code"/>
            </w:pPr>
            <w:r w:rsidRPr="00440400">
              <w:t xml:space="preserve">    entry_schema: &lt;</w:t>
            </w:r>
            <w:hyperlink w:anchor="BKM_Schema_Def" w:history="1">
              <w:r w:rsidRPr="00440400">
                <w:t>entry_schema_definition</w:t>
              </w:r>
            </w:hyperlink>
            <w:r w:rsidRPr="00440400">
              <w:t>&gt;</w:t>
            </w:r>
          </w:p>
          <w:p w14:paraId="6FA2518F" w14:textId="77777777" w:rsidR="00564826" w:rsidRPr="00440400" w:rsidRDefault="00564826" w:rsidP="00A41A4D">
            <w:pPr>
              <w:pStyle w:val="Code"/>
            </w:pPr>
            <w:r w:rsidRPr="00440400">
              <w:t xml:space="preserve">    metadata:</w:t>
            </w:r>
          </w:p>
          <w:p w14:paraId="411FBE28" w14:textId="77777777" w:rsidR="00564826" w:rsidRPr="00440400" w:rsidRDefault="00564826" w:rsidP="00A41A4D">
            <w:pPr>
              <w:pStyle w:val="Code"/>
            </w:pPr>
            <w:r w:rsidRPr="00440400">
              <w:t xml:space="preserve">      &lt;</w:t>
            </w:r>
            <w:hyperlink w:anchor="BKM_Metadata" w:history="1">
              <w:r w:rsidRPr="00440400">
                <w:t>metadata_map</w:t>
              </w:r>
            </w:hyperlink>
            <w:r w:rsidRPr="00440400">
              <w:t>&gt;</w:t>
            </w:r>
          </w:p>
        </w:tc>
      </w:tr>
    </w:tbl>
    <w:p w14:paraId="0F0501E5" w14:textId="77777777" w:rsidR="00564826" w:rsidRPr="00440400" w:rsidRDefault="00564826" w:rsidP="00564826">
      <w:r w:rsidRPr="00440400">
        <w:t>In the above grammar, the pseudo values that appear in angle brackets have the following meaning:</w:t>
      </w:r>
    </w:p>
    <w:p w14:paraId="4E26700E" w14:textId="12CAF3E9" w:rsidR="00564826" w:rsidRPr="00440400" w:rsidRDefault="00564826" w:rsidP="00564826">
      <w:pPr>
        <w:pStyle w:val="ListBullet"/>
        <w:spacing w:before="60" w:after="60"/>
      </w:pPr>
      <w:r w:rsidRPr="00440400">
        <w:t xml:space="preserve">attribute_name: represents the </w:t>
      </w:r>
      <w:r w:rsidR="00505448" w:rsidRPr="00440400">
        <w:t>mandatory</w:t>
      </w:r>
      <w:r w:rsidRPr="00440400">
        <w:t xml:space="preserve"> symbolic name of the attribute as a string.</w:t>
      </w:r>
    </w:p>
    <w:p w14:paraId="33A595F7" w14:textId="0EFBFF20" w:rsidR="00564826" w:rsidRPr="00440400" w:rsidRDefault="00564826" w:rsidP="00564826">
      <w:pPr>
        <w:pStyle w:val="ListBullet"/>
        <w:spacing w:before="60" w:after="60"/>
      </w:pPr>
      <w:r w:rsidRPr="00440400">
        <w:t xml:space="preserve">attribute_type: represents the </w:t>
      </w:r>
      <w:r w:rsidR="00505448" w:rsidRPr="00440400">
        <w:t>mandatory</w:t>
      </w:r>
      <w:r w:rsidRPr="00440400">
        <w:t xml:space="preserve"> data type of the attribute.</w:t>
      </w:r>
    </w:p>
    <w:p w14:paraId="7276E624" w14:textId="77777777" w:rsidR="00564826" w:rsidRPr="00440400" w:rsidRDefault="00564826" w:rsidP="00564826">
      <w:pPr>
        <w:pStyle w:val="ListBullet"/>
        <w:spacing w:before="60" w:after="60"/>
      </w:pPr>
      <w:r w:rsidRPr="00440400">
        <w:t>attribute_description: represents the optional description of the attribute.</w:t>
      </w:r>
    </w:p>
    <w:p w14:paraId="5667E2DF" w14:textId="77777777" w:rsidR="00564826" w:rsidRPr="00440400" w:rsidRDefault="00564826" w:rsidP="00564826">
      <w:pPr>
        <w:pStyle w:val="ListBullet"/>
        <w:spacing w:before="60" w:after="60"/>
      </w:pPr>
      <w:r w:rsidRPr="00440400">
        <w:t xml:space="preserve">default_value: contains a type-compatible value that may be used as a default if not provided by another means. </w:t>
      </w:r>
    </w:p>
    <w:p w14:paraId="6A775F26" w14:textId="77777777" w:rsidR="00564826" w:rsidRPr="00440400" w:rsidRDefault="00564826" w:rsidP="00564826">
      <w:pPr>
        <w:pStyle w:val="ListBullet"/>
        <w:spacing w:before="60" w:after="60"/>
      </w:pPr>
      <w:r w:rsidRPr="00440400">
        <w:t>status_value: contains a value indicating the attribute’s status relative to the specification version (e.g., supported, deprecated, etc.); supported status values for this keyname are defined in the property definition section.</w:t>
      </w:r>
    </w:p>
    <w:p w14:paraId="32DF3E40" w14:textId="2EE63C0E" w:rsidR="00AA4EE3" w:rsidRPr="00440400" w:rsidRDefault="00AA4EE3" w:rsidP="00AA4EE3">
      <w:pPr>
        <w:pStyle w:val="ListBullet"/>
        <w:spacing w:before="60" w:after="60"/>
      </w:pPr>
      <w:r w:rsidRPr="00440400">
        <w:t>attribute_</w:t>
      </w:r>
      <w:r w:rsidR="003A6C23">
        <w:t>validation_clause</w:t>
      </w:r>
      <w:r w:rsidRPr="00440400">
        <w:t xml:space="preserve">: represents the optional </w:t>
      </w:r>
      <w:hyperlink w:anchor="BKM_Constraint_Clause_Def" w:history="1">
        <w:r w:rsidR="007128DD">
          <w:t>validation clause</w:t>
        </w:r>
      </w:hyperlink>
      <w:r w:rsidR="003A6C23">
        <w:t xml:space="preserve"> that must evaluate to True for values for the defined attribute to be valid. </w:t>
      </w:r>
    </w:p>
    <w:p w14:paraId="008A225B" w14:textId="10D0BC94" w:rsidR="00564826" w:rsidRPr="00440400" w:rsidRDefault="00564826" w:rsidP="00564826">
      <w:pPr>
        <w:pStyle w:val="ListBullet"/>
        <w:spacing w:before="60" w:after="60"/>
      </w:pPr>
      <w:r w:rsidRPr="00440400">
        <w:t>key_schema_definition: if the attribute_type is map, represents the optional schema definition for the keys used to identify entries in that map.</w:t>
      </w:r>
    </w:p>
    <w:p w14:paraId="4E549F9A" w14:textId="7B0B70A2" w:rsidR="00564826" w:rsidRPr="00440400" w:rsidRDefault="00564826" w:rsidP="00564826">
      <w:pPr>
        <w:pStyle w:val="ListBullet"/>
        <w:spacing w:before="60" w:after="60"/>
      </w:pPr>
      <w:r w:rsidRPr="00440400">
        <w:t xml:space="preserve">entry_schema_definition: if the attribute_type is map or list, represents the </w:t>
      </w:r>
      <w:r w:rsidR="00E16F33" w:rsidRPr="00440400">
        <w:t>mandatory</w:t>
      </w:r>
      <w:r w:rsidRPr="00440400">
        <w:t xml:space="preserve"> schema definition for the entries in that map or list.</w:t>
      </w:r>
    </w:p>
    <w:p w14:paraId="1F7BA6AC" w14:textId="77777777" w:rsidR="00564826" w:rsidRPr="00440400" w:rsidRDefault="00564826" w:rsidP="00564826">
      <w:pPr>
        <w:pStyle w:val="ListBullet"/>
        <w:spacing w:before="60" w:after="60"/>
      </w:pPr>
      <w:r w:rsidRPr="00440400">
        <w:t>metadata_map: represents the optional map of string.</w:t>
      </w:r>
    </w:p>
    <w:p w14:paraId="65B5DD9D" w14:textId="77777777" w:rsidR="00564826" w:rsidRPr="00440400" w:rsidRDefault="00564826" w:rsidP="00564826">
      <w:pPr>
        <w:pStyle w:val="Heading4"/>
        <w:numPr>
          <w:ilvl w:val="3"/>
          <w:numId w:val="4"/>
        </w:numPr>
      </w:pPr>
      <w:bookmarkStart w:id="999" w:name="_Toc119950556"/>
      <w:r w:rsidRPr="00440400">
        <w:t>Refinement rules</w:t>
      </w:r>
      <w:bookmarkEnd w:id="999"/>
    </w:p>
    <w:p w14:paraId="0D03B4AB" w14:textId="77777777" w:rsidR="00564826" w:rsidRPr="00440400" w:rsidRDefault="00564826" w:rsidP="00564826">
      <w:r w:rsidRPr="00440400">
        <w:t>An attribute definition within data, capability, node, relationship, and group types (including capability definitions in node types) uses the following refinement rules when the containing entity type is derived:</w:t>
      </w:r>
    </w:p>
    <w:p w14:paraId="6236B56C" w14:textId="00ED0272" w:rsidR="00564826" w:rsidRPr="00440400" w:rsidRDefault="00564826" w:rsidP="00564826">
      <w:pPr>
        <w:pStyle w:val="ListBullet"/>
        <w:spacing w:before="60" w:after="60"/>
      </w:pPr>
      <w:r w:rsidRPr="00440400">
        <w:t xml:space="preserve">type: must be derived from (or the same as) the type in the </w:t>
      </w:r>
      <w:r w:rsidR="00E7695A" w:rsidRPr="00440400">
        <w:t>attribute</w:t>
      </w:r>
      <w:r w:rsidRPr="00440400">
        <w:t xml:space="preserve"> definition in the parent entity type definition.</w:t>
      </w:r>
    </w:p>
    <w:p w14:paraId="67DADE01" w14:textId="1F83922D" w:rsidR="00564826" w:rsidRPr="00440400" w:rsidRDefault="00564826" w:rsidP="00564826">
      <w:pPr>
        <w:pStyle w:val="ListBullet"/>
        <w:spacing w:before="60" w:after="60"/>
      </w:pPr>
      <w:r w:rsidRPr="00440400">
        <w:t xml:space="preserve">description: a new definition is unrestricted and will overwrite the one inherited from the </w:t>
      </w:r>
      <w:r w:rsidR="00E7695A" w:rsidRPr="00440400">
        <w:t>attribute</w:t>
      </w:r>
      <w:r w:rsidRPr="00440400">
        <w:t xml:space="preserve"> definition in the parent entity type definition.</w:t>
      </w:r>
    </w:p>
    <w:p w14:paraId="5283AA2C" w14:textId="158B9C1F" w:rsidR="00564826" w:rsidRPr="00440400" w:rsidRDefault="00564826" w:rsidP="00564826">
      <w:pPr>
        <w:pStyle w:val="ListBullet"/>
        <w:spacing w:before="60" w:after="60"/>
      </w:pPr>
      <w:r w:rsidRPr="00440400">
        <w:t xml:space="preserve">default: a new definition is unrestricted and will overwrite the one inherited from the </w:t>
      </w:r>
      <w:r w:rsidR="00E7695A" w:rsidRPr="00440400">
        <w:t>attribute</w:t>
      </w:r>
      <w:r w:rsidRPr="00440400">
        <w:t xml:space="preserve"> definition in the parent entity type definition.</w:t>
      </w:r>
    </w:p>
    <w:p w14:paraId="202443B6" w14:textId="27F11317" w:rsidR="00564826" w:rsidRPr="00440400" w:rsidRDefault="00564826" w:rsidP="00564826">
      <w:pPr>
        <w:pStyle w:val="ListBullet"/>
        <w:spacing w:before="60" w:after="60"/>
      </w:pPr>
      <w:r w:rsidRPr="00440400">
        <w:t xml:space="preserve">status: a new definition is unrestricted and will overwrite the one inherited from the </w:t>
      </w:r>
      <w:r w:rsidR="00E7695A" w:rsidRPr="00440400">
        <w:t>attribute</w:t>
      </w:r>
      <w:r w:rsidRPr="00440400">
        <w:t xml:space="preserve"> definition in the parent entity type definition.</w:t>
      </w:r>
    </w:p>
    <w:p w14:paraId="19E9C3E6" w14:textId="2E4C2B0C" w:rsidR="009A38EA" w:rsidRPr="00440400" w:rsidRDefault="005E51E0" w:rsidP="009A38EA">
      <w:pPr>
        <w:pStyle w:val="ListBullet"/>
        <w:spacing w:before="60" w:after="60"/>
      </w:pPr>
      <w:r>
        <w:t>validation</w:t>
      </w:r>
      <w:r w:rsidR="009A38EA" w:rsidRPr="00440400">
        <w:t xml:space="preserve">: a new definition is unrestricted; </w:t>
      </w:r>
      <w:r>
        <w:t>this validation clause</w:t>
      </w:r>
      <w:r w:rsidR="009A38EA" w:rsidRPr="00440400">
        <w:t xml:space="preserve"> do</w:t>
      </w:r>
      <w:r>
        <w:t>es</w:t>
      </w:r>
      <w:r w:rsidR="009A38EA" w:rsidRPr="00440400">
        <w:t xml:space="preserve"> not replace the </w:t>
      </w:r>
      <w:r>
        <w:t>validation clause</w:t>
      </w:r>
      <w:r w:rsidRPr="00440400">
        <w:t xml:space="preserve"> </w:t>
      </w:r>
      <w:r w:rsidR="009A38EA" w:rsidRPr="00440400">
        <w:t xml:space="preserve">defined in the attribute definition in the parent entity type but </w:t>
      </w:r>
      <w:r>
        <w:t>is</w:t>
      </w:r>
      <w:r w:rsidRPr="00440400">
        <w:t xml:space="preserve"> </w:t>
      </w:r>
      <w:r w:rsidR="009A38EA" w:rsidRPr="00440400">
        <w:t xml:space="preserve">considered in addition to </w:t>
      </w:r>
      <w:r>
        <w:t>it</w:t>
      </w:r>
      <w:r w:rsidR="009A38EA" w:rsidRPr="00440400">
        <w:t>.</w:t>
      </w:r>
    </w:p>
    <w:p w14:paraId="2A465BE9" w14:textId="66760F90" w:rsidR="00564826" w:rsidRPr="00440400" w:rsidRDefault="00564826" w:rsidP="00564826">
      <w:pPr>
        <w:pStyle w:val="ListBullet"/>
        <w:spacing w:before="60" w:after="60"/>
      </w:pPr>
      <w:r w:rsidRPr="00440400">
        <w:t xml:space="preserve">key_schema: if defined in the </w:t>
      </w:r>
      <w:r w:rsidR="00E7695A" w:rsidRPr="00440400">
        <w:t>attribute</w:t>
      </w:r>
      <w:r w:rsidRPr="00440400">
        <w:t xml:space="preserve"> definition in the parent entity type it may be refined according to schema refinement rules.</w:t>
      </w:r>
    </w:p>
    <w:p w14:paraId="6840B55C" w14:textId="5A400454" w:rsidR="00564826" w:rsidRPr="00440400" w:rsidRDefault="00564826" w:rsidP="00564826">
      <w:pPr>
        <w:pStyle w:val="ListBullet"/>
        <w:spacing w:before="60" w:after="60"/>
      </w:pPr>
      <w:r w:rsidRPr="00440400">
        <w:t xml:space="preserve">entry_schema: if defined in the </w:t>
      </w:r>
      <w:r w:rsidR="00E7695A" w:rsidRPr="00440400">
        <w:t>attribute</w:t>
      </w:r>
      <w:r w:rsidRPr="00440400">
        <w:t xml:space="preserve"> definition in the parent entity type it may be refined according to schema refinement rules.</w:t>
      </w:r>
    </w:p>
    <w:p w14:paraId="157A81B6" w14:textId="64F2FA28" w:rsidR="00564826" w:rsidRPr="00440400" w:rsidRDefault="00564826" w:rsidP="00564826">
      <w:pPr>
        <w:pStyle w:val="ListBullet"/>
        <w:spacing w:before="60" w:after="60"/>
      </w:pPr>
      <w:r w:rsidRPr="00440400">
        <w:t xml:space="preserve">metadata: a new definition is unrestricted and will overwrite the one inherited from the </w:t>
      </w:r>
      <w:r w:rsidR="00E7695A" w:rsidRPr="00440400">
        <w:t>attribute</w:t>
      </w:r>
      <w:r w:rsidRPr="00440400">
        <w:t xml:space="preserve"> definition in the parent entity type definition</w:t>
      </w:r>
    </w:p>
    <w:p w14:paraId="17CEDD30" w14:textId="77777777" w:rsidR="00564826" w:rsidRPr="00440400" w:rsidRDefault="00564826" w:rsidP="00564826">
      <w:pPr>
        <w:pStyle w:val="Heading4"/>
        <w:numPr>
          <w:ilvl w:val="3"/>
          <w:numId w:val="4"/>
        </w:numPr>
      </w:pPr>
      <w:bookmarkStart w:id="1000" w:name="_Toc37877831"/>
      <w:bookmarkStart w:id="1001" w:name="_Toc119950557"/>
      <w:r w:rsidRPr="00440400">
        <w:t>Additional Requirements</w:t>
      </w:r>
      <w:bookmarkEnd w:id="1000"/>
      <w:bookmarkEnd w:id="1001"/>
    </w:p>
    <w:p w14:paraId="76084B82" w14:textId="77777777" w:rsidR="00564826" w:rsidRPr="00440400" w:rsidRDefault="00564826" w:rsidP="00564826">
      <w:pPr>
        <w:pStyle w:val="ListBullet"/>
        <w:spacing w:before="60" w:after="60"/>
      </w:pPr>
      <w:r w:rsidRPr="00440400">
        <w:t xml:space="preserve">In addition to any explicitly defined attributes on a TOSCA entity (e.g., Node Type, Relationship Type, etc.), implementations of TOSCA </w:t>
      </w:r>
      <w:r w:rsidRPr="00440400">
        <w:rPr>
          <w:b/>
        </w:rPr>
        <w:t>MUST</w:t>
      </w:r>
      <w:r w:rsidRPr="00440400">
        <w:t xml:space="preserve"> automatically reflect (i.e., make available) any property defined on an entity as an attribute of the entity with the same name as the property.</w:t>
      </w:r>
    </w:p>
    <w:p w14:paraId="3745A899" w14:textId="77777777" w:rsidR="00564826" w:rsidRPr="00440400" w:rsidRDefault="00564826" w:rsidP="00564826">
      <w:pPr>
        <w:pStyle w:val="ListBullet"/>
        <w:spacing w:before="60" w:after="60"/>
      </w:pPr>
      <w:r w:rsidRPr="00440400">
        <w:t xml:space="preserve">Values for the default keyname </w:t>
      </w:r>
      <w:r w:rsidRPr="00440400">
        <w:rPr>
          <w:b/>
        </w:rPr>
        <w:t>MUST</w:t>
      </w:r>
      <w:r w:rsidRPr="00440400">
        <w:t xml:space="preserve"> be derived or calculated from other attribute or operation output values (that reflect the actual state of the instance of the corresponding resource) and not hard-coded or derived from a property settings or inputs (i.e., desired state).</w:t>
      </w:r>
    </w:p>
    <w:p w14:paraId="0661BE7E" w14:textId="77777777" w:rsidR="00564826" w:rsidRPr="00440400" w:rsidRDefault="00564826" w:rsidP="00564826">
      <w:pPr>
        <w:pStyle w:val="Heading4"/>
        <w:numPr>
          <w:ilvl w:val="3"/>
          <w:numId w:val="4"/>
        </w:numPr>
      </w:pPr>
      <w:bookmarkStart w:id="1002" w:name="_Toc37877832"/>
      <w:bookmarkStart w:id="1003" w:name="_Toc119950558"/>
      <w:r w:rsidRPr="00440400">
        <w:t>Notes</w:t>
      </w:r>
      <w:bookmarkEnd w:id="1002"/>
      <w:bookmarkEnd w:id="1003"/>
    </w:p>
    <w:p w14:paraId="6ED59122" w14:textId="77777777" w:rsidR="00564826" w:rsidRPr="00440400" w:rsidRDefault="00564826" w:rsidP="00564826">
      <w:pPr>
        <w:pStyle w:val="ListBullet"/>
        <w:spacing w:before="60" w:after="60"/>
      </w:pPr>
      <w:r w:rsidRPr="00440400">
        <w:t xml:space="preserve">Attribute definitions are very similar to </w:t>
      </w:r>
      <w:hyperlink w:anchor="BKM_Property_Def" w:history="1">
        <w:r w:rsidRPr="00440400">
          <w:t>Property definitions</w:t>
        </w:r>
      </w:hyperlink>
      <w:r w:rsidRPr="00440400">
        <w:t>; however, properties of entities reflect an input that carries the template author’s requested or desired value (i.e., desired state) which the orchestrator (attempts to) use when instantiating the entity whereas attributes reflect the actual value (i.e., actual state) that provides the actual instantiated value.</w:t>
      </w:r>
    </w:p>
    <w:p w14:paraId="122DA962" w14:textId="77777777" w:rsidR="00564826" w:rsidRPr="00440400" w:rsidRDefault="00564826" w:rsidP="00C02C5A">
      <w:pPr>
        <w:pStyle w:val="ListBullet2"/>
      </w:pPr>
      <w:r w:rsidRPr="00440400">
        <w:t>For example, a property can be used to request the IP address of a node using a property (setting); however, the actual IP address after the node is instantiated may by different and made available by an attribute.</w:t>
      </w:r>
    </w:p>
    <w:p w14:paraId="7CC7DAF5" w14:textId="77777777" w:rsidR="00564826" w:rsidRPr="00440400" w:rsidRDefault="00564826" w:rsidP="00564826">
      <w:pPr>
        <w:pStyle w:val="Heading4"/>
        <w:numPr>
          <w:ilvl w:val="3"/>
          <w:numId w:val="4"/>
        </w:numPr>
      </w:pPr>
      <w:bookmarkStart w:id="1004" w:name="_Toc37877833"/>
      <w:bookmarkStart w:id="1005" w:name="_Toc119950559"/>
      <w:r w:rsidRPr="00440400">
        <w:t>Example</w:t>
      </w:r>
      <w:bookmarkEnd w:id="1004"/>
      <w:bookmarkEnd w:id="1005"/>
    </w:p>
    <w:p w14:paraId="1A27D85A" w14:textId="74771B0E" w:rsidR="00564826" w:rsidRPr="00440400" w:rsidRDefault="00564826" w:rsidP="00564826">
      <w:r w:rsidRPr="00440400">
        <w:t xml:space="preserve">The following represents a </w:t>
      </w:r>
      <w:r w:rsidR="00505448" w:rsidRPr="00440400">
        <w:t>mandatory</w:t>
      </w:r>
      <w:r w:rsidRPr="00440400">
        <w:t xml:space="preserve"> attribute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6195C6C" w14:textId="77777777" w:rsidTr="00A41A4D">
        <w:trPr>
          <w:trHeight w:val="256"/>
        </w:trPr>
        <w:tc>
          <w:tcPr>
            <w:tcW w:w="9216" w:type="dxa"/>
            <w:shd w:val="clear" w:color="auto" w:fill="D9D9D9" w:themeFill="background1" w:themeFillShade="D9"/>
          </w:tcPr>
          <w:p w14:paraId="05A3A52E" w14:textId="77777777" w:rsidR="00564826" w:rsidRPr="00440400" w:rsidRDefault="00564826" w:rsidP="00A41A4D">
            <w:pPr>
              <w:pStyle w:val="Code"/>
            </w:pPr>
            <w:r w:rsidRPr="00440400">
              <w:t>actual_cpus:</w:t>
            </w:r>
          </w:p>
          <w:p w14:paraId="720476D4" w14:textId="77777777" w:rsidR="00564826" w:rsidRPr="00440400" w:rsidRDefault="00564826" w:rsidP="00A41A4D">
            <w:pPr>
              <w:pStyle w:val="Code"/>
            </w:pPr>
            <w:r w:rsidRPr="00440400">
              <w:t xml:space="preserve">  type: integer</w:t>
            </w:r>
          </w:p>
          <w:p w14:paraId="304F87CC" w14:textId="77777777" w:rsidR="00564826" w:rsidRPr="00440400" w:rsidRDefault="00564826" w:rsidP="00A41A4D">
            <w:pPr>
              <w:pStyle w:val="Code"/>
            </w:pPr>
            <w:r w:rsidRPr="00440400">
              <w:t xml:space="preserve">  description: Actual number of CPUs allocated to the node instance.</w:t>
            </w:r>
          </w:p>
        </w:tc>
      </w:tr>
    </w:tbl>
    <w:p w14:paraId="5D92EB5F" w14:textId="77777777" w:rsidR="00564826" w:rsidRPr="00440400" w:rsidRDefault="00564826" w:rsidP="00564826">
      <w:pPr>
        <w:pStyle w:val="Heading3"/>
        <w:numPr>
          <w:ilvl w:val="2"/>
          <w:numId w:val="4"/>
        </w:numPr>
      </w:pPr>
      <w:bookmarkStart w:id="1006" w:name="_Toc454457741"/>
      <w:bookmarkStart w:id="1007" w:name="_Toc454458540"/>
      <w:bookmarkStart w:id="1008" w:name="BKM_Attribute_Assign"/>
      <w:bookmarkStart w:id="1009" w:name="_Toc37877835"/>
      <w:bookmarkStart w:id="1010" w:name="_Toc119950560"/>
      <w:r w:rsidRPr="00440400">
        <w:t>Attribute assignment</w:t>
      </w:r>
      <w:bookmarkEnd w:id="1006"/>
      <w:bookmarkEnd w:id="1007"/>
      <w:bookmarkEnd w:id="1008"/>
      <w:bookmarkEnd w:id="1009"/>
      <w:bookmarkEnd w:id="1010"/>
    </w:p>
    <w:p w14:paraId="685C7E91" w14:textId="497DA469" w:rsidR="00564826" w:rsidRPr="00440400" w:rsidRDefault="00564826" w:rsidP="00564826">
      <w:r w:rsidRPr="00440400">
        <w:t>This section defines the grammar for assigning values to attributes within TOSCA templates.</w:t>
      </w:r>
    </w:p>
    <w:p w14:paraId="3F705F76" w14:textId="77777777" w:rsidR="00564826" w:rsidRPr="00440400" w:rsidRDefault="00564826" w:rsidP="00564826">
      <w:pPr>
        <w:pStyle w:val="Heading4"/>
        <w:numPr>
          <w:ilvl w:val="3"/>
          <w:numId w:val="4"/>
        </w:numPr>
      </w:pPr>
      <w:bookmarkStart w:id="1011" w:name="_Toc37877836"/>
      <w:bookmarkStart w:id="1012" w:name="_Toc119950561"/>
      <w:r w:rsidRPr="00440400">
        <w:t>Keynames</w:t>
      </w:r>
      <w:bookmarkEnd w:id="1011"/>
      <w:bookmarkEnd w:id="1012"/>
    </w:p>
    <w:p w14:paraId="550B0317" w14:textId="77777777" w:rsidR="00564826" w:rsidRPr="00440400" w:rsidRDefault="00564826" w:rsidP="00564826">
      <w:r w:rsidRPr="00440400">
        <w:t>The TOSCA attribute assignment has no keynames.</w:t>
      </w:r>
    </w:p>
    <w:p w14:paraId="22825F4D" w14:textId="77777777" w:rsidR="00564826" w:rsidRPr="00440400" w:rsidRDefault="00564826" w:rsidP="00564826">
      <w:pPr>
        <w:pStyle w:val="Heading4"/>
        <w:numPr>
          <w:ilvl w:val="3"/>
          <w:numId w:val="4"/>
        </w:numPr>
      </w:pPr>
      <w:bookmarkStart w:id="1013" w:name="_Toc37877837"/>
      <w:bookmarkStart w:id="1014" w:name="_Toc119950562"/>
      <w:r w:rsidRPr="00440400">
        <w:t>Grammar</w:t>
      </w:r>
      <w:bookmarkEnd w:id="1013"/>
      <w:bookmarkEnd w:id="1014"/>
    </w:p>
    <w:p w14:paraId="7E8ECD8F" w14:textId="77777777" w:rsidR="00564826" w:rsidRPr="00440400" w:rsidRDefault="00564826" w:rsidP="00564826">
      <w:r w:rsidRPr="00440400">
        <w:t>Attribute assignments have the following grammar:</w:t>
      </w:r>
    </w:p>
    <w:p w14:paraId="4770D6D1" w14:textId="77777777" w:rsidR="00564826" w:rsidRPr="00440400" w:rsidRDefault="00564826" w:rsidP="00564826">
      <w:pPr>
        <w:pStyle w:val="Heading5"/>
        <w:numPr>
          <w:ilvl w:val="4"/>
          <w:numId w:val="4"/>
        </w:numPr>
      </w:pPr>
      <w:bookmarkStart w:id="1015" w:name="_Toc37877838"/>
      <w:bookmarkStart w:id="1016" w:name="_Toc119950563"/>
      <w:r w:rsidRPr="00440400">
        <w:t>Short notation:</w:t>
      </w:r>
      <w:bookmarkEnd w:id="1015"/>
      <w:bookmarkEnd w:id="1016"/>
    </w:p>
    <w:p w14:paraId="4EEDF11B" w14:textId="77777777" w:rsidR="00564826" w:rsidRPr="00440400" w:rsidRDefault="00564826" w:rsidP="00564826">
      <w:r w:rsidRPr="00440400">
        <w:t>The following single-line grammar may be used when a simple value assignment is needed: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867550C" w14:textId="77777777" w:rsidTr="00A41A4D">
        <w:trPr>
          <w:trHeight w:val="256"/>
        </w:trPr>
        <w:tc>
          <w:tcPr>
            <w:tcW w:w="9576" w:type="dxa"/>
            <w:shd w:val="clear" w:color="auto" w:fill="D9D9D9" w:themeFill="background1" w:themeFillShade="D9"/>
          </w:tcPr>
          <w:p w14:paraId="19478934" w14:textId="77777777" w:rsidR="00564826" w:rsidRPr="00440400" w:rsidRDefault="00564826" w:rsidP="00A41A4D">
            <w:pPr>
              <w:pStyle w:val="Code"/>
            </w:pPr>
            <w:r w:rsidRPr="00440400">
              <w:t>&lt;attribute_name&gt;: &lt;attribute_value&gt; | { &lt;attribute_value_expression&gt; }</w:t>
            </w:r>
          </w:p>
        </w:tc>
      </w:tr>
    </w:tbl>
    <w:p w14:paraId="5F36A04C" w14:textId="77777777" w:rsidR="00564826" w:rsidRPr="00440400" w:rsidRDefault="00564826" w:rsidP="00564826">
      <w:r w:rsidRPr="00440400">
        <w:t>In the above grammar, the pseudo values that appear in angle brackets have the following meaning:</w:t>
      </w:r>
    </w:p>
    <w:p w14:paraId="4DB075E0" w14:textId="77777777" w:rsidR="00564826" w:rsidRPr="00440400" w:rsidRDefault="00564826" w:rsidP="00564826">
      <w:pPr>
        <w:pStyle w:val="ListBullet"/>
        <w:spacing w:before="60" w:after="60"/>
      </w:pPr>
      <w:r w:rsidRPr="00440400">
        <w:t xml:space="preserve">attribute_name: represents the name of an attribute that will be used to select an attribute definition with the same name within on a TOSCA entity (e.g., Node Template, Relationship Template, etc.) which is declared (or reflected from a Property definition) in its declared type (e.g., a Node Type, Node Template, Capability Type, etc.).  </w:t>
      </w:r>
    </w:p>
    <w:p w14:paraId="05A6EC4B" w14:textId="77777777" w:rsidR="00564826" w:rsidRPr="00440400" w:rsidRDefault="00564826" w:rsidP="00564826">
      <w:pPr>
        <w:pStyle w:val="ListBullet"/>
        <w:spacing w:before="60" w:after="60"/>
      </w:pPr>
      <w:r w:rsidRPr="00440400">
        <w:t>attribute_value, attribute_value_expresssion: represent the type-compatible value to assign to the attribute.  Attribute values may be provided as the result from the evaluation of an expression or a function.</w:t>
      </w:r>
    </w:p>
    <w:p w14:paraId="6FC3AB85" w14:textId="77777777" w:rsidR="00564826" w:rsidRPr="00440400" w:rsidRDefault="00564826" w:rsidP="00564826">
      <w:pPr>
        <w:pStyle w:val="Heading4"/>
        <w:numPr>
          <w:ilvl w:val="3"/>
          <w:numId w:val="4"/>
        </w:numPr>
      </w:pPr>
      <w:bookmarkStart w:id="1017" w:name="_Toc37877840"/>
      <w:bookmarkStart w:id="1018" w:name="_Toc119950564"/>
      <w:r w:rsidRPr="00440400">
        <w:t>Additional requirements</w:t>
      </w:r>
      <w:bookmarkEnd w:id="1017"/>
      <w:bookmarkEnd w:id="1018"/>
    </w:p>
    <w:p w14:paraId="239C2107" w14:textId="527A80C4" w:rsidR="00564826" w:rsidRPr="00440400" w:rsidRDefault="00A57347" w:rsidP="00A57347">
      <w:pPr>
        <w:pStyle w:val="ListBullet"/>
        <w:spacing w:before="60" w:after="60"/>
      </w:pPr>
      <w:r w:rsidRPr="00440400">
        <w:t>Attributes that are the target of a parameter mapping assignment cannot also be assigned a value using an attribute assignment.</w:t>
      </w:r>
    </w:p>
    <w:p w14:paraId="37ABDFB6" w14:textId="77777777" w:rsidR="00564826" w:rsidRPr="00440400" w:rsidRDefault="00564826" w:rsidP="00564826">
      <w:pPr>
        <w:pStyle w:val="Heading3"/>
        <w:numPr>
          <w:ilvl w:val="2"/>
          <w:numId w:val="4"/>
        </w:numPr>
      </w:pPr>
      <w:bookmarkStart w:id="1019" w:name="_Toc454457742"/>
      <w:bookmarkStart w:id="1020" w:name="_Toc454458541"/>
      <w:bookmarkStart w:id="1021" w:name="BKM_Parameter_Def"/>
      <w:bookmarkStart w:id="1022" w:name="_Toc37877841"/>
      <w:bookmarkStart w:id="1023" w:name="_Toc119950565"/>
      <w:r w:rsidRPr="00440400">
        <w:t>Parameter definition</w:t>
      </w:r>
      <w:bookmarkEnd w:id="1019"/>
      <w:bookmarkEnd w:id="1020"/>
      <w:bookmarkEnd w:id="1021"/>
      <w:bookmarkEnd w:id="1022"/>
      <w:bookmarkEnd w:id="1023"/>
    </w:p>
    <w:p w14:paraId="57B21E9C" w14:textId="77777777" w:rsidR="00564826" w:rsidRPr="00440400" w:rsidRDefault="00564826" w:rsidP="00564826">
      <w:r w:rsidRPr="00440400">
        <w:t>A parameter definition defines a named, typed value and related data and may be used to exchange values between the TOSCA orchestrator and the external world. Such values may be</w:t>
      </w:r>
    </w:p>
    <w:p w14:paraId="674D2A2D" w14:textId="77777777" w:rsidR="00564826" w:rsidRPr="00440400" w:rsidRDefault="00564826" w:rsidP="00564826">
      <w:pPr>
        <w:pStyle w:val="ListBullet"/>
        <w:spacing w:before="60" w:after="60"/>
      </w:pPr>
      <w:r w:rsidRPr="00440400">
        <w:t>inputs and outputs of interface operations and notifications</w:t>
      </w:r>
    </w:p>
    <w:p w14:paraId="1657E295" w14:textId="77777777" w:rsidR="00564826" w:rsidRPr="00440400" w:rsidRDefault="00564826" w:rsidP="00564826">
      <w:pPr>
        <w:pStyle w:val="ListBullet"/>
        <w:spacing w:before="60" w:after="60"/>
      </w:pPr>
      <w:r w:rsidRPr="00440400">
        <w:t>inputs and outputs of workflows</w:t>
      </w:r>
    </w:p>
    <w:p w14:paraId="449C26A0" w14:textId="77777777" w:rsidR="00564826" w:rsidRPr="00440400" w:rsidRDefault="00564826" w:rsidP="00564826">
      <w:pPr>
        <w:pStyle w:val="ListBullet"/>
        <w:spacing w:before="60" w:after="60"/>
      </w:pPr>
      <w:r w:rsidRPr="00440400">
        <w:t>inputs and outputs of service templates</w:t>
      </w:r>
    </w:p>
    <w:p w14:paraId="3582A051" w14:textId="77777777" w:rsidR="00564826" w:rsidRPr="00440400" w:rsidRDefault="00564826" w:rsidP="00564826">
      <w:r w:rsidRPr="00440400">
        <w:t>From the perspective of the TOSCA orchestrator such parameters are either “incoming” (i.e. transferring a value from the external world to the orchestrator) or “outgoing” (transferring a value from the orchestrator to the external world). Thus:</w:t>
      </w:r>
    </w:p>
    <w:p w14:paraId="6F4D153F" w14:textId="77777777" w:rsidR="00564826" w:rsidRPr="00440400" w:rsidRDefault="00564826" w:rsidP="00564826">
      <w:pPr>
        <w:pStyle w:val="ListBullet"/>
        <w:spacing w:before="60" w:after="60"/>
      </w:pPr>
      <w:r w:rsidRPr="00440400">
        <w:t>outgoing parameters are:</w:t>
      </w:r>
    </w:p>
    <w:p w14:paraId="7B34F936" w14:textId="77777777" w:rsidR="00564826" w:rsidRPr="00440400" w:rsidRDefault="00564826" w:rsidP="00564826">
      <w:pPr>
        <w:pStyle w:val="ListBullet2"/>
        <w:numPr>
          <w:ilvl w:val="0"/>
          <w:numId w:val="2"/>
        </w:numPr>
        <w:spacing w:before="120" w:after="120"/>
      </w:pPr>
      <w:r w:rsidRPr="00440400">
        <w:t>template outputs</w:t>
      </w:r>
    </w:p>
    <w:p w14:paraId="3A49790A" w14:textId="77777777" w:rsidR="00564826" w:rsidRPr="00440400" w:rsidRDefault="00564826" w:rsidP="00564826">
      <w:pPr>
        <w:pStyle w:val="ListBullet2"/>
        <w:numPr>
          <w:ilvl w:val="0"/>
          <w:numId w:val="2"/>
        </w:numPr>
        <w:spacing w:before="120" w:after="120"/>
      </w:pPr>
      <w:r w:rsidRPr="00440400">
        <w:t>internal workflow outputs</w:t>
      </w:r>
    </w:p>
    <w:p w14:paraId="2FB5482E" w14:textId="77777777" w:rsidR="00564826" w:rsidRPr="00440400" w:rsidRDefault="00564826" w:rsidP="00564826">
      <w:pPr>
        <w:pStyle w:val="ListBullet2"/>
        <w:numPr>
          <w:ilvl w:val="0"/>
          <w:numId w:val="2"/>
        </w:numPr>
        <w:spacing w:before="120" w:after="120"/>
      </w:pPr>
      <w:r w:rsidRPr="00440400">
        <w:t>external workflow inputs</w:t>
      </w:r>
    </w:p>
    <w:p w14:paraId="589ED47E" w14:textId="77777777" w:rsidR="00564826" w:rsidRPr="00440400" w:rsidRDefault="00564826" w:rsidP="00564826">
      <w:pPr>
        <w:pStyle w:val="ListBullet2"/>
        <w:numPr>
          <w:ilvl w:val="0"/>
          <w:numId w:val="2"/>
        </w:numPr>
        <w:spacing w:before="120" w:after="120"/>
      </w:pPr>
      <w:r w:rsidRPr="00440400">
        <w:t>operation inputs</w:t>
      </w:r>
    </w:p>
    <w:p w14:paraId="604AC00F" w14:textId="77777777" w:rsidR="00564826" w:rsidRPr="00440400" w:rsidRDefault="00564826" w:rsidP="00564826">
      <w:pPr>
        <w:pStyle w:val="ListBullet"/>
        <w:spacing w:before="60" w:after="60"/>
      </w:pPr>
      <w:r w:rsidRPr="00440400">
        <w:t>incoming parameters are:</w:t>
      </w:r>
    </w:p>
    <w:p w14:paraId="2EB6FAEF" w14:textId="77777777" w:rsidR="00564826" w:rsidRPr="00440400" w:rsidRDefault="00564826" w:rsidP="00564826">
      <w:pPr>
        <w:pStyle w:val="ListBullet2"/>
        <w:numPr>
          <w:ilvl w:val="0"/>
          <w:numId w:val="2"/>
        </w:numPr>
        <w:spacing w:before="120" w:after="120"/>
      </w:pPr>
      <w:r w:rsidRPr="00440400">
        <w:t>template inputs</w:t>
      </w:r>
    </w:p>
    <w:p w14:paraId="3CC5637D" w14:textId="77777777" w:rsidR="00564826" w:rsidRPr="00440400" w:rsidRDefault="00564826" w:rsidP="00564826">
      <w:pPr>
        <w:pStyle w:val="ListBullet2"/>
        <w:numPr>
          <w:ilvl w:val="0"/>
          <w:numId w:val="2"/>
        </w:numPr>
        <w:spacing w:before="120" w:after="120"/>
      </w:pPr>
      <w:r w:rsidRPr="00440400">
        <w:t>internal workflow inputs</w:t>
      </w:r>
    </w:p>
    <w:p w14:paraId="7B8682E1" w14:textId="77777777" w:rsidR="00564826" w:rsidRPr="00440400" w:rsidRDefault="00564826" w:rsidP="00564826">
      <w:pPr>
        <w:pStyle w:val="ListBullet2"/>
        <w:numPr>
          <w:ilvl w:val="0"/>
          <w:numId w:val="2"/>
        </w:numPr>
        <w:spacing w:before="120" w:after="120"/>
      </w:pPr>
      <w:r w:rsidRPr="00440400">
        <w:t>external workflow outputs</w:t>
      </w:r>
    </w:p>
    <w:p w14:paraId="7257F516" w14:textId="77777777" w:rsidR="00564826" w:rsidRPr="00440400" w:rsidRDefault="00564826" w:rsidP="00564826">
      <w:pPr>
        <w:pStyle w:val="ListBullet2"/>
        <w:numPr>
          <w:ilvl w:val="0"/>
          <w:numId w:val="2"/>
        </w:numPr>
        <w:spacing w:before="120" w:after="120"/>
      </w:pPr>
      <w:r w:rsidRPr="00440400">
        <w:t>operation outputs</w:t>
      </w:r>
    </w:p>
    <w:p w14:paraId="336236DE" w14:textId="77777777" w:rsidR="00564826" w:rsidRPr="00440400" w:rsidRDefault="00564826" w:rsidP="00564826">
      <w:pPr>
        <w:pStyle w:val="ListBullet2"/>
        <w:numPr>
          <w:ilvl w:val="0"/>
          <w:numId w:val="2"/>
        </w:numPr>
        <w:spacing w:before="120" w:after="120"/>
      </w:pPr>
      <w:r w:rsidRPr="00440400">
        <w:t>notification outputs</w:t>
      </w:r>
    </w:p>
    <w:p w14:paraId="59DFAF73" w14:textId="77777777" w:rsidR="00564826" w:rsidRPr="00440400" w:rsidRDefault="00564826" w:rsidP="00564826">
      <w:r w:rsidRPr="00440400">
        <w:t>An “outgoing” parameter definition is essentially the same as a TOSCA property definition, however it may optionally inherit the data type of the value assigned to it rather than have an explicit data type defined.</w:t>
      </w:r>
    </w:p>
    <w:p w14:paraId="755AAF95" w14:textId="77777777" w:rsidR="00564826" w:rsidRPr="00440400" w:rsidRDefault="00564826" w:rsidP="00564826">
      <w:r w:rsidRPr="00440400">
        <w:t xml:space="preserve">An “incoming” parameter definition may define an attribute mapping of the parameter value to an attribute of a node. Optionally, it may inherit the data type of the attribute it is mapped to, rather than have an explicit data type defined for it. </w:t>
      </w:r>
    </w:p>
    <w:p w14:paraId="330EDB0B" w14:textId="77777777" w:rsidR="00564826" w:rsidRPr="00440400" w:rsidRDefault="00564826" w:rsidP="00564826">
      <w:pPr>
        <w:pStyle w:val="Heading4"/>
        <w:numPr>
          <w:ilvl w:val="3"/>
          <w:numId w:val="4"/>
        </w:numPr>
      </w:pPr>
      <w:bookmarkStart w:id="1024" w:name="_Toc37877842"/>
      <w:bookmarkStart w:id="1025" w:name="_Toc119950566"/>
      <w:r w:rsidRPr="00440400">
        <w:t>Keynames</w:t>
      </w:r>
      <w:bookmarkEnd w:id="1024"/>
      <w:bookmarkEnd w:id="1025"/>
    </w:p>
    <w:p w14:paraId="5BF60ED5" w14:textId="77777777" w:rsidR="00564826" w:rsidRPr="00440400" w:rsidRDefault="00564826" w:rsidP="00564826">
      <w:r w:rsidRPr="00440400">
        <w:t>The TOSCA parameter definition has all the keynames of a TOSCA property definition with the following additional or changed keynames: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355"/>
        <w:gridCol w:w="1188"/>
        <w:gridCol w:w="991"/>
        <w:gridCol w:w="5679"/>
      </w:tblGrid>
      <w:tr w:rsidR="00564826" w:rsidRPr="00440400" w14:paraId="1E80D920" w14:textId="77777777" w:rsidTr="00E01F04">
        <w:trPr>
          <w:cantSplit/>
          <w:tblHeader/>
        </w:trPr>
        <w:tc>
          <w:tcPr>
            <w:tcW w:w="735" w:type="pct"/>
            <w:shd w:val="clear" w:color="auto" w:fill="D9D9D9"/>
          </w:tcPr>
          <w:p w14:paraId="09A3F96B" w14:textId="77777777" w:rsidR="00564826" w:rsidRPr="00440400" w:rsidRDefault="00564826" w:rsidP="00A41A4D">
            <w:pPr>
              <w:pStyle w:val="TableText-Heading"/>
            </w:pPr>
            <w:r w:rsidRPr="00440400">
              <w:t>Keyname</w:t>
            </w:r>
          </w:p>
        </w:tc>
        <w:tc>
          <w:tcPr>
            <w:tcW w:w="645" w:type="pct"/>
            <w:shd w:val="clear" w:color="auto" w:fill="D9D9D9"/>
          </w:tcPr>
          <w:p w14:paraId="72A430E5" w14:textId="40AAC5C8" w:rsidR="00564826" w:rsidRPr="00440400" w:rsidRDefault="00505448" w:rsidP="00A41A4D">
            <w:pPr>
              <w:pStyle w:val="TableText-Heading"/>
            </w:pPr>
            <w:r w:rsidRPr="00440400">
              <w:t>Mandatory</w:t>
            </w:r>
          </w:p>
        </w:tc>
        <w:tc>
          <w:tcPr>
            <w:tcW w:w="538" w:type="pct"/>
            <w:shd w:val="clear" w:color="auto" w:fill="D9D9D9"/>
          </w:tcPr>
          <w:p w14:paraId="1FF4B5C8" w14:textId="77777777" w:rsidR="00564826" w:rsidRPr="00440400" w:rsidRDefault="00564826" w:rsidP="00A41A4D">
            <w:pPr>
              <w:pStyle w:val="TableText-Heading"/>
            </w:pPr>
            <w:r w:rsidRPr="00440400">
              <w:t>Type</w:t>
            </w:r>
          </w:p>
        </w:tc>
        <w:tc>
          <w:tcPr>
            <w:tcW w:w="3082" w:type="pct"/>
            <w:shd w:val="clear" w:color="auto" w:fill="D9D9D9"/>
          </w:tcPr>
          <w:p w14:paraId="09EE856A" w14:textId="77777777" w:rsidR="00564826" w:rsidRPr="00440400" w:rsidRDefault="00564826" w:rsidP="00A41A4D">
            <w:pPr>
              <w:pStyle w:val="TableText-Heading"/>
            </w:pPr>
            <w:r w:rsidRPr="00440400">
              <w:t>Description</w:t>
            </w:r>
          </w:p>
        </w:tc>
      </w:tr>
      <w:tr w:rsidR="00564826" w:rsidRPr="00440400" w14:paraId="1A03C13D" w14:textId="77777777" w:rsidTr="00E01F04">
        <w:trPr>
          <w:cantSplit/>
          <w:trHeight w:val="350"/>
        </w:trPr>
        <w:tc>
          <w:tcPr>
            <w:tcW w:w="735" w:type="pct"/>
            <w:shd w:val="clear" w:color="auto" w:fill="FFFFFF"/>
          </w:tcPr>
          <w:p w14:paraId="50165B25" w14:textId="77777777" w:rsidR="00564826" w:rsidRPr="00440400" w:rsidRDefault="00564826" w:rsidP="00A41A4D">
            <w:pPr>
              <w:pStyle w:val="TableText"/>
              <w:rPr>
                <w:noProof/>
              </w:rPr>
            </w:pPr>
            <w:r w:rsidRPr="00440400">
              <w:rPr>
                <w:noProof/>
              </w:rPr>
              <w:t>type</w:t>
            </w:r>
          </w:p>
        </w:tc>
        <w:tc>
          <w:tcPr>
            <w:tcW w:w="645" w:type="pct"/>
            <w:shd w:val="clear" w:color="auto" w:fill="FFFFFF"/>
          </w:tcPr>
          <w:p w14:paraId="04B36EF7" w14:textId="77777777" w:rsidR="00564826" w:rsidRPr="00440400" w:rsidRDefault="00564826" w:rsidP="00A41A4D">
            <w:pPr>
              <w:pStyle w:val="TableText"/>
            </w:pPr>
            <w:r w:rsidRPr="00440400">
              <w:t>no</w:t>
            </w:r>
          </w:p>
        </w:tc>
        <w:tc>
          <w:tcPr>
            <w:tcW w:w="538" w:type="pct"/>
            <w:shd w:val="clear" w:color="auto" w:fill="FFFFFF"/>
          </w:tcPr>
          <w:p w14:paraId="72B4A902" w14:textId="77777777" w:rsidR="00564826" w:rsidRPr="00440400" w:rsidRDefault="00000000" w:rsidP="00A41A4D">
            <w:pPr>
              <w:pStyle w:val="TableText"/>
            </w:pPr>
            <w:hyperlink w:anchor="TYPE_YAML_STRING" w:history="1">
              <w:r w:rsidR="00564826" w:rsidRPr="00440400">
                <w:t>string</w:t>
              </w:r>
            </w:hyperlink>
          </w:p>
        </w:tc>
        <w:tc>
          <w:tcPr>
            <w:tcW w:w="3082" w:type="pct"/>
            <w:shd w:val="clear" w:color="auto" w:fill="FFFFFF"/>
          </w:tcPr>
          <w:p w14:paraId="17C4A32C" w14:textId="77777777" w:rsidR="00564826" w:rsidRPr="00440400" w:rsidRDefault="00564826" w:rsidP="00A41A4D">
            <w:pPr>
              <w:pStyle w:val="TableText"/>
            </w:pPr>
            <w:r w:rsidRPr="00440400">
              <w:t>The data type of the parameter.</w:t>
            </w:r>
          </w:p>
          <w:p w14:paraId="6DB482C2" w14:textId="77777777" w:rsidR="00564826" w:rsidRPr="00440400" w:rsidRDefault="00564826" w:rsidP="00A41A4D">
            <w:pPr>
              <w:pStyle w:val="TableText"/>
            </w:pPr>
          </w:p>
          <w:p w14:paraId="41093A06" w14:textId="277446ED" w:rsidR="00564826" w:rsidRPr="00440400" w:rsidRDefault="00564826" w:rsidP="00A41A4D">
            <w:pPr>
              <w:pStyle w:val="TableText"/>
            </w:pPr>
            <w:r w:rsidRPr="00440400">
              <w:rPr>
                <w:rStyle w:val="Strong"/>
              </w:rPr>
              <w:t>Note</w:t>
            </w:r>
            <w:r w:rsidRPr="00440400">
              <w:t xml:space="preserve">: This keyname is </w:t>
            </w:r>
            <w:r w:rsidR="00505448" w:rsidRPr="00440400">
              <w:t>mandatory</w:t>
            </w:r>
            <w:r w:rsidRPr="00440400">
              <w:t xml:space="preserve"> for a TOSCA Property definition but is not </w:t>
            </w:r>
            <w:r w:rsidR="00505448" w:rsidRPr="00440400">
              <w:t>mandatory</w:t>
            </w:r>
            <w:r w:rsidRPr="00440400">
              <w:t xml:space="preserve"> for a TOSCA Parameter definition.</w:t>
            </w:r>
          </w:p>
        </w:tc>
      </w:tr>
      <w:tr w:rsidR="00564826" w:rsidRPr="00440400" w14:paraId="6C0C8497" w14:textId="77777777" w:rsidTr="00E01F04">
        <w:trPr>
          <w:cantSplit/>
          <w:trHeight w:val="350"/>
        </w:trPr>
        <w:tc>
          <w:tcPr>
            <w:tcW w:w="735" w:type="pct"/>
            <w:shd w:val="clear" w:color="auto" w:fill="FFFFFF"/>
          </w:tcPr>
          <w:p w14:paraId="1D18F876" w14:textId="77777777" w:rsidR="00564826" w:rsidRPr="00440400" w:rsidRDefault="00564826" w:rsidP="00A41A4D">
            <w:pPr>
              <w:pStyle w:val="TableText"/>
              <w:rPr>
                <w:noProof/>
              </w:rPr>
            </w:pPr>
            <w:r w:rsidRPr="00440400">
              <w:rPr>
                <w:noProof/>
              </w:rPr>
              <w:t>value</w:t>
            </w:r>
          </w:p>
        </w:tc>
        <w:tc>
          <w:tcPr>
            <w:tcW w:w="645" w:type="pct"/>
            <w:shd w:val="clear" w:color="auto" w:fill="FFFFFF"/>
          </w:tcPr>
          <w:p w14:paraId="62007C4A" w14:textId="77777777" w:rsidR="00564826" w:rsidRPr="00440400" w:rsidRDefault="00564826" w:rsidP="00A41A4D">
            <w:pPr>
              <w:pStyle w:val="TableText"/>
            </w:pPr>
            <w:r w:rsidRPr="00440400">
              <w:t>no</w:t>
            </w:r>
          </w:p>
        </w:tc>
        <w:tc>
          <w:tcPr>
            <w:tcW w:w="538" w:type="pct"/>
            <w:shd w:val="clear" w:color="auto" w:fill="FFFFFF"/>
          </w:tcPr>
          <w:p w14:paraId="47AD1047" w14:textId="77777777" w:rsidR="00564826" w:rsidRPr="00440400" w:rsidRDefault="00564826" w:rsidP="00A41A4D">
            <w:pPr>
              <w:pStyle w:val="TableText"/>
            </w:pPr>
            <w:r w:rsidRPr="00440400">
              <w:t>&lt;any&gt;</w:t>
            </w:r>
          </w:p>
        </w:tc>
        <w:tc>
          <w:tcPr>
            <w:tcW w:w="3082" w:type="pct"/>
            <w:shd w:val="clear" w:color="auto" w:fill="FFFFFF"/>
          </w:tcPr>
          <w:p w14:paraId="55565520" w14:textId="77777777" w:rsidR="00564826" w:rsidRPr="00440400" w:rsidRDefault="00564826" w:rsidP="00A41A4D">
            <w:pPr>
              <w:pStyle w:val="TableText"/>
            </w:pPr>
            <w:r w:rsidRPr="00440400">
              <w:t>The type-compatible value to assign to the parameter.  Parameter values may be provided as the result from the evaluation of an expression or a function. May only be defined for outgoing parameters. Mutually exclusive with the “mapping” keyname.</w:t>
            </w:r>
          </w:p>
        </w:tc>
      </w:tr>
      <w:tr w:rsidR="00564826" w:rsidRPr="00440400" w14:paraId="24E59CB7" w14:textId="77777777" w:rsidTr="00E01F04">
        <w:trPr>
          <w:cantSplit/>
          <w:trHeight w:val="350"/>
        </w:trPr>
        <w:tc>
          <w:tcPr>
            <w:tcW w:w="735" w:type="pct"/>
            <w:shd w:val="clear" w:color="auto" w:fill="FFFFFF"/>
          </w:tcPr>
          <w:p w14:paraId="37477823" w14:textId="77777777" w:rsidR="00564826" w:rsidRPr="00440400" w:rsidRDefault="00564826" w:rsidP="00A41A4D">
            <w:pPr>
              <w:pStyle w:val="TableText"/>
              <w:rPr>
                <w:noProof/>
              </w:rPr>
            </w:pPr>
            <w:r w:rsidRPr="00440400">
              <w:rPr>
                <w:noProof/>
              </w:rPr>
              <w:t>mapping</w:t>
            </w:r>
          </w:p>
        </w:tc>
        <w:tc>
          <w:tcPr>
            <w:tcW w:w="645" w:type="pct"/>
            <w:shd w:val="clear" w:color="auto" w:fill="FFFFFF"/>
          </w:tcPr>
          <w:p w14:paraId="4BD8A41E" w14:textId="77777777" w:rsidR="00564826" w:rsidRPr="00440400" w:rsidRDefault="00564826" w:rsidP="00A41A4D">
            <w:pPr>
              <w:pStyle w:val="TableText"/>
            </w:pPr>
            <w:r w:rsidRPr="00440400">
              <w:t>no</w:t>
            </w:r>
          </w:p>
        </w:tc>
        <w:tc>
          <w:tcPr>
            <w:tcW w:w="538" w:type="pct"/>
            <w:shd w:val="clear" w:color="auto" w:fill="FFFFFF"/>
          </w:tcPr>
          <w:p w14:paraId="511CDEBA" w14:textId="77777777" w:rsidR="00564826" w:rsidRPr="00440400" w:rsidRDefault="00000000" w:rsidP="00A41A4D">
            <w:pPr>
              <w:pStyle w:val="TableText"/>
            </w:pPr>
            <w:hyperlink w:anchor="BKM_Attribute_Selection_For_Mapping" w:history="1">
              <w:r w:rsidR="00564826" w:rsidRPr="00440400">
                <w:rPr>
                  <w:rStyle w:val="Hyperlink"/>
                </w:rPr>
                <w:t>attribute selection format</w:t>
              </w:r>
            </w:hyperlink>
          </w:p>
        </w:tc>
        <w:tc>
          <w:tcPr>
            <w:tcW w:w="3082" w:type="pct"/>
            <w:shd w:val="clear" w:color="auto" w:fill="FFFFFF"/>
          </w:tcPr>
          <w:p w14:paraId="5B995884" w14:textId="77777777" w:rsidR="00564826" w:rsidRPr="00440400" w:rsidRDefault="00564826" w:rsidP="00A41A4D">
            <w:pPr>
              <w:pStyle w:val="TableText"/>
            </w:pPr>
            <w:r w:rsidRPr="00440400">
              <w:t>A mapping that specifies the node or relationship attribute into which the returned output value must be stored. May only be defined for incoming parameters. Mutually exclusive with the “value” keyname.</w:t>
            </w:r>
          </w:p>
        </w:tc>
      </w:tr>
    </w:tbl>
    <w:p w14:paraId="17B9ED61" w14:textId="77777777" w:rsidR="00564826" w:rsidRPr="00440400" w:rsidRDefault="00564826" w:rsidP="00564826">
      <w:pPr>
        <w:pStyle w:val="Heading4"/>
        <w:numPr>
          <w:ilvl w:val="3"/>
          <w:numId w:val="4"/>
        </w:numPr>
      </w:pPr>
      <w:bookmarkStart w:id="1026" w:name="_Toc37877843"/>
      <w:bookmarkStart w:id="1027" w:name="_Toc119950567"/>
      <w:r w:rsidRPr="00440400">
        <w:t>Grammar</w:t>
      </w:r>
      <w:bookmarkEnd w:id="1026"/>
      <w:bookmarkEnd w:id="1027"/>
    </w:p>
    <w:p w14:paraId="52D44DFF" w14:textId="77777777" w:rsidR="00564826" w:rsidRPr="00440400" w:rsidRDefault="00564826" w:rsidP="00564826">
      <w:r w:rsidRPr="00440400">
        <w:t>Parameter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77A0F2F" w14:textId="77777777" w:rsidTr="00A41A4D">
        <w:tc>
          <w:tcPr>
            <w:tcW w:w="9576" w:type="dxa"/>
            <w:shd w:val="clear" w:color="auto" w:fill="D9D9D9" w:themeFill="background1" w:themeFillShade="D9"/>
          </w:tcPr>
          <w:p w14:paraId="35C10C79" w14:textId="77777777" w:rsidR="00564826" w:rsidRPr="00440400" w:rsidRDefault="00564826" w:rsidP="00A41A4D">
            <w:pPr>
              <w:pStyle w:val="Code"/>
            </w:pPr>
            <w:r w:rsidRPr="00440400">
              <w:t>&lt;</w:t>
            </w:r>
            <w:hyperlink w:anchor="TYPE_YAML_STRING" w:history="1">
              <w:r w:rsidRPr="00440400">
                <w:t>parameter_name</w:t>
              </w:r>
            </w:hyperlink>
            <w:r w:rsidRPr="00440400">
              <w:t>&gt;:</w:t>
            </w:r>
          </w:p>
          <w:p w14:paraId="4A0859D2" w14:textId="77777777" w:rsidR="00564826" w:rsidRPr="00440400" w:rsidRDefault="00564826" w:rsidP="00A41A4D">
            <w:pPr>
              <w:pStyle w:val="Code"/>
            </w:pPr>
            <w:r w:rsidRPr="00440400">
              <w:t xml:space="preserve">  type: &lt;</w:t>
            </w:r>
            <w:hyperlink w:anchor="TYPE_YAML_STRING" w:history="1">
              <w:r w:rsidRPr="00440400">
                <w:t>parameter_type</w:t>
              </w:r>
            </w:hyperlink>
            <w:r w:rsidRPr="00440400">
              <w:t xml:space="preserve">&gt; </w:t>
            </w:r>
          </w:p>
          <w:p w14:paraId="3D6A9B4A" w14:textId="741926D5" w:rsidR="00564826" w:rsidRPr="00440400" w:rsidRDefault="00564826" w:rsidP="00A41A4D">
            <w:pPr>
              <w:pStyle w:val="Code"/>
            </w:pPr>
            <w:r w:rsidRPr="00440400">
              <w:t xml:space="preserve">  description: &lt;</w:t>
            </w:r>
            <w:hyperlink w:anchor="TYPE_YAML_STRING" w:history="1">
              <w:r w:rsidRPr="00440400">
                <w:t>parameter_description</w:t>
              </w:r>
            </w:hyperlink>
            <w:r w:rsidRPr="00440400">
              <w:t>&gt;</w:t>
            </w:r>
          </w:p>
          <w:p w14:paraId="3DD44318" w14:textId="77777777" w:rsidR="00564826" w:rsidRPr="00440400" w:rsidRDefault="00564826" w:rsidP="00A41A4D">
            <w:pPr>
              <w:pStyle w:val="Code"/>
            </w:pPr>
            <w:r w:rsidRPr="00440400">
              <w:t xml:space="preserve">  value: &lt;parameter_value&gt; | { &lt;parameter_value_expression&gt; }</w:t>
            </w:r>
          </w:p>
          <w:p w14:paraId="131EC810" w14:textId="77777777" w:rsidR="00564826" w:rsidRPr="00440400" w:rsidRDefault="00564826" w:rsidP="00A41A4D">
            <w:pPr>
              <w:pStyle w:val="Code"/>
            </w:pPr>
            <w:r w:rsidRPr="00440400">
              <w:t xml:space="preserve">  required: &lt;</w:t>
            </w:r>
            <w:hyperlink w:anchor="TYPE_YAML_BOOLEAN" w:history="1">
              <w:r w:rsidRPr="00440400">
                <w:t>parameter_required</w:t>
              </w:r>
            </w:hyperlink>
            <w:r w:rsidRPr="00440400">
              <w:t>&gt;</w:t>
            </w:r>
          </w:p>
          <w:p w14:paraId="1EEDC736" w14:textId="77777777" w:rsidR="00564826" w:rsidRPr="00440400" w:rsidRDefault="00564826" w:rsidP="00A41A4D">
            <w:pPr>
              <w:pStyle w:val="Code"/>
            </w:pPr>
            <w:r w:rsidRPr="00440400">
              <w:t xml:space="preserve">  default: &lt;parameter_default_value&gt;</w:t>
            </w:r>
          </w:p>
          <w:p w14:paraId="23001B57" w14:textId="77777777" w:rsidR="00564826" w:rsidRPr="00440400" w:rsidRDefault="00564826" w:rsidP="00A41A4D">
            <w:pPr>
              <w:pStyle w:val="Code"/>
            </w:pPr>
            <w:r w:rsidRPr="00440400">
              <w:t xml:space="preserve">  status: &lt;</w:t>
            </w:r>
            <w:hyperlink w:anchor="BKM_Property_Status_Values" w:history="1">
              <w:r w:rsidRPr="00440400">
                <w:t>status_value</w:t>
              </w:r>
            </w:hyperlink>
            <w:r w:rsidRPr="00440400">
              <w:t>&gt;</w:t>
            </w:r>
          </w:p>
          <w:p w14:paraId="7C5E9210" w14:textId="247AA7EC" w:rsidR="00564826" w:rsidRPr="00440400" w:rsidRDefault="00564826" w:rsidP="00A41A4D">
            <w:pPr>
              <w:pStyle w:val="Code"/>
            </w:pPr>
            <w:r w:rsidRPr="00440400">
              <w:t xml:space="preserve">  </w:t>
            </w:r>
            <w:r w:rsidR="005E51E0">
              <w:t>validation</w:t>
            </w:r>
            <w:r w:rsidRPr="00440400">
              <w:t>: &lt;</w:t>
            </w:r>
            <w:hyperlink w:anchor="BKM_Constraint_Clause_Def" w:history="1">
              <w:r w:rsidR="005E51E0" w:rsidRPr="00440400">
                <w:t>parameter_</w:t>
              </w:r>
              <w:r w:rsidR="005E51E0">
                <w:t>validation_clause</w:t>
              </w:r>
            </w:hyperlink>
            <w:r w:rsidRPr="00440400">
              <w:t>&gt;</w:t>
            </w:r>
          </w:p>
          <w:p w14:paraId="53165843" w14:textId="4C456C4A" w:rsidR="00564826" w:rsidRPr="00440400" w:rsidRDefault="00564826" w:rsidP="00A41A4D">
            <w:pPr>
              <w:pStyle w:val="Code"/>
            </w:pPr>
            <w:r w:rsidRPr="00440400">
              <w:t xml:space="preserve">  key_schema: &lt;key_schema_definition&gt;</w:t>
            </w:r>
          </w:p>
          <w:p w14:paraId="1B44E446" w14:textId="77777777" w:rsidR="00564826" w:rsidRPr="00440400" w:rsidRDefault="00564826" w:rsidP="00A41A4D">
            <w:pPr>
              <w:pStyle w:val="Code"/>
            </w:pPr>
            <w:r w:rsidRPr="00440400">
              <w:t xml:space="preserve">  entry_schema: &lt;entry_schema_definition&gt;</w:t>
            </w:r>
          </w:p>
          <w:p w14:paraId="3CF6146B" w14:textId="77777777" w:rsidR="00564826" w:rsidRPr="00440400" w:rsidRDefault="00564826" w:rsidP="00A41A4D">
            <w:pPr>
              <w:pStyle w:val="Code"/>
            </w:pPr>
            <w:r w:rsidRPr="00440400">
              <w:t xml:space="preserve">  mapping: &lt;</w:t>
            </w:r>
            <w:hyperlink w:anchor="BKM_Attribute_Selection_For_Mapping" w:history="1">
              <w:r w:rsidRPr="00440400">
                <w:t>attribute_selection_form</w:t>
              </w:r>
            </w:hyperlink>
            <w:r w:rsidRPr="00440400">
              <w:t>&gt;</w:t>
            </w:r>
          </w:p>
        </w:tc>
      </w:tr>
    </w:tbl>
    <w:p w14:paraId="30A54E66" w14:textId="1E5821EF" w:rsidR="00564826" w:rsidRPr="00440400" w:rsidRDefault="00791C1A" w:rsidP="00564826">
      <w:r w:rsidRPr="00440400">
        <w:t>T</w:t>
      </w:r>
      <w:r w:rsidR="00564826" w:rsidRPr="00440400">
        <w:t>he following single-line grammar is supported when only a fixed value needs to be provided</w:t>
      </w:r>
      <w:r w:rsidRPr="00440400">
        <w:t xml:space="preserve"> provided to an outgoing parameter</w:t>
      </w:r>
      <w:r w:rsidR="00564826"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E35CD7D" w14:textId="77777777" w:rsidTr="00A41A4D">
        <w:tc>
          <w:tcPr>
            <w:tcW w:w="9576" w:type="dxa"/>
            <w:shd w:val="clear" w:color="auto" w:fill="D9D9D9" w:themeFill="background1" w:themeFillShade="D9"/>
          </w:tcPr>
          <w:p w14:paraId="50BD6E1A" w14:textId="77777777" w:rsidR="00564826" w:rsidRPr="00440400" w:rsidRDefault="00564826" w:rsidP="00A41A4D">
            <w:pPr>
              <w:pStyle w:val="Code"/>
            </w:pPr>
            <w:r w:rsidRPr="00440400">
              <w:t>&lt;</w:t>
            </w:r>
            <w:hyperlink w:anchor="TYPE_YAML_STRING" w:history="1">
              <w:r w:rsidRPr="00440400">
                <w:t>parameter_name</w:t>
              </w:r>
            </w:hyperlink>
            <w:r w:rsidRPr="00440400">
              <w:t>&gt;: &lt;parameter_value&gt; | { &lt;parameter_value_expression&gt; }</w:t>
            </w:r>
          </w:p>
        </w:tc>
      </w:tr>
    </w:tbl>
    <w:p w14:paraId="4118F96B" w14:textId="77777777" w:rsidR="00564826" w:rsidRPr="00440400" w:rsidRDefault="00564826" w:rsidP="00564826">
      <w:r w:rsidRPr="00440400">
        <w:t xml:space="preserve">This single-line grammar is equivalent to the following: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8AD6A8E" w14:textId="77777777" w:rsidTr="00791C1A">
        <w:tc>
          <w:tcPr>
            <w:tcW w:w="9216" w:type="dxa"/>
            <w:shd w:val="clear" w:color="auto" w:fill="D9D9D9" w:themeFill="background1" w:themeFillShade="D9"/>
          </w:tcPr>
          <w:p w14:paraId="762562DF" w14:textId="77777777" w:rsidR="00564826" w:rsidRPr="00440400" w:rsidRDefault="00564826" w:rsidP="00A41A4D">
            <w:pPr>
              <w:pStyle w:val="Code"/>
            </w:pPr>
            <w:r w:rsidRPr="00440400">
              <w:t>&lt;</w:t>
            </w:r>
            <w:hyperlink w:anchor="TYPE_YAML_STRING" w:history="1">
              <w:r w:rsidRPr="00440400">
                <w:t>parameter_name</w:t>
              </w:r>
            </w:hyperlink>
            <w:r w:rsidRPr="00440400">
              <w:t>&gt;:</w:t>
            </w:r>
          </w:p>
          <w:p w14:paraId="134EFF86" w14:textId="361A9981" w:rsidR="00564826" w:rsidRPr="00440400" w:rsidRDefault="00564826" w:rsidP="00A41A4D">
            <w:pPr>
              <w:pStyle w:val="Code"/>
            </w:pPr>
            <w:r w:rsidRPr="00440400">
              <w:t xml:space="preserve">    value: &lt;parameter_value&gt; | { &lt;parameter_value_expression&gt; }</w:t>
            </w:r>
          </w:p>
        </w:tc>
      </w:tr>
    </w:tbl>
    <w:p w14:paraId="2CB1AC46" w14:textId="0FDF53AC" w:rsidR="00791C1A" w:rsidRPr="00440400" w:rsidRDefault="00791C1A" w:rsidP="00791C1A">
      <w:r w:rsidRPr="00440400">
        <w:t>The following single-line grammar is supported when only a parameter to attribute mapping needs to be provided to an incoming parameter: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91C1A" w:rsidRPr="00440400" w14:paraId="7FD85CAB" w14:textId="77777777" w:rsidTr="00A34D16">
        <w:tc>
          <w:tcPr>
            <w:tcW w:w="9576" w:type="dxa"/>
            <w:shd w:val="clear" w:color="auto" w:fill="D9D9D9" w:themeFill="background1" w:themeFillShade="D9"/>
          </w:tcPr>
          <w:p w14:paraId="372ACBC7" w14:textId="2BFAD96C" w:rsidR="00791C1A" w:rsidRPr="00440400" w:rsidRDefault="00791C1A" w:rsidP="00A34D16">
            <w:pPr>
              <w:pStyle w:val="Code"/>
            </w:pPr>
            <w:r w:rsidRPr="00440400">
              <w:t>&lt;</w:t>
            </w:r>
            <w:hyperlink w:anchor="TYPE_YAML_STRING" w:history="1">
              <w:r w:rsidRPr="00440400">
                <w:t>parameter_name</w:t>
              </w:r>
            </w:hyperlink>
            <w:r w:rsidRPr="00440400">
              <w:t>&gt;: &lt;</w:t>
            </w:r>
            <w:hyperlink w:anchor="BKM_Attribute_Selection_For_Mapping" w:history="1">
              <w:r w:rsidRPr="00440400">
                <w:rPr>
                  <w:rStyle w:val="Hyperlink"/>
                </w:rPr>
                <w:t>attribute_selection_form</w:t>
              </w:r>
            </w:hyperlink>
            <w:r w:rsidRPr="00440400">
              <w:t>&gt;</w:t>
            </w:r>
          </w:p>
        </w:tc>
      </w:tr>
    </w:tbl>
    <w:p w14:paraId="2A6801FC" w14:textId="77777777" w:rsidR="00791C1A" w:rsidRPr="00440400" w:rsidRDefault="00791C1A" w:rsidP="00791C1A">
      <w:r w:rsidRPr="00440400">
        <w:t xml:space="preserve">This single-line grammar is equivalent to the following: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91C1A" w:rsidRPr="00440400" w14:paraId="27627F22" w14:textId="77777777" w:rsidTr="00791C1A">
        <w:tc>
          <w:tcPr>
            <w:tcW w:w="9216" w:type="dxa"/>
            <w:shd w:val="clear" w:color="auto" w:fill="D9D9D9" w:themeFill="background1" w:themeFillShade="D9"/>
          </w:tcPr>
          <w:p w14:paraId="7320EFBE" w14:textId="77777777" w:rsidR="00791C1A" w:rsidRPr="00440400" w:rsidRDefault="00791C1A" w:rsidP="00A34D16">
            <w:pPr>
              <w:pStyle w:val="Code"/>
            </w:pPr>
            <w:r w:rsidRPr="00440400">
              <w:t>&lt;</w:t>
            </w:r>
            <w:hyperlink w:anchor="TYPE_YAML_STRING" w:history="1">
              <w:r w:rsidRPr="00440400">
                <w:t>parameter_name</w:t>
              </w:r>
            </w:hyperlink>
            <w:r w:rsidRPr="00440400">
              <w:t>&gt;:</w:t>
            </w:r>
          </w:p>
          <w:p w14:paraId="519A4C00" w14:textId="6F04DAF1" w:rsidR="00791C1A" w:rsidRPr="00440400" w:rsidRDefault="00791C1A" w:rsidP="00A34D16">
            <w:pPr>
              <w:pStyle w:val="Code"/>
            </w:pPr>
            <w:r w:rsidRPr="00440400">
              <w:t xml:space="preserve">    mapping: &lt;</w:t>
            </w:r>
            <w:hyperlink w:anchor="BKM_Attribute_Selection_For_Mapping" w:history="1">
              <w:r w:rsidRPr="00440400">
                <w:rPr>
                  <w:rStyle w:val="Hyperlink"/>
                </w:rPr>
                <w:t>attribute_selection_form</w:t>
              </w:r>
            </w:hyperlink>
            <w:r w:rsidRPr="00440400">
              <w:t>&gt;</w:t>
            </w:r>
          </w:p>
        </w:tc>
      </w:tr>
    </w:tbl>
    <w:p w14:paraId="6E52F04D" w14:textId="77777777" w:rsidR="00791C1A" w:rsidRPr="00440400" w:rsidRDefault="00791C1A" w:rsidP="00791C1A">
      <w:r w:rsidRPr="00440400">
        <w:t>Note that the context of the parameter definition unambiguously determines if the parameter is an incoming or an outgoing parameter.</w:t>
      </w:r>
    </w:p>
    <w:p w14:paraId="1989DE94" w14:textId="77777777" w:rsidR="00791C1A" w:rsidRPr="00440400" w:rsidRDefault="00791C1A" w:rsidP="00564826"/>
    <w:p w14:paraId="0FDDB03E" w14:textId="68261F41" w:rsidR="00564826" w:rsidRPr="00440400" w:rsidRDefault="00564826" w:rsidP="00564826">
      <w:r w:rsidRPr="00440400">
        <w:t>In the above grammar, the pseudo values that appear in angle brackets have the following meaning:</w:t>
      </w:r>
    </w:p>
    <w:p w14:paraId="46BEE828" w14:textId="32D1B35D" w:rsidR="00564826" w:rsidRPr="00440400" w:rsidRDefault="00564826" w:rsidP="00564826">
      <w:pPr>
        <w:pStyle w:val="ListBullet"/>
        <w:spacing w:before="60" w:after="60"/>
      </w:pPr>
      <w:r w:rsidRPr="00440400">
        <w:t xml:space="preserve">parameter_name: represents the </w:t>
      </w:r>
      <w:r w:rsidR="00505448" w:rsidRPr="00440400">
        <w:t>mandatory</w:t>
      </w:r>
      <w:r w:rsidRPr="00440400">
        <w:t xml:space="preserve"> symbolic name of the parameter as a </w:t>
      </w:r>
      <w:hyperlink w:anchor="TYPE_YAML_STRING" w:history="1">
        <w:r w:rsidRPr="00440400">
          <w:t>string</w:t>
        </w:r>
      </w:hyperlink>
      <w:r w:rsidRPr="00440400">
        <w:t>.</w:t>
      </w:r>
    </w:p>
    <w:p w14:paraId="24DD11C3" w14:textId="03F3BFA8" w:rsidR="00564826" w:rsidRPr="00440400" w:rsidRDefault="00564826" w:rsidP="00564826">
      <w:pPr>
        <w:pStyle w:val="ListBullet"/>
        <w:spacing w:before="60" w:after="60"/>
      </w:pPr>
      <w:r w:rsidRPr="00440400">
        <w:t xml:space="preserve">parameter_description: represents the optional </w:t>
      </w:r>
      <w:hyperlink w:anchor="TYPE_YAML_STRING" w:history="1">
        <w:r w:rsidRPr="00440400">
          <w:t>description</w:t>
        </w:r>
      </w:hyperlink>
      <w:r w:rsidRPr="00440400">
        <w:t xml:space="preserve"> of the parameter.</w:t>
      </w:r>
    </w:p>
    <w:p w14:paraId="4FFF2767" w14:textId="31DAB248" w:rsidR="00564826" w:rsidRPr="00440400" w:rsidRDefault="00564826" w:rsidP="00564826">
      <w:pPr>
        <w:pStyle w:val="ListBullet"/>
        <w:spacing w:before="60" w:after="60"/>
      </w:pPr>
      <w:r w:rsidRPr="00440400">
        <w:t xml:space="preserve">parameter_type: represents the optional data type of the parameter.  Note, this keyname is </w:t>
      </w:r>
      <w:r w:rsidR="00505448" w:rsidRPr="00440400">
        <w:t>mandatory</w:t>
      </w:r>
      <w:r w:rsidRPr="00440400">
        <w:t xml:space="preserve"> for a TOSCA Property definition, but is not for a TOSCA Parameter definition.</w:t>
      </w:r>
    </w:p>
    <w:p w14:paraId="0A9771CA" w14:textId="77777777" w:rsidR="00564826" w:rsidRPr="00440400" w:rsidRDefault="00564826" w:rsidP="00564826">
      <w:pPr>
        <w:pStyle w:val="ListBullet"/>
        <w:spacing w:before="60" w:after="60"/>
      </w:pPr>
      <w:r w:rsidRPr="00440400">
        <w:t>parameter_value, parameter_value_expresssion: represent the type-compatible value to assign to the parameter.  Parameter values may be provided as the result from the evaluation of an expression or a function.</w:t>
      </w:r>
    </w:p>
    <w:p w14:paraId="6EF4FDEA" w14:textId="5873C318" w:rsidR="00564826" w:rsidRPr="00440400" w:rsidRDefault="00564826" w:rsidP="00C02C5A">
      <w:pPr>
        <w:pStyle w:val="ListBullet2"/>
      </w:pPr>
      <w:r w:rsidRPr="00440400">
        <w:t xml:space="preserve">once the value keyname is defined, the </w:t>
      </w:r>
      <w:r w:rsidR="00884F75" w:rsidRPr="00440400">
        <w:t>parameter</w:t>
      </w:r>
      <w:r w:rsidRPr="00440400">
        <w:t xml:space="preserve"> cannot be further refined or assigned.</w:t>
      </w:r>
    </w:p>
    <w:p w14:paraId="47BDE84D" w14:textId="77777777" w:rsidR="00564826" w:rsidRPr="00440400" w:rsidRDefault="00564826" w:rsidP="00C02C5A">
      <w:pPr>
        <w:pStyle w:val="ListBullet2"/>
      </w:pPr>
      <w:r w:rsidRPr="00440400">
        <w:t>the value keyname is relevant only for “outgoing” parameter definitions and SHOULD NOT be defined in “incoming” parameter definitions.</w:t>
      </w:r>
    </w:p>
    <w:p w14:paraId="5B85BA32" w14:textId="6C106581" w:rsidR="00564826" w:rsidRPr="00440400" w:rsidRDefault="00564826" w:rsidP="00564826">
      <w:pPr>
        <w:pStyle w:val="ListBullet"/>
        <w:spacing w:before="60" w:after="60"/>
      </w:pPr>
      <w:r w:rsidRPr="00440400">
        <w:t xml:space="preserve">parameter_required: represents an optional </w:t>
      </w:r>
      <w:hyperlink w:anchor="TYPE_YAML_BOOLEAN" w:history="1">
        <w:r w:rsidRPr="00440400">
          <w:t>boolean</w:t>
        </w:r>
      </w:hyperlink>
      <w:r w:rsidRPr="00440400">
        <w:t xml:space="preserve"> value (true or false) indicating whether or not the parameter is required.  If this keyname is not present on a parameter definition, then the </w:t>
      </w:r>
      <w:r w:rsidR="00884F75" w:rsidRPr="00440400">
        <w:t>parameter</w:t>
      </w:r>
      <w:r w:rsidRPr="00440400">
        <w:t xml:space="preserve"> SHALL be considered </w:t>
      </w:r>
      <w:r w:rsidRPr="00440400">
        <w:rPr>
          <w:bCs/>
        </w:rPr>
        <w:t>required (i.e., true) by default.</w:t>
      </w:r>
    </w:p>
    <w:p w14:paraId="34450368" w14:textId="77777777" w:rsidR="00564826" w:rsidRPr="00440400" w:rsidRDefault="00564826" w:rsidP="00564826">
      <w:pPr>
        <w:pStyle w:val="ListBullet"/>
        <w:spacing w:before="60" w:after="60"/>
      </w:pPr>
      <w:r w:rsidRPr="00440400">
        <w:t>default_value: contains a type-compatible value that may be used as a default if not provided by other means.</w:t>
      </w:r>
    </w:p>
    <w:p w14:paraId="56A06E31" w14:textId="4F74EC17" w:rsidR="00564826" w:rsidRPr="00440400" w:rsidRDefault="00564826" w:rsidP="00C02C5A">
      <w:pPr>
        <w:pStyle w:val="ListBullet2"/>
      </w:pPr>
      <w:r w:rsidRPr="00440400">
        <w:t xml:space="preserve">the default keyname </w:t>
      </w:r>
      <w:r w:rsidR="004829F2" w:rsidRPr="00440400">
        <w:t>SHALL NOT be defined for parameters</w:t>
      </w:r>
      <w:r w:rsidRPr="00440400">
        <w:t xml:space="preserve"> that are not required (i.e. </w:t>
      </w:r>
      <w:r w:rsidR="004829F2" w:rsidRPr="00440400">
        <w:t>parameter</w:t>
      </w:r>
      <w:r w:rsidRPr="00440400">
        <w:t>_required is “false”) as they will stay undefined.</w:t>
      </w:r>
    </w:p>
    <w:p w14:paraId="63B03D98" w14:textId="77777777" w:rsidR="00564826" w:rsidRPr="00440400" w:rsidRDefault="00564826" w:rsidP="00564826">
      <w:pPr>
        <w:pStyle w:val="ListBullet"/>
        <w:spacing w:before="60" w:after="60"/>
      </w:pPr>
      <w:r w:rsidRPr="00440400">
        <w:t xml:space="preserve">status_value: a </w:t>
      </w:r>
      <w:hyperlink w:anchor="TYPE_YAML_STRING" w:history="1">
        <w:r w:rsidRPr="00440400">
          <w:t>string</w:t>
        </w:r>
      </w:hyperlink>
      <w:r w:rsidRPr="00440400">
        <w:t xml:space="preserve"> that contains a keyword that indicates the status of the parameter relative to the specification or implementation.  </w:t>
      </w:r>
    </w:p>
    <w:p w14:paraId="7B37CA5B" w14:textId="7B65ADBD" w:rsidR="00564826" w:rsidRPr="00440400" w:rsidRDefault="00564826" w:rsidP="00564826">
      <w:pPr>
        <w:pStyle w:val="ListBullet"/>
        <w:spacing w:before="60" w:after="60"/>
      </w:pPr>
      <w:r w:rsidRPr="00440400">
        <w:t>parameter_</w:t>
      </w:r>
      <w:r w:rsidR="005E51E0">
        <w:t>validation_clause</w:t>
      </w:r>
      <w:r w:rsidRPr="00440400">
        <w:t xml:space="preserve">: represents the optional </w:t>
      </w:r>
      <w:hyperlink w:anchor="BKM_Constraint_Clause_Def" w:history="1">
        <w:r w:rsidR="007128DD">
          <w:t>validation clause</w:t>
        </w:r>
      </w:hyperlink>
      <w:r w:rsidRPr="00440400">
        <w:t xml:space="preserve"> on the parameter definition.</w:t>
      </w:r>
    </w:p>
    <w:p w14:paraId="265AF29B" w14:textId="76449910" w:rsidR="00564826" w:rsidRPr="00440400" w:rsidRDefault="00564826" w:rsidP="00564826">
      <w:pPr>
        <w:pStyle w:val="ListBullet"/>
        <w:spacing w:before="60" w:after="60"/>
      </w:pPr>
      <w:r w:rsidRPr="00440400">
        <w:t>key_schema_definition: if the parameter_type is map, represents the optional schema definition for the keys used to identify entries in that map.</w:t>
      </w:r>
      <w:r w:rsidR="00884F75" w:rsidRPr="00440400">
        <w:t xml:space="preserve"> Note that if the key_schema is not defined, the key_schema defaults to string.</w:t>
      </w:r>
    </w:p>
    <w:p w14:paraId="0A19ED5E" w14:textId="4C12F462" w:rsidR="00564826" w:rsidRPr="00440400" w:rsidRDefault="00564826" w:rsidP="00564826">
      <w:pPr>
        <w:pStyle w:val="ListBullet"/>
        <w:spacing w:before="60" w:after="60"/>
      </w:pPr>
      <w:r w:rsidRPr="00440400">
        <w:t xml:space="preserve">entry_schema_definition: if the parameter_type is map or list, represents the </w:t>
      </w:r>
      <w:r w:rsidR="00884F75" w:rsidRPr="00440400">
        <w:t xml:space="preserve">mandatory </w:t>
      </w:r>
      <w:r w:rsidRPr="00440400">
        <w:t>schema definition for the entries in that map or list.</w:t>
      </w:r>
    </w:p>
    <w:p w14:paraId="1FB3E673" w14:textId="77777777" w:rsidR="00564826" w:rsidRPr="00440400" w:rsidRDefault="00564826" w:rsidP="00564826">
      <w:pPr>
        <w:pStyle w:val="ListBullet"/>
        <w:spacing w:before="60" w:after="60"/>
      </w:pPr>
      <w:r w:rsidRPr="00440400">
        <w:t>attribute_selection_form: a list that corresponds to a valid attribute_selection_format; the parameter is mapped onto an attribute of the containing entity</w:t>
      </w:r>
    </w:p>
    <w:p w14:paraId="539C7F33" w14:textId="77777777" w:rsidR="00564826" w:rsidRPr="00440400" w:rsidRDefault="00564826" w:rsidP="00C02C5A">
      <w:pPr>
        <w:pStyle w:val="ListBullet2"/>
      </w:pPr>
      <w:r w:rsidRPr="00440400">
        <w:t>the mapping keyname is relevant only for “incoming” parameter definitions and SHOULD NOT be defined in “outgoing” parameter definitions.</w:t>
      </w:r>
    </w:p>
    <w:p w14:paraId="6645B549" w14:textId="77777777" w:rsidR="00813E64" w:rsidRPr="00440400" w:rsidRDefault="00813E64" w:rsidP="00813E64">
      <w:pPr>
        <w:pStyle w:val="Heading4"/>
        <w:numPr>
          <w:ilvl w:val="3"/>
          <w:numId w:val="4"/>
        </w:numPr>
      </w:pPr>
      <w:bookmarkStart w:id="1028" w:name="_Toc119950568"/>
      <w:bookmarkStart w:id="1029" w:name="_Toc37877844"/>
      <w:r w:rsidRPr="00440400">
        <w:t>Refinement rules</w:t>
      </w:r>
      <w:bookmarkEnd w:id="1028"/>
    </w:p>
    <w:p w14:paraId="1B48B180" w14:textId="77777777" w:rsidR="00813E64" w:rsidRPr="00440400" w:rsidRDefault="00813E64" w:rsidP="00813E64">
      <w:r w:rsidRPr="00440400">
        <w:t>A parameter definition within interface types, interface definitions in node and relationship types, uses the following refinement rules when the containing entity type is derived:</w:t>
      </w:r>
    </w:p>
    <w:p w14:paraId="4ECE3844" w14:textId="77777777" w:rsidR="00813E64" w:rsidRPr="00440400" w:rsidRDefault="00813E64" w:rsidP="00813E64">
      <w:pPr>
        <w:pStyle w:val="ListBullet"/>
        <w:spacing w:before="60" w:after="60"/>
      </w:pPr>
      <w:r w:rsidRPr="00440400">
        <w:t>type: must be derived from (or the same as) the type in the parameter definition in the parent entity type definition.</w:t>
      </w:r>
    </w:p>
    <w:p w14:paraId="58516E74" w14:textId="77777777" w:rsidR="00813E64" w:rsidRPr="00440400" w:rsidRDefault="00813E64" w:rsidP="00813E64">
      <w:pPr>
        <w:pStyle w:val="ListBullet"/>
        <w:spacing w:before="60" w:after="60"/>
      </w:pPr>
      <w:r w:rsidRPr="00440400">
        <w:t>description: a new definition is unrestricted and will overwrite the one inherited from the parameter definition in the parent entity type definition.</w:t>
      </w:r>
    </w:p>
    <w:p w14:paraId="47074B9B" w14:textId="77777777" w:rsidR="00813E64" w:rsidRPr="00440400" w:rsidRDefault="00813E64" w:rsidP="00813E64">
      <w:pPr>
        <w:pStyle w:val="ListBullet"/>
        <w:spacing w:before="60" w:after="60"/>
      </w:pPr>
      <w:r w:rsidRPr="00440400">
        <w:t>required: if defined to “false” in the parameter definition parent entity type it may be redefined to “true”; note that if undefined it is automatically considered as being defined to “true”.</w:t>
      </w:r>
    </w:p>
    <w:p w14:paraId="7DEC4F9F" w14:textId="6EA25010" w:rsidR="00813E64" w:rsidRPr="00440400" w:rsidRDefault="00813E64" w:rsidP="00813E64">
      <w:pPr>
        <w:pStyle w:val="ListBullet"/>
        <w:spacing w:before="60" w:after="60"/>
      </w:pPr>
      <w:r w:rsidRPr="00440400">
        <w:t>default: a new definition is unrestricted and will overwrite the one inherited from the parameter definition in the parent entity type definition</w:t>
      </w:r>
      <w:r w:rsidR="004829F2" w:rsidRPr="00440400">
        <w:t xml:space="preserve"> (note that the definition of a default value is only allowed if the required keyname is (re)defined as “true”)</w:t>
      </w:r>
      <w:r w:rsidRPr="00440400">
        <w:t>.</w:t>
      </w:r>
    </w:p>
    <w:p w14:paraId="6DB7908D" w14:textId="77777777" w:rsidR="00813E64" w:rsidRPr="00440400" w:rsidRDefault="00813E64" w:rsidP="00813E64">
      <w:pPr>
        <w:pStyle w:val="ListBullet"/>
        <w:spacing w:before="60" w:after="60"/>
      </w:pPr>
      <w:r w:rsidRPr="00440400">
        <w:t>value: if undefined in the parameter definition in the parent entity type, it may be defined to any type-compatible value; once defined, the parameter cannot be further refined or assigned</w:t>
      </w:r>
    </w:p>
    <w:p w14:paraId="363172ED" w14:textId="77777777" w:rsidR="00813E64" w:rsidRPr="00440400" w:rsidRDefault="00813E64" w:rsidP="00C02C5A">
      <w:pPr>
        <w:pStyle w:val="ListBullet2"/>
      </w:pPr>
      <w:r w:rsidRPr="00440400">
        <w:t>the value keyname should be defined only for “outgoing” parameters.</w:t>
      </w:r>
    </w:p>
    <w:p w14:paraId="2212B1C3" w14:textId="77777777" w:rsidR="00813E64" w:rsidRPr="00440400" w:rsidRDefault="00813E64" w:rsidP="00813E64">
      <w:pPr>
        <w:pStyle w:val="ListBullet"/>
        <w:spacing w:before="60" w:after="60"/>
      </w:pPr>
      <w:r w:rsidRPr="00440400">
        <w:t>mapping: if undefined in the parameter definition in the parent entity type, it may be defined to any type-compatible attribute mapping; once defined, the parameter cannot be further refined or mapped</w:t>
      </w:r>
    </w:p>
    <w:p w14:paraId="423A3A24" w14:textId="77777777" w:rsidR="00813E64" w:rsidRPr="00440400" w:rsidRDefault="00813E64" w:rsidP="00C02C5A">
      <w:pPr>
        <w:pStyle w:val="ListBullet2"/>
      </w:pPr>
      <w:r w:rsidRPr="00440400">
        <w:t>the mapping keyname should be defined only for “incoming” parameters.</w:t>
      </w:r>
    </w:p>
    <w:p w14:paraId="4ED548AD" w14:textId="77777777" w:rsidR="00813E64" w:rsidRPr="00440400" w:rsidRDefault="00813E64" w:rsidP="00813E64">
      <w:pPr>
        <w:pStyle w:val="ListBullet"/>
        <w:spacing w:before="60" w:after="60"/>
      </w:pPr>
      <w:r w:rsidRPr="00440400">
        <w:t>status: a new definition is unrestricted and will overwrite the one inherited from the parameter definition in the parent entity type definition.</w:t>
      </w:r>
    </w:p>
    <w:p w14:paraId="6751E744" w14:textId="4D6033DB" w:rsidR="00813E64" w:rsidRPr="00440400" w:rsidRDefault="005E51E0" w:rsidP="00813E64">
      <w:pPr>
        <w:pStyle w:val="ListBullet"/>
        <w:spacing w:before="60" w:after="60"/>
      </w:pPr>
      <w:r>
        <w:t>validation</w:t>
      </w:r>
      <w:r w:rsidR="00813E64" w:rsidRPr="00440400">
        <w:t xml:space="preserve">: a new definition is unrestricted; </w:t>
      </w:r>
      <w:r>
        <w:t>this validation clause</w:t>
      </w:r>
      <w:r w:rsidRPr="00440400">
        <w:t xml:space="preserve"> </w:t>
      </w:r>
      <w:r w:rsidR="00813E64" w:rsidRPr="00440400">
        <w:t>do</w:t>
      </w:r>
      <w:r>
        <w:t>es</w:t>
      </w:r>
      <w:r w:rsidR="00813E64" w:rsidRPr="00440400">
        <w:t xml:space="preserve"> not replace the </w:t>
      </w:r>
      <w:r>
        <w:t>validation clause</w:t>
      </w:r>
      <w:r w:rsidRPr="00440400">
        <w:t xml:space="preserve"> </w:t>
      </w:r>
      <w:r w:rsidR="00813E64" w:rsidRPr="00440400">
        <w:t xml:space="preserve">defined in the parameter definition in the parent entity type but </w:t>
      </w:r>
      <w:r>
        <w:t>is</w:t>
      </w:r>
      <w:r w:rsidRPr="00440400">
        <w:t xml:space="preserve"> </w:t>
      </w:r>
      <w:r w:rsidR="00813E64" w:rsidRPr="00440400">
        <w:t xml:space="preserve">considered in addition to </w:t>
      </w:r>
      <w:r>
        <w:t>it</w:t>
      </w:r>
      <w:r w:rsidR="00813E64" w:rsidRPr="00440400">
        <w:t>.</w:t>
      </w:r>
    </w:p>
    <w:p w14:paraId="4C22146A" w14:textId="77777777" w:rsidR="00813E64" w:rsidRPr="00440400" w:rsidRDefault="00813E64" w:rsidP="00813E64">
      <w:pPr>
        <w:pStyle w:val="ListBullet"/>
        <w:spacing w:before="60" w:after="60"/>
      </w:pPr>
      <w:r w:rsidRPr="00440400">
        <w:t>key_schema: if defined in the parameter definition in the parent entity type it may be refined according to schema refinement rules.</w:t>
      </w:r>
    </w:p>
    <w:p w14:paraId="5275F1E3" w14:textId="77777777" w:rsidR="00813E64" w:rsidRPr="00440400" w:rsidRDefault="00813E64" w:rsidP="00813E64">
      <w:pPr>
        <w:pStyle w:val="ListBullet"/>
        <w:spacing w:before="60" w:after="60"/>
      </w:pPr>
      <w:r w:rsidRPr="00440400">
        <w:t>entry_schema: if defined in the parameter definition in the parent entity type it may be refined according to schema refinement rules.</w:t>
      </w:r>
    </w:p>
    <w:p w14:paraId="11CD60F8" w14:textId="77777777" w:rsidR="00813E64" w:rsidRPr="00440400" w:rsidRDefault="00813E64" w:rsidP="00813E64">
      <w:pPr>
        <w:pStyle w:val="ListBullet"/>
        <w:spacing w:before="60" w:after="60"/>
      </w:pPr>
      <w:r w:rsidRPr="00440400">
        <w:t>metadata: a new definition is unrestricted and will overwrite the one inherited from the parameter definition in the parent entity type definition.</w:t>
      </w:r>
    </w:p>
    <w:p w14:paraId="35C8B4EC" w14:textId="36CF0E97" w:rsidR="00564826" w:rsidRPr="00440400" w:rsidRDefault="00564826" w:rsidP="00564826">
      <w:pPr>
        <w:pStyle w:val="Heading4"/>
        <w:numPr>
          <w:ilvl w:val="3"/>
          <w:numId w:val="4"/>
        </w:numPr>
      </w:pPr>
      <w:bookmarkStart w:id="1030" w:name="_Toc119950569"/>
      <w:r w:rsidRPr="00440400">
        <w:t xml:space="preserve">Additional </w:t>
      </w:r>
      <w:r w:rsidR="004F5C37" w:rsidRPr="00440400">
        <w:t>r</w:t>
      </w:r>
      <w:r w:rsidRPr="00440400">
        <w:t>equirements</w:t>
      </w:r>
      <w:bookmarkEnd w:id="1029"/>
      <w:bookmarkEnd w:id="1030"/>
    </w:p>
    <w:p w14:paraId="6FD1A310" w14:textId="77777777" w:rsidR="00564826" w:rsidRPr="00440400" w:rsidRDefault="00564826" w:rsidP="00564826">
      <w:pPr>
        <w:pStyle w:val="ListBullet"/>
        <w:spacing w:before="60" w:after="60"/>
      </w:pPr>
      <w:r w:rsidRPr="00440400">
        <w:t xml:space="preserve">A parameter </w:t>
      </w:r>
      <w:r w:rsidRPr="00440400">
        <w:rPr>
          <w:b/>
        </w:rPr>
        <w:t>SHALL</w:t>
      </w:r>
      <w:r w:rsidRPr="00440400">
        <w:t xml:space="preserve"> be considered </w:t>
      </w:r>
      <w:r w:rsidRPr="00440400">
        <w:rPr>
          <w:u w:val="single"/>
        </w:rPr>
        <w:t>required by default</w:t>
      </w:r>
      <w:r w:rsidRPr="00440400">
        <w:t xml:space="preserve"> (i.e., as if the required keyname on the definition is set to true) unless the definition’s required keyname is explicitly set to false.</w:t>
      </w:r>
    </w:p>
    <w:p w14:paraId="58699B24" w14:textId="77777777" w:rsidR="00564826" w:rsidRPr="00440400" w:rsidRDefault="00564826" w:rsidP="00564826">
      <w:pPr>
        <w:pStyle w:val="ListBullet"/>
        <w:spacing w:before="60" w:after="60"/>
      </w:pPr>
      <w:r w:rsidRPr="00440400">
        <w:t xml:space="preserve">The value provided on a parameter definition’s default keyname </w:t>
      </w:r>
      <w:r w:rsidRPr="00440400">
        <w:rPr>
          <w:b/>
        </w:rPr>
        <w:t>SHALL</w:t>
      </w:r>
      <w:r w:rsidRPr="00440400">
        <w:t xml:space="preserve"> be type compatible with the type declared on the definition’s type</w:t>
      </w:r>
      <w:r w:rsidRPr="00440400">
        <w:rPr>
          <w:sz w:val="16"/>
        </w:rPr>
        <w:t xml:space="preserve"> </w:t>
      </w:r>
      <w:r w:rsidRPr="00440400">
        <w:t>keyname.</w:t>
      </w:r>
    </w:p>
    <w:p w14:paraId="2ECE317E" w14:textId="77777777" w:rsidR="00564826" w:rsidRPr="00440400" w:rsidRDefault="00564826" w:rsidP="00564826">
      <w:pPr>
        <w:pStyle w:val="Heading4"/>
        <w:numPr>
          <w:ilvl w:val="3"/>
          <w:numId w:val="4"/>
        </w:numPr>
      </w:pPr>
      <w:bookmarkStart w:id="1031" w:name="_Toc37877845"/>
      <w:bookmarkStart w:id="1032" w:name="_Toc119950570"/>
      <w:r w:rsidRPr="00440400">
        <w:t>Example</w:t>
      </w:r>
      <w:bookmarkEnd w:id="1031"/>
      <w:bookmarkEnd w:id="1032"/>
    </w:p>
    <w:p w14:paraId="374D6B64" w14:textId="0824921F" w:rsidR="00564826" w:rsidRPr="00440400" w:rsidRDefault="00564826" w:rsidP="00564826">
      <w:r w:rsidRPr="00440400">
        <w:t xml:space="preserve">The following represents an example of an input parameter definition with </w:t>
      </w:r>
      <w:r w:rsidR="005E51E0">
        <w:t>a validation clause</w:t>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EF54F84" w14:textId="77777777" w:rsidTr="00A41A4D">
        <w:trPr>
          <w:trHeight w:val="256"/>
        </w:trPr>
        <w:tc>
          <w:tcPr>
            <w:tcW w:w="9576" w:type="dxa"/>
            <w:shd w:val="clear" w:color="auto" w:fill="D9D9D9" w:themeFill="background1" w:themeFillShade="D9"/>
          </w:tcPr>
          <w:p w14:paraId="301DB325" w14:textId="77777777" w:rsidR="00564826" w:rsidRPr="00440400" w:rsidRDefault="00564826" w:rsidP="00A41A4D">
            <w:pPr>
              <w:pStyle w:val="Code"/>
            </w:pPr>
            <w:r w:rsidRPr="00440400">
              <w:t>inputs:</w:t>
            </w:r>
          </w:p>
          <w:p w14:paraId="7E6E67C8" w14:textId="77777777" w:rsidR="00564826" w:rsidRPr="00440400" w:rsidRDefault="00564826" w:rsidP="00A41A4D">
            <w:pPr>
              <w:pStyle w:val="Code"/>
            </w:pPr>
            <w:r w:rsidRPr="00440400">
              <w:t xml:space="preserve">  cpus:</w:t>
            </w:r>
          </w:p>
          <w:p w14:paraId="6C905F96" w14:textId="77777777" w:rsidR="00564826" w:rsidRPr="00440400" w:rsidRDefault="00564826" w:rsidP="00A41A4D">
            <w:pPr>
              <w:pStyle w:val="Code"/>
            </w:pPr>
            <w:r w:rsidRPr="00440400">
              <w:t xml:space="preserve">    type: integer</w:t>
            </w:r>
          </w:p>
          <w:p w14:paraId="79AFE81D" w14:textId="77777777" w:rsidR="00564826" w:rsidRPr="00440400" w:rsidRDefault="00564826" w:rsidP="00A41A4D">
            <w:pPr>
              <w:pStyle w:val="Code"/>
            </w:pPr>
            <w:r w:rsidRPr="00440400">
              <w:t xml:space="preserve">    description: Number of CPUs for the server.</w:t>
            </w:r>
          </w:p>
          <w:p w14:paraId="01E8E712" w14:textId="566515E6" w:rsidR="00564826" w:rsidRPr="00440400" w:rsidRDefault="00564826" w:rsidP="005E51E0">
            <w:pPr>
              <w:pStyle w:val="Code"/>
            </w:pPr>
            <w:r w:rsidRPr="00440400">
              <w:t xml:space="preserve">    </w:t>
            </w:r>
            <w:r w:rsidR="005E51E0">
              <w:t>validation: { $</w:t>
            </w:r>
            <w:r w:rsidRPr="00440400">
              <w:t>valid_values:</w:t>
            </w:r>
            <w:r w:rsidR="005E51E0">
              <w:t xml:space="preserve"> [ $value,</w:t>
            </w:r>
            <w:r w:rsidRPr="00440400">
              <w:t xml:space="preserve"> [ 1, 2, 4, 8 ]</w:t>
            </w:r>
            <w:r w:rsidR="005E51E0">
              <w:t xml:space="preserve"> ] }</w:t>
            </w:r>
          </w:p>
        </w:tc>
      </w:tr>
    </w:tbl>
    <w:p w14:paraId="03F85AB8" w14:textId="77777777" w:rsidR="00564826" w:rsidRPr="00440400" w:rsidRDefault="00564826" w:rsidP="00564826">
      <w:r w:rsidRPr="00440400">
        <w:t>The following represents an example of an (untyped) output parameter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FF274D4" w14:textId="77777777" w:rsidTr="00A41A4D">
        <w:trPr>
          <w:trHeight w:val="256"/>
        </w:trPr>
        <w:tc>
          <w:tcPr>
            <w:tcW w:w="9216" w:type="dxa"/>
            <w:shd w:val="clear" w:color="auto" w:fill="D9D9D9" w:themeFill="background1" w:themeFillShade="D9"/>
          </w:tcPr>
          <w:p w14:paraId="69BCEE34" w14:textId="77777777" w:rsidR="00564826" w:rsidRPr="00440400" w:rsidRDefault="00564826" w:rsidP="00A41A4D">
            <w:pPr>
              <w:pStyle w:val="Code"/>
            </w:pPr>
            <w:commentRangeStart w:id="1033"/>
            <w:commentRangeStart w:id="1034"/>
            <w:r w:rsidRPr="00440400">
              <w:t>outputs</w:t>
            </w:r>
            <w:commentRangeEnd w:id="1033"/>
            <w:r w:rsidRPr="00440400">
              <w:commentReference w:id="1033"/>
            </w:r>
            <w:commentRangeEnd w:id="1034"/>
            <w:r w:rsidRPr="00440400">
              <w:commentReference w:id="1034"/>
            </w:r>
            <w:r w:rsidRPr="00440400">
              <w:t>:</w:t>
            </w:r>
          </w:p>
          <w:p w14:paraId="100B24EC" w14:textId="77777777" w:rsidR="00564826" w:rsidRPr="00440400" w:rsidRDefault="00564826" w:rsidP="00A41A4D">
            <w:pPr>
              <w:pStyle w:val="Code"/>
            </w:pPr>
            <w:r w:rsidRPr="00440400">
              <w:t xml:space="preserve">  server_ip:</w:t>
            </w:r>
          </w:p>
          <w:p w14:paraId="16943805" w14:textId="77777777" w:rsidR="00564826" w:rsidRPr="00440400" w:rsidRDefault="00564826" w:rsidP="00A41A4D">
            <w:pPr>
              <w:pStyle w:val="Code"/>
            </w:pPr>
            <w:r w:rsidRPr="00440400">
              <w:t xml:space="preserve">    description: The private IP address of the provisioned server.</w:t>
            </w:r>
          </w:p>
          <w:p w14:paraId="4F35D9D4" w14:textId="297082A6" w:rsidR="00564826" w:rsidRPr="00440400" w:rsidRDefault="00564826" w:rsidP="00A41A4D">
            <w:pPr>
              <w:pStyle w:val="Code"/>
            </w:pPr>
            <w:r w:rsidRPr="00440400">
              <w:t xml:space="preserve">    value: { </w:t>
            </w:r>
            <w:r w:rsidR="00216D73">
              <w:t>$get_attribute:</w:t>
            </w:r>
            <w:r w:rsidRPr="00440400">
              <w:t xml:space="preserve"> [ my_server, private_</w:t>
            </w:r>
            <w:commentRangeStart w:id="1035"/>
            <w:r w:rsidRPr="00440400">
              <w:t>address</w:t>
            </w:r>
            <w:commentRangeEnd w:id="1035"/>
            <w:r w:rsidR="008B5A0F" w:rsidRPr="00440400">
              <w:rPr>
                <w:rStyle w:val="CommentReference"/>
                <w:rFonts w:ascii="Liberation Sans" w:hAnsi="Liberation Sans"/>
              </w:rPr>
              <w:commentReference w:id="1035"/>
            </w:r>
            <w:r w:rsidRPr="00440400">
              <w:t xml:space="preserve"> ] }</w:t>
            </w:r>
          </w:p>
        </w:tc>
      </w:tr>
    </w:tbl>
    <w:p w14:paraId="65A56A8C" w14:textId="77777777" w:rsidR="00564826" w:rsidRPr="00440400" w:rsidRDefault="00564826" w:rsidP="00564826">
      <w:pPr>
        <w:pStyle w:val="Heading3"/>
        <w:numPr>
          <w:ilvl w:val="2"/>
          <w:numId w:val="4"/>
        </w:numPr>
      </w:pPr>
      <w:bookmarkStart w:id="1036" w:name="BKM_Parameter_Assign"/>
      <w:bookmarkStart w:id="1037" w:name="_Toc37877847"/>
      <w:bookmarkStart w:id="1038" w:name="_Toc119950571"/>
      <w:r w:rsidRPr="00440400">
        <w:t>Parameter value assignment</w:t>
      </w:r>
      <w:bookmarkEnd w:id="1036"/>
      <w:bookmarkEnd w:id="1037"/>
      <w:bookmarkEnd w:id="1038"/>
    </w:p>
    <w:p w14:paraId="15F57845" w14:textId="390C3053" w:rsidR="00564826" w:rsidRPr="00440400" w:rsidRDefault="00564826" w:rsidP="00564826">
      <w:r w:rsidRPr="00440400">
        <w:t xml:space="preserve">This section defines the grammar for assigning values to “outgoing” parameters in TOSCA templates. </w:t>
      </w:r>
    </w:p>
    <w:p w14:paraId="0513A8C4" w14:textId="77777777" w:rsidR="00564826" w:rsidRPr="00440400" w:rsidRDefault="00564826" w:rsidP="00564826">
      <w:pPr>
        <w:pStyle w:val="Heading4"/>
        <w:numPr>
          <w:ilvl w:val="3"/>
          <w:numId w:val="4"/>
        </w:numPr>
      </w:pPr>
      <w:bookmarkStart w:id="1039" w:name="_Toc119950572"/>
      <w:r w:rsidRPr="00440400">
        <w:t>Keynames</w:t>
      </w:r>
      <w:bookmarkEnd w:id="1039"/>
    </w:p>
    <w:p w14:paraId="5E3E156F" w14:textId="77777777" w:rsidR="00564826" w:rsidRPr="00440400" w:rsidRDefault="00564826" w:rsidP="00564826">
      <w:r w:rsidRPr="00440400">
        <w:t>The TOSCA parameter value assignment has no keynames.</w:t>
      </w:r>
    </w:p>
    <w:p w14:paraId="0EC91FF0" w14:textId="77777777" w:rsidR="00564826" w:rsidRPr="00440400" w:rsidRDefault="00564826" w:rsidP="00564826">
      <w:pPr>
        <w:pStyle w:val="Heading4"/>
        <w:numPr>
          <w:ilvl w:val="3"/>
          <w:numId w:val="4"/>
        </w:numPr>
      </w:pPr>
      <w:bookmarkStart w:id="1040" w:name="_Toc119950573"/>
      <w:r w:rsidRPr="00440400">
        <w:t>Grammar</w:t>
      </w:r>
      <w:bookmarkEnd w:id="1040"/>
    </w:p>
    <w:p w14:paraId="3A8934EC" w14:textId="5B0D95D2" w:rsidR="00564826" w:rsidRPr="00440400" w:rsidRDefault="00564826" w:rsidP="00564826">
      <w:r w:rsidRPr="00440400">
        <w:t>Parameter value assignments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24D584C" w14:textId="77777777" w:rsidTr="00A41A4D">
        <w:trPr>
          <w:trHeight w:val="256"/>
        </w:trPr>
        <w:tc>
          <w:tcPr>
            <w:tcW w:w="9576" w:type="dxa"/>
            <w:shd w:val="clear" w:color="auto" w:fill="D9D9D9" w:themeFill="background1" w:themeFillShade="D9"/>
          </w:tcPr>
          <w:p w14:paraId="3CC024B7" w14:textId="77777777" w:rsidR="00564826" w:rsidRPr="00440400" w:rsidRDefault="00564826" w:rsidP="00A41A4D">
            <w:pPr>
              <w:pStyle w:val="Code"/>
            </w:pPr>
            <w:r w:rsidRPr="00440400">
              <w:t>&lt;parameter_name&gt;: &lt;parameter_value&gt; | { &lt;parameter_value_expression&gt; }</w:t>
            </w:r>
          </w:p>
        </w:tc>
      </w:tr>
    </w:tbl>
    <w:p w14:paraId="5C4130F4" w14:textId="77777777" w:rsidR="00564826" w:rsidRPr="00440400" w:rsidRDefault="00564826" w:rsidP="00564826">
      <w:r w:rsidRPr="00440400">
        <w:t>In the above grammar, the pseudo values that appear in angle brackets have the following meaning:</w:t>
      </w:r>
    </w:p>
    <w:p w14:paraId="4BFFD635" w14:textId="33398004" w:rsidR="00564826" w:rsidRPr="00440400" w:rsidRDefault="00564826" w:rsidP="00564826">
      <w:pPr>
        <w:pStyle w:val="ListBullet"/>
        <w:spacing w:before="60" w:after="60"/>
      </w:pPr>
      <w:r w:rsidRPr="00440400">
        <w:t>parameter_name: represents the symbolic name of the parameter to assign; note that in some cases, even parameters that do not have a corresponding definition in the entity type of the entity containing them may be assigned (see</w:t>
      </w:r>
      <w:r w:rsidR="00966FEA" w:rsidRPr="00440400">
        <w:t xml:space="preserve"> e.g.</w:t>
      </w:r>
      <w:r w:rsidRPr="00440400">
        <w:t xml:space="preserve"> inputs and outputs</w:t>
      </w:r>
      <w:r w:rsidR="00966FEA" w:rsidRPr="00440400">
        <w:t xml:space="preserve"> in interfaces</w:t>
      </w:r>
      <w:r w:rsidRPr="00440400">
        <w:t xml:space="preserve">).  </w:t>
      </w:r>
    </w:p>
    <w:p w14:paraId="30C999BA" w14:textId="77777777" w:rsidR="00564826" w:rsidRPr="00440400" w:rsidRDefault="00564826" w:rsidP="00564826">
      <w:pPr>
        <w:pStyle w:val="ListBullet"/>
        <w:spacing w:before="60" w:after="60"/>
      </w:pPr>
      <w:r w:rsidRPr="00440400">
        <w:t>parameter_value, parameter_value_expression: represent the type-compatible value to assign to the parameter.  Parameter values may be provided as the result from the evaluation of an expression or a function.</w:t>
      </w:r>
    </w:p>
    <w:p w14:paraId="411B52AE" w14:textId="7AEA2DFF" w:rsidR="00564826" w:rsidRPr="00440400" w:rsidRDefault="00564826" w:rsidP="00564826">
      <w:pPr>
        <w:pStyle w:val="Heading4"/>
        <w:numPr>
          <w:ilvl w:val="3"/>
          <w:numId w:val="4"/>
        </w:numPr>
      </w:pPr>
      <w:bookmarkStart w:id="1041" w:name="_Toc119950574"/>
      <w:r w:rsidRPr="00440400">
        <w:t xml:space="preserve">Additional </w:t>
      </w:r>
      <w:r w:rsidR="004F5C37" w:rsidRPr="00440400">
        <w:t>r</w:t>
      </w:r>
      <w:r w:rsidRPr="00440400">
        <w:t>equirements</w:t>
      </w:r>
      <w:bookmarkEnd w:id="1041"/>
    </w:p>
    <w:p w14:paraId="503FBC72" w14:textId="77777777" w:rsidR="00564826" w:rsidRPr="00440400" w:rsidRDefault="00564826" w:rsidP="00564826">
      <w:pPr>
        <w:pStyle w:val="ListBullet"/>
        <w:spacing w:before="60" w:after="60"/>
      </w:pPr>
      <w:r w:rsidRPr="00440400">
        <w:t>Parameters that have a (fixed) value defined during their definition or during a subsequent refinement may not be assigned (as their value is already set).</w:t>
      </w:r>
    </w:p>
    <w:p w14:paraId="382D3615" w14:textId="24965B23" w:rsidR="00564826" w:rsidRPr="00440400" w:rsidRDefault="00564826" w:rsidP="00564826">
      <w:pPr>
        <w:pStyle w:val="ListBullet"/>
        <w:spacing w:before="60" w:after="60"/>
      </w:pPr>
      <w:r w:rsidRPr="00440400">
        <w:t>If a required parameter has no value defined or assigned, its default value is assigned</w:t>
      </w:r>
      <w:r w:rsidR="004F5C37" w:rsidRPr="00440400">
        <w:t>.</w:t>
      </w:r>
    </w:p>
    <w:p w14:paraId="3980A736" w14:textId="3FF0F46B" w:rsidR="00564826" w:rsidRPr="00440400" w:rsidRDefault="00564826" w:rsidP="00564826">
      <w:pPr>
        <w:pStyle w:val="ListBullet"/>
        <w:spacing w:before="60" w:after="60"/>
      </w:pPr>
      <w:r w:rsidRPr="00440400">
        <w:t xml:space="preserve">A non-required parameter that </w:t>
      </w:r>
      <w:r w:rsidR="004F5C37" w:rsidRPr="00440400">
        <w:t>has no value</w:t>
      </w:r>
      <w:r w:rsidRPr="00440400">
        <w:t xml:space="preserve"> assigned it stays undefined, thus the default keyname is irrelevant for a non-required parameter.</w:t>
      </w:r>
    </w:p>
    <w:p w14:paraId="445B8DE1" w14:textId="77777777" w:rsidR="00564826" w:rsidRPr="00440400" w:rsidRDefault="00564826" w:rsidP="00564826">
      <w:pPr>
        <w:pStyle w:val="Heading3"/>
        <w:numPr>
          <w:ilvl w:val="2"/>
          <w:numId w:val="4"/>
        </w:numPr>
      </w:pPr>
      <w:bookmarkStart w:id="1042" w:name="_Toc37877848"/>
      <w:bookmarkStart w:id="1043" w:name="BKM_Parameter_Mapping_Assign"/>
      <w:bookmarkStart w:id="1044" w:name="_Toc119950575"/>
      <w:r w:rsidRPr="00440400">
        <w:t>Parameter mapping assignment</w:t>
      </w:r>
      <w:bookmarkEnd w:id="1042"/>
      <w:bookmarkEnd w:id="1043"/>
      <w:bookmarkEnd w:id="1044"/>
    </w:p>
    <w:p w14:paraId="075EC94F" w14:textId="23A6C502" w:rsidR="00564826" w:rsidRPr="00440400" w:rsidRDefault="00564826" w:rsidP="00564826">
      <w:r w:rsidRPr="00440400">
        <w:t>A parameter to attribute mapping defines a</w:t>
      </w:r>
      <w:r w:rsidR="00E11BFC" w:rsidRPr="00440400">
        <w:t>n</w:t>
      </w:r>
      <w:r w:rsidRPr="00440400">
        <w:t xml:space="preserve"> “incoming” parameter value (e.g. an output value that is expected to be returned by an operation implementation) and a mapping that specifies the node or relationship attribute into which the returned “incoming” parameter value must be stored. </w:t>
      </w:r>
    </w:p>
    <w:p w14:paraId="5A5D83A2" w14:textId="77777777" w:rsidR="00564826" w:rsidRPr="00440400" w:rsidRDefault="00564826" w:rsidP="00564826">
      <w:pPr>
        <w:pStyle w:val="Heading4"/>
        <w:numPr>
          <w:ilvl w:val="3"/>
          <w:numId w:val="4"/>
        </w:numPr>
      </w:pPr>
      <w:bookmarkStart w:id="1045" w:name="_Toc119950576"/>
      <w:bookmarkStart w:id="1046" w:name="_Toc37877849"/>
      <w:r w:rsidRPr="00440400">
        <w:t>Keynames</w:t>
      </w:r>
      <w:bookmarkEnd w:id="1045"/>
    </w:p>
    <w:p w14:paraId="508FD6EF" w14:textId="77777777" w:rsidR="00564826" w:rsidRPr="00440400" w:rsidRDefault="00564826" w:rsidP="00564826">
      <w:r w:rsidRPr="00440400">
        <w:t>The TOSCA parameter mapping assignment has no keynames.</w:t>
      </w:r>
    </w:p>
    <w:p w14:paraId="39357D0B" w14:textId="77777777" w:rsidR="00564826" w:rsidRPr="00440400" w:rsidRDefault="00564826" w:rsidP="00564826">
      <w:pPr>
        <w:pStyle w:val="Heading4"/>
        <w:numPr>
          <w:ilvl w:val="3"/>
          <w:numId w:val="4"/>
        </w:numPr>
      </w:pPr>
      <w:bookmarkStart w:id="1047" w:name="_Toc119950577"/>
      <w:r w:rsidRPr="00440400">
        <w:t>Grammar</w:t>
      </w:r>
      <w:bookmarkEnd w:id="1046"/>
      <w:bookmarkEnd w:id="1047"/>
    </w:p>
    <w:p w14:paraId="4C4B86AE" w14:textId="2DE38014" w:rsidR="00966FEA" w:rsidRPr="00440400" w:rsidRDefault="00564826" w:rsidP="00564826">
      <w:r w:rsidRPr="00440400">
        <w:t>Parameter mapping assignments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32486D" w:rsidRPr="00440400" w14:paraId="46AE6CC8" w14:textId="77777777" w:rsidTr="0032486D">
        <w:trPr>
          <w:trHeight w:val="256"/>
        </w:trPr>
        <w:tc>
          <w:tcPr>
            <w:tcW w:w="9216" w:type="dxa"/>
            <w:shd w:val="clear" w:color="auto" w:fill="D9D9D9" w:themeFill="background1" w:themeFillShade="D9"/>
          </w:tcPr>
          <w:p w14:paraId="309B08D4" w14:textId="77777777" w:rsidR="0032486D" w:rsidRPr="00440400" w:rsidRDefault="0032486D" w:rsidP="00A41A4D">
            <w:pPr>
              <w:pStyle w:val="Code"/>
            </w:pPr>
            <w:r w:rsidRPr="00440400">
              <w:t>&lt;parameter_name&gt;: &lt;attribute_selection_format&gt;</w:t>
            </w:r>
          </w:p>
        </w:tc>
      </w:tr>
    </w:tbl>
    <w:p w14:paraId="6B878EBF" w14:textId="77777777" w:rsidR="0032486D" w:rsidRPr="00440400" w:rsidRDefault="0032486D" w:rsidP="0032486D">
      <w:r w:rsidRPr="00440400">
        <w:t>In the above grammar, the pseudo values that appear in angle brackets have the following meaning:</w:t>
      </w:r>
    </w:p>
    <w:p w14:paraId="316F7E78" w14:textId="76864494" w:rsidR="0032486D" w:rsidRPr="00440400" w:rsidRDefault="0032486D" w:rsidP="00564826">
      <w:pPr>
        <w:pStyle w:val="ListBullet"/>
        <w:spacing w:before="60" w:after="60"/>
      </w:pPr>
      <w:r w:rsidRPr="00440400">
        <w:t>parameter_name: represents the symbolic name of the parameter to assign; note that in some cases, even parameters that do not have a corresponding definition in the entity type of the entity containing them may be assigned (see e.g. inputs and outputs in interfaces).</w:t>
      </w:r>
    </w:p>
    <w:p w14:paraId="1801E8CA" w14:textId="23571BB5" w:rsidR="0032486D" w:rsidRPr="00440400" w:rsidRDefault="0032486D" w:rsidP="00DA3F66">
      <w:pPr>
        <w:pStyle w:val="ListBullet"/>
        <w:spacing w:before="60" w:after="60"/>
      </w:pPr>
      <w:r w:rsidRPr="00440400">
        <w:t>attribute_selection_format: represents a format that is used to select an attribute or a nested attribute on which to map the parameter value</w:t>
      </w:r>
      <w:r w:rsidR="004F5C37" w:rsidRPr="00440400">
        <w:t xml:space="preserve"> of the incoming parameter referred by parameter_name.</w:t>
      </w:r>
    </w:p>
    <w:p w14:paraId="372FFBDB" w14:textId="77777777" w:rsidR="00564826" w:rsidRPr="00440400" w:rsidRDefault="00564826" w:rsidP="00564826">
      <w:pPr>
        <w:pStyle w:val="Heading4"/>
        <w:numPr>
          <w:ilvl w:val="3"/>
          <w:numId w:val="4"/>
        </w:numPr>
      </w:pPr>
      <w:bookmarkStart w:id="1048" w:name="BKM_Attribute_Selection_For_Mapping"/>
      <w:bookmarkStart w:id="1049" w:name="_Toc119950578"/>
      <w:r w:rsidRPr="00440400">
        <w:t>Attribute selection format</w:t>
      </w:r>
      <w:bookmarkEnd w:id="1048"/>
      <w:bookmarkEnd w:id="1049"/>
    </w:p>
    <w:p w14:paraId="4CF9E000" w14:textId="6F0FA690" w:rsidR="001F563E" w:rsidRPr="00440400" w:rsidRDefault="00564826" w:rsidP="00C76B63">
      <w:r w:rsidRPr="00440400">
        <w:t>The attribute_selection_format is a list of the following format: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19134E" w:rsidRPr="00440400" w14:paraId="3EBF9569" w14:textId="77777777" w:rsidTr="001D5423">
        <w:trPr>
          <w:trHeight w:val="256"/>
        </w:trPr>
        <w:tc>
          <w:tcPr>
            <w:tcW w:w="9576" w:type="dxa"/>
            <w:shd w:val="clear" w:color="auto" w:fill="D9D9D9" w:themeFill="background1" w:themeFillShade="D9"/>
          </w:tcPr>
          <w:p w14:paraId="29134C46" w14:textId="0D8685F9" w:rsidR="001F563E" w:rsidRPr="00440400" w:rsidRDefault="001F563E" w:rsidP="001D5423">
            <w:pPr>
              <w:pStyle w:val="Code"/>
            </w:pPr>
            <w:r w:rsidRPr="00440400">
              <w:t>[&lt;tosca_traversal_path&gt;, &lt;attribute_name&gt;, &lt;nested_attribute_name_or_index_1&gt;, ..., &lt;nested_attribute_name_or_index_n&gt; ]</w:t>
            </w:r>
          </w:p>
        </w:tc>
      </w:tr>
    </w:tbl>
    <w:p w14:paraId="0498308E" w14:textId="77777777" w:rsidR="003C07AC" w:rsidRPr="00440400" w:rsidRDefault="003C07AC" w:rsidP="00564826"/>
    <w:p w14:paraId="580B808D" w14:textId="2E621A50" w:rsidR="00564826" w:rsidRPr="00440400" w:rsidRDefault="00564826" w:rsidP="00564826">
      <w:r w:rsidRPr="00440400">
        <w:t>The various entities in this grammar are defined as follows:</w:t>
      </w:r>
    </w:p>
    <w:tbl>
      <w:tblPr>
        <w:tblW w:w="492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818"/>
        <w:gridCol w:w="1143"/>
        <w:gridCol w:w="5243"/>
      </w:tblGrid>
      <w:tr w:rsidR="00CF55AA" w:rsidRPr="00440400" w14:paraId="631CED7A" w14:textId="77777777" w:rsidTr="00C76B63">
        <w:trPr>
          <w:cantSplit/>
          <w:tblHeader/>
        </w:trPr>
        <w:tc>
          <w:tcPr>
            <w:tcW w:w="1531" w:type="pct"/>
            <w:shd w:val="clear" w:color="auto" w:fill="D9D9D9"/>
          </w:tcPr>
          <w:p w14:paraId="4C4F785D" w14:textId="77777777" w:rsidR="00CF55AA" w:rsidRPr="00440400" w:rsidRDefault="00CF55AA" w:rsidP="00A41A4D">
            <w:pPr>
              <w:pStyle w:val="TableText-Heading"/>
            </w:pPr>
            <w:r w:rsidRPr="00440400">
              <w:t>Parameter</w:t>
            </w:r>
          </w:p>
        </w:tc>
        <w:tc>
          <w:tcPr>
            <w:tcW w:w="621" w:type="pct"/>
            <w:shd w:val="clear" w:color="auto" w:fill="D9D9D9"/>
          </w:tcPr>
          <w:p w14:paraId="1FC96B24" w14:textId="2DF6302D" w:rsidR="00CF55AA" w:rsidRPr="00440400" w:rsidRDefault="00CF55AA" w:rsidP="00A41A4D">
            <w:pPr>
              <w:pStyle w:val="TableText-Heading"/>
            </w:pPr>
            <w:r w:rsidRPr="00440400">
              <w:t>Mandatory</w:t>
            </w:r>
          </w:p>
        </w:tc>
        <w:tc>
          <w:tcPr>
            <w:tcW w:w="2848" w:type="pct"/>
            <w:shd w:val="clear" w:color="auto" w:fill="D9D9D9"/>
          </w:tcPr>
          <w:p w14:paraId="2353DB9D" w14:textId="77777777" w:rsidR="00CF55AA" w:rsidRPr="00440400" w:rsidRDefault="00CF55AA" w:rsidP="00A41A4D">
            <w:pPr>
              <w:pStyle w:val="TableText-Heading"/>
            </w:pPr>
            <w:r w:rsidRPr="00440400">
              <w:t>Description</w:t>
            </w:r>
          </w:p>
        </w:tc>
      </w:tr>
      <w:tr w:rsidR="00CF55AA" w:rsidRPr="00440400" w14:paraId="1954702E" w14:textId="77777777" w:rsidTr="00C76B63">
        <w:trPr>
          <w:cantSplit/>
        </w:trPr>
        <w:tc>
          <w:tcPr>
            <w:tcW w:w="1531" w:type="pct"/>
            <w:shd w:val="clear" w:color="auto" w:fill="FFFFFF"/>
          </w:tcPr>
          <w:p w14:paraId="67CF3A2F" w14:textId="3605AFF7" w:rsidR="00CF55AA" w:rsidRPr="00440400" w:rsidRDefault="00CF55AA" w:rsidP="00A41A4D">
            <w:pPr>
              <w:pStyle w:val="TableText"/>
            </w:pPr>
            <w:r w:rsidRPr="00440400">
              <w:t>&lt;tosca_traversal_path&gt;</w:t>
            </w:r>
          </w:p>
        </w:tc>
        <w:tc>
          <w:tcPr>
            <w:tcW w:w="621" w:type="pct"/>
            <w:shd w:val="clear" w:color="auto" w:fill="FFFFFF"/>
          </w:tcPr>
          <w:p w14:paraId="13F80740" w14:textId="77777777" w:rsidR="00CF55AA" w:rsidRPr="00440400" w:rsidRDefault="00CF55AA" w:rsidP="00A41A4D">
            <w:pPr>
              <w:pStyle w:val="TableText"/>
            </w:pPr>
            <w:r w:rsidRPr="00440400">
              <w:t>yes</w:t>
            </w:r>
          </w:p>
        </w:tc>
        <w:tc>
          <w:tcPr>
            <w:tcW w:w="2848" w:type="pct"/>
            <w:shd w:val="clear" w:color="auto" w:fill="FFFFFF"/>
          </w:tcPr>
          <w:p w14:paraId="7C577A1C" w14:textId="3B55881C" w:rsidR="00CF55AA" w:rsidRPr="00440400" w:rsidRDefault="00CF55AA" w:rsidP="00CF55AA">
            <w:pPr>
              <w:pStyle w:val="TableText"/>
            </w:pPr>
            <w:r w:rsidRPr="00440400">
              <w:t xml:space="preserve">Using the &lt;tosca_traversal_path&gt; we can traverse the representation graph to reach the attribute we need to store the output value into. The specification of the &lt;tosca_traversal_path&gt; is explicated in section </w:t>
            </w:r>
            <w:r w:rsidRPr="00440400">
              <w:fldChar w:fldCharType="begin"/>
            </w:r>
            <w:r w:rsidRPr="00440400">
              <w:instrText xml:space="preserve"> REF BKM_Get_Property \w \h </w:instrText>
            </w:r>
            <w:r w:rsidRPr="00440400">
              <w:fldChar w:fldCharType="separate"/>
            </w:r>
            <w:r w:rsidR="00FE2EB8">
              <w:t>6.1.2</w:t>
            </w:r>
            <w:r w:rsidRPr="00440400">
              <w:fldChar w:fldCharType="end"/>
            </w:r>
            <w:r w:rsidRPr="00440400">
              <w:t xml:space="preserve"> </w:t>
            </w:r>
            <w:r w:rsidRPr="00440400">
              <w:fldChar w:fldCharType="begin"/>
            </w:r>
            <w:r w:rsidRPr="00440400">
              <w:instrText xml:space="preserve"> REF BKM_Get_Property \h </w:instrText>
            </w:r>
            <w:r w:rsidRPr="00440400">
              <w:fldChar w:fldCharType="separate"/>
            </w:r>
            <w:r w:rsidRPr="00440400">
              <w:t>get_property</w:t>
            </w:r>
            <w:r w:rsidRPr="00440400">
              <w:fldChar w:fldCharType="end"/>
            </w:r>
            <w:r w:rsidRPr="00440400">
              <w:t>.</w:t>
            </w:r>
          </w:p>
          <w:p w14:paraId="42F481AD" w14:textId="77777777" w:rsidR="00CF55AA" w:rsidRPr="00440400" w:rsidRDefault="00CF55AA" w:rsidP="00CF55AA">
            <w:pPr>
              <w:pStyle w:val="TableText"/>
            </w:pPr>
          </w:p>
          <w:p w14:paraId="3CC62A60" w14:textId="7BF934D9" w:rsidR="00CF55AA" w:rsidRPr="00440400" w:rsidRDefault="00CF55AA" w:rsidP="00A41A4D">
            <w:pPr>
              <w:pStyle w:val="TableText"/>
            </w:pPr>
            <w:r w:rsidRPr="00440400">
              <w:t>Note that while the &lt;tosca_traversal_path&gt; is very powerful, its usage should normally be restricted to reach attributes in the local node ore relationship (i.e. SELF) or in a local capability definition.</w:t>
            </w:r>
          </w:p>
        </w:tc>
      </w:tr>
      <w:tr w:rsidR="00CF55AA" w:rsidRPr="00440400" w14:paraId="4D5185B4" w14:textId="77777777" w:rsidTr="00C76B63">
        <w:trPr>
          <w:cantSplit/>
        </w:trPr>
        <w:tc>
          <w:tcPr>
            <w:tcW w:w="1531" w:type="pct"/>
            <w:shd w:val="clear" w:color="auto" w:fill="FFFFFF"/>
          </w:tcPr>
          <w:p w14:paraId="2F617A27" w14:textId="77777777" w:rsidR="00CF55AA" w:rsidRPr="00440400" w:rsidRDefault="00CF55AA" w:rsidP="00A41A4D">
            <w:pPr>
              <w:pStyle w:val="TableText"/>
            </w:pPr>
            <w:r w:rsidRPr="00440400">
              <w:t xml:space="preserve">&lt;attribute_name&gt; </w:t>
            </w:r>
          </w:p>
        </w:tc>
        <w:tc>
          <w:tcPr>
            <w:tcW w:w="621" w:type="pct"/>
            <w:shd w:val="clear" w:color="auto" w:fill="FFFFFF"/>
          </w:tcPr>
          <w:p w14:paraId="49980056" w14:textId="77777777" w:rsidR="00CF55AA" w:rsidRPr="00440400" w:rsidRDefault="00CF55AA" w:rsidP="00A41A4D">
            <w:pPr>
              <w:pStyle w:val="TableText"/>
            </w:pPr>
            <w:r w:rsidRPr="00440400">
              <w:t>yes</w:t>
            </w:r>
          </w:p>
        </w:tc>
        <w:tc>
          <w:tcPr>
            <w:tcW w:w="2848" w:type="pct"/>
            <w:shd w:val="clear" w:color="auto" w:fill="FFFFFF"/>
          </w:tcPr>
          <w:p w14:paraId="4528E7CD" w14:textId="77777777" w:rsidR="00CF55AA" w:rsidRPr="00440400" w:rsidRDefault="00CF55AA" w:rsidP="00A41A4D">
            <w:pPr>
              <w:pStyle w:val="TableText"/>
            </w:pPr>
            <w:r w:rsidRPr="00440400">
              <w:t>The name of the attribute into which the output value must be stored.</w:t>
            </w:r>
          </w:p>
        </w:tc>
      </w:tr>
      <w:tr w:rsidR="00CF55AA" w:rsidRPr="00440400" w14:paraId="25AFCEA8" w14:textId="77777777" w:rsidTr="00C76B63">
        <w:trPr>
          <w:cantSplit/>
        </w:trPr>
        <w:tc>
          <w:tcPr>
            <w:tcW w:w="1531" w:type="pct"/>
            <w:shd w:val="clear" w:color="auto" w:fill="FFFFFF"/>
          </w:tcPr>
          <w:p w14:paraId="4B832940" w14:textId="77777777" w:rsidR="00CF55AA" w:rsidRPr="00440400" w:rsidRDefault="00CF55AA" w:rsidP="00A41A4D">
            <w:pPr>
              <w:pStyle w:val="TableText"/>
            </w:pPr>
            <w:r w:rsidRPr="00440400">
              <w:t xml:space="preserve">&lt;nested_attribute_name_or_index_or_key_*&gt; </w:t>
            </w:r>
          </w:p>
        </w:tc>
        <w:tc>
          <w:tcPr>
            <w:tcW w:w="621" w:type="pct"/>
            <w:shd w:val="clear" w:color="auto" w:fill="FFFFFF"/>
          </w:tcPr>
          <w:p w14:paraId="01D25472" w14:textId="77777777" w:rsidR="00CF55AA" w:rsidRPr="00440400" w:rsidRDefault="00CF55AA" w:rsidP="00A41A4D">
            <w:pPr>
              <w:pStyle w:val="TableText"/>
            </w:pPr>
            <w:r w:rsidRPr="00440400">
              <w:t>no</w:t>
            </w:r>
          </w:p>
        </w:tc>
        <w:tc>
          <w:tcPr>
            <w:tcW w:w="2848" w:type="pct"/>
            <w:shd w:val="clear" w:color="auto" w:fill="FFFFFF"/>
          </w:tcPr>
          <w:p w14:paraId="41A50657" w14:textId="77777777" w:rsidR="00CF55AA" w:rsidRPr="00440400" w:rsidRDefault="00CF55AA" w:rsidP="00A41A4D">
            <w:pPr>
              <w:pStyle w:val="TableText"/>
            </w:pPr>
            <w:r w:rsidRPr="00440400">
              <w:t xml:space="preserve">Some TOSCA attributes are complex (i.e., composed as nested structures).  These parameters are used to dereference into the names of these nested structures when needed.    </w:t>
            </w:r>
          </w:p>
          <w:p w14:paraId="72F11497" w14:textId="77777777" w:rsidR="00CF55AA" w:rsidRPr="00440400" w:rsidRDefault="00CF55AA" w:rsidP="00A41A4D">
            <w:pPr>
              <w:pStyle w:val="TableText"/>
            </w:pPr>
            <w:r w:rsidRPr="00440400">
              <w:t>Some attributes represent</w:t>
            </w:r>
            <w:r w:rsidRPr="00440400">
              <w:rPr>
                <w:rFonts w:cstheme="minorHAnsi"/>
                <w:b/>
                <w:sz w:val="16"/>
              </w:rPr>
              <w:t xml:space="preserve"> </w:t>
            </w:r>
            <w:r w:rsidRPr="00440400">
              <w:rPr>
                <w:rFonts w:cstheme="minorHAnsi"/>
              </w:rPr>
              <w:t>list</w:t>
            </w:r>
            <w:r w:rsidRPr="00440400">
              <w:rPr>
                <w:b/>
                <w:sz w:val="16"/>
              </w:rPr>
              <w:t xml:space="preserve"> </w:t>
            </w:r>
            <w:r w:rsidRPr="00440400">
              <w:t>or</w:t>
            </w:r>
            <w:r w:rsidRPr="00440400">
              <w:rPr>
                <w:rFonts w:cstheme="minorHAnsi"/>
              </w:rPr>
              <w:t xml:space="preserve"> map</w:t>
            </w:r>
            <w:r w:rsidRPr="00440400">
              <w:rPr>
                <w:sz w:val="16"/>
              </w:rPr>
              <w:t xml:space="preserve"> </w:t>
            </w:r>
            <w:r w:rsidRPr="00440400">
              <w:t xml:space="preserve">types. In these cases, an index or key may be provided to reference a specific entry in the list or map (identified by the previous parameter). </w:t>
            </w:r>
          </w:p>
        </w:tc>
      </w:tr>
    </w:tbl>
    <w:p w14:paraId="6497C8CA" w14:textId="77777777" w:rsidR="00564826" w:rsidRPr="00440400" w:rsidRDefault="00564826" w:rsidP="00564826">
      <w:r w:rsidRPr="00440400">
        <w:t xml:space="preserve">Note that it is possible for multiple operations to define outputs that map onto the same attribute value. For example, a </w:t>
      </w:r>
      <w:r w:rsidRPr="00440400">
        <w:rPr>
          <w:i/>
        </w:rPr>
        <w:t>create</w:t>
      </w:r>
      <w:r w:rsidRPr="00440400">
        <w:t xml:space="preserve"> operation could include an output value that sets an attribute to an initial value, and the subsequence </w:t>
      </w:r>
      <w:r w:rsidRPr="00440400">
        <w:rPr>
          <w:i/>
        </w:rPr>
        <w:t>configure</w:t>
      </w:r>
      <w:r w:rsidRPr="00440400">
        <w:t xml:space="preserve"> operation could then update that same attribute to a new value. </w:t>
      </w:r>
    </w:p>
    <w:p w14:paraId="2DFECB58" w14:textId="1CDD922A" w:rsidR="00564826" w:rsidRPr="00440400" w:rsidRDefault="00564826" w:rsidP="00564826">
      <w:commentRangeStart w:id="1050"/>
      <w:r w:rsidRPr="00440400">
        <w:t xml:space="preserve">It is also possible that a node template assigns a value to an attribute that has an operation output mapped to it (including a value that is the result of calling an intrinsic function).  </w:t>
      </w:r>
      <w:commentRangeEnd w:id="1050"/>
      <w:r w:rsidRPr="00440400">
        <w:rPr>
          <w:rStyle w:val="CommentReference"/>
        </w:rPr>
        <w:commentReference w:id="1050"/>
      </w:r>
      <w:r w:rsidRPr="00440400">
        <w:t>Orchestrators could use the assigned value for the attribute as its initial value. After the operation runs that maps an output value onto that attribute, the orchestrator must then use the updated value, and the value specified in the node template will no longer be used.</w:t>
      </w:r>
    </w:p>
    <w:p w14:paraId="6184A450" w14:textId="66C1D1E6" w:rsidR="004F5C37" w:rsidRPr="00440400" w:rsidRDefault="004F5C37" w:rsidP="004F5C37">
      <w:pPr>
        <w:pStyle w:val="Heading4"/>
        <w:numPr>
          <w:ilvl w:val="3"/>
          <w:numId w:val="4"/>
        </w:numPr>
      </w:pPr>
      <w:bookmarkStart w:id="1051" w:name="_Toc119950579"/>
      <w:r w:rsidRPr="00440400">
        <w:t>Additional requirements</w:t>
      </w:r>
      <w:bookmarkEnd w:id="1051"/>
    </w:p>
    <w:p w14:paraId="38A070E6" w14:textId="73CAEA7E" w:rsidR="004F5C37" w:rsidRPr="00440400" w:rsidRDefault="004F5C37" w:rsidP="004F5C37">
      <w:pPr>
        <w:pStyle w:val="ListBullet"/>
        <w:spacing w:before="60" w:after="60"/>
      </w:pPr>
      <w:r w:rsidRPr="00440400">
        <w:t>Parameters that have a mapping defined during their definition or during a subsequent refinement may not be assigned (as their mapping is already set).</w:t>
      </w:r>
    </w:p>
    <w:p w14:paraId="715B9486" w14:textId="77777777" w:rsidR="00FF731F" w:rsidRDefault="00FF731F" w:rsidP="00FF731F">
      <w:pPr>
        <w:pStyle w:val="Heading3"/>
        <w:numPr>
          <w:ilvl w:val="2"/>
          <w:numId w:val="4"/>
        </w:numPr>
      </w:pPr>
      <w:bookmarkStart w:id="1052" w:name="_Toc119950580"/>
      <w:bookmarkStart w:id="1053" w:name="_Toc37877850"/>
      <w:r>
        <w:t>Function syntax</w:t>
      </w:r>
    </w:p>
    <w:p w14:paraId="615DCD44" w14:textId="77777777" w:rsidR="00FF731F" w:rsidRDefault="00FF731F" w:rsidP="00FF731F">
      <w:r>
        <w:t>TOSCA supports the use of functions for providing dynamic service data values at runtime. The syntax of</w:t>
      </w:r>
    </w:p>
    <w:p w14:paraId="66989BD1" w14:textId="77777777" w:rsidR="00FF731F" w:rsidRDefault="00FF731F" w:rsidP="00FF731F">
      <w:r>
        <w:t>a</w:t>
      </w:r>
      <w:r w:rsidRPr="00827DA3">
        <w:t xml:space="preserve"> function</w:t>
      </w:r>
      <w:r>
        <w:t xml:space="preserve"> has two representations:</w:t>
      </w:r>
    </w:p>
    <w:p w14:paraId="079E9345" w14:textId="77777777" w:rsidR="00FF731F" w:rsidRDefault="00FF731F" w:rsidP="00FF731F">
      <w:pPr>
        <w:pStyle w:val="ListParagraph"/>
        <w:numPr>
          <w:ilvl w:val="0"/>
          <w:numId w:val="73"/>
        </w:numPr>
      </w:pPr>
      <w:r>
        <w:t>Any function can be represented by a YAML map with a single key</w:t>
      </w:r>
      <w:r w:rsidRPr="00827DA3">
        <w:t xml:space="preserve">, where </w:t>
      </w:r>
      <w:r>
        <w:t xml:space="preserve">the </w:t>
      </w:r>
      <w:r w:rsidRPr="00827DA3">
        <w:t>key is a string starting with</w:t>
      </w:r>
      <w:r>
        <w:t xml:space="preserve"> a</w:t>
      </w:r>
      <w:r w:rsidRPr="00827DA3">
        <w:t xml:space="preserve"> $</w:t>
      </w:r>
      <w:r>
        <w:t xml:space="preserve"> (dollar sign) character and where the remainder of the string represents the function name. If present, the value in the key-value pair represents the function arguments.</w:t>
      </w:r>
    </w:p>
    <w:p w14:paraId="69847895" w14:textId="77777777" w:rsidR="00FF731F" w:rsidRDefault="00FF731F" w:rsidP="00FF731F">
      <w:pPr>
        <w:pStyle w:val="ListParagraph"/>
        <w:numPr>
          <w:ilvl w:val="0"/>
          <w:numId w:val="73"/>
        </w:numPr>
      </w:pPr>
      <w:r>
        <w:t xml:space="preserve">A function without arguments can alternatively be represented by a YAML string value, where the string </w:t>
      </w:r>
      <w:r w:rsidRPr="00827DA3">
        <w:t>sta</w:t>
      </w:r>
      <w:r>
        <w:t>rts</w:t>
      </w:r>
      <w:r w:rsidRPr="00827DA3">
        <w:t xml:space="preserve"> with</w:t>
      </w:r>
      <w:r>
        <w:t xml:space="preserve"> a</w:t>
      </w:r>
      <w:r w:rsidRPr="00827DA3">
        <w:t xml:space="preserve"> $</w:t>
      </w:r>
      <w:r>
        <w:t xml:space="preserve"> (dollar sign) character and where the remainder of the string represents the function name. This representation cannot be used in map keys.</w:t>
      </w:r>
    </w:p>
    <w:p w14:paraId="1A12E704" w14:textId="77777777" w:rsidR="00FF731F" w:rsidRDefault="00FF731F" w:rsidP="00FF731F">
      <w:pPr>
        <w:pStyle w:val="ListParagraph"/>
        <w:numPr>
          <w:ilvl w:val="0"/>
          <w:numId w:val="73"/>
        </w:numPr>
      </w:pPr>
      <w:r>
        <w:t>Function names may not contain the $ character as it will conflict with the escape mechanisms described below.</w:t>
      </w:r>
    </w:p>
    <w:p w14:paraId="623533BB" w14:textId="77777777" w:rsidR="00FF731F" w:rsidRDefault="00FF731F" w:rsidP="00FF731F">
      <w:r>
        <w:t>Therefore, any string starting with a $ (dollar sign) character will be interpreted as a function call. To allow for strings starting with $ character to be specified, the $ character at the start of the string needs to be escaped by using $$ (two dollar signs) characters instead.  For example:</w:t>
      </w:r>
    </w:p>
    <w:p w14:paraId="2E0E7E60" w14:textId="77777777" w:rsidR="00FF731F" w:rsidRDefault="00FF731F" w:rsidP="00FF731F">
      <w:pPr>
        <w:pStyle w:val="ListParagraph"/>
        <w:numPr>
          <w:ilvl w:val="0"/>
          <w:numId w:val="92"/>
        </w:numPr>
      </w:pPr>
      <w:r>
        <w:t>$$name will represent the literal string $name</w:t>
      </w:r>
    </w:p>
    <w:p w14:paraId="7D1302DC" w14:textId="77777777" w:rsidR="00FF731F" w:rsidRDefault="00FF731F" w:rsidP="00FF731F">
      <w:pPr>
        <w:pStyle w:val="ListParagraph"/>
        <w:numPr>
          <w:ilvl w:val="0"/>
          <w:numId w:val="92"/>
        </w:numPr>
      </w:pPr>
      <w:r>
        <w:t>$$$item will represent the literal string $$item, as only the first $ character is escaped.</w:t>
      </w:r>
    </w:p>
    <w:p w14:paraId="5D61B7E4" w14:textId="77777777" w:rsidR="00FF731F" w:rsidRDefault="00FF731F" w:rsidP="00FF731F">
      <w:r>
        <w:t>As we could have function calls that return values to be used as keys in a map, hypothetically it is possible that we use the same function call as a YAML key more than once. Because YAML does not allow for duplicate map keys, in such cases we must allow for key variation. This is achieved by adding suffixes after the function name starting with a second $ character. For example, the following is a valid map where the function “keygen” is called three times and the returned values are used as keys in the hint map:</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08225C4D" w14:textId="77777777" w:rsidTr="00371FA5">
        <w:trPr>
          <w:trHeight w:val="256"/>
        </w:trPr>
        <w:tc>
          <w:tcPr>
            <w:tcW w:w="9216" w:type="dxa"/>
            <w:shd w:val="clear" w:color="auto" w:fill="D9D9D9" w:themeFill="background1" w:themeFillShade="D9"/>
          </w:tcPr>
          <w:p w14:paraId="08D89D58" w14:textId="77777777" w:rsidR="00FF731F" w:rsidRPr="003F0204" w:rsidRDefault="00FF731F" w:rsidP="00371FA5">
            <w:pPr>
              <w:pStyle w:val="Code"/>
            </w:pPr>
            <w:r w:rsidRPr="003F0204">
              <w:t>hint:</w:t>
            </w:r>
          </w:p>
          <w:p w14:paraId="7918E194" w14:textId="77777777" w:rsidR="00FF731F" w:rsidRPr="003F0204" w:rsidRDefault="00FF731F" w:rsidP="00371FA5">
            <w:pPr>
              <w:pStyle w:val="Code"/>
            </w:pPr>
            <w:r w:rsidRPr="003F0204">
              <w:t xml:space="preserve">  { $keygen: [ UUID ] }: 34</w:t>
            </w:r>
          </w:p>
          <w:p w14:paraId="4A92D5D6" w14:textId="77777777" w:rsidR="00FF731F" w:rsidRPr="003F0204" w:rsidRDefault="00FF731F" w:rsidP="00371FA5">
            <w:pPr>
              <w:pStyle w:val="Code"/>
            </w:pPr>
            <w:r w:rsidRPr="003F0204">
              <w:t xml:space="preserve">  { $keygen$1: [ UUID ] }: 56</w:t>
            </w:r>
          </w:p>
          <w:p w14:paraId="7E22624F" w14:textId="77777777" w:rsidR="00FF731F" w:rsidRPr="00440400" w:rsidRDefault="00FF731F" w:rsidP="00371FA5">
            <w:pPr>
              <w:pStyle w:val="Code"/>
            </w:pPr>
            <w:r w:rsidRPr="003F0204">
              <w:t xml:space="preserve">  { $keygen$2: [ UUID ] }: 78</w:t>
            </w:r>
          </w:p>
        </w:tc>
      </w:tr>
    </w:tbl>
    <w:p w14:paraId="293BA328" w14:textId="77777777" w:rsidR="00FF731F" w:rsidRDefault="00FF731F" w:rsidP="00FF731F"/>
    <w:p w14:paraId="6FEEFD4F" w14:textId="77777777" w:rsidR="00FF731F" w:rsidRDefault="00FF731F" w:rsidP="00FF731F">
      <w:r>
        <w:t>TOSCA functions may be used wherever a value is expected, such as:</w:t>
      </w:r>
    </w:p>
    <w:p w14:paraId="3E78C05A" w14:textId="77777777" w:rsidR="00FF731F" w:rsidRDefault="00FF731F" w:rsidP="00FF731F">
      <w:pPr>
        <w:pStyle w:val="ListParagraph"/>
        <w:numPr>
          <w:ilvl w:val="0"/>
          <w:numId w:val="91"/>
        </w:numPr>
      </w:pPr>
      <w:r>
        <w:t>a value for a TOSCA keyname</w:t>
      </w:r>
    </w:p>
    <w:p w14:paraId="397811E4" w14:textId="77777777" w:rsidR="00FF731F" w:rsidRDefault="00FF731F" w:rsidP="00FF731F">
      <w:pPr>
        <w:pStyle w:val="ListParagraph"/>
        <w:numPr>
          <w:ilvl w:val="0"/>
          <w:numId w:val="91"/>
        </w:numPr>
      </w:pPr>
      <w:r>
        <w:t>a value for a parameter or property or attribute, including a value within a complex datatype</w:t>
      </w:r>
    </w:p>
    <w:p w14:paraId="4E531F76" w14:textId="77777777" w:rsidR="00FF731F" w:rsidRDefault="00FF731F" w:rsidP="00FF731F">
      <w:pPr>
        <w:pStyle w:val="ListParagraph"/>
        <w:numPr>
          <w:ilvl w:val="0"/>
          <w:numId w:val="91"/>
        </w:numPr>
      </w:pPr>
      <w:r>
        <w:t>a value for the arguments of another function</w:t>
      </w:r>
    </w:p>
    <w:p w14:paraId="65EABE38" w14:textId="77777777" w:rsidR="00FF731F" w:rsidRDefault="00FF731F" w:rsidP="00FF731F">
      <w:pPr>
        <w:pStyle w:val="ListParagraph"/>
        <w:numPr>
          <w:ilvl w:val="0"/>
          <w:numId w:val="91"/>
        </w:numPr>
      </w:pPr>
      <w:r>
        <w:t>other places such as in validation clauses, conditions, etc.</w:t>
      </w:r>
    </w:p>
    <w:p w14:paraId="799047B4" w14:textId="77777777" w:rsidR="00FF731F" w:rsidRDefault="00FF731F" w:rsidP="00FF731F">
      <w:r>
        <w:t xml:space="preserve">TOSCA parsers are expected to evaluate function values at runtime based on the provided function arguments. </w:t>
      </w:r>
    </w:p>
    <w:p w14:paraId="2F1BAAAB" w14:textId="77777777" w:rsidR="00FF731F" w:rsidRDefault="00FF731F" w:rsidP="00FF731F"/>
    <w:p w14:paraId="536F39B6" w14:textId="77777777" w:rsidR="00FF731F" w:rsidRDefault="00FF731F" w:rsidP="00FF731F">
      <w:r>
        <w:t>The following snippet shows an example of a node template that uses a function to retrieve a security context at runtime: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6F023165" w14:textId="77777777" w:rsidTr="00371FA5">
        <w:trPr>
          <w:trHeight w:val="256"/>
        </w:trPr>
        <w:tc>
          <w:tcPr>
            <w:tcW w:w="9216" w:type="dxa"/>
            <w:shd w:val="clear" w:color="auto" w:fill="D9D9D9" w:themeFill="background1" w:themeFillShade="D9"/>
          </w:tcPr>
          <w:p w14:paraId="6D05E1EB" w14:textId="77777777" w:rsidR="00FF731F" w:rsidRDefault="00FF731F" w:rsidP="00371FA5">
            <w:pPr>
              <w:pStyle w:val="Code"/>
            </w:pPr>
            <w:r>
              <w:t>properties:</w:t>
            </w:r>
          </w:p>
          <w:p w14:paraId="15B8D64E" w14:textId="77777777" w:rsidR="00FF731F" w:rsidRPr="00440400" w:rsidRDefault="00FF731F" w:rsidP="00371FA5">
            <w:pPr>
              <w:pStyle w:val="Code"/>
            </w:pPr>
            <w:r>
              <w:t xml:space="preserve">  context: </w:t>
            </w:r>
            <w:r w:rsidRPr="00293821">
              <w:t>{ $get_security_context: { env: staging, role: admin } }</w:t>
            </w:r>
          </w:p>
        </w:tc>
      </w:tr>
    </w:tbl>
    <w:p w14:paraId="422DDF56" w14:textId="77777777" w:rsidR="00FF731F" w:rsidRDefault="00FF731F" w:rsidP="00FF731F">
      <w:r>
        <w:t xml:space="preserve">Nested functions are supported, that is, </w:t>
      </w:r>
      <w:r w:rsidRPr="008A03F8">
        <w:t>functions</w:t>
      </w:r>
      <w:r>
        <w:t xml:space="preserve"> can be used </w:t>
      </w:r>
      <w:r w:rsidRPr="008A03F8">
        <w:t>in the arguments of another function</w:t>
      </w:r>
      <w:r>
        <w:t xml:space="preserve">. The result of the internal function will be passed as an argument </w:t>
      </w:r>
      <w:r w:rsidRPr="008A03F8">
        <w:t>to the outer function</w:t>
      </w:r>
      <w:r>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7DE86A30" w14:textId="77777777" w:rsidTr="00371FA5">
        <w:trPr>
          <w:trHeight w:val="256"/>
        </w:trPr>
        <w:tc>
          <w:tcPr>
            <w:tcW w:w="9216" w:type="dxa"/>
            <w:shd w:val="clear" w:color="auto" w:fill="D9D9D9" w:themeFill="background1" w:themeFillShade="D9"/>
          </w:tcPr>
          <w:p w14:paraId="74DDB297" w14:textId="77777777" w:rsidR="00FF731F" w:rsidRDefault="00FF731F" w:rsidP="00371FA5">
            <w:pPr>
              <w:pStyle w:val="Code"/>
            </w:pPr>
            <w:r>
              <w:t>properties:</w:t>
            </w:r>
          </w:p>
          <w:p w14:paraId="78194E94" w14:textId="77777777" w:rsidR="00FF731F" w:rsidRPr="00440400" w:rsidRDefault="00FF731F" w:rsidP="00371FA5">
            <w:pPr>
              <w:pStyle w:val="Code"/>
            </w:pPr>
            <w:r>
              <w:t xml:space="preserve">  nested: </w:t>
            </w:r>
            <w:r w:rsidRPr="00293821">
              <w:t>{$</w:t>
            </w:r>
            <w:r>
              <w:t>outer_func</w:t>
            </w:r>
            <w:r w:rsidRPr="00293821">
              <w:t>:</w:t>
            </w:r>
            <w:r>
              <w:t xml:space="preserve"> [{$inner_func: [iarg1, iarg2]}, oarg2]</w:t>
            </w:r>
            <w:r w:rsidRPr="00293821">
              <w:t>}</w:t>
            </w:r>
          </w:p>
        </w:tc>
      </w:tr>
    </w:tbl>
    <w:p w14:paraId="583EBF54" w14:textId="77777777" w:rsidR="00FF731F" w:rsidRDefault="00FF731F" w:rsidP="00FF731F">
      <w:r>
        <w:t>To allow for strings that are not function names to start with $, the dollar sign can be escaped by using $$ (two consecutive dollar characters). The following snippet shows escaped strings in a map that do not represent function calls: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0FBFCEAC" w14:textId="77777777" w:rsidTr="00371FA5">
        <w:trPr>
          <w:trHeight w:val="256"/>
        </w:trPr>
        <w:tc>
          <w:tcPr>
            <w:tcW w:w="9216" w:type="dxa"/>
            <w:shd w:val="clear" w:color="auto" w:fill="D9D9D9" w:themeFill="background1" w:themeFillShade="D9"/>
          </w:tcPr>
          <w:p w14:paraId="7A3ED826" w14:textId="77777777" w:rsidR="00FF731F" w:rsidRDefault="00FF731F" w:rsidP="00371FA5">
            <w:pPr>
              <w:pStyle w:val="Code"/>
            </w:pPr>
            <w:r>
              <w:t>properties:</w:t>
            </w:r>
          </w:p>
          <w:p w14:paraId="57F71374" w14:textId="77777777" w:rsidR="00FF731F" w:rsidRDefault="00FF731F" w:rsidP="00371FA5">
            <w:pPr>
              <w:pStyle w:val="Code"/>
              <w:tabs>
                <w:tab w:val="left" w:pos="3445"/>
              </w:tabs>
            </w:pPr>
            <w:r>
              <w:t xml:space="preserve">  prop1:</w:t>
            </w:r>
          </w:p>
          <w:p w14:paraId="3CB2277A" w14:textId="77777777" w:rsidR="00FF731F" w:rsidRDefault="00FF731F" w:rsidP="00371FA5">
            <w:pPr>
              <w:pStyle w:val="Code"/>
              <w:tabs>
                <w:tab w:val="left" w:pos="3445"/>
              </w:tabs>
            </w:pPr>
            <w:r>
              <w:t xml:space="preserve">   $$myid1: myval1</w:t>
            </w:r>
          </w:p>
          <w:p w14:paraId="19A14119" w14:textId="77777777" w:rsidR="00FF731F" w:rsidRDefault="00FF731F" w:rsidP="00371FA5">
            <w:pPr>
              <w:pStyle w:val="Code"/>
              <w:tabs>
                <w:tab w:val="left" w:pos="3445"/>
              </w:tabs>
            </w:pPr>
            <w:r>
              <w:t xml:space="preserve">   myid2: $$myval2</w:t>
            </w:r>
          </w:p>
          <w:p w14:paraId="5A4B2463" w14:textId="77777777" w:rsidR="00FF731F" w:rsidRPr="00440400" w:rsidRDefault="00FF731F" w:rsidP="00371FA5">
            <w:pPr>
              <w:pStyle w:val="Code"/>
              <w:tabs>
                <w:tab w:val="left" w:pos="3445"/>
              </w:tabs>
            </w:pPr>
            <w:r>
              <w:t xml:space="preserve">   $$myid3: $$myval3</w:t>
            </w:r>
          </w:p>
        </w:tc>
      </w:tr>
    </w:tbl>
    <w:p w14:paraId="4C6854C1" w14:textId="77777777" w:rsidR="00FF731F" w:rsidRDefault="00FF731F" w:rsidP="00FF731F"/>
    <w:p w14:paraId="598859C3" w14:textId="5B536027" w:rsidR="00FF731F" w:rsidRDefault="00FF731F" w:rsidP="00FF731F">
      <w:r>
        <w:t xml:space="preserve">The arguments to the functions can be arbitrary TOSCA data, although TOSCA defines a number of built-in functions that define function-specific syntax for providing arguments. In addition, service designers can optionally define custom function signatures definitions for function arguments and function return values as specified in section </w:t>
      </w:r>
      <w:r>
        <w:fldChar w:fldCharType="begin"/>
      </w:r>
      <w:r>
        <w:instrText xml:space="preserve"> REF BKM_Function_Def \r \h </w:instrText>
      </w:r>
      <w:r>
        <w:fldChar w:fldCharType="separate"/>
      </w:r>
      <w:r w:rsidR="00B64576">
        <w:t>5.4.15</w:t>
      </w:r>
      <w:r>
        <w:fldChar w:fldCharType="end"/>
      </w:r>
      <w:r>
        <w:t>.</w:t>
      </w:r>
    </w:p>
    <w:p w14:paraId="5EE86C06" w14:textId="77777777" w:rsidR="00FF731F" w:rsidRDefault="00FF731F" w:rsidP="00FF731F">
      <w:pPr>
        <w:pStyle w:val="Heading4"/>
        <w:numPr>
          <w:ilvl w:val="3"/>
          <w:numId w:val="4"/>
        </w:numPr>
      </w:pPr>
      <w:r>
        <w:t>Parsing rule</w:t>
      </w:r>
    </w:p>
    <w:p w14:paraId="15850863" w14:textId="77777777" w:rsidR="00FF731F" w:rsidRDefault="00FF731F" w:rsidP="00FF731F">
      <w:r>
        <w:t>When parsing TOSCA files, TOSCA parsers MUST identify functions wherever values are specified using the following algorithm:</w:t>
      </w:r>
    </w:p>
    <w:p w14:paraId="2B9F6827" w14:textId="77777777" w:rsidR="00FF731F" w:rsidRDefault="00FF731F" w:rsidP="00FF731F">
      <w:pPr>
        <w:pStyle w:val="ListParagraph"/>
        <w:numPr>
          <w:ilvl w:val="0"/>
          <w:numId w:val="93"/>
        </w:numPr>
      </w:pPr>
      <w:r>
        <w:t>Does the YAML string start with $?</w:t>
      </w:r>
    </w:p>
    <w:p w14:paraId="1D6B5DC3" w14:textId="77777777" w:rsidR="00FF731F" w:rsidRDefault="00FF731F" w:rsidP="00FF731F">
      <w:pPr>
        <w:pStyle w:val="ListBullet"/>
        <w:numPr>
          <w:ilvl w:val="1"/>
          <w:numId w:val="93"/>
        </w:numPr>
      </w:pPr>
      <w:r>
        <w:t xml:space="preserve">If yes, is the second character $? </w:t>
      </w:r>
    </w:p>
    <w:p w14:paraId="3AF8C128" w14:textId="77777777" w:rsidR="00FF731F" w:rsidRDefault="00FF731F" w:rsidP="00FF731F">
      <w:pPr>
        <w:pStyle w:val="ListParagraph"/>
        <w:numPr>
          <w:ilvl w:val="2"/>
          <w:numId w:val="93"/>
        </w:numPr>
      </w:pPr>
      <w:r>
        <w:t>If yes, discard the first $ and stop here (escape).</w:t>
      </w:r>
    </w:p>
    <w:p w14:paraId="7416E1A9" w14:textId="77777777" w:rsidR="00FF731F" w:rsidRDefault="00FF731F" w:rsidP="00FF731F">
      <w:pPr>
        <w:pStyle w:val="ListParagraph"/>
        <w:numPr>
          <w:ilvl w:val="2"/>
          <w:numId w:val="93"/>
        </w:numPr>
      </w:pPr>
      <w:r>
        <w:t>If no, is this a key in a YAML map?</w:t>
      </w:r>
    </w:p>
    <w:p w14:paraId="2CDC1133" w14:textId="77777777" w:rsidR="00FF731F" w:rsidRDefault="00FF731F" w:rsidP="00FF731F">
      <w:pPr>
        <w:pStyle w:val="ListParagraph"/>
        <w:numPr>
          <w:ilvl w:val="3"/>
          <w:numId w:val="93"/>
        </w:numPr>
      </w:pPr>
      <w:r>
        <w:t>If yes, is this the only key in a YAML map?</w:t>
      </w:r>
    </w:p>
    <w:p w14:paraId="118C8E4C" w14:textId="77777777" w:rsidR="00FF731F" w:rsidRDefault="00FF731F" w:rsidP="00FF731F">
      <w:pPr>
        <w:pStyle w:val="ListParagraph"/>
        <w:numPr>
          <w:ilvl w:val="4"/>
          <w:numId w:val="93"/>
        </w:numPr>
      </w:pPr>
      <w:r>
        <w:t>If yes, this is a function call.</w:t>
      </w:r>
    </w:p>
    <w:p w14:paraId="583BB8FF" w14:textId="77777777" w:rsidR="00FF731F" w:rsidRDefault="00FF731F" w:rsidP="00FF731F">
      <w:pPr>
        <w:pStyle w:val="ListBullet"/>
        <w:numPr>
          <w:ilvl w:val="4"/>
          <w:numId w:val="93"/>
        </w:numPr>
      </w:pPr>
      <w:r>
        <w:t xml:space="preserve">If no, emit a parsing syntax error ("malformed function"). </w:t>
      </w:r>
    </w:p>
    <w:p w14:paraId="0635021B" w14:textId="77777777" w:rsidR="00FF731F" w:rsidRDefault="00FF731F" w:rsidP="00FF731F">
      <w:pPr>
        <w:pStyle w:val="ListParagraph"/>
        <w:numPr>
          <w:ilvl w:val="3"/>
          <w:numId w:val="93"/>
        </w:numPr>
      </w:pPr>
      <w:r>
        <w:t>If no, this is a function call without arguments.</w:t>
      </w:r>
    </w:p>
    <w:p w14:paraId="3A9E75C3" w14:textId="77777777" w:rsidR="00FF731F" w:rsidRDefault="00FF731F" w:rsidP="00FF731F">
      <w:pPr>
        <w:pStyle w:val="Heading3"/>
        <w:numPr>
          <w:ilvl w:val="2"/>
          <w:numId w:val="4"/>
        </w:numPr>
      </w:pPr>
      <w:bookmarkStart w:id="1054" w:name="BKM_Function_Def"/>
      <w:r>
        <w:t>Function definitions</w:t>
      </w:r>
    </w:p>
    <w:bookmarkEnd w:id="1054"/>
    <w:p w14:paraId="6C189D44" w14:textId="77777777" w:rsidR="00FF731F" w:rsidRDefault="00FF731F" w:rsidP="00FF731F">
      <w:r w:rsidRPr="0031757C">
        <w:t>TOSCA includes grammar for defining function signatures and associated implementation artifacts in TOSCA profiles or in TOSCA service templates. This allows for validation of function return values and function arguments at design time, and the possibility to provide function implementation artifacts within CSARs. Note that the use of custom function definitions is entirely optional, service designers can use custom functions without defining associated function signatures and instead rely on support for those functions directly in the TOSCA orchestrator that will be used to process the TOSCA files. Of course, TOSCA processors may support custom functions that are not user-defined</w:t>
      </w:r>
      <w:r>
        <w:t>.</w:t>
      </w:r>
    </w:p>
    <w:p w14:paraId="07563B55" w14:textId="77777777" w:rsidR="00FF731F" w:rsidRPr="00440400" w:rsidRDefault="00FF731F" w:rsidP="00FF731F">
      <w:pPr>
        <w:pStyle w:val="Heading4"/>
        <w:numPr>
          <w:ilvl w:val="3"/>
          <w:numId w:val="4"/>
        </w:numPr>
      </w:pPr>
      <w:r w:rsidRPr="00440400">
        <w:t>Keynames</w:t>
      </w:r>
    </w:p>
    <w:p w14:paraId="122EE8A6" w14:textId="77777777" w:rsidR="00FF731F" w:rsidRPr="00440400" w:rsidRDefault="00FF731F" w:rsidP="00FF731F">
      <w:r w:rsidRPr="00440400">
        <w:t xml:space="preserve">The following is the list of recognized keynames for TOSCA </w:t>
      </w:r>
      <w:r>
        <w:t>function</w:t>
      </w:r>
      <w:r w:rsidRPr="00440400">
        <w:t xml:space="preserve"> definition</w:t>
      </w:r>
      <w:r>
        <w: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355"/>
        <w:gridCol w:w="1188"/>
        <w:gridCol w:w="1133"/>
        <w:gridCol w:w="5537"/>
      </w:tblGrid>
      <w:tr w:rsidR="00FF731F" w:rsidRPr="00440400" w14:paraId="1B29F8A7" w14:textId="77777777" w:rsidTr="00371FA5">
        <w:trPr>
          <w:cantSplit/>
          <w:tblHeader/>
        </w:trPr>
        <w:tc>
          <w:tcPr>
            <w:tcW w:w="735" w:type="pct"/>
            <w:shd w:val="clear" w:color="auto" w:fill="D9D9D9"/>
          </w:tcPr>
          <w:p w14:paraId="2C9FE7B2" w14:textId="77777777" w:rsidR="00FF731F" w:rsidRPr="00440400" w:rsidRDefault="00FF731F" w:rsidP="00371FA5">
            <w:pPr>
              <w:pStyle w:val="TableText-Heading"/>
            </w:pPr>
            <w:r w:rsidRPr="00440400">
              <w:t>Keyname</w:t>
            </w:r>
          </w:p>
        </w:tc>
        <w:tc>
          <w:tcPr>
            <w:tcW w:w="645" w:type="pct"/>
            <w:shd w:val="clear" w:color="auto" w:fill="D9D9D9"/>
          </w:tcPr>
          <w:p w14:paraId="0D8864C5" w14:textId="77777777" w:rsidR="00FF731F" w:rsidRPr="00440400" w:rsidRDefault="00FF731F" w:rsidP="00371FA5">
            <w:pPr>
              <w:pStyle w:val="TableText-Heading"/>
            </w:pPr>
            <w:r w:rsidRPr="00440400">
              <w:t>Mandatory</w:t>
            </w:r>
          </w:p>
        </w:tc>
        <w:tc>
          <w:tcPr>
            <w:tcW w:w="615" w:type="pct"/>
            <w:shd w:val="clear" w:color="auto" w:fill="D9D9D9"/>
          </w:tcPr>
          <w:p w14:paraId="448E8985" w14:textId="77777777" w:rsidR="00FF731F" w:rsidRPr="00440400" w:rsidRDefault="00FF731F" w:rsidP="00371FA5">
            <w:pPr>
              <w:pStyle w:val="TableText-Heading"/>
            </w:pPr>
            <w:r w:rsidRPr="00440400">
              <w:t>Type</w:t>
            </w:r>
          </w:p>
        </w:tc>
        <w:tc>
          <w:tcPr>
            <w:tcW w:w="3005" w:type="pct"/>
            <w:shd w:val="clear" w:color="auto" w:fill="D9D9D9"/>
          </w:tcPr>
          <w:p w14:paraId="2B3E96BF" w14:textId="77777777" w:rsidR="00FF731F" w:rsidRPr="00440400" w:rsidRDefault="00FF731F" w:rsidP="00371FA5">
            <w:pPr>
              <w:pStyle w:val="TableText-Heading"/>
            </w:pPr>
            <w:r w:rsidRPr="00440400">
              <w:t>Description</w:t>
            </w:r>
          </w:p>
        </w:tc>
      </w:tr>
      <w:tr w:rsidR="00FF731F" w:rsidRPr="00440400" w14:paraId="77CA44CA" w14:textId="77777777" w:rsidTr="00371FA5">
        <w:trPr>
          <w:cantSplit/>
          <w:trHeight w:val="350"/>
        </w:trPr>
        <w:tc>
          <w:tcPr>
            <w:tcW w:w="735" w:type="pct"/>
            <w:shd w:val="clear" w:color="auto" w:fill="FFFFFF"/>
          </w:tcPr>
          <w:p w14:paraId="3434DB49" w14:textId="77777777" w:rsidR="00FF731F" w:rsidRPr="00440400" w:rsidRDefault="00FF731F" w:rsidP="00371FA5">
            <w:pPr>
              <w:pStyle w:val="TableText"/>
              <w:rPr>
                <w:noProof/>
              </w:rPr>
            </w:pPr>
            <w:r>
              <w:rPr>
                <w:noProof/>
              </w:rPr>
              <w:t>signatures</w:t>
            </w:r>
          </w:p>
        </w:tc>
        <w:tc>
          <w:tcPr>
            <w:tcW w:w="645" w:type="pct"/>
            <w:shd w:val="clear" w:color="auto" w:fill="FFFFFF"/>
          </w:tcPr>
          <w:p w14:paraId="6ACD5755" w14:textId="77777777" w:rsidR="00FF731F" w:rsidRPr="00440400" w:rsidRDefault="00FF731F" w:rsidP="00371FA5">
            <w:pPr>
              <w:pStyle w:val="TableText"/>
            </w:pPr>
            <w:r>
              <w:t>yes</w:t>
            </w:r>
          </w:p>
        </w:tc>
        <w:tc>
          <w:tcPr>
            <w:tcW w:w="615" w:type="pct"/>
            <w:shd w:val="clear" w:color="auto" w:fill="FFFFFF"/>
          </w:tcPr>
          <w:p w14:paraId="629C5395" w14:textId="77777777" w:rsidR="00FF731F" w:rsidRDefault="00FF731F" w:rsidP="00371FA5">
            <w:pPr>
              <w:pStyle w:val="TableText"/>
            </w:pPr>
            <w:r>
              <w:t xml:space="preserve">map of signature definitions </w:t>
            </w:r>
          </w:p>
        </w:tc>
        <w:tc>
          <w:tcPr>
            <w:tcW w:w="3005" w:type="pct"/>
            <w:shd w:val="clear" w:color="auto" w:fill="FFFFFF"/>
          </w:tcPr>
          <w:p w14:paraId="223F7723" w14:textId="77777777" w:rsidR="00FF731F" w:rsidRPr="00440400" w:rsidRDefault="00FF731F" w:rsidP="00371FA5">
            <w:pPr>
              <w:pStyle w:val="TableText"/>
            </w:pPr>
            <w:r>
              <w:t>The map of signature definitions.</w:t>
            </w:r>
          </w:p>
        </w:tc>
      </w:tr>
      <w:tr w:rsidR="00FF731F" w:rsidRPr="00440400" w14:paraId="7E266B19" w14:textId="77777777" w:rsidTr="00371FA5">
        <w:trPr>
          <w:cantSplit/>
          <w:trHeight w:val="350"/>
        </w:trPr>
        <w:tc>
          <w:tcPr>
            <w:tcW w:w="735" w:type="pct"/>
            <w:shd w:val="clear" w:color="auto" w:fill="FFFFFF"/>
          </w:tcPr>
          <w:p w14:paraId="25BDF9BD" w14:textId="77777777" w:rsidR="00FF731F" w:rsidRPr="00440400" w:rsidRDefault="00FF731F" w:rsidP="00371FA5">
            <w:pPr>
              <w:pStyle w:val="TableText"/>
              <w:rPr>
                <w:noProof/>
              </w:rPr>
            </w:pPr>
            <w:r w:rsidRPr="00440400">
              <w:rPr>
                <w:noProof/>
              </w:rPr>
              <w:t>description</w:t>
            </w:r>
          </w:p>
        </w:tc>
        <w:tc>
          <w:tcPr>
            <w:tcW w:w="645" w:type="pct"/>
            <w:shd w:val="clear" w:color="auto" w:fill="FFFFFF"/>
          </w:tcPr>
          <w:p w14:paraId="042280FC" w14:textId="77777777" w:rsidR="00FF731F" w:rsidRPr="00440400" w:rsidRDefault="00FF731F" w:rsidP="00371FA5">
            <w:pPr>
              <w:pStyle w:val="TableText"/>
            </w:pPr>
            <w:r w:rsidRPr="00440400">
              <w:t>no</w:t>
            </w:r>
          </w:p>
        </w:tc>
        <w:tc>
          <w:tcPr>
            <w:tcW w:w="615" w:type="pct"/>
            <w:shd w:val="clear" w:color="auto" w:fill="FFFFFF"/>
          </w:tcPr>
          <w:p w14:paraId="3ABAF54D" w14:textId="77777777" w:rsidR="00FF731F" w:rsidRDefault="00000000" w:rsidP="00371FA5">
            <w:pPr>
              <w:pStyle w:val="TableText"/>
            </w:pPr>
            <w:hyperlink w:anchor="TYPE_YAML_STRING" w:history="1">
              <w:hyperlink w:anchor="TYPE_YAML_STRING" w:history="1">
                <w:r w:rsidR="00FF731F" w:rsidRPr="00440400">
                  <w:t>string</w:t>
                </w:r>
              </w:hyperlink>
            </w:hyperlink>
          </w:p>
        </w:tc>
        <w:tc>
          <w:tcPr>
            <w:tcW w:w="3005" w:type="pct"/>
            <w:shd w:val="clear" w:color="auto" w:fill="FFFFFF"/>
          </w:tcPr>
          <w:p w14:paraId="316155D4" w14:textId="77777777" w:rsidR="00FF731F" w:rsidRPr="00440400" w:rsidRDefault="00FF731F" w:rsidP="00371FA5">
            <w:pPr>
              <w:pStyle w:val="TableText"/>
            </w:pPr>
            <w:r w:rsidRPr="00440400">
              <w:t xml:space="preserve">The description </w:t>
            </w:r>
            <w:r>
              <w:t>of</w:t>
            </w:r>
            <w:r w:rsidRPr="00440400">
              <w:t xml:space="preserve"> the </w:t>
            </w:r>
            <w:r>
              <w:t>function</w:t>
            </w:r>
            <w:r w:rsidRPr="00440400">
              <w:t>.</w:t>
            </w:r>
            <w:r>
              <w:t xml:space="preserve"> </w:t>
            </w:r>
          </w:p>
        </w:tc>
      </w:tr>
      <w:tr w:rsidR="00FF731F" w:rsidRPr="00440400" w14:paraId="1B6511F2" w14:textId="77777777" w:rsidTr="00371FA5">
        <w:trPr>
          <w:cantSplit/>
          <w:trHeight w:val="350"/>
        </w:trPr>
        <w:tc>
          <w:tcPr>
            <w:tcW w:w="735" w:type="pct"/>
            <w:shd w:val="clear" w:color="auto" w:fill="FFFFFF"/>
          </w:tcPr>
          <w:p w14:paraId="22E78A0E" w14:textId="77777777" w:rsidR="00FF731F" w:rsidRPr="00440400" w:rsidRDefault="00FF731F" w:rsidP="00371FA5">
            <w:pPr>
              <w:pStyle w:val="TableText"/>
              <w:rPr>
                <w:noProof/>
              </w:rPr>
            </w:pPr>
            <w:r w:rsidRPr="00440400">
              <w:rPr>
                <w:noProof/>
              </w:rPr>
              <w:t>metadata</w:t>
            </w:r>
          </w:p>
        </w:tc>
        <w:tc>
          <w:tcPr>
            <w:tcW w:w="645" w:type="pct"/>
            <w:shd w:val="clear" w:color="auto" w:fill="FFFFFF"/>
          </w:tcPr>
          <w:p w14:paraId="27A80B30" w14:textId="77777777" w:rsidR="00FF731F" w:rsidRPr="00440400" w:rsidRDefault="00FF731F" w:rsidP="00371FA5">
            <w:pPr>
              <w:pStyle w:val="TableText"/>
            </w:pPr>
            <w:r w:rsidRPr="00440400">
              <w:t>no</w:t>
            </w:r>
          </w:p>
        </w:tc>
        <w:tc>
          <w:tcPr>
            <w:tcW w:w="615" w:type="pct"/>
            <w:shd w:val="clear" w:color="auto" w:fill="FFFFFF"/>
          </w:tcPr>
          <w:p w14:paraId="74C1EA94" w14:textId="77777777" w:rsidR="00FF731F" w:rsidRDefault="00000000" w:rsidP="00371FA5">
            <w:pPr>
              <w:pStyle w:val="TableText"/>
            </w:pPr>
            <w:hyperlink w:anchor="TYPE_TOSCA_MAP" w:history="1">
              <w:r w:rsidR="00FF731F" w:rsidRPr="00440400">
                <w:t>map</w:t>
              </w:r>
            </w:hyperlink>
            <w:r w:rsidR="00FF731F" w:rsidRPr="00440400">
              <w:t xml:space="preserve"> o</w:t>
            </w:r>
            <w:r w:rsidR="00FF731F">
              <w:t>f metadata</w:t>
            </w:r>
          </w:p>
        </w:tc>
        <w:tc>
          <w:tcPr>
            <w:tcW w:w="3005" w:type="pct"/>
            <w:shd w:val="clear" w:color="auto" w:fill="FFFFFF"/>
          </w:tcPr>
          <w:p w14:paraId="4E512E2B" w14:textId="77777777" w:rsidR="00FF731F" w:rsidRPr="00440400" w:rsidRDefault="00FF731F" w:rsidP="00371FA5">
            <w:pPr>
              <w:pStyle w:val="TableText"/>
            </w:pPr>
            <w:r w:rsidRPr="00440400">
              <w:t>Defines additional metadata information.</w:t>
            </w:r>
          </w:p>
        </w:tc>
      </w:tr>
    </w:tbl>
    <w:p w14:paraId="0F6E4117" w14:textId="77777777" w:rsidR="00FF731F" w:rsidRDefault="00FF731F" w:rsidP="00FF731F"/>
    <w:p w14:paraId="13C3D079" w14:textId="77777777" w:rsidR="00FF731F" w:rsidRPr="00440400" w:rsidRDefault="00FF731F" w:rsidP="00FF731F">
      <w:r w:rsidRPr="00440400">
        <w:t xml:space="preserve">The following is the list of recognized keynames for TOSCA </w:t>
      </w:r>
      <w:r>
        <w:t>function signature</w:t>
      </w:r>
      <w:r w:rsidRPr="00440400">
        <w:t xml:space="preserve"> definition</w:t>
      </w:r>
      <w:r>
        <w:t>:</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408"/>
        <w:gridCol w:w="1275"/>
        <w:gridCol w:w="1133"/>
        <w:gridCol w:w="5397"/>
      </w:tblGrid>
      <w:tr w:rsidR="00FF731F" w:rsidRPr="00440400" w14:paraId="6725512B" w14:textId="77777777" w:rsidTr="00371FA5">
        <w:trPr>
          <w:cantSplit/>
          <w:tblHeader/>
        </w:trPr>
        <w:tc>
          <w:tcPr>
            <w:tcW w:w="764" w:type="pct"/>
            <w:shd w:val="clear" w:color="auto" w:fill="D9D9D9"/>
          </w:tcPr>
          <w:p w14:paraId="5A215F83" w14:textId="77777777" w:rsidR="00FF731F" w:rsidRPr="00440400" w:rsidRDefault="00FF731F" w:rsidP="00371FA5">
            <w:pPr>
              <w:pStyle w:val="TableText-Heading"/>
            </w:pPr>
            <w:r w:rsidRPr="00440400">
              <w:t>Keyname</w:t>
            </w:r>
          </w:p>
        </w:tc>
        <w:tc>
          <w:tcPr>
            <w:tcW w:w="692" w:type="pct"/>
            <w:shd w:val="clear" w:color="auto" w:fill="D9D9D9"/>
          </w:tcPr>
          <w:p w14:paraId="4D5A0F36" w14:textId="77777777" w:rsidR="00FF731F" w:rsidRPr="00440400" w:rsidRDefault="00FF731F" w:rsidP="00371FA5">
            <w:pPr>
              <w:pStyle w:val="TableText-Heading"/>
            </w:pPr>
            <w:r w:rsidRPr="00440400">
              <w:t>Mandatory</w:t>
            </w:r>
          </w:p>
        </w:tc>
        <w:tc>
          <w:tcPr>
            <w:tcW w:w="615" w:type="pct"/>
            <w:shd w:val="clear" w:color="auto" w:fill="D9D9D9"/>
          </w:tcPr>
          <w:p w14:paraId="130676AB" w14:textId="77777777" w:rsidR="00FF731F" w:rsidRPr="00440400" w:rsidRDefault="00FF731F" w:rsidP="00371FA5">
            <w:pPr>
              <w:pStyle w:val="TableText-Heading"/>
            </w:pPr>
            <w:r w:rsidRPr="00440400">
              <w:t>Type</w:t>
            </w:r>
          </w:p>
        </w:tc>
        <w:tc>
          <w:tcPr>
            <w:tcW w:w="2929" w:type="pct"/>
            <w:shd w:val="clear" w:color="auto" w:fill="D9D9D9"/>
          </w:tcPr>
          <w:p w14:paraId="7A032EBF" w14:textId="77777777" w:rsidR="00FF731F" w:rsidRPr="00440400" w:rsidRDefault="00FF731F" w:rsidP="00371FA5">
            <w:pPr>
              <w:pStyle w:val="TableText-Heading"/>
            </w:pPr>
            <w:r w:rsidRPr="00440400">
              <w:t>Description</w:t>
            </w:r>
          </w:p>
        </w:tc>
      </w:tr>
      <w:tr w:rsidR="00FF731F" w:rsidRPr="00440400" w14:paraId="19D7AA52" w14:textId="77777777" w:rsidTr="00371FA5">
        <w:trPr>
          <w:cantSplit/>
          <w:trHeight w:val="350"/>
        </w:trPr>
        <w:tc>
          <w:tcPr>
            <w:tcW w:w="764" w:type="pct"/>
            <w:shd w:val="clear" w:color="auto" w:fill="FFFFFF"/>
          </w:tcPr>
          <w:p w14:paraId="1DA7BB29" w14:textId="77777777" w:rsidR="00FF731F" w:rsidRPr="00440400" w:rsidRDefault="00FF731F" w:rsidP="00371FA5">
            <w:pPr>
              <w:pStyle w:val="TableText"/>
              <w:rPr>
                <w:noProof/>
              </w:rPr>
            </w:pPr>
            <w:r>
              <w:rPr>
                <w:noProof/>
              </w:rPr>
              <w:t>arguments</w:t>
            </w:r>
          </w:p>
        </w:tc>
        <w:tc>
          <w:tcPr>
            <w:tcW w:w="692" w:type="pct"/>
            <w:shd w:val="clear" w:color="auto" w:fill="FFFFFF"/>
          </w:tcPr>
          <w:p w14:paraId="46C3D3E2" w14:textId="77777777" w:rsidR="00FF731F" w:rsidRPr="00440400" w:rsidRDefault="00FF731F" w:rsidP="00371FA5">
            <w:pPr>
              <w:pStyle w:val="TableText"/>
            </w:pPr>
            <w:r>
              <w:t>no</w:t>
            </w:r>
          </w:p>
        </w:tc>
        <w:tc>
          <w:tcPr>
            <w:tcW w:w="615" w:type="pct"/>
            <w:shd w:val="clear" w:color="auto" w:fill="FFFFFF"/>
          </w:tcPr>
          <w:p w14:paraId="61A46396" w14:textId="77777777" w:rsidR="00FF731F" w:rsidRDefault="00FF731F" w:rsidP="00371FA5">
            <w:pPr>
              <w:pStyle w:val="TableText"/>
            </w:pPr>
            <w:r>
              <w:t>list of schema definitions</w:t>
            </w:r>
          </w:p>
        </w:tc>
        <w:tc>
          <w:tcPr>
            <w:tcW w:w="2929" w:type="pct"/>
            <w:shd w:val="clear" w:color="auto" w:fill="FFFFFF"/>
          </w:tcPr>
          <w:p w14:paraId="7A8D4D33" w14:textId="77777777" w:rsidR="00FF731F" w:rsidRPr="00440400" w:rsidRDefault="00FF731F" w:rsidP="00371FA5">
            <w:pPr>
              <w:pStyle w:val="TableText"/>
            </w:pPr>
            <w:r w:rsidRPr="003F0204">
              <w:t>All defined arguments must be used in the function invocation (and in the order defined here).</w:t>
            </w:r>
            <w:r>
              <w:t xml:space="preserve"> If no arguments are defined, the signature either accepts no argumats or any arguments of any form (depending on if the variadic keyname is false or true).</w:t>
            </w:r>
          </w:p>
        </w:tc>
      </w:tr>
      <w:tr w:rsidR="00FF731F" w:rsidRPr="00440400" w14:paraId="5F175911" w14:textId="77777777" w:rsidTr="00371FA5">
        <w:trPr>
          <w:cantSplit/>
          <w:trHeight w:val="350"/>
        </w:trPr>
        <w:tc>
          <w:tcPr>
            <w:tcW w:w="764" w:type="pct"/>
            <w:shd w:val="clear" w:color="auto" w:fill="FFFFFF"/>
          </w:tcPr>
          <w:p w14:paraId="01ADCAF5" w14:textId="77777777" w:rsidR="00FF731F" w:rsidRPr="00440400" w:rsidRDefault="00FF731F" w:rsidP="00371FA5">
            <w:pPr>
              <w:pStyle w:val="TableText"/>
              <w:rPr>
                <w:noProof/>
              </w:rPr>
            </w:pPr>
            <w:r>
              <w:rPr>
                <w:noProof/>
              </w:rPr>
              <w:t>optional_arguments</w:t>
            </w:r>
          </w:p>
        </w:tc>
        <w:tc>
          <w:tcPr>
            <w:tcW w:w="692" w:type="pct"/>
            <w:shd w:val="clear" w:color="auto" w:fill="FFFFFF"/>
          </w:tcPr>
          <w:p w14:paraId="034FD134" w14:textId="77777777" w:rsidR="00FF731F" w:rsidRPr="00440400" w:rsidRDefault="00FF731F" w:rsidP="00371FA5">
            <w:pPr>
              <w:pStyle w:val="TableText"/>
            </w:pPr>
            <w:r>
              <w:t>no</w:t>
            </w:r>
          </w:p>
        </w:tc>
        <w:tc>
          <w:tcPr>
            <w:tcW w:w="615" w:type="pct"/>
            <w:shd w:val="clear" w:color="auto" w:fill="FFFFFF"/>
          </w:tcPr>
          <w:p w14:paraId="28197436" w14:textId="77777777" w:rsidR="00FF731F" w:rsidRDefault="00FF731F" w:rsidP="00371FA5">
            <w:pPr>
              <w:pStyle w:val="TableText"/>
            </w:pPr>
            <w:r>
              <w:t>list of schema definitions</w:t>
            </w:r>
          </w:p>
        </w:tc>
        <w:tc>
          <w:tcPr>
            <w:tcW w:w="2929" w:type="pct"/>
            <w:shd w:val="clear" w:color="auto" w:fill="FFFFFF"/>
          </w:tcPr>
          <w:p w14:paraId="738C0E8E" w14:textId="77777777" w:rsidR="00FF731F" w:rsidRPr="00440400" w:rsidRDefault="00FF731F" w:rsidP="00371FA5">
            <w:pPr>
              <w:pStyle w:val="TableText"/>
            </w:pPr>
            <w:r w:rsidRPr="0031757C">
              <w:t xml:space="preserve">Optional </w:t>
            </w:r>
            <w:r>
              <w:t>argument</w:t>
            </w:r>
            <w:r w:rsidRPr="0031757C">
              <w:t xml:space="preserve">s may be used in the function invocation after the regular </w:t>
            </w:r>
            <w:r>
              <w:t>argument</w:t>
            </w:r>
            <w:r w:rsidRPr="0031757C">
              <w:t>s. Still the order defined here must be respected</w:t>
            </w:r>
            <w:r>
              <w:t>.</w:t>
            </w:r>
          </w:p>
        </w:tc>
      </w:tr>
      <w:tr w:rsidR="00FF731F" w:rsidRPr="00440400" w14:paraId="46FFA9E8" w14:textId="77777777" w:rsidTr="00371FA5">
        <w:trPr>
          <w:cantSplit/>
          <w:trHeight w:val="350"/>
        </w:trPr>
        <w:tc>
          <w:tcPr>
            <w:tcW w:w="764" w:type="pct"/>
            <w:shd w:val="clear" w:color="auto" w:fill="FFFFFF"/>
          </w:tcPr>
          <w:p w14:paraId="1DC0C834" w14:textId="77777777" w:rsidR="00FF731F" w:rsidRPr="00440400" w:rsidRDefault="00FF731F" w:rsidP="00371FA5">
            <w:pPr>
              <w:pStyle w:val="TableText"/>
              <w:rPr>
                <w:noProof/>
              </w:rPr>
            </w:pPr>
            <w:r>
              <w:rPr>
                <w:noProof/>
              </w:rPr>
              <w:t>variadic</w:t>
            </w:r>
          </w:p>
        </w:tc>
        <w:tc>
          <w:tcPr>
            <w:tcW w:w="692" w:type="pct"/>
            <w:shd w:val="clear" w:color="auto" w:fill="FFFFFF"/>
          </w:tcPr>
          <w:p w14:paraId="07CD435E" w14:textId="77777777" w:rsidR="00FF731F" w:rsidRPr="00440400" w:rsidRDefault="00FF731F" w:rsidP="00371FA5">
            <w:pPr>
              <w:pStyle w:val="TableText"/>
            </w:pPr>
            <w:r>
              <w:t>n</w:t>
            </w:r>
            <w:r w:rsidRPr="00440400">
              <w:t>o</w:t>
            </w:r>
            <w:r>
              <w:t xml:space="preserve"> (default: false)</w:t>
            </w:r>
          </w:p>
        </w:tc>
        <w:tc>
          <w:tcPr>
            <w:tcW w:w="615" w:type="pct"/>
            <w:shd w:val="clear" w:color="auto" w:fill="FFFFFF"/>
          </w:tcPr>
          <w:p w14:paraId="689E23C5" w14:textId="77777777" w:rsidR="00FF731F" w:rsidRDefault="00FF731F" w:rsidP="00371FA5">
            <w:pPr>
              <w:pStyle w:val="TableText"/>
            </w:pPr>
            <w:r>
              <w:t>boolean</w:t>
            </w:r>
          </w:p>
        </w:tc>
        <w:tc>
          <w:tcPr>
            <w:tcW w:w="2929" w:type="pct"/>
            <w:shd w:val="clear" w:color="auto" w:fill="FFFFFF"/>
          </w:tcPr>
          <w:p w14:paraId="15CF265E" w14:textId="77777777" w:rsidR="00FF731F" w:rsidRPr="00440400" w:rsidRDefault="00FF731F" w:rsidP="00371FA5">
            <w:pPr>
              <w:pStyle w:val="TableText"/>
            </w:pPr>
            <w:r>
              <w:t>Specifies</w:t>
            </w:r>
            <w:r w:rsidRPr="0031757C">
              <w:t xml:space="preserve"> if the last defined </w:t>
            </w:r>
            <w:r>
              <w:t>argument</w:t>
            </w:r>
            <w:r w:rsidRPr="0031757C">
              <w:t xml:space="preserve"> </w:t>
            </w:r>
            <w:r>
              <w:t xml:space="preserve">(or optional_argument if defined) </w:t>
            </w:r>
            <w:r w:rsidRPr="0031757C">
              <w:t>may be repeated any number of times in the function invocation</w:t>
            </w:r>
          </w:p>
        </w:tc>
      </w:tr>
      <w:tr w:rsidR="00FF731F" w:rsidRPr="00440400" w14:paraId="7B8C994C" w14:textId="77777777" w:rsidTr="00371FA5">
        <w:trPr>
          <w:cantSplit/>
          <w:trHeight w:val="350"/>
        </w:trPr>
        <w:tc>
          <w:tcPr>
            <w:tcW w:w="764" w:type="pct"/>
            <w:shd w:val="clear" w:color="auto" w:fill="FFFFFF"/>
          </w:tcPr>
          <w:p w14:paraId="5926073D" w14:textId="77777777" w:rsidR="00FF731F" w:rsidRPr="00440400" w:rsidRDefault="00FF731F" w:rsidP="00371FA5">
            <w:pPr>
              <w:pStyle w:val="TableText"/>
              <w:rPr>
                <w:noProof/>
              </w:rPr>
            </w:pPr>
            <w:r>
              <w:rPr>
                <w:noProof/>
              </w:rPr>
              <w:t>result</w:t>
            </w:r>
          </w:p>
        </w:tc>
        <w:tc>
          <w:tcPr>
            <w:tcW w:w="692" w:type="pct"/>
            <w:shd w:val="clear" w:color="auto" w:fill="FFFFFF"/>
          </w:tcPr>
          <w:p w14:paraId="22F0A6D3" w14:textId="77777777" w:rsidR="00FF731F" w:rsidRPr="00440400" w:rsidRDefault="00FF731F" w:rsidP="00371FA5">
            <w:pPr>
              <w:pStyle w:val="TableText"/>
            </w:pPr>
            <w:r w:rsidRPr="00440400">
              <w:t>no</w:t>
            </w:r>
          </w:p>
        </w:tc>
        <w:tc>
          <w:tcPr>
            <w:tcW w:w="615" w:type="pct"/>
            <w:shd w:val="clear" w:color="auto" w:fill="FFFFFF"/>
          </w:tcPr>
          <w:p w14:paraId="053CA334" w14:textId="77777777" w:rsidR="00FF731F" w:rsidRDefault="00FF731F" w:rsidP="00371FA5">
            <w:pPr>
              <w:pStyle w:val="TableText"/>
            </w:pPr>
            <w:r>
              <w:t>schema definition</w:t>
            </w:r>
          </w:p>
        </w:tc>
        <w:tc>
          <w:tcPr>
            <w:tcW w:w="2929" w:type="pct"/>
            <w:shd w:val="clear" w:color="auto" w:fill="FFFFFF"/>
          </w:tcPr>
          <w:p w14:paraId="024DBE5D" w14:textId="77777777" w:rsidR="00FF731F" w:rsidRPr="00440400" w:rsidRDefault="00FF731F" w:rsidP="00371FA5">
            <w:pPr>
              <w:pStyle w:val="TableText"/>
            </w:pPr>
            <w:r>
              <w:t>Defines the type of the function result. If no result keyname is defined, then the function may return any result</w:t>
            </w:r>
          </w:p>
        </w:tc>
      </w:tr>
      <w:tr w:rsidR="00FF731F" w:rsidRPr="00440400" w14:paraId="6483652B" w14:textId="77777777" w:rsidTr="00371FA5">
        <w:trPr>
          <w:cantSplit/>
          <w:trHeight w:val="350"/>
        </w:trPr>
        <w:tc>
          <w:tcPr>
            <w:tcW w:w="764" w:type="pct"/>
            <w:shd w:val="clear" w:color="auto" w:fill="FFFFFF"/>
          </w:tcPr>
          <w:p w14:paraId="5BE1FC8F" w14:textId="77777777" w:rsidR="00FF731F" w:rsidRPr="00440400" w:rsidRDefault="00FF731F" w:rsidP="00371FA5">
            <w:pPr>
              <w:pStyle w:val="TableText"/>
              <w:rPr>
                <w:noProof/>
              </w:rPr>
            </w:pPr>
            <w:r>
              <w:rPr>
                <w:noProof/>
              </w:rPr>
              <w:t>implementation</w:t>
            </w:r>
          </w:p>
        </w:tc>
        <w:tc>
          <w:tcPr>
            <w:tcW w:w="692" w:type="pct"/>
            <w:shd w:val="clear" w:color="auto" w:fill="FFFFFF"/>
          </w:tcPr>
          <w:p w14:paraId="07A2E5C6" w14:textId="77777777" w:rsidR="00FF731F" w:rsidRPr="00440400" w:rsidRDefault="00FF731F" w:rsidP="00371FA5">
            <w:pPr>
              <w:pStyle w:val="TableText"/>
            </w:pPr>
            <w:r>
              <w:t>no</w:t>
            </w:r>
          </w:p>
          <w:p w14:paraId="0F559F05" w14:textId="77777777" w:rsidR="00FF731F" w:rsidRPr="00440400" w:rsidRDefault="00FF731F" w:rsidP="00371FA5">
            <w:pPr>
              <w:pStyle w:val="TableText"/>
            </w:pPr>
          </w:p>
        </w:tc>
        <w:tc>
          <w:tcPr>
            <w:tcW w:w="615" w:type="pct"/>
            <w:shd w:val="clear" w:color="auto" w:fill="FFFFFF"/>
          </w:tcPr>
          <w:p w14:paraId="62C23E3C" w14:textId="77777777" w:rsidR="00FF731F" w:rsidRDefault="00FF731F" w:rsidP="00371FA5">
            <w:pPr>
              <w:pStyle w:val="TableText"/>
            </w:pPr>
            <w:r>
              <w:t>implementation definition</w:t>
            </w:r>
          </w:p>
        </w:tc>
        <w:tc>
          <w:tcPr>
            <w:tcW w:w="2929" w:type="pct"/>
            <w:shd w:val="clear" w:color="auto" w:fill="FFFFFF"/>
          </w:tcPr>
          <w:p w14:paraId="50DA5F35" w14:textId="77777777" w:rsidR="00FF731F" w:rsidRPr="00440400" w:rsidRDefault="00FF731F" w:rsidP="00371FA5">
            <w:pPr>
              <w:pStyle w:val="TableText"/>
            </w:pPr>
            <w:r>
              <w:t>Defines the implementation (e.g., artifact) for the function. The same definition as for operation/notification implementation is used.</w:t>
            </w:r>
          </w:p>
        </w:tc>
      </w:tr>
    </w:tbl>
    <w:p w14:paraId="1FCD188F" w14:textId="77777777" w:rsidR="00FF731F" w:rsidRDefault="00FF731F" w:rsidP="00FF731F"/>
    <w:p w14:paraId="1A33FC0B" w14:textId="77777777" w:rsidR="00FF731F" w:rsidRDefault="00FF731F" w:rsidP="00FF731F">
      <w:pPr>
        <w:pStyle w:val="Heading4"/>
        <w:numPr>
          <w:ilvl w:val="3"/>
          <w:numId w:val="4"/>
        </w:numPr>
      </w:pPr>
      <w:r>
        <w:t>Grammar</w:t>
      </w:r>
    </w:p>
    <w:p w14:paraId="57590085" w14:textId="77777777" w:rsidR="00FF731F" w:rsidRPr="0031757C" w:rsidRDefault="00FF731F" w:rsidP="00FF731F">
      <w:r w:rsidRPr="0031757C">
        <w:t>Function signatures can be defined in TOSCA profiles or TOSCA service templates using a YAML map under the functions keyname as follows. Note that this grammar allows the definition of functions that have arguments expressed within a YAML seq, however intrinsic functions may accept other argument definition syntaxes.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31757C" w14:paraId="2213B8D3" w14:textId="77777777" w:rsidTr="00371FA5">
        <w:tc>
          <w:tcPr>
            <w:tcW w:w="9576" w:type="dxa"/>
            <w:shd w:val="clear" w:color="auto" w:fill="D9D9D9" w:themeFill="background1" w:themeFillShade="D9"/>
          </w:tcPr>
          <w:p w14:paraId="0C75D5F2" w14:textId="77777777" w:rsidR="00FF731F" w:rsidRPr="0031757C" w:rsidRDefault="00FF731F" w:rsidP="00371FA5">
            <w:pPr>
              <w:pStyle w:val="Code"/>
            </w:pPr>
            <w:r w:rsidRPr="0031757C">
              <w:t>functions:</w:t>
            </w:r>
          </w:p>
          <w:p w14:paraId="1F9D6069" w14:textId="77777777" w:rsidR="00FF731F" w:rsidRPr="0031757C" w:rsidRDefault="00FF731F" w:rsidP="00371FA5">
            <w:pPr>
              <w:pStyle w:val="Code"/>
            </w:pPr>
            <w:r w:rsidRPr="0031757C">
              <w:t xml:space="preserve">  &lt;function_def&gt;</w:t>
            </w:r>
          </w:p>
          <w:p w14:paraId="73885829" w14:textId="77777777" w:rsidR="00FF731F" w:rsidRPr="0031757C" w:rsidRDefault="00FF731F" w:rsidP="00371FA5">
            <w:pPr>
              <w:pStyle w:val="Code"/>
            </w:pPr>
            <w:r w:rsidRPr="0031757C">
              <w:t xml:space="preserve">  &lt;function_def&gt;</w:t>
            </w:r>
          </w:p>
          <w:p w14:paraId="50AB09B1" w14:textId="77777777" w:rsidR="00FF731F" w:rsidRPr="0031757C" w:rsidRDefault="00FF731F" w:rsidP="00371FA5">
            <w:pPr>
              <w:pStyle w:val="Code"/>
            </w:pPr>
            <w:r w:rsidRPr="0031757C">
              <w:t xml:space="preserve">  ...</w:t>
            </w:r>
          </w:p>
          <w:p w14:paraId="4C9F9B40" w14:textId="77777777" w:rsidR="00FF731F" w:rsidRPr="0031757C" w:rsidRDefault="00FF731F" w:rsidP="00371FA5">
            <w:pPr>
              <w:pStyle w:val="Code"/>
            </w:pPr>
            <w:r w:rsidRPr="0031757C">
              <w:t xml:space="preserve">  &lt;function_def&gt;</w:t>
            </w:r>
          </w:p>
        </w:tc>
      </w:tr>
    </w:tbl>
    <w:p w14:paraId="69A63092" w14:textId="77777777" w:rsidR="00FF731F" w:rsidRPr="0031757C" w:rsidRDefault="00FF731F" w:rsidP="00FF731F"/>
    <w:p w14:paraId="27A23A8A" w14:textId="77777777" w:rsidR="00FF731F" w:rsidRPr="0031757C" w:rsidRDefault="00FF731F" w:rsidP="00FF731F">
      <w:r w:rsidRPr="0031757C">
        <w:t>Each &lt;function_def&gt; defines the name of a function with an associated list of signature definitions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31757C" w14:paraId="5A5E1E67" w14:textId="77777777" w:rsidTr="00371FA5">
        <w:tc>
          <w:tcPr>
            <w:tcW w:w="9216" w:type="dxa"/>
            <w:shd w:val="clear" w:color="auto" w:fill="D9D9D9" w:themeFill="background1" w:themeFillShade="D9"/>
          </w:tcPr>
          <w:p w14:paraId="15AC9062" w14:textId="77777777" w:rsidR="00FF731F" w:rsidRPr="0031757C" w:rsidRDefault="00FF731F" w:rsidP="00371FA5">
            <w:pPr>
              <w:pStyle w:val="Code"/>
            </w:pPr>
            <w:r w:rsidRPr="0031757C">
              <w:t xml:space="preserve">  &lt;function_name&gt;:</w:t>
            </w:r>
          </w:p>
          <w:p w14:paraId="182BC7AF" w14:textId="77777777" w:rsidR="00FF731F" w:rsidRPr="0031757C" w:rsidRDefault="00FF731F" w:rsidP="00371FA5">
            <w:pPr>
              <w:pStyle w:val="Code"/>
            </w:pPr>
            <w:r w:rsidRPr="0031757C">
              <w:t xml:space="preserve">    signatures:</w:t>
            </w:r>
          </w:p>
          <w:p w14:paraId="6298545F" w14:textId="77777777" w:rsidR="00FF731F" w:rsidRPr="0031757C" w:rsidRDefault="00FF731F" w:rsidP="00371FA5">
            <w:pPr>
              <w:pStyle w:val="Code"/>
            </w:pPr>
            <w:r w:rsidRPr="0031757C">
              <w:t xml:space="preserve">      - &lt;signature_def&gt;</w:t>
            </w:r>
          </w:p>
          <w:p w14:paraId="08E9AB83" w14:textId="77777777" w:rsidR="00FF731F" w:rsidRPr="0031757C" w:rsidRDefault="00FF731F" w:rsidP="00371FA5">
            <w:pPr>
              <w:pStyle w:val="Code"/>
            </w:pPr>
            <w:r w:rsidRPr="0031757C">
              <w:t xml:space="preserve">      - &lt;signature_def&gt;</w:t>
            </w:r>
          </w:p>
          <w:p w14:paraId="076582C1" w14:textId="77777777" w:rsidR="00FF731F" w:rsidRPr="0031757C" w:rsidRDefault="00FF731F" w:rsidP="00371FA5">
            <w:pPr>
              <w:pStyle w:val="Code"/>
            </w:pPr>
            <w:r w:rsidRPr="0031757C">
              <w:t xml:space="preserve">      - &lt;signature_def&gt;</w:t>
            </w:r>
          </w:p>
          <w:p w14:paraId="5C55E880" w14:textId="77777777" w:rsidR="00FF731F" w:rsidRPr="0031757C" w:rsidRDefault="00FF731F" w:rsidP="00371FA5">
            <w:pPr>
              <w:pStyle w:val="Code"/>
            </w:pPr>
            <w:r w:rsidRPr="0031757C">
              <w:t xml:space="preserve">      ...</w:t>
            </w:r>
          </w:p>
          <w:p w14:paraId="66C54DCA" w14:textId="77777777" w:rsidR="00FF731F" w:rsidRPr="0031757C" w:rsidRDefault="00FF731F" w:rsidP="00371FA5">
            <w:pPr>
              <w:pStyle w:val="Code"/>
            </w:pPr>
            <w:r w:rsidRPr="0031757C">
              <w:t xml:space="preserve">      - &lt;signature_def&gt;</w:t>
            </w:r>
          </w:p>
          <w:p w14:paraId="3A462FAD" w14:textId="77777777" w:rsidR="00FF731F" w:rsidRPr="0031757C" w:rsidRDefault="00FF731F" w:rsidP="00371FA5">
            <w:pPr>
              <w:pStyle w:val="Code"/>
            </w:pPr>
            <w:r w:rsidRPr="0031757C">
              <w:t xml:space="preserve">    description: &lt;string&gt;</w:t>
            </w:r>
          </w:p>
          <w:p w14:paraId="319FCBE7" w14:textId="77777777" w:rsidR="00FF731F" w:rsidRPr="0031757C" w:rsidRDefault="00FF731F" w:rsidP="00371FA5">
            <w:pPr>
              <w:pStyle w:val="Code"/>
            </w:pPr>
            <w:r w:rsidRPr="0031757C">
              <w:t xml:space="preserve">    metadata: &lt;map_of_metadata&gt;</w:t>
            </w:r>
          </w:p>
        </w:tc>
      </w:tr>
    </w:tbl>
    <w:p w14:paraId="67C14C2D" w14:textId="77777777" w:rsidR="00FF731F" w:rsidRPr="0031757C" w:rsidRDefault="00FF731F" w:rsidP="00FF731F">
      <w:r w:rsidRPr="0031757C">
        <w:t xml:space="preserve">Only the signatures keyname is mandatory and must provide at least one </w:t>
      </w:r>
      <w:commentRangeStart w:id="1055"/>
      <w:r w:rsidRPr="0031757C">
        <w:t>signature definition</w:t>
      </w:r>
      <w:commentRangeEnd w:id="1055"/>
      <w:r>
        <w:rPr>
          <w:rStyle w:val="CommentReference"/>
        </w:rPr>
        <w:commentReference w:id="1055"/>
      </w:r>
      <w:r w:rsidRPr="0031757C">
        <w:t>.</w:t>
      </w:r>
      <w:r>
        <w:t xml:space="preserve"> Note that the signatures are tested in the order of their definition. The first matching implementation is used.</w:t>
      </w:r>
    </w:p>
    <w:p w14:paraId="7D9456BA" w14:textId="77777777" w:rsidR="00FF731F" w:rsidRPr="0031757C" w:rsidRDefault="00FF731F" w:rsidP="00FF731F"/>
    <w:p w14:paraId="3ED00B7E" w14:textId="77777777" w:rsidR="00FF731F" w:rsidRPr="0031757C" w:rsidRDefault="00FF731F" w:rsidP="00FF731F">
      <w:r w:rsidRPr="0031757C">
        <w:t>Each &lt;signature_def&gt; is a map of following keywords definitions: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31757C" w14:paraId="7EE832F1" w14:textId="77777777" w:rsidTr="00371FA5">
        <w:tc>
          <w:tcPr>
            <w:tcW w:w="9216" w:type="dxa"/>
            <w:shd w:val="clear" w:color="auto" w:fill="D9D9D9" w:themeFill="background1" w:themeFillShade="D9"/>
          </w:tcPr>
          <w:p w14:paraId="4E55A63B" w14:textId="77777777" w:rsidR="00FF731F" w:rsidRPr="0031757C" w:rsidRDefault="00FF731F" w:rsidP="00371FA5">
            <w:pPr>
              <w:pStyle w:val="Code"/>
            </w:pPr>
            <w:r>
              <w:t>argument</w:t>
            </w:r>
            <w:r w:rsidRPr="0031757C">
              <w:t>s:</w:t>
            </w:r>
          </w:p>
          <w:p w14:paraId="46D70DE2" w14:textId="77777777" w:rsidR="00FF731F" w:rsidRPr="0031757C" w:rsidRDefault="00FF731F" w:rsidP="00371FA5">
            <w:pPr>
              <w:pStyle w:val="Code"/>
            </w:pPr>
            <w:r w:rsidRPr="0031757C">
              <w:t xml:space="preserve">  - &lt;schema_def&gt;</w:t>
            </w:r>
          </w:p>
          <w:p w14:paraId="433C78E2" w14:textId="77777777" w:rsidR="00FF731F" w:rsidRPr="0031757C" w:rsidRDefault="00FF731F" w:rsidP="00371FA5">
            <w:pPr>
              <w:pStyle w:val="Code"/>
            </w:pPr>
            <w:r w:rsidRPr="0031757C">
              <w:t xml:space="preserve">  - &lt;schema_def&gt;</w:t>
            </w:r>
          </w:p>
          <w:p w14:paraId="01F65185" w14:textId="77777777" w:rsidR="00FF731F" w:rsidRPr="0031757C" w:rsidRDefault="00FF731F" w:rsidP="00371FA5">
            <w:pPr>
              <w:pStyle w:val="Code"/>
            </w:pPr>
            <w:r w:rsidRPr="0031757C">
              <w:t xml:space="preserve">  ...</w:t>
            </w:r>
          </w:p>
          <w:p w14:paraId="61A1FF81" w14:textId="77777777" w:rsidR="00FF731F" w:rsidRPr="0031757C" w:rsidRDefault="00FF731F" w:rsidP="00371FA5">
            <w:pPr>
              <w:pStyle w:val="Code"/>
            </w:pPr>
            <w:r w:rsidRPr="0031757C">
              <w:t xml:space="preserve">  - &lt;schema_def&gt;</w:t>
            </w:r>
          </w:p>
          <w:p w14:paraId="1ED3EDCE" w14:textId="77777777" w:rsidR="00FF731F" w:rsidRPr="0031757C" w:rsidRDefault="00FF731F" w:rsidP="00371FA5">
            <w:pPr>
              <w:pStyle w:val="Code"/>
            </w:pPr>
            <w:r w:rsidRPr="0031757C">
              <w:t>optional_</w:t>
            </w:r>
            <w:r>
              <w:t>argument</w:t>
            </w:r>
            <w:r w:rsidRPr="0031757C">
              <w:t>s:</w:t>
            </w:r>
          </w:p>
          <w:p w14:paraId="4356BE92" w14:textId="77777777" w:rsidR="00FF731F" w:rsidRPr="0031757C" w:rsidRDefault="00FF731F" w:rsidP="00371FA5">
            <w:pPr>
              <w:pStyle w:val="Code"/>
            </w:pPr>
            <w:r w:rsidRPr="0031757C">
              <w:t xml:space="preserve">  - &lt;schema_def&gt;</w:t>
            </w:r>
          </w:p>
          <w:p w14:paraId="71D9AC7F" w14:textId="77777777" w:rsidR="00FF731F" w:rsidRPr="0031757C" w:rsidRDefault="00FF731F" w:rsidP="00371FA5">
            <w:pPr>
              <w:pStyle w:val="Code"/>
            </w:pPr>
            <w:r w:rsidRPr="0031757C">
              <w:t xml:space="preserve">  - &lt;schema_def&gt;</w:t>
            </w:r>
          </w:p>
          <w:p w14:paraId="46BB6C96" w14:textId="77777777" w:rsidR="00FF731F" w:rsidRPr="0031757C" w:rsidRDefault="00FF731F" w:rsidP="00371FA5">
            <w:pPr>
              <w:pStyle w:val="Code"/>
            </w:pPr>
            <w:r w:rsidRPr="0031757C">
              <w:t xml:space="preserve">  ...</w:t>
            </w:r>
          </w:p>
          <w:p w14:paraId="1F41986D" w14:textId="77777777" w:rsidR="00FF731F" w:rsidRPr="0031757C" w:rsidRDefault="00FF731F" w:rsidP="00371FA5">
            <w:pPr>
              <w:pStyle w:val="Code"/>
            </w:pPr>
            <w:r w:rsidRPr="0031757C">
              <w:t xml:space="preserve">  - &lt;schema_def&gt;</w:t>
            </w:r>
          </w:p>
          <w:p w14:paraId="32815096" w14:textId="77777777" w:rsidR="00FF731F" w:rsidRPr="0031757C" w:rsidRDefault="00FF731F" w:rsidP="00371FA5">
            <w:pPr>
              <w:pStyle w:val="Code"/>
            </w:pPr>
            <w:r w:rsidRPr="0031757C">
              <w:t>variadic: &lt;boolean&gt;</w:t>
            </w:r>
          </w:p>
          <w:p w14:paraId="25FD4CCE" w14:textId="77777777" w:rsidR="00FF731F" w:rsidRPr="0031757C" w:rsidRDefault="00FF731F" w:rsidP="00371FA5">
            <w:pPr>
              <w:pStyle w:val="Code"/>
            </w:pPr>
            <w:r w:rsidRPr="0031757C">
              <w:t>result: &lt;schema_def&gt;</w:t>
            </w:r>
          </w:p>
          <w:p w14:paraId="01784B2A" w14:textId="77777777" w:rsidR="00FF731F" w:rsidRPr="0031757C" w:rsidRDefault="00FF731F" w:rsidP="00371FA5">
            <w:pPr>
              <w:pStyle w:val="Code"/>
            </w:pPr>
            <w:r w:rsidRPr="0031757C">
              <w:t>implementation: &lt;implementation_def&gt;</w:t>
            </w:r>
          </w:p>
        </w:tc>
      </w:tr>
    </w:tbl>
    <w:p w14:paraId="2CF73998" w14:textId="77777777" w:rsidR="00FF731F" w:rsidRDefault="00FF731F" w:rsidP="00FF731F">
      <w:r w:rsidRPr="0031757C">
        <w:t>No</w:t>
      </w:r>
      <w:r>
        <w:t>ne of the</w:t>
      </w:r>
      <w:r w:rsidRPr="0031757C">
        <w:t xml:space="preserve"> keynames in the signature definition are mandatory. </w:t>
      </w:r>
    </w:p>
    <w:p w14:paraId="23694CC5" w14:textId="77777777" w:rsidR="00FF731F" w:rsidRDefault="00FF731F" w:rsidP="00FF731F"/>
    <w:p w14:paraId="19B2DF29" w14:textId="77777777" w:rsidR="00FF731F" w:rsidRPr="0031757C" w:rsidRDefault="00FF731F" w:rsidP="00FF731F">
      <w:r w:rsidRPr="0031757C">
        <w:t>Th</w:t>
      </w:r>
      <w:r>
        <w:t>e keynames</w:t>
      </w:r>
      <w:r w:rsidRPr="0031757C">
        <w:t xml:space="preserve"> have the following meaning:</w:t>
      </w:r>
    </w:p>
    <w:p w14:paraId="7E27E735" w14:textId="77777777" w:rsidR="00FF731F" w:rsidRPr="0031757C" w:rsidRDefault="00FF731F" w:rsidP="00FF731F">
      <w:pPr>
        <w:numPr>
          <w:ilvl w:val="0"/>
          <w:numId w:val="87"/>
        </w:numPr>
      </w:pPr>
      <w:r w:rsidRPr="0031757C">
        <w:t xml:space="preserve">The </w:t>
      </w:r>
      <w:r>
        <w:t>argument</w:t>
      </w:r>
      <w:r w:rsidRPr="0031757C">
        <w:t xml:space="preserve">s keyname defines the type and the position of the function arguments. All defined </w:t>
      </w:r>
      <w:r>
        <w:t>argument</w:t>
      </w:r>
      <w:r w:rsidRPr="0031757C">
        <w:t>s must be used in the function invocation (and in the order defined here).</w:t>
      </w:r>
    </w:p>
    <w:p w14:paraId="5BDDC8C0" w14:textId="77777777" w:rsidR="00FF731F" w:rsidRPr="0031757C" w:rsidRDefault="00FF731F" w:rsidP="00FF731F">
      <w:pPr>
        <w:numPr>
          <w:ilvl w:val="1"/>
          <w:numId w:val="87"/>
        </w:numPr>
      </w:pPr>
      <w:r w:rsidRPr="0031757C">
        <w:t>The full flexibility of the schema definition for types can be used.</w:t>
      </w:r>
    </w:p>
    <w:p w14:paraId="666B4830" w14:textId="77777777" w:rsidR="00FF731F" w:rsidRPr="0031757C" w:rsidRDefault="00FF731F" w:rsidP="00FF731F">
      <w:pPr>
        <w:numPr>
          <w:ilvl w:val="0"/>
          <w:numId w:val="87"/>
        </w:numPr>
      </w:pPr>
      <w:r w:rsidRPr="0031757C">
        <w:t>The optional_</w:t>
      </w:r>
      <w:r>
        <w:t>argument</w:t>
      </w:r>
      <w:r w:rsidRPr="0031757C">
        <w:t xml:space="preserve">s keyname defines the type and the position of the function arguments. Optional </w:t>
      </w:r>
      <w:r>
        <w:t>argument</w:t>
      </w:r>
      <w:r w:rsidRPr="0031757C">
        <w:t xml:space="preserve">s may be used in the function invocation after the regular </w:t>
      </w:r>
      <w:r>
        <w:t>argument</w:t>
      </w:r>
      <w:r w:rsidRPr="0031757C">
        <w:t xml:space="preserve">s. Still the order defined here must be respected (that is, if m out of n </w:t>
      </w:r>
      <w:r>
        <w:t>of the optional argument</w:t>
      </w:r>
      <w:r w:rsidRPr="0031757C">
        <w:t>s are used, they will correspond to the first m &lt;schema_def&gt;).</w:t>
      </w:r>
    </w:p>
    <w:p w14:paraId="3CBD3C7E" w14:textId="77777777" w:rsidR="00FF731F" w:rsidRPr="0031757C" w:rsidRDefault="00FF731F" w:rsidP="00FF731F">
      <w:pPr>
        <w:numPr>
          <w:ilvl w:val="1"/>
          <w:numId w:val="87"/>
        </w:numPr>
      </w:pPr>
      <w:r w:rsidRPr="0031757C">
        <w:t>The full flexibility of the schema definition for types can be used.</w:t>
      </w:r>
    </w:p>
    <w:p w14:paraId="42C68C8F" w14:textId="77777777" w:rsidR="00FF731F" w:rsidRPr="0031757C" w:rsidRDefault="00FF731F" w:rsidP="00FF731F">
      <w:pPr>
        <w:numPr>
          <w:ilvl w:val="0"/>
          <w:numId w:val="87"/>
        </w:numPr>
      </w:pPr>
      <w:r w:rsidRPr="0031757C">
        <w:t xml:space="preserve">The result keyname defines the type of the function result. </w:t>
      </w:r>
    </w:p>
    <w:p w14:paraId="560B1B2C" w14:textId="77777777" w:rsidR="00FF731F" w:rsidRDefault="00FF731F" w:rsidP="00FF731F">
      <w:pPr>
        <w:numPr>
          <w:ilvl w:val="1"/>
          <w:numId w:val="87"/>
        </w:numPr>
      </w:pPr>
      <w:r w:rsidRPr="0031757C">
        <w:t>Again, the full flexibility of the schema definition for types can be used.</w:t>
      </w:r>
    </w:p>
    <w:p w14:paraId="031E3CEE" w14:textId="77777777" w:rsidR="00FF731F" w:rsidRPr="0031757C" w:rsidRDefault="00FF731F" w:rsidP="00FF731F">
      <w:pPr>
        <w:numPr>
          <w:ilvl w:val="1"/>
          <w:numId w:val="87"/>
        </w:numPr>
      </w:pPr>
      <w:r>
        <w:t>If no result keyname is defined, then the function may return any result.</w:t>
      </w:r>
    </w:p>
    <w:p w14:paraId="3A14370D" w14:textId="77777777" w:rsidR="00FF731F" w:rsidRPr="0031757C" w:rsidRDefault="00FF731F" w:rsidP="00FF731F">
      <w:pPr>
        <w:numPr>
          <w:ilvl w:val="0"/>
          <w:numId w:val="87"/>
        </w:numPr>
      </w:pPr>
      <w:r w:rsidRPr="0031757C">
        <w:t xml:space="preserve">The variadic keyname defines if the last defined </w:t>
      </w:r>
      <w:r>
        <w:t>argument</w:t>
      </w:r>
      <w:r w:rsidRPr="0031757C">
        <w:t xml:space="preserve"> may be repeated any number of times in the function invocation.</w:t>
      </w:r>
    </w:p>
    <w:p w14:paraId="3490B73B" w14:textId="77777777" w:rsidR="00FF731F" w:rsidRPr="0031757C" w:rsidRDefault="00FF731F" w:rsidP="00FF731F">
      <w:pPr>
        <w:numPr>
          <w:ilvl w:val="1"/>
          <w:numId w:val="87"/>
        </w:numPr>
      </w:pPr>
      <w:r w:rsidRPr="0031757C">
        <w:t xml:space="preserve">If variadic is true, the last defined </w:t>
      </w:r>
      <w:r>
        <w:t>argument</w:t>
      </w:r>
      <w:r w:rsidRPr="0031757C">
        <w:t xml:space="preserve"> may be repeated any number of times in the function invocation (on the last positions).</w:t>
      </w:r>
    </w:p>
    <w:p w14:paraId="2ED2242F" w14:textId="77777777" w:rsidR="00FF731F" w:rsidRPr="0031757C" w:rsidRDefault="00FF731F" w:rsidP="00FF731F">
      <w:pPr>
        <w:numPr>
          <w:ilvl w:val="2"/>
          <w:numId w:val="87"/>
        </w:numPr>
      </w:pPr>
      <w:r w:rsidRPr="0031757C">
        <w:t>If optional_</w:t>
      </w:r>
      <w:r>
        <w:t>argument</w:t>
      </w:r>
      <w:r w:rsidRPr="0031757C">
        <w:t xml:space="preserve">s is defined, then the last defined </w:t>
      </w:r>
      <w:r>
        <w:t>argument</w:t>
      </w:r>
      <w:r w:rsidRPr="0031757C">
        <w:t xml:space="preserve"> is the last defined optional_</w:t>
      </w:r>
      <w:r>
        <w:t>argument</w:t>
      </w:r>
      <w:r w:rsidRPr="0031757C">
        <w:t xml:space="preserve">. Note that in this case we have a 0+ usage of the last </w:t>
      </w:r>
      <w:r>
        <w:t>argument</w:t>
      </w:r>
      <w:r w:rsidRPr="0031757C">
        <w:t>.</w:t>
      </w:r>
    </w:p>
    <w:p w14:paraId="4EC2D911" w14:textId="77777777" w:rsidR="00FF731F" w:rsidRPr="0031757C" w:rsidRDefault="00FF731F" w:rsidP="00FF731F">
      <w:pPr>
        <w:numPr>
          <w:ilvl w:val="2"/>
          <w:numId w:val="87"/>
        </w:numPr>
      </w:pPr>
      <w:r w:rsidRPr="0031757C">
        <w:t>If optional_</w:t>
      </w:r>
      <w:r>
        <w:t>argument</w:t>
      </w:r>
      <w:r w:rsidRPr="0031757C">
        <w:t xml:space="preserve">s is not defined, then the last defined </w:t>
      </w:r>
      <w:r>
        <w:t>argument</w:t>
      </w:r>
      <w:r w:rsidRPr="0031757C">
        <w:t xml:space="preserve"> is the last defined regular </w:t>
      </w:r>
      <w:r>
        <w:t>argument</w:t>
      </w:r>
      <w:r w:rsidRPr="0031757C">
        <w:t xml:space="preserve">. Note that in this case we have </w:t>
      </w:r>
      <w:r>
        <w:t xml:space="preserve">a </w:t>
      </w:r>
      <w:r w:rsidRPr="0031757C">
        <w:t xml:space="preserve">1+ usage of the last </w:t>
      </w:r>
      <w:r>
        <w:t>argument</w:t>
      </w:r>
      <w:r w:rsidRPr="0031757C">
        <w:t>.</w:t>
      </w:r>
    </w:p>
    <w:p w14:paraId="240E51A5" w14:textId="77777777" w:rsidR="00FF731F" w:rsidRPr="0031757C" w:rsidRDefault="00FF731F" w:rsidP="00FF731F">
      <w:pPr>
        <w:numPr>
          <w:ilvl w:val="1"/>
          <w:numId w:val="87"/>
        </w:numPr>
      </w:pPr>
      <w:r w:rsidRPr="0031757C">
        <w:t xml:space="preserve">If variadic is false, the last </w:t>
      </w:r>
      <w:r>
        <w:t>argument</w:t>
      </w:r>
      <w:r w:rsidRPr="0031757C">
        <w:t xml:space="preserve"> definition has no special semantics.</w:t>
      </w:r>
    </w:p>
    <w:p w14:paraId="545EF311" w14:textId="77777777" w:rsidR="00FF731F" w:rsidRPr="0031757C" w:rsidRDefault="00FF731F" w:rsidP="00FF731F">
      <w:pPr>
        <w:numPr>
          <w:ilvl w:val="1"/>
          <w:numId w:val="87"/>
        </w:numPr>
      </w:pPr>
      <w:r w:rsidRPr="0031757C">
        <w:t xml:space="preserve">If the </w:t>
      </w:r>
      <w:r>
        <w:t>argument</w:t>
      </w:r>
      <w:r w:rsidRPr="0031757C">
        <w:t>s list is empty or not defined:</w:t>
      </w:r>
    </w:p>
    <w:p w14:paraId="599FC1FE" w14:textId="77777777" w:rsidR="00FF731F" w:rsidRPr="0031757C" w:rsidRDefault="00FF731F" w:rsidP="00FF731F">
      <w:pPr>
        <w:numPr>
          <w:ilvl w:val="2"/>
          <w:numId w:val="87"/>
        </w:numPr>
      </w:pPr>
      <w:r w:rsidRPr="0031757C">
        <w:t xml:space="preserve">If variadic is false, the function is not accepting any </w:t>
      </w:r>
      <w:r>
        <w:t>argument</w:t>
      </w:r>
      <w:r w:rsidRPr="0031757C">
        <w:t>s.</w:t>
      </w:r>
    </w:p>
    <w:p w14:paraId="60E21FE9" w14:textId="77777777" w:rsidR="00FF731F" w:rsidRPr="0031757C" w:rsidRDefault="00FF731F" w:rsidP="00FF731F">
      <w:pPr>
        <w:numPr>
          <w:ilvl w:val="2"/>
          <w:numId w:val="87"/>
        </w:numPr>
      </w:pPr>
      <w:r w:rsidRPr="0031757C">
        <w:t xml:space="preserve">If variadic is true, the function is considered to accept any numbers of </w:t>
      </w:r>
      <w:r>
        <w:t>argument</w:t>
      </w:r>
      <w:r w:rsidRPr="0031757C">
        <w:t>s of any type or form.</w:t>
      </w:r>
    </w:p>
    <w:p w14:paraId="5DEF2A66" w14:textId="77777777" w:rsidR="00FF731F" w:rsidRPr="0031757C" w:rsidRDefault="00FF731F" w:rsidP="00FF731F">
      <w:pPr>
        <w:numPr>
          <w:ilvl w:val="1"/>
          <w:numId w:val="87"/>
        </w:numPr>
      </w:pPr>
      <w:r w:rsidRPr="0031757C">
        <w:t>Default value of variadic is false.</w:t>
      </w:r>
    </w:p>
    <w:p w14:paraId="3B3A7574" w14:textId="77777777" w:rsidR="00FF731F" w:rsidRPr="0031757C" w:rsidRDefault="00FF731F" w:rsidP="00FF731F">
      <w:pPr>
        <w:numPr>
          <w:ilvl w:val="0"/>
          <w:numId w:val="87"/>
        </w:numPr>
      </w:pPr>
      <w:r w:rsidRPr="0031757C">
        <w:t xml:space="preserve">The implementation keyname defines the implementation (e.g., artifact) for the function. </w:t>
      </w:r>
    </w:p>
    <w:p w14:paraId="4CB8BA48" w14:textId="77777777" w:rsidR="00FF731F" w:rsidRPr="0031757C" w:rsidRDefault="00FF731F" w:rsidP="00FF731F">
      <w:pPr>
        <w:numPr>
          <w:ilvl w:val="1"/>
          <w:numId w:val="87"/>
        </w:numPr>
      </w:pPr>
      <w:r w:rsidRPr="0031757C">
        <w:t xml:space="preserve">The same definition as for operation/notification implementation is used. </w:t>
      </w:r>
    </w:p>
    <w:p w14:paraId="65CF3F82" w14:textId="77777777" w:rsidR="00FF731F" w:rsidRPr="0031757C" w:rsidRDefault="00FF731F" w:rsidP="00FF731F">
      <w:pPr>
        <w:numPr>
          <w:ilvl w:val="1"/>
          <w:numId w:val="87"/>
        </w:numPr>
      </w:pPr>
      <w:r w:rsidRPr="0031757C">
        <w:t>If no implementation is specified, then it's assumed that the TOSCA processor is preconfigured to handle the function call.</w:t>
      </w:r>
    </w:p>
    <w:p w14:paraId="5AC458E2" w14:textId="77777777" w:rsidR="00FF731F" w:rsidRPr="0031757C" w:rsidRDefault="00FF731F" w:rsidP="00FF731F">
      <w:pPr>
        <w:numPr>
          <w:ilvl w:val="1"/>
          <w:numId w:val="87"/>
        </w:numPr>
      </w:pPr>
      <w:r w:rsidRPr="0031757C">
        <w:t xml:space="preserve">Note that several signatures of a function (or even of several functions) may refer to the same </w:t>
      </w:r>
      <w:r>
        <w:t>implementation</w:t>
      </w:r>
      <w:r w:rsidRPr="0031757C">
        <w:t xml:space="preserve"> in the implementation definition.</w:t>
      </w:r>
    </w:p>
    <w:p w14:paraId="3992BD34" w14:textId="77777777" w:rsidR="00FF731F" w:rsidRPr="0031757C" w:rsidRDefault="00FF731F" w:rsidP="00FF731F"/>
    <w:p w14:paraId="4D714B55" w14:textId="77777777" w:rsidR="00FF731F" w:rsidRPr="0031757C" w:rsidRDefault="00FF731F" w:rsidP="00FF731F">
      <w:r w:rsidRPr="0031757C">
        <w:t>The functions section can be defined both outside and/or inside a service_template section:</w:t>
      </w:r>
    </w:p>
    <w:p w14:paraId="0E63D4BF" w14:textId="77777777" w:rsidR="00FF731F" w:rsidRPr="0031757C" w:rsidRDefault="00FF731F" w:rsidP="00FF731F">
      <w:pPr>
        <w:numPr>
          <w:ilvl w:val="0"/>
          <w:numId w:val="87"/>
        </w:numPr>
      </w:pPr>
      <w:r w:rsidRPr="0031757C">
        <w:t>Function definitions outside a service_template can be within a profile TOSCA file or imported TOSCA file</w:t>
      </w:r>
    </w:p>
    <w:p w14:paraId="26E56733" w14:textId="77777777" w:rsidR="00FF731F" w:rsidRDefault="00FF731F" w:rsidP="00FF731F">
      <w:pPr>
        <w:numPr>
          <w:ilvl w:val="1"/>
          <w:numId w:val="87"/>
        </w:numPr>
      </w:pPr>
      <w:r w:rsidRPr="0031757C">
        <w:t xml:space="preserve">Namespacing works </w:t>
      </w:r>
      <w:r>
        <w:t xml:space="preserve">as </w:t>
      </w:r>
      <w:r w:rsidRPr="0031757C">
        <w:t>for types. Overlapping definitions under the same &lt;function_name&gt; are not allowed.</w:t>
      </w:r>
    </w:p>
    <w:p w14:paraId="49B4D1C4" w14:textId="77777777" w:rsidR="00FF731F" w:rsidRDefault="00FF731F" w:rsidP="00FF731F">
      <w:pPr>
        <w:numPr>
          <w:ilvl w:val="1"/>
          <w:numId w:val="87"/>
        </w:numPr>
      </w:pPr>
      <w:r>
        <w:t>Note that in that case the $ (dollar sign) character will be put in front of the namespace name. For example: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4E9A8A90" w14:textId="77777777" w:rsidTr="00371FA5">
        <w:trPr>
          <w:trHeight w:val="256"/>
        </w:trPr>
        <w:tc>
          <w:tcPr>
            <w:tcW w:w="9216" w:type="dxa"/>
            <w:shd w:val="clear" w:color="auto" w:fill="D9D9D9" w:themeFill="background1" w:themeFillShade="D9"/>
          </w:tcPr>
          <w:p w14:paraId="38E0158F" w14:textId="77777777" w:rsidR="00FF731F" w:rsidRDefault="00FF731F" w:rsidP="00371FA5">
            <w:pPr>
              <w:pStyle w:val="Code"/>
            </w:pPr>
            <w:r>
              <w:t>properties:</w:t>
            </w:r>
          </w:p>
          <w:p w14:paraId="07A7E220" w14:textId="77777777" w:rsidR="00FF731F" w:rsidRPr="00440400" w:rsidRDefault="00FF731F" w:rsidP="00371FA5">
            <w:pPr>
              <w:pStyle w:val="Code"/>
            </w:pPr>
            <w:r>
              <w:t xml:space="preserve">  rnd_nr: </w:t>
            </w:r>
            <w:r w:rsidRPr="00293821">
              <w:t>{ $</w:t>
            </w:r>
            <w:r>
              <w:t>namespace1:random_generator</w:t>
            </w:r>
            <w:r w:rsidRPr="00293821">
              <w:t xml:space="preserve">: </w:t>
            </w:r>
            <w:r>
              <w:t xml:space="preserve">[ seed ] </w:t>
            </w:r>
            <w:r w:rsidRPr="00293821">
              <w:t>}</w:t>
            </w:r>
          </w:p>
        </w:tc>
      </w:tr>
    </w:tbl>
    <w:p w14:paraId="19C2A536" w14:textId="77777777" w:rsidR="00FF731F" w:rsidRDefault="00FF731F" w:rsidP="00FF731F">
      <w:pPr>
        <w:numPr>
          <w:ilvl w:val="0"/>
          <w:numId w:val="87"/>
        </w:numPr>
      </w:pPr>
      <w:r w:rsidRPr="0031757C">
        <w:t>Function definitions inside a service_template that are having the same &lt;function_name&gt; are considered a refinement of the homonymous definition outside the service_template</w:t>
      </w:r>
      <w:r>
        <w:t>, see refinement rules below</w:t>
      </w:r>
      <w:r w:rsidRPr="0031757C">
        <w:t>.</w:t>
      </w:r>
    </w:p>
    <w:p w14:paraId="5B48B57F" w14:textId="77777777" w:rsidR="00FF731F" w:rsidRPr="0031757C" w:rsidRDefault="00FF731F" w:rsidP="00FF731F">
      <w:pPr>
        <w:numPr>
          <w:ilvl w:val="0"/>
          <w:numId w:val="87"/>
        </w:numPr>
      </w:pPr>
      <w:r>
        <w:t>For example, t</w:t>
      </w:r>
      <w:r w:rsidRPr="0031757C">
        <w:t xml:space="preserve">his </w:t>
      </w:r>
      <w:r>
        <w:t xml:space="preserve">would </w:t>
      </w:r>
      <w:r w:rsidRPr="0031757C">
        <w:t>allow for two separated design moments in function design:</w:t>
      </w:r>
    </w:p>
    <w:p w14:paraId="0F67C1C6" w14:textId="77777777" w:rsidR="00FF731F" w:rsidRPr="0031757C" w:rsidRDefault="00FF731F" w:rsidP="00FF731F">
      <w:pPr>
        <w:numPr>
          <w:ilvl w:val="1"/>
          <w:numId w:val="87"/>
        </w:numPr>
      </w:pPr>
      <w:r w:rsidRPr="0031757C">
        <w:t>At profile design time (outside the service_template), when e.g. the arguments and the result is defined and thus the function can be correctly used in the node type definitions.</w:t>
      </w:r>
    </w:p>
    <w:p w14:paraId="1A818D58" w14:textId="77777777" w:rsidR="00FF731F" w:rsidRDefault="00FF731F" w:rsidP="00FF731F">
      <w:pPr>
        <w:numPr>
          <w:ilvl w:val="1"/>
          <w:numId w:val="87"/>
        </w:numPr>
      </w:pPr>
      <w:r w:rsidRPr="0031757C">
        <w:t>At service template design time (inside the service_template), when function implementation references within a current CSAR can be decided, and thus the implementation or the description may be added</w:t>
      </w:r>
      <w:r>
        <w:t xml:space="preserve"> or </w:t>
      </w:r>
      <w:r w:rsidRPr="0031757C">
        <w:t>changed.</w:t>
      </w:r>
    </w:p>
    <w:p w14:paraId="77181639" w14:textId="77777777" w:rsidR="00FF731F" w:rsidRDefault="00FF731F" w:rsidP="00FF731F">
      <w:pPr>
        <w:numPr>
          <w:ilvl w:val="1"/>
          <w:numId w:val="87"/>
        </w:numPr>
      </w:pPr>
      <w:r>
        <w:t>Note also that we could have the whole definition in the service template or outside the service template, in the latter case defining a global implementation.</w:t>
      </w:r>
    </w:p>
    <w:p w14:paraId="72197DD1" w14:textId="77777777" w:rsidR="00FF731F" w:rsidRPr="00440400" w:rsidRDefault="00FF731F" w:rsidP="00FF731F">
      <w:pPr>
        <w:pStyle w:val="Heading4"/>
        <w:numPr>
          <w:ilvl w:val="3"/>
          <w:numId w:val="4"/>
        </w:numPr>
      </w:pPr>
      <w:r w:rsidRPr="00440400">
        <w:t>Refinement rules</w:t>
      </w:r>
    </w:p>
    <w:p w14:paraId="56FCB788" w14:textId="77777777" w:rsidR="00FF731F" w:rsidRDefault="00FF731F" w:rsidP="00FF731F">
      <w:r w:rsidRPr="0031757C">
        <w:t>Function definitions inside a service_template that are having the same &lt;function_name&gt; are considered a refinement of the homonymous definition outside the service_template.</w:t>
      </w:r>
    </w:p>
    <w:p w14:paraId="3819B8F2" w14:textId="77777777" w:rsidR="00FF731F" w:rsidRDefault="00FF731F" w:rsidP="00FF731F">
      <w:pPr>
        <w:numPr>
          <w:ilvl w:val="0"/>
          <w:numId w:val="87"/>
        </w:numPr>
      </w:pPr>
      <w:r>
        <w:t>signatures: as a general function refinement rule, for an already defined signature only the implementation may be changed.</w:t>
      </w:r>
    </w:p>
    <w:p w14:paraId="4DD8DBE7" w14:textId="77777777" w:rsidR="00FF731F" w:rsidRDefault="00FF731F" w:rsidP="00FF731F">
      <w:pPr>
        <w:numPr>
          <w:ilvl w:val="1"/>
          <w:numId w:val="87"/>
        </w:numPr>
      </w:pPr>
      <w:r>
        <w:t xml:space="preserve">New function signatures may be added to the signatures list, but only after the refinements of the existing signatures. </w:t>
      </w:r>
    </w:p>
    <w:p w14:paraId="13790B68" w14:textId="77777777" w:rsidR="00FF731F" w:rsidRPr="0031757C" w:rsidRDefault="00FF731F" w:rsidP="00FF731F">
      <w:pPr>
        <w:numPr>
          <w:ilvl w:val="1"/>
          <w:numId w:val="87"/>
        </w:numPr>
      </w:pPr>
      <w:r>
        <w:t>If an existing signature is not refined, an empty element must be used at the relevant location in the list.</w:t>
      </w:r>
    </w:p>
    <w:p w14:paraId="25B74A22" w14:textId="77777777" w:rsidR="00FF731F" w:rsidRPr="00440400" w:rsidRDefault="00FF731F" w:rsidP="00FF731F">
      <w:pPr>
        <w:pStyle w:val="ListBullet"/>
        <w:numPr>
          <w:ilvl w:val="0"/>
          <w:numId w:val="87"/>
        </w:numPr>
        <w:spacing w:before="60" w:after="60"/>
      </w:pPr>
      <w:r w:rsidRPr="00440400">
        <w:t xml:space="preserve">description: a new definition is unrestricted and will overwrite the one inherited from the </w:t>
      </w:r>
      <w:r>
        <w:t>function</w:t>
      </w:r>
      <w:r w:rsidRPr="00440400">
        <w:t xml:space="preserve"> definition </w:t>
      </w:r>
      <w:r>
        <w:t>outside the service_template</w:t>
      </w:r>
      <w:r w:rsidRPr="00440400">
        <w:t>.</w:t>
      </w:r>
    </w:p>
    <w:p w14:paraId="03A3BA6B" w14:textId="77777777" w:rsidR="00FF731F" w:rsidRPr="0031757C" w:rsidRDefault="00FF731F" w:rsidP="00FF731F">
      <w:pPr>
        <w:pStyle w:val="ListBullet"/>
        <w:numPr>
          <w:ilvl w:val="0"/>
          <w:numId w:val="87"/>
        </w:numPr>
        <w:spacing w:before="60" w:after="60"/>
      </w:pPr>
      <w:r>
        <w:t>metadata</w:t>
      </w:r>
      <w:r w:rsidRPr="00440400">
        <w:t xml:space="preserve">: a new definition is unrestricted and will overwrite the one inherited from the </w:t>
      </w:r>
      <w:r>
        <w:t>function</w:t>
      </w:r>
      <w:r w:rsidRPr="00440400">
        <w:t xml:space="preserve"> definition </w:t>
      </w:r>
      <w:r>
        <w:t>outside the service_template</w:t>
      </w:r>
      <w:r w:rsidRPr="00440400">
        <w:t>.</w:t>
      </w:r>
    </w:p>
    <w:p w14:paraId="3B3359F6" w14:textId="77777777" w:rsidR="00FF731F" w:rsidRDefault="00FF731F" w:rsidP="00FF731F">
      <w:pPr>
        <w:pStyle w:val="ListBullet"/>
        <w:numPr>
          <w:ilvl w:val="0"/>
          <w:numId w:val="0"/>
        </w:numPr>
        <w:ind w:left="360" w:hanging="360"/>
      </w:pPr>
    </w:p>
    <w:p w14:paraId="3C0F09F5" w14:textId="77777777" w:rsidR="00FF731F" w:rsidRDefault="00FF731F" w:rsidP="00FF731F">
      <w:pPr>
        <w:pStyle w:val="Heading4"/>
        <w:numPr>
          <w:ilvl w:val="3"/>
          <w:numId w:val="4"/>
        </w:numPr>
      </w:pPr>
      <w:r>
        <w:t>Examples</w:t>
      </w:r>
    </w:p>
    <w:p w14:paraId="27FDE2CF" w14:textId="77777777" w:rsidR="00FF731F" w:rsidRPr="00723C5C" w:rsidRDefault="00FF731F" w:rsidP="00FF731F">
      <w:pPr>
        <w:pStyle w:val="Heading5"/>
        <w:numPr>
          <w:ilvl w:val="4"/>
          <w:numId w:val="4"/>
        </w:numPr>
      </w:pPr>
      <w:r>
        <w:t>Square root function with several signatures</w:t>
      </w:r>
    </w:p>
    <w:p w14:paraId="51F2DAC4" w14:textId="77777777" w:rsidR="00FF731F" w:rsidRPr="00440400" w:rsidRDefault="00FF731F" w:rsidP="00FF731F">
      <w:r>
        <w:t>The following example shows the definition of a square root function: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26B5842B" w14:textId="77777777" w:rsidTr="00371FA5">
        <w:tc>
          <w:tcPr>
            <w:tcW w:w="9216" w:type="dxa"/>
            <w:shd w:val="clear" w:color="auto" w:fill="D9D9D9" w:themeFill="background1" w:themeFillShade="D9"/>
          </w:tcPr>
          <w:p w14:paraId="6CBF7A8D" w14:textId="77777777" w:rsidR="00FF731F" w:rsidRDefault="00FF731F" w:rsidP="00371FA5">
            <w:pPr>
              <w:pStyle w:val="Code"/>
            </w:pPr>
            <w:r>
              <w:t>functions:</w:t>
            </w:r>
          </w:p>
          <w:p w14:paraId="08CD5BE7" w14:textId="77777777" w:rsidR="00FF731F" w:rsidRDefault="00FF731F" w:rsidP="00371FA5">
            <w:pPr>
              <w:pStyle w:val="Code"/>
            </w:pPr>
            <w:r>
              <w:t>  sqrt:</w:t>
            </w:r>
          </w:p>
          <w:p w14:paraId="494B56F4" w14:textId="77777777" w:rsidR="00FF731F" w:rsidRDefault="00FF731F" w:rsidP="00371FA5">
            <w:pPr>
              <w:pStyle w:val="Code"/>
            </w:pPr>
            <w:r>
              <w:t xml:space="preserve">    signatures:</w:t>
            </w:r>
          </w:p>
          <w:p w14:paraId="6A53A4A8" w14:textId="77777777" w:rsidR="00FF731F" w:rsidRDefault="00FF731F" w:rsidP="00371FA5">
            <w:pPr>
              <w:pStyle w:val="Code"/>
            </w:pPr>
            <w:r>
              <w:t>      - arguments:</w:t>
            </w:r>
          </w:p>
          <w:p w14:paraId="25E0AEF4" w14:textId="77777777" w:rsidR="00FF731F" w:rsidRDefault="00FF731F" w:rsidP="00371FA5">
            <w:pPr>
              <w:pStyle w:val="Code"/>
            </w:pPr>
            <w:r>
              <w:t>        - type: integer</w:t>
            </w:r>
          </w:p>
          <w:p w14:paraId="37A48C06" w14:textId="77777777" w:rsidR="00FF731F" w:rsidRDefault="00FF731F" w:rsidP="00371FA5">
            <w:pPr>
              <w:pStyle w:val="Code"/>
            </w:pPr>
            <w:r>
              <w:t xml:space="preserve">          validation: { $greater_or_equal: [ $value, 0 ] }</w:t>
            </w:r>
          </w:p>
          <w:p w14:paraId="3E9CA3A9" w14:textId="77777777" w:rsidR="00FF731F" w:rsidRDefault="00FF731F" w:rsidP="00371FA5">
            <w:pPr>
              <w:pStyle w:val="Code"/>
            </w:pPr>
            <w:r>
              <w:t>        result:</w:t>
            </w:r>
          </w:p>
          <w:p w14:paraId="1A3F704D" w14:textId="77777777" w:rsidR="00FF731F" w:rsidRDefault="00FF731F" w:rsidP="00371FA5">
            <w:pPr>
              <w:pStyle w:val="Code"/>
            </w:pPr>
            <w:r>
              <w:t>          type: float</w:t>
            </w:r>
          </w:p>
          <w:p w14:paraId="0EC3EEA7" w14:textId="77777777" w:rsidR="00FF731F" w:rsidRDefault="00FF731F" w:rsidP="00371FA5">
            <w:pPr>
              <w:pStyle w:val="Code"/>
            </w:pPr>
            <w:r>
              <w:t xml:space="preserve">        implementation: scripts/sqrt.py</w:t>
            </w:r>
          </w:p>
          <w:p w14:paraId="0DA72462" w14:textId="77777777" w:rsidR="00FF731F" w:rsidRDefault="00FF731F" w:rsidP="00371FA5">
            <w:pPr>
              <w:pStyle w:val="Code"/>
            </w:pPr>
            <w:r>
              <w:t xml:space="preserve">      - arguments:</w:t>
            </w:r>
          </w:p>
          <w:p w14:paraId="602B816A" w14:textId="77777777" w:rsidR="00FF731F" w:rsidRDefault="00FF731F" w:rsidP="00371FA5">
            <w:pPr>
              <w:pStyle w:val="Code"/>
            </w:pPr>
            <w:r>
              <w:t xml:space="preserve">        - type: float</w:t>
            </w:r>
          </w:p>
          <w:p w14:paraId="0010BA18" w14:textId="77777777" w:rsidR="00FF731F" w:rsidRDefault="00FF731F" w:rsidP="00371FA5">
            <w:pPr>
              <w:pStyle w:val="Code"/>
            </w:pPr>
            <w:r>
              <w:t xml:space="preserve">          validation: { $greater_or_equal: [ $value, 0.0 ] }</w:t>
            </w:r>
          </w:p>
          <w:p w14:paraId="1CBFE47E" w14:textId="77777777" w:rsidR="00FF731F" w:rsidRDefault="00FF731F" w:rsidP="00371FA5">
            <w:pPr>
              <w:pStyle w:val="Code"/>
            </w:pPr>
            <w:r>
              <w:t xml:space="preserve">        result:</w:t>
            </w:r>
          </w:p>
          <w:p w14:paraId="08AD6AFA" w14:textId="77777777" w:rsidR="00FF731F" w:rsidRDefault="00FF731F" w:rsidP="00371FA5">
            <w:pPr>
              <w:pStyle w:val="Code"/>
            </w:pPr>
            <w:r>
              <w:t xml:space="preserve">          type: float</w:t>
            </w:r>
          </w:p>
          <w:p w14:paraId="7FEDB895" w14:textId="77777777" w:rsidR="00FF731F" w:rsidRDefault="00FF731F" w:rsidP="00371FA5">
            <w:pPr>
              <w:pStyle w:val="Code"/>
            </w:pPr>
            <w:r>
              <w:t xml:space="preserve">        implementation: scripts/sqrt.py</w:t>
            </w:r>
          </w:p>
          <w:p w14:paraId="5DCF1C12" w14:textId="77777777" w:rsidR="00FF731F" w:rsidRDefault="00FF731F" w:rsidP="00371FA5">
            <w:pPr>
              <w:pStyle w:val="Code"/>
              <w:rPr>
                <w:color w:val="000000"/>
                <w:kern w:val="32"/>
                <w:lang w:eastAsia="ja-JP"/>
              </w:rPr>
            </w:pPr>
            <w:r>
              <w:rPr>
                <w:color w:val="000000"/>
                <w:kern w:val="32"/>
                <w:lang w:eastAsia="ja-JP"/>
              </w:rPr>
              <w:t xml:space="preserve">    description: &gt;</w:t>
            </w:r>
          </w:p>
          <w:p w14:paraId="6D74C6C3" w14:textId="77777777" w:rsidR="00FF731F" w:rsidRDefault="00FF731F" w:rsidP="00371FA5">
            <w:pPr>
              <w:pStyle w:val="Code"/>
              <w:rPr>
                <w:color w:val="000000"/>
                <w:kern w:val="32"/>
                <w:lang w:eastAsia="ja-JP"/>
              </w:rPr>
            </w:pPr>
            <w:r>
              <w:rPr>
                <w:color w:val="000000"/>
                <w:kern w:val="32"/>
                <w:lang w:eastAsia="ja-JP"/>
              </w:rPr>
              <w:t xml:space="preserve">      This is a square root function that defines two signatures:</w:t>
            </w:r>
          </w:p>
          <w:p w14:paraId="33FA1A15" w14:textId="77777777" w:rsidR="00FF731F" w:rsidRDefault="00FF731F" w:rsidP="00371FA5">
            <w:pPr>
              <w:pStyle w:val="Code"/>
              <w:rPr>
                <w:color w:val="000000"/>
                <w:kern w:val="32"/>
                <w:lang w:eastAsia="ja-JP"/>
              </w:rPr>
            </w:pPr>
            <w:r>
              <w:rPr>
                <w:color w:val="000000"/>
                <w:kern w:val="32"/>
                <w:lang w:eastAsia="ja-JP"/>
              </w:rPr>
              <w:t xml:space="preserve">      the argument is either integer or float and the function</w:t>
            </w:r>
          </w:p>
          <w:p w14:paraId="1CC75932" w14:textId="77777777" w:rsidR="00FF731F" w:rsidRPr="00440400" w:rsidRDefault="00FF731F" w:rsidP="00371FA5">
            <w:pPr>
              <w:pStyle w:val="Code"/>
              <w:rPr>
                <w:color w:val="000000"/>
                <w:kern w:val="32"/>
                <w:lang w:eastAsia="ja-JP"/>
              </w:rPr>
            </w:pPr>
            <w:r>
              <w:rPr>
                <w:color w:val="000000"/>
                <w:kern w:val="32"/>
                <w:lang w:eastAsia="ja-JP"/>
              </w:rPr>
              <w:t xml:space="preserve">      returns the suare root as a float.</w:t>
            </w:r>
          </w:p>
        </w:tc>
      </w:tr>
    </w:tbl>
    <w:p w14:paraId="1C9C3785" w14:textId="77777777" w:rsidR="00FF731F" w:rsidRPr="00473E0B" w:rsidRDefault="00FF731F" w:rsidP="00FF731F">
      <w:r w:rsidRPr="00473E0B">
        <w:t>The next sqrt is similar to above, but uses a simplified type notation (</w:t>
      </w:r>
      <w:r>
        <w:t xml:space="preserve">in this short form </w:t>
      </w:r>
      <w:r w:rsidRPr="00473E0B">
        <w:t xml:space="preserve">no </w:t>
      </w:r>
      <w:r>
        <w:t>validation clause</w:t>
      </w:r>
      <w:r w:rsidRPr="00473E0B">
        <w:t xml:space="preserve"> can be expressed):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6236D9F7" w14:textId="77777777" w:rsidTr="00371FA5">
        <w:tc>
          <w:tcPr>
            <w:tcW w:w="9216" w:type="dxa"/>
            <w:shd w:val="clear" w:color="auto" w:fill="D9D9D9" w:themeFill="background1" w:themeFillShade="D9"/>
          </w:tcPr>
          <w:p w14:paraId="300AB140" w14:textId="77777777" w:rsidR="00FF731F" w:rsidRDefault="00FF731F" w:rsidP="00371FA5">
            <w:pPr>
              <w:pStyle w:val="Code"/>
            </w:pPr>
            <w:r>
              <w:t>functions:</w:t>
            </w:r>
          </w:p>
          <w:p w14:paraId="253EA61D" w14:textId="77777777" w:rsidR="00FF731F" w:rsidRDefault="00FF731F" w:rsidP="00371FA5">
            <w:pPr>
              <w:pStyle w:val="Code"/>
            </w:pPr>
            <w:r>
              <w:t>  sqrt:</w:t>
            </w:r>
          </w:p>
          <w:p w14:paraId="6F777369" w14:textId="77777777" w:rsidR="00FF731F" w:rsidRDefault="00FF731F" w:rsidP="00371FA5">
            <w:pPr>
              <w:pStyle w:val="Code"/>
            </w:pPr>
            <w:r>
              <w:t xml:space="preserve">    signatures:</w:t>
            </w:r>
          </w:p>
          <w:p w14:paraId="54936AEB" w14:textId="77777777" w:rsidR="00FF731F" w:rsidRDefault="00FF731F" w:rsidP="00371FA5">
            <w:pPr>
              <w:pStyle w:val="Code"/>
            </w:pPr>
            <w:r>
              <w:t>      - arguments: [ integer ]</w:t>
            </w:r>
          </w:p>
          <w:p w14:paraId="3679A93D" w14:textId="77777777" w:rsidR="00FF731F" w:rsidRDefault="00FF731F" w:rsidP="00371FA5">
            <w:pPr>
              <w:pStyle w:val="Code"/>
            </w:pPr>
            <w:r>
              <w:t>        result: float</w:t>
            </w:r>
          </w:p>
          <w:p w14:paraId="745E6A44" w14:textId="77777777" w:rsidR="00FF731F" w:rsidRDefault="00FF731F" w:rsidP="00371FA5">
            <w:pPr>
              <w:pStyle w:val="Code"/>
            </w:pPr>
            <w:r>
              <w:t>        implementation: scripts/sqrt.py</w:t>
            </w:r>
          </w:p>
          <w:p w14:paraId="651F9C20" w14:textId="77777777" w:rsidR="00FF731F" w:rsidRDefault="00FF731F" w:rsidP="00371FA5">
            <w:pPr>
              <w:pStyle w:val="Code"/>
            </w:pPr>
            <w:r>
              <w:t>      - arguments: [ float ]</w:t>
            </w:r>
          </w:p>
          <w:p w14:paraId="08B56759" w14:textId="77777777" w:rsidR="00FF731F" w:rsidRDefault="00FF731F" w:rsidP="00371FA5">
            <w:pPr>
              <w:pStyle w:val="Code"/>
            </w:pPr>
            <w:r>
              <w:t>        result: float</w:t>
            </w:r>
          </w:p>
          <w:p w14:paraId="324A6E24" w14:textId="77777777" w:rsidR="00FF731F" w:rsidRDefault="00FF731F" w:rsidP="00371FA5">
            <w:pPr>
              <w:pStyle w:val="Code"/>
            </w:pPr>
            <w:r>
              <w:t>        implementation: scripts/sqrt.py</w:t>
            </w:r>
          </w:p>
          <w:p w14:paraId="6C702661" w14:textId="77777777" w:rsidR="00FF731F" w:rsidRDefault="00FF731F" w:rsidP="00371FA5">
            <w:pPr>
              <w:pStyle w:val="Code"/>
              <w:rPr>
                <w:color w:val="000000"/>
                <w:kern w:val="32"/>
                <w:lang w:eastAsia="ja-JP"/>
              </w:rPr>
            </w:pPr>
            <w:r>
              <w:rPr>
                <w:color w:val="000000"/>
                <w:kern w:val="32"/>
                <w:lang w:eastAsia="ja-JP"/>
              </w:rPr>
              <w:t xml:space="preserve">    description: &gt;</w:t>
            </w:r>
          </w:p>
          <w:p w14:paraId="257D4622" w14:textId="77777777" w:rsidR="00FF731F" w:rsidRDefault="00FF731F" w:rsidP="00371FA5">
            <w:pPr>
              <w:pStyle w:val="Code"/>
              <w:rPr>
                <w:color w:val="000000"/>
                <w:kern w:val="32"/>
                <w:lang w:eastAsia="ja-JP"/>
              </w:rPr>
            </w:pPr>
            <w:r>
              <w:rPr>
                <w:color w:val="000000"/>
                <w:kern w:val="32"/>
                <w:lang w:eastAsia="ja-JP"/>
              </w:rPr>
              <w:t xml:space="preserve">      This is a square root function that defines two signatures:</w:t>
            </w:r>
          </w:p>
          <w:p w14:paraId="51F85999" w14:textId="77777777" w:rsidR="00FF731F" w:rsidRDefault="00FF731F" w:rsidP="00371FA5">
            <w:pPr>
              <w:pStyle w:val="Code"/>
              <w:rPr>
                <w:color w:val="000000"/>
                <w:kern w:val="32"/>
                <w:lang w:eastAsia="ja-JP"/>
              </w:rPr>
            </w:pPr>
            <w:r>
              <w:rPr>
                <w:color w:val="000000"/>
                <w:kern w:val="32"/>
                <w:lang w:eastAsia="ja-JP"/>
              </w:rPr>
              <w:t xml:space="preserve">      the argument is either integer or float and the function</w:t>
            </w:r>
          </w:p>
          <w:p w14:paraId="3F9214DB" w14:textId="77777777" w:rsidR="00FF731F" w:rsidRPr="00440400" w:rsidRDefault="00FF731F" w:rsidP="00371FA5">
            <w:pPr>
              <w:pStyle w:val="Code"/>
              <w:rPr>
                <w:color w:val="000000"/>
                <w:kern w:val="32"/>
                <w:lang w:eastAsia="ja-JP"/>
              </w:rPr>
            </w:pPr>
            <w:r>
              <w:rPr>
                <w:color w:val="000000"/>
                <w:kern w:val="32"/>
                <w:lang w:eastAsia="ja-JP"/>
              </w:rPr>
              <w:t xml:space="preserve">      returns the suare root as a float.</w:t>
            </w:r>
          </w:p>
        </w:tc>
      </w:tr>
    </w:tbl>
    <w:p w14:paraId="6D54D2B6" w14:textId="77777777" w:rsidR="00FF731F" w:rsidRDefault="00FF731F" w:rsidP="00FF731F">
      <w:pPr>
        <w:pStyle w:val="Heading5"/>
        <w:numPr>
          <w:ilvl w:val="4"/>
          <w:numId w:val="4"/>
        </w:numPr>
      </w:pPr>
      <w:r>
        <w:t>Function with list of arguments</w:t>
      </w:r>
    </w:p>
    <w:p w14:paraId="6A24853A" w14:textId="77777777" w:rsidR="00FF731F" w:rsidRPr="00473E0B" w:rsidRDefault="00FF731F" w:rsidP="00FF731F">
      <w:r>
        <w:t>The following example shows a function that takes a list of arguments with different types: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459E44A5" w14:textId="77777777" w:rsidTr="00371FA5">
        <w:tc>
          <w:tcPr>
            <w:tcW w:w="9216" w:type="dxa"/>
            <w:shd w:val="clear" w:color="auto" w:fill="D9D9D9" w:themeFill="background1" w:themeFillShade="D9"/>
          </w:tcPr>
          <w:p w14:paraId="1617FEAE" w14:textId="77777777" w:rsidR="00FF731F" w:rsidRDefault="00FF731F" w:rsidP="00371FA5">
            <w:pPr>
              <w:pStyle w:val="Code"/>
            </w:pPr>
            <w:r>
              <w:t>functions:</w:t>
            </w:r>
          </w:p>
          <w:p w14:paraId="31920F4F" w14:textId="77777777" w:rsidR="00FF731F" w:rsidRDefault="00FF731F" w:rsidP="00371FA5">
            <w:pPr>
              <w:pStyle w:val="Code"/>
            </w:pPr>
            <w:r>
              <w:t>  my_func_with_different_argument_types:</w:t>
            </w:r>
          </w:p>
          <w:p w14:paraId="4B622915" w14:textId="77777777" w:rsidR="00FF731F" w:rsidRDefault="00FF731F" w:rsidP="00371FA5">
            <w:pPr>
              <w:pStyle w:val="Code"/>
            </w:pPr>
            <w:r>
              <w:t xml:space="preserve">    signatures:</w:t>
            </w:r>
          </w:p>
          <w:p w14:paraId="0FCEED3D" w14:textId="77777777" w:rsidR="00FF731F" w:rsidRDefault="00FF731F" w:rsidP="00371FA5">
            <w:pPr>
              <w:pStyle w:val="Code"/>
            </w:pPr>
            <w:r>
              <w:t xml:space="preserve">      - arguments:</w:t>
            </w:r>
          </w:p>
          <w:p w14:paraId="106FF223" w14:textId="77777777" w:rsidR="00FF731F" w:rsidRDefault="00FF731F" w:rsidP="00371FA5">
            <w:pPr>
              <w:pStyle w:val="Code"/>
            </w:pPr>
            <w:r>
              <w:t xml:space="preserve">        - type: MyType1</w:t>
            </w:r>
          </w:p>
          <w:p w14:paraId="31A8EC4D" w14:textId="77777777" w:rsidR="00FF731F" w:rsidRDefault="00FF731F" w:rsidP="00371FA5">
            <w:pPr>
              <w:pStyle w:val="Code"/>
            </w:pPr>
            <w:r>
              <w:t xml:space="preserve">          description: "this is the first argument ..."</w:t>
            </w:r>
          </w:p>
          <w:p w14:paraId="387E19AB" w14:textId="77777777" w:rsidR="00FF731F" w:rsidRDefault="00FF731F" w:rsidP="00371FA5">
            <w:pPr>
              <w:pStyle w:val="Code"/>
            </w:pPr>
            <w:r>
              <w:t xml:space="preserve">        - type: string</w:t>
            </w:r>
          </w:p>
          <w:p w14:paraId="58AB8AD6" w14:textId="77777777" w:rsidR="00FF731F" w:rsidRDefault="00FF731F" w:rsidP="00371FA5">
            <w:pPr>
              <w:pStyle w:val="Code"/>
            </w:pPr>
            <w:r>
              <w:t xml:space="preserve">          description: "this is the second argument ..."</w:t>
            </w:r>
          </w:p>
          <w:p w14:paraId="47FA2C27" w14:textId="77777777" w:rsidR="00FF731F" w:rsidRDefault="00FF731F" w:rsidP="00371FA5">
            <w:pPr>
              <w:pStyle w:val="Code"/>
            </w:pPr>
            <w:r>
              <w:t xml:space="preserve">        - type: string</w:t>
            </w:r>
          </w:p>
          <w:p w14:paraId="637CAA09" w14:textId="77777777" w:rsidR="00FF731F" w:rsidRDefault="00FF731F" w:rsidP="00371FA5">
            <w:pPr>
              <w:pStyle w:val="Code"/>
            </w:pPr>
            <w:r>
              <w:t xml:space="preserve">          description: "this is the third argument ..."</w:t>
            </w:r>
          </w:p>
          <w:p w14:paraId="4093FB41" w14:textId="77777777" w:rsidR="00FF731F" w:rsidRDefault="00FF731F" w:rsidP="00371FA5">
            <w:pPr>
              <w:pStyle w:val="Code"/>
            </w:pPr>
            <w:r>
              <w:t xml:space="preserve">        - type: MyType2</w:t>
            </w:r>
          </w:p>
          <w:p w14:paraId="081ABA3E" w14:textId="77777777" w:rsidR="00FF731F" w:rsidRDefault="00FF731F" w:rsidP="00371FA5">
            <w:pPr>
              <w:pStyle w:val="Code"/>
            </w:pPr>
            <w:r>
              <w:t xml:space="preserve">          description: "this is the argument that can be repeated ..."</w:t>
            </w:r>
          </w:p>
          <w:p w14:paraId="046796E6" w14:textId="77777777" w:rsidR="00FF731F" w:rsidRDefault="00FF731F" w:rsidP="00371FA5">
            <w:pPr>
              <w:pStyle w:val="Code"/>
            </w:pPr>
            <w:r>
              <w:t xml:space="preserve">        variadic: true</w:t>
            </w:r>
          </w:p>
          <w:p w14:paraId="151495C7" w14:textId="77777777" w:rsidR="00FF731F" w:rsidRDefault="00FF731F" w:rsidP="00371FA5">
            <w:pPr>
              <w:pStyle w:val="Code"/>
            </w:pPr>
            <w:r>
              <w:t xml:space="preserve">        result: </w:t>
            </w:r>
          </w:p>
          <w:p w14:paraId="51C2AAD0" w14:textId="77777777" w:rsidR="00FF731F" w:rsidRDefault="00FF731F" w:rsidP="00371FA5">
            <w:pPr>
              <w:pStyle w:val="Code"/>
            </w:pPr>
            <w:r>
              <w:t xml:space="preserve">          type: MyTypeRez</w:t>
            </w:r>
          </w:p>
          <w:p w14:paraId="341FDE41" w14:textId="77777777" w:rsidR="00FF731F" w:rsidRPr="00440400" w:rsidRDefault="00FF731F" w:rsidP="00371FA5">
            <w:pPr>
              <w:pStyle w:val="Code"/>
              <w:rPr>
                <w:color w:val="000000"/>
                <w:kern w:val="32"/>
                <w:lang w:eastAsia="ja-JP"/>
              </w:rPr>
            </w:pPr>
            <w:r>
              <w:t xml:space="preserve">        implementation: scripts/my.py</w:t>
            </w:r>
          </w:p>
        </w:tc>
      </w:tr>
    </w:tbl>
    <w:p w14:paraId="63BC5065" w14:textId="77777777" w:rsidR="00FF731F" w:rsidRPr="008D3F8A" w:rsidRDefault="00FF731F" w:rsidP="00FF731F">
      <w:r w:rsidRPr="008D3F8A">
        <w:t>Same as the above, but in compact notation: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2247E3F5" w14:textId="77777777" w:rsidTr="00371FA5">
        <w:tc>
          <w:tcPr>
            <w:tcW w:w="9216" w:type="dxa"/>
            <w:shd w:val="clear" w:color="auto" w:fill="D9D9D9" w:themeFill="background1" w:themeFillShade="D9"/>
          </w:tcPr>
          <w:p w14:paraId="4A652675" w14:textId="77777777" w:rsidR="00FF731F" w:rsidRDefault="00FF731F" w:rsidP="00371FA5">
            <w:pPr>
              <w:pStyle w:val="Code"/>
            </w:pPr>
            <w:r>
              <w:t>functions:</w:t>
            </w:r>
          </w:p>
          <w:p w14:paraId="25812255" w14:textId="77777777" w:rsidR="00FF731F" w:rsidRDefault="00FF731F" w:rsidP="00371FA5">
            <w:pPr>
              <w:pStyle w:val="Code"/>
            </w:pPr>
            <w:r>
              <w:t>  my_func_with_different_argument_types:</w:t>
            </w:r>
          </w:p>
          <w:p w14:paraId="660EE9D3" w14:textId="77777777" w:rsidR="00FF731F" w:rsidRDefault="00FF731F" w:rsidP="00371FA5">
            <w:pPr>
              <w:pStyle w:val="Code"/>
            </w:pPr>
            <w:r>
              <w:t xml:space="preserve">    signatures:</w:t>
            </w:r>
          </w:p>
          <w:p w14:paraId="652D2069" w14:textId="77777777" w:rsidR="00FF731F" w:rsidRDefault="00FF731F" w:rsidP="00371FA5">
            <w:pPr>
              <w:pStyle w:val="Code"/>
            </w:pPr>
            <w:r>
              <w:t xml:space="preserve">      - arguments: [MyType1, string, string, MyType2]</w:t>
            </w:r>
          </w:p>
          <w:p w14:paraId="0F415768" w14:textId="77777777" w:rsidR="00FF731F" w:rsidRDefault="00FF731F" w:rsidP="00371FA5">
            <w:pPr>
              <w:pStyle w:val="Code"/>
            </w:pPr>
            <w:r>
              <w:t xml:space="preserve">        variadic: true</w:t>
            </w:r>
          </w:p>
          <w:p w14:paraId="58C2DC8A" w14:textId="77777777" w:rsidR="00FF731F" w:rsidRDefault="00FF731F" w:rsidP="00371FA5">
            <w:pPr>
              <w:pStyle w:val="Code"/>
            </w:pPr>
            <w:r>
              <w:t xml:space="preserve">        result: MyTypeRez</w:t>
            </w:r>
          </w:p>
          <w:p w14:paraId="469376F8" w14:textId="77777777" w:rsidR="00FF731F" w:rsidRPr="00440400" w:rsidRDefault="00FF731F" w:rsidP="00371FA5">
            <w:pPr>
              <w:pStyle w:val="Code"/>
              <w:rPr>
                <w:color w:val="000000"/>
                <w:kern w:val="32"/>
                <w:lang w:eastAsia="ja-JP"/>
              </w:rPr>
            </w:pPr>
            <w:r>
              <w:t>      implementation: scripts/my.py</w:t>
            </w:r>
          </w:p>
        </w:tc>
      </w:tr>
    </w:tbl>
    <w:p w14:paraId="3B00FC01" w14:textId="77777777" w:rsidR="00FF731F" w:rsidRDefault="00FF731F" w:rsidP="00FF731F">
      <w:pPr>
        <w:pStyle w:val="Heading5"/>
        <w:numPr>
          <w:ilvl w:val="4"/>
          <w:numId w:val="4"/>
        </w:numPr>
      </w:pPr>
      <w:r>
        <w:t>Function with no arguments</w:t>
      </w:r>
    </w:p>
    <w:p w14:paraId="2FD08F93" w14:textId="77777777" w:rsidR="00FF731F" w:rsidRDefault="00FF731F" w:rsidP="00FF731F">
      <w:r>
        <w:t>The arguments list can be empty or completely missing. In such a case, when using the function the arguments will be an empty list: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395D60AE" w14:textId="77777777" w:rsidTr="00371FA5">
        <w:tc>
          <w:tcPr>
            <w:tcW w:w="9216" w:type="dxa"/>
            <w:shd w:val="clear" w:color="auto" w:fill="D9D9D9" w:themeFill="background1" w:themeFillShade="D9"/>
          </w:tcPr>
          <w:p w14:paraId="6F20D2BE" w14:textId="77777777" w:rsidR="00FF731F" w:rsidRDefault="00FF731F" w:rsidP="00371FA5">
            <w:pPr>
              <w:pStyle w:val="Code"/>
            </w:pPr>
            <w:r>
              <w:t>functions:</w:t>
            </w:r>
          </w:p>
          <w:p w14:paraId="5941A2C8" w14:textId="77777777" w:rsidR="00FF731F" w:rsidRDefault="00FF731F" w:rsidP="00371FA5">
            <w:pPr>
              <w:pStyle w:val="Code"/>
            </w:pPr>
            <w:r>
              <w:t>  get_random_nr:</w:t>
            </w:r>
          </w:p>
          <w:p w14:paraId="460EB1E4" w14:textId="77777777" w:rsidR="00FF731F" w:rsidRDefault="00FF731F" w:rsidP="00371FA5">
            <w:pPr>
              <w:pStyle w:val="Code"/>
            </w:pPr>
            <w:r>
              <w:t xml:space="preserve">    signatures:</w:t>
            </w:r>
          </w:p>
          <w:p w14:paraId="3CCB4C7F" w14:textId="77777777" w:rsidR="00FF731F" w:rsidRDefault="00FF731F" w:rsidP="00371FA5">
            <w:pPr>
              <w:pStyle w:val="Code"/>
            </w:pPr>
            <w:r>
              <w:t>      - result: float</w:t>
            </w:r>
          </w:p>
          <w:p w14:paraId="5E4287B7" w14:textId="77777777" w:rsidR="00FF731F" w:rsidRPr="00440400" w:rsidRDefault="00FF731F" w:rsidP="00371FA5">
            <w:pPr>
              <w:pStyle w:val="Code"/>
              <w:rPr>
                <w:color w:val="000000"/>
                <w:kern w:val="32"/>
                <w:lang w:eastAsia="ja-JP"/>
              </w:rPr>
            </w:pPr>
            <w:r>
              <w:t>        implementation: scripts/myrnd.py</w:t>
            </w:r>
          </w:p>
        </w:tc>
      </w:tr>
    </w:tbl>
    <w:p w14:paraId="4E52CDF3" w14:textId="77777777" w:rsidR="00FF731F" w:rsidRDefault="00FF731F" w:rsidP="00FF731F">
      <w:pPr>
        <w:pStyle w:val="Heading5"/>
        <w:numPr>
          <w:ilvl w:val="4"/>
          <w:numId w:val="4"/>
        </w:numPr>
      </w:pPr>
      <w:r>
        <w:t>Function with p</w:t>
      </w:r>
      <w:r w:rsidRPr="00431B0C">
        <w:t>olymorphic arguments/result inside of lists</w:t>
      </w:r>
    </w:p>
    <w:p w14:paraId="59B3BBD7" w14:textId="77777777" w:rsidR="00FF731F" w:rsidRPr="008D3F8A" w:rsidRDefault="00FF731F" w:rsidP="00FF731F">
      <w:r>
        <w:t>Function signatures with different types within the arguments and result lists: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3653CA68" w14:textId="77777777" w:rsidTr="00371FA5">
        <w:tc>
          <w:tcPr>
            <w:tcW w:w="9216" w:type="dxa"/>
            <w:shd w:val="clear" w:color="auto" w:fill="D9D9D9" w:themeFill="background1" w:themeFillShade="D9"/>
          </w:tcPr>
          <w:p w14:paraId="5F3A1BC4" w14:textId="77777777" w:rsidR="00FF731F" w:rsidRDefault="00FF731F" w:rsidP="00371FA5">
            <w:pPr>
              <w:pStyle w:val="Code"/>
            </w:pPr>
            <w:r>
              <w:t>functions:</w:t>
            </w:r>
          </w:p>
          <w:p w14:paraId="53482749" w14:textId="77777777" w:rsidR="00FF731F" w:rsidRDefault="00FF731F" w:rsidP="00371FA5">
            <w:pPr>
              <w:pStyle w:val="Code"/>
            </w:pPr>
            <w:r>
              <w:t>  union:</w:t>
            </w:r>
          </w:p>
          <w:p w14:paraId="121809BE" w14:textId="77777777" w:rsidR="00FF731F" w:rsidRDefault="00FF731F" w:rsidP="00371FA5">
            <w:pPr>
              <w:pStyle w:val="Code"/>
            </w:pPr>
            <w:r>
              <w:t xml:space="preserve">    signatures:</w:t>
            </w:r>
          </w:p>
          <w:p w14:paraId="3F3A78EB" w14:textId="77777777" w:rsidR="00FF731F" w:rsidRDefault="00FF731F" w:rsidP="00371FA5">
            <w:pPr>
              <w:pStyle w:val="Code"/>
            </w:pPr>
            <w:r>
              <w:t>      - arguments:</w:t>
            </w:r>
          </w:p>
          <w:p w14:paraId="413DA05E" w14:textId="77777777" w:rsidR="00FF731F" w:rsidRDefault="00FF731F" w:rsidP="00371FA5">
            <w:pPr>
              <w:pStyle w:val="Code"/>
            </w:pPr>
            <w:r>
              <w:t>        - type: list</w:t>
            </w:r>
          </w:p>
          <w:p w14:paraId="743E1D8C" w14:textId="77777777" w:rsidR="00FF731F" w:rsidRDefault="00FF731F" w:rsidP="00371FA5">
            <w:pPr>
              <w:pStyle w:val="Code"/>
            </w:pPr>
            <w:r>
              <w:t>          entry_schema: integer</w:t>
            </w:r>
          </w:p>
          <w:p w14:paraId="0E00772D" w14:textId="77777777" w:rsidR="00FF731F" w:rsidRDefault="00FF731F" w:rsidP="00371FA5">
            <w:pPr>
              <w:pStyle w:val="Code"/>
            </w:pPr>
            <w:r>
              <w:t>        variadic: true</w:t>
            </w:r>
          </w:p>
          <w:p w14:paraId="42E8C1CE" w14:textId="77777777" w:rsidR="00FF731F" w:rsidRDefault="00FF731F" w:rsidP="00371FA5">
            <w:pPr>
              <w:pStyle w:val="Code"/>
            </w:pPr>
            <w:r>
              <w:t>        result:</w:t>
            </w:r>
          </w:p>
          <w:p w14:paraId="765FC81C" w14:textId="77777777" w:rsidR="00FF731F" w:rsidRDefault="00FF731F" w:rsidP="00371FA5">
            <w:pPr>
              <w:pStyle w:val="Code"/>
            </w:pPr>
            <w:r>
              <w:t>          type: list</w:t>
            </w:r>
          </w:p>
          <w:p w14:paraId="538CD6ED" w14:textId="77777777" w:rsidR="00FF731F" w:rsidRDefault="00FF731F" w:rsidP="00371FA5">
            <w:pPr>
              <w:pStyle w:val="Code"/>
            </w:pPr>
            <w:r>
              <w:t>          entry_schema: integer</w:t>
            </w:r>
          </w:p>
          <w:p w14:paraId="5D1E2C92" w14:textId="77777777" w:rsidR="00FF731F" w:rsidRDefault="00FF731F" w:rsidP="00371FA5">
            <w:pPr>
              <w:pStyle w:val="Code"/>
            </w:pPr>
            <w:r>
              <w:t>        implementation: scripts/libpi.py</w:t>
            </w:r>
          </w:p>
          <w:p w14:paraId="69A0BB26" w14:textId="77777777" w:rsidR="00FF731F" w:rsidRDefault="00FF731F" w:rsidP="00371FA5">
            <w:pPr>
              <w:pStyle w:val="Code"/>
            </w:pPr>
            <w:r>
              <w:t>      - arguments:</w:t>
            </w:r>
          </w:p>
          <w:p w14:paraId="5638800A" w14:textId="77777777" w:rsidR="00FF731F" w:rsidRDefault="00FF731F" w:rsidP="00371FA5">
            <w:pPr>
              <w:pStyle w:val="Code"/>
            </w:pPr>
            <w:r>
              <w:t>        - type: list</w:t>
            </w:r>
          </w:p>
          <w:p w14:paraId="5094D44D" w14:textId="77777777" w:rsidR="00FF731F" w:rsidRDefault="00FF731F" w:rsidP="00371FA5">
            <w:pPr>
              <w:pStyle w:val="Code"/>
            </w:pPr>
            <w:r>
              <w:t>          entry_schema: float</w:t>
            </w:r>
          </w:p>
          <w:p w14:paraId="78A1718D" w14:textId="77777777" w:rsidR="00FF731F" w:rsidRDefault="00FF731F" w:rsidP="00371FA5">
            <w:pPr>
              <w:pStyle w:val="Code"/>
            </w:pPr>
            <w:r>
              <w:t>        variadic: true</w:t>
            </w:r>
          </w:p>
          <w:p w14:paraId="648E176C" w14:textId="77777777" w:rsidR="00FF731F" w:rsidRDefault="00FF731F" w:rsidP="00371FA5">
            <w:pPr>
              <w:pStyle w:val="Code"/>
            </w:pPr>
            <w:r>
              <w:t>        result:</w:t>
            </w:r>
          </w:p>
          <w:p w14:paraId="3A2564F9" w14:textId="77777777" w:rsidR="00FF731F" w:rsidRDefault="00FF731F" w:rsidP="00371FA5">
            <w:pPr>
              <w:pStyle w:val="Code"/>
            </w:pPr>
            <w:r>
              <w:t>          type: list</w:t>
            </w:r>
          </w:p>
          <w:p w14:paraId="479F7D06" w14:textId="77777777" w:rsidR="00FF731F" w:rsidRDefault="00FF731F" w:rsidP="00371FA5">
            <w:pPr>
              <w:pStyle w:val="Code"/>
            </w:pPr>
            <w:r>
              <w:t>          entry_schema: float</w:t>
            </w:r>
          </w:p>
          <w:p w14:paraId="4C8C1D7B" w14:textId="77777777" w:rsidR="00FF731F" w:rsidRPr="00440400" w:rsidRDefault="00FF731F" w:rsidP="00371FA5">
            <w:pPr>
              <w:pStyle w:val="Code"/>
              <w:rPr>
                <w:color w:val="000000"/>
                <w:kern w:val="32"/>
                <w:lang w:eastAsia="ja-JP"/>
              </w:rPr>
            </w:pPr>
            <w:r>
              <w:t>        implementation: scripts/libpi.py</w:t>
            </w:r>
          </w:p>
        </w:tc>
      </w:tr>
    </w:tbl>
    <w:p w14:paraId="4788BFA3" w14:textId="77777777" w:rsidR="00FF731F" w:rsidRDefault="00FF731F" w:rsidP="00FF731F">
      <w:pPr>
        <w:pStyle w:val="Heading5"/>
        <w:numPr>
          <w:ilvl w:val="4"/>
          <w:numId w:val="4"/>
        </w:numPr>
      </w:pPr>
      <w:r>
        <w:t>Defining a list in a map argument</w:t>
      </w:r>
    </w:p>
    <w:p w14:paraId="642CB178" w14:textId="77777777" w:rsidR="00FF731F" w:rsidRPr="008D3F8A" w:rsidRDefault="00FF731F" w:rsidP="00FF731F">
      <w:r>
        <w:t xml:space="preserve">The following shows the use of </w:t>
      </w:r>
      <w:r w:rsidRPr="00431B0C">
        <w:t xml:space="preserve">a </w:t>
      </w:r>
      <w:r>
        <w:t>argument</w:t>
      </w:r>
      <w:r w:rsidRPr="00431B0C">
        <w:t xml:space="preserve"> that is a map of lists of MyType</w:t>
      </w:r>
      <w:r>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575BC179" w14:textId="77777777" w:rsidTr="00371FA5">
        <w:tc>
          <w:tcPr>
            <w:tcW w:w="9216" w:type="dxa"/>
            <w:shd w:val="clear" w:color="auto" w:fill="D9D9D9" w:themeFill="background1" w:themeFillShade="D9"/>
          </w:tcPr>
          <w:p w14:paraId="21A13FF5" w14:textId="77777777" w:rsidR="00FF731F" w:rsidRDefault="00FF731F" w:rsidP="00371FA5">
            <w:pPr>
              <w:pStyle w:val="Code"/>
            </w:pPr>
            <w:r>
              <w:t>functions:</w:t>
            </w:r>
          </w:p>
          <w:p w14:paraId="421F5B0B" w14:textId="77777777" w:rsidR="00FF731F" w:rsidRDefault="00FF731F" w:rsidP="00371FA5">
            <w:pPr>
              <w:pStyle w:val="Code"/>
            </w:pPr>
            <w:r>
              <w:t xml:space="preserve">  complex_arg_function:</w:t>
            </w:r>
          </w:p>
          <w:p w14:paraId="47F481F3" w14:textId="77777777" w:rsidR="00FF731F" w:rsidRDefault="00FF731F" w:rsidP="00371FA5">
            <w:pPr>
              <w:pStyle w:val="Code"/>
            </w:pPr>
            <w:r>
              <w:t xml:space="preserve">    signatures:</w:t>
            </w:r>
          </w:p>
          <w:p w14:paraId="0A2A0FA9" w14:textId="77777777" w:rsidR="00FF731F" w:rsidRDefault="00FF731F" w:rsidP="00371FA5">
            <w:pPr>
              <w:pStyle w:val="Code"/>
            </w:pPr>
            <w:r>
              <w:t xml:space="preserve">      - arguments: </w:t>
            </w:r>
          </w:p>
          <w:p w14:paraId="0AA78BB5" w14:textId="77777777" w:rsidR="00FF731F" w:rsidRDefault="00FF731F" w:rsidP="00371FA5">
            <w:pPr>
              <w:pStyle w:val="Code"/>
            </w:pPr>
            <w:r>
              <w:t xml:space="preserve">        - type: map</w:t>
            </w:r>
          </w:p>
          <w:p w14:paraId="58A752E7" w14:textId="77777777" w:rsidR="00FF731F" w:rsidRDefault="00FF731F" w:rsidP="00371FA5">
            <w:pPr>
              <w:pStyle w:val="Code"/>
            </w:pPr>
            <w:r>
              <w:t xml:space="preserve">          key_schema: string</w:t>
            </w:r>
          </w:p>
          <w:p w14:paraId="262451F2" w14:textId="77777777" w:rsidR="00FF731F" w:rsidRDefault="00FF731F" w:rsidP="00371FA5">
            <w:pPr>
              <w:pStyle w:val="Code"/>
            </w:pPr>
            <w:r>
              <w:t xml:space="preserve">          entry_schema:</w:t>
            </w:r>
          </w:p>
          <w:p w14:paraId="5A686536" w14:textId="77777777" w:rsidR="00FF731F" w:rsidRDefault="00FF731F" w:rsidP="00371FA5">
            <w:pPr>
              <w:pStyle w:val="Code"/>
            </w:pPr>
            <w:r>
              <w:t xml:space="preserve">            type: list</w:t>
            </w:r>
          </w:p>
          <w:p w14:paraId="71FFC093" w14:textId="77777777" w:rsidR="00FF731F" w:rsidRDefault="00FF731F" w:rsidP="00371FA5">
            <w:pPr>
              <w:pStyle w:val="Code"/>
            </w:pPr>
            <w:r>
              <w:t xml:space="preserve">            entry_schema: MyType</w:t>
            </w:r>
          </w:p>
          <w:p w14:paraId="7B8BC02F" w14:textId="77777777" w:rsidR="00FF731F" w:rsidRDefault="00FF731F" w:rsidP="00371FA5">
            <w:pPr>
              <w:pStyle w:val="Code"/>
            </w:pPr>
            <w:r>
              <w:t xml:space="preserve">        result: string</w:t>
            </w:r>
          </w:p>
          <w:p w14:paraId="3B58C3C9" w14:textId="77777777" w:rsidR="00FF731F" w:rsidRPr="00440400" w:rsidRDefault="00FF731F" w:rsidP="00371FA5">
            <w:pPr>
              <w:pStyle w:val="Code"/>
              <w:rPr>
                <w:color w:val="000000"/>
                <w:kern w:val="32"/>
                <w:lang w:eastAsia="ja-JP"/>
              </w:rPr>
            </w:pPr>
            <w:r>
              <w:t xml:space="preserve">        implementation: scripts/complex.py</w:t>
            </w:r>
          </w:p>
        </w:tc>
      </w:tr>
    </w:tbl>
    <w:p w14:paraId="761A156C" w14:textId="77777777" w:rsidR="00FF731F" w:rsidRDefault="00FF731F" w:rsidP="00FF731F">
      <w:pPr>
        <w:pStyle w:val="Heading5"/>
        <w:numPr>
          <w:ilvl w:val="4"/>
          <w:numId w:val="4"/>
        </w:numPr>
      </w:pPr>
      <w:r>
        <w:t>User-defined function usage</w:t>
      </w:r>
    </w:p>
    <w:p w14:paraId="61B4C199" w14:textId="36AB97B6" w:rsidR="00FF731F" w:rsidRDefault="00FF731F" w:rsidP="00FF731F">
      <w:r>
        <w:t xml:space="preserve">The following shows more examples of function usage. Note that in the usage of the polymorphic union function, the TOSCA parser knows to identify the right signature via the types of the function arguments. Also note the usage of a user-defined function with no </w:t>
      </w:r>
      <w:r w:rsidR="001C152E">
        <w:t>parameters</w:t>
      </w:r>
      <w:r>
        <w:t>; an empty list is used for the arguments.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FF731F" w:rsidRPr="00440400" w14:paraId="3E7F2488" w14:textId="77777777" w:rsidTr="00371FA5">
        <w:tc>
          <w:tcPr>
            <w:tcW w:w="9216" w:type="dxa"/>
            <w:shd w:val="clear" w:color="auto" w:fill="D9D9D9" w:themeFill="background1" w:themeFillShade="D9"/>
          </w:tcPr>
          <w:p w14:paraId="6E74040A" w14:textId="77777777" w:rsidR="00FF731F" w:rsidRDefault="00FF731F" w:rsidP="00371FA5">
            <w:pPr>
              <w:pStyle w:val="Code"/>
            </w:pPr>
            <w:r>
              <w:t>properties:</w:t>
            </w:r>
          </w:p>
          <w:p w14:paraId="73CBDE54" w14:textId="77777777" w:rsidR="00FF731F" w:rsidRDefault="00FF731F" w:rsidP="00371FA5">
            <w:pPr>
              <w:pStyle w:val="Code"/>
            </w:pPr>
            <w:r>
              <w:t xml:space="preserve">  integer_union: {$union: [[1, 7], [3, 4, 9], [15, 16]]}</w:t>
            </w:r>
          </w:p>
          <w:p w14:paraId="6F1D2F87" w14:textId="77777777" w:rsidR="00FF731F" w:rsidRDefault="00FF731F" w:rsidP="00371FA5">
            <w:pPr>
              <w:pStyle w:val="Code"/>
            </w:pPr>
            <w:r>
              <w:t xml:space="preserve">  float_union: {$union: [[3.5, 8.8], [1.3]]}</w:t>
            </w:r>
          </w:p>
          <w:p w14:paraId="4DB5475A" w14:textId="77777777" w:rsidR="00FF731F" w:rsidRPr="00440400" w:rsidRDefault="00FF731F" w:rsidP="00371FA5">
            <w:pPr>
              <w:pStyle w:val="Code"/>
              <w:rPr>
                <w:color w:val="000000"/>
                <w:kern w:val="32"/>
                <w:lang w:eastAsia="ja-JP"/>
              </w:rPr>
            </w:pPr>
            <w:r>
              <w:t xml:space="preserve">  rnd: {$get_random_nr: []}</w:t>
            </w:r>
          </w:p>
        </w:tc>
      </w:tr>
    </w:tbl>
    <w:p w14:paraId="2EA95145" w14:textId="77777777" w:rsidR="00FF731F" w:rsidRPr="008D3F8A" w:rsidRDefault="00FF731F" w:rsidP="00FF731F"/>
    <w:p w14:paraId="7D9BCD9C" w14:textId="77777777" w:rsidR="00564826" w:rsidRPr="00440400" w:rsidRDefault="00564826" w:rsidP="00564826">
      <w:pPr>
        <w:pStyle w:val="Heading2"/>
        <w:numPr>
          <w:ilvl w:val="1"/>
          <w:numId w:val="4"/>
        </w:numPr>
      </w:pPr>
      <w:bookmarkStart w:id="1056" w:name="_Toc119950591"/>
      <w:bookmarkEnd w:id="1052"/>
      <w:r w:rsidRPr="00440400">
        <w:t>Substitution</w:t>
      </w:r>
      <w:bookmarkEnd w:id="1053"/>
      <w:bookmarkEnd w:id="1056"/>
    </w:p>
    <w:p w14:paraId="5D2BE2DD" w14:textId="77777777" w:rsidR="00564826" w:rsidRPr="00440400" w:rsidRDefault="00564826" w:rsidP="00564826">
      <w:pPr>
        <w:pStyle w:val="Heading3"/>
        <w:numPr>
          <w:ilvl w:val="2"/>
          <w:numId w:val="4"/>
        </w:numPr>
      </w:pPr>
      <w:bookmarkStart w:id="1057" w:name="_Toc37877851"/>
      <w:bookmarkStart w:id="1058" w:name="_Toc119950592"/>
      <w:r w:rsidRPr="00440400">
        <w:t>Substitution mapping</w:t>
      </w:r>
      <w:bookmarkEnd w:id="1057"/>
      <w:bookmarkEnd w:id="1058"/>
    </w:p>
    <w:p w14:paraId="77AB2899" w14:textId="5C930C17" w:rsidR="00564826" w:rsidRPr="00440400" w:rsidRDefault="00564826" w:rsidP="00564826">
      <w:r w:rsidRPr="00440400">
        <w:t xml:space="preserve">A substitution mapping allows a given </w:t>
      </w:r>
      <w:r w:rsidR="007D65E7">
        <w:t>service template</w:t>
      </w:r>
      <w:r w:rsidRPr="00440400">
        <w:t xml:space="preserve"> to be used as an implementation of abstract node templates of a specific node type. This allows the consumption of complex systems using a simplified vision.</w:t>
      </w:r>
    </w:p>
    <w:p w14:paraId="7C41807F" w14:textId="77777777" w:rsidR="00564826" w:rsidRPr="00440400" w:rsidRDefault="00564826" w:rsidP="00564826">
      <w:pPr>
        <w:pStyle w:val="Heading4"/>
        <w:numPr>
          <w:ilvl w:val="3"/>
          <w:numId w:val="4"/>
        </w:numPr>
      </w:pPr>
      <w:bookmarkStart w:id="1059" w:name="_Toc37877852"/>
      <w:bookmarkStart w:id="1060" w:name="_Toc119950593"/>
      <w:r w:rsidRPr="00440400">
        <w:t>Keynames</w:t>
      </w:r>
      <w:bookmarkEnd w:id="1059"/>
      <w:bookmarkEnd w:id="1060"/>
    </w:p>
    <w:tbl>
      <w:tblPr>
        <w:tblW w:w="4948"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548"/>
        <w:gridCol w:w="1141"/>
        <w:gridCol w:w="1454"/>
        <w:gridCol w:w="5104"/>
      </w:tblGrid>
      <w:tr w:rsidR="00564826" w:rsidRPr="00440400" w14:paraId="0007648B" w14:textId="77777777" w:rsidTr="00D16D5D">
        <w:trPr>
          <w:cantSplit/>
          <w:tblHeader/>
        </w:trPr>
        <w:tc>
          <w:tcPr>
            <w:tcW w:w="837" w:type="pct"/>
            <w:shd w:val="clear" w:color="auto" w:fill="D9D9D9"/>
          </w:tcPr>
          <w:p w14:paraId="77EB7F58" w14:textId="77777777" w:rsidR="00564826" w:rsidRPr="00440400" w:rsidRDefault="00564826" w:rsidP="00A41A4D">
            <w:pPr>
              <w:pStyle w:val="TableText-Heading"/>
            </w:pPr>
            <w:r w:rsidRPr="00440400">
              <w:t>Keyname</w:t>
            </w:r>
          </w:p>
        </w:tc>
        <w:tc>
          <w:tcPr>
            <w:tcW w:w="617" w:type="pct"/>
            <w:shd w:val="clear" w:color="auto" w:fill="D9D9D9"/>
          </w:tcPr>
          <w:p w14:paraId="208152E0" w14:textId="58A2F4C7" w:rsidR="00564826" w:rsidRPr="00440400" w:rsidRDefault="00505448" w:rsidP="00A41A4D">
            <w:pPr>
              <w:pStyle w:val="TableText-Heading"/>
            </w:pPr>
            <w:r w:rsidRPr="00440400">
              <w:t>Mandatory</w:t>
            </w:r>
          </w:p>
        </w:tc>
        <w:tc>
          <w:tcPr>
            <w:tcW w:w="786" w:type="pct"/>
            <w:shd w:val="clear" w:color="auto" w:fill="D9D9D9"/>
          </w:tcPr>
          <w:p w14:paraId="1C551140" w14:textId="77777777" w:rsidR="00564826" w:rsidRPr="00440400" w:rsidRDefault="00564826" w:rsidP="00A41A4D">
            <w:pPr>
              <w:pStyle w:val="TableText-Heading"/>
            </w:pPr>
            <w:r w:rsidRPr="00440400">
              <w:t>Type</w:t>
            </w:r>
          </w:p>
        </w:tc>
        <w:tc>
          <w:tcPr>
            <w:tcW w:w="2760" w:type="pct"/>
            <w:shd w:val="clear" w:color="auto" w:fill="D9D9D9"/>
          </w:tcPr>
          <w:p w14:paraId="06838EBC" w14:textId="77777777" w:rsidR="00564826" w:rsidRPr="00440400" w:rsidRDefault="00564826" w:rsidP="00A41A4D">
            <w:pPr>
              <w:pStyle w:val="TableText-Heading"/>
            </w:pPr>
            <w:r w:rsidRPr="00440400">
              <w:t>Description</w:t>
            </w:r>
          </w:p>
        </w:tc>
      </w:tr>
      <w:tr w:rsidR="00564826" w:rsidRPr="00440400" w14:paraId="0B8490EF" w14:textId="77777777" w:rsidTr="00D16D5D">
        <w:trPr>
          <w:cantSplit/>
        </w:trPr>
        <w:tc>
          <w:tcPr>
            <w:tcW w:w="837" w:type="pct"/>
            <w:shd w:val="clear" w:color="auto" w:fill="FFFFFF"/>
          </w:tcPr>
          <w:p w14:paraId="36A8DC59" w14:textId="77777777" w:rsidR="00564826" w:rsidRPr="00440400" w:rsidRDefault="00564826" w:rsidP="00A41A4D">
            <w:pPr>
              <w:pStyle w:val="TableText"/>
              <w:rPr>
                <w:noProof/>
              </w:rPr>
            </w:pPr>
            <w:r w:rsidRPr="00440400">
              <w:rPr>
                <w:noProof/>
              </w:rPr>
              <w:t>node_type</w:t>
            </w:r>
          </w:p>
        </w:tc>
        <w:tc>
          <w:tcPr>
            <w:tcW w:w="617" w:type="pct"/>
            <w:shd w:val="clear" w:color="auto" w:fill="FFFFFF"/>
          </w:tcPr>
          <w:p w14:paraId="071A107D" w14:textId="77777777" w:rsidR="00564826" w:rsidRPr="00440400" w:rsidRDefault="00564826" w:rsidP="00A41A4D">
            <w:pPr>
              <w:pStyle w:val="TableText"/>
            </w:pPr>
            <w:r w:rsidRPr="00440400">
              <w:t>yes</w:t>
            </w:r>
          </w:p>
        </w:tc>
        <w:tc>
          <w:tcPr>
            <w:tcW w:w="786" w:type="pct"/>
            <w:shd w:val="clear" w:color="auto" w:fill="FFFFFF"/>
          </w:tcPr>
          <w:p w14:paraId="0DF73779" w14:textId="77777777" w:rsidR="00564826" w:rsidRPr="00440400" w:rsidRDefault="00564826" w:rsidP="00A41A4D">
            <w:pPr>
              <w:pStyle w:val="TableText"/>
            </w:pPr>
            <w:r w:rsidRPr="00440400">
              <w:t>string</w:t>
            </w:r>
          </w:p>
        </w:tc>
        <w:tc>
          <w:tcPr>
            <w:tcW w:w="2760" w:type="pct"/>
            <w:shd w:val="clear" w:color="auto" w:fill="FFFFFF"/>
          </w:tcPr>
          <w:p w14:paraId="6017C8F0" w14:textId="1043A4C0" w:rsidR="00564826" w:rsidRPr="00440400" w:rsidRDefault="00564826" w:rsidP="00A41A4D">
            <w:pPr>
              <w:pStyle w:val="TableText"/>
            </w:pPr>
            <w:r w:rsidRPr="00440400">
              <w:t xml:space="preserve">The </w:t>
            </w:r>
            <w:r w:rsidR="00505448" w:rsidRPr="00440400">
              <w:t>mandatory</w:t>
            </w:r>
            <w:r w:rsidRPr="00440400">
              <w:t xml:space="preserve"> name of the Node Type the </w:t>
            </w:r>
            <w:r w:rsidR="00C5413A">
              <w:t>service template</w:t>
            </w:r>
            <w:r w:rsidRPr="00440400">
              <w:t xml:space="preserve"> is providing an implementation for.</w:t>
            </w:r>
          </w:p>
        </w:tc>
      </w:tr>
      <w:tr w:rsidR="00564826" w:rsidRPr="00440400" w14:paraId="111083A5" w14:textId="77777777" w:rsidTr="00D16D5D">
        <w:trPr>
          <w:cantSplit/>
        </w:trPr>
        <w:tc>
          <w:tcPr>
            <w:tcW w:w="837" w:type="pct"/>
            <w:shd w:val="clear" w:color="auto" w:fill="FFFFFF"/>
          </w:tcPr>
          <w:p w14:paraId="77B8C9F5" w14:textId="77777777" w:rsidR="00564826" w:rsidRPr="00440400" w:rsidRDefault="00564826" w:rsidP="00A41A4D">
            <w:pPr>
              <w:pStyle w:val="TableText"/>
              <w:rPr>
                <w:noProof/>
              </w:rPr>
            </w:pPr>
            <w:r w:rsidRPr="00440400">
              <w:rPr>
                <w:noProof/>
              </w:rPr>
              <w:t>substitution_filter</w:t>
            </w:r>
          </w:p>
        </w:tc>
        <w:tc>
          <w:tcPr>
            <w:tcW w:w="617" w:type="pct"/>
            <w:shd w:val="clear" w:color="auto" w:fill="FFFFFF"/>
          </w:tcPr>
          <w:p w14:paraId="0728B17F" w14:textId="77777777" w:rsidR="00564826" w:rsidRPr="00440400" w:rsidRDefault="00564826" w:rsidP="00A41A4D">
            <w:pPr>
              <w:pStyle w:val="TableText"/>
            </w:pPr>
            <w:r w:rsidRPr="00440400">
              <w:t>no</w:t>
            </w:r>
          </w:p>
        </w:tc>
        <w:tc>
          <w:tcPr>
            <w:tcW w:w="786" w:type="pct"/>
            <w:shd w:val="clear" w:color="auto" w:fill="FFFFFF"/>
          </w:tcPr>
          <w:p w14:paraId="3F2E016B" w14:textId="77777777" w:rsidR="00564826" w:rsidRPr="00440400" w:rsidRDefault="00000000" w:rsidP="00A41A4D">
            <w:pPr>
              <w:pStyle w:val="TableText"/>
            </w:pPr>
            <w:hyperlink w:anchor="BKM_Node_Filter_Def" w:history="1">
              <w:r w:rsidR="00564826" w:rsidRPr="00440400">
                <w:t>node filter</w:t>
              </w:r>
            </w:hyperlink>
          </w:p>
        </w:tc>
        <w:tc>
          <w:tcPr>
            <w:tcW w:w="2760" w:type="pct"/>
            <w:shd w:val="clear" w:color="auto" w:fill="FFFFFF"/>
          </w:tcPr>
          <w:p w14:paraId="62F94D1F" w14:textId="0E141DCA" w:rsidR="00564826" w:rsidRPr="00440400" w:rsidRDefault="00564826" w:rsidP="00A41A4D">
            <w:pPr>
              <w:pStyle w:val="TableText"/>
            </w:pPr>
            <w:r w:rsidRPr="00440400">
              <w:t xml:space="preserve">The optional filter that further constrains the abstract node templates for which this </w:t>
            </w:r>
            <w:r w:rsidR="007D65E7">
              <w:t>service template</w:t>
            </w:r>
            <w:r w:rsidRPr="00440400">
              <w:t xml:space="preserve"> can provide an implementation.</w:t>
            </w:r>
          </w:p>
        </w:tc>
      </w:tr>
      <w:tr w:rsidR="00564826" w:rsidRPr="00440400" w14:paraId="0AFE7CAC" w14:textId="77777777" w:rsidTr="00D16D5D">
        <w:trPr>
          <w:cantSplit/>
        </w:trPr>
        <w:tc>
          <w:tcPr>
            <w:tcW w:w="837" w:type="pct"/>
            <w:shd w:val="clear" w:color="auto" w:fill="FFFFFF"/>
          </w:tcPr>
          <w:p w14:paraId="4196FB34" w14:textId="77777777" w:rsidR="00564826" w:rsidRPr="00440400" w:rsidRDefault="00564826" w:rsidP="00A41A4D">
            <w:pPr>
              <w:pStyle w:val="TableText"/>
              <w:rPr>
                <w:noProof/>
              </w:rPr>
            </w:pPr>
            <w:r w:rsidRPr="00440400">
              <w:rPr>
                <w:noProof/>
              </w:rPr>
              <w:t>properties</w:t>
            </w:r>
          </w:p>
        </w:tc>
        <w:tc>
          <w:tcPr>
            <w:tcW w:w="617" w:type="pct"/>
            <w:shd w:val="clear" w:color="auto" w:fill="FFFFFF"/>
          </w:tcPr>
          <w:p w14:paraId="582FBE73" w14:textId="77777777" w:rsidR="00564826" w:rsidRPr="00440400" w:rsidRDefault="00564826" w:rsidP="00A41A4D">
            <w:pPr>
              <w:pStyle w:val="TableText"/>
            </w:pPr>
            <w:r w:rsidRPr="00440400">
              <w:t>no</w:t>
            </w:r>
          </w:p>
        </w:tc>
        <w:tc>
          <w:tcPr>
            <w:tcW w:w="786" w:type="pct"/>
            <w:shd w:val="clear" w:color="auto" w:fill="FFFFFF"/>
          </w:tcPr>
          <w:p w14:paraId="3AAA2356" w14:textId="77777777" w:rsidR="00564826" w:rsidRPr="00440400" w:rsidRDefault="00564826" w:rsidP="00A41A4D">
            <w:pPr>
              <w:pStyle w:val="TableText"/>
            </w:pPr>
            <w:r w:rsidRPr="00440400">
              <w:t>map of property mappings</w:t>
            </w:r>
          </w:p>
        </w:tc>
        <w:tc>
          <w:tcPr>
            <w:tcW w:w="2760" w:type="pct"/>
            <w:shd w:val="clear" w:color="auto" w:fill="FFFFFF"/>
          </w:tcPr>
          <w:p w14:paraId="2C1A60C0" w14:textId="34C77F2A" w:rsidR="00564826" w:rsidRPr="00440400" w:rsidRDefault="00564826" w:rsidP="00A41A4D">
            <w:pPr>
              <w:pStyle w:val="TableText"/>
            </w:pPr>
            <w:r w:rsidRPr="00440400">
              <w:t xml:space="preserve">The optional map of properties mapping allowing to map properties of the node_type to inputs of the </w:t>
            </w:r>
            <w:r w:rsidR="007D65E7">
              <w:t>service template</w:t>
            </w:r>
            <w:r w:rsidRPr="00440400">
              <w:t>.</w:t>
            </w:r>
          </w:p>
        </w:tc>
      </w:tr>
      <w:tr w:rsidR="00D16D5D" w:rsidRPr="00440400" w14:paraId="78B8C671" w14:textId="77777777" w:rsidTr="00D16D5D">
        <w:trPr>
          <w:cantSplit/>
        </w:trPr>
        <w:tc>
          <w:tcPr>
            <w:tcW w:w="837" w:type="pct"/>
            <w:shd w:val="clear" w:color="auto" w:fill="FFFFFF"/>
          </w:tcPr>
          <w:p w14:paraId="60017A92" w14:textId="77777777" w:rsidR="00D16D5D" w:rsidRPr="00440400" w:rsidRDefault="00D16D5D" w:rsidP="00D16D5D">
            <w:pPr>
              <w:pStyle w:val="TableText"/>
              <w:rPr>
                <w:noProof/>
              </w:rPr>
            </w:pPr>
            <w:r w:rsidRPr="00440400">
              <w:rPr>
                <w:noProof/>
              </w:rPr>
              <w:t>attributes</w:t>
            </w:r>
          </w:p>
        </w:tc>
        <w:tc>
          <w:tcPr>
            <w:tcW w:w="617" w:type="pct"/>
            <w:shd w:val="clear" w:color="auto" w:fill="FFFFFF"/>
          </w:tcPr>
          <w:p w14:paraId="33C813B3" w14:textId="77777777" w:rsidR="00D16D5D" w:rsidRPr="00440400" w:rsidRDefault="00D16D5D" w:rsidP="00D16D5D">
            <w:pPr>
              <w:pStyle w:val="TableText"/>
            </w:pPr>
            <w:r w:rsidRPr="00440400">
              <w:t>no</w:t>
            </w:r>
          </w:p>
        </w:tc>
        <w:tc>
          <w:tcPr>
            <w:tcW w:w="786" w:type="pct"/>
            <w:shd w:val="clear" w:color="auto" w:fill="FFFFFF"/>
          </w:tcPr>
          <w:p w14:paraId="1DA879A5" w14:textId="77777777" w:rsidR="00D16D5D" w:rsidRPr="00440400" w:rsidRDefault="00D16D5D" w:rsidP="00D16D5D">
            <w:pPr>
              <w:pStyle w:val="TableText"/>
            </w:pPr>
            <w:r w:rsidRPr="00440400">
              <w:t>map of attribute mappings</w:t>
            </w:r>
          </w:p>
        </w:tc>
        <w:tc>
          <w:tcPr>
            <w:tcW w:w="2760" w:type="pct"/>
            <w:shd w:val="clear" w:color="auto" w:fill="FFFFFF"/>
          </w:tcPr>
          <w:p w14:paraId="634F6A95" w14:textId="64662B3F" w:rsidR="00D16D5D" w:rsidRPr="00440400" w:rsidRDefault="00D16D5D" w:rsidP="00D16D5D">
            <w:pPr>
              <w:pStyle w:val="TableText"/>
            </w:pPr>
            <w:commentRangeStart w:id="1061"/>
            <w:r w:rsidRPr="00440400">
              <w:t xml:space="preserve">The optional map of attribute mappings allowing to map outputs from the </w:t>
            </w:r>
            <w:r w:rsidR="007D65E7">
              <w:t>service template</w:t>
            </w:r>
            <w:r w:rsidRPr="00440400">
              <w:t xml:space="preserve"> to attributes of the node_type.</w:t>
            </w:r>
            <w:commentRangeEnd w:id="1061"/>
            <w:r w:rsidRPr="00440400">
              <w:rPr>
                <w:rStyle w:val="CommentReference"/>
                <w:rFonts w:ascii="Liberation Sans" w:hAnsi="Liberation Sans"/>
              </w:rPr>
              <w:commentReference w:id="1061"/>
            </w:r>
          </w:p>
        </w:tc>
      </w:tr>
      <w:tr w:rsidR="00564826" w:rsidRPr="00440400" w14:paraId="329005F1" w14:textId="77777777" w:rsidTr="00D16D5D">
        <w:trPr>
          <w:cantSplit/>
        </w:trPr>
        <w:tc>
          <w:tcPr>
            <w:tcW w:w="837" w:type="pct"/>
            <w:shd w:val="clear" w:color="auto" w:fill="FFFFFF"/>
          </w:tcPr>
          <w:p w14:paraId="63A1E7F7" w14:textId="77777777" w:rsidR="00564826" w:rsidRPr="00440400" w:rsidRDefault="00564826" w:rsidP="00A41A4D">
            <w:pPr>
              <w:pStyle w:val="TableText"/>
              <w:rPr>
                <w:noProof/>
              </w:rPr>
            </w:pPr>
            <w:r w:rsidRPr="00440400">
              <w:rPr>
                <w:noProof/>
              </w:rPr>
              <w:t>capabilities</w:t>
            </w:r>
          </w:p>
        </w:tc>
        <w:tc>
          <w:tcPr>
            <w:tcW w:w="617" w:type="pct"/>
            <w:shd w:val="clear" w:color="auto" w:fill="FFFFFF"/>
          </w:tcPr>
          <w:p w14:paraId="554CE5F1" w14:textId="77777777" w:rsidR="00564826" w:rsidRPr="00440400" w:rsidRDefault="00564826" w:rsidP="00A41A4D">
            <w:pPr>
              <w:pStyle w:val="TableText"/>
            </w:pPr>
            <w:r w:rsidRPr="00440400">
              <w:t>no</w:t>
            </w:r>
          </w:p>
        </w:tc>
        <w:tc>
          <w:tcPr>
            <w:tcW w:w="786" w:type="pct"/>
            <w:shd w:val="clear" w:color="auto" w:fill="FFFFFF"/>
          </w:tcPr>
          <w:p w14:paraId="021E2805" w14:textId="77777777" w:rsidR="00564826" w:rsidRPr="00440400" w:rsidRDefault="00564826" w:rsidP="00A41A4D">
            <w:pPr>
              <w:pStyle w:val="TableText"/>
            </w:pPr>
            <w:r w:rsidRPr="00440400">
              <w:t>map of capability mappings</w:t>
            </w:r>
          </w:p>
        </w:tc>
        <w:tc>
          <w:tcPr>
            <w:tcW w:w="2760" w:type="pct"/>
            <w:shd w:val="clear" w:color="auto" w:fill="FFFFFF"/>
          </w:tcPr>
          <w:p w14:paraId="59F1F6A5" w14:textId="77777777" w:rsidR="00564826" w:rsidRPr="00440400" w:rsidRDefault="00564826" w:rsidP="00A41A4D">
            <w:pPr>
              <w:pStyle w:val="TableText"/>
            </w:pPr>
            <w:r w:rsidRPr="00440400">
              <w:t>The optional map of capabilities mapping.</w:t>
            </w:r>
          </w:p>
        </w:tc>
      </w:tr>
      <w:tr w:rsidR="00564826" w:rsidRPr="00440400" w14:paraId="06743F47" w14:textId="77777777" w:rsidTr="00D16D5D">
        <w:trPr>
          <w:cantSplit/>
        </w:trPr>
        <w:tc>
          <w:tcPr>
            <w:tcW w:w="837" w:type="pct"/>
            <w:shd w:val="clear" w:color="auto" w:fill="FFFFFF"/>
          </w:tcPr>
          <w:p w14:paraId="5A40AB8B" w14:textId="77777777" w:rsidR="00564826" w:rsidRPr="00440400" w:rsidRDefault="00564826" w:rsidP="00A41A4D">
            <w:pPr>
              <w:pStyle w:val="TableText"/>
              <w:rPr>
                <w:noProof/>
              </w:rPr>
            </w:pPr>
            <w:r w:rsidRPr="00440400">
              <w:rPr>
                <w:noProof/>
              </w:rPr>
              <w:t>requirements</w:t>
            </w:r>
          </w:p>
        </w:tc>
        <w:tc>
          <w:tcPr>
            <w:tcW w:w="617" w:type="pct"/>
            <w:shd w:val="clear" w:color="auto" w:fill="FFFFFF"/>
          </w:tcPr>
          <w:p w14:paraId="7E01C7C9" w14:textId="77777777" w:rsidR="00564826" w:rsidRPr="00440400" w:rsidRDefault="00564826" w:rsidP="00A41A4D">
            <w:pPr>
              <w:pStyle w:val="TableText"/>
            </w:pPr>
            <w:r w:rsidRPr="00440400">
              <w:t>no</w:t>
            </w:r>
          </w:p>
        </w:tc>
        <w:tc>
          <w:tcPr>
            <w:tcW w:w="786" w:type="pct"/>
            <w:shd w:val="clear" w:color="auto" w:fill="FFFFFF"/>
          </w:tcPr>
          <w:p w14:paraId="255A777C" w14:textId="77777777" w:rsidR="00564826" w:rsidRPr="00440400" w:rsidRDefault="00564826" w:rsidP="00A41A4D">
            <w:pPr>
              <w:pStyle w:val="TableText"/>
            </w:pPr>
            <w:r w:rsidRPr="00440400">
              <w:t>map of requirement mappings</w:t>
            </w:r>
          </w:p>
        </w:tc>
        <w:tc>
          <w:tcPr>
            <w:tcW w:w="2760" w:type="pct"/>
            <w:shd w:val="clear" w:color="auto" w:fill="FFFFFF"/>
          </w:tcPr>
          <w:p w14:paraId="1AA6A77E" w14:textId="77777777" w:rsidR="00564826" w:rsidRPr="00440400" w:rsidRDefault="00564826" w:rsidP="00A41A4D">
            <w:pPr>
              <w:pStyle w:val="TableText"/>
            </w:pPr>
            <w:r w:rsidRPr="00440400">
              <w:t>The optional map of requirements mapping.</w:t>
            </w:r>
          </w:p>
        </w:tc>
      </w:tr>
      <w:tr w:rsidR="00564826" w:rsidRPr="00440400" w14:paraId="74790A78" w14:textId="77777777" w:rsidTr="00D16D5D">
        <w:trPr>
          <w:cantSplit/>
        </w:trPr>
        <w:tc>
          <w:tcPr>
            <w:tcW w:w="837" w:type="pct"/>
            <w:shd w:val="clear" w:color="auto" w:fill="FFFFFF"/>
          </w:tcPr>
          <w:p w14:paraId="34AC4A9B" w14:textId="77777777" w:rsidR="00564826" w:rsidRPr="00440400" w:rsidRDefault="00564826" w:rsidP="00A41A4D">
            <w:pPr>
              <w:pStyle w:val="TableText"/>
              <w:rPr>
                <w:noProof/>
              </w:rPr>
            </w:pPr>
            <w:r w:rsidRPr="00440400">
              <w:rPr>
                <w:noProof/>
              </w:rPr>
              <w:t>interfaces</w:t>
            </w:r>
          </w:p>
        </w:tc>
        <w:tc>
          <w:tcPr>
            <w:tcW w:w="617" w:type="pct"/>
            <w:shd w:val="clear" w:color="auto" w:fill="FFFFFF"/>
          </w:tcPr>
          <w:p w14:paraId="50B6DE8B" w14:textId="77777777" w:rsidR="00564826" w:rsidRPr="00440400" w:rsidRDefault="00564826" w:rsidP="00A41A4D">
            <w:pPr>
              <w:pStyle w:val="TableText"/>
            </w:pPr>
            <w:r w:rsidRPr="00440400">
              <w:t>no</w:t>
            </w:r>
          </w:p>
        </w:tc>
        <w:tc>
          <w:tcPr>
            <w:tcW w:w="786" w:type="pct"/>
            <w:shd w:val="clear" w:color="auto" w:fill="FFFFFF"/>
          </w:tcPr>
          <w:p w14:paraId="12846A38" w14:textId="77777777" w:rsidR="00564826" w:rsidRPr="00440400" w:rsidRDefault="00564826" w:rsidP="00A41A4D">
            <w:pPr>
              <w:pStyle w:val="TableText"/>
            </w:pPr>
            <w:r w:rsidRPr="00440400">
              <w:t>map of interfaces mappings</w:t>
            </w:r>
          </w:p>
        </w:tc>
        <w:tc>
          <w:tcPr>
            <w:tcW w:w="2760" w:type="pct"/>
            <w:shd w:val="clear" w:color="auto" w:fill="FFFFFF"/>
          </w:tcPr>
          <w:p w14:paraId="7CEB9326" w14:textId="77777777" w:rsidR="00564826" w:rsidRPr="00440400" w:rsidRDefault="00564826" w:rsidP="00A41A4D">
            <w:pPr>
              <w:pStyle w:val="TableText"/>
            </w:pPr>
            <w:r w:rsidRPr="00440400">
              <w:t>The optional map of interface mapping allows to map an interface and operations of the node type to implementations that could be either workflows or node template interfaces/operations.</w:t>
            </w:r>
          </w:p>
        </w:tc>
      </w:tr>
    </w:tbl>
    <w:p w14:paraId="62938C90" w14:textId="77777777" w:rsidR="00564826" w:rsidRPr="00440400" w:rsidRDefault="00564826" w:rsidP="00564826"/>
    <w:p w14:paraId="51844A9A" w14:textId="77777777" w:rsidR="00564826" w:rsidRPr="00440400" w:rsidRDefault="00564826" w:rsidP="00564826">
      <w:pPr>
        <w:pStyle w:val="Heading4"/>
        <w:numPr>
          <w:ilvl w:val="3"/>
          <w:numId w:val="4"/>
        </w:numPr>
      </w:pPr>
      <w:bookmarkStart w:id="1062" w:name="_Toc37877853"/>
      <w:bookmarkStart w:id="1063" w:name="_Toc119950594"/>
      <w:r w:rsidRPr="00440400">
        <w:t>Grammar</w:t>
      </w:r>
      <w:bookmarkEnd w:id="1062"/>
      <w:bookmarkEnd w:id="1063"/>
    </w:p>
    <w:p w14:paraId="5B2ECB10" w14:textId="77777777" w:rsidR="00564826" w:rsidRPr="00440400" w:rsidRDefault="00564826" w:rsidP="00564826">
      <w:r w:rsidRPr="00440400">
        <w:t>The grammar of the substitution_mapping section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FC05A67" w14:textId="77777777" w:rsidTr="00A41A4D">
        <w:trPr>
          <w:trHeight w:val="256"/>
        </w:trPr>
        <w:tc>
          <w:tcPr>
            <w:tcW w:w="9216" w:type="dxa"/>
            <w:shd w:val="clear" w:color="auto" w:fill="D9D9D9" w:themeFill="background1" w:themeFillShade="D9"/>
          </w:tcPr>
          <w:p w14:paraId="2D310BD7" w14:textId="77777777" w:rsidR="00564826" w:rsidRPr="00440400" w:rsidRDefault="00564826" w:rsidP="00A41A4D">
            <w:pPr>
              <w:pStyle w:val="Code"/>
            </w:pPr>
            <w:r w:rsidRPr="00440400">
              <w:t>node_type: &lt;</w:t>
            </w:r>
            <w:hyperlink w:anchor="TYPE_YAML_STRING" w:history="1">
              <w:r w:rsidRPr="00440400">
                <w:t>node_type_name</w:t>
              </w:r>
            </w:hyperlink>
            <w:r w:rsidRPr="00440400">
              <w:t>&gt;</w:t>
            </w:r>
          </w:p>
          <w:p w14:paraId="4DA00794" w14:textId="77777777" w:rsidR="00564826" w:rsidRPr="00440400" w:rsidRDefault="00564826" w:rsidP="00A41A4D">
            <w:pPr>
              <w:pStyle w:val="Code"/>
            </w:pPr>
            <w:r w:rsidRPr="00440400">
              <w:t>substitution_filter : &lt;node_filter&gt;</w:t>
            </w:r>
          </w:p>
          <w:p w14:paraId="0F4F95C1" w14:textId="77777777" w:rsidR="00564826" w:rsidRPr="00440400" w:rsidRDefault="00564826" w:rsidP="00A41A4D">
            <w:pPr>
              <w:pStyle w:val="Code"/>
            </w:pPr>
            <w:r w:rsidRPr="00440400">
              <w:t>properties:</w:t>
            </w:r>
          </w:p>
          <w:p w14:paraId="7B30D08C" w14:textId="77777777" w:rsidR="00564826" w:rsidRPr="00440400" w:rsidRDefault="00564826" w:rsidP="00A41A4D">
            <w:pPr>
              <w:pStyle w:val="Code"/>
            </w:pPr>
            <w:r w:rsidRPr="00440400">
              <w:t xml:space="preserve">  &lt;property_mappings&gt;</w:t>
            </w:r>
          </w:p>
          <w:p w14:paraId="1ABD76FC" w14:textId="77777777" w:rsidR="00564826" w:rsidRPr="00440400" w:rsidRDefault="00564826" w:rsidP="00A41A4D">
            <w:pPr>
              <w:pStyle w:val="Code"/>
            </w:pPr>
            <w:r w:rsidRPr="00440400">
              <w:t>capabilities:</w:t>
            </w:r>
          </w:p>
          <w:p w14:paraId="718A5937" w14:textId="77777777" w:rsidR="00564826" w:rsidRPr="00440400" w:rsidRDefault="00564826" w:rsidP="00A41A4D">
            <w:pPr>
              <w:pStyle w:val="Code"/>
            </w:pPr>
            <w:r w:rsidRPr="00440400">
              <w:t xml:space="preserve">  &lt;capability_mappings&gt;</w:t>
            </w:r>
          </w:p>
          <w:p w14:paraId="638D919C" w14:textId="77777777" w:rsidR="00564826" w:rsidRPr="00440400" w:rsidRDefault="00564826" w:rsidP="00A41A4D">
            <w:pPr>
              <w:pStyle w:val="Code"/>
            </w:pPr>
            <w:r w:rsidRPr="00440400">
              <w:t>requirements:</w:t>
            </w:r>
          </w:p>
          <w:p w14:paraId="4917E69D" w14:textId="77777777" w:rsidR="00564826" w:rsidRPr="00440400" w:rsidRDefault="00564826" w:rsidP="00A41A4D">
            <w:pPr>
              <w:pStyle w:val="Code"/>
            </w:pPr>
            <w:r w:rsidRPr="00440400">
              <w:t xml:space="preserve">  &lt;requirement_mappings&gt;</w:t>
            </w:r>
          </w:p>
          <w:p w14:paraId="34F6DFD1" w14:textId="77777777" w:rsidR="00564826" w:rsidRPr="00440400" w:rsidRDefault="00564826" w:rsidP="00A41A4D">
            <w:pPr>
              <w:pStyle w:val="Code"/>
            </w:pPr>
            <w:r w:rsidRPr="00440400">
              <w:t>attributes:</w:t>
            </w:r>
          </w:p>
          <w:p w14:paraId="7DF5130A" w14:textId="77777777" w:rsidR="00564826" w:rsidRPr="00440400" w:rsidRDefault="00564826" w:rsidP="00A41A4D">
            <w:pPr>
              <w:pStyle w:val="Code"/>
            </w:pPr>
            <w:r w:rsidRPr="00440400">
              <w:t xml:space="preserve">  &lt;attribute_mappings&gt;</w:t>
            </w:r>
          </w:p>
          <w:p w14:paraId="3DE856BA" w14:textId="77777777" w:rsidR="00564826" w:rsidRPr="00440400" w:rsidRDefault="00564826" w:rsidP="00A41A4D">
            <w:pPr>
              <w:pStyle w:val="Code"/>
            </w:pPr>
            <w:r w:rsidRPr="00440400">
              <w:t>interfaces:</w:t>
            </w:r>
          </w:p>
          <w:p w14:paraId="1553ED39" w14:textId="77777777" w:rsidR="00564826" w:rsidRPr="00440400" w:rsidRDefault="00564826" w:rsidP="00A41A4D">
            <w:pPr>
              <w:pStyle w:val="Code"/>
            </w:pPr>
            <w:r w:rsidRPr="00440400">
              <w:t xml:space="preserve">  &lt;interface_mappings&gt;</w:t>
            </w:r>
          </w:p>
        </w:tc>
      </w:tr>
    </w:tbl>
    <w:p w14:paraId="21591230" w14:textId="77777777" w:rsidR="00564826" w:rsidRPr="00440400" w:rsidRDefault="00564826" w:rsidP="00564826">
      <w:r w:rsidRPr="00440400">
        <w:t>In the above grammar, the pseudo values that appear in angle brackets have the following meaning:</w:t>
      </w:r>
    </w:p>
    <w:p w14:paraId="711B7D12" w14:textId="3E960A8B" w:rsidR="00564826" w:rsidRPr="00440400" w:rsidRDefault="00564826" w:rsidP="00564826">
      <w:pPr>
        <w:pStyle w:val="ListBullet"/>
        <w:spacing w:before="60" w:after="60"/>
      </w:pPr>
      <w:r w:rsidRPr="00440400">
        <w:t xml:space="preserve">node_type_name: represents the </w:t>
      </w:r>
      <w:r w:rsidR="00505448" w:rsidRPr="00440400">
        <w:t>mandatory</w:t>
      </w:r>
      <w:r w:rsidRPr="00440400">
        <w:t xml:space="preserve"> Node Type name that the Service Template</w:t>
      </w:r>
      <w:r w:rsidR="00C10BCD">
        <w:t xml:space="preserve"> </w:t>
      </w:r>
      <w:r w:rsidRPr="00440400">
        <w:t>is offering an implementation for.</w:t>
      </w:r>
    </w:p>
    <w:p w14:paraId="469A203D" w14:textId="1231D3F1" w:rsidR="00564826" w:rsidRPr="00440400" w:rsidRDefault="00564826" w:rsidP="00564826">
      <w:pPr>
        <w:pStyle w:val="ListBullet"/>
        <w:spacing w:before="60" w:after="60"/>
      </w:pPr>
      <w:r w:rsidRPr="00440400">
        <w:t xml:space="preserve">node_filter: represents the optional node filter that reduces the set of abstract node templates for which this </w:t>
      </w:r>
      <w:r w:rsidR="007D65E7">
        <w:t>service template</w:t>
      </w:r>
      <w:r w:rsidRPr="00440400">
        <w:t xml:space="preserve"> is an implementation by only substituting for those node templates whose properties and capabilities satisfy the </w:t>
      </w:r>
      <w:r w:rsidR="00D47FC0">
        <w:t>condition expression</w:t>
      </w:r>
      <w:r w:rsidR="00D47FC0" w:rsidRPr="00440400">
        <w:t xml:space="preserve"> </w:t>
      </w:r>
      <w:r w:rsidRPr="00440400">
        <w:t>specified in the node filter.</w:t>
      </w:r>
    </w:p>
    <w:p w14:paraId="21D39203" w14:textId="77777777" w:rsidR="00564826" w:rsidRPr="00440400" w:rsidRDefault="00564826" w:rsidP="00564826">
      <w:pPr>
        <w:pStyle w:val="ListBullet"/>
        <w:spacing w:before="60" w:after="60"/>
      </w:pPr>
      <w:r w:rsidRPr="00440400">
        <w:rPr>
          <w:b/>
        </w:rPr>
        <w:t>properties</w:t>
      </w:r>
      <w:r w:rsidRPr="00440400">
        <w:t>: represents the &lt;optional&gt; map of properties mappings.</w:t>
      </w:r>
    </w:p>
    <w:p w14:paraId="4C954C5D" w14:textId="77777777" w:rsidR="00564826" w:rsidRPr="00440400" w:rsidRDefault="00564826" w:rsidP="00564826">
      <w:pPr>
        <w:pStyle w:val="ListBullet"/>
        <w:spacing w:before="60" w:after="60"/>
      </w:pPr>
      <w:r w:rsidRPr="00440400">
        <w:rPr>
          <w:b/>
        </w:rPr>
        <w:t>capability_mappings</w:t>
      </w:r>
      <w:r w:rsidRPr="00440400">
        <w:t>: represents the &lt;optional&gt; map of capability mappings.</w:t>
      </w:r>
    </w:p>
    <w:p w14:paraId="169F6C5F" w14:textId="77777777" w:rsidR="00564826" w:rsidRPr="00440400" w:rsidRDefault="00564826" w:rsidP="00564826">
      <w:pPr>
        <w:pStyle w:val="ListBullet"/>
        <w:spacing w:before="60" w:after="60"/>
      </w:pPr>
      <w:r w:rsidRPr="00440400">
        <w:rPr>
          <w:b/>
        </w:rPr>
        <w:t>requirement_mappings</w:t>
      </w:r>
      <w:r w:rsidRPr="00440400">
        <w:t>: represents the &lt;optional&gt; map of requirement mappings.</w:t>
      </w:r>
    </w:p>
    <w:p w14:paraId="7D0D3127" w14:textId="77777777" w:rsidR="00564826" w:rsidRPr="00440400" w:rsidRDefault="00564826" w:rsidP="00564826">
      <w:pPr>
        <w:pStyle w:val="ListBullet"/>
        <w:spacing w:before="60" w:after="60"/>
      </w:pPr>
      <w:r w:rsidRPr="00440400">
        <w:rPr>
          <w:b/>
        </w:rPr>
        <w:t>attributes</w:t>
      </w:r>
      <w:r w:rsidRPr="00440400">
        <w:t>: represents the &lt;optional&gt; map of attributes mappings.</w:t>
      </w:r>
    </w:p>
    <w:p w14:paraId="7E23B1A8" w14:textId="77777777" w:rsidR="00564826" w:rsidRPr="00440400" w:rsidRDefault="00564826" w:rsidP="00564826">
      <w:pPr>
        <w:pStyle w:val="ListBullet"/>
        <w:spacing w:before="60" w:after="60"/>
      </w:pPr>
      <w:r w:rsidRPr="00440400">
        <w:rPr>
          <w:b/>
        </w:rPr>
        <w:t>interfaces:</w:t>
      </w:r>
      <w:r w:rsidRPr="00440400">
        <w:t xml:space="preserve"> represents the &lt;optional&gt; map of interfaces mappings.</w:t>
      </w:r>
    </w:p>
    <w:p w14:paraId="3A636A0D" w14:textId="77777777" w:rsidR="00564826" w:rsidRPr="00440400" w:rsidRDefault="00564826" w:rsidP="00564826">
      <w:pPr>
        <w:pStyle w:val="Heading4"/>
        <w:numPr>
          <w:ilvl w:val="3"/>
          <w:numId w:val="4"/>
        </w:numPr>
      </w:pPr>
      <w:bookmarkStart w:id="1064" w:name="_Toc37877854"/>
      <w:bookmarkStart w:id="1065" w:name="_Toc119950595"/>
      <w:r w:rsidRPr="00440400">
        <w:t>Examples</w:t>
      </w:r>
      <w:bookmarkEnd w:id="1064"/>
      <w:bookmarkEnd w:id="1065"/>
    </w:p>
    <w:p w14:paraId="12E83D7B" w14:textId="77777777" w:rsidR="00564826" w:rsidRPr="00440400" w:rsidRDefault="00564826" w:rsidP="00564826"/>
    <w:p w14:paraId="728B5978" w14:textId="77777777" w:rsidR="00564826" w:rsidRPr="00440400" w:rsidRDefault="00564826" w:rsidP="00564826">
      <w:pPr>
        <w:pStyle w:val="Heading4"/>
        <w:numPr>
          <w:ilvl w:val="3"/>
          <w:numId w:val="4"/>
        </w:numPr>
      </w:pPr>
      <w:bookmarkStart w:id="1066" w:name="_Toc37877855"/>
      <w:bookmarkStart w:id="1067" w:name="_Toc119950596"/>
      <w:r w:rsidRPr="00440400">
        <w:t>Additional requirements</w:t>
      </w:r>
      <w:bookmarkEnd w:id="1066"/>
      <w:bookmarkEnd w:id="1067"/>
    </w:p>
    <w:p w14:paraId="66F43CDD" w14:textId="77777777" w:rsidR="00564826" w:rsidRPr="00440400" w:rsidRDefault="00564826" w:rsidP="00564826">
      <w:pPr>
        <w:pStyle w:val="ListBullet"/>
        <w:spacing w:before="60" w:after="60"/>
      </w:pPr>
      <w:r w:rsidRPr="00440400">
        <w:t>The substitution mapping MUST provide mapping for every property, capability and requirement defined in the specified &lt;node_type&gt;</w:t>
      </w:r>
    </w:p>
    <w:p w14:paraId="42CFD642" w14:textId="77777777" w:rsidR="00564826" w:rsidRPr="00440400" w:rsidRDefault="00564826" w:rsidP="00564826">
      <w:pPr>
        <w:pStyle w:val="Heading4"/>
        <w:numPr>
          <w:ilvl w:val="3"/>
          <w:numId w:val="4"/>
        </w:numPr>
      </w:pPr>
      <w:bookmarkStart w:id="1068" w:name="_Toc37877856"/>
      <w:bookmarkStart w:id="1069" w:name="_Toc119950597"/>
      <w:r w:rsidRPr="00440400">
        <w:t>Notes</w:t>
      </w:r>
      <w:bookmarkEnd w:id="1068"/>
      <w:bookmarkEnd w:id="1069"/>
    </w:p>
    <w:p w14:paraId="3A5B7200" w14:textId="77777777" w:rsidR="00564826" w:rsidRPr="00440400" w:rsidRDefault="00564826" w:rsidP="00564826">
      <w:pPr>
        <w:pStyle w:val="ListBullet"/>
        <w:spacing w:before="60" w:after="60"/>
      </w:pPr>
      <w:r w:rsidRPr="00440400">
        <w:t>The node_type specified in the substitution mapping SHOULD be abstract (does not provide implementation for normative operations).</w:t>
      </w:r>
    </w:p>
    <w:p w14:paraId="6131438A" w14:textId="77777777" w:rsidR="00564826" w:rsidRPr="00440400" w:rsidRDefault="00564826" w:rsidP="00564826">
      <w:pPr>
        <w:pStyle w:val="ListBullet"/>
        <w:numPr>
          <w:ilvl w:val="0"/>
          <w:numId w:val="0"/>
        </w:numPr>
      </w:pPr>
    </w:p>
    <w:p w14:paraId="39F8E14C" w14:textId="77777777" w:rsidR="00564826" w:rsidRPr="00440400" w:rsidRDefault="00564826" w:rsidP="00564826">
      <w:pPr>
        <w:pStyle w:val="Heading3"/>
        <w:numPr>
          <w:ilvl w:val="2"/>
          <w:numId w:val="4"/>
        </w:numPr>
      </w:pPr>
      <w:bookmarkStart w:id="1070" w:name="_Toc37877857"/>
      <w:bookmarkStart w:id="1071" w:name="_Toc119950598"/>
      <w:r w:rsidRPr="00440400">
        <w:t>Property mapping</w:t>
      </w:r>
      <w:bookmarkEnd w:id="1070"/>
      <w:bookmarkEnd w:id="1071"/>
    </w:p>
    <w:p w14:paraId="1BE7E41F" w14:textId="57568E06" w:rsidR="00564826" w:rsidRPr="00440400" w:rsidRDefault="00564826" w:rsidP="00564826">
      <w:r w:rsidRPr="00440400">
        <w:t xml:space="preserve">A property mapping allows to map the property of a substituted node type </w:t>
      </w:r>
      <w:r w:rsidR="007D65E7">
        <w:t xml:space="preserve">to </w:t>
      </w:r>
      <w:r w:rsidRPr="00440400">
        <w:t xml:space="preserve">an input of the </w:t>
      </w:r>
      <w:r w:rsidR="007D65E7">
        <w:t>service template</w:t>
      </w:r>
      <w:r w:rsidRPr="00440400">
        <w:t>.</w:t>
      </w:r>
    </w:p>
    <w:p w14:paraId="2A2745FD" w14:textId="77777777" w:rsidR="00564826" w:rsidRPr="00440400" w:rsidRDefault="00564826" w:rsidP="00564826">
      <w:pPr>
        <w:pStyle w:val="Heading4"/>
        <w:numPr>
          <w:ilvl w:val="3"/>
          <w:numId w:val="4"/>
        </w:numPr>
      </w:pPr>
      <w:bookmarkStart w:id="1072" w:name="_Toc37877858"/>
      <w:bookmarkStart w:id="1073" w:name="_Toc119950599"/>
      <w:r w:rsidRPr="00440400">
        <w:t>Keynames</w:t>
      </w:r>
      <w:bookmarkEnd w:id="1072"/>
      <w:bookmarkEnd w:id="1073"/>
    </w:p>
    <w:p w14:paraId="3FB4D4C0" w14:textId="77777777" w:rsidR="00564826" w:rsidRPr="00440400" w:rsidRDefault="00564826" w:rsidP="00564826">
      <w:r w:rsidRPr="00440400">
        <w:t>The following is the list of recognized keynames for a TOSCA property mapping:</w:t>
      </w:r>
    </w:p>
    <w:tbl>
      <w:tblPr>
        <w:tblW w:w="4948"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80"/>
        <w:gridCol w:w="1141"/>
        <w:gridCol w:w="1637"/>
        <w:gridCol w:w="5289"/>
      </w:tblGrid>
      <w:tr w:rsidR="00564826" w:rsidRPr="00440400" w14:paraId="7E81EAC0" w14:textId="77777777" w:rsidTr="00A41A4D">
        <w:trPr>
          <w:cantSplit/>
          <w:tblHeader/>
        </w:trPr>
        <w:tc>
          <w:tcPr>
            <w:tcW w:w="666" w:type="pct"/>
            <w:shd w:val="clear" w:color="auto" w:fill="D9D9D9"/>
          </w:tcPr>
          <w:p w14:paraId="17529B6D" w14:textId="77777777" w:rsidR="00564826" w:rsidRPr="00440400" w:rsidRDefault="00564826" w:rsidP="00A41A4D">
            <w:pPr>
              <w:pStyle w:val="TableText-Heading"/>
            </w:pPr>
            <w:r w:rsidRPr="00440400">
              <w:t>Keyname</w:t>
            </w:r>
          </w:p>
        </w:tc>
        <w:tc>
          <w:tcPr>
            <w:tcW w:w="533" w:type="pct"/>
            <w:shd w:val="clear" w:color="auto" w:fill="D9D9D9"/>
          </w:tcPr>
          <w:p w14:paraId="5721579F" w14:textId="191CC02C" w:rsidR="00564826" w:rsidRPr="00440400" w:rsidRDefault="00505448" w:rsidP="00A41A4D">
            <w:pPr>
              <w:pStyle w:val="TableText-Heading"/>
            </w:pPr>
            <w:r w:rsidRPr="00440400">
              <w:t>Mandatory</w:t>
            </w:r>
          </w:p>
        </w:tc>
        <w:tc>
          <w:tcPr>
            <w:tcW w:w="913" w:type="pct"/>
            <w:shd w:val="clear" w:color="auto" w:fill="D9D9D9"/>
          </w:tcPr>
          <w:p w14:paraId="352B635A" w14:textId="77777777" w:rsidR="00564826" w:rsidRPr="00440400" w:rsidRDefault="00564826" w:rsidP="00A41A4D">
            <w:pPr>
              <w:pStyle w:val="TableText-Heading"/>
            </w:pPr>
            <w:r w:rsidRPr="00440400">
              <w:t>Type</w:t>
            </w:r>
          </w:p>
        </w:tc>
        <w:tc>
          <w:tcPr>
            <w:tcW w:w="2888" w:type="pct"/>
            <w:shd w:val="clear" w:color="auto" w:fill="D9D9D9"/>
          </w:tcPr>
          <w:p w14:paraId="5C8F3F72" w14:textId="77777777" w:rsidR="00564826" w:rsidRPr="00440400" w:rsidRDefault="00564826" w:rsidP="00A41A4D">
            <w:pPr>
              <w:pStyle w:val="TableText-Heading"/>
            </w:pPr>
            <w:r w:rsidRPr="00440400">
              <w:t>Description</w:t>
            </w:r>
          </w:p>
        </w:tc>
      </w:tr>
      <w:tr w:rsidR="00564826" w:rsidRPr="00440400" w14:paraId="390D2941" w14:textId="77777777" w:rsidTr="00A41A4D">
        <w:trPr>
          <w:cantSplit/>
        </w:trPr>
        <w:tc>
          <w:tcPr>
            <w:tcW w:w="666" w:type="pct"/>
            <w:shd w:val="clear" w:color="auto" w:fill="FFFFFF"/>
          </w:tcPr>
          <w:p w14:paraId="5917CEFF" w14:textId="77777777" w:rsidR="00564826" w:rsidRPr="00440400" w:rsidRDefault="00564826" w:rsidP="00A41A4D">
            <w:pPr>
              <w:pStyle w:val="TableText"/>
              <w:rPr>
                <w:noProof/>
              </w:rPr>
            </w:pPr>
            <w:r w:rsidRPr="00440400">
              <w:rPr>
                <w:noProof/>
              </w:rPr>
              <w:t>mapping</w:t>
            </w:r>
          </w:p>
        </w:tc>
        <w:tc>
          <w:tcPr>
            <w:tcW w:w="533" w:type="pct"/>
            <w:shd w:val="clear" w:color="auto" w:fill="FFFFFF"/>
          </w:tcPr>
          <w:p w14:paraId="016CE13C" w14:textId="77777777" w:rsidR="00564826" w:rsidRPr="00440400" w:rsidRDefault="00564826" w:rsidP="00A41A4D">
            <w:pPr>
              <w:pStyle w:val="TableText"/>
            </w:pPr>
            <w:r w:rsidRPr="00440400">
              <w:t>no</w:t>
            </w:r>
          </w:p>
        </w:tc>
        <w:tc>
          <w:tcPr>
            <w:tcW w:w="913" w:type="pct"/>
            <w:shd w:val="clear" w:color="auto" w:fill="FFFFFF"/>
          </w:tcPr>
          <w:p w14:paraId="4909710B" w14:textId="77777777" w:rsidR="00564826" w:rsidRPr="00440400" w:rsidRDefault="00564826" w:rsidP="00A41A4D">
            <w:pPr>
              <w:pStyle w:val="TableText"/>
              <w:rPr>
                <w:rFonts w:ascii="Calibri" w:hAnsi="Calibri"/>
              </w:rPr>
            </w:pPr>
            <w:r w:rsidRPr="00440400">
              <w:rPr>
                <w:rFonts w:ascii="Calibri" w:hAnsi="Calibri"/>
              </w:rPr>
              <w:t>list of strings</w:t>
            </w:r>
          </w:p>
        </w:tc>
        <w:tc>
          <w:tcPr>
            <w:tcW w:w="2888" w:type="pct"/>
            <w:shd w:val="clear" w:color="auto" w:fill="FFFFFF"/>
          </w:tcPr>
          <w:p w14:paraId="0A42A052" w14:textId="2E93550C" w:rsidR="00564826" w:rsidRPr="00440400" w:rsidRDefault="00564826" w:rsidP="00A41A4D">
            <w:pPr>
              <w:pStyle w:val="TableText"/>
            </w:pPr>
            <w:r w:rsidRPr="00440400">
              <w:t xml:space="preserve">An array with 1 string element that references an input of the </w:t>
            </w:r>
            <w:r w:rsidR="00C10BCD">
              <w:t>service</w:t>
            </w:r>
            <w:r w:rsidRPr="00440400">
              <w:t>.</w:t>
            </w:r>
          </w:p>
        </w:tc>
      </w:tr>
      <w:tr w:rsidR="00564826" w:rsidRPr="00440400" w14:paraId="381FCDFD" w14:textId="77777777" w:rsidTr="00A41A4D">
        <w:trPr>
          <w:cantSplit/>
        </w:trPr>
        <w:tc>
          <w:tcPr>
            <w:tcW w:w="666" w:type="pct"/>
            <w:shd w:val="clear" w:color="auto" w:fill="FFFFFF"/>
          </w:tcPr>
          <w:p w14:paraId="48F476AF" w14:textId="77777777" w:rsidR="00564826" w:rsidRPr="00440400" w:rsidRDefault="00564826" w:rsidP="00A41A4D">
            <w:pPr>
              <w:pStyle w:val="TableText"/>
              <w:rPr>
                <w:noProof/>
              </w:rPr>
            </w:pPr>
            <w:r w:rsidRPr="00440400">
              <w:rPr>
                <w:noProof/>
              </w:rPr>
              <w:t>value</w:t>
            </w:r>
          </w:p>
        </w:tc>
        <w:tc>
          <w:tcPr>
            <w:tcW w:w="533" w:type="pct"/>
            <w:shd w:val="clear" w:color="auto" w:fill="FFFFFF"/>
          </w:tcPr>
          <w:p w14:paraId="6579E9C5" w14:textId="77777777" w:rsidR="00564826" w:rsidRPr="00440400" w:rsidRDefault="00564826" w:rsidP="00A41A4D">
            <w:pPr>
              <w:pStyle w:val="TableText"/>
            </w:pPr>
            <w:r w:rsidRPr="00440400">
              <w:t>no</w:t>
            </w:r>
          </w:p>
        </w:tc>
        <w:tc>
          <w:tcPr>
            <w:tcW w:w="913" w:type="pct"/>
            <w:shd w:val="clear" w:color="auto" w:fill="FFFFFF"/>
          </w:tcPr>
          <w:p w14:paraId="110A0E60" w14:textId="77777777" w:rsidR="00564826" w:rsidRPr="00440400" w:rsidRDefault="00564826" w:rsidP="00A41A4D">
            <w:pPr>
              <w:pStyle w:val="TableText"/>
            </w:pPr>
            <w:r w:rsidRPr="00440400">
              <w:t>matching the type of this property</w:t>
            </w:r>
          </w:p>
        </w:tc>
        <w:tc>
          <w:tcPr>
            <w:tcW w:w="2888" w:type="pct"/>
            <w:shd w:val="clear" w:color="auto" w:fill="FFFFFF"/>
          </w:tcPr>
          <w:p w14:paraId="49D62A41" w14:textId="77777777" w:rsidR="00564826" w:rsidRPr="00440400" w:rsidRDefault="00564826" w:rsidP="00A41A4D">
            <w:pPr>
              <w:pStyle w:val="TableText"/>
            </w:pPr>
            <w:r w:rsidRPr="00440400">
              <w:t xml:space="preserve">This </w:t>
            </w:r>
            <w:r w:rsidRPr="00440400">
              <w:rPr>
                <w:b/>
              </w:rPr>
              <w:t>deprecated</w:t>
            </w:r>
            <w:r w:rsidRPr="00440400">
              <w:t xml:space="preserve"> keyname allows to explicitly assigne a value to this property. This field is mutually exclusive with the mapping keyname.</w:t>
            </w:r>
          </w:p>
        </w:tc>
      </w:tr>
    </w:tbl>
    <w:p w14:paraId="372E3C9A" w14:textId="77777777" w:rsidR="00564826" w:rsidRPr="00440400" w:rsidRDefault="00564826" w:rsidP="00564826">
      <w:pPr>
        <w:pStyle w:val="Heading4"/>
        <w:numPr>
          <w:ilvl w:val="3"/>
          <w:numId w:val="4"/>
        </w:numPr>
      </w:pPr>
      <w:bookmarkStart w:id="1074" w:name="_Toc37877859"/>
      <w:bookmarkStart w:id="1075" w:name="_Toc119950600"/>
      <w:r w:rsidRPr="00440400">
        <w:t>Grammar</w:t>
      </w:r>
      <w:bookmarkEnd w:id="1074"/>
      <w:bookmarkEnd w:id="1075"/>
    </w:p>
    <w:p w14:paraId="03D7A3AF" w14:textId="77777777" w:rsidR="00564826" w:rsidRPr="00440400" w:rsidRDefault="00564826" w:rsidP="00564826">
      <w:r w:rsidRPr="00440400">
        <w:t>The single-line grammar of a property_mapping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24378B7" w14:textId="77777777" w:rsidTr="00A41A4D">
        <w:trPr>
          <w:trHeight w:val="256"/>
        </w:trPr>
        <w:tc>
          <w:tcPr>
            <w:tcW w:w="9216" w:type="dxa"/>
            <w:shd w:val="clear" w:color="auto" w:fill="D9D9D9" w:themeFill="background1" w:themeFillShade="D9"/>
          </w:tcPr>
          <w:p w14:paraId="02AF2BD9" w14:textId="77777777" w:rsidR="00564826" w:rsidRPr="00440400" w:rsidRDefault="00564826" w:rsidP="00A41A4D">
            <w:pPr>
              <w:pStyle w:val="Code"/>
            </w:pPr>
            <w:r w:rsidRPr="00440400">
              <w:t xml:space="preserve">&lt;property_name&gt;: </w:t>
            </w:r>
            <w:commentRangeStart w:id="1076"/>
            <w:r w:rsidRPr="00440400">
              <w:t>&lt;property_value&gt;</w:t>
            </w:r>
            <w:commentRangeEnd w:id="1076"/>
            <w:r w:rsidRPr="00440400">
              <w:rPr>
                <w:rStyle w:val="CommentReference"/>
                <w:rFonts w:cstheme="minorBidi"/>
              </w:rPr>
              <w:commentReference w:id="1076"/>
            </w:r>
            <w:r w:rsidRPr="00440400">
              <w:t xml:space="preserve"> # This use is deprecated</w:t>
            </w:r>
          </w:p>
          <w:p w14:paraId="1531CAF3" w14:textId="77777777" w:rsidR="00564826" w:rsidRPr="00440400" w:rsidRDefault="00564826" w:rsidP="00A41A4D">
            <w:pPr>
              <w:pStyle w:val="Code"/>
            </w:pPr>
            <w:r w:rsidRPr="00440400">
              <w:t>&lt;property_name&gt;: [ &lt;input_name&gt; ]</w:t>
            </w:r>
          </w:p>
        </w:tc>
      </w:tr>
    </w:tbl>
    <w:p w14:paraId="617AC3F1" w14:textId="77777777" w:rsidR="00564826" w:rsidRPr="00440400" w:rsidRDefault="00564826" w:rsidP="00564826">
      <w:r w:rsidRPr="00440400">
        <w:t>The multi-line grammar is as follows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87FFFDA" w14:textId="77777777" w:rsidTr="00A41A4D">
        <w:trPr>
          <w:trHeight w:val="256"/>
        </w:trPr>
        <w:tc>
          <w:tcPr>
            <w:tcW w:w="9216" w:type="dxa"/>
            <w:shd w:val="clear" w:color="auto" w:fill="D9D9D9" w:themeFill="background1" w:themeFillShade="D9"/>
          </w:tcPr>
          <w:p w14:paraId="3DBBEEFC" w14:textId="77777777" w:rsidR="00564826" w:rsidRPr="00440400" w:rsidRDefault="00564826" w:rsidP="00A41A4D">
            <w:pPr>
              <w:pStyle w:val="Code"/>
            </w:pPr>
            <w:r w:rsidRPr="00440400">
              <w:t xml:space="preserve">&lt;property_name&gt;: </w:t>
            </w:r>
          </w:p>
          <w:p w14:paraId="6DCC0BBE" w14:textId="77777777" w:rsidR="00564826" w:rsidRPr="00440400" w:rsidRDefault="00564826" w:rsidP="00A41A4D">
            <w:pPr>
              <w:pStyle w:val="Code"/>
            </w:pPr>
            <w:r w:rsidRPr="00440400">
              <w:t xml:space="preserve">  mapping: [ &lt; input_name &gt; ]</w:t>
            </w:r>
          </w:p>
          <w:p w14:paraId="47EB5BD4" w14:textId="77777777" w:rsidR="00564826" w:rsidRPr="00440400" w:rsidRDefault="00564826" w:rsidP="00A41A4D">
            <w:pPr>
              <w:pStyle w:val="Code"/>
            </w:pPr>
            <w:r w:rsidRPr="00440400">
              <w:t xml:space="preserve">&lt;property_name&gt;: </w:t>
            </w:r>
          </w:p>
          <w:p w14:paraId="2B2EABC2" w14:textId="77777777" w:rsidR="00564826" w:rsidRPr="00440400" w:rsidRDefault="00564826" w:rsidP="00A41A4D">
            <w:pPr>
              <w:pStyle w:val="Code"/>
            </w:pPr>
            <w:r w:rsidRPr="00440400">
              <w:t xml:space="preserve">  value: &lt;property_value&gt; # This use is deprecated</w:t>
            </w:r>
          </w:p>
        </w:tc>
      </w:tr>
    </w:tbl>
    <w:p w14:paraId="5911F333" w14:textId="77777777" w:rsidR="00564826" w:rsidRPr="00440400" w:rsidRDefault="00564826" w:rsidP="00564826">
      <w:pPr>
        <w:pStyle w:val="Heading4"/>
        <w:numPr>
          <w:ilvl w:val="3"/>
          <w:numId w:val="4"/>
        </w:numPr>
      </w:pPr>
      <w:bookmarkStart w:id="1077" w:name="_Toc37877860"/>
      <w:bookmarkStart w:id="1078" w:name="_Toc119950601"/>
      <w:r w:rsidRPr="00440400">
        <w:t>Notes</w:t>
      </w:r>
      <w:bookmarkEnd w:id="1077"/>
      <w:bookmarkEnd w:id="1078"/>
    </w:p>
    <w:p w14:paraId="20ABCD29" w14:textId="77777777" w:rsidR="00564826" w:rsidRPr="00440400" w:rsidRDefault="00564826" w:rsidP="00564826">
      <w:pPr>
        <w:pStyle w:val="ListBullet"/>
        <w:spacing w:before="60" w:after="60"/>
      </w:pPr>
      <w:r w:rsidRPr="00440400">
        <w:t xml:space="preserve">Single line grammar for a property value assignment is not allowed for properties of </w:t>
      </w:r>
      <w:r w:rsidRPr="00440400">
        <w:tab/>
        <w:t xml:space="preserve"> type in order to avoid collision with the mapping single line grammar.</w:t>
      </w:r>
    </w:p>
    <w:p w14:paraId="79EA6B5E" w14:textId="5B2C6738" w:rsidR="00564826" w:rsidRPr="00440400" w:rsidRDefault="00564826" w:rsidP="00564826">
      <w:pPr>
        <w:pStyle w:val="ListBullet"/>
        <w:spacing w:before="60" w:after="60"/>
      </w:pPr>
      <w:r w:rsidRPr="00440400">
        <w:t xml:space="preserve">The property_value mapping grammar has been deprecated. The original intent of the </w:t>
      </w:r>
      <w:r w:rsidRPr="00440400">
        <w:rPr>
          <w:rStyle w:val="Emphasis"/>
        </w:rPr>
        <w:t>property-to-constant-value</w:t>
      </w:r>
      <w:r w:rsidRPr="00440400">
        <w:t xml:space="preserve"> mapping was not to provide a </w:t>
      </w:r>
      <w:r w:rsidRPr="00440400">
        <w:rPr>
          <w:rStyle w:val="Emphasis"/>
        </w:rPr>
        <w:t>mapping</w:t>
      </w:r>
      <w:r w:rsidRPr="00440400">
        <w:t xml:space="preserve">, but rather to present a </w:t>
      </w:r>
      <w:r w:rsidRPr="00440400">
        <w:rPr>
          <w:rStyle w:val="Emphasis"/>
        </w:rPr>
        <w:t>matching</w:t>
      </w:r>
      <w:r w:rsidRPr="00440400">
        <w:t xml:space="preserve"> mechanism to drive selection of the appropriate substituting template when more than one template was available as a substitution for the abstract node. In that case, a </w:t>
      </w:r>
      <w:r w:rsidR="007D65E7">
        <w:t>service template</w:t>
      </w:r>
      <w:r w:rsidRPr="00440400">
        <w:t xml:space="preserve"> was only a valid candidate for substitution if the property value in the abstract node template matched the constant value specified in the property_value mapping for that property. With the introduction of substitution filter syntax to drive matching, there is no longer a need for the property-to-constant-value mapping functionality. </w:t>
      </w:r>
    </w:p>
    <w:p w14:paraId="3125EE4F" w14:textId="5180BF10" w:rsidR="00564826" w:rsidRPr="00440400" w:rsidRDefault="00564826" w:rsidP="00564826">
      <w:pPr>
        <w:pStyle w:val="ListBullet"/>
        <w:spacing w:before="60" w:after="60"/>
      </w:pPr>
      <w:r w:rsidRPr="00440400">
        <w:t xml:space="preserve">The previous version of the specification allowed direct mappings from properties of the abstract node template to properties of node templates in the substituting </w:t>
      </w:r>
      <w:r w:rsidR="007D65E7">
        <w:t>service template</w:t>
      </w:r>
      <w:r w:rsidRPr="00440400">
        <w:t>. Support for these mappings has been deprecated since they would have resulted in unpredictable behavior, for the following reason. If the substituting template is a valid TOSCA template, then all the (required) properties of all its node templates must have valid property assignments already defined. If the substitution mappings of the substituting template include direct property-to-property mappings, the the substituting template ends up with two conflicting property assignments: one defined in the substituting template itself, and one defined by the substitution mappings. These conflicting assignments lead to unpredictable behavior.</w:t>
      </w:r>
    </w:p>
    <w:p w14:paraId="17341B9A" w14:textId="77777777" w:rsidR="00564826" w:rsidRPr="00440400" w:rsidRDefault="00564826" w:rsidP="00564826">
      <w:pPr>
        <w:pStyle w:val="Heading4"/>
        <w:numPr>
          <w:ilvl w:val="3"/>
          <w:numId w:val="4"/>
        </w:numPr>
      </w:pPr>
      <w:bookmarkStart w:id="1079" w:name="_Toc37877861"/>
      <w:bookmarkStart w:id="1080" w:name="_Toc119950602"/>
      <w:r w:rsidRPr="00440400">
        <w:t>Additional constraints</w:t>
      </w:r>
      <w:bookmarkEnd w:id="1079"/>
      <w:bookmarkEnd w:id="1080"/>
    </w:p>
    <w:p w14:paraId="4513A0B0" w14:textId="77777777" w:rsidR="00564826" w:rsidRPr="00440400" w:rsidRDefault="00564826" w:rsidP="00564826">
      <w:pPr>
        <w:pStyle w:val="ListBullet"/>
        <w:spacing w:before="60" w:after="60"/>
      </w:pPr>
      <w:r w:rsidRPr="00440400">
        <w:t>When Input mapping it may be referenced by multiple nodes in the topologies with resulting attributes values that may differ later on in the various nodes. In any situation, the attribute reflecting the property of the substituted type will remain a constant value set to the one of the input at deployment time.</w:t>
      </w:r>
    </w:p>
    <w:p w14:paraId="1D084D31" w14:textId="77777777" w:rsidR="00564826" w:rsidRPr="00440400" w:rsidRDefault="00564826" w:rsidP="00564826">
      <w:pPr>
        <w:pStyle w:val="ListBullet"/>
        <w:numPr>
          <w:ilvl w:val="0"/>
          <w:numId w:val="0"/>
        </w:numPr>
      </w:pPr>
    </w:p>
    <w:p w14:paraId="62860EB1" w14:textId="77777777" w:rsidR="00564826" w:rsidRPr="00440400" w:rsidRDefault="00564826" w:rsidP="00564826">
      <w:pPr>
        <w:pStyle w:val="Heading3"/>
        <w:numPr>
          <w:ilvl w:val="2"/>
          <w:numId w:val="4"/>
        </w:numPr>
      </w:pPr>
      <w:bookmarkStart w:id="1081" w:name="_Toc37877862"/>
      <w:bookmarkStart w:id="1082" w:name="_Toc119950603"/>
      <w:r w:rsidRPr="00440400">
        <w:t>Attribute mapping</w:t>
      </w:r>
      <w:bookmarkEnd w:id="1081"/>
      <w:bookmarkEnd w:id="1082"/>
    </w:p>
    <w:p w14:paraId="4BEE777D" w14:textId="532E9BFB" w:rsidR="00564826" w:rsidRPr="00440400" w:rsidRDefault="00564826" w:rsidP="00564826">
      <w:r w:rsidRPr="00440400">
        <w:t xml:space="preserve">An attribute mapping allows to map the attribute of a substituted node type an output of the </w:t>
      </w:r>
      <w:r w:rsidR="007D65E7">
        <w:t>service template</w:t>
      </w:r>
      <w:r w:rsidRPr="00440400">
        <w:t>.</w:t>
      </w:r>
    </w:p>
    <w:p w14:paraId="166AD26D" w14:textId="77777777" w:rsidR="00564826" w:rsidRPr="00440400" w:rsidRDefault="00564826" w:rsidP="00564826">
      <w:pPr>
        <w:pStyle w:val="Heading4"/>
        <w:numPr>
          <w:ilvl w:val="3"/>
          <w:numId w:val="4"/>
        </w:numPr>
      </w:pPr>
      <w:bookmarkStart w:id="1083" w:name="_Toc37877863"/>
      <w:bookmarkStart w:id="1084" w:name="_Toc119950604"/>
      <w:r w:rsidRPr="00440400">
        <w:t>Keynames</w:t>
      </w:r>
      <w:bookmarkEnd w:id="1083"/>
      <w:bookmarkEnd w:id="1084"/>
    </w:p>
    <w:p w14:paraId="1B17552D" w14:textId="77777777" w:rsidR="00564826" w:rsidRPr="00440400" w:rsidRDefault="00564826" w:rsidP="00564826">
      <w:r w:rsidRPr="00440400">
        <w:t>The following is the list of recognized keynames for a TOSCA attribute mapping:</w:t>
      </w:r>
    </w:p>
    <w:p w14:paraId="692B4DF3" w14:textId="77777777" w:rsidR="00564826" w:rsidRPr="00440400" w:rsidRDefault="00564826" w:rsidP="00564826"/>
    <w:tbl>
      <w:tblPr>
        <w:tblW w:w="4948"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79"/>
        <w:gridCol w:w="1141"/>
        <w:gridCol w:w="1636"/>
        <w:gridCol w:w="5291"/>
      </w:tblGrid>
      <w:tr w:rsidR="00564826" w:rsidRPr="00440400" w14:paraId="07BD996E" w14:textId="77777777" w:rsidTr="00A41A4D">
        <w:trPr>
          <w:cantSplit/>
          <w:tblHeader/>
        </w:trPr>
        <w:tc>
          <w:tcPr>
            <w:tcW w:w="661" w:type="pct"/>
            <w:shd w:val="clear" w:color="auto" w:fill="D9D9D9"/>
          </w:tcPr>
          <w:p w14:paraId="3D5A62BB" w14:textId="77777777" w:rsidR="00564826" w:rsidRPr="00440400" w:rsidRDefault="00564826" w:rsidP="00A41A4D">
            <w:pPr>
              <w:pStyle w:val="TableText-Heading"/>
            </w:pPr>
            <w:r w:rsidRPr="00440400">
              <w:t>Keyname</w:t>
            </w:r>
          </w:p>
        </w:tc>
        <w:tc>
          <w:tcPr>
            <w:tcW w:w="547" w:type="pct"/>
            <w:shd w:val="clear" w:color="auto" w:fill="D9D9D9"/>
          </w:tcPr>
          <w:p w14:paraId="4F8A78A6" w14:textId="7F05290E" w:rsidR="00564826" w:rsidRPr="00440400" w:rsidRDefault="00505448" w:rsidP="00A41A4D">
            <w:pPr>
              <w:pStyle w:val="TableText-Heading"/>
            </w:pPr>
            <w:r w:rsidRPr="00440400">
              <w:t>Mandatory</w:t>
            </w:r>
          </w:p>
        </w:tc>
        <w:tc>
          <w:tcPr>
            <w:tcW w:w="908" w:type="pct"/>
            <w:shd w:val="clear" w:color="auto" w:fill="D9D9D9"/>
          </w:tcPr>
          <w:p w14:paraId="0E43548B" w14:textId="77777777" w:rsidR="00564826" w:rsidRPr="00440400" w:rsidRDefault="00564826" w:rsidP="00A41A4D">
            <w:pPr>
              <w:pStyle w:val="TableText-Heading"/>
            </w:pPr>
            <w:r w:rsidRPr="00440400">
              <w:t>Type</w:t>
            </w:r>
          </w:p>
        </w:tc>
        <w:tc>
          <w:tcPr>
            <w:tcW w:w="2884" w:type="pct"/>
            <w:shd w:val="clear" w:color="auto" w:fill="D9D9D9"/>
          </w:tcPr>
          <w:p w14:paraId="480F22FA" w14:textId="77777777" w:rsidR="00564826" w:rsidRPr="00440400" w:rsidRDefault="00564826" w:rsidP="00A41A4D">
            <w:pPr>
              <w:pStyle w:val="TableText-Heading"/>
            </w:pPr>
            <w:r w:rsidRPr="00440400">
              <w:t>Description</w:t>
            </w:r>
          </w:p>
        </w:tc>
      </w:tr>
      <w:tr w:rsidR="00564826" w:rsidRPr="00440400" w14:paraId="2D4AB2B9" w14:textId="77777777" w:rsidTr="00A41A4D">
        <w:trPr>
          <w:cantSplit/>
        </w:trPr>
        <w:tc>
          <w:tcPr>
            <w:tcW w:w="661" w:type="pct"/>
            <w:shd w:val="clear" w:color="auto" w:fill="FFFFFF"/>
          </w:tcPr>
          <w:p w14:paraId="0FB3C4D1" w14:textId="77777777" w:rsidR="00564826" w:rsidRPr="00440400" w:rsidRDefault="00564826" w:rsidP="00A41A4D">
            <w:pPr>
              <w:pStyle w:val="TableText"/>
              <w:rPr>
                <w:noProof/>
              </w:rPr>
            </w:pPr>
            <w:r w:rsidRPr="00440400">
              <w:rPr>
                <w:noProof/>
              </w:rPr>
              <w:t>mapping</w:t>
            </w:r>
          </w:p>
        </w:tc>
        <w:tc>
          <w:tcPr>
            <w:tcW w:w="547" w:type="pct"/>
            <w:shd w:val="clear" w:color="auto" w:fill="FFFFFF"/>
          </w:tcPr>
          <w:p w14:paraId="7E922DB6" w14:textId="77777777" w:rsidR="00564826" w:rsidRPr="00440400" w:rsidRDefault="00564826" w:rsidP="00A41A4D">
            <w:pPr>
              <w:pStyle w:val="TableText"/>
            </w:pPr>
            <w:r w:rsidRPr="00440400">
              <w:t>no</w:t>
            </w:r>
          </w:p>
        </w:tc>
        <w:tc>
          <w:tcPr>
            <w:tcW w:w="908" w:type="pct"/>
            <w:shd w:val="clear" w:color="auto" w:fill="FFFFFF"/>
          </w:tcPr>
          <w:p w14:paraId="48F08A44" w14:textId="77777777" w:rsidR="00564826" w:rsidRPr="00440400" w:rsidRDefault="00564826" w:rsidP="00A41A4D">
            <w:pPr>
              <w:pStyle w:val="TableText"/>
              <w:rPr>
                <w:rFonts w:ascii="Calibri" w:hAnsi="Calibri"/>
              </w:rPr>
            </w:pPr>
            <w:r w:rsidRPr="00440400">
              <w:rPr>
                <w:rFonts w:ascii="Calibri" w:hAnsi="Calibri"/>
              </w:rPr>
              <w:t>list of strings</w:t>
            </w:r>
          </w:p>
        </w:tc>
        <w:tc>
          <w:tcPr>
            <w:tcW w:w="2884" w:type="pct"/>
            <w:shd w:val="clear" w:color="auto" w:fill="FFFFFF"/>
          </w:tcPr>
          <w:p w14:paraId="4EF522F3" w14:textId="5AA5BCB9" w:rsidR="00564826" w:rsidRPr="00440400" w:rsidRDefault="00564826" w:rsidP="00A41A4D">
            <w:pPr>
              <w:pStyle w:val="TableText"/>
            </w:pPr>
            <w:r w:rsidRPr="00440400">
              <w:t xml:space="preserve">An array with 1 string element that references an output of the </w:t>
            </w:r>
            <w:r w:rsidR="00C10BCD">
              <w:t>service</w:t>
            </w:r>
            <w:r w:rsidRPr="00440400">
              <w:t>.</w:t>
            </w:r>
          </w:p>
        </w:tc>
      </w:tr>
    </w:tbl>
    <w:p w14:paraId="25B73302" w14:textId="77777777" w:rsidR="00564826" w:rsidRPr="00440400" w:rsidRDefault="00564826" w:rsidP="00564826">
      <w:pPr>
        <w:pStyle w:val="Heading4"/>
        <w:numPr>
          <w:ilvl w:val="3"/>
          <w:numId w:val="4"/>
        </w:numPr>
      </w:pPr>
      <w:bookmarkStart w:id="1085" w:name="_Toc37877864"/>
      <w:bookmarkStart w:id="1086" w:name="_Toc119950605"/>
      <w:r w:rsidRPr="00440400">
        <w:t>Grammar</w:t>
      </w:r>
      <w:bookmarkEnd w:id="1085"/>
      <w:bookmarkEnd w:id="1086"/>
    </w:p>
    <w:p w14:paraId="002C985D" w14:textId="77777777" w:rsidR="00564826" w:rsidRPr="00440400" w:rsidRDefault="00564826" w:rsidP="00564826">
      <w:r w:rsidRPr="00440400">
        <w:t>The single-line grammar of an attribute_mapping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164D1AA" w14:textId="77777777" w:rsidTr="00A41A4D">
        <w:trPr>
          <w:trHeight w:val="256"/>
        </w:trPr>
        <w:tc>
          <w:tcPr>
            <w:tcW w:w="9216" w:type="dxa"/>
            <w:shd w:val="clear" w:color="auto" w:fill="D9D9D9" w:themeFill="background1" w:themeFillShade="D9"/>
          </w:tcPr>
          <w:p w14:paraId="49DDE9F2" w14:textId="77777777" w:rsidR="00564826" w:rsidRPr="00440400" w:rsidRDefault="00564826" w:rsidP="00A41A4D">
            <w:pPr>
              <w:autoSpaceDE w:val="0"/>
              <w:autoSpaceDN w:val="0"/>
              <w:adjustRightInd w:val="0"/>
            </w:pPr>
            <w:r w:rsidRPr="00440400">
              <w:t>&lt;attribute_name&gt;: [ &lt;output_name&gt; ]</w:t>
            </w:r>
          </w:p>
        </w:tc>
      </w:tr>
    </w:tbl>
    <w:p w14:paraId="73CC4C6F" w14:textId="77777777" w:rsidR="00564826" w:rsidRPr="00440400" w:rsidRDefault="00564826" w:rsidP="00564826"/>
    <w:p w14:paraId="7F9D2AD1" w14:textId="77777777" w:rsidR="00564826" w:rsidRPr="00440400" w:rsidRDefault="00564826" w:rsidP="00564826">
      <w:pPr>
        <w:pStyle w:val="Heading3"/>
        <w:numPr>
          <w:ilvl w:val="2"/>
          <w:numId w:val="4"/>
        </w:numPr>
      </w:pPr>
      <w:bookmarkStart w:id="1087" w:name="_Toc37877865"/>
      <w:bookmarkStart w:id="1088" w:name="_Toc119950606"/>
      <w:r w:rsidRPr="00440400">
        <w:t>Capability mapping</w:t>
      </w:r>
      <w:bookmarkEnd w:id="1087"/>
      <w:bookmarkEnd w:id="1088"/>
    </w:p>
    <w:p w14:paraId="4B8094BA" w14:textId="4F4D6A32" w:rsidR="00564826" w:rsidRPr="00440400" w:rsidRDefault="00564826" w:rsidP="00564826">
      <w:r w:rsidRPr="00440400">
        <w:t xml:space="preserve">A capability mapping allows to map the capability of one of the </w:t>
      </w:r>
      <w:r w:rsidR="007D65E7" w:rsidRPr="00440400">
        <w:t>nodes</w:t>
      </w:r>
      <w:r w:rsidRPr="00440400">
        <w:t xml:space="preserve"> of the </w:t>
      </w:r>
      <w:r w:rsidR="007D65E7">
        <w:t>service template</w:t>
      </w:r>
      <w:r w:rsidRPr="00440400">
        <w:t xml:space="preserve"> to the capability of the node type the service template offers an implementation for.</w:t>
      </w:r>
    </w:p>
    <w:p w14:paraId="1ED686B4" w14:textId="77777777" w:rsidR="00564826" w:rsidRPr="00440400" w:rsidRDefault="00564826" w:rsidP="00564826">
      <w:pPr>
        <w:pStyle w:val="Heading4"/>
        <w:numPr>
          <w:ilvl w:val="3"/>
          <w:numId w:val="4"/>
        </w:numPr>
      </w:pPr>
      <w:bookmarkStart w:id="1089" w:name="_Toc37877866"/>
      <w:bookmarkStart w:id="1090" w:name="_Toc119950607"/>
      <w:commentRangeStart w:id="1091"/>
      <w:r w:rsidRPr="00440400">
        <w:t>Keynames</w:t>
      </w:r>
      <w:commentRangeEnd w:id="1091"/>
      <w:r w:rsidRPr="00440400">
        <w:rPr>
          <w:rStyle w:val="CommentReference"/>
          <w:rFonts w:eastAsiaTheme="minorHAnsi" w:cstheme="minorBidi"/>
          <w:b w:val="0"/>
          <w:iCs w:val="0"/>
          <w:color w:val="auto"/>
          <w:kern w:val="0"/>
        </w:rPr>
        <w:commentReference w:id="1091"/>
      </w:r>
      <w:bookmarkEnd w:id="1089"/>
      <w:bookmarkEnd w:id="1090"/>
    </w:p>
    <w:p w14:paraId="26FA66C8" w14:textId="77777777" w:rsidR="00564826" w:rsidRPr="00440400" w:rsidRDefault="00564826" w:rsidP="00564826">
      <w:r w:rsidRPr="00440400">
        <w:t>The following is the list of recognized keynames for a TOSCA capability mapping:</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069"/>
        <w:gridCol w:w="1141"/>
        <w:gridCol w:w="1688"/>
        <w:gridCol w:w="5315"/>
      </w:tblGrid>
      <w:tr w:rsidR="00564826" w:rsidRPr="00440400" w14:paraId="6644AAA6" w14:textId="77777777" w:rsidTr="00A41A4D">
        <w:trPr>
          <w:cantSplit/>
          <w:tblHeader/>
        </w:trPr>
        <w:tc>
          <w:tcPr>
            <w:tcW w:w="784" w:type="pct"/>
            <w:shd w:val="clear" w:color="auto" w:fill="D9D9D9"/>
          </w:tcPr>
          <w:p w14:paraId="6F45D3C1" w14:textId="77777777" w:rsidR="00564826" w:rsidRPr="00440400" w:rsidRDefault="00564826" w:rsidP="00A41A4D">
            <w:pPr>
              <w:pStyle w:val="TableText-Heading"/>
            </w:pPr>
            <w:r w:rsidRPr="00440400">
              <w:t>Keyname</w:t>
            </w:r>
          </w:p>
        </w:tc>
        <w:tc>
          <w:tcPr>
            <w:tcW w:w="549" w:type="pct"/>
            <w:shd w:val="clear" w:color="auto" w:fill="D9D9D9"/>
          </w:tcPr>
          <w:p w14:paraId="64D98FCB" w14:textId="4BF00D69" w:rsidR="00564826" w:rsidRPr="00440400" w:rsidRDefault="00505448" w:rsidP="00A41A4D">
            <w:pPr>
              <w:pStyle w:val="TableText-Heading"/>
            </w:pPr>
            <w:r w:rsidRPr="00440400">
              <w:t>Mandatory</w:t>
            </w:r>
          </w:p>
        </w:tc>
        <w:tc>
          <w:tcPr>
            <w:tcW w:w="579" w:type="pct"/>
            <w:shd w:val="clear" w:color="auto" w:fill="D9D9D9"/>
          </w:tcPr>
          <w:p w14:paraId="096E422E" w14:textId="77777777" w:rsidR="00564826" w:rsidRPr="00440400" w:rsidRDefault="00564826" w:rsidP="00A41A4D">
            <w:pPr>
              <w:pStyle w:val="TableText-Heading"/>
            </w:pPr>
            <w:r w:rsidRPr="00440400">
              <w:t>Type</w:t>
            </w:r>
          </w:p>
        </w:tc>
        <w:tc>
          <w:tcPr>
            <w:tcW w:w="3089" w:type="pct"/>
            <w:shd w:val="clear" w:color="auto" w:fill="D9D9D9"/>
          </w:tcPr>
          <w:p w14:paraId="65ED939C" w14:textId="77777777" w:rsidR="00564826" w:rsidRPr="00440400" w:rsidRDefault="00564826" w:rsidP="00A41A4D">
            <w:pPr>
              <w:pStyle w:val="TableText-Heading"/>
            </w:pPr>
            <w:r w:rsidRPr="00440400">
              <w:t>Description</w:t>
            </w:r>
          </w:p>
        </w:tc>
      </w:tr>
      <w:tr w:rsidR="00564826" w:rsidRPr="00440400" w14:paraId="6A8DFBC2" w14:textId="77777777" w:rsidTr="00A41A4D">
        <w:trPr>
          <w:cantSplit/>
          <w:trHeight w:val="528"/>
        </w:trPr>
        <w:tc>
          <w:tcPr>
            <w:tcW w:w="784" w:type="pct"/>
            <w:shd w:val="clear" w:color="auto" w:fill="FFFFFF"/>
          </w:tcPr>
          <w:p w14:paraId="7353A07B" w14:textId="77777777" w:rsidR="00564826" w:rsidRPr="00440400" w:rsidRDefault="00564826" w:rsidP="00A41A4D">
            <w:pPr>
              <w:pStyle w:val="TableText"/>
              <w:rPr>
                <w:szCs w:val="18"/>
              </w:rPr>
            </w:pPr>
            <w:r w:rsidRPr="00440400">
              <w:rPr>
                <w:szCs w:val="18"/>
              </w:rPr>
              <w:t>mapping</w:t>
            </w:r>
          </w:p>
        </w:tc>
        <w:tc>
          <w:tcPr>
            <w:tcW w:w="549" w:type="pct"/>
            <w:shd w:val="clear" w:color="auto" w:fill="FFFFFF"/>
          </w:tcPr>
          <w:p w14:paraId="6A408A63" w14:textId="77777777" w:rsidR="00564826" w:rsidRPr="00440400" w:rsidRDefault="00564826" w:rsidP="00A41A4D">
            <w:pPr>
              <w:pStyle w:val="TableText"/>
            </w:pPr>
            <w:r w:rsidRPr="00440400">
              <w:t>no</w:t>
            </w:r>
          </w:p>
        </w:tc>
        <w:tc>
          <w:tcPr>
            <w:tcW w:w="579" w:type="pct"/>
            <w:shd w:val="clear" w:color="auto" w:fill="FFFFFF"/>
          </w:tcPr>
          <w:p w14:paraId="4909F3F9" w14:textId="77777777" w:rsidR="00564826" w:rsidRPr="00440400" w:rsidRDefault="00564826" w:rsidP="00A41A4D">
            <w:pPr>
              <w:pStyle w:val="TableText"/>
            </w:pPr>
            <w:r w:rsidRPr="00440400">
              <w:t>list of strings (with 2 members)</w:t>
            </w:r>
          </w:p>
        </w:tc>
        <w:tc>
          <w:tcPr>
            <w:tcW w:w="3089" w:type="pct"/>
            <w:shd w:val="clear" w:color="auto" w:fill="FFFFFF"/>
          </w:tcPr>
          <w:p w14:paraId="1DE1628A" w14:textId="77777777" w:rsidR="00564826" w:rsidRPr="00440400" w:rsidRDefault="00564826" w:rsidP="00A41A4D">
            <w:pPr>
              <w:pStyle w:val="TableText"/>
            </w:pPr>
            <w:r w:rsidRPr="00440400">
              <w:t>A list of strings with 2 members, the first one being the name of a node template, the second the name of a capability of the specified node template.</w:t>
            </w:r>
          </w:p>
        </w:tc>
      </w:tr>
      <w:tr w:rsidR="00564826" w:rsidRPr="00440400" w14:paraId="786EB9FA" w14:textId="77777777" w:rsidTr="00A41A4D">
        <w:trPr>
          <w:cantSplit/>
        </w:trPr>
        <w:tc>
          <w:tcPr>
            <w:tcW w:w="784" w:type="pct"/>
            <w:shd w:val="clear" w:color="auto" w:fill="FFFFFF"/>
          </w:tcPr>
          <w:p w14:paraId="64002115" w14:textId="77777777" w:rsidR="00564826" w:rsidRPr="00440400" w:rsidRDefault="00564826" w:rsidP="00A41A4D">
            <w:pPr>
              <w:pStyle w:val="TableText"/>
              <w:rPr>
                <w:noProof/>
              </w:rPr>
            </w:pPr>
            <w:r w:rsidRPr="00440400">
              <w:rPr>
                <w:noProof/>
              </w:rPr>
              <w:t>properties</w:t>
            </w:r>
          </w:p>
        </w:tc>
        <w:tc>
          <w:tcPr>
            <w:tcW w:w="549" w:type="pct"/>
            <w:shd w:val="clear" w:color="auto" w:fill="FFFFFF"/>
          </w:tcPr>
          <w:p w14:paraId="74021A23" w14:textId="77777777" w:rsidR="00564826" w:rsidRPr="00440400" w:rsidRDefault="00564826" w:rsidP="00A41A4D">
            <w:pPr>
              <w:pStyle w:val="TableText"/>
            </w:pPr>
            <w:r w:rsidRPr="00440400">
              <w:t>no</w:t>
            </w:r>
          </w:p>
        </w:tc>
        <w:tc>
          <w:tcPr>
            <w:tcW w:w="579" w:type="pct"/>
            <w:shd w:val="clear" w:color="auto" w:fill="FFFFFF"/>
          </w:tcPr>
          <w:p w14:paraId="0FB1A60E" w14:textId="77777777" w:rsidR="00564826" w:rsidRPr="00440400" w:rsidRDefault="00564826" w:rsidP="00A41A4D">
            <w:pPr>
              <w:pStyle w:val="TableText"/>
            </w:pPr>
            <w:commentRangeStart w:id="1092"/>
            <w:r w:rsidRPr="00440400">
              <w:t>map of property assignment</w:t>
            </w:r>
            <w:commentRangeEnd w:id="1092"/>
            <w:r w:rsidRPr="00440400">
              <w:t>s</w:t>
            </w:r>
            <w:r w:rsidRPr="00440400">
              <w:rPr>
                <w:rStyle w:val="CommentReference"/>
                <w:rFonts w:ascii="Arial" w:eastAsiaTheme="minorHAnsi" w:hAnsi="Arial" w:cstheme="minorBidi"/>
              </w:rPr>
              <w:commentReference w:id="1092"/>
            </w:r>
          </w:p>
        </w:tc>
        <w:tc>
          <w:tcPr>
            <w:tcW w:w="3089" w:type="pct"/>
            <w:shd w:val="clear" w:color="auto" w:fill="FFFFFF"/>
          </w:tcPr>
          <w:p w14:paraId="2D3C2BF2" w14:textId="77777777" w:rsidR="00564826" w:rsidRPr="00440400" w:rsidRDefault="00564826" w:rsidP="00A41A4D">
            <w:pPr>
              <w:pStyle w:val="TableText"/>
            </w:pPr>
            <w:commentRangeStart w:id="1093"/>
            <w:r w:rsidRPr="00440400">
              <w:t>This field is mutually exclusive</w:t>
            </w:r>
            <w:commentRangeEnd w:id="1093"/>
            <w:r w:rsidR="00655806" w:rsidRPr="00440400">
              <w:rPr>
                <w:rStyle w:val="CommentReference"/>
                <w:rFonts w:ascii="Liberation Sans" w:hAnsi="Liberation Sans"/>
              </w:rPr>
              <w:commentReference w:id="1093"/>
            </w:r>
            <w:r w:rsidRPr="00440400">
              <w:t xml:space="preserve"> with the mapping keyname and allows to provide a capability </w:t>
            </w:r>
            <w:commentRangeStart w:id="1094"/>
            <w:r w:rsidRPr="00440400">
              <w:t>assignment</w:t>
            </w:r>
            <w:commentRangeEnd w:id="1094"/>
            <w:r w:rsidR="00655806" w:rsidRPr="00440400">
              <w:rPr>
                <w:rStyle w:val="CommentReference"/>
                <w:rFonts w:ascii="Liberation Sans" w:hAnsi="Liberation Sans"/>
              </w:rPr>
              <w:commentReference w:id="1094"/>
            </w:r>
            <w:r w:rsidRPr="00440400">
              <w:t xml:space="preserve"> for the </w:t>
            </w:r>
            <w:commentRangeStart w:id="1095"/>
            <w:r w:rsidRPr="00440400">
              <w:t>template</w:t>
            </w:r>
            <w:commentRangeEnd w:id="1095"/>
            <w:r w:rsidR="00655806" w:rsidRPr="00440400">
              <w:rPr>
                <w:rStyle w:val="CommentReference"/>
                <w:rFonts w:ascii="Liberation Sans" w:hAnsi="Liberation Sans"/>
              </w:rPr>
              <w:commentReference w:id="1095"/>
            </w:r>
            <w:r w:rsidRPr="00440400">
              <w:t xml:space="preserve"> and specify it’s related properties.</w:t>
            </w:r>
          </w:p>
        </w:tc>
      </w:tr>
      <w:tr w:rsidR="00564826" w:rsidRPr="00440400" w14:paraId="07311459" w14:textId="77777777" w:rsidTr="00A41A4D">
        <w:trPr>
          <w:cantSplit/>
        </w:trPr>
        <w:tc>
          <w:tcPr>
            <w:tcW w:w="784" w:type="pct"/>
            <w:shd w:val="clear" w:color="auto" w:fill="FFFFFF"/>
          </w:tcPr>
          <w:p w14:paraId="4AE1AE92" w14:textId="77777777" w:rsidR="00564826" w:rsidRPr="00440400" w:rsidRDefault="00564826" w:rsidP="00A41A4D">
            <w:pPr>
              <w:pStyle w:val="TableText"/>
              <w:rPr>
                <w:noProof/>
              </w:rPr>
            </w:pPr>
            <w:r w:rsidRPr="00440400">
              <w:rPr>
                <w:noProof/>
              </w:rPr>
              <w:t>attributes</w:t>
            </w:r>
          </w:p>
        </w:tc>
        <w:tc>
          <w:tcPr>
            <w:tcW w:w="549" w:type="pct"/>
            <w:shd w:val="clear" w:color="auto" w:fill="FFFFFF"/>
          </w:tcPr>
          <w:p w14:paraId="4EF2EF87" w14:textId="77777777" w:rsidR="00564826" w:rsidRPr="00440400" w:rsidRDefault="00564826" w:rsidP="00A41A4D">
            <w:pPr>
              <w:pStyle w:val="TableText"/>
            </w:pPr>
            <w:r w:rsidRPr="00440400">
              <w:t>no</w:t>
            </w:r>
          </w:p>
        </w:tc>
        <w:tc>
          <w:tcPr>
            <w:tcW w:w="579" w:type="pct"/>
            <w:shd w:val="clear" w:color="auto" w:fill="FFFFFF"/>
          </w:tcPr>
          <w:p w14:paraId="58DBFBBD" w14:textId="77777777" w:rsidR="00564826" w:rsidRPr="00440400" w:rsidRDefault="00564826" w:rsidP="00A41A4D">
            <w:pPr>
              <w:pStyle w:val="TableText"/>
            </w:pPr>
            <w:r w:rsidRPr="00440400">
              <w:t>map of attributes assignments</w:t>
            </w:r>
          </w:p>
        </w:tc>
        <w:tc>
          <w:tcPr>
            <w:tcW w:w="3089" w:type="pct"/>
            <w:shd w:val="clear" w:color="auto" w:fill="FFFFFF"/>
          </w:tcPr>
          <w:p w14:paraId="0A555881" w14:textId="77777777" w:rsidR="00564826" w:rsidRPr="00440400" w:rsidRDefault="00564826" w:rsidP="00A41A4D">
            <w:pPr>
              <w:pStyle w:val="TableText"/>
            </w:pPr>
            <w:r w:rsidRPr="00440400">
              <w:t>This field is mutually exclusive with the mapping keyname and allows to provide a capability assignment for the template and specify it’s related attributes.</w:t>
            </w:r>
          </w:p>
        </w:tc>
      </w:tr>
    </w:tbl>
    <w:p w14:paraId="00E658C0" w14:textId="77777777" w:rsidR="00564826" w:rsidRPr="00440400" w:rsidRDefault="00564826" w:rsidP="00564826">
      <w:pPr>
        <w:pStyle w:val="Heading4"/>
        <w:numPr>
          <w:ilvl w:val="3"/>
          <w:numId w:val="4"/>
        </w:numPr>
      </w:pPr>
      <w:bookmarkStart w:id="1096" w:name="_Toc37877867"/>
      <w:bookmarkStart w:id="1097" w:name="_Toc119950608"/>
      <w:r w:rsidRPr="00440400">
        <w:t>Grammar</w:t>
      </w:r>
      <w:bookmarkEnd w:id="1096"/>
      <w:bookmarkEnd w:id="1097"/>
    </w:p>
    <w:p w14:paraId="1FE77CFE" w14:textId="77777777" w:rsidR="00564826" w:rsidRPr="00440400" w:rsidRDefault="00564826" w:rsidP="00564826">
      <w:r w:rsidRPr="00440400">
        <w:t>The single-line grammar of a capability_mapping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E9941BF" w14:textId="77777777" w:rsidTr="00A41A4D">
        <w:trPr>
          <w:trHeight w:val="256"/>
        </w:trPr>
        <w:tc>
          <w:tcPr>
            <w:tcW w:w="9216" w:type="dxa"/>
            <w:shd w:val="clear" w:color="auto" w:fill="D9D9D9" w:themeFill="background1" w:themeFillShade="D9"/>
          </w:tcPr>
          <w:p w14:paraId="0EB2DB71" w14:textId="77777777" w:rsidR="00564826" w:rsidRPr="00440400" w:rsidRDefault="00564826" w:rsidP="00A41A4D">
            <w:pPr>
              <w:pStyle w:val="Code"/>
            </w:pPr>
            <w:r w:rsidRPr="00440400">
              <w:t>&lt;capability_name&gt;: [ &lt;node_template_name&gt;, &lt;node_template_capability_name&gt; ]</w:t>
            </w:r>
          </w:p>
        </w:tc>
      </w:tr>
    </w:tbl>
    <w:p w14:paraId="587C2DB7" w14:textId="77777777" w:rsidR="00564826" w:rsidRPr="00440400" w:rsidRDefault="00564826" w:rsidP="00564826">
      <w:r w:rsidRPr="00440400">
        <w:t>The multi-line grammar is as follows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24B60DE" w14:textId="77777777" w:rsidTr="00A41A4D">
        <w:trPr>
          <w:trHeight w:val="256"/>
        </w:trPr>
        <w:tc>
          <w:tcPr>
            <w:tcW w:w="9216" w:type="dxa"/>
            <w:shd w:val="clear" w:color="auto" w:fill="D9D9D9" w:themeFill="background1" w:themeFillShade="D9"/>
          </w:tcPr>
          <w:p w14:paraId="2EF2A850" w14:textId="77777777" w:rsidR="00564826" w:rsidRPr="00440400" w:rsidRDefault="00564826" w:rsidP="00A41A4D">
            <w:pPr>
              <w:pStyle w:val="Code"/>
            </w:pPr>
            <w:r w:rsidRPr="00440400">
              <w:t xml:space="preserve">&lt;capability_name&gt;: </w:t>
            </w:r>
          </w:p>
          <w:p w14:paraId="2E2FCEF1" w14:textId="77777777" w:rsidR="00564826" w:rsidRPr="00440400" w:rsidRDefault="00564826" w:rsidP="00A41A4D">
            <w:pPr>
              <w:pStyle w:val="Code"/>
            </w:pPr>
            <w:r w:rsidRPr="00440400">
              <w:t xml:space="preserve">  mapping: [ &lt;node_template_name&gt;, &lt;node_template_capability_name&gt; ]</w:t>
            </w:r>
          </w:p>
          <w:p w14:paraId="7B22D122" w14:textId="77777777" w:rsidR="00564826" w:rsidRPr="00440400" w:rsidRDefault="00564826" w:rsidP="00A41A4D">
            <w:pPr>
              <w:pStyle w:val="Code"/>
            </w:pPr>
            <w:r w:rsidRPr="00440400">
              <w:t xml:space="preserve">  properties:</w:t>
            </w:r>
          </w:p>
          <w:p w14:paraId="01BE008A" w14:textId="77777777" w:rsidR="00564826" w:rsidRPr="00440400" w:rsidRDefault="00564826" w:rsidP="00A41A4D">
            <w:pPr>
              <w:pStyle w:val="Code"/>
            </w:pPr>
            <w:r w:rsidRPr="00440400">
              <w:t xml:space="preserve">    &lt;property_name&gt;: &lt;property_value&gt;</w:t>
            </w:r>
          </w:p>
          <w:p w14:paraId="712752EC" w14:textId="77777777" w:rsidR="00564826" w:rsidRPr="00440400" w:rsidRDefault="00564826" w:rsidP="00A41A4D">
            <w:pPr>
              <w:pStyle w:val="Code"/>
            </w:pPr>
            <w:r w:rsidRPr="00440400">
              <w:t xml:space="preserve">  attributes:</w:t>
            </w:r>
          </w:p>
          <w:p w14:paraId="0CA508B3" w14:textId="77777777" w:rsidR="00564826" w:rsidRPr="00440400" w:rsidRDefault="00564826" w:rsidP="00A41A4D">
            <w:pPr>
              <w:pStyle w:val="Code"/>
            </w:pPr>
            <w:r w:rsidRPr="00440400">
              <w:t xml:space="preserve">    &lt;attribute_name&gt;: &lt;attribute_value&gt;</w:t>
            </w:r>
          </w:p>
        </w:tc>
      </w:tr>
    </w:tbl>
    <w:p w14:paraId="10CFF413" w14:textId="77777777" w:rsidR="00564826" w:rsidRPr="00440400" w:rsidRDefault="00564826" w:rsidP="00564826">
      <w:r w:rsidRPr="00440400">
        <w:t>In the above grammar, the pseudo values that appear in angle brackets have the following meaning:</w:t>
      </w:r>
    </w:p>
    <w:p w14:paraId="14D34510" w14:textId="77777777" w:rsidR="00564826" w:rsidRPr="00440400" w:rsidRDefault="00564826" w:rsidP="00564826">
      <w:pPr>
        <w:pStyle w:val="ListBullet"/>
        <w:spacing w:before="60" w:after="60"/>
      </w:pPr>
      <w:r w:rsidRPr="00440400">
        <w:t>capability_name: represents the name of the capability as it appears in the Node Type definition for the Node Type (name) that is declared as the value for on the substitution_mappings’ “node_type” key.</w:t>
      </w:r>
    </w:p>
    <w:p w14:paraId="080D2738" w14:textId="67EFEAEF" w:rsidR="00564826" w:rsidRPr="00440400" w:rsidRDefault="00564826" w:rsidP="00564826">
      <w:pPr>
        <w:pStyle w:val="ListBullet"/>
        <w:spacing w:before="60" w:after="60"/>
      </w:pPr>
      <w:r w:rsidRPr="00440400">
        <w:t xml:space="preserve">node_template_name: represents a valid name of a Node Template definition (within the same </w:t>
      </w:r>
      <w:r w:rsidR="00F85B50">
        <w:t>service_template</w:t>
      </w:r>
      <w:r w:rsidRPr="00440400">
        <w:t xml:space="preserve"> declaration as the substitution_mapping is declared).</w:t>
      </w:r>
    </w:p>
    <w:p w14:paraId="7BA64FDB" w14:textId="77777777" w:rsidR="00564826" w:rsidRPr="00440400" w:rsidRDefault="00564826" w:rsidP="00564826">
      <w:pPr>
        <w:pStyle w:val="ListBullet"/>
        <w:spacing w:before="60" w:after="60"/>
      </w:pPr>
      <w:r w:rsidRPr="00440400">
        <w:t xml:space="preserve">node_template_capability_name: represents a valid name of a </w:t>
      </w:r>
      <w:hyperlink w:anchor="BKM_Capability_Def" w:history="1">
        <w:r w:rsidRPr="00440400">
          <w:t>capability definition</w:t>
        </w:r>
      </w:hyperlink>
      <w:r w:rsidRPr="00440400">
        <w:t xml:space="preserve"> within the &lt;node_template_name&gt; declared in this mapping.</w:t>
      </w:r>
    </w:p>
    <w:p w14:paraId="36526D76" w14:textId="77777777" w:rsidR="00564826" w:rsidRPr="00440400" w:rsidRDefault="00564826" w:rsidP="00564826">
      <w:pPr>
        <w:pStyle w:val="ListBullet"/>
        <w:spacing w:before="60" w:after="60"/>
      </w:pPr>
      <w:r w:rsidRPr="00440400">
        <w:t>property_name: represents the name of a property of the capability.</w:t>
      </w:r>
    </w:p>
    <w:p w14:paraId="133E06BC" w14:textId="77777777" w:rsidR="00564826" w:rsidRPr="00440400" w:rsidRDefault="00564826" w:rsidP="00564826">
      <w:pPr>
        <w:pStyle w:val="ListBullet"/>
        <w:spacing w:before="60" w:after="60"/>
      </w:pPr>
      <w:r w:rsidRPr="00440400">
        <w:t>property_value: represents the value to assign to a property of the capability.</w:t>
      </w:r>
    </w:p>
    <w:p w14:paraId="4D951CFC" w14:textId="77777777" w:rsidR="00564826" w:rsidRPr="00440400" w:rsidRDefault="00564826" w:rsidP="00564826">
      <w:pPr>
        <w:pStyle w:val="ListBullet"/>
        <w:spacing w:before="60" w:after="60"/>
      </w:pPr>
      <w:r w:rsidRPr="00440400">
        <w:t>attribute_name: represents the name a an attribute of the capability.</w:t>
      </w:r>
    </w:p>
    <w:p w14:paraId="6C85BC59" w14:textId="77777777" w:rsidR="00564826" w:rsidRPr="00440400" w:rsidRDefault="00564826" w:rsidP="00564826">
      <w:pPr>
        <w:pStyle w:val="ListBullet"/>
        <w:spacing w:before="60" w:after="60"/>
      </w:pPr>
      <w:r w:rsidRPr="00440400">
        <w:t>attribute_value: represents the value to assign to an attribute of the capability.</w:t>
      </w:r>
    </w:p>
    <w:p w14:paraId="32222B51" w14:textId="77777777" w:rsidR="00564826" w:rsidRPr="00440400" w:rsidRDefault="00564826" w:rsidP="00564826">
      <w:pPr>
        <w:pStyle w:val="Heading3"/>
        <w:numPr>
          <w:ilvl w:val="2"/>
          <w:numId w:val="4"/>
        </w:numPr>
      </w:pPr>
      <w:bookmarkStart w:id="1098" w:name="_Toc37877869"/>
      <w:bookmarkStart w:id="1099" w:name="_Toc119950609"/>
      <w:r w:rsidRPr="00440400">
        <w:t>Requirement mapping</w:t>
      </w:r>
      <w:bookmarkEnd w:id="1098"/>
      <w:bookmarkEnd w:id="1099"/>
    </w:p>
    <w:p w14:paraId="63E49FEF" w14:textId="0B01EFF4" w:rsidR="00564826" w:rsidRPr="00440400" w:rsidRDefault="00564826" w:rsidP="00564826">
      <w:r w:rsidRPr="00440400">
        <w:t xml:space="preserve">A requirement mapping allows to map the requirement of one of the </w:t>
      </w:r>
      <w:r w:rsidR="007D65E7" w:rsidRPr="00440400">
        <w:t>nodes</w:t>
      </w:r>
      <w:r w:rsidRPr="00440400">
        <w:t xml:space="preserve"> of the </w:t>
      </w:r>
      <w:r w:rsidR="007D65E7">
        <w:t>service template</w:t>
      </w:r>
      <w:r w:rsidRPr="00440400">
        <w:t xml:space="preserve"> to the requirement of the node type the service template offers an implementation for.</w:t>
      </w:r>
    </w:p>
    <w:p w14:paraId="54D88809" w14:textId="77777777" w:rsidR="00564826" w:rsidRPr="00440400" w:rsidRDefault="00564826" w:rsidP="00564826">
      <w:pPr>
        <w:pStyle w:val="Heading4"/>
        <w:numPr>
          <w:ilvl w:val="3"/>
          <w:numId w:val="4"/>
        </w:numPr>
      </w:pPr>
      <w:bookmarkStart w:id="1100" w:name="_Toc37877870"/>
      <w:bookmarkStart w:id="1101" w:name="_Toc119950610"/>
      <w:commentRangeStart w:id="1102"/>
      <w:r w:rsidRPr="00440400">
        <w:t>Keynames</w:t>
      </w:r>
      <w:commentRangeEnd w:id="1102"/>
      <w:r w:rsidRPr="00440400">
        <w:rPr>
          <w:rStyle w:val="CommentReference"/>
          <w:rFonts w:eastAsiaTheme="minorHAnsi" w:cstheme="minorBidi"/>
          <w:b w:val="0"/>
          <w:iCs w:val="0"/>
          <w:color w:val="auto"/>
          <w:kern w:val="0"/>
        </w:rPr>
        <w:commentReference w:id="1102"/>
      </w:r>
      <w:bookmarkEnd w:id="1100"/>
      <w:bookmarkEnd w:id="1101"/>
    </w:p>
    <w:p w14:paraId="11E7B6E9" w14:textId="77777777" w:rsidR="00564826" w:rsidRPr="00440400" w:rsidRDefault="00564826" w:rsidP="00564826">
      <w:r w:rsidRPr="00440400">
        <w:t>The following is the list of recognized keynames for a TOSCA requirement mapping:</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401"/>
        <w:gridCol w:w="1141"/>
        <w:gridCol w:w="1177"/>
        <w:gridCol w:w="5494"/>
      </w:tblGrid>
      <w:tr w:rsidR="00564826" w:rsidRPr="00440400" w14:paraId="7DA7A02B" w14:textId="77777777" w:rsidTr="00A41A4D">
        <w:trPr>
          <w:cantSplit/>
          <w:tblHeader/>
        </w:trPr>
        <w:tc>
          <w:tcPr>
            <w:tcW w:w="784" w:type="pct"/>
            <w:shd w:val="clear" w:color="auto" w:fill="D9D9D9"/>
          </w:tcPr>
          <w:p w14:paraId="0160C2DE" w14:textId="77777777" w:rsidR="00564826" w:rsidRPr="00440400" w:rsidRDefault="00564826" w:rsidP="00A41A4D">
            <w:pPr>
              <w:pStyle w:val="TableText-Heading"/>
            </w:pPr>
            <w:r w:rsidRPr="00440400">
              <w:t>Keyname</w:t>
            </w:r>
          </w:p>
        </w:tc>
        <w:tc>
          <w:tcPr>
            <w:tcW w:w="549" w:type="pct"/>
            <w:shd w:val="clear" w:color="auto" w:fill="D9D9D9"/>
          </w:tcPr>
          <w:p w14:paraId="7820774B" w14:textId="533F44DE" w:rsidR="00564826" w:rsidRPr="00440400" w:rsidRDefault="00505448" w:rsidP="00A41A4D">
            <w:pPr>
              <w:pStyle w:val="TableText-Heading"/>
            </w:pPr>
            <w:r w:rsidRPr="00440400">
              <w:t>Mandatory</w:t>
            </w:r>
          </w:p>
        </w:tc>
        <w:tc>
          <w:tcPr>
            <w:tcW w:w="662" w:type="pct"/>
            <w:shd w:val="clear" w:color="auto" w:fill="D9D9D9"/>
          </w:tcPr>
          <w:p w14:paraId="108D5E61" w14:textId="77777777" w:rsidR="00564826" w:rsidRPr="00440400" w:rsidRDefault="00564826" w:rsidP="00A41A4D">
            <w:pPr>
              <w:pStyle w:val="TableText-Heading"/>
            </w:pPr>
            <w:r w:rsidRPr="00440400">
              <w:t>Type</w:t>
            </w:r>
          </w:p>
        </w:tc>
        <w:tc>
          <w:tcPr>
            <w:tcW w:w="3005" w:type="pct"/>
            <w:shd w:val="clear" w:color="auto" w:fill="D9D9D9"/>
          </w:tcPr>
          <w:p w14:paraId="1A6A5E12" w14:textId="77777777" w:rsidR="00564826" w:rsidRPr="00440400" w:rsidRDefault="00564826" w:rsidP="00A41A4D">
            <w:pPr>
              <w:pStyle w:val="TableText-Heading"/>
            </w:pPr>
            <w:r w:rsidRPr="00440400">
              <w:t>Description</w:t>
            </w:r>
          </w:p>
        </w:tc>
      </w:tr>
      <w:tr w:rsidR="00564826" w:rsidRPr="00440400" w14:paraId="01C422BF" w14:textId="77777777" w:rsidTr="00A41A4D">
        <w:trPr>
          <w:cantSplit/>
          <w:trHeight w:val="528"/>
        </w:trPr>
        <w:tc>
          <w:tcPr>
            <w:tcW w:w="784" w:type="pct"/>
            <w:shd w:val="clear" w:color="auto" w:fill="FFFFFF"/>
          </w:tcPr>
          <w:p w14:paraId="22B88457" w14:textId="77777777" w:rsidR="00564826" w:rsidRPr="00440400" w:rsidRDefault="00564826" w:rsidP="00A41A4D">
            <w:pPr>
              <w:pStyle w:val="TableText"/>
              <w:rPr>
                <w:szCs w:val="18"/>
              </w:rPr>
            </w:pPr>
            <w:r w:rsidRPr="00440400">
              <w:rPr>
                <w:szCs w:val="18"/>
              </w:rPr>
              <w:t>mapping</w:t>
            </w:r>
          </w:p>
        </w:tc>
        <w:tc>
          <w:tcPr>
            <w:tcW w:w="549" w:type="pct"/>
            <w:shd w:val="clear" w:color="auto" w:fill="FFFFFF"/>
          </w:tcPr>
          <w:p w14:paraId="1BB9B4AE" w14:textId="77777777" w:rsidR="00564826" w:rsidRPr="00440400" w:rsidRDefault="00564826" w:rsidP="00A41A4D">
            <w:pPr>
              <w:pStyle w:val="TableText"/>
            </w:pPr>
            <w:r w:rsidRPr="00440400">
              <w:t>no</w:t>
            </w:r>
          </w:p>
        </w:tc>
        <w:tc>
          <w:tcPr>
            <w:tcW w:w="662" w:type="pct"/>
            <w:shd w:val="clear" w:color="auto" w:fill="FFFFFF"/>
          </w:tcPr>
          <w:p w14:paraId="3E553E18" w14:textId="77777777" w:rsidR="00564826" w:rsidRPr="00440400" w:rsidRDefault="00564826" w:rsidP="00A41A4D">
            <w:pPr>
              <w:pStyle w:val="TableText"/>
            </w:pPr>
            <w:r w:rsidRPr="00440400">
              <w:t>list of strings (2 members)</w:t>
            </w:r>
          </w:p>
        </w:tc>
        <w:tc>
          <w:tcPr>
            <w:tcW w:w="3005" w:type="pct"/>
            <w:shd w:val="clear" w:color="auto" w:fill="FFFFFF"/>
          </w:tcPr>
          <w:p w14:paraId="673BF21D" w14:textId="77777777" w:rsidR="00564826" w:rsidRPr="00440400" w:rsidRDefault="00564826" w:rsidP="00A41A4D">
            <w:pPr>
              <w:pStyle w:val="TableText"/>
            </w:pPr>
            <w:r w:rsidRPr="00440400">
              <w:t>A list of strings with 2 elements, the first one being the name of a node template, the second the name of a requirement of the specified node template.</w:t>
            </w:r>
          </w:p>
        </w:tc>
      </w:tr>
      <w:tr w:rsidR="00564826" w:rsidRPr="00440400" w14:paraId="7665ED5C" w14:textId="77777777" w:rsidTr="00A41A4D">
        <w:trPr>
          <w:cantSplit/>
        </w:trPr>
        <w:tc>
          <w:tcPr>
            <w:tcW w:w="784" w:type="pct"/>
            <w:shd w:val="clear" w:color="auto" w:fill="FFFFFF"/>
          </w:tcPr>
          <w:p w14:paraId="5C75B58D" w14:textId="77777777" w:rsidR="00564826" w:rsidRPr="00440400" w:rsidRDefault="00564826" w:rsidP="00A41A4D">
            <w:pPr>
              <w:pStyle w:val="TableText"/>
              <w:rPr>
                <w:noProof/>
              </w:rPr>
            </w:pPr>
            <w:r w:rsidRPr="00440400">
              <w:rPr>
                <w:noProof/>
              </w:rPr>
              <w:t>properties</w:t>
            </w:r>
          </w:p>
        </w:tc>
        <w:tc>
          <w:tcPr>
            <w:tcW w:w="549" w:type="pct"/>
            <w:shd w:val="clear" w:color="auto" w:fill="FFFFFF"/>
          </w:tcPr>
          <w:p w14:paraId="2AC2DCF6" w14:textId="77777777" w:rsidR="00564826" w:rsidRPr="00440400" w:rsidRDefault="00564826" w:rsidP="00A41A4D">
            <w:pPr>
              <w:pStyle w:val="TableText"/>
            </w:pPr>
            <w:r w:rsidRPr="00440400">
              <w:t>no</w:t>
            </w:r>
          </w:p>
        </w:tc>
        <w:tc>
          <w:tcPr>
            <w:tcW w:w="662" w:type="pct"/>
            <w:shd w:val="clear" w:color="auto" w:fill="FFFFFF"/>
          </w:tcPr>
          <w:p w14:paraId="10A381B7" w14:textId="77777777" w:rsidR="00564826" w:rsidRPr="00440400" w:rsidRDefault="00564826" w:rsidP="00A41A4D">
            <w:pPr>
              <w:pStyle w:val="TableText"/>
            </w:pPr>
            <w:r w:rsidRPr="00440400">
              <w:t>List of property assignment</w:t>
            </w:r>
          </w:p>
        </w:tc>
        <w:tc>
          <w:tcPr>
            <w:tcW w:w="3005" w:type="pct"/>
            <w:shd w:val="clear" w:color="auto" w:fill="FFFFFF"/>
          </w:tcPr>
          <w:p w14:paraId="6BB413BB" w14:textId="77777777" w:rsidR="00564826" w:rsidRPr="00440400" w:rsidRDefault="00564826" w:rsidP="00A41A4D">
            <w:pPr>
              <w:pStyle w:val="TableText"/>
            </w:pPr>
            <w:r w:rsidRPr="00440400">
              <w:t xml:space="preserve">This field is </w:t>
            </w:r>
            <w:commentRangeStart w:id="1103"/>
            <w:r w:rsidRPr="00440400">
              <w:t>mutually</w:t>
            </w:r>
            <w:commentRangeEnd w:id="1103"/>
            <w:r w:rsidR="006B4A34" w:rsidRPr="00440400">
              <w:rPr>
                <w:rStyle w:val="CommentReference"/>
                <w:rFonts w:ascii="Liberation Sans" w:hAnsi="Liberation Sans"/>
              </w:rPr>
              <w:commentReference w:id="1103"/>
            </w:r>
            <w:r w:rsidRPr="00440400">
              <w:t xml:space="preserve"> exclusive with the mapping keyname and allow to provide a requirement for the template and specify it’s related properties.</w:t>
            </w:r>
          </w:p>
        </w:tc>
      </w:tr>
      <w:tr w:rsidR="00564826" w:rsidRPr="00440400" w14:paraId="4E6EB9CF" w14:textId="77777777" w:rsidTr="00A41A4D">
        <w:trPr>
          <w:cantSplit/>
        </w:trPr>
        <w:tc>
          <w:tcPr>
            <w:tcW w:w="784" w:type="pct"/>
            <w:shd w:val="clear" w:color="auto" w:fill="FFFFFF"/>
          </w:tcPr>
          <w:p w14:paraId="3F4FC926" w14:textId="77777777" w:rsidR="00564826" w:rsidRPr="00440400" w:rsidRDefault="00564826" w:rsidP="00A41A4D">
            <w:pPr>
              <w:pStyle w:val="TableText"/>
              <w:rPr>
                <w:noProof/>
              </w:rPr>
            </w:pPr>
            <w:r w:rsidRPr="00440400">
              <w:rPr>
                <w:noProof/>
              </w:rPr>
              <w:t>attributes</w:t>
            </w:r>
          </w:p>
        </w:tc>
        <w:tc>
          <w:tcPr>
            <w:tcW w:w="549" w:type="pct"/>
            <w:shd w:val="clear" w:color="auto" w:fill="FFFFFF"/>
          </w:tcPr>
          <w:p w14:paraId="72E491D7" w14:textId="77777777" w:rsidR="00564826" w:rsidRPr="00440400" w:rsidRDefault="00564826" w:rsidP="00A41A4D">
            <w:pPr>
              <w:pStyle w:val="TableText"/>
            </w:pPr>
            <w:r w:rsidRPr="00440400">
              <w:t>no</w:t>
            </w:r>
          </w:p>
        </w:tc>
        <w:tc>
          <w:tcPr>
            <w:tcW w:w="662" w:type="pct"/>
            <w:shd w:val="clear" w:color="auto" w:fill="FFFFFF"/>
          </w:tcPr>
          <w:p w14:paraId="45BBD98B" w14:textId="77777777" w:rsidR="00564826" w:rsidRPr="00440400" w:rsidRDefault="00564826" w:rsidP="00A41A4D">
            <w:pPr>
              <w:pStyle w:val="TableText"/>
            </w:pPr>
            <w:r w:rsidRPr="00440400">
              <w:t>List of attributes assignment</w:t>
            </w:r>
          </w:p>
        </w:tc>
        <w:tc>
          <w:tcPr>
            <w:tcW w:w="3005" w:type="pct"/>
            <w:shd w:val="clear" w:color="auto" w:fill="FFFFFF"/>
          </w:tcPr>
          <w:p w14:paraId="52958DD3" w14:textId="77777777" w:rsidR="00564826" w:rsidRPr="00440400" w:rsidRDefault="00564826" w:rsidP="00A41A4D">
            <w:pPr>
              <w:pStyle w:val="TableText"/>
            </w:pPr>
            <w:r w:rsidRPr="00440400">
              <w:t>This field is mutually exclusive with the mapping keyname and allow to provide a requirement for the template and specify it’s related attributes.</w:t>
            </w:r>
          </w:p>
        </w:tc>
      </w:tr>
    </w:tbl>
    <w:p w14:paraId="08DB1218" w14:textId="77777777" w:rsidR="00564826" w:rsidRPr="00440400" w:rsidRDefault="00564826" w:rsidP="00564826">
      <w:pPr>
        <w:pStyle w:val="Heading4"/>
        <w:numPr>
          <w:ilvl w:val="3"/>
          <w:numId w:val="4"/>
        </w:numPr>
      </w:pPr>
      <w:bookmarkStart w:id="1104" w:name="_Toc37877871"/>
      <w:bookmarkStart w:id="1105" w:name="_Toc119950611"/>
      <w:r w:rsidRPr="00440400">
        <w:t>Grammar</w:t>
      </w:r>
      <w:bookmarkEnd w:id="1104"/>
      <w:bookmarkEnd w:id="1105"/>
    </w:p>
    <w:p w14:paraId="5751D8AB" w14:textId="77777777" w:rsidR="00564826" w:rsidRPr="00440400" w:rsidRDefault="00564826" w:rsidP="00564826">
      <w:r w:rsidRPr="00440400">
        <w:t>The single-line grammar of a requirement_mapping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09A4A86" w14:textId="77777777" w:rsidTr="00A41A4D">
        <w:trPr>
          <w:trHeight w:val="256"/>
        </w:trPr>
        <w:tc>
          <w:tcPr>
            <w:tcW w:w="9216" w:type="dxa"/>
            <w:shd w:val="clear" w:color="auto" w:fill="D9D9D9" w:themeFill="background1" w:themeFillShade="D9"/>
          </w:tcPr>
          <w:p w14:paraId="79F1E991" w14:textId="77777777" w:rsidR="00564826" w:rsidRPr="00440400" w:rsidRDefault="00564826" w:rsidP="00A41A4D">
            <w:pPr>
              <w:pStyle w:val="Code"/>
            </w:pPr>
            <w:r w:rsidRPr="00440400">
              <w:t>&lt;requirement_name&gt;: [ &lt;node_template_name&gt;, &lt;node_template_requirement_name&gt; ]</w:t>
            </w:r>
          </w:p>
        </w:tc>
      </w:tr>
    </w:tbl>
    <w:p w14:paraId="4A29D16B" w14:textId="77777777" w:rsidR="00564826" w:rsidRPr="00440400" w:rsidRDefault="00564826" w:rsidP="00564826">
      <w:r w:rsidRPr="00440400">
        <w:t>The multi-line grammar is as follows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AF36E64" w14:textId="77777777" w:rsidTr="00A41A4D">
        <w:trPr>
          <w:trHeight w:val="256"/>
        </w:trPr>
        <w:tc>
          <w:tcPr>
            <w:tcW w:w="9216" w:type="dxa"/>
            <w:shd w:val="clear" w:color="auto" w:fill="D9D9D9" w:themeFill="background1" w:themeFillShade="D9"/>
          </w:tcPr>
          <w:p w14:paraId="4153CE70" w14:textId="77777777" w:rsidR="00564826" w:rsidRPr="00440400" w:rsidRDefault="00564826" w:rsidP="00A41A4D">
            <w:pPr>
              <w:pStyle w:val="Code"/>
            </w:pPr>
            <w:r w:rsidRPr="00440400">
              <w:t xml:space="preserve">&lt;requirement_name&gt;: </w:t>
            </w:r>
          </w:p>
          <w:p w14:paraId="47236CFD" w14:textId="77777777" w:rsidR="00564826" w:rsidRPr="00440400" w:rsidRDefault="00564826" w:rsidP="00A41A4D">
            <w:pPr>
              <w:pStyle w:val="Code"/>
            </w:pPr>
            <w:r w:rsidRPr="00440400">
              <w:t xml:space="preserve">  mapping: [ &lt;node_template_name&gt;, &lt;node_template_requirement_name&gt; ]</w:t>
            </w:r>
          </w:p>
          <w:p w14:paraId="3518F8A2" w14:textId="77777777" w:rsidR="00564826" w:rsidRPr="00440400" w:rsidRDefault="00564826" w:rsidP="00A41A4D">
            <w:pPr>
              <w:pStyle w:val="Code"/>
            </w:pPr>
            <w:r w:rsidRPr="00440400">
              <w:t xml:space="preserve">  properties:</w:t>
            </w:r>
          </w:p>
          <w:p w14:paraId="1A0726B6" w14:textId="77777777" w:rsidR="00564826" w:rsidRPr="00440400" w:rsidRDefault="00564826" w:rsidP="00A41A4D">
            <w:pPr>
              <w:pStyle w:val="Code"/>
            </w:pPr>
            <w:r w:rsidRPr="00440400">
              <w:t xml:space="preserve">    &lt;property_name&gt;: &lt;property_value&gt;</w:t>
            </w:r>
          </w:p>
          <w:p w14:paraId="1F64CF03" w14:textId="77777777" w:rsidR="00564826" w:rsidRPr="00440400" w:rsidRDefault="00564826" w:rsidP="00A41A4D">
            <w:pPr>
              <w:pStyle w:val="Code"/>
            </w:pPr>
            <w:r w:rsidRPr="00440400">
              <w:t xml:space="preserve">  attributes:</w:t>
            </w:r>
          </w:p>
          <w:p w14:paraId="79667716" w14:textId="77777777" w:rsidR="00564826" w:rsidRPr="00440400" w:rsidRDefault="00564826" w:rsidP="00A41A4D">
            <w:pPr>
              <w:pStyle w:val="Code"/>
            </w:pPr>
            <w:r w:rsidRPr="00440400">
              <w:t xml:space="preserve">    &lt;attribute_name&gt;: &lt;attribute_value&gt;</w:t>
            </w:r>
          </w:p>
        </w:tc>
      </w:tr>
    </w:tbl>
    <w:p w14:paraId="17DEE5A5" w14:textId="77777777" w:rsidR="00564826" w:rsidRPr="00440400" w:rsidRDefault="00564826" w:rsidP="00564826"/>
    <w:p w14:paraId="5D1CB365" w14:textId="77777777" w:rsidR="00564826" w:rsidRPr="00440400" w:rsidRDefault="00564826" w:rsidP="00564826">
      <w:r w:rsidRPr="00440400">
        <w:t>In the above grammar, the pseudo values that appear in angle brackets have the following meaning:</w:t>
      </w:r>
    </w:p>
    <w:p w14:paraId="311B1C55" w14:textId="77777777" w:rsidR="00564826" w:rsidRPr="00440400" w:rsidRDefault="00564826" w:rsidP="00564826">
      <w:pPr>
        <w:pStyle w:val="ListBullet"/>
        <w:spacing w:before="60" w:after="60"/>
      </w:pPr>
      <w:r w:rsidRPr="00440400">
        <w:t>requirement_name: represents the name of the requirement as it appears in the Node Type definition for the Node Type (name) that is declared as the value for on the substitution_mappings’ “node_type” key.</w:t>
      </w:r>
    </w:p>
    <w:p w14:paraId="781ABF45" w14:textId="645F1385" w:rsidR="00564826" w:rsidRPr="00440400" w:rsidRDefault="00564826" w:rsidP="00564826">
      <w:pPr>
        <w:pStyle w:val="ListBullet"/>
        <w:spacing w:before="60" w:after="60"/>
      </w:pPr>
      <w:r w:rsidRPr="00440400">
        <w:t xml:space="preserve">node_template_name: represents a valid name of a Node Template definition (within the same </w:t>
      </w:r>
      <w:r w:rsidR="00F85B50">
        <w:t>service_template</w:t>
      </w:r>
      <w:r w:rsidRPr="00440400">
        <w:t xml:space="preserve"> declaration as the substitution_mapping is declared).</w:t>
      </w:r>
    </w:p>
    <w:p w14:paraId="3528A477" w14:textId="77777777" w:rsidR="00564826" w:rsidRPr="00440400" w:rsidRDefault="00564826" w:rsidP="00564826">
      <w:pPr>
        <w:pStyle w:val="ListBullet"/>
        <w:spacing w:before="60" w:after="60"/>
      </w:pPr>
      <w:r w:rsidRPr="00440400">
        <w:t>node_template_requirement_name: represents a valid name of a requirement definition within the &lt;node_template_name&gt; declared in this mapping.</w:t>
      </w:r>
    </w:p>
    <w:p w14:paraId="733A405F" w14:textId="77777777" w:rsidR="00564826" w:rsidRPr="00440400" w:rsidRDefault="00564826" w:rsidP="00564826">
      <w:pPr>
        <w:pStyle w:val="ListBullet"/>
        <w:spacing w:before="60" w:after="60"/>
      </w:pPr>
      <w:r w:rsidRPr="00440400">
        <w:t>property_name: represents the name of a property of the requirement.</w:t>
      </w:r>
    </w:p>
    <w:p w14:paraId="1CC45FDE" w14:textId="77777777" w:rsidR="00564826" w:rsidRPr="00440400" w:rsidRDefault="00564826" w:rsidP="00564826">
      <w:pPr>
        <w:pStyle w:val="ListBullet"/>
        <w:spacing w:before="60" w:after="60"/>
      </w:pPr>
      <w:r w:rsidRPr="00440400">
        <w:t>property_value: represents the value to assign to a property of the requirement.</w:t>
      </w:r>
    </w:p>
    <w:p w14:paraId="349E9C18" w14:textId="77777777" w:rsidR="00564826" w:rsidRPr="00440400" w:rsidRDefault="00564826" w:rsidP="00564826">
      <w:pPr>
        <w:pStyle w:val="ListBullet"/>
        <w:spacing w:before="60" w:after="60"/>
      </w:pPr>
      <w:r w:rsidRPr="00440400">
        <w:t>attribute_name: represents the name of an attribute of the requirement.</w:t>
      </w:r>
    </w:p>
    <w:p w14:paraId="43D71365" w14:textId="77777777" w:rsidR="00564826" w:rsidRPr="00440400" w:rsidRDefault="00564826" w:rsidP="00564826">
      <w:pPr>
        <w:pStyle w:val="ListBullet"/>
        <w:spacing w:before="60" w:after="60"/>
      </w:pPr>
      <w:r w:rsidRPr="00440400">
        <w:t>attribute_value: represents the value to assign to an attribute of the requirement.</w:t>
      </w:r>
    </w:p>
    <w:p w14:paraId="36027077" w14:textId="77777777" w:rsidR="00564826" w:rsidRPr="00440400" w:rsidRDefault="00564826" w:rsidP="00564826">
      <w:pPr>
        <w:pStyle w:val="Heading3"/>
        <w:numPr>
          <w:ilvl w:val="2"/>
          <w:numId w:val="4"/>
        </w:numPr>
      </w:pPr>
      <w:bookmarkStart w:id="1106" w:name="_Toc37877873"/>
      <w:bookmarkStart w:id="1107" w:name="_Toc119950612"/>
      <w:r w:rsidRPr="00440400">
        <w:t>Interface mapping</w:t>
      </w:r>
      <w:bookmarkEnd w:id="1106"/>
      <w:bookmarkEnd w:id="1107"/>
    </w:p>
    <w:p w14:paraId="16A15256" w14:textId="2E7CB1C8" w:rsidR="00564826" w:rsidRPr="00440400" w:rsidRDefault="00564826" w:rsidP="00564826">
      <w:r w:rsidRPr="00440400">
        <w:t xml:space="preserve">An interface mapping allows to map a workflow of the </w:t>
      </w:r>
      <w:r w:rsidR="007D65E7">
        <w:t>service template</w:t>
      </w:r>
      <w:r w:rsidRPr="00440400">
        <w:t xml:space="preserve"> to an operation of the node type the service template offers an implementation for.</w:t>
      </w:r>
    </w:p>
    <w:p w14:paraId="45E05D32" w14:textId="77777777" w:rsidR="00564826" w:rsidRPr="00440400" w:rsidRDefault="00564826" w:rsidP="00564826">
      <w:pPr>
        <w:pStyle w:val="Heading4"/>
        <w:numPr>
          <w:ilvl w:val="3"/>
          <w:numId w:val="4"/>
        </w:numPr>
      </w:pPr>
      <w:bookmarkStart w:id="1108" w:name="_Toc37877874"/>
      <w:bookmarkStart w:id="1109" w:name="_Toc119950613"/>
      <w:commentRangeStart w:id="1110"/>
      <w:r w:rsidRPr="00440400">
        <w:t>Grammar</w:t>
      </w:r>
      <w:commentRangeEnd w:id="1110"/>
      <w:r w:rsidRPr="00440400">
        <w:rPr>
          <w:rStyle w:val="CommentReference"/>
          <w:rFonts w:eastAsiaTheme="minorHAnsi" w:cstheme="minorBidi"/>
          <w:b w:val="0"/>
          <w:iCs w:val="0"/>
          <w:color w:val="auto"/>
          <w:kern w:val="0"/>
        </w:rPr>
        <w:commentReference w:id="1110"/>
      </w:r>
      <w:bookmarkEnd w:id="1108"/>
      <w:bookmarkEnd w:id="1109"/>
    </w:p>
    <w:p w14:paraId="4B642A98" w14:textId="77777777" w:rsidR="00564826" w:rsidRPr="00440400" w:rsidRDefault="00564826" w:rsidP="00564826">
      <w:r w:rsidRPr="00440400">
        <w:t xml:space="preserve">The grammar of an interface_mapping is as </w:t>
      </w:r>
      <w:commentRangeStart w:id="1111"/>
      <w:r w:rsidRPr="00440400">
        <w:t>follows</w:t>
      </w:r>
      <w:commentRangeEnd w:id="1111"/>
      <w:r w:rsidR="006B4A34" w:rsidRPr="00440400">
        <w:rPr>
          <w:rStyle w:val="CommentReference"/>
        </w:rPr>
        <w:commentReference w:id="1111"/>
      </w:r>
      <w:r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EE5C292" w14:textId="77777777" w:rsidTr="00A41A4D">
        <w:trPr>
          <w:trHeight w:val="256"/>
        </w:trPr>
        <w:tc>
          <w:tcPr>
            <w:tcW w:w="9216" w:type="dxa"/>
            <w:shd w:val="clear" w:color="auto" w:fill="D9D9D9" w:themeFill="background1" w:themeFillShade="D9"/>
          </w:tcPr>
          <w:p w14:paraId="5CC2E47B" w14:textId="77777777" w:rsidR="00564826" w:rsidRPr="00440400" w:rsidRDefault="00564826" w:rsidP="00A41A4D">
            <w:pPr>
              <w:pStyle w:val="Code"/>
            </w:pPr>
            <w:r w:rsidRPr="00440400">
              <w:t>&lt;interface_</w:t>
            </w:r>
            <w:commentRangeStart w:id="1112"/>
            <w:r w:rsidRPr="00440400">
              <w:t>name</w:t>
            </w:r>
            <w:commentRangeEnd w:id="1112"/>
            <w:r w:rsidR="00C44835" w:rsidRPr="00440400">
              <w:rPr>
                <w:rStyle w:val="CommentReference"/>
                <w:rFonts w:ascii="Liberation Sans" w:hAnsi="Liberation Sans"/>
              </w:rPr>
              <w:commentReference w:id="1112"/>
            </w:r>
            <w:r w:rsidRPr="00440400">
              <w:t>&gt;:</w:t>
            </w:r>
          </w:p>
          <w:p w14:paraId="3BC425AA" w14:textId="77777777" w:rsidR="00564826" w:rsidRPr="00440400" w:rsidRDefault="00564826" w:rsidP="00A41A4D">
            <w:pPr>
              <w:pStyle w:val="Code"/>
            </w:pPr>
            <w:r w:rsidRPr="00440400">
              <w:t xml:space="preserve">  &lt;operation_name&gt;: &lt;workflow_name&gt;</w:t>
            </w:r>
          </w:p>
        </w:tc>
      </w:tr>
    </w:tbl>
    <w:p w14:paraId="7F6656BE" w14:textId="77777777" w:rsidR="00564826" w:rsidRPr="00440400" w:rsidRDefault="00564826" w:rsidP="00564826">
      <w:r w:rsidRPr="00440400">
        <w:t>In the above grammar, the pseudo values that appear in angle brackets have the following meaning:</w:t>
      </w:r>
    </w:p>
    <w:p w14:paraId="141AB308" w14:textId="77777777" w:rsidR="00564826" w:rsidRPr="00440400" w:rsidRDefault="00564826" w:rsidP="00564826">
      <w:pPr>
        <w:pStyle w:val="ListBullet"/>
        <w:spacing w:before="60" w:after="60"/>
      </w:pPr>
      <w:r w:rsidRPr="00440400">
        <w:rPr>
          <w:b/>
        </w:rPr>
        <w:t>interface_name:</w:t>
      </w:r>
      <w:r w:rsidRPr="00440400">
        <w:t xml:space="preserve"> represents the name of the interface as it appears in the Node Type definition for the Node Type (name) that is declared as the value for on the substitution_mappings’ “node_type” key. Or the name of a new management interface to add to the generated type.</w:t>
      </w:r>
    </w:p>
    <w:p w14:paraId="5F53050F" w14:textId="77777777" w:rsidR="00564826" w:rsidRPr="00440400" w:rsidRDefault="00564826" w:rsidP="00564826">
      <w:pPr>
        <w:pStyle w:val="ListBullet"/>
        <w:spacing w:before="60" w:after="60"/>
      </w:pPr>
      <w:r w:rsidRPr="00440400">
        <w:rPr>
          <w:b/>
        </w:rPr>
        <w:t>operation_name:</w:t>
      </w:r>
      <w:r w:rsidRPr="00440400">
        <w:t xml:space="preserve"> represents the name of the operation as it appears in the interface type definition.</w:t>
      </w:r>
    </w:p>
    <w:p w14:paraId="0EF5F169" w14:textId="77777777" w:rsidR="00564826" w:rsidRPr="00440400" w:rsidRDefault="00564826" w:rsidP="00564826">
      <w:pPr>
        <w:pStyle w:val="ListBullet"/>
        <w:spacing w:before="60" w:after="60"/>
      </w:pPr>
      <w:r w:rsidRPr="00440400">
        <w:rPr>
          <w:b/>
        </w:rPr>
        <w:t>workflow_name:</w:t>
      </w:r>
      <w:r w:rsidRPr="00440400">
        <w:t xml:space="preserve"> represents the name of a workflow of the template to map to the specified operation.</w:t>
      </w:r>
    </w:p>
    <w:p w14:paraId="0C3AFE46" w14:textId="77777777" w:rsidR="00564826" w:rsidRPr="00440400" w:rsidRDefault="00564826" w:rsidP="00564826">
      <w:pPr>
        <w:pStyle w:val="Heading4"/>
        <w:numPr>
          <w:ilvl w:val="3"/>
          <w:numId w:val="4"/>
        </w:numPr>
      </w:pPr>
      <w:bookmarkStart w:id="1113" w:name="_Toc37877875"/>
      <w:bookmarkStart w:id="1114" w:name="_Toc119950614"/>
      <w:r w:rsidRPr="00440400">
        <w:t>Notes</w:t>
      </w:r>
      <w:bookmarkEnd w:id="1113"/>
      <w:bookmarkEnd w:id="1114"/>
    </w:p>
    <w:p w14:paraId="4E396E96" w14:textId="6D831573" w:rsidR="00564826" w:rsidRPr="00440400" w:rsidRDefault="00564826" w:rsidP="00564826">
      <w:pPr>
        <w:pStyle w:val="ListBullet"/>
        <w:spacing w:before="60" w:after="60"/>
      </w:pPr>
      <w:r w:rsidRPr="00440400">
        <w:t xml:space="preserve">Declarative workflow generation will be applied by the TOSCA orchestrator after the </w:t>
      </w:r>
      <w:r w:rsidR="007D65E7">
        <w:t>service template</w:t>
      </w:r>
      <w:r w:rsidRPr="00440400">
        <w:t xml:space="preserve"> have been substituted. Unless one of the normative </w:t>
      </w:r>
      <w:r w:rsidR="007D65E7" w:rsidRPr="00440400">
        <w:t>operations</w:t>
      </w:r>
      <w:r w:rsidRPr="00440400">
        <w:t xml:space="preserve"> of the standard interface is mapped through an interface mapping. In that case the declarative workflow generation will consider the substitution node as any other node calling the create, configure and start mapped workflows as if they where single operations.</w:t>
      </w:r>
    </w:p>
    <w:p w14:paraId="0C546250" w14:textId="77777777" w:rsidR="00564826" w:rsidRPr="00440400" w:rsidRDefault="00564826" w:rsidP="00564826">
      <w:pPr>
        <w:pStyle w:val="ListBullet"/>
        <w:spacing w:before="60" w:after="60"/>
      </w:pPr>
      <w:r w:rsidRPr="00440400">
        <w:t>Operation implementation being TOSCA workflows the TOSCA orchestrator replace the usual operation_call activity by an inline activity using the specified workflow.</w:t>
      </w:r>
    </w:p>
    <w:p w14:paraId="355307A0" w14:textId="77777777" w:rsidR="00564826" w:rsidRPr="00440400" w:rsidRDefault="00564826" w:rsidP="00564826">
      <w:pPr>
        <w:pStyle w:val="Heading2"/>
        <w:numPr>
          <w:ilvl w:val="1"/>
          <w:numId w:val="4"/>
        </w:numPr>
      </w:pPr>
      <w:bookmarkStart w:id="1115" w:name="_Toc37877876"/>
      <w:bookmarkStart w:id="1116" w:name="_Toc119950615"/>
      <w:r w:rsidRPr="00440400">
        <w:t xml:space="preserve">Groups and </w:t>
      </w:r>
      <w:commentRangeStart w:id="1117"/>
      <w:r w:rsidRPr="00440400">
        <w:t>Policies</w:t>
      </w:r>
      <w:bookmarkEnd w:id="1115"/>
      <w:commentRangeEnd w:id="1117"/>
      <w:r w:rsidR="00892558" w:rsidRPr="00440400">
        <w:rPr>
          <w:rStyle w:val="CommentReference"/>
          <w:rFonts w:cs="Times New Roman"/>
          <w:b w:val="0"/>
          <w:iCs w:val="0"/>
          <w:color w:val="auto"/>
          <w:kern w:val="0"/>
        </w:rPr>
        <w:commentReference w:id="1117"/>
      </w:r>
      <w:bookmarkEnd w:id="1116"/>
    </w:p>
    <w:p w14:paraId="513A672C" w14:textId="77777777" w:rsidR="00564826" w:rsidRPr="00440400" w:rsidRDefault="00564826" w:rsidP="00564826">
      <w:pPr>
        <w:pStyle w:val="Heading3"/>
        <w:numPr>
          <w:ilvl w:val="2"/>
          <w:numId w:val="4"/>
        </w:numPr>
      </w:pPr>
      <w:bookmarkStart w:id="1118" w:name="BKM_Group_Type_Def"/>
      <w:bookmarkStart w:id="1119" w:name="_Toc37877877"/>
      <w:bookmarkStart w:id="1120" w:name="_Toc119950616"/>
      <w:r w:rsidRPr="00440400">
        <w:t>Group Type</w:t>
      </w:r>
      <w:bookmarkEnd w:id="1118"/>
      <w:bookmarkEnd w:id="1119"/>
      <w:bookmarkEnd w:id="1120"/>
    </w:p>
    <w:p w14:paraId="4894D3C2" w14:textId="58DADE7A" w:rsidR="00564826" w:rsidRPr="00440400" w:rsidRDefault="00564826" w:rsidP="00564826">
      <w:r w:rsidRPr="00440400">
        <w:t xml:space="preserve">A Group Type defines logical grouping types for nodes, typically for different management purposes. Conceptually, group definitions allow the </w:t>
      </w:r>
      <w:commentRangeStart w:id="1121"/>
      <w:r w:rsidRPr="00440400">
        <w:t xml:space="preserve">creation of logical “membership” relationships </w:t>
      </w:r>
      <w:commentRangeEnd w:id="1121"/>
      <w:r w:rsidR="00C44835" w:rsidRPr="00440400">
        <w:rPr>
          <w:rStyle w:val="CommentReference"/>
        </w:rPr>
        <w:commentReference w:id="1121"/>
      </w:r>
      <w:r w:rsidRPr="00440400">
        <w:t xml:space="preserve">to nodes in a service template that are not a part of the application’s explicit requirement dependencies in the </w:t>
      </w:r>
      <w:r w:rsidR="007D65E7">
        <w:t>service template</w:t>
      </w:r>
      <w:r w:rsidRPr="00440400">
        <w:t xml:space="preserve"> (i.e. those required to actually get the application deployed and running). Instead, such logical membership allows for the introduction of things such as group management and uniform application of policies (i.e. requirements that are also not bound to the application itself) to the group’s </w:t>
      </w:r>
      <w:commentRangeStart w:id="1122"/>
      <w:r w:rsidRPr="00440400">
        <w:t>members</w:t>
      </w:r>
      <w:commentRangeEnd w:id="1122"/>
      <w:r w:rsidR="003434AC" w:rsidRPr="00440400">
        <w:rPr>
          <w:rStyle w:val="CommentReference"/>
        </w:rPr>
        <w:commentReference w:id="1122"/>
      </w:r>
      <w:r w:rsidRPr="00440400">
        <w:t>.</w:t>
      </w:r>
      <w:r w:rsidR="00892558" w:rsidRPr="00440400">
        <w:t xml:space="preserve"> .</w:t>
      </w:r>
      <w:commentRangeStart w:id="1123"/>
      <w:commentRangeEnd w:id="1123"/>
      <w:r w:rsidR="00892558" w:rsidRPr="00440400">
        <w:rPr>
          <w:rStyle w:val="CommentReference"/>
        </w:rPr>
        <w:commentReference w:id="1123"/>
      </w:r>
    </w:p>
    <w:p w14:paraId="108C8BFA" w14:textId="77777777" w:rsidR="00564826" w:rsidRPr="00440400" w:rsidRDefault="00564826" w:rsidP="00564826">
      <w:pPr>
        <w:pStyle w:val="Heading4"/>
        <w:numPr>
          <w:ilvl w:val="3"/>
          <w:numId w:val="4"/>
        </w:numPr>
      </w:pPr>
      <w:bookmarkStart w:id="1124" w:name="_Toc37877878"/>
      <w:bookmarkStart w:id="1125" w:name="_Toc119950617"/>
      <w:r w:rsidRPr="00440400">
        <w:t>Keynames</w:t>
      </w:r>
      <w:bookmarkEnd w:id="1124"/>
      <w:bookmarkEnd w:id="1125"/>
    </w:p>
    <w:p w14:paraId="7AE2A8C5" w14:textId="4BEF5B17" w:rsidR="00564826" w:rsidRPr="00440400" w:rsidRDefault="00564826" w:rsidP="00564826">
      <w:r w:rsidRPr="00440400">
        <w:t xml:space="preserve">The Group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Group Type has the following recognized keynames:</w:t>
      </w:r>
    </w:p>
    <w:tbl>
      <w:tblPr>
        <w:tblW w:w="4656"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636"/>
        <w:gridCol w:w="1141"/>
        <w:gridCol w:w="1766"/>
        <w:gridCol w:w="4158"/>
      </w:tblGrid>
      <w:tr w:rsidR="00564826" w:rsidRPr="00440400" w14:paraId="7BB4BBF6" w14:textId="77777777" w:rsidTr="00A41A4D">
        <w:trPr>
          <w:cantSplit/>
          <w:tblHeader/>
        </w:trPr>
        <w:tc>
          <w:tcPr>
            <w:tcW w:w="940" w:type="pct"/>
            <w:shd w:val="clear" w:color="auto" w:fill="D9D9D9"/>
          </w:tcPr>
          <w:p w14:paraId="64717B2F" w14:textId="77777777" w:rsidR="00564826" w:rsidRPr="00440400" w:rsidRDefault="00564826" w:rsidP="00A41A4D">
            <w:pPr>
              <w:pStyle w:val="TableText-Heading"/>
            </w:pPr>
            <w:commentRangeStart w:id="1126"/>
            <w:r w:rsidRPr="00440400">
              <w:t>Keyname</w:t>
            </w:r>
            <w:commentRangeEnd w:id="1126"/>
            <w:r w:rsidRPr="00440400">
              <w:rPr>
                <w:rStyle w:val="CommentReference"/>
                <w:rFonts w:eastAsiaTheme="minorHAnsi" w:cstheme="minorBidi"/>
                <w:b w:val="0"/>
                <w:color w:val="auto"/>
                <w:kern w:val="0"/>
                <w:lang w:eastAsia="en-US"/>
              </w:rPr>
              <w:commentReference w:id="1126"/>
            </w:r>
          </w:p>
        </w:tc>
        <w:tc>
          <w:tcPr>
            <w:tcW w:w="581" w:type="pct"/>
            <w:shd w:val="clear" w:color="auto" w:fill="D9D9D9"/>
          </w:tcPr>
          <w:p w14:paraId="708FB062" w14:textId="3D41DCAE" w:rsidR="00564826" w:rsidRPr="00440400" w:rsidRDefault="00505448" w:rsidP="00A41A4D">
            <w:pPr>
              <w:pStyle w:val="TableText-Heading"/>
            </w:pPr>
            <w:r w:rsidRPr="00440400">
              <w:t>Mandatory</w:t>
            </w:r>
          </w:p>
        </w:tc>
        <w:tc>
          <w:tcPr>
            <w:tcW w:w="1052" w:type="pct"/>
            <w:shd w:val="clear" w:color="auto" w:fill="D9D9D9"/>
          </w:tcPr>
          <w:p w14:paraId="536E9889" w14:textId="77777777" w:rsidR="00564826" w:rsidRPr="00440400" w:rsidRDefault="00564826" w:rsidP="00A41A4D">
            <w:pPr>
              <w:pStyle w:val="TableText-Heading"/>
            </w:pPr>
            <w:r w:rsidRPr="00440400">
              <w:t>Type</w:t>
            </w:r>
          </w:p>
        </w:tc>
        <w:tc>
          <w:tcPr>
            <w:tcW w:w="2427" w:type="pct"/>
            <w:shd w:val="clear" w:color="auto" w:fill="D9D9D9"/>
          </w:tcPr>
          <w:p w14:paraId="54DEA034" w14:textId="77777777" w:rsidR="00564826" w:rsidRPr="00440400" w:rsidRDefault="00564826" w:rsidP="00A41A4D">
            <w:pPr>
              <w:pStyle w:val="TableText-Heading"/>
            </w:pPr>
            <w:r w:rsidRPr="00440400">
              <w:t>Description</w:t>
            </w:r>
          </w:p>
        </w:tc>
      </w:tr>
      <w:tr w:rsidR="00564826" w:rsidRPr="00440400" w14:paraId="5F2239D1" w14:textId="77777777" w:rsidTr="00A41A4D">
        <w:trPr>
          <w:cantSplit/>
        </w:trPr>
        <w:tc>
          <w:tcPr>
            <w:tcW w:w="940" w:type="pct"/>
            <w:shd w:val="clear" w:color="auto" w:fill="FFFFFF"/>
          </w:tcPr>
          <w:p w14:paraId="133640A7" w14:textId="77777777" w:rsidR="00564826" w:rsidRPr="00440400" w:rsidRDefault="00564826" w:rsidP="00A41A4D">
            <w:pPr>
              <w:pStyle w:val="TableText"/>
              <w:rPr>
                <w:noProof/>
              </w:rPr>
            </w:pPr>
            <w:r w:rsidRPr="00440400">
              <w:rPr>
                <w:noProof/>
              </w:rPr>
              <w:t>properties</w:t>
            </w:r>
          </w:p>
        </w:tc>
        <w:tc>
          <w:tcPr>
            <w:tcW w:w="581" w:type="pct"/>
            <w:shd w:val="clear" w:color="auto" w:fill="FFFFFF"/>
          </w:tcPr>
          <w:p w14:paraId="235AFFD7" w14:textId="77777777" w:rsidR="00564826" w:rsidRPr="00440400" w:rsidRDefault="00564826" w:rsidP="00A41A4D">
            <w:pPr>
              <w:pStyle w:val="TableText"/>
            </w:pPr>
            <w:r w:rsidRPr="00440400">
              <w:t>no</w:t>
            </w:r>
          </w:p>
        </w:tc>
        <w:tc>
          <w:tcPr>
            <w:tcW w:w="1052" w:type="pct"/>
            <w:shd w:val="clear" w:color="auto" w:fill="FFFFFF"/>
          </w:tcPr>
          <w:p w14:paraId="7515A548" w14:textId="77777777" w:rsidR="00564826" w:rsidRPr="00440400" w:rsidRDefault="00564826" w:rsidP="00A41A4D">
            <w:pPr>
              <w:pStyle w:val="TableText"/>
            </w:pPr>
            <w:r w:rsidRPr="00440400">
              <w:t xml:space="preserve">map of </w:t>
            </w:r>
          </w:p>
          <w:p w14:paraId="5A72B49D" w14:textId="77777777" w:rsidR="00564826" w:rsidRPr="00440400" w:rsidRDefault="00000000" w:rsidP="00A41A4D">
            <w:pPr>
              <w:pStyle w:val="TableText"/>
            </w:pPr>
            <w:hyperlink w:anchor="BKM_Property_Def" w:history="1">
              <w:r w:rsidR="00564826" w:rsidRPr="00440400">
                <w:t>property definitions</w:t>
              </w:r>
            </w:hyperlink>
          </w:p>
        </w:tc>
        <w:tc>
          <w:tcPr>
            <w:tcW w:w="2427" w:type="pct"/>
            <w:shd w:val="clear" w:color="auto" w:fill="FFFFFF"/>
          </w:tcPr>
          <w:p w14:paraId="7D87D5CE" w14:textId="77777777" w:rsidR="00564826" w:rsidRPr="00440400" w:rsidRDefault="00564826" w:rsidP="00A41A4D">
            <w:pPr>
              <w:pStyle w:val="TableText"/>
            </w:pPr>
            <w:r w:rsidRPr="00440400">
              <w:t>An optional map of property definitions for the Group Type.</w:t>
            </w:r>
          </w:p>
        </w:tc>
      </w:tr>
      <w:tr w:rsidR="00602FE3" w:rsidRPr="00440400" w14:paraId="394F7ACC" w14:textId="77777777" w:rsidTr="00A41A4D">
        <w:trPr>
          <w:cantSplit/>
        </w:trPr>
        <w:tc>
          <w:tcPr>
            <w:tcW w:w="940" w:type="pct"/>
            <w:shd w:val="clear" w:color="auto" w:fill="FFFFFF"/>
          </w:tcPr>
          <w:p w14:paraId="5A2DE25E" w14:textId="1D464187" w:rsidR="00602FE3" w:rsidRPr="00440400" w:rsidRDefault="00602FE3" w:rsidP="00602FE3">
            <w:pPr>
              <w:pStyle w:val="TableText"/>
              <w:rPr>
                <w:noProof/>
              </w:rPr>
            </w:pPr>
            <w:commentRangeStart w:id="1127"/>
            <w:r w:rsidRPr="00440400">
              <w:rPr>
                <w:noProof/>
              </w:rPr>
              <w:t>attributes</w:t>
            </w:r>
            <w:commentRangeEnd w:id="1127"/>
            <w:r w:rsidRPr="00440400">
              <w:rPr>
                <w:rStyle w:val="CommentReference"/>
                <w:rFonts w:ascii="Arial" w:eastAsiaTheme="minorHAnsi" w:hAnsi="Arial" w:cstheme="minorBidi"/>
              </w:rPr>
              <w:commentReference w:id="1127"/>
            </w:r>
          </w:p>
        </w:tc>
        <w:tc>
          <w:tcPr>
            <w:tcW w:w="581" w:type="pct"/>
            <w:shd w:val="clear" w:color="auto" w:fill="FFFFFF"/>
          </w:tcPr>
          <w:p w14:paraId="2D520605" w14:textId="3590BC76" w:rsidR="00602FE3" w:rsidRPr="00440400" w:rsidRDefault="00602FE3" w:rsidP="00602FE3">
            <w:pPr>
              <w:pStyle w:val="TableText"/>
            </w:pPr>
            <w:r w:rsidRPr="00440400">
              <w:t>no</w:t>
            </w:r>
          </w:p>
        </w:tc>
        <w:tc>
          <w:tcPr>
            <w:tcW w:w="1052" w:type="pct"/>
            <w:shd w:val="clear" w:color="auto" w:fill="FFFFFF"/>
          </w:tcPr>
          <w:p w14:paraId="0C9ABA1C" w14:textId="77777777" w:rsidR="00602FE3" w:rsidRPr="00440400" w:rsidRDefault="00602FE3" w:rsidP="00602FE3">
            <w:pPr>
              <w:pStyle w:val="TableText"/>
            </w:pPr>
            <w:r w:rsidRPr="00440400">
              <w:t>map of</w:t>
            </w:r>
          </w:p>
          <w:p w14:paraId="3EBDA770" w14:textId="26E28357" w:rsidR="00602FE3" w:rsidRPr="00440400" w:rsidRDefault="00000000" w:rsidP="00602FE3">
            <w:pPr>
              <w:pStyle w:val="TableText"/>
            </w:pPr>
            <w:hyperlink w:anchor="BKM_Attribute_Def" w:history="1">
              <w:r w:rsidR="00602FE3" w:rsidRPr="00440400">
                <w:t>attribute definitions</w:t>
              </w:r>
            </w:hyperlink>
          </w:p>
        </w:tc>
        <w:tc>
          <w:tcPr>
            <w:tcW w:w="2427" w:type="pct"/>
            <w:shd w:val="clear" w:color="auto" w:fill="FFFFFF"/>
          </w:tcPr>
          <w:p w14:paraId="0CCD4151" w14:textId="5AD558CD" w:rsidR="00602FE3" w:rsidRPr="00440400" w:rsidRDefault="00602FE3" w:rsidP="00602FE3">
            <w:pPr>
              <w:pStyle w:val="TableText"/>
            </w:pPr>
            <w:r w:rsidRPr="00440400">
              <w:t>An optional map of attribute definitions for the Group Type.</w:t>
            </w:r>
          </w:p>
        </w:tc>
      </w:tr>
      <w:tr w:rsidR="00564826" w:rsidRPr="00440400" w14:paraId="026D739D" w14:textId="77777777" w:rsidTr="00A41A4D">
        <w:trPr>
          <w:cantSplit/>
        </w:trPr>
        <w:tc>
          <w:tcPr>
            <w:tcW w:w="940" w:type="pct"/>
            <w:shd w:val="clear" w:color="auto" w:fill="FFFFFF"/>
          </w:tcPr>
          <w:p w14:paraId="3F10FC0A" w14:textId="77777777" w:rsidR="00564826" w:rsidRPr="00440400" w:rsidRDefault="00564826" w:rsidP="00A41A4D">
            <w:pPr>
              <w:pStyle w:val="TableText"/>
              <w:rPr>
                <w:noProof/>
              </w:rPr>
            </w:pPr>
            <w:r w:rsidRPr="00440400">
              <w:rPr>
                <w:noProof/>
              </w:rPr>
              <w:t xml:space="preserve">members </w:t>
            </w:r>
          </w:p>
        </w:tc>
        <w:tc>
          <w:tcPr>
            <w:tcW w:w="581" w:type="pct"/>
            <w:shd w:val="clear" w:color="auto" w:fill="FFFFFF"/>
          </w:tcPr>
          <w:p w14:paraId="09A1E1CE" w14:textId="77777777" w:rsidR="00564826" w:rsidRPr="00440400" w:rsidRDefault="00564826" w:rsidP="00A41A4D">
            <w:pPr>
              <w:pStyle w:val="TableText"/>
            </w:pPr>
            <w:r w:rsidRPr="00440400">
              <w:t>no</w:t>
            </w:r>
          </w:p>
        </w:tc>
        <w:tc>
          <w:tcPr>
            <w:tcW w:w="1052" w:type="pct"/>
            <w:shd w:val="clear" w:color="auto" w:fill="FFFFFF"/>
          </w:tcPr>
          <w:p w14:paraId="22604AF8" w14:textId="77777777" w:rsidR="00564826" w:rsidRPr="00440400" w:rsidRDefault="00564826" w:rsidP="00A41A4D">
            <w:pPr>
              <w:pStyle w:val="TableText"/>
            </w:pPr>
            <w:r w:rsidRPr="00440400">
              <w:t xml:space="preserve">list of </w:t>
            </w:r>
            <w:hyperlink w:anchor="TYPE_YAML_STRING" w:history="1">
              <w:r w:rsidRPr="00440400">
                <w:t>string</w:t>
              </w:r>
            </w:hyperlink>
          </w:p>
        </w:tc>
        <w:tc>
          <w:tcPr>
            <w:tcW w:w="2427" w:type="pct"/>
            <w:shd w:val="clear" w:color="auto" w:fill="FFFFFF"/>
          </w:tcPr>
          <w:p w14:paraId="1FAB1C68" w14:textId="761AD8D0" w:rsidR="00564826" w:rsidRPr="00440400" w:rsidRDefault="00564826" w:rsidP="00A41A4D">
            <w:pPr>
              <w:pStyle w:val="TableText"/>
            </w:pPr>
            <w:r w:rsidRPr="00440400">
              <w:t>An optional list of one or more names of Node Types that are valid (allowed) as members of the Group Type.</w:t>
            </w:r>
          </w:p>
        </w:tc>
      </w:tr>
    </w:tbl>
    <w:p w14:paraId="3BF8F97F" w14:textId="77777777" w:rsidR="00564826" w:rsidRPr="00440400" w:rsidRDefault="00564826" w:rsidP="00564826">
      <w:pPr>
        <w:pStyle w:val="Heading4"/>
        <w:numPr>
          <w:ilvl w:val="3"/>
          <w:numId w:val="4"/>
        </w:numPr>
      </w:pPr>
      <w:bookmarkStart w:id="1128" w:name="_Toc37877879"/>
      <w:bookmarkStart w:id="1129" w:name="_Toc119950618"/>
      <w:r w:rsidRPr="00440400">
        <w:t>Grammar</w:t>
      </w:r>
      <w:bookmarkEnd w:id="1128"/>
      <w:bookmarkEnd w:id="1129"/>
    </w:p>
    <w:p w14:paraId="59883E1A" w14:textId="00B77159" w:rsidR="00564826" w:rsidRPr="00440400" w:rsidRDefault="00564826" w:rsidP="00564826">
      <w:r w:rsidRPr="00440400">
        <w:t>Group Types have the following grammar</w:t>
      </w:r>
      <w:r w:rsidR="003434AC" w:rsidRPr="00440400">
        <w: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CBEE312" w14:textId="77777777" w:rsidTr="00A41A4D">
        <w:tc>
          <w:tcPr>
            <w:tcW w:w="9576" w:type="dxa"/>
            <w:shd w:val="clear" w:color="auto" w:fill="D9D9D9" w:themeFill="background1" w:themeFillShade="D9"/>
          </w:tcPr>
          <w:p w14:paraId="5AC3486E" w14:textId="77777777" w:rsidR="00564826" w:rsidRPr="00440400" w:rsidRDefault="00564826" w:rsidP="00A41A4D">
            <w:pPr>
              <w:pStyle w:val="Code"/>
            </w:pPr>
            <w:r w:rsidRPr="00440400">
              <w:t>&lt;</w:t>
            </w:r>
            <w:hyperlink w:anchor="TYPE_YAML_STRING" w:history="1">
              <w:r w:rsidRPr="00440400">
                <w:t>group_type_name</w:t>
              </w:r>
            </w:hyperlink>
            <w:r w:rsidRPr="00440400">
              <w:t>&gt;:</w:t>
            </w:r>
          </w:p>
          <w:p w14:paraId="10BE8DC3" w14:textId="77777777" w:rsidR="00564826" w:rsidRPr="00440400" w:rsidRDefault="00564826" w:rsidP="00A41A4D">
            <w:pPr>
              <w:pStyle w:val="Code"/>
            </w:pPr>
            <w:r w:rsidRPr="00440400">
              <w:t xml:space="preserve">  derived_from: &lt;</w:t>
            </w:r>
            <w:hyperlink w:anchor="TYPE_YAML_STRING" w:history="1">
              <w:r w:rsidRPr="00440400">
                <w:t>parent_group_type_name</w:t>
              </w:r>
            </w:hyperlink>
            <w:r w:rsidRPr="00440400">
              <w:t>&gt;</w:t>
            </w:r>
          </w:p>
          <w:p w14:paraId="79513798"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3BCEC68B" w14:textId="77777777" w:rsidR="00564826" w:rsidRPr="00440400" w:rsidRDefault="00564826" w:rsidP="00A41A4D">
            <w:pPr>
              <w:pStyle w:val="Code"/>
            </w:pPr>
            <w:r w:rsidRPr="00440400">
              <w:t xml:space="preserve">  metadata: </w:t>
            </w:r>
          </w:p>
          <w:p w14:paraId="06A393F2"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4C6F6F66" w14:textId="7EFCA27D" w:rsidR="00564826" w:rsidRPr="00440400" w:rsidRDefault="00564826" w:rsidP="00A41A4D">
            <w:pPr>
              <w:pStyle w:val="Code"/>
            </w:pPr>
            <w:r w:rsidRPr="00440400">
              <w:t xml:space="preserve">  description: &lt;</w:t>
            </w:r>
            <w:hyperlink w:anchor="TYPE_YAML_STRING" w:history="1">
              <w:r w:rsidRPr="00440400">
                <w:t>group_description</w:t>
              </w:r>
            </w:hyperlink>
            <w:r w:rsidRPr="00440400">
              <w:t>&gt;</w:t>
            </w:r>
          </w:p>
          <w:p w14:paraId="48553ADE" w14:textId="77777777" w:rsidR="00FE4A72" w:rsidRPr="00440400" w:rsidRDefault="00FE4A72" w:rsidP="00FE4A72">
            <w:pPr>
              <w:pStyle w:val="Code"/>
            </w:pPr>
            <w:r w:rsidRPr="00440400">
              <w:t xml:space="preserve">  properties:</w:t>
            </w:r>
          </w:p>
          <w:p w14:paraId="08C031FD" w14:textId="77777777" w:rsidR="00FE4A72" w:rsidRPr="00440400" w:rsidRDefault="00FE4A72" w:rsidP="00FE4A72">
            <w:pPr>
              <w:pStyle w:val="Code"/>
            </w:pPr>
            <w:r w:rsidRPr="00440400">
              <w:t xml:space="preserve">    &lt;</w:t>
            </w:r>
            <w:hyperlink w:anchor="BKM_Property_Def" w:history="1">
              <w:r w:rsidRPr="00440400">
                <w:t>property_definitions</w:t>
              </w:r>
            </w:hyperlink>
            <w:r w:rsidRPr="00440400">
              <w:t>&gt;</w:t>
            </w:r>
          </w:p>
          <w:p w14:paraId="6A1176A4" w14:textId="48C55EB5" w:rsidR="00564826" w:rsidRPr="00440400" w:rsidRDefault="00564826" w:rsidP="00A41A4D">
            <w:pPr>
              <w:pStyle w:val="Code"/>
            </w:pPr>
            <w:r w:rsidRPr="00440400">
              <w:t xml:space="preserve">  attributes:</w:t>
            </w:r>
          </w:p>
          <w:p w14:paraId="3B016292" w14:textId="77777777" w:rsidR="00564826" w:rsidRPr="00440400" w:rsidRDefault="00564826" w:rsidP="00A41A4D">
            <w:pPr>
              <w:pStyle w:val="Code"/>
            </w:pPr>
            <w:r w:rsidRPr="00440400">
              <w:t xml:space="preserve">    &lt;</w:t>
            </w:r>
            <w:hyperlink w:anchor="BKM_Attribute_Def" w:history="1">
              <w:r w:rsidRPr="00440400">
                <w:t>attribute_definitions</w:t>
              </w:r>
            </w:hyperlink>
            <w:r w:rsidRPr="00440400">
              <w:t>&gt;</w:t>
            </w:r>
          </w:p>
          <w:p w14:paraId="286D1B59" w14:textId="77777777" w:rsidR="00564826" w:rsidRPr="00440400" w:rsidRDefault="00564826" w:rsidP="00A41A4D">
            <w:pPr>
              <w:pStyle w:val="Code"/>
            </w:pPr>
            <w:r w:rsidRPr="00440400">
              <w:t xml:space="preserve">  members: [ &lt;list_of_valid_member_types&gt; ]</w:t>
            </w:r>
          </w:p>
        </w:tc>
      </w:tr>
    </w:tbl>
    <w:p w14:paraId="421A1D27" w14:textId="77777777" w:rsidR="00564826" w:rsidRPr="00440400" w:rsidRDefault="00564826" w:rsidP="00564826">
      <w:r w:rsidRPr="00440400">
        <w:t>In the above grammar, the pseudo values that appear in angle brackets have the following meaning:</w:t>
      </w:r>
    </w:p>
    <w:p w14:paraId="7EDD457E" w14:textId="22BBC57F" w:rsidR="00564826" w:rsidRPr="00440400" w:rsidRDefault="00564826" w:rsidP="00564826">
      <w:pPr>
        <w:pStyle w:val="ListBullet"/>
        <w:spacing w:before="60" w:after="60"/>
      </w:pPr>
      <w:r w:rsidRPr="00440400">
        <w:t xml:space="preserve">group_type_name: represents the </w:t>
      </w:r>
      <w:r w:rsidR="00505448" w:rsidRPr="00440400">
        <w:t>mandatory</w:t>
      </w:r>
      <w:r w:rsidRPr="00440400">
        <w:t xml:space="preserve"> symbolic name of the Group Type being declared as a </w:t>
      </w:r>
      <w:r w:rsidR="00FE4A72" w:rsidRPr="00440400">
        <w:t>string</w:t>
      </w:r>
      <w:r w:rsidRPr="00440400">
        <w:t>.</w:t>
      </w:r>
    </w:p>
    <w:p w14:paraId="09BFFB4C" w14:textId="79D98A88" w:rsidR="00564826" w:rsidRPr="00440400" w:rsidRDefault="00564826" w:rsidP="00564826">
      <w:pPr>
        <w:pStyle w:val="ListBullet"/>
        <w:spacing w:before="60" w:after="60"/>
      </w:pPr>
      <w:r w:rsidRPr="00440400">
        <w:t>parent_group_type_name: represents the name (</w:t>
      </w:r>
      <w:r w:rsidR="00355E49" w:rsidRPr="00440400">
        <w:t>string</w:t>
      </w:r>
      <w:r w:rsidRPr="00440400">
        <w:t xml:space="preserve">) of the </w:t>
      </w:r>
      <w:r w:rsidR="00FE4A72" w:rsidRPr="00440400">
        <w:t>Group Type</w:t>
      </w:r>
      <w:r w:rsidRPr="00440400">
        <w:t xml:space="preserve"> this Group Type definition derives from (i.e. its “parent” type).</w:t>
      </w:r>
    </w:p>
    <w:p w14:paraId="2518444A" w14:textId="2BAECDDE" w:rsidR="00564826" w:rsidRPr="00440400" w:rsidRDefault="00564826" w:rsidP="00564826">
      <w:pPr>
        <w:pStyle w:val="ListBullet"/>
        <w:spacing w:before="60" w:after="60"/>
      </w:pPr>
      <w:r w:rsidRPr="00440400">
        <w:t xml:space="preserve">version_number: represents the optional TOSCA </w:t>
      </w:r>
      <w:r w:rsidR="00355E49" w:rsidRPr="00440400">
        <w:t>version</w:t>
      </w:r>
      <w:r w:rsidRPr="00440400">
        <w:t xml:space="preserve"> number for the Group Type.</w:t>
      </w:r>
    </w:p>
    <w:p w14:paraId="2F008EC5" w14:textId="77777777" w:rsidR="00564826" w:rsidRPr="00440400" w:rsidRDefault="00564826" w:rsidP="00564826">
      <w:pPr>
        <w:pStyle w:val="ListBullet"/>
        <w:spacing w:before="60" w:after="60"/>
      </w:pPr>
      <w:r w:rsidRPr="00440400">
        <w:t>group_description: represents the optional description string for the corresponding group_type_name.</w:t>
      </w:r>
    </w:p>
    <w:p w14:paraId="4371E4C5" w14:textId="1076CB1F" w:rsidR="00564826" w:rsidRPr="00440400" w:rsidRDefault="00564826" w:rsidP="00564826">
      <w:pPr>
        <w:pStyle w:val="ListBullet"/>
        <w:spacing w:before="60" w:after="60"/>
      </w:pPr>
      <w:r w:rsidRPr="00440400">
        <w:t xml:space="preserve">attribute_definitions: represents the optional map of </w:t>
      </w:r>
      <w:r w:rsidR="00355E49" w:rsidRPr="00440400">
        <w:t>attribute definitions</w:t>
      </w:r>
      <w:r w:rsidRPr="00440400">
        <w:t xml:space="preserve"> for the Group Type.</w:t>
      </w:r>
    </w:p>
    <w:p w14:paraId="0362452B" w14:textId="1D3A871F" w:rsidR="00564826" w:rsidRPr="00440400" w:rsidRDefault="00564826" w:rsidP="00564826">
      <w:pPr>
        <w:pStyle w:val="ListBullet"/>
        <w:spacing w:before="60" w:after="60"/>
      </w:pPr>
      <w:r w:rsidRPr="00440400">
        <w:t xml:space="preserve">property_definitions: represents the optional map of </w:t>
      </w:r>
      <w:r w:rsidR="00355E49" w:rsidRPr="00440400">
        <w:t>property definitions</w:t>
      </w:r>
      <w:r w:rsidRPr="00440400">
        <w:t xml:space="preserve"> for the Group Type.</w:t>
      </w:r>
    </w:p>
    <w:p w14:paraId="5F2A5C6B" w14:textId="0A1855BA" w:rsidR="008B1E93" w:rsidRPr="00440400" w:rsidRDefault="00564826" w:rsidP="008B1E93">
      <w:pPr>
        <w:pStyle w:val="ListBullet"/>
        <w:spacing w:before="60" w:after="60"/>
      </w:pPr>
      <w:r w:rsidRPr="00440400">
        <w:t xml:space="preserve">list_of_valid_member_types: represents the optional list of TOSCA </w:t>
      </w:r>
      <w:r w:rsidR="00C44835" w:rsidRPr="00440400">
        <w:t>Node T</w:t>
      </w:r>
      <w:r w:rsidRPr="00440400">
        <w:t xml:space="preserve">ypes that are valid member types for being added to (i.e. members of) the Group </w:t>
      </w:r>
      <w:r w:rsidR="00167EC2" w:rsidRPr="00440400">
        <w:t>Type; if</w:t>
      </w:r>
      <w:r w:rsidR="00F33427" w:rsidRPr="00440400">
        <w:t xml:space="preserve"> the members keyname</w:t>
      </w:r>
      <w:r w:rsidR="00F33427" w:rsidRPr="00440400">
        <w:rPr>
          <w:szCs w:val="20"/>
        </w:rPr>
        <w:t xml:space="preserve"> is not defined then there are no restrictions to the member types</w:t>
      </w:r>
      <w:bookmarkStart w:id="1130" w:name="_Toc37877880"/>
      <w:r w:rsidR="007B3456" w:rsidRPr="00440400">
        <w:rPr>
          <w:szCs w:val="20"/>
        </w:rPr>
        <w:t>;</w:t>
      </w:r>
    </w:p>
    <w:p w14:paraId="376974B7" w14:textId="77777777" w:rsidR="003434AC" w:rsidRPr="00440400" w:rsidRDefault="003434AC" w:rsidP="00C02C5A">
      <w:pPr>
        <w:pStyle w:val="ListBullet2"/>
      </w:pPr>
      <w:r w:rsidRPr="00440400">
        <w:t xml:space="preserve">note that the members of a group ultimately resolve to nodes, the types here just restrict which nodes can be defined as members in a group definition. </w:t>
      </w:r>
    </w:p>
    <w:p w14:paraId="46B706C5" w14:textId="2F4DC854" w:rsidR="00D16D5D" w:rsidRPr="00440400" w:rsidRDefault="00D16D5D" w:rsidP="00C02C5A">
      <w:pPr>
        <w:pStyle w:val="ListBullet2"/>
      </w:pPr>
      <w:r w:rsidRPr="00440400">
        <w:t>A node type is matched if it is the specified type or is derived from the node type</w:t>
      </w:r>
    </w:p>
    <w:p w14:paraId="52AAFEFA" w14:textId="77777777" w:rsidR="007E0813" w:rsidRPr="00440400" w:rsidRDefault="007E0813" w:rsidP="008B1E93">
      <w:pPr>
        <w:pStyle w:val="Heading4"/>
      </w:pPr>
      <w:bookmarkStart w:id="1131" w:name="_Toc119950619"/>
      <w:r w:rsidRPr="00440400">
        <w:t>Derivation rules</w:t>
      </w:r>
      <w:bookmarkEnd w:id="1131"/>
    </w:p>
    <w:p w14:paraId="050495D7" w14:textId="18841C5B" w:rsidR="007E0813" w:rsidRPr="00440400" w:rsidRDefault="007E0813" w:rsidP="007E0813">
      <w:r w:rsidRPr="00440400">
        <w:t xml:space="preserve">During </w:t>
      </w:r>
      <w:r w:rsidR="003434AC" w:rsidRPr="00440400">
        <w:t xml:space="preserve">Group </w:t>
      </w:r>
      <w:r w:rsidRPr="00440400">
        <w:t>Type derivation the keyname definitions follow these rules:</w:t>
      </w:r>
    </w:p>
    <w:p w14:paraId="14F35DF0" w14:textId="77777777" w:rsidR="007E0813" w:rsidRPr="00440400" w:rsidRDefault="007E0813" w:rsidP="00C859D6">
      <w:pPr>
        <w:pStyle w:val="ListBullet"/>
      </w:pPr>
      <w:r w:rsidRPr="00440400">
        <w:t>properties: existing property definitions may be refined; new property definitions may be added.</w:t>
      </w:r>
    </w:p>
    <w:p w14:paraId="576781E6" w14:textId="77777777" w:rsidR="007E0813" w:rsidRPr="00440400" w:rsidRDefault="007E0813" w:rsidP="00C859D6">
      <w:pPr>
        <w:pStyle w:val="ListBullet"/>
      </w:pPr>
      <w:r w:rsidRPr="00440400">
        <w:t>attributes: existing attribute definitions may be refined; new attribute definitions may be added.</w:t>
      </w:r>
    </w:p>
    <w:p w14:paraId="3CFA76D9" w14:textId="5F3698FE" w:rsidR="007E0813" w:rsidRPr="00440400" w:rsidRDefault="007B3456" w:rsidP="00C859D6">
      <w:pPr>
        <w:pStyle w:val="ListBullet"/>
      </w:pPr>
      <w:r w:rsidRPr="00440400">
        <w:t>members</w:t>
      </w:r>
      <w:r w:rsidR="007E0813" w:rsidRPr="00440400">
        <w:t>: if the members keyname is defined in the parent type, each element in this list must either be in the parent type list or derived from an element in the parent type list; if the members keyname is not defined in the parent type then no restrictions are applied</w:t>
      </w:r>
      <w:r w:rsidR="00F33427" w:rsidRPr="00440400">
        <w:t xml:space="preserve"> to the definition</w:t>
      </w:r>
      <w:r w:rsidR="007E0813" w:rsidRPr="00440400">
        <w:t>.</w:t>
      </w:r>
    </w:p>
    <w:p w14:paraId="4732FC8B" w14:textId="77777777" w:rsidR="00564826" w:rsidRPr="00440400" w:rsidRDefault="00564826" w:rsidP="00564826">
      <w:pPr>
        <w:pStyle w:val="Heading4"/>
        <w:numPr>
          <w:ilvl w:val="3"/>
          <w:numId w:val="4"/>
        </w:numPr>
      </w:pPr>
      <w:bookmarkStart w:id="1132" w:name="_Toc37877882"/>
      <w:bookmarkStart w:id="1133" w:name="_Toc119950620"/>
      <w:bookmarkEnd w:id="1130"/>
      <w:r w:rsidRPr="00440400">
        <w:t>Example</w:t>
      </w:r>
      <w:bookmarkEnd w:id="1132"/>
      <w:bookmarkEnd w:id="1133"/>
    </w:p>
    <w:p w14:paraId="0A0F444E" w14:textId="77777777" w:rsidR="00564826" w:rsidRPr="00440400" w:rsidRDefault="00564826" w:rsidP="00564826">
      <w:r w:rsidRPr="00440400">
        <w:t>The following represents a Group Type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5E3C10C" w14:textId="77777777" w:rsidTr="00A41A4D">
        <w:trPr>
          <w:trHeight w:val="256"/>
        </w:trPr>
        <w:tc>
          <w:tcPr>
            <w:tcW w:w="9576" w:type="dxa"/>
            <w:shd w:val="clear" w:color="auto" w:fill="D9D9D9" w:themeFill="background1" w:themeFillShade="D9"/>
          </w:tcPr>
          <w:p w14:paraId="06BC15B8" w14:textId="77777777" w:rsidR="00564826" w:rsidRPr="00440400" w:rsidRDefault="00564826" w:rsidP="00A41A4D">
            <w:pPr>
              <w:pStyle w:val="Code"/>
            </w:pPr>
            <w:r w:rsidRPr="00440400">
              <w:t>group_types:</w:t>
            </w:r>
          </w:p>
          <w:p w14:paraId="7899DBDA" w14:textId="77777777" w:rsidR="00564826" w:rsidRPr="00440400" w:rsidRDefault="00564826" w:rsidP="00A41A4D">
            <w:pPr>
              <w:pStyle w:val="Code"/>
            </w:pPr>
            <w:r w:rsidRPr="00440400">
              <w:t xml:space="preserve">  mycompany.mytypes.groups.placement:</w:t>
            </w:r>
          </w:p>
          <w:p w14:paraId="41943A3F" w14:textId="77777777" w:rsidR="00564826" w:rsidRPr="00440400" w:rsidRDefault="00564826" w:rsidP="00A41A4D">
            <w:pPr>
              <w:pStyle w:val="Code"/>
            </w:pPr>
            <w:r w:rsidRPr="00440400">
              <w:t xml:space="preserve">    description: My company’s group type for placing nodes of type Compute</w:t>
            </w:r>
          </w:p>
          <w:p w14:paraId="6E8B6D0F" w14:textId="77777777" w:rsidR="00564826" w:rsidRPr="00440400" w:rsidRDefault="00564826" w:rsidP="00A41A4D">
            <w:pPr>
              <w:pStyle w:val="Code"/>
            </w:pPr>
            <w:r w:rsidRPr="00440400">
              <w:t xml:space="preserve">    members: [ tosca.nodes.Compute ]</w:t>
            </w:r>
          </w:p>
        </w:tc>
      </w:tr>
    </w:tbl>
    <w:p w14:paraId="53A1A783" w14:textId="77777777" w:rsidR="00564826" w:rsidRPr="00440400" w:rsidRDefault="00564826" w:rsidP="00564826">
      <w:pPr>
        <w:pStyle w:val="Heading3"/>
        <w:numPr>
          <w:ilvl w:val="2"/>
          <w:numId w:val="4"/>
        </w:numPr>
      </w:pPr>
      <w:bookmarkStart w:id="1134" w:name="BKM_Group_Def"/>
      <w:bookmarkStart w:id="1135" w:name="_Toc37877883"/>
      <w:bookmarkStart w:id="1136" w:name="_Toc119950621"/>
      <w:r w:rsidRPr="00440400">
        <w:t>Group definition</w:t>
      </w:r>
      <w:bookmarkEnd w:id="1134"/>
      <w:bookmarkEnd w:id="1135"/>
      <w:bookmarkEnd w:id="1136"/>
    </w:p>
    <w:p w14:paraId="7BA41EDC" w14:textId="5F95E3E2" w:rsidR="00564826" w:rsidRPr="00440400" w:rsidRDefault="003434AC" w:rsidP="00564826">
      <w:r w:rsidRPr="00440400">
        <w:t xml:space="preserve">Collections of Nodes may be defined using a Group. </w:t>
      </w:r>
      <w:r w:rsidR="00564826" w:rsidRPr="00440400">
        <w:t xml:space="preserve">A group definition defines a logical grouping of node templates, typically for management purposes, but is separate from the application’s </w:t>
      </w:r>
      <w:r w:rsidR="007D65E7">
        <w:t>service template</w:t>
      </w:r>
      <w:r w:rsidR="00564826" w:rsidRPr="00440400">
        <w:t xml:space="preserve">. </w:t>
      </w:r>
    </w:p>
    <w:p w14:paraId="6240C8B1" w14:textId="77777777" w:rsidR="00564826" w:rsidRPr="00440400" w:rsidRDefault="00564826" w:rsidP="00564826">
      <w:pPr>
        <w:pStyle w:val="Heading4"/>
        <w:numPr>
          <w:ilvl w:val="3"/>
          <w:numId w:val="4"/>
        </w:numPr>
      </w:pPr>
      <w:bookmarkStart w:id="1137" w:name="_Toc37877884"/>
      <w:bookmarkStart w:id="1138" w:name="_Toc119950622"/>
      <w:r w:rsidRPr="00440400">
        <w:t>Keynames</w:t>
      </w:r>
      <w:bookmarkEnd w:id="1137"/>
      <w:bookmarkEnd w:id="1138"/>
    </w:p>
    <w:p w14:paraId="6A60285B" w14:textId="77777777" w:rsidR="00564826" w:rsidRPr="00440400" w:rsidRDefault="00564826" w:rsidP="00564826">
      <w:r w:rsidRPr="00440400">
        <w:t>The following is the list of recognized keynames for a TOSCA group definition:</w:t>
      </w:r>
    </w:p>
    <w:tbl>
      <w:tblPr>
        <w:tblW w:w="4204" w:type="pct"/>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90"/>
        <w:gridCol w:w="1141"/>
        <w:gridCol w:w="1632"/>
        <w:gridCol w:w="3893"/>
      </w:tblGrid>
      <w:tr w:rsidR="00564826" w:rsidRPr="00440400" w14:paraId="267A501B" w14:textId="77777777" w:rsidTr="00D16D5D">
        <w:trPr>
          <w:cantSplit/>
        </w:trPr>
        <w:tc>
          <w:tcPr>
            <w:tcW w:w="757" w:type="pct"/>
            <w:shd w:val="clear" w:color="auto" w:fill="E0E0E0"/>
          </w:tcPr>
          <w:p w14:paraId="05F92725" w14:textId="77777777" w:rsidR="00564826" w:rsidRPr="00440400" w:rsidRDefault="00564826" w:rsidP="00A41A4D">
            <w:pPr>
              <w:pStyle w:val="TableText-Heading"/>
              <w:rPr>
                <w:noProof/>
              </w:rPr>
            </w:pPr>
            <w:r w:rsidRPr="00440400">
              <w:t>Keyname</w:t>
            </w:r>
          </w:p>
        </w:tc>
        <w:tc>
          <w:tcPr>
            <w:tcW w:w="726" w:type="pct"/>
            <w:shd w:val="clear" w:color="auto" w:fill="E0E0E0"/>
          </w:tcPr>
          <w:p w14:paraId="425F6220" w14:textId="0E799B9F" w:rsidR="00564826" w:rsidRPr="00440400" w:rsidRDefault="00505448" w:rsidP="00A41A4D">
            <w:pPr>
              <w:pStyle w:val="TableText-Heading"/>
            </w:pPr>
            <w:r w:rsidRPr="00440400">
              <w:t>Mandatory</w:t>
            </w:r>
          </w:p>
        </w:tc>
        <w:tc>
          <w:tcPr>
            <w:tcW w:w="1039" w:type="pct"/>
            <w:shd w:val="clear" w:color="auto" w:fill="E0E0E0"/>
          </w:tcPr>
          <w:p w14:paraId="60443B7E" w14:textId="77777777" w:rsidR="00564826" w:rsidRPr="00440400" w:rsidRDefault="00564826" w:rsidP="00A41A4D">
            <w:pPr>
              <w:pStyle w:val="TableText-Heading"/>
            </w:pPr>
            <w:r w:rsidRPr="00440400">
              <w:t>Type</w:t>
            </w:r>
          </w:p>
        </w:tc>
        <w:tc>
          <w:tcPr>
            <w:tcW w:w="2478" w:type="pct"/>
            <w:shd w:val="clear" w:color="auto" w:fill="E0E0E0"/>
          </w:tcPr>
          <w:p w14:paraId="34AB30C2" w14:textId="77777777" w:rsidR="00564826" w:rsidRPr="00440400" w:rsidRDefault="00564826" w:rsidP="00A41A4D">
            <w:pPr>
              <w:pStyle w:val="TableText-Heading"/>
            </w:pPr>
            <w:r w:rsidRPr="00440400">
              <w:t>Description</w:t>
            </w:r>
          </w:p>
        </w:tc>
      </w:tr>
      <w:tr w:rsidR="00564826" w:rsidRPr="00440400" w14:paraId="0F604E3F" w14:textId="77777777" w:rsidTr="00D16D5D">
        <w:trPr>
          <w:cantSplit/>
        </w:trPr>
        <w:tc>
          <w:tcPr>
            <w:tcW w:w="757" w:type="pct"/>
            <w:shd w:val="clear" w:color="auto" w:fill="FFFFFF"/>
          </w:tcPr>
          <w:p w14:paraId="3D5FD62E" w14:textId="77777777" w:rsidR="00564826" w:rsidRPr="00440400" w:rsidRDefault="00564826" w:rsidP="00A41A4D">
            <w:pPr>
              <w:pStyle w:val="TableText"/>
              <w:rPr>
                <w:noProof/>
              </w:rPr>
            </w:pPr>
            <w:r w:rsidRPr="00440400">
              <w:rPr>
                <w:noProof/>
              </w:rPr>
              <w:t>type</w:t>
            </w:r>
          </w:p>
        </w:tc>
        <w:tc>
          <w:tcPr>
            <w:tcW w:w="726" w:type="pct"/>
            <w:shd w:val="clear" w:color="auto" w:fill="FFFFFF"/>
          </w:tcPr>
          <w:p w14:paraId="20A8694C" w14:textId="77777777" w:rsidR="00564826" w:rsidRPr="00440400" w:rsidRDefault="00564826" w:rsidP="00A41A4D">
            <w:pPr>
              <w:pStyle w:val="TableText"/>
            </w:pPr>
            <w:r w:rsidRPr="00440400">
              <w:t>yes</w:t>
            </w:r>
          </w:p>
        </w:tc>
        <w:tc>
          <w:tcPr>
            <w:tcW w:w="1039" w:type="pct"/>
            <w:shd w:val="clear" w:color="auto" w:fill="FFFFFF"/>
          </w:tcPr>
          <w:p w14:paraId="77DC4021" w14:textId="77777777" w:rsidR="00564826" w:rsidRPr="00440400" w:rsidRDefault="00000000" w:rsidP="00A41A4D">
            <w:pPr>
              <w:pStyle w:val="TableText"/>
            </w:pPr>
            <w:hyperlink w:anchor="TYPE_YAML_STRING" w:history="1">
              <w:r w:rsidR="00564826" w:rsidRPr="00440400">
                <w:t>string</w:t>
              </w:r>
            </w:hyperlink>
          </w:p>
        </w:tc>
        <w:tc>
          <w:tcPr>
            <w:tcW w:w="2478" w:type="pct"/>
            <w:shd w:val="clear" w:color="auto" w:fill="FFFFFF"/>
          </w:tcPr>
          <w:p w14:paraId="579522AE" w14:textId="6A53DBEE" w:rsidR="00564826" w:rsidRPr="00440400" w:rsidRDefault="00564826" w:rsidP="00A41A4D">
            <w:pPr>
              <w:pStyle w:val="TableText"/>
            </w:pPr>
            <w:r w:rsidRPr="00440400">
              <w:t xml:space="preserve">The </w:t>
            </w:r>
            <w:r w:rsidR="00505448" w:rsidRPr="00440400">
              <w:t>mandatory</w:t>
            </w:r>
            <w:r w:rsidRPr="00440400">
              <w:t xml:space="preserve"> name of the group type the group definition is based upon.</w:t>
            </w:r>
          </w:p>
        </w:tc>
      </w:tr>
      <w:tr w:rsidR="00564826" w:rsidRPr="00440400" w14:paraId="7A20C8F2" w14:textId="77777777" w:rsidTr="00D16D5D">
        <w:trPr>
          <w:cantSplit/>
        </w:trPr>
        <w:tc>
          <w:tcPr>
            <w:tcW w:w="757" w:type="pct"/>
            <w:shd w:val="clear" w:color="auto" w:fill="FFFFFF"/>
          </w:tcPr>
          <w:p w14:paraId="7CA682FA" w14:textId="77777777" w:rsidR="00564826" w:rsidRPr="00440400" w:rsidRDefault="00564826" w:rsidP="00A41A4D">
            <w:pPr>
              <w:pStyle w:val="TableText"/>
              <w:rPr>
                <w:noProof/>
              </w:rPr>
            </w:pPr>
            <w:r w:rsidRPr="00440400">
              <w:rPr>
                <w:noProof/>
              </w:rPr>
              <w:t>description</w:t>
            </w:r>
          </w:p>
        </w:tc>
        <w:tc>
          <w:tcPr>
            <w:tcW w:w="726" w:type="pct"/>
            <w:shd w:val="clear" w:color="auto" w:fill="FFFFFF"/>
          </w:tcPr>
          <w:p w14:paraId="1AFBA496" w14:textId="77777777" w:rsidR="00564826" w:rsidRPr="00440400" w:rsidRDefault="00564826" w:rsidP="00A41A4D">
            <w:pPr>
              <w:pStyle w:val="TableText"/>
            </w:pPr>
            <w:r w:rsidRPr="00440400">
              <w:t>no</w:t>
            </w:r>
          </w:p>
        </w:tc>
        <w:tc>
          <w:tcPr>
            <w:tcW w:w="1039" w:type="pct"/>
            <w:shd w:val="clear" w:color="auto" w:fill="FFFFFF"/>
          </w:tcPr>
          <w:p w14:paraId="42E5DA65" w14:textId="3FAD8D71" w:rsidR="00564826" w:rsidRPr="00440400" w:rsidRDefault="00000000" w:rsidP="00A41A4D">
            <w:pPr>
              <w:pStyle w:val="TableText"/>
            </w:pPr>
            <w:hyperlink w:anchor="TYPE_YAML_STRING" w:history="1">
              <w:hyperlink w:anchor="TYPE_YAML_STRING" w:history="1">
                <w:r w:rsidR="004A5784" w:rsidRPr="00440400">
                  <w:t>string</w:t>
                </w:r>
              </w:hyperlink>
            </w:hyperlink>
          </w:p>
        </w:tc>
        <w:tc>
          <w:tcPr>
            <w:tcW w:w="2478" w:type="pct"/>
            <w:shd w:val="clear" w:color="auto" w:fill="FFFFFF"/>
          </w:tcPr>
          <w:p w14:paraId="06F82E9C" w14:textId="77777777" w:rsidR="00564826" w:rsidRPr="00440400" w:rsidRDefault="00564826" w:rsidP="00A41A4D">
            <w:pPr>
              <w:pStyle w:val="TableText"/>
            </w:pPr>
            <w:r w:rsidRPr="00440400">
              <w:t>The optional description for the group definition.</w:t>
            </w:r>
          </w:p>
        </w:tc>
      </w:tr>
      <w:tr w:rsidR="00564826" w:rsidRPr="00440400" w14:paraId="0E337417" w14:textId="77777777" w:rsidTr="00D16D5D">
        <w:trPr>
          <w:cantSplit/>
        </w:trPr>
        <w:tc>
          <w:tcPr>
            <w:tcW w:w="757" w:type="pct"/>
            <w:shd w:val="clear" w:color="auto" w:fill="FFFFFF"/>
          </w:tcPr>
          <w:p w14:paraId="56C9E78B" w14:textId="77777777" w:rsidR="00564826" w:rsidRPr="00440400" w:rsidRDefault="00564826" w:rsidP="00A41A4D">
            <w:pPr>
              <w:pStyle w:val="TableText"/>
              <w:rPr>
                <w:noProof/>
              </w:rPr>
            </w:pPr>
            <w:r w:rsidRPr="00440400">
              <w:rPr>
                <w:noProof/>
              </w:rPr>
              <w:t>metadata</w:t>
            </w:r>
          </w:p>
        </w:tc>
        <w:tc>
          <w:tcPr>
            <w:tcW w:w="726" w:type="pct"/>
            <w:shd w:val="clear" w:color="auto" w:fill="FFFFFF"/>
          </w:tcPr>
          <w:p w14:paraId="1AC4B49D" w14:textId="77777777" w:rsidR="00564826" w:rsidRPr="00440400" w:rsidRDefault="00564826" w:rsidP="00A41A4D">
            <w:pPr>
              <w:pStyle w:val="TableText"/>
            </w:pPr>
            <w:r w:rsidRPr="00440400">
              <w:t>no</w:t>
            </w:r>
          </w:p>
        </w:tc>
        <w:tc>
          <w:tcPr>
            <w:tcW w:w="1039" w:type="pct"/>
            <w:shd w:val="clear" w:color="auto" w:fill="FFFFFF"/>
          </w:tcPr>
          <w:p w14:paraId="07519AD8" w14:textId="77777777" w:rsidR="00564826" w:rsidRPr="00440400" w:rsidRDefault="00000000" w:rsidP="00A41A4D">
            <w:pPr>
              <w:pStyle w:val="TableText"/>
            </w:pPr>
            <w:hyperlink w:anchor="TYPE_TOSCA_MAP" w:history="1">
              <w:r w:rsidR="00564826" w:rsidRPr="00440400">
                <w:t>map</w:t>
              </w:r>
            </w:hyperlink>
            <w:r w:rsidR="00564826" w:rsidRPr="00440400">
              <w:t xml:space="preserve"> of </w:t>
            </w:r>
            <w:hyperlink w:anchor="TYPE_YAML_STRING" w:history="1">
              <w:r w:rsidR="00564826" w:rsidRPr="00440400">
                <w:t>string</w:t>
              </w:r>
            </w:hyperlink>
          </w:p>
        </w:tc>
        <w:tc>
          <w:tcPr>
            <w:tcW w:w="2478" w:type="pct"/>
            <w:shd w:val="clear" w:color="auto" w:fill="FFFFFF"/>
          </w:tcPr>
          <w:p w14:paraId="60ADFF99" w14:textId="77777777" w:rsidR="00564826" w:rsidRPr="00440400" w:rsidRDefault="00564826" w:rsidP="00A41A4D">
            <w:pPr>
              <w:pStyle w:val="TableText"/>
            </w:pPr>
            <w:r w:rsidRPr="00440400">
              <w:t xml:space="preserve">Defines a section used to declare additional metadata information. </w:t>
            </w:r>
          </w:p>
        </w:tc>
      </w:tr>
      <w:tr w:rsidR="00D16D5D" w:rsidRPr="00440400" w14:paraId="34E100B8" w14:textId="77777777" w:rsidTr="00D16D5D">
        <w:trPr>
          <w:cantSplit/>
        </w:trPr>
        <w:tc>
          <w:tcPr>
            <w:tcW w:w="757" w:type="pct"/>
            <w:shd w:val="clear" w:color="auto" w:fill="FFFFFF"/>
          </w:tcPr>
          <w:p w14:paraId="66F95239" w14:textId="77777777" w:rsidR="00D16D5D" w:rsidRPr="00440400" w:rsidRDefault="00D16D5D" w:rsidP="00D16D5D">
            <w:pPr>
              <w:pStyle w:val="TableText"/>
              <w:rPr>
                <w:noProof/>
              </w:rPr>
            </w:pPr>
            <w:r w:rsidRPr="00440400">
              <w:rPr>
                <w:noProof/>
              </w:rPr>
              <w:t>properties</w:t>
            </w:r>
          </w:p>
        </w:tc>
        <w:tc>
          <w:tcPr>
            <w:tcW w:w="726" w:type="pct"/>
            <w:shd w:val="clear" w:color="auto" w:fill="FFFFFF"/>
          </w:tcPr>
          <w:p w14:paraId="05D43392" w14:textId="77777777" w:rsidR="00D16D5D" w:rsidRPr="00440400" w:rsidRDefault="00D16D5D" w:rsidP="00D16D5D">
            <w:pPr>
              <w:pStyle w:val="TableText"/>
            </w:pPr>
            <w:r w:rsidRPr="00440400">
              <w:t>no</w:t>
            </w:r>
          </w:p>
        </w:tc>
        <w:tc>
          <w:tcPr>
            <w:tcW w:w="1039" w:type="pct"/>
            <w:shd w:val="clear" w:color="auto" w:fill="FFFFFF"/>
          </w:tcPr>
          <w:p w14:paraId="38CB19DE" w14:textId="77777777" w:rsidR="00D16D5D" w:rsidRPr="00440400" w:rsidRDefault="00D16D5D" w:rsidP="00D16D5D">
            <w:pPr>
              <w:pStyle w:val="TableText"/>
            </w:pPr>
            <w:r w:rsidRPr="00440400">
              <w:t>map of</w:t>
            </w:r>
          </w:p>
          <w:p w14:paraId="62AC2B78" w14:textId="77777777" w:rsidR="00D16D5D" w:rsidRPr="00440400" w:rsidRDefault="00000000" w:rsidP="00D16D5D">
            <w:pPr>
              <w:pStyle w:val="TableText"/>
            </w:pPr>
            <w:hyperlink w:anchor="BKM_Property_Assign" w:history="1">
              <w:r w:rsidR="00D16D5D" w:rsidRPr="00440400">
                <w:t>property assignments</w:t>
              </w:r>
            </w:hyperlink>
          </w:p>
        </w:tc>
        <w:tc>
          <w:tcPr>
            <w:tcW w:w="2478" w:type="pct"/>
            <w:shd w:val="clear" w:color="auto" w:fill="FFFFFF"/>
          </w:tcPr>
          <w:p w14:paraId="020C81ED" w14:textId="0A2CEFD1" w:rsidR="00D16D5D" w:rsidRPr="00440400" w:rsidRDefault="00D16D5D" w:rsidP="00D16D5D">
            <w:pPr>
              <w:pStyle w:val="TableText"/>
            </w:pPr>
            <w:commentRangeStart w:id="1139"/>
            <w:r w:rsidRPr="00440400">
              <w:t>An optional map of property value assignments for the group definition.</w:t>
            </w:r>
            <w:commentRangeEnd w:id="1139"/>
            <w:r w:rsidRPr="00440400">
              <w:rPr>
                <w:rStyle w:val="CommentReference"/>
                <w:rFonts w:ascii="Liberation Sans" w:hAnsi="Liberation Sans"/>
              </w:rPr>
              <w:commentReference w:id="1139"/>
            </w:r>
          </w:p>
        </w:tc>
      </w:tr>
      <w:tr w:rsidR="002A1B78" w:rsidRPr="00440400" w14:paraId="0AD099F8" w14:textId="77777777" w:rsidTr="00D16D5D">
        <w:trPr>
          <w:cantSplit/>
        </w:trPr>
        <w:tc>
          <w:tcPr>
            <w:tcW w:w="757" w:type="pct"/>
            <w:shd w:val="clear" w:color="auto" w:fill="FFFFFF"/>
          </w:tcPr>
          <w:p w14:paraId="6CE17D63" w14:textId="08EC95C7" w:rsidR="002A1B78" w:rsidRPr="00440400" w:rsidRDefault="002A1B78" w:rsidP="002A1B78">
            <w:pPr>
              <w:pStyle w:val="TableText"/>
              <w:rPr>
                <w:noProof/>
              </w:rPr>
            </w:pPr>
            <w:r w:rsidRPr="00440400">
              <w:rPr>
                <w:noProof/>
              </w:rPr>
              <w:t>attributes</w:t>
            </w:r>
          </w:p>
        </w:tc>
        <w:tc>
          <w:tcPr>
            <w:tcW w:w="726" w:type="pct"/>
            <w:shd w:val="clear" w:color="auto" w:fill="FFFFFF"/>
          </w:tcPr>
          <w:p w14:paraId="21943D25" w14:textId="22BFD11E" w:rsidR="002A1B78" w:rsidRPr="00440400" w:rsidRDefault="002A1B78" w:rsidP="002A1B78">
            <w:pPr>
              <w:pStyle w:val="TableText"/>
            </w:pPr>
            <w:r w:rsidRPr="00440400">
              <w:t>no</w:t>
            </w:r>
          </w:p>
        </w:tc>
        <w:tc>
          <w:tcPr>
            <w:tcW w:w="1039" w:type="pct"/>
            <w:shd w:val="clear" w:color="auto" w:fill="FFFFFF"/>
          </w:tcPr>
          <w:p w14:paraId="33C64284" w14:textId="77777777" w:rsidR="002A1B78" w:rsidRPr="00440400" w:rsidRDefault="002A1B78" w:rsidP="002A1B78">
            <w:pPr>
              <w:pStyle w:val="TableText"/>
            </w:pPr>
            <w:r w:rsidRPr="00440400">
              <w:t>map of</w:t>
            </w:r>
          </w:p>
          <w:p w14:paraId="4EFA89C9" w14:textId="6338BAF1" w:rsidR="002A1B78" w:rsidRPr="00440400" w:rsidRDefault="00000000" w:rsidP="002A1B78">
            <w:pPr>
              <w:pStyle w:val="TableText"/>
            </w:pPr>
            <w:hyperlink w:anchor="BKM_Property_Assign" w:history="1">
              <w:r w:rsidR="002A1B78" w:rsidRPr="00440400">
                <w:t>attribute assignments</w:t>
              </w:r>
            </w:hyperlink>
          </w:p>
        </w:tc>
        <w:tc>
          <w:tcPr>
            <w:tcW w:w="2478" w:type="pct"/>
            <w:shd w:val="clear" w:color="auto" w:fill="FFFFFF"/>
          </w:tcPr>
          <w:p w14:paraId="7C84B996" w14:textId="7EA3C1FD" w:rsidR="002A1B78" w:rsidRPr="00440400" w:rsidRDefault="002A1B78" w:rsidP="002A1B78">
            <w:pPr>
              <w:pStyle w:val="TableText"/>
            </w:pPr>
            <w:r w:rsidRPr="00440400">
              <w:t>An optional map of attribute value assignments for the group definition.</w:t>
            </w:r>
          </w:p>
        </w:tc>
      </w:tr>
      <w:tr w:rsidR="002A1B78" w:rsidRPr="00440400" w14:paraId="6E6AE122" w14:textId="77777777" w:rsidTr="00D16D5D">
        <w:trPr>
          <w:cantSplit/>
        </w:trPr>
        <w:tc>
          <w:tcPr>
            <w:tcW w:w="757" w:type="pct"/>
            <w:shd w:val="clear" w:color="auto" w:fill="FFFFFF"/>
          </w:tcPr>
          <w:p w14:paraId="36E55F59" w14:textId="77777777" w:rsidR="002A1B78" w:rsidRPr="00440400" w:rsidRDefault="002A1B78" w:rsidP="002A1B78">
            <w:pPr>
              <w:pStyle w:val="TableText"/>
              <w:rPr>
                <w:noProof/>
              </w:rPr>
            </w:pPr>
            <w:r w:rsidRPr="00440400">
              <w:rPr>
                <w:noProof/>
              </w:rPr>
              <w:t>members</w:t>
            </w:r>
          </w:p>
        </w:tc>
        <w:tc>
          <w:tcPr>
            <w:tcW w:w="726" w:type="pct"/>
            <w:shd w:val="clear" w:color="auto" w:fill="FFFFFF"/>
          </w:tcPr>
          <w:p w14:paraId="1887B546" w14:textId="77777777" w:rsidR="002A1B78" w:rsidRPr="00440400" w:rsidRDefault="002A1B78" w:rsidP="002A1B78">
            <w:pPr>
              <w:pStyle w:val="TableText"/>
            </w:pPr>
            <w:r w:rsidRPr="00440400">
              <w:t>no</w:t>
            </w:r>
          </w:p>
        </w:tc>
        <w:tc>
          <w:tcPr>
            <w:tcW w:w="1039" w:type="pct"/>
            <w:shd w:val="clear" w:color="auto" w:fill="FFFFFF"/>
          </w:tcPr>
          <w:p w14:paraId="2941ED09" w14:textId="77777777" w:rsidR="002A1B78" w:rsidRPr="00440400" w:rsidRDefault="002A1B78" w:rsidP="002A1B78">
            <w:pPr>
              <w:pStyle w:val="TableText"/>
            </w:pPr>
            <w:r w:rsidRPr="00440400">
              <w:t xml:space="preserve">list of </w:t>
            </w:r>
            <w:hyperlink w:anchor="TYPE_YAML_STRING" w:history="1">
              <w:r w:rsidRPr="00440400">
                <w:t>string</w:t>
              </w:r>
            </w:hyperlink>
          </w:p>
        </w:tc>
        <w:tc>
          <w:tcPr>
            <w:tcW w:w="2478" w:type="pct"/>
            <w:shd w:val="clear" w:color="auto" w:fill="FFFFFF"/>
          </w:tcPr>
          <w:p w14:paraId="612F4B5C" w14:textId="77777777" w:rsidR="002A1B78" w:rsidRPr="00440400" w:rsidRDefault="002A1B78" w:rsidP="002A1B78">
            <w:pPr>
              <w:pStyle w:val="TableText"/>
            </w:pPr>
            <w:r w:rsidRPr="00440400">
              <w:t>The optional list of one or more node template names that are members of this group definition.</w:t>
            </w:r>
          </w:p>
        </w:tc>
      </w:tr>
    </w:tbl>
    <w:p w14:paraId="154BD7F4" w14:textId="77777777" w:rsidR="00564826" w:rsidRPr="00440400" w:rsidRDefault="00564826" w:rsidP="00564826">
      <w:pPr>
        <w:pStyle w:val="Heading4"/>
        <w:numPr>
          <w:ilvl w:val="3"/>
          <w:numId w:val="4"/>
        </w:numPr>
      </w:pPr>
      <w:bookmarkStart w:id="1140" w:name="_Toc37877885"/>
      <w:bookmarkStart w:id="1141" w:name="_Toc119950623"/>
      <w:r w:rsidRPr="00440400">
        <w:t>Grammar</w:t>
      </w:r>
      <w:bookmarkEnd w:id="1140"/>
      <w:bookmarkEnd w:id="1141"/>
    </w:p>
    <w:p w14:paraId="19A87632" w14:textId="77777777" w:rsidR="00564826" w:rsidRPr="00440400" w:rsidRDefault="00564826" w:rsidP="00564826">
      <w:r w:rsidRPr="00440400">
        <w:t>Group definitions have one the following grammars: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7BC8814" w14:textId="77777777" w:rsidTr="00A41A4D">
        <w:tc>
          <w:tcPr>
            <w:tcW w:w="9576" w:type="dxa"/>
            <w:shd w:val="clear" w:color="auto" w:fill="D9D9D9" w:themeFill="background1" w:themeFillShade="D9"/>
          </w:tcPr>
          <w:p w14:paraId="6ECB2BBC" w14:textId="77777777" w:rsidR="00564826" w:rsidRPr="00440400" w:rsidRDefault="00564826" w:rsidP="00A41A4D">
            <w:pPr>
              <w:pStyle w:val="Code"/>
            </w:pPr>
            <w:r w:rsidRPr="00440400">
              <w:t>&lt;</w:t>
            </w:r>
            <w:hyperlink w:anchor="TYPE_YAML_STRING" w:history="1">
              <w:r w:rsidRPr="00440400">
                <w:t>group_name</w:t>
              </w:r>
            </w:hyperlink>
            <w:r w:rsidRPr="00440400">
              <w:t>&gt;:</w:t>
            </w:r>
          </w:p>
          <w:p w14:paraId="0359C7C2" w14:textId="77777777" w:rsidR="00564826" w:rsidRPr="00440400" w:rsidRDefault="00564826" w:rsidP="00A41A4D">
            <w:pPr>
              <w:pStyle w:val="Code"/>
            </w:pPr>
            <w:r w:rsidRPr="00440400">
              <w:t xml:space="preserve">  type: &lt;</w:t>
            </w:r>
            <w:hyperlink w:anchor="TYPE_YAML_STRING" w:history="1">
              <w:r w:rsidRPr="00440400">
                <w:t>group_type_name</w:t>
              </w:r>
            </w:hyperlink>
            <w:r w:rsidRPr="00440400">
              <w:t>&gt;</w:t>
            </w:r>
          </w:p>
          <w:p w14:paraId="265105B7" w14:textId="312A9ABD" w:rsidR="00564826" w:rsidRPr="00440400" w:rsidRDefault="00564826" w:rsidP="00A41A4D">
            <w:pPr>
              <w:pStyle w:val="Code"/>
            </w:pPr>
            <w:r w:rsidRPr="00440400">
              <w:t xml:space="preserve">  description: &lt;</w:t>
            </w:r>
            <w:hyperlink w:anchor="TYPE_YAML_STRING" w:history="1">
              <w:r w:rsidRPr="00440400">
                <w:t>group_description</w:t>
              </w:r>
            </w:hyperlink>
            <w:r w:rsidRPr="00440400">
              <w:t>&gt;</w:t>
            </w:r>
          </w:p>
          <w:p w14:paraId="0D5505B7" w14:textId="77777777" w:rsidR="00564826" w:rsidRPr="00440400" w:rsidRDefault="00564826" w:rsidP="00A41A4D">
            <w:pPr>
              <w:pStyle w:val="Code"/>
            </w:pPr>
            <w:r w:rsidRPr="00440400">
              <w:t xml:space="preserve">  metadata: </w:t>
            </w:r>
          </w:p>
          <w:p w14:paraId="11C8F4DB"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030B3655" w14:textId="77777777" w:rsidR="002A1B78" w:rsidRPr="00440400" w:rsidRDefault="002A1B78" w:rsidP="002A1B78">
            <w:pPr>
              <w:pStyle w:val="Code"/>
            </w:pPr>
            <w:r w:rsidRPr="00440400">
              <w:t xml:space="preserve">  properties:</w:t>
            </w:r>
          </w:p>
          <w:p w14:paraId="60300F54" w14:textId="77777777" w:rsidR="002A1B78" w:rsidRPr="00440400" w:rsidRDefault="002A1B78" w:rsidP="002A1B78">
            <w:pPr>
              <w:pStyle w:val="Code"/>
            </w:pPr>
            <w:r w:rsidRPr="00440400">
              <w:t xml:space="preserve">    &lt;</w:t>
            </w:r>
            <w:hyperlink w:anchor="BKM_Property_Assign" w:history="1">
              <w:r w:rsidRPr="00440400">
                <w:t>property_assignments</w:t>
              </w:r>
            </w:hyperlink>
            <w:r w:rsidRPr="00440400">
              <w:t>&gt;</w:t>
            </w:r>
          </w:p>
          <w:p w14:paraId="656631F3" w14:textId="098FD721" w:rsidR="00564826" w:rsidRPr="00440400" w:rsidRDefault="00564826" w:rsidP="00A41A4D">
            <w:pPr>
              <w:pStyle w:val="Code"/>
            </w:pPr>
            <w:r w:rsidRPr="00440400">
              <w:t xml:space="preserve">  attributes:</w:t>
            </w:r>
          </w:p>
          <w:p w14:paraId="1C97208E" w14:textId="77777777" w:rsidR="00564826" w:rsidRPr="00440400" w:rsidRDefault="00564826" w:rsidP="00A41A4D">
            <w:pPr>
              <w:pStyle w:val="Code"/>
            </w:pPr>
            <w:r w:rsidRPr="00440400">
              <w:t xml:space="preserve">    &lt;</w:t>
            </w:r>
            <w:hyperlink w:anchor="BKM_Attribute_Assign" w:history="1">
              <w:r w:rsidRPr="00440400">
                <w:t>attribute_assignments</w:t>
              </w:r>
            </w:hyperlink>
            <w:r w:rsidRPr="00440400">
              <w:t>&gt;</w:t>
            </w:r>
          </w:p>
          <w:p w14:paraId="15A28B09" w14:textId="77777777" w:rsidR="00564826" w:rsidRPr="00440400" w:rsidRDefault="00564826" w:rsidP="00A41A4D">
            <w:pPr>
              <w:pStyle w:val="Code"/>
            </w:pPr>
            <w:r w:rsidRPr="00440400">
              <w:t xml:space="preserve">  members: [ &lt;list_of_node_templates&gt; ]</w:t>
            </w:r>
          </w:p>
        </w:tc>
      </w:tr>
    </w:tbl>
    <w:p w14:paraId="36BD1665" w14:textId="77777777" w:rsidR="00564826" w:rsidRPr="00440400" w:rsidRDefault="00564826" w:rsidP="00564826">
      <w:r w:rsidRPr="00440400">
        <w:t>In the above grammar, the pseudo values that appear in angle brackets have the following meaning:</w:t>
      </w:r>
    </w:p>
    <w:p w14:paraId="0F110433" w14:textId="2E292A01" w:rsidR="00564826" w:rsidRPr="00440400" w:rsidRDefault="00564826" w:rsidP="00564826">
      <w:pPr>
        <w:pStyle w:val="ListBullet"/>
        <w:spacing w:before="60" w:after="60"/>
      </w:pPr>
      <w:r w:rsidRPr="00440400">
        <w:t xml:space="preserve">group_name: represents the </w:t>
      </w:r>
      <w:r w:rsidR="00505448" w:rsidRPr="00440400">
        <w:t>mandatory</w:t>
      </w:r>
      <w:r w:rsidRPr="00440400">
        <w:t xml:space="preserve"> symbolic name of the group as a </w:t>
      </w:r>
      <w:r w:rsidR="00602FE3" w:rsidRPr="00440400">
        <w:t>string</w:t>
      </w:r>
      <w:r w:rsidRPr="00440400">
        <w:t>.</w:t>
      </w:r>
    </w:p>
    <w:p w14:paraId="1ADAD466" w14:textId="77777777" w:rsidR="00564826" w:rsidRPr="00440400" w:rsidRDefault="00564826" w:rsidP="00564826">
      <w:pPr>
        <w:pStyle w:val="ListBullet"/>
        <w:spacing w:before="60" w:after="60"/>
      </w:pPr>
      <w:r w:rsidRPr="00440400">
        <w:t>group_type_name: represents the name of the Group Type the definition is based upon.</w:t>
      </w:r>
    </w:p>
    <w:p w14:paraId="5813058D" w14:textId="77777777" w:rsidR="00564826" w:rsidRPr="00440400" w:rsidRDefault="00564826" w:rsidP="00564826">
      <w:pPr>
        <w:pStyle w:val="ListBullet"/>
        <w:spacing w:before="60" w:after="60"/>
      </w:pPr>
      <w:r w:rsidRPr="00440400">
        <w:t xml:space="preserve">group_description: contains an optional description of the group. </w:t>
      </w:r>
    </w:p>
    <w:p w14:paraId="535AEBA4" w14:textId="210985C8" w:rsidR="00602FE3" w:rsidRPr="00440400" w:rsidRDefault="00602FE3" w:rsidP="00602FE3">
      <w:pPr>
        <w:pStyle w:val="ListBullet"/>
        <w:spacing w:before="60" w:after="60"/>
      </w:pPr>
      <w:r w:rsidRPr="00440400">
        <w:t>property_assignments: represents the optional map of property assignments for the group definition that provide values for properties defined in its declared Group Type.</w:t>
      </w:r>
    </w:p>
    <w:p w14:paraId="6CC8CA69" w14:textId="595144A3" w:rsidR="00564826" w:rsidRPr="00440400" w:rsidRDefault="00564826" w:rsidP="00564826">
      <w:pPr>
        <w:pStyle w:val="ListBullet"/>
        <w:spacing w:before="60" w:after="60"/>
      </w:pPr>
      <w:r w:rsidRPr="00440400">
        <w:t xml:space="preserve">attribute_assigments: represents the optional map of </w:t>
      </w:r>
      <w:r w:rsidR="00602FE3" w:rsidRPr="00440400">
        <w:t>attribute assignments</w:t>
      </w:r>
      <w:r w:rsidRPr="00440400">
        <w:t xml:space="preserve"> for the group definition that provide values for attributes defined in its declared Group Type.</w:t>
      </w:r>
    </w:p>
    <w:p w14:paraId="14077BD8" w14:textId="14542EB8" w:rsidR="00564826" w:rsidRPr="00440400" w:rsidRDefault="00564826" w:rsidP="00564826">
      <w:pPr>
        <w:pStyle w:val="ListBullet"/>
        <w:spacing w:before="60" w:after="60"/>
      </w:pPr>
      <w:r w:rsidRPr="00440400">
        <w:t xml:space="preserve">list_of_node_templates: contains the </w:t>
      </w:r>
      <w:r w:rsidR="00505448" w:rsidRPr="00440400">
        <w:t>mandatory</w:t>
      </w:r>
      <w:r w:rsidRPr="00440400">
        <w:t xml:space="preserve"> list of one or more node template names</w:t>
      </w:r>
      <w:r w:rsidR="00F33427" w:rsidRPr="00440400">
        <w:t xml:space="preserve"> or group symbolic names</w:t>
      </w:r>
      <w:r w:rsidRPr="00440400">
        <w:t xml:space="preserve"> (within the same </w:t>
      </w:r>
      <w:r w:rsidR="007D65E7">
        <w:t>service template</w:t>
      </w:r>
      <w:r w:rsidRPr="00440400">
        <w:t>) that are members of this logical group</w:t>
      </w:r>
    </w:p>
    <w:p w14:paraId="2A8EC022" w14:textId="1AA87B12" w:rsidR="008B1E93" w:rsidRPr="00440400" w:rsidRDefault="008B1E93" w:rsidP="00342E29">
      <w:pPr>
        <w:pStyle w:val="ListBullet2"/>
      </w:pPr>
      <w:r w:rsidRPr="00440400">
        <w:t xml:space="preserve">if the members keyname was defined </w:t>
      </w:r>
      <w:r w:rsidR="0069299C" w:rsidRPr="00440400">
        <w:t xml:space="preserve">(by specifying a list_of_valid_member_types) </w:t>
      </w:r>
      <w:r w:rsidRPr="00440400">
        <w:t xml:space="preserve">in the </w:t>
      </w:r>
      <w:r w:rsidR="0069299C" w:rsidRPr="00440400">
        <w:t>g</w:t>
      </w:r>
      <w:r w:rsidRPr="00440400">
        <w:t xml:space="preserve">roup </w:t>
      </w:r>
      <w:r w:rsidR="0069299C" w:rsidRPr="00440400">
        <w:t>t</w:t>
      </w:r>
      <w:r w:rsidRPr="00440400">
        <w:t xml:space="preserve">ype </w:t>
      </w:r>
      <w:r w:rsidR="0069299C" w:rsidRPr="00440400">
        <w:t>of</w:t>
      </w:r>
      <w:r w:rsidRPr="00440400">
        <w:t xml:space="preserve"> this group then the nodes listed here must be compatible (i.e. be of that type or of type that is derived from) with the </w:t>
      </w:r>
      <w:r w:rsidR="0069299C" w:rsidRPr="00440400">
        <w:t>n</w:t>
      </w:r>
      <w:r w:rsidRPr="00440400">
        <w:t>ode types in</w:t>
      </w:r>
      <w:r w:rsidR="0069299C" w:rsidRPr="00440400">
        <w:t xml:space="preserve"> the</w:t>
      </w:r>
      <w:r w:rsidRPr="00440400">
        <w:t xml:space="preserve"> </w:t>
      </w:r>
      <w:r w:rsidR="0069299C" w:rsidRPr="00440400">
        <w:t xml:space="preserve">list_of_valid_member_types </w:t>
      </w:r>
    </w:p>
    <w:p w14:paraId="4536A990" w14:textId="77777777" w:rsidR="00564826" w:rsidRPr="00440400" w:rsidRDefault="00564826" w:rsidP="00564826">
      <w:pPr>
        <w:pStyle w:val="Heading4"/>
        <w:numPr>
          <w:ilvl w:val="3"/>
          <w:numId w:val="4"/>
        </w:numPr>
      </w:pPr>
      <w:bookmarkStart w:id="1142" w:name="_Toc37877888"/>
      <w:bookmarkStart w:id="1143" w:name="_Toc119950624"/>
      <w:r w:rsidRPr="00440400">
        <w:t>Example</w:t>
      </w:r>
      <w:bookmarkEnd w:id="1142"/>
      <w:bookmarkEnd w:id="1143"/>
    </w:p>
    <w:p w14:paraId="5D13C9BF" w14:textId="77777777" w:rsidR="00564826" w:rsidRPr="00440400" w:rsidRDefault="00564826" w:rsidP="00564826">
      <w:r w:rsidRPr="00440400">
        <w:t>The following represents a group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AB8E217" w14:textId="77777777" w:rsidTr="00A41A4D">
        <w:trPr>
          <w:trHeight w:val="256"/>
        </w:trPr>
        <w:tc>
          <w:tcPr>
            <w:tcW w:w="9576" w:type="dxa"/>
            <w:shd w:val="clear" w:color="auto" w:fill="D9D9D9" w:themeFill="background1" w:themeFillShade="D9"/>
          </w:tcPr>
          <w:p w14:paraId="5B2F9108" w14:textId="77777777" w:rsidR="00564826" w:rsidRPr="00440400" w:rsidRDefault="00564826" w:rsidP="00A41A4D">
            <w:pPr>
              <w:pStyle w:val="Code"/>
            </w:pPr>
            <w:r w:rsidRPr="00440400">
              <w:t>groups:</w:t>
            </w:r>
          </w:p>
          <w:p w14:paraId="4ADBC848" w14:textId="77777777" w:rsidR="00564826" w:rsidRPr="00440400" w:rsidRDefault="00564826" w:rsidP="00A41A4D">
            <w:pPr>
              <w:pStyle w:val="Code"/>
            </w:pPr>
            <w:r w:rsidRPr="00440400">
              <w:t xml:space="preserve">  my_app_placement_group:</w:t>
            </w:r>
          </w:p>
          <w:p w14:paraId="6C9F4CF8" w14:textId="77777777" w:rsidR="00564826" w:rsidRPr="00440400" w:rsidRDefault="00564826" w:rsidP="00A41A4D">
            <w:pPr>
              <w:pStyle w:val="Code"/>
            </w:pPr>
            <w:r w:rsidRPr="00440400">
              <w:t xml:space="preserve">    type: tosca.groups.Root</w:t>
            </w:r>
          </w:p>
          <w:p w14:paraId="3658A5A1" w14:textId="77777777" w:rsidR="00564826" w:rsidRPr="00440400" w:rsidRDefault="00564826" w:rsidP="00A41A4D">
            <w:pPr>
              <w:pStyle w:val="Code"/>
            </w:pPr>
            <w:r w:rsidRPr="00440400">
              <w:t xml:space="preserve">    description: My application’s logical component grouping for placement</w:t>
            </w:r>
          </w:p>
          <w:p w14:paraId="01D6DBBF" w14:textId="77777777" w:rsidR="00564826" w:rsidRPr="00440400" w:rsidRDefault="00564826" w:rsidP="00A41A4D">
            <w:pPr>
              <w:pStyle w:val="Code"/>
            </w:pPr>
            <w:r w:rsidRPr="00440400">
              <w:t xml:space="preserve">    members: [ my_web_server, my_sql_database ]</w:t>
            </w:r>
          </w:p>
        </w:tc>
      </w:tr>
    </w:tbl>
    <w:p w14:paraId="7F746111" w14:textId="77777777" w:rsidR="00564826" w:rsidRPr="00440400" w:rsidRDefault="00564826" w:rsidP="00564826">
      <w:pPr>
        <w:pStyle w:val="Heading3"/>
        <w:numPr>
          <w:ilvl w:val="2"/>
          <w:numId w:val="4"/>
        </w:numPr>
      </w:pPr>
      <w:bookmarkStart w:id="1144" w:name="BKM_Policy_Type_Def"/>
      <w:bookmarkStart w:id="1145" w:name="_Toc37877889"/>
      <w:bookmarkStart w:id="1146" w:name="_Toc119950625"/>
      <w:r w:rsidRPr="00440400">
        <w:t>Policy Type</w:t>
      </w:r>
      <w:bookmarkEnd w:id="1144"/>
      <w:bookmarkEnd w:id="1145"/>
      <w:bookmarkEnd w:id="1146"/>
    </w:p>
    <w:p w14:paraId="2EBCB5D3" w14:textId="37C85D0B" w:rsidR="00564826" w:rsidRPr="00440400" w:rsidRDefault="00564826" w:rsidP="00564826">
      <w:r w:rsidRPr="00440400">
        <w:t xml:space="preserve">A Policy Type defines a type of </w:t>
      </w:r>
      <w:r w:rsidR="00EF48E0" w:rsidRPr="00440400">
        <w:t xml:space="preserve">a policy </w:t>
      </w:r>
      <w:r w:rsidRPr="00440400">
        <w:t xml:space="preserve">that affects or governs an application or service’s topology at some stage of its </w:t>
      </w:r>
      <w:r w:rsidR="00C02C5A" w:rsidRPr="00440400">
        <w:t>lifecycle but</w:t>
      </w:r>
      <w:r w:rsidRPr="00440400">
        <w:t xml:space="preserve"> is not explicitly part of the topology itself (i.e., it does not prevent the application or service from being deployed or run if it did not exist). </w:t>
      </w:r>
    </w:p>
    <w:p w14:paraId="189821D1" w14:textId="77777777" w:rsidR="00564826" w:rsidRPr="00440400" w:rsidRDefault="00564826" w:rsidP="00564826">
      <w:pPr>
        <w:pStyle w:val="Heading4"/>
        <w:numPr>
          <w:ilvl w:val="3"/>
          <w:numId w:val="4"/>
        </w:numPr>
      </w:pPr>
      <w:bookmarkStart w:id="1147" w:name="_Toc37877890"/>
      <w:bookmarkStart w:id="1148" w:name="_Toc119950626"/>
      <w:r w:rsidRPr="00440400">
        <w:t>Keynames</w:t>
      </w:r>
      <w:bookmarkEnd w:id="1147"/>
      <w:bookmarkEnd w:id="1148"/>
    </w:p>
    <w:p w14:paraId="1F561151" w14:textId="1BAB9839" w:rsidR="00564826" w:rsidRPr="00440400" w:rsidRDefault="00564826" w:rsidP="00564826">
      <w:r w:rsidRPr="00440400">
        <w:t xml:space="preserve">The Policy Type is a TOSCA type entity and has the common keynames listed in Section </w:t>
      </w:r>
      <w:r w:rsidRPr="00440400">
        <w:fldChar w:fldCharType="begin"/>
      </w:r>
      <w:r w:rsidRPr="00440400">
        <w:instrText xml:space="preserve"> REF BKM_Common_Keynames_In_Type_Def \r \h </w:instrText>
      </w:r>
      <w:r w:rsidRPr="00440400">
        <w:fldChar w:fldCharType="separate"/>
      </w:r>
      <w:r w:rsidR="00347B68" w:rsidRPr="00440400">
        <w:t>4.2.5.2</w:t>
      </w:r>
      <w:r w:rsidRPr="00440400">
        <w:fldChar w:fldCharType="end"/>
      </w:r>
      <w:r w:rsidRPr="00440400">
        <w:t xml:space="preserve"> </w:t>
      </w:r>
      <w:r w:rsidRPr="00440400">
        <w:fldChar w:fldCharType="begin"/>
      </w:r>
      <w:r w:rsidRPr="00440400">
        <w:instrText xml:space="preserve"> REF BKM_Common_Keynames_In_Type_Def \h </w:instrText>
      </w:r>
      <w:r w:rsidRPr="00440400">
        <w:fldChar w:fldCharType="separate"/>
      </w:r>
      <w:r w:rsidR="00347B68" w:rsidRPr="00440400">
        <w:t>Common keynames in type definitions</w:t>
      </w:r>
      <w:r w:rsidRPr="00440400">
        <w:fldChar w:fldCharType="end"/>
      </w:r>
      <w:r w:rsidRPr="00440400">
        <w:t>. In addition, the Policy Type has the following recognized keynames:</w:t>
      </w:r>
    </w:p>
    <w:tbl>
      <w:tblPr>
        <w:tblW w:w="4656"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310"/>
        <w:gridCol w:w="1141"/>
        <w:gridCol w:w="1416"/>
        <w:gridCol w:w="4834"/>
      </w:tblGrid>
      <w:tr w:rsidR="00564826" w:rsidRPr="00440400" w14:paraId="1A42B49D" w14:textId="77777777" w:rsidTr="00A41A4D">
        <w:trPr>
          <w:cantSplit/>
          <w:tblHeader/>
        </w:trPr>
        <w:tc>
          <w:tcPr>
            <w:tcW w:w="716" w:type="pct"/>
            <w:shd w:val="clear" w:color="auto" w:fill="D9D9D9"/>
          </w:tcPr>
          <w:p w14:paraId="43E3015B" w14:textId="77777777" w:rsidR="00564826" w:rsidRPr="00440400" w:rsidRDefault="00564826" w:rsidP="00A41A4D">
            <w:pPr>
              <w:pStyle w:val="TableText-Heading"/>
            </w:pPr>
            <w:r w:rsidRPr="00440400">
              <w:t>Keyname</w:t>
            </w:r>
          </w:p>
        </w:tc>
        <w:tc>
          <w:tcPr>
            <w:tcW w:w="566" w:type="pct"/>
            <w:shd w:val="clear" w:color="auto" w:fill="D9D9D9"/>
          </w:tcPr>
          <w:p w14:paraId="76B7CAFC" w14:textId="541EE233" w:rsidR="00564826" w:rsidRPr="00440400" w:rsidRDefault="00505448" w:rsidP="00A41A4D">
            <w:pPr>
              <w:pStyle w:val="TableText-Heading"/>
            </w:pPr>
            <w:r w:rsidRPr="00440400">
              <w:t>Mandatory</w:t>
            </w:r>
          </w:p>
        </w:tc>
        <w:tc>
          <w:tcPr>
            <w:tcW w:w="877" w:type="pct"/>
            <w:shd w:val="clear" w:color="auto" w:fill="D9D9D9"/>
          </w:tcPr>
          <w:p w14:paraId="03F317F7" w14:textId="77777777" w:rsidR="00564826" w:rsidRPr="00440400" w:rsidRDefault="00564826" w:rsidP="00A41A4D">
            <w:pPr>
              <w:pStyle w:val="TableText-Heading"/>
            </w:pPr>
            <w:r w:rsidRPr="00440400">
              <w:t>Type</w:t>
            </w:r>
          </w:p>
        </w:tc>
        <w:tc>
          <w:tcPr>
            <w:tcW w:w="2841" w:type="pct"/>
            <w:shd w:val="clear" w:color="auto" w:fill="D9D9D9"/>
          </w:tcPr>
          <w:p w14:paraId="1FEB204C" w14:textId="77777777" w:rsidR="00564826" w:rsidRPr="00440400" w:rsidRDefault="00564826" w:rsidP="00A41A4D">
            <w:pPr>
              <w:pStyle w:val="TableText-Heading"/>
            </w:pPr>
            <w:r w:rsidRPr="00440400">
              <w:t>Description</w:t>
            </w:r>
          </w:p>
        </w:tc>
      </w:tr>
      <w:tr w:rsidR="00564826" w:rsidRPr="00440400" w14:paraId="39DFC40A" w14:textId="77777777" w:rsidTr="00A41A4D">
        <w:trPr>
          <w:cantSplit/>
        </w:trPr>
        <w:tc>
          <w:tcPr>
            <w:tcW w:w="716" w:type="pct"/>
            <w:shd w:val="clear" w:color="auto" w:fill="FFFFFF"/>
          </w:tcPr>
          <w:p w14:paraId="0C17BCEF" w14:textId="77777777" w:rsidR="00564826" w:rsidRPr="00440400" w:rsidRDefault="00564826" w:rsidP="00A41A4D">
            <w:pPr>
              <w:pStyle w:val="TableText"/>
              <w:rPr>
                <w:noProof/>
              </w:rPr>
            </w:pPr>
            <w:commentRangeStart w:id="1149"/>
            <w:r w:rsidRPr="00440400">
              <w:rPr>
                <w:noProof/>
              </w:rPr>
              <w:t>properties</w:t>
            </w:r>
          </w:p>
        </w:tc>
        <w:tc>
          <w:tcPr>
            <w:tcW w:w="566" w:type="pct"/>
            <w:shd w:val="clear" w:color="auto" w:fill="FFFFFF"/>
          </w:tcPr>
          <w:p w14:paraId="05B7E4C2" w14:textId="77777777" w:rsidR="00564826" w:rsidRPr="00440400" w:rsidRDefault="00564826" w:rsidP="00A41A4D">
            <w:pPr>
              <w:pStyle w:val="TableText"/>
            </w:pPr>
            <w:r w:rsidRPr="00440400">
              <w:t>no</w:t>
            </w:r>
          </w:p>
        </w:tc>
        <w:tc>
          <w:tcPr>
            <w:tcW w:w="877" w:type="pct"/>
            <w:shd w:val="clear" w:color="auto" w:fill="FFFFFF"/>
          </w:tcPr>
          <w:p w14:paraId="7ACFA856" w14:textId="77777777" w:rsidR="00564826" w:rsidRPr="00440400" w:rsidRDefault="00564826" w:rsidP="00A41A4D">
            <w:pPr>
              <w:pStyle w:val="TableText"/>
            </w:pPr>
            <w:r w:rsidRPr="00440400">
              <w:t xml:space="preserve">map of </w:t>
            </w:r>
          </w:p>
          <w:p w14:paraId="0B79DE7C" w14:textId="77777777" w:rsidR="00564826" w:rsidRPr="00440400" w:rsidRDefault="00000000" w:rsidP="00A41A4D">
            <w:pPr>
              <w:pStyle w:val="TableText"/>
            </w:pPr>
            <w:hyperlink w:anchor="BKM_Property_Def" w:history="1">
              <w:r w:rsidR="00564826" w:rsidRPr="00440400">
                <w:t>property definitions</w:t>
              </w:r>
            </w:hyperlink>
          </w:p>
        </w:tc>
        <w:tc>
          <w:tcPr>
            <w:tcW w:w="2841" w:type="pct"/>
            <w:shd w:val="clear" w:color="auto" w:fill="FFFFFF"/>
          </w:tcPr>
          <w:p w14:paraId="5D58FC9C" w14:textId="77777777" w:rsidR="00564826" w:rsidRPr="00440400" w:rsidRDefault="00564826" w:rsidP="00A41A4D">
            <w:pPr>
              <w:pStyle w:val="TableText"/>
            </w:pPr>
            <w:r w:rsidRPr="00440400">
              <w:t>An optional map of property definitions for the Policy Type.</w:t>
            </w:r>
            <w:commentRangeEnd w:id="1149"/>
            <w:r w:rsidR="00D74F4E">
              <w:rPr>
                <w:rStyle w:val="CommentReference"/>
                <w:rFonts w:ascii="Liberation Sans" w:hAnsi="Liberation Sans"/>
              </w:rPr>
              <w:commentReference w:id="1149"/>
            </w:r>
          </w:p>
        </w:tc>
      </w:tr>
      <w:tr w:rsidR="00564826" w:rsidRPr="00440400" w14:paraId="66775CDA" w14:textId="77777777" w:rsidTr="00A41A4D">
        <w:trPr>
          <w:cantSplit/>
        </w:trPr>
        <w:tc>
          <w:tcPr>
            <w:tcW w:w="716" w:type="pct"/>
            <w:shd w:val="clear" w:color="auto" w:fill="FFFFFF"/>
          </w:tcPr>
          <w:p w14:paraId="58708587" w14:textId="77777777" w:rsidR="00564826" w:rsidRPr="00440400" w:rsidRDefault="00564826" w:rsidP="00A41A4D">
            <w:pPr>
              <w:pStyle w:val="TableText"/>
              <w:rPr>
                <w:noProof/>
              </w:rPr>
            </w:pPr>
            <w:commentRangeStart w:id="1150"/>
            <w:commentRangeStart w:id="1151"/>
            <w:r w:rsidRPr="00440400">
              <w:rPr>
                <w:noProof/>
              </w:rPr>
              <w:t>targets</w:t>
            </w:r>
            <w:commentRangeEnd w:id="1150"/>
            <w:r w:rsidRPr="00440400">
              <w:rPr>
                <w:rStyle w:val="CommentReference"/>
                <w:rFonts w:eastAsiaTheme="minorHAnsi" w:cstheme="minorBidi"/>
              </w:rPr>
              <w:commentReference w:id="1150"/>
            </w:r>
          </w:p>
          <w:p w14:paraId="6FBF7A56" w14:textId="77777777" w:rsidR="00564826" w:rsidRPr="00440400" w:rsidRDefault="00564826" w:rsidP="00A41A4D">
            <w:pPr>
              <w:pStyle w:val="TableText"/>
              <w:rPr>
                <w:noProof/>
              </w:rPr>
            </w:pPr>
          </w:p>
        </w:tc>
        <w:tc>
          <w:tcPr>
            <w:tcW w:w="566" w:type="pct"/>
            <w:shd w:val="clear" w:color="auto" w:fill="FFFFFF"/>
          </w:tcPr>
          <w:p w14:paraId="1FC51D78" w14:textId="77777777" w:rsidR="00564826" w:rsidRPr="00440400" w:rsidRDefault="00564826" w:rsidP="00A41A4D">
            <w:pPr>
              <w:pStyle w:val="TableText"/>
            </w:pPr>
            <w:r w:rsidRPr="00440400">
              <w:t>no</w:t>
            </w:r>
          </w:p>
        </w:tc>
        <w:tc>
          <w:tcPr>
            <w:tcW w:w="877" w:type="pct"/>
            <w:shd w:val="clear" w:color="auto" w:fill="FFFFFF"/>
          </w:tcPr>
          <w:p w14:paraId="6808518B" w14:textId="77777777" w:rsidR="00564826" w:rsidRPr="00440400" w:rsidRDefault="00564826" w:rsidP="00A41A4D">
            <w:pPr>
              <w:pStyle w:val="TableText"/>
            </w:pPr>
            <w:r w:rsidRPr="00440400">
              <w:t xml:space="preserve">list of </w:t>
            </w:r>
            <w:hyperlink w:anchor="TYPE_YAML_STRING" w:history="1">
              <w:r w:rsidRPr="00440400">
                <w:t>string</w:t>
              </w:r>
            </w:hyperlink>
          </w:p>
        </w:tc>
        <w:tc>
          <w:tcPr>
            <w:tcW w:w="2841" w:type="pct"/>
            <w:shd w:val="clear" w:color="auto" w:fill="FFFFFF"/>
          </w:tcPr>
          <w:p w14:paraId="3A54E8E5" w14:textId="239494B9" w:rsidR="00564826" w:rsidRPr="00440400" w:rsidRDefault="00564826" w:rsidP="00A41A4D">
            <w:pPr>
              <w:pStyle w:val="TableText"/>
            </w:pPr>
            <w:r w:rsidRPr="00440400">
              <w:t xml:space="preserve">An optional list of valid </w:t>
            </w:r>
            <w:commentRangeStart w:id="1152"/>
            <w:r w:rsidRPr="00440400">
              <w:t xml:space="preserve">Node Types or Group Types </w:t>
            </w:r>
            <w:commentRangeEnd w:id="1152"/>
            <w:r w:rsidRPr="00440400">
              <w:rPr>
                <w:rStyle w:val="CommentReference"/>
                <w:rFonts w:eastAsiaTheme="minorHAnsi" w:cstheme="minorBidi"/>
              </w:rPr>
              <w:commentReference w:id="1152"/>
            </w:r>
            <w:r w:rsidRPr="00440400">
              <w:t>the Policy Type can be applied to.</w:t>
            </w:r>
            <w:commentRangeEnd w:id="1151"/>
            <w:r w:rsidR="00F106D7">
              <w:rPr>
                <w:rStyle w:val="CommentReference"/>
                <w:rFonts w:ascii="Liberation Sans" w:hAnsi="Liberation Sans"/>
              </w:rPr>
              <w:commentReference w:id="1151"/>
            </w:r>
          </w:p>
        </w:tc>
      </w:tr>
      <w:tr w:rsidR="00564826" w:rsidRPr="00440400" w14:paraId="739DF71A" w14:textId="77777777" w:rsidTr="00A41A4D">
        <w:trPr>
          <w:cantSplit/>
        </w:trPr>
        <w:tc>
          <w:tcPr>
            <w:tcW w:w="716" w:type="pct"/>
            <w:shd w:val="clear" w:color="auto" w:fill="FFFFFF"/>
          </w:tcPr>
          <w:p w14:paraId="0C31F1DD" w14:textId="77777777" w:rsidR="00564826" w:rsidRPr="00440400" w:rsidRDefault="00564826" w:rsidP="00A41A4D">
            <w:pPr>
              <w:pStyle w:val="TableText"/>
              <w:rPr>
                <w:noProof/>
              </w:rPr>
            </w:pPr>
            <w:commentRangeStart w:id="1153"/>
            <w:r w:rsidRPr="00440400">
              <w:rPr>
                <w:noProof/>
              </w:rPr>
              <w:t>triggers</w:t>
            </w:r>
          </w:p>
        </w:tc>
        <w:tc>
          <w:tcPr>
            <w:tcW w:w="566" w:type="pct"/>
            <w:shd w:val="clear" w:color="auto" w:fill="FFFFFF"/>
          </w:tcPr>
          <w:p w14:paraId="73185684" w14:textId="77777777" w:rsidR="00564826" w:rsidRPr="00440400" w:rsidRDefault="00564826" w:rsidP="00A41A4D">
            <w:pPr>
              <w:pStyle w:val="TableText"/>
            </w:pPr>
            <w:r w:rsidRPr="00440400">
              <w:t>no</w:t>
            </w:r>
          </w:p>
        </w:tc>
        <w:tc>
          <w:tcPr>
            <w:tcW w:w="877" w:type="pct"/>
            <w:shd w:val="clear" w:color="auto" w:fill="FFFFFF"/>
          </w:tcPr>
          <w:p w14:paraId="07BBFEBE" w14:textId="77777777" w:rsidR="00564826" w:rsidRPr="00440400" w:rsidRDefault="00564826" w:rsidP="00A41A4D">
            <w:pPr>
              <w:pStyle w:val="TableText"/>
            </w:pPr>
            <w:r w:rsidRPr="00440400">
              <w:t xml:space="preserve">map of </w:t>
            </w:r>
            <w:hyperlink w:anchor="BKM_Trigger_Def" w:history="1">
              <w:r w:rsidRPr="00440400">
                <w:t>trigger definitions</w:t>
              </w:r>
            </w:hyperlink>
            <w:r w:rsidRPr="00440400">
              <w:t xml:space="preserve"> </w:t>
            </w:r>
          </w:p>
        </w:tc>
        <w:tc>
          <w:tcPr>
            <w:tcW w:w="2841" w:type="pct"/>
            <w:shd w:val="clear" w:color="auto" w:fill="FFFFFF"/>
          </w:tcPr>
          <w:p w14:paraId="52286B01" w14:textId="77777777" w:rsidR="00564826" w:rsidRPr="00440400" w:rsidRDefault="00564826" w:rsidP="00A41A4D">
            <w:pPr>
              <w:pStyle w:val="TableText"/>
            </w:pPr>
            <w:r w:rsidRPr="00440400">
              <w:t>An optional map of policy triggers for the Policy Type.</w:t>
            </w:r>
            <w:commentRangeEnd w:id="1153"/>
            <w:r w:rsidR="00D74F4E">
              <w:rPr>
                <w:rStyle w:val="CommentReference"/>
                <w:rFonts w:ascii="Liberation Sans" w:hAnsi="Liberation Sans"/>
              </w:rPr>
              <w:commentReference w:id="1153"/>
            </w:r>
          </w:p>
        </w:tc>
      </w:tr>
    </w:tbl>
    <w:p w14:paraId="0E1D9650" w14:textId="77777777" w:rsidR="00564826" w:rsidRPr="00440400" w:rsidRDefault="00564826" w:rsidP="00564826">
      <w:pPr>
        <w:pStyle w:val="Heading4"/>
        <w:numPr>
          <w:ilvl w:val="3"/>
          <w:numId w:val="4"/>
        </w:numPr>
      </w:pPr>
      <w:bookmarkStart w:id="1154" w:name="_Toc37877891"/>
      <w:bookmarkStart w:id="1155" w:name="_Toc119950627"/>
      <w:r w:rsidRPr="00440400">
        <w:t>Grammar</w:t>
      </w:r>
      <w:bookmarkEnd w:id="1154"/>
      <w:bookmarkEnd w:id="1155"/>
    </w:p>
    <w:p w14:paraId="201C23E7" w14:textId="77777777" w:rsidR="00564826" w:rsidRPr="00440400" w:rsidRDefault="00564826" w:rsidP="00564826">
      <w:r w:rsidRPr="00440400">
        <w:t>Policy Types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573AB52" w14:textId="77777777" w:rsidTr="00A41A4D">
        <w:tc>
          <w:tcPr>
            <w:tcW w:w="9576" w:type="dxa"/>
            <w:shd w:val="clear" w:color="auto" w:fill="D9D9D9" w:themeFill="background1" w:themeFillShade="D9"/>
          </w:tcPr>
          <w:p w14:paraId="729A082B" w14:textId="77777777" w:rsidR="00564826" w:rsidRPr="00440400" w:rsidRDefault="00564826" w:rsidP="00A41A4D">
            <w:pPr>
              <w:pStyle w:val="Code"/>
            </w:pPr>
            <w:r w:rsidRPr="00440400">
              <w:t>&lt;</w:t>
            </w:r>
            <w:hyperlink w:anchor="TYPE_YAML_STRING" w:history="1">
              <w:r w:rsidRPr="00440400">
                <w:t>policy_type_name</w:t>
              </w:r>
            </w:hyperlink>
            <w:r w:rsidRPr="00440400">
              <w:t>&gt;:</w:t>
            </w:r>
          </w:p>
          <w:p w14:paraId="1A383CC1" w14:textId="77777777" w:rsidR="00564826" w:rsidRPr="00440400" w:rsidRDefault="00564826" w:rsidP="00A41A4D">
            <w:pPr>
              <w:pStyle w:val="Code"/>
            </w:pPr>
            <w:r w:rsidRPr="00440400">
              <w:t xml:space="preserve">  derived_from: &lt;</w:t>
            </w:r>
            <w:hyperlink w:anchor="TYPE_YAML_STRING" w:history="1">
              <w:r w:rsidRPr="00440400">
                <w:t>parent_policy_type_name</w:t>
              </w:r>
            </w:hyperlink>
            <w:r w:rsidRPr="00440400">
              <w:t>&gt;</w:t>
            </w:r>
          </w:p>
          <w:p w14:paraId="7A7F7793" w14:textId="77777777" w:rsidR="00564826" w:rsidRPr="00440400" w:rsidRDefault="00564826" w:rsidP="00A41A4D">
            <w:pPr>
              <w:pStyle w:val="Code"/>
            </w:pPr>
            <w:r w:rsidRPr="00440400">
              <w:t xml:space="preserve">  version: &lt;</w:t>
            </w:r>
            <w:hyperlink w:anchor="TYPE_TOSCA_VERSION" w:history="1">
              <w:r w:rsidRPr="00440400">
                <w:t>version_number</w:t>
              </w:r>
            </w:hyperlink>
            <w:r w:rsidRPr="00440400">
              <w:t>&gt;</w:t>
            </w:r>
          </w:p>
          <w:p w14:paraId="071B3CD7" w14:textId="77777777" w:rsidR="00564826" w:rsidRPr="00440400" w:rsidRDefault="00564826" w:rsidP="00A41A4D">
            <w:pPr>
              <w:pStyle w:val="Code"/>
            </w:pPr>
            <w:r w:rsidRPr="00440400">
              <w:t xml:space="preserve">  metadata: </w:t>
            </w:r>
          </w:p>
          <w:p w14:paraId="3AF9B017"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17E52DBC" w14:textId="161A352E" w:rsidR="00564826" w:rsidRPr="00440400" w:rsidRDefault="00564826" w:rsidP="00A41A4D">
            <w:pPr>
              <w:pStyle w:val="Code"/>
            </w:pPr>
            <w:r w:rsidRPr="00440400">
              <w:t xml:space="preserve">  description: &lt;</w:t>
            </w:r>
            <w:hyperlink w:anchor="TYPE_YAML_STRING" w:history="1">
              <w:r w:rsidRPr="00440400">
                <w:t>policy_description</w:t>
              </w:r>
            </w:hyperlink>
            <w:r w:rsidRPr="00440400">
              <w:t>&gt;</w:t>
            </w:r>
          </w:p>
          <w:p w14:paraId="4E1854CC" w14:textId="77777777" w:rsidR="00564826" w:rsidRPr="00440400" w:rsidRDefault="00564826" w:rsidP="00A41A4D">
            <w:pPr>
              <w:pStyle w:val="Code"/>
            </w:pPr>
            <w:r w:rsidRPr="00440400">
              <w:t xml:space="preserve">  properties:</w:t>
            </w:r>
          </w:p>
          <w:p w14:paraId="1679E53D" w14:textId="77777777" w:rsidR="00564826" w:rsidRPr="00440400" w:rsidRDefault="00564826" w:rsidP="00A41A4D">
            <w:pPr>
              <w:pStyle w:val="Code"/>
            </w:pPr>
            <w:r w:rsidRPr="00440400">
              <w:t xml:space="preserve">    &lt;</w:t>
            </w:r>
            <w:hyperlink w:anchor="BKM_Property_Def" w:history="1">
              <w:r w:rsidRPr="00440400">
                <w:t>property_definitions</w:t>
              </w:r>
            </w:hyperlink>
            <w:r w:rsidRPr="00440400">
              <w:t xml:space="preserve">&gt; </w:t>
            </w:r>
          </w:p>
          <w:p w14:paraId="5D5C0171" w14:textId="77777777" w:rsidR="00564826" w:rsidRPr="00440400" w:rsidRDefault="00564826" w:rsidP="00A41A4D">
            <w:pPr>
              <w:pStyle w:val="Code"/>
            </w:pPr>
            <w:r w:rsidRPr="00440400">
              <w:t xml:space="preserve">  targets: [ &lt;list_of_valid_target_types&gt; ]</w:t>
            </w:r>
          </w:p>
          <w:p w14:paraId="2DB0334E" w14:textId="77777777" w:rsidR="00564826" w:rsidRPr="00440400" w:rsidRDefault="00564826" w:rsidP="00A41A4D">
            <w:pPr>
              <w:pStyle w:val="Code"/>
            </w:pPr>
            <w:r w:rsidRPr="00440400">
              <w:t xml:space="preserve">  triggers:</w:t>
            </w:r>
          </w:p>
          <w:p w14:paraId="5BACF659" w14:textId="77777777" w:rsidR="00564826" w:rsidRPr="00440400" w:rsidRDefault="00564826" w:rsidP="00A41A4D">
            <w:pPr>
              <w:pStyle w:val="Code"/>
            </w:pPr>
            <w:r w:rsidRPr="00440400">
              <w:t xml:space="preserve">    &lt;</w:t>
            </w:r>
            <w:hyperlink w:anchor="BKM_Trigger_Def" w:history="1">
              <w:r w:rsidRPr="00440400">
                <w:t>trigger_definitions</w:t>
              </w:r>
            </w:hyperlink>
            <w:r w:rsidRPr="00440400">
              <w:t>&gt;</w:t>
            </w:r>
          </w:p>
        </w:tc>
      </w:tr>
    </w:tbl>
    <w:p w14:paraId="11802D5A" w14:textId="77777777" w:rsidR="00564826" w:rsidRPr="00440400" w:rsidRDefault="00564826" w:rsidP="00564826">
      <w:r w:rsidRPr="00440400">
        <w:t>In the above grammar, the pseudo values that appear in angle brackets have the following meaning:</w:t>
      </w:r>
    </w:p>
    <w:p w14:paraId="7D5890E3" w14:textId="3FD8B18B" w:rsidR="00564826" w:rsidRPr="00440400" w:rsidRDefault="00564826" w:rsidP="00564826">
      <w:pPr>
        <w:pStyle w:val="ListBullet"/>
        <w:spacing w:before="60" w:after="60"/>
      </w:pPr>
      <w:r w:rsidRPr="00440400">
        <w:t xml:space="preserve">policy_type_name: represents the </w:t>
      </w:r>
      <w:r w:rsidR="00505448" w:rsidRPr="00440400">
        <w:t>mandatory</w:t>
      </w:r>
      <w:r w:rsidRPr="00440400">
        <w:t xml:space="preserve"> symbolic name of the Policy Type being declared as a </w:t>
      </w:r>
      <w:r w:rsidR="00EF48E0" w:rsidRPr="00440400">
        <w:t>string</w:t>
      </w:r>
      <w:r w:rsidRPr="00440400">
        <w:t>.</w:t>
      </w:r>
    </w:p>
    <w:p w14:paraId="49BB4156" w14:textId="1DD0851C" w:rsidR="00564826" w:rsidRPr="00440400" w:rsidRDefault="00564826" w:rsidP="00564826">
      <w:pPr>
        <w:pStyle w:val="ListBullet"/>
        <w:spacing w:before="60" w:after="60"/>
      </w:pPr>
      <w:r w:rsidRPr="00440400">
        <w:t>parent_policy_type_name: represents the name (</w:t>
      </w:r>
      <w:r w:rsidR="004760A4" w:rsidRPr="00440400">
        <w:t>string</w:t>
      </w:r>
      <w:r w:rsidRPr="00440400">
        <w:t>) of the Policy Type this Policy Type definition derives from (i.e., its “parent” type).</w:t>
      </w:r>
    </w:p>
    <w:p w14:paraId="2FC6573C" w14:textId="638F4C00" w:rsidR="00564826" w:rsidRPr="00440400" w:rsidRDefault="00564826" w:rsidP="00564826">
      <w:pPr>
        <w:pStyle w:val="ListBullet"/>
        <w:spacing w:before="60" w:after="60"/>
      </w:pPr>
      <w:r w:rsidRPr="00440400">
        <w:t xml:space="preserve">version_number: represents the optional TOSCA </w:t>
      </w:r>
      <w:r w:rsidR="004760A4" w:rsidRPr="00440400">
        <w:t>version</w:t>
      </w:r>
      <w:r w:rsidRPr="00440400">
        <w:t xml:space="preserve"> number for the Policy Type.</w:t>
      </w:r>
    </w:p>
    <w:p w14:paraId="670D6E37" w14:textId="77777777" w:rsidR="00564826" w:rsidRPr="00440400" w:rsidRDefault="00564826" w:rsidP="00564826">
      <w:pPr>
        <w:pStyle w:val="ListBullet"/>
        <w:spacing w:before="60" w:after="60"/>
      </w:pPr>
      <w:r w:rsidRPr="00440400">
        <w:t>policy_description: represents the optional description string for the corresponding policy_type_name.</w:t>
      </w:r>
    </w:p>
    <w:p w14:paraId="094A1085" w14:textId="0B638B1F" w:rsidR="00564826" w:rsidRPr="00440400" w:rsidRDefault="00564826" w:rsidP="00564826">
      <w:pPr>
        <w:pStyle w:val="ListBullet"/>
        <w:spacing w:before="60" w:after="60"/>
      </w:pPr>
      <w:r w:rsidRPr="00440400">
        <w:t xml:space="preserve">property_definitions: represents the optional map of </w:t>
      </w:r>
      <w:r w:rsidR="004760A4" w:rsidRPr="00440400">
        <w:t>property definitions</w:t>
      </w:r>
      <w:r w:rsidRPr="00440400">
        <w:t xml:space="preserve"> for the Policy Type.</w:t>
      </w:r>
    </w:p>
    <w:p w14:paraId="6B814C96" w14:textId="71492BF9" w:rsidR="007B3456" w:rsidRPr="00440400" w:rsidRDefault="00564826" w:rsidP="007B3456">
      <w:pPr>
        <w:pStyle w:val="ListBullet"/>
        <w:spacing w:before="60" w:after="60"/>
      </w:pPr>
      <w:r w:rsidRPr="00440400">
        <w:t>list_of_valid_target_types: represents the optional list of TOSCA types (i.e. Group or Node Types) that are valid targets for this Policy Type</w:t>
      </w:r>
      <w:r w:rsidR="007B3456" w:rsidRPr="00440400">
        <w:t>; if the targets keyname</w:t>
      </w:r>
      <w:r w:rsidR="007B3456" w:rsidRPr="00440400">
        <w:rPr>
          <w:szCs w:val="20"/>
        </w:rPr>
        <w:t xml:space="preserve"> is not defined then there are no restrictions to the targets’ types.</w:t>
      </w:r>
    </w:p>
    <w:p w14:paraId="38C254D2" w14:textId="77777777" w:rsidR="00564826" w:rsidRPr="00440400" w:rsidRDefault="00564826" w:rsidP="00564826">
      <w:pPr>
        <w:pStyle w:val="ListBullet"/>
        <w:spacing w:before="60" w:after="60"/>
      </w:pPr>
      <w:r w:rsidRPr="00440400">
        <w:t>trigger_definitions: represents the optional map of trigger definitions for the policy.</w:t>
      </w:r>
    </w:p>
    <w:p w14:paraId="4014B37D" w14:textId="77777777" w:rsidR="00F33427" w:rsidRPr="00440400" w:rsidRDefault="00F33427" w:rsidP="00F33427">
      <w:pPr>
        <w:pStyle w:val="Heading4"/>
      </w:pPr>
      <w:bookmarkStart w:id="1156" w:name="_Toc119950628"/>
      <w:bookmarkStart w:id="1157" w:name="_Toc37877892"/>
      <w:r w:rsidRPr="00440400">
        <w:t>Derivation rules</w:t>
      </w:r>
      <w:bookmarkEnd w:id="1156"/>
    </w:p>
    <w:p w14:paraId="753694C1" w14:textId="2B691AA0" w:rsidR="00F33427" w:rsidRPr="00440400" w:rsidRDefault="00F33427" w:rsidP="00F33427">
      <w:r w:rsidRPr="00440400">
        <w:t>During Policy Type derivation the keyname definitions follow these rules:</w:t>
      </w:r>
    </w:p>
    <w:p w14:paraId="6F4F1E34" w14:textId="2EBD13ED" w:rsidR="00F33427" w:rsidRPr="00440400" w:rsidRDefault="00F33427" w:rsidP="00C859D6">
      <w:pPr>
        <w:pStyle w:val="ListBullet"/>
      </w:pPr>
      <w:r w:rsidRPr="00440400">
        <w:t>properties: existing property definitions may be refined; new property definitions may be added.</w:t>
      </w:r>
    </w:p>
    <w:p w14:paraId="4946B451" w14:textId="52FE9E97" w:rsidR="00F33427" w:rsidRPr="00440400" w:rsidRDefault="007B3456" w:rsidP="00C859D6">
      <w:pPr>
        <w:pStyle w:val="ListBullet"/>
      </w:pPr>
      <w:r w:rsidRPr="00440400">
        <w:t>targets</w:t>
      </w:r>
      <w:r w:rsidR="00F33427" w:rsidRPr="00440400">
        <w:t xml:space="preserve">: if the </w:t>
      </w:r>
      <w:r w:rsidRPr="00440400">
        <w:t>targets</w:t>
      </w:r>
      <w:r w:rsidR="00F33427" w:rsidRPr="00440400">
        <w:t xml:space="preserve"> keyname</w:t>
      </w:r>
      <w:r w:rsidR="00F33427" w:rsidRPr="00440400">
        <w:rPr>
          <w:szCs w:val="20"/>
        </w:rPr>
        <w:t xml:space="preserve"> is defined in the parent type, each element in this list must either be in the parent type list or derived from an element in the parent type list</w:t>
      </w:r>
      <w:r w:rsidR="00F33427" w:rsidRPr="00440400">
        <w:t xml:space="preserve">; if the </w:t>
      </w:r>
      <w:r w:rsidRPr="00440400">
        <w:t>targets</w:t>
      </w:r>
      <w:r w:rsidR="00F33427" w:rsidRPr="00440400">
        <w:t xml:space="preserve"> keyname</w:t>
      </w:r>
      <w:r w:rsidR="00F33427" w:rsidRPr="00440400">
        <w:rPr>
          <w:szCs w:val="20"/>
        </w:rPr>
        <w:t xml:space="preserve"> is not defined in the parent type then no restrictions are applied</w:t>
      </w:r>
      <w:r w:rsidRPr="00440400">
        <w:rPr>
          <w:szCs w:val="20"/>
        </w:rPr>
        <w:t xml:space="preserve"> to th</w:t>
      </w:r>
      <w:r w:rsidR="00807C52" w:rsidRPr="00440400">
        <w:rPr>
          <w:szCs w:val="20"/>
        </w:rPr>
        <w:t>is</w:t>
      </w:r>
      <w:r w:rsidRPr="00440400">
        <w:rPr>
          <w:szCs w:val="20"/>
        </w:rPr>
        <w:t xml:space="preserve"> definition</w:t>
      </w:r>
      <w:r w:rsidR="00F33427" w:rsidRPr="00440400">
        <w:rPr>
          <w:szCs w:val="20"/>
        </w:rPr>
        <w:t>.</w:t>
      </w:r>
    </w:p>
    <w:p w14:paraId="6E19074C" w14:textId="76CA413F" w:rsidR="007B3456" w:rsidRPr="00440400" w:rsidRDefault="007B3456" w:rsidP="00C859D6">
      <w:pPr>
        <w:pStyle w:val="ListBullet"/>
      </w:pPr>
      <w:r w:rsidRPr="00440400">
        <w:rPr>
          <w:szCs w:val="20"/>
        </w:rPr>
        <w:t xml:space="preserve">triggers: existing trigger definitions may not be </w:t>
      </w:r>
      <w:r w:rsidR="000C31E3" w:rsidRPr="00440400">
        <w:rPr>
          <w:szCs w:val="20"/>
        </w:rPr>
        <w:t>changed;</w:t>
      </w:r>
      <w:r w:rsidRPr="00440400">
        <w:rPr>
          <w:szCs w:val="20"/>
        </w:rPr>
        <w:t xml:space="preserve"> new trigger definitions may be added.</w:t>
      </w:r>
    </w:p>
    <w:p w14:paraId="123CD814" w14:textId="77777777" w:rsidR="00564826" w:rsidRPr="00440400" w:rsidRDefault="00564826" w:rsidP="00564826">
      <w:pPr>
        <w:pStyle w:val="Heading4"/>
        <w:numPr>
          <w:ilvl w:val="3"/>
          <w:numId w:val="4"/>
        </w:numPr>
      </w:pPr>
      <w:bookmarkStart w:id="1158" w:name="_Toc119950629"/>
      <w:r w:rsidRPr="00440400">
        <w:t>Example</w:t>
      </w:r>
      <w:bookmarkEnd w:id="1157"/>
      <w:bookmarkEnd w:id="1158"/>
    </w:p>
    <w:p w14:paraId="433A3E4C" w14:textId="77777777" w:rsidR="00564826" w:rsidRPr="00440400" w:rsidRDefault="00564826" w:rsidP="00564826">
      <w:r w:rsidRPr="00440400">
        <w:t>The following represents a Policy Type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CFF457B" w14:textId="77777777" w:rsidTr="00A41A4D">
        <w:trPr>
          <w:trHeight w:val="256"/>
        </w:trPr>
        <w:tc>
          <w:tcPr>
            <w:tcW w:w="9576" w:type="dxa"/>
            <w:shd w:val="clear" w:color="auto" w:fill="D9D9D9" w:themeFill="background1" w:themeFillShade="D9"/>
          </w:tcPr>
          <w:p w14:paraId="2C74CAF1" w14:textId="77777777" w:rsidR="00564826" w:rsidRPr="00440400" w:rsidRDefault="00564826" w:rsidP="00A41A4D">
            <w:pPr>
              <w:pStyle w:val="Code"/>
            </w:pPr>
            <w:r w:rsidRPr="00440400">
              <w:t>policy_types:</w:t>
            </w:r>
          </w:p>
          <w:p w14:paraId="179A5785" w14:textId="77777777" w:rsidR="00564826" w:rsidRPr="00440400" w:rsidRDefault="00564826" w:rsidP="00A41A4D">
            <w:pPr>
              <w:pStyle w:val="Code"/>
            </w:pPr>
            <w:r w:rsidRPr="00440400">
              <w:t xml:space="preserve">  mycompany.mytypes.policies.placement.Container.Linux:</w:t>
            </w:r>
          </w:p>
          <w:p w14:paraId="171C463C" w14:textId="77777777" w:rsidR="00564826" w:rsidRPr="00440400" w:rsidRDefault="00564826" w:rsidP="00A41A4D">
            <w:pPr>
              <w:pStyle w:val="Code"/>
            </w:pPr>
            <w:r w:rsidRPr="00440400">
              <w:t xml:space="preserve">    description: My company’s placement policy for linux </w:t>
            </w:r>
          </w:p>
          <w:p w14:paraId="32BF3920" w14:textId="77777777" w:rsidR="00564826" w:rsidRPr="00440400" w:rsidRDefault="00564826" w:rsidP="00A41A4D">
            <w:pPr>
              <w:pStyle w:val="Code"/>
            </w:pPr>
            <w:r w:rsidRPr="00440400">
              <w:t xml:space="preserve">    derived_from: tosca.policies.Root</w:t>
            </w:r>
          </w:p>
        </w:tc>
      </w:tr>
    </w:tbl>
    <w:p w14:paraId="10E7010C" w14:textId="77777777" w:rsidR="003434AC" w:rsidRPr="00440400" w:rsidRDefault="003434AC" w:rsidP="003434AC">
      <w:pPr>
        <w:pStyle w:val="Heading3"/>
        <w:numPr>
          <w:ilvl w:val="2"/>
          <w:numId w:val="4"/>
        </w:numPr>
      </w:pPr>
      <w:bookmarkStart w:id="1159" w:name="_Toc44258124"/>
      <w:bookmarkStart w:id="1160" w:name="_Toc44418866"/>
      <w:bookmarkStart w:id="1161" w:name="_Toc119950630"/>
      <w:bookmarkStart w:id="1162" w:name="BKM_Policy_Def"/>
      <w:bookmarkStart w:id="1163" w:name="_Toc37877893"/>
      <w:commentRangeStart w:id="1164"/>
      <w:r w:rsidRPr="00440400">
        <w:t>Policy definition</w:t>
      </w:r>
      <w:bookmarkEnd w:id="1159"/>
      <w:bookmarkEnd w:id="1160"/>
      <w:commentRangeEnd w:id="1164"/>
      <w:r w:rsidRPr="00440400">
        <w:rPr>
          <w:rStyle w:val="CommentReference"/>
          <w:rFonts w:cs="Times New Roman"/>
          <w:b w:val="0"/>
          <w:bCs w:val="0"/>
          <w:iCs w:val="0"/>
          <w:color w:val="auto"/>
          <w:kern w:val="0"/>
        </w:rPr>
        <w:commentReference w:id="1164"/>
      </w:r>
      <w:bookmarkEnd w:id="1161"/>
    </w:p>
    <w:bookmarkEnd w:id="1162"/>
    <w:bookmarkEnd w:id="1163"/>
    <w:p w14:paraId="7E79FEE3" w14:textId="7C91059B" w:rsidR="00564826" w:rsidRPr="00440400" w:rsidRDefault="00564826" w:rsidP="00564826">
      <w:r w:rsidRPr="00440400">
        <w:t xml:space="preserve">A policy definition defines a policy that can be associated with a TOSCA </w:t>
      </w:r>
      <w:r w:rsidR="00C10BCD">
        <w:t>service</w:t>
      </w:r>
      <w:r w:rsidR="00C10BCD" w:rsidRPr="00440400">
        <w:t xml:space="preserve"> </w:t>
      </w:r>
      <w:r w:rsidRPr="00440400">
        <w:t xml:space="preserve">or top-level entity definition (e.g., group definition, node template, etc.). </w:t>
      </w:r>
    </w:p>
    <w:p w14:paraId="29344F50" w14:textId="77777777" w:rsidR="00564826" w:rsidRPr="00440400" w:rsidRDefault="00564826" w:rsidP="00564826">
      <w:pPr>
        <w:pStyle w:val="Heading4"/>
        <w:numPr>
          <w:ilvl w:val="3"/>
          <w:numId w:val="4"/>
        </w:numPr>
      </w:pPr>
      <w:bookmarkStart w:id="1165" w:name="_Toc37877894"/>
      <w:bookmarkStart w:id="1166" w:name="_Toc119950631"/>
      <w:r w:rsidRPr="00440400">
        <w:t>Keynames</w:t>
      </w:r>
      <w:bookmarkEnd w:id="1165"/>
      <w:bookmarkEnd w:id="1166"/>
    </w:p>
    <w:p w14:paraId="56D38BD9" w14:textId="77777777" w:rsidR="00564826" w:rsidRPr="00440400" w:rsidRDefault="00564826" w:rsidP="00564826">
      <w:r w:rsidRPr="00440400">
        <w:t xml:space="preserve">The following is the list of recognized keynames for a TOSCA policy </w:t>
      </w:r>
      <w:commentRangeStart w:id="1167"/>
      <w:r w:rsidRPr="00440400">
        <w:t>definition</w:t>
      </w:r>
      <w:commentRangeEnd w:id="1167"/>
      <w:r w:rsidR="000D1428">
        <w:rPr>
          <w:rStyle w:val="CommentReference"/>
        </w:rPr>
        <w:commentReference w:id="1167"/>
      </w:r>
      <w:r w:rsidRPr="00440400">
        <w:t>:</w:t>
      </w:r>
    </w:p>
    <w:tbl>
      <w:tblPr>
        <w:tblW w:w="421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194"/>
        <w:gridCol w:w="1141"/>
        <w:gridCol w:w="1637"/>
        <w:gridCol w:w="3896"/>
      </w:tblGrid>
      <w:tr w:rsidR="00564826" w:rsidRPr="00440400" w14:paraId="54DD0F6D" w14:textId="77777777" w:rsidTr="001251FA">
        <w:trPr>
          <w:cantSplit/>
          <w:tblHeader/>
        </w:trPr>
        <w:tc>
          <w:tcPr>
            <w:tcW w:w="758" w:type="pct"/>
            <w:shd w:val="clear" w:color="auto" w:fill="D9D9D9"/>
          </w:tcPr>
          <w:p w14:paraId="0CA8F13B" w14:textId="77777777" w:rsidR="00564826" w:rsidRPr="00440400" w:rsidRDefault="00564826" w:rsidP="00A41A4D">
            <w:pPr>
              <w:pStyle w:val="TableText-Heading"/>
            </w:pPr>
            <w:r w:rsidRPr="00440400">
              <w:t>Keyname</w:t>
            </w:r>
          </w:p>
        </w:tc>
        <w:tc>
          <w:tcPr>
            <w:tcW w:w="725" w:type="pct"/>
            <w:shd w:val="clear" w:color="auto" w:fill="D9D9D9"/>
          </w:tcPr>
          <w:p w14:paraId="483B1F67" w14:textId="771FF45D" w:rsidR="00564826" w:rsidRPr="00440400" w:rsidRDefault="00505448" w:rsidP="00A41A4D">
            <w:pPr>
              <w:pStyle w:val="TableText-Heading"/>
            </w:pPr>
            <w:r w:rsidRPr="00440400">
              <w:t>Mandatory</w:t>
            </w:r>
          </w:p>
        </w:tc>
        <w:tc>
          <w:tcPr>
            <w:tcW w:w="1040" w:type="pct"/>
            <w:shd w:val="clear" w:color="auto" w:fill="D9D9D9"/>
          </w:tcPr>
          <w:p w14:paraId="1F308A63" w14:textId="77777777" w:rsidR="00564826" w:rsidRPr="00440400" w:rsidRDefault="00564826" w:rsidP="00A41A4D">
            <w:pPr>
              <w:pStyle w:val="TableText-Heading"/>
            </w:pPr>
            <w:r w:rsidRPr="00440400">
              <w:t>Type</w:t>
            </w:r>
          </w:p>
        </w:tc>
        <w:tc>
          <w:tcPr>
            <w:tcW w:w="2476" w:type="pct"/>
            <w:shd w:val="clear" w:color="auto" w:fill="D9D9D9"/>
          </w:tcPr>
          <w:p w14:paraId="2439B4E2" w14:textId="77777777" w:rsidR="00564826" w:rsidRPr="00440400" w:rsidRDefault="00564826" w:rsidP="00A41A4D">
            <w:pPr>
              <w:pStyle w:val="TableText-Heading"/>
            </w:pPr>
            <w:r w:rsidRPr="00440400">
              <w:t>Description</w:t>
            </w:r>
          </w:p>
        </w:tc>
      </w:tr>
      <w:tr w:rsidR="00564826" w:rsidRPr="00440400" w14:paraId="42AC29BE" w14:textId="77777777" w:rsidTr="001251FA">
        <w:trPr>
          <w:cantSplit/>
        </w:trPr>
        <w:tc>
          <w:tcPr>
            <w:tcW w:w="758" w:type="pct"/>
            <w:shd w:val="clear" w:color="auto" w:fill="FFFFFF"/>
          </w:tcPr>
          <w:p w14:paraId="3FA5B3D2" w14:textId="77777777" w:rsidR="00564826" w:rsidRPr="00440400" w:rsidRDefault="00564826" w:rsidP="00A41A4D">
            <w:pPr>
              <w:pStyle w:val="TableText"/>
              <w:rPr>
                <w:noProof/>
              </w:rPr>
            </w:pPr>
            <w:r w:rsidRPr="00440400">
              <w:rPr>
                <w:noProof/>
              </w:rPr>
              <w:t>type</w:t>
            </w:r>
          </w:p>
        </w:tc>
        <w:tc>
          <w:tcPr>
            <w:tcW w:w="725" w:type="pct"/>
            <w:shd w:val="clear" w:color="auto" w:fill="FFFFFF"/>
          </w:tcPr>
          <w:p w14:paraId="52F0565B" w14:textId="77777777" w:rsidR="00564826" w:rsidRPr="00440400" w:rsidRDefault="00564826" w:rsidP="00A41A4D">
            <w:pPr>
              <w:pStyle w:val="TableText"/>
            </w:pPr>
            <w:r w:rsidRPr="00440400">
              <w:t>yes</w:t>
            </w:r>
          </w:p>
        </w:tc>
        <w:tc>
          <w:tcPr>
            <w:tcW w:w="1040" w:type="pct"/>
            <w:shd w:val="clear" w:color="auto" w:fill="FFFFFF"/>
          </w:tcPr>
          <w:p w14:paraId="692DBD71" w14:textId="77777777" w:rsidR="00564826" w:rsidRPr="00440400" w:rsidRDefault="00000000" w:rsidP="00A41A4D">
            <w:pPr>
              <w:pStyle w:val="TableText"/>
            </w:pPr>
            <w:hyperlink w:anchor="TYPE_YAML_STRING" w:history="1">
              <w:r w:rsidR="00564826" w:rsidRPr="00440400">
                <w:t>string</w:t>
              </w:r>
            </w:hyperlink>
          </w:p>
        </w:tc>
        <w:tc>
          <w:tcPr>
            <w:tcW w:w="2476" w:type="pct"/>
            <w:shd w:val="clear" w:color="auto" w:fill="FFFFFF"/>
          </w:tcPr>
          <w:p w14:paraId="1AC996D5" w14:textId="1FEE8FF2" w:rsidR="00564826" w:rsidRPr="00440400" w:rsidRDefault="00564826" w:rsidP="00A41A4D">
            <w:pPr>
              <w:pStyle w:val="TableText"/>
            </w:pPr>
            <w:r w:rsidRPr="00440400">
              <w:t xml:space="preserve">The </w:t>
            </w:r>
            <w:r w:rsidR="00505448" w:rsidRPr="00440400">
              <w:t>mandatory</w:t>
            </w:r>
            <w:r w:rsidRPr="00440400">
              <w:t xml:space="preserve"> name of the policy type the policy definition is based upon.</w:t>
            </w:r>
          </w:p>
        </w:tc>
      </w:tr>
      <w:tr w:rsidR="00564826" w:rsidRPr="00440400" w14:paraId="587273A8" w14:textId="77777777" w:rsidTr="001251FA">
        <w:trPr>
          <w:cantSplit/>
        </w:trPr>
        <w:tc>
          <w:tcPr>
            <w:tcW w:w="758" w:type="pct"/>
            <w:shd w:val="clear" w:color="auto" w:fill="FFFFFF"/>
          </w:tcPr>
          <w:p w14:paraId="61CA38FC" w14:textId="77777777" w:rsidR="00564826" w:rsidRPr="00440400" w:rsidRDefault="00564826" w:rsidP="00A41A4D">
            <w:pPr>
              <w:pStyle w:val="TableText"/>
              <w:rPr>
                <w:noProof/>
              </w:rPr>
            </w:pPr>
            <w:r w:rsidRPr="00440400">
              <w:rPr>
                <w:noProof/>
              </w:rPr>
              <w:t>description</w:t>
            </w:r>
          </w:p>
        </w:tc>
        <w:tc>
          <w:tcPr>
            <w:tcW w:w="725" w:type="pct"/>
            <w:shd w:val="clear" w:color="auto" w:fill="FFFFFF"/>
          </w:tcPr>
          <w:p w14:paraId="25F90905" w14:textId="77777777" w:rsidR="00564826" w:rsidRPr="00440400" w:rsidRDefault="00564826" w:rsidP="00A41A4D">
            <w:pPr>
              <w:pStyle w:val="TableText"/>
            </w:pPr>
            <w:r w:rsidRPr="00440400">
              <w:t>no</w:t>
            </w:r>
          </w:p>
        </w:tc>
        <w:tc>
          <w:tcPr>
            <w:tcW w:w="1040" w:type="pct"/>
            <w:shd w:val="clear" w:color="auto" w:fill="FFFFFF"/>
          </w:tcPr>
          <w:p w14:paraId="5DDBC6C0" w14:textId="1C67CAB8" w:rsidR="00564826" w:rsidRPr="00440400" w:rsidRDefault="00000000" w:rsidP="00A41A4D">
            <w:pPr>
              <w:pStyle w:val="TableText"/>
            </w:pPr>
            <w:hyperlink w:anchor="TYPE_YAML_STRING" w:history="1">
              <w:hyperlink w:anchor="TYPE_YAML_STRING" w:history="1">
                <w:r w:rsidR="004A5784" w:rsidRPr="00440400">
                  <w:t>string</w:t>
                </w:r>
              </w:hyperlink>
            </w:hyperlink>
          </w:p>
        </w:tc>
        <w:tc>
          <w:tcPr>
            <w:tcW w:w="2476" w:type="pct"/>
            <w:shd w:val="clear" w:color="auto" w:fill="FFFFFF"/>
          </w:tcPr>
          <w:p w14:paraId="5364ADF5" w14:textId="77777777" w:rsidR="00564826" w:rsidRPr="00440400" w:rsidRDefault="00564826" w:rsidP="00A41A4D">
            <w:pPr>
              <w:pStyle w:val="TableText"/>
            </w:pPr>
            <w:r w:rsidRPr="00440400">
              <w:t>The optional description for the policy definition.</w:t>
            </w:r>
          </w:p>
        </w:tc>
      </w:tr>
      <w:tr w:rsidR="00564826" w:rsidRPr="00440400" w14:paraId="1A26CEB9" w14:textId="77777777" w:rsidTr="001251FA">
        <w:trPr>
          <w:cantSplit/>
        </w:trPr>
        <w:tc>
          <w:tcPr>
            <w:tcW w:w="758" w:type="pct"/>
            <w:shd w:val="clear" w:color="auto" w:fill="FFFFFF"/>
          </w:tcPr>
          <w:p w14:paraId="39CBE433" w14:textId="77777777" w:rsidR="00564826" w:rsidRPr="00440400" w:rsidRDefault="00564826" w:rsidP="00A41A4D">
            <w:pPr>
              <w:pStyle w:val="TableText"/>
              <w:rPr>
                <w:noProof/>
              </w:rPr>
            </w:pPr>
            <w:r w:rsidRPr="00440400">
              <w:rPr>
                <w:noProof/>
              </w:rPr>
              <w:t>metadata</w:t>
            </w:r>
          </w:p>
        </w:tc>
        <w:tc>
          <w:tcPr>
            <w:tcW w:w="725" w:type="pct"/>
            <w:shd w:val="clear" w:color="auto" w:fill="FFFFFF"/>
          </w:tcPr>
          <w:p w14:paraId="5DFE4F25" w14:textId="77777777" w:rsidR="00564826" w:rsidRPr="00440400" w:rsidRDefault="00564826" w:rsidP="00A41A4D">
            <w:pPr>
              <w:pStyle w:val="TableText"/>
            </w:pPr>
            <w:r w:rsidRPr="00440400">
              <w:t>no</w:t>
            </w:r>
          </w:p>
        </w:tc>
        <w:tc>
          <w:tcPr>
            <w:tcW w:w="1040" w:type="pct"/>
            <w:shd w:val="clear" w:color="auto" w:fill="FFFFFF"/>
          </w:tcPr>
          <w:p w14:paraId="002F1763" w14:textId="77777777" w:rsidR="00564826" w:rsidRPr="00440400" w:rsidRDefault="00000000" w:rsidP="00A41A4D">
            <w:pPr>
              <w:pStyle w:val="TableText"/>
            </w:pPr>
            <w:hyperlink w:anchor="TYPE_TOSCA_MAP" w:history="1">
              <w:r w:rsidR="00564826" w:rsidRPr="00440400">
                <w:t>map</w:t>
              </w:r>
            </w:hyperlink>
            <w:r w:rsidR="00564826" w:rsidRPr="00440400">
              <w:t xml:space="preserve"> of </w:t>
            </w:r>
            <w:hyperlink w:anchor="TYPE_YAML_STRING" w:history="1">
              <w:r w:rsidR="00564826" w:rsidRPr="00440400">
                <w:t>string</w:t>
              </w:r>
            </w:hyperlink>
          </w:p>
        </w:tc>
        <w:tc>
          <w:tcPr>
            <w:tcW w:w="2476" w:type="pct"/>
            <w:shd w:val="clear" w:color="auto" w:fill="FFFFFF"/>
          </w:tcPr>
          <w:p w14:paraId="29A0D562" w14:textId="77777777" w:rsidR="00564826" w:rsidRPr="00440400" w:rsidRDefault="00564826" w:rsidP="00A41A4D">
            <w:pPr>
              <w:pStyle w:val="TableText"/>
            </w:pPr>
            <w:r w:rsidRPr="00440400">
              <w:t xml:space="preserve">Defines a section used to declare additional metadata information. </w:t>
            </w:r>
          </w:p>
        </w:tc>
      </w:tr>
      <w:tr w:rsidR="00564826" w:rsidRPr="00440400" w14:paraId="1985322C" w14:textId="77777777" w:rsidTr="001251FA">
        <w:trPr>
          <w:cantSplit/>
        </w:trPr>
        <w:tc>
          <w:tcPr>
            <w:tcW w:w="758" w:type="pct"/>
            <w:shd w:val="clear" w:color="auto" w:fill="FFFFFF"/>
          </w:tcPr>
          <w:p w14:paraId="5DD540F5" w14:textId="77777777" w:rsidR="00564826" w:rsidRPr="00440400" w:rsidRDefault="00564826" w:rsidP="00A41A4D">
            <w:pPr>
              <w:pStyle w:val="TableText"/>
              <w:rPr>
                <w:noProof/>
              </w:rPr>
            </w:pPr>
            <w:commentRangeStart w:id="1168"/>
            <w:r w:rsidRPr="00440400">
              <w:rPr>
                <w:noProof/>
              </w:rPr>
              <w:t>properties</w:t>
            </w:r>
          </w:p>
        </w:tc>
        <w:tc>
          <w:tcPr>
            <w:tcW w:w="725" w:type="pct"/>
            <w:shd w:val="clear" w:color="auto" w:fill="FFFFFF"/>
          </w:tcPr>
          <w:p w14:paraId="5929E838" w14:textId="77777777" w:rsidR="00564826" w:rsidRPr="00440400" w:rsidRDefault="00564826" w:rsidP="00A41A4D">
            <w:pPr>
              <w:pStyle w:val="TableText"/>
            </w:pPr>
            <w:r w:rsidRPr="00440400">
              <w:t>no</w:t>
            </w:r>
          </w:p>
        </w:tc>
        <w:tc>
          <w:tcPr>
            <w:tcW w:w="1040" w:type="pct"/>
            <w:shd w:val="clear" w:color="auto" w:fill="FFFFFF"/>
          </w:tcPr>
          <w:p w14:paraId="37BE97CB" w14:textId="77777777" w:rsidR="00564826" w:rsidRPr="00440400" w:rsidRDefault="00564826" w:rsidP="00A41A4D">
            <w:pPr>
              <w:pStyle w:val="TableText"/>
            </w:pPr>
            <w:r w:rsidRPr="00440400">
              <w:t>map of</w:t>
            </w:r>
          </w:p>
          <w:p w14:paraId="25D20C5B" w14:textId="77777777" w:rsidR="00564826" w:rsidRPr="00440400" w:rsidRDefault="00000000" w:rsidP="00A41A4D">
            <w:pPr>
              <w:pStyle w:val="TableText"/>
            </w:pPr>
            <w:hyperlink w:anchor="BKM_Property_Assign" w:history="1">
              <w:r w:rsidR="00564826" w:rsidRPr="00440400">
                <w:t>property assignments</w:t>
              </w:r>
            </w:hyperlink>
          </w:p>
        </w:tc>
        <w:tc>
          <w:tcPr>
            <w:tcW w:w="2476" w:type="pct"/>
            <w:shd w:val="clear" w:color="auto" w:fill="FFFFFF"/>
          </w:tcPr>
          <w:p w14:paraId="0630CF16" w14:textId="77777777" w:rsidR="00564826" w:rsidRPr="00440400" w:rsidRDefault="00564826" w:rsidP="00A41A4D">
            <w:pPr>
              <w:pStyle w:val="TableText"/>
            </w:pPr>
            <w:r w:rsidRPr="00440400">
              <w:t>An optional map of property value assignments for the policy definition.</w:t>
            </w:r>
            <w:commentRangeEnd w:id="1168"/>
            <w:r w:rsidR="00F97273">
              <w:rPr>
                <w:rStyle w:val="CommentReference"/>
                <w:rFonts w:ascii="Liberation Sans" w:hAnsi="Liberation Sans"/>
              </w:rPr>
              <w:commentReference w:id="1168"/>
            </w:r>
          </w:p>
        </w:tc>
      </w:tr>
      <w:tr w:rsidR="00564826" w:rsidRPr="00440400" w14:paraId="4EDB7559" w14:textId="1AEBE58C" w:rsidTr="001251FA">
        <w:trPr>
          <w:cantSplit/>
        </w:trPr>
        <w:tc>
          <w:tcPr>
            <w:tcW w:w="758" w:type="pct"/>
            <w:shd w:val="clear" w:color="auto" w:fill="FFFFFF"/>
          </w:tcPr>
          <w:p w14:paraId="25E277C9" w14:textId="00235E8D" w:rsidR="00564826" w:rsidRPr="00440400" w:rsidRDefault="00564826" w:rsidP="00A41A4D">
            <w:pPr>
              <w:pStyle w:val="TableText"/>
              <w:rPr>
                <w:noProof/>
              </w:rPr>
            </w:pPr>
            <w:r w:rsidRPr="00440400">
              <w:rPr>
                <w:noProof/>
              </w:rPr>
              <w:t>targets</w:t>
            </w:r>
          </w:p>
          <w:p w14:paraId="7C1A1D87" w14:textId="67EF008A" w:rsidR="00564826" w:rsidRPr="00440400" w:rsidRDefault="00564826" w:rsidP="00A41A4D">
            <w:pPr>
              <w:pStyle w:val="TableText"/>
              <w:rPr>
                <w:noProof/>
              </w:rPr>
            </w:pPr>
          </w:p>
        </w:tc>
        <w:tc>
          <w:tcPr>
            <w:tcW w:w="725" w:type="pct"/>
            <w:shd w:val="clear" w:color="auto" w:fill="FFFFFF"/>
          </w:tcPr>
          <w:p w14:paraId="10EBB723" w14:textId="038EDC47" w:rsidR="00564826" w:rsidRPr="00440400" w:rsidRDefault="00564826" w:rsidP="00A41A4D">
            <w:pPr>
              <w:pStyle w:val="TableText"/>
            </w:pPr>
            <w:r w:rsidRPr="00440400">
              <w:t>no</w:t>
            </w:r>
          </w:p>
        </w:tc>
        <w:tc>
          <w:tcPr>
            <w:tcW w:w="1040" w:type="pct"/>
            <w:shd w:val="clear" w:color="auto" w:fill="FFFFFF"/>
          </w:tcPr>
          <w:p w14:paraId="3DDD6D31" w14:textId="209A6E4A" w:rsidR="00564826" w:rsidRPr="00440400" w:rsidRDefault="00564826" w:rsidP="00A41A4D">
            <w:pPr>
              <w:pStyle w:val="TableText"/>
            </w:pPr>
            <w:r w:rsidRPr="00440400">
              <w:t xml:space="preserve">list of </w:t>
            </w:r>
            <w:hyperlink w:anchor="TYPE_YAML_STRING" w:history="1">
              <w:r w:rsidRPr="00440400">
                <w:t>string</w:t>
              </w:r>
            </w:hyperlink>
          </w:p>
        </w:tc>
        <w:tc>
          <w:tcPr>
            <w:tcW w:w="2476" w:type="pct"/>
            <w:shd w:val="clear" w:color="auto" w:fill="FFFFFF"/>
          </w:tcPr>
          <w:p w14:paraId="72B2C278" w14:textId="2FF66776" w:rsidR="00564826" w:rsidRPr="00440400" w:rsidRDefault="00564826" w:rsidP="00A41A4D">
            <w:pPr>
              <w:pStyle w:val="TableText"/>
            </w:pPr>
            <w:r w:rsidRPr="00440400">
              <w:t>An optional list of valid Node Templates or Groups the Policy can be applied to.</w:t>
            </w:r>
          </w:p>
        </w:tc>
      </w:tr>
      <w:tr w:rsidR="00564826" w:rsidRPr="00440400" w14:paraId="39ED18CC" w14:textId="77777777" w:rsidTr="001251FA">
        <w:trPr>
          <w:cantSplit/>
        </w:trPr>
        <w:tc>
          <w:tcPr>
            <w:tcW w:w="758" w:type="pct"/>
            <w:shd w:val="clear" w:color="auto" w:fill="FFFFFF"/>
          </w:tcPr>
          <w:p w14:paraId="5431A5A2" w14:textId="77777777" w:rsidR="00564826" w:rsidRPr="00440400" w:rsidRDefault="00564826" w:rsidP="00A41A4D">
            <w:pPr>
              <w:pStyle w:val="TableText"/>
              <w:rPr>
                <w:noProof/>
              </w:rPr>
            </w:pPr>
            <w:commentRangeStart w:id="1169"/>
            <w:r w:rsidRPr="00440400">
              <w:rPr>
                <w:noProof/>
              </w:rPr>
              <w:t>triggers</w:t>
            </w:r>
          </w:p>
        </w:tc>
        <w:tc>
          <w:tcPr>
            <w:tcW w:w="725" w:type="pct"/>
            <w:shd w:val="clear" w:color="auto" w:fill="FFFFFF"/>
          </w:tcPr>
          <w:p w14:paraId="0FAC0A93" w14:textId="77777777" w:rsidR="00564826" w:rsidRPr="00440400" w:rsidRDefault="00564826" w:rsidP="00A41A4D">
            <w:pPr>
              <w:pStyle w:val="TableText"/>
            </w:pPr>
            <w:r w:rsidRPr="00440400">
              <w:t>no</w:t>
            </w:r>
          </w:p>
        </w:tc>
        <w:tc>
          <w:tcPr>
            <w:tcW w:w="1040" w:type="pct"/>
            <w:shd w:val="clear" w:color="auto" w:fill="FFFFFF"/>
          </w:tcPr>
          <w:p w14:paraId="561E7142" w14:textId="77777777" w:rsidR="00564826" w:rsidRPr="00440400" w:rsidRDefault="00564826" w:rsidP="00A41A4D">
            <w:pPr>
              <w:pStyle w:val="TableText"/>
            </w:pPr>
            <w:r w:rsidRPr="00440400">
              <w:t xml:space="preserve">map of </w:t>
            </w:r>
            <w:hyperlink w:anchor="BKM_Trigger_Def" w:history="1">
              <w:r w:rsidRPr="00440400">
                <w:t>trigger definitions</w:t>
              </w:r>
            </w:hyperlink>
          </w:p>
        </w:tc>
        <w:tc>
          <w:tcPr>
            <w:tcW w:w="2476" w:type="pct"/>
            <w:shd w:val="clear" w:color="auto" w:fill="FFFFFF"/>
          </w:tcPr>
          <w:p w14:paraId="68EBD23B" w14:textId="3C2BCE1D" w:rsidR="00564826" w:rsidRPr="00440400" w:rsidRDefault="00564826" w:rsidP="00A41A4D">
            <w:pPr>
              <w:pStyle w:val="TableText"/>
            </w:pPr>
            <w:r w:rsidRPr="00440400">
              <w:t>An optional map of trigger definitions to invoke when the policy is applied by an orchestrator against the associated TOSCA entity</w:t>
            </w:r>
            <w:r w:rsidR="00B24364" w:rsidRPr="00440400">
              <w:t>. These triggers apply in addition to the triggers defined in the policy type</w:t>
            </w:r>
            <w:r w:rsidRPr="00440400">
              <w:t>.</w:t>
            </w:r>
            <w:commentRangeEnd w:id="1169"/>
            <w:r w:rsidR="00B24364" w:rsidRPr="00440400">
              <w:rPr>
                <w:rStyle w:val="CommentReference"/>
                <w:rFonts w:ascii="Liberation Sans" w:hAnsi="Liberation Sans"/>
              </w:rPr>
              <w:commentReference w:id="1169"/>
            </w:r>
          </w:p>
        </w:tc>
      </w:tr>
    </w:tbl>
    <w:p w14:paraId="57DD0B25" w14:textId="77777777" w:rsidR="00564826" w:rsidRPr="00440400" w:rsidRDefault="00564826" w:rsidP="00564826">
      <w:pPr>
        <w:pStyle w:val="Heading4"/>
        <w:numPr>
          <w:ilvl w:val="3"/>
          <w:numId w:val="4"/>
        </w:numPr>
      </w:pPr>
      <w:bookmarkStart w:id="1170" w:name="_Toc37877895"/>
      <w:bookmarkStart w:id="1171" w:name="_Toc119950632"/>
      <w:r w:rsidRPr="00440400">
        <w:t>Grammar</w:t>
      </w:r>
      <w:bookmarkEnd w:id="1170"/>
      <w:bookmarkEnd w:id="1171"/>
    </w:p>
    <w:p w14:paraId="56017DC1" w14:textId="77777777" w:rsidR="00564826" w:rsidRPr="00440400" w:rsidRDefault="00564826" w:rsidP="00564826">
      <w:r w:rsidRPr="00440400">
        <w:t>Policy definitions have one the following grammars: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4D265E9" w14:textId="77777777" w:rsidTr="00A41A4D">
        <w:tc>
          <w:tcPr>
            <w:tcW w:w="9576" w:type="dxa"/>
            <w:shd w:val="clear" w:color="auto" w:fill="D9D9D9" w:themeFill="background1" w:themeFillShade="D9"/>
          </w:tcPr>
          <w:p w14:paraId="124243DC" w14:textId="77777777" w:rsidR="00564826" w:rsidRPr="00440400" w:rsidRDefault="00564826" w:rsidP="00A41A4D">
            <w:pPr>
              <w:pStyle w:val="Code"/>
            </w:pPr>
            <w:r w:rsidRPr="00440400">
              <w:t>&lt;</w:t>
            </w:r>
            <w:hyperlink w:anchor="TYPE_YAML_STRING" w:history="1">
              <w:r w:rsidRPr="00440400">
                <w:t>policy_name</w:t>
              </w:r>
            </w:hyperlink>
            <w:r w:rsidRPr="00440400">
              <w:t>&gt;:</w:t>
            </w:r>
          </w:p>
          <w:p w14:paraId="1332143C" w14:textId="77777777" w:rsidR="00564826" w:rsidRPr="00440400" w:rsidRDefault="00564826" w:rsidP="00A41A4D">
            <w:pPr>
              <w:pStyle w:val="Code"/>
            </w:pPr>
            <w:r w:rsidRPr="00440400">
              <w:t xml:space="preserve">  type: &lt;</w:t>
            </w:r>
            <w:hyperlink w:anchor="TYPE_YAML_STRING" w:history="1">
              <w:r w:rsidRPr="00440400">
                <w:t>policy_type_name</w:t>
              </w:r>
            </w:hyperlink>
            <w:r w:rsidRPr="00440400">
              <w:t>&gt;</w:t>
            </w:r>
          </w:p>
          <w:p w14:paraId="033EF5F3" w14:textId="54D8B32F" w:rsidR="00564826" w:rsidRPr="00440400" w:rsidRDefault="00564826" w:rsidP="00A41A4D">
            <w:pPr>
              <w:pStyle w:val="Code"/>
            </w:pPr>
            <w:r w:rsidRPr="00440400">
              <w:t xml:space="preserve">  description: &lt;</w:t>
            </w:r>
            <w:hyperlink w:anchor="TYPE_YAML_STRING" w:history="1">
              <w:r w:rsidRPr="00440400">
                <w:t>policy_description</w:t>
              </w:r>
            </w:hyperlink>
            <w:r w:rsidRPr="00440400">
              <w:t>&gt;</w:t>
            </w:r>
          </w:p>
          <w:p w14:paraId="216E2EF1" w14:textId="77777777" w:rsidR="00564826" w:rsidRPr="00440400" w:rsidRDefault="00564826" w:rsidP="00A41A4D">
            <w:pPr>
              <w:pStyle w:val="Code"/>
            </w:pPr>
            <w:r w:rsidRPr="00440400">
              <w:t xml:space="preserve">  metadata: </w:t>
            </w:r>
          </w:p>
          <w:p w14:paraId="1B0B87DB"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24679ECC" w14:textId="77777777" w:rsidR="00564826" w:rsidRPr="00440400" w:rsidRDefault="00564826" w:rsidP="00A41A4D">
            <w:pPr>
              <w:pStyle w:val="Code"/>
            </w:pPr>
            <w:r w:rsidRPr="00440400">
              <w:t xml:space="preserve">  properties:</w:t>
            </w:r>
          </w:p>
          <w:p w14:paraId="3643C177" w14:textId="77777777" w:rsidR="00564826" w:rsidRPr="00440400" w:rsidRDefault="00564826" w:rsidP="00A41A4D">
            <w:pPr>
              <w:pStyle w:val="Code"/>
            </w:pPr>
            <w:r w:rsidRPr="00440400">
              <w:t xml:space="preserve">    &lt;</w:t>
            </w:r>
            <w:hyperlink w:anchor="BKM_Property_Assign" w:history="1">
              <w:r w:rsidRPr="00440400">
                <w:t>property_assignments</w:t>
              </w:r>
            </w:hyperlink>
            <w:r w:rsidRPr="00440400">
              <w:t>&gt;</w:t>
            </w:r>
          </w:p>
          <w:p w14:paraId="6061C566" w14:textId="6AA194C1" w:rsidR="00564826" w:rsidRPr="00440400" w:rsidRDefault="00564826" w:rsidP="00A41A4D">
            <w:pPr>
              <w:pStyle w:val="Code"/>
            </w:pPr>
            <w:r w:rsidRPr="00440400">
              <w:t xml:space="preserve">  targets: [&lt;list_of_policy_targets&gt;]</w:t>
            </w:r>
          </w:p>
          <w:p w14:paraId="21DECBB9" w14:textId="77777777" w:rsidR="00564826" w:rsidRPr="00440400" w:rsidRDefault="00564826" w:rsidP="00A41A4D">
            <w:pPr>
              <w:pStyle w:val="Code"/>
            </w:pPr>
            <w:r w:rsidRPr="00440400">
              <w:t xml:space="preserve">  triggers:</w:t>
            </w:r>
          </w:p>
          <w:p w14:paraId="7B3A40BC" w14:textId="77777777" w:rsidR="00564826" w:rsidRPr="00440400" w:rsidRDefault="00564826" w:rsidP="00A41A4D">
            <w:pPr>
              <w:pStyle w:val="Code"/>
            </w:pPr>
            <w:r w:rsidRPr="00440400">
              <w:t xml:space="preserve">    &lt;trigger_definitions&gt;</w:t>
            </w:r>
          </w:p>
        </w:tc>
      </w:tr>
    </w:tbl>
    <w:p w14:paraId="169C47A1" w14:textId="77777777" w:rsidR="00564826" w:rsidRPr="00440400" w:rsidRDefault="00564826" w:rsidP="00564826">
      <w:r w:rsidRPr="00440400">
        <w:t>In the above grammar, the pseudo values that appear in angle brackets have the following meaning:</w:t>
      </w:r>
    </w:p>
    <w:p w14:paraId="0474B6DF" w14:textId="1E14E9A5" w:rsidR="00564826" w:rsidRPr="00440400" w:rsidRDefault="00564826" w:rsidP="00564826">
      <w:pPr>
        <w:pStyle w:val="ListBullet"/>
        <w:spacing w:before="60" w:after="60"/>
      </w:pPr>
      <w:r w:rsidRPr="00440400">
        <w:t xml:space="preserve">policy_name: represents the </w:t>
      </w:r>
      <w:r w:rsidR="00505448" w:rsidRPr="00440400">
        <w:t>mandatory</w:t>
      </w:r>
      <w:r w:rsidRPr="00440400">
        <w:t xml:space="preserve"> symbolic name of the policy as a </w:t>
      </w:r>
      <w:hyperlink w:anchor="TYPE_YAML_STRING" w:history="1">
        <w:r w:rsidRPr="00440400">
          <w:t>string</w:t>
        </w:r>
      </w:hyperlink>
      <w:r w:rsidRPr="00440400">
        <w:t>.</w:t>
      </w:r>
    </w:p>
    <w:p w14:paraId="0C983227" w14:textId="77777777" w:rsidR="00564826" w:rsidRPr="00440400" w:rsidRDefault="00564826" w:rsidP="00564826">
      <w:pPr>
        <w:pStyle w:val="ListBullet"/>
        <w:spacing w:before="60" w:after="60"/>
      </w:pPr>
      <w:r w:rsidRPr="00440400">
        <w:t>policy_type_name: represents the name of the policy the definition is based upon.</w:t>
      </w:r>
    </w:p>
    <w:p w14:paraId="45C8AAEE" w14:textId="77777777" w:rsidR="00564826" w:rsidRPr="00440400" w:rsidRDefault="00564826" w:rsidP="00564826">
      <w:pPr>
        <w:pStyle w:val="ListBullet"/>
        <w:spacing w:before="60" w:after="60"/>
      </w:pPr>
      <w:r w:rsidRPr="00440400">
        <w:t xml:space="preserve">policy_description: contains an optional description of the policy. </w:t>
      </w:r>
    </w:p>
    <w:p w14:paraId="3E523F1B" w14:textId="77777777" w:rsidR="00564826" w:rsidRPr="00440400" w:rsidRDefault="00564826" w:rsidP="00564826">
      <w:pPr>
        <w:pStyle w:val="ListBullet"/>
        <w:spacing w:before="60" w:after="60"/>
      </w:pPr>
      <w:r w:rsidRPr="00440400">
        <w:t xml:space="preserve">property_assignments: represents the optional map of </w:t>
      </w:r>
      <w:hyperlink w:anchor="BKM_Property_Assign" w:history="1">
        <w:r w:rsidRPr="00440400">
          <w:t>property assignments</w:t>
        </w:r>
      </w:hyperlink>
      <w:r w:rsidRPr="00440400">
        <w:t xml:space="preserve"> for the policy definition  that provide values for properties defined in its declared Policy Type.</w:t>
      </w:r>
    </w:p>
    <w:p w14:paraId="744BD60F" w14:textId="3AB4CD43" w:rsidR="00564826" w:rsidRPr="00440400" w:rsidRDefault="00564826" w:rsidP="00564826">
      <w:pPr>
        <w:pStyle w:val="ListBullet"/>
        <w:spacing w:before="60" w:after="60"/>
      </w:pPr>
      <w:r w:rsidRPr="00440400">
        <w:t>list_of_policy_targets: r</w:t>
      </w:r>
      <w:commentRangeStart w:id="1172"/>
      <w:r w:rsidRPr="00440400">
        <w:t>epresents the optional list of names of node templates or groups that the policy is to applied to.</w:t>
      </w:r>
      <w:commentRangeEnd w:id="1172"/>
      <w:r w:rsidRPr="00440400">
        <w:rPr>
          <w:rStyle w:val="CommentReference"/>
        </w:rPr>
        <w:commentReference w:id="1172"/>
      </w:r>
    </w:p>
    <w:p w14:paraId="5A4ACEAD" w14:textId="0F698B32" w:rsidR="000C31E3" w:rsidRPr="00440400" w:rsidRDefault="000C31E3" w:rsidP="00AB26A1">
      <w:pPr>
        <w:pStyle w:val="ListBullet2"/>
      </w:pPr>
      <w:r w:rsidRPr="00440400">
        <w:t>if the targets keyname was defined (by specifying a list_of_valid_target_types) in the policy type of this policy then the targets listed here must be compatible (i.e. be of that type or of type that is derived from) with the types (of nodes or groups) in the list_of_valid_target_types.</w:t>
      </w:r>
    </w:p>
    <w:p w14:paraId="1C5FE2D4" w14:textId="2AB3C949" w:rsidR="00564826" w:rsidRPr="00440400" w:rsidRDefault="00564826" w:rsidP="00564826">
      <w:pPr>
        <w:pStyle w:val="ListBullet"/>
        <w:spacing w:before="60" w:after="60"/>
      </w:pPr>
      <w:commentRangeStart w:id="1173"/>
      <w:r w:rsidRPr="00440400">
        <w:t xml:space="preserve">trigger_definitions: represents the optional map of </w:t>
      </w:r>
      <w:hyperlink w:anchor="BKM_Trigger_Def" w:history="1">
        <w:r w:rsidRPr="00440400">
          <w:t>trigger definitions</w:t>
        </w:r>
      </w:hyperlink>
      <w:r w:rsidRPr="00440400">
        <w:t xml:space="preserve"> for the policy</w:t>
      </w:r>
      <w:r w:rsidR="00B24364" w:rsidRPr="00440400">
        <w:t>; these triggers apply in addition to the triggers defined in the policy type.</w:t>
      </w:r>
      <w:commentRangeEnd w:id="1173"/>
      <w:r w:rsidR="00B24364" w:rsidRPr="00440400">
        <w:rPr>
          <w:rStyle w:val="CommentReference"/>
        </w:rPr>
        <w:commentReference w:id="1173"/>
      </w:r>
    </w:p>
    <w:p w14:paraId="258DAFB7" w14:textId="77777777" w:rsidR="00564826" w:rsidRPr="00440400" w:rsidRDefault="00564826" w:rsidP="00564826">
      <w:pPr>
        <w:pStyle w:val="Heading4"/>
        <w:numPr>
          <w:ilvl w:val="3"/>
          <w:numId w:val="4"/>
        </w:numPr>
      </w:pPr>
      <w:bookmarkStart w:id="1174" w:name="_Toc37877896"/>
      <w:bookmarkStart w:id="1175" w:name="_Toc119950633"/>
      <w:r w:rsidRPr="00440400">
        <w:t>Example</w:t>
      </w:r>
      <w:bookmarkEnd w:id="1174"/>
      <w:bookmarkEnd w:id="1175"/>
    </w:p>
    <w:p w14:paraId="479ACB02" w14:textId="77777777" w:rsidR="00564826" w:rsidRPr="00440400" w:rsidRDefault="00564826" w:rsidP="00564826">
      <w:r w:rsidRPr="00440400">
        <w:t>The following represents a policy definition: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D052AB1" w14:textId="77777777" w:rsidTr="00A41A4D">
        <w:trPr>
          <w:trHeight w:val="256"/>
        </w:trPr>
        <w:tc>
          <w:tcPr>
            <w:tcW w:w="9576" w:type="dxa"/>
            <w:shd w:val="clear" w:color="auto" w:fill="D9D9D9" w:themeFill="background1" w:themeFillShade="D9"/>
          </w:tcPr>
          <w:p w14:paraId="186AE92A" w14:textId="77777777" w:rsidR="00564826" w:rsidRPr="00440400" w:rsidRDefault="00564826" w:rsidP="00A41A4D">
            <w:pPr>
              <w:pStyle w:val="Code"/>
            </w:pPr>
            <w:r w:rsidRPr="00440400">
              <w:t>policies:</w:t>
            </w:r>
          </w:p>
          <w:p w14:paraId="587FB724" w14:textId="77777777" w:rsidR="00564826" w:rsidRPr="00440400" w:rsidRDefault="00564826" w:rsidP="00A41A4D">
            <w:pPr>
              <w:pStyle w:val="Code"/>
            </w:pPr>
            <w:r w:rsidRPr="00440400">
              <w:t xml:space="preserve">  - my_compute_placement_policy:</w:t>
            </w:r>
          </w:p>
          <w:p w14:paraId="36A1B379" w14:textId="77777777" w:rsidR="00564826" w:rsidRPr="00440400" w:rsidRDefault="00564826" w:rsidP="00A41A4D">
            <w:pPr>
              <w:pStyle w:val="Code"/>
            </w:pPr>
            <w:r w:rsidRPr="00440400">
              <w:t xml:space="preserve">      type: tosca.policies.placement</w:t>
            </w:r>
          </w:p>
          <w:p w14:paraId="746F0929" w14:textId="77777777" w:rsidR="00564826" w:rsidRPr="00440400" w:rsidRDefault="00564826" w:rsidP="00A41A4D">
            <w:pPr>
              <w:pStyle w:val="Code"/>
            </w:pPr>
            <w:r w:rsidRPr="00440400">
              <w:t xml:space="preserve">      description: Apply my placement policy to my application’s servers</w:t>
            </w:r>
          </w:p>
          <w:p w14:paraId="62BF72C9" w14:textId="7C9A8852" w:rsidR="00564826" w:rsidRPr="00440400" w:rsidRDefault="00564826" w:rsidP="00A41A4D">
            <w:pPr>
              <w:pStyle w:val="Code"/>
            </w:pPr>
            <w:r w:rsidRPr="00440400">
              <w:t xml:space="preserve">      targets: [ my_server_1, my_server_2 ]</w:t>
            </w:r>
          </w:p>
          <w:p w14:paraId="65A383D3" w14:textId="77777777" w:rsidR="00564826" w:rsidRPr="00440400" w:rsidRDefault="00564826" w:rsidP="00A41A4D">
            <w:pPr>
              <w:pStyle w:val="Code"/>
            </w:pPr>
            <w:r w:rsidRPr="00440400">
              <w:t xml:space="preserve">      # remainder of policy definition left off for brevity</w:t>
            </w:r>
          </w:p>
        </w:tc>
      </w:tr>
    </w:tbl>
    <w:p w14:paraId="6E17E31D" w14:textId="77777777" w:rsidR="00564826" w:rsidRPr="00440400" w:rsidRDefault="00564826" w:rsidP="00564826">
      <w:pPr>
        <w:pStyle w:val="Heading3"/>
        <w:numPr>
          <w:ilvl w:val="2"/>
          <w:numId w:val="4"/>
        </w:numPr>
      </w:pPr>
      <w:bookmarkStart w:id="1176" w:name="BKM_Trigger_Def"/>
      <w:bookmarkStart w:id="1177" w:name="_Toc37877897"/>
      <w:bookmarkStart w:id="1178" w:name="_Toc119950634"/>
      <w:r w:rsidRPr="00440400">
        <w:t>Trigger definition</w:t>
      </w:r>
      <w:bookmarkEnd w:id="1176"/>
      <w:bookmarkEnd w:id="1177"/>
      <w:bookmarkEnd w:id="1178"/>
    </w:p>
    <w:p w14:paraId="2570B2AB" w14:textId="1054FC37" w:rsidR="00564826" w:rsidRPr="00440400" w:rsidRDefault="00564826" w:rsidP="00564826">
      <w:r w:rsidRPr="00440400">
        <w:t>A trigger definition defines the event, condition and action that is used to “trigger” a policy</w:t>
      </w:r>
      <w:r w:rsidR="005A3FE1">
        <w:t xml:space="preserve"> with which</w:t>
      </w:r>
      <w:r w:rsidRPr="00440400">
        <w:t xml:space="preserve"> it is associated.</w:t>
      </w:r>
    </w:p>
    <w:p w14:paraId="6F830995" w14:textId="77777777" w:rsidR="00564826" w:rsidRPr="00440400" w:rsidRDefault="00564826" w:rsidP="00564826">
      <w:pPr>
        <w:pStyle w:val="Heading4"/>
        <w:numPr>
          <w:ilvl w:val="3"/>
          <w:numId w:val="4"/>
        </w:numPr>
      </w:pPr>
      <w:bookmarkStart w:id="1179" w:name="_Toc37877898"/>
      <w:bookmarkStart w:id="1180" w:name="_Toc119950635"/>
      <w:commentRangeStart w:id="1181"/>
      <w:r w:rsidRPr="00440400">
        <w:t>Keynames</w:t>
      </w:r>
      <w:commentRangeEnd w:id="1181"/>
      <w:r w:rsidRPr="00440400">
        <w:rPr>
          <w:rStyle w:val="CommentReference"/>
          <w:rFonts w:eastAsiaTheme="minorHAnsi" w:cstheme="minorBidi"/>
          <w:b w:val="0"/>
          <w:iCs w:val="0"/>
          <w:color w:val="auto"/>
          <w:kern w:val="0"/>
        </w:rPr>
        <w:commentReference w:id="1181"/>
      </w:r>
      <w:bookmarkEnd w:id="1179"/>
      <w:bookmarkEnd w:id="1180"/>
    </w:p>
    <w:p w14:paraId="11139391" w14:textId="77777777" w:rsidR="00564826" w:rsidRPr="00440400" w:rsidRDefault="00564826" w:rsidP="00564826">
      <w:r w:rsidRPr="00440400">
        <w:t>The following is the list of recognized keynames for a TOSCA trigger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700"/>
        <w:gridCol w:w="1141"/>
        <w:gridCol w:w="1531"/>
        <w:gridCol w:w="4841"/>
      </w:tblGrid>
      <w:tr w:rsidR="00564826" w:rsidRPr="00440400" w14:paraId="2460E3A4" w14:textId="77777777" w:rsidTr="001251FA">
        <w:trPr>
          <w:cantSplit/>
          <w:tblHeader/>
        </w:trPr>
        <w:tc>
          <w:tcPr>
            <w:tcW w:w="923" w:type="pct"/>
            <w:shd w:val="clear" w:color="auto" w:fill="D9D9D9"/>
          </w:tcPr>
          <w:p w14:paraId="3710CDA9" w14:textId="77777777" w:rsidR="00564826" w:rsidRPr="00440400" w:rsidRDefault="00564826" w:rsidP="00A41A4D">
            <w:pPr>
              <w:pStyle w:val="TableText-Heading"/>
            </w:pPr>
            <w:r w:rsidRPr="00440400">
              <w:t>Keyname</w:t>
            </w:r>
          </w:p>
        </w:tc>
        <w:tc>
          <w:tcPr>
            <w:tcW w:w="619" w:type="pct"/>
            <w:shd w:val="clear" w:color="auto" w:fill="D9D9D9"/>
          </w:tcPr>
          <w:p w14:paraId="1AAE97C6" w14:textId="2354114C" w:rsidR="00564826" w:rsidRPr="00440400" w:rsidRDefault="00505448" w:rsidP="00A41A4D">
            <w:pPr>
              <w:pStyle w:val="TableText-Heading"/>
            </w:pPr>
            <w:r w:rsidRPr="00440400">
              <w:t>Mandatory</w:t>
            </w:r>
          </w:p>
        </w:tc>
        <w:tc>
          <w:tcPr>
            <w:tcW w:w="831" w:type="pct"/>
            <w:shd w:val="clear" w:color="auto" w:fill="D9D9D9"/>
          </w:tcPr>
          <w:p w14:paraId="3701566E" w14:textId="77777777" w:rsidR="00564826" w:rsidRPr="00440400" w:rsidRDefault="00564826" w:rsidP="00A41A4D">
            <w:pPr>
              <w:pStyle w:val="TableText-Heading"/>
            </w:pPr>
            <w:r w:rsidRPr="00440400">
              <w:t>Type</w:t>
            </w:r>
          </w:p>
        </w:tc>
        <w:tc>
          <w:tcPr>
            <w:tcW w:w="2627" w:type="pct"/>
            <w:shd w:val="clear" w:color="auto" w:fill="D9D9D9"/>
          </w:tcPr>
          <w:p w14:paraId="495D8916" w14:textId="77777777" w:rsidR="00564826" w:rsidRPr="00440400" w:rsidRDefault="00564826" w:rsidP="00A41A4D">
            <w:pPr>
              <w:pStyle w:val="TableText-Heading"/>
            </w:pPr>
            <w:r w:rsidRPr="00440400">
              <w:t>Description</w:t>
            </w:r>
          </w:p>
        </w:tc>
      </w:tr>
      <w:tr w:rsidR="00564826" w:rsidRPr="00440400" w14:paraId="42F6B12E" w14:textId="77777777" w:rsidTr="001251FA">
        <w:trPr>
          <w:cantSplit/>
        </w:trPr>
        <w:tc>
          <w:tcPr>
            <w:tcW w:w="923" w:type="pct"/>
            <w:shd w:val="clear" w:color="auto" w:fill="FFFFFF"/>
          </w:tcPr>
          <w:p w14:paraId="3409CB78" w14:textId="77777777" w:rsidR="00564826" w:rsidRPr="00440400" w:rsidRDefault="00564826" w:rsidP="00A41A4D">
            <w:pPr>
              <w:pStyle w:val="TableText"/>
              <w:rPr>
                <w:noProof/>
              </w:rPr>
            </w:pPr>
            <w:r w:rsidRPr="00440400">
              <w:rPr>
                <w:noProof/>
              </w:rPr>
              <w:t>description</w:t>
            </w:r>
          </w:p>
        </w:tc>
        <w:tc>
          <w:tcPr>
            <w:tcW w:w="619" w:type="pct"/>
            <w:shd w:val="clear" w:color="auto" w:fill="FFFFFF"/>
          </w:tcPr>
          <w:p w14:paraId="76CF799B" w14:textId="77777777" w:rsidR="00564826" w:rsidRPr="00440400" w:rsidRDefault="00564826" w:rsidP="00A41A4D">
            <w:pPr>
              <w:pStyle w:val="TableText"/>
            </w:pPr>
            <w:r w:rsidRPr="00440400">
              <w:t>no</w:t>
            </w:r>
          </w:p>
        </w:tc>
        <w:tc>
          <w:tcPr>
            <w:tcW w:w="831" w:type="pct"/>
            <w:shd w:val="clear" w:color="auto" w:fill="FFFFFF"/>
          </w:tcPr>
          <w:p w14:paraId="1079264C" w14:textId="0D453968" w:rsidR="00564826" w:rsidRPr="00440400" w:rsidRDefault="00000000" w:rsidP="00A41A4D">
            <w:pPr>
              <w:pStyle w:val="TableText"/>
            </w:pPr>
            <w:hyperlink w:anchor="TYPE_YAML_STRING" w:history="1">
              <w:hyperlink w:anchor="TYPE_YAML_STRING" w:history="1">
                <w:r w:rsidR="004A5784" w:rsidRPr="00440400">
                  <w:t>string</w:t>
                </w:r>
              </w:hyperlink>
            </w:hyperlink>
          </w:p>
        </w:tc>
        <w:tc>
          <w:tcPr>
            <w:tcW w:w="2627" w:type="pct"/>
            <w:shd w:val="clear" w:color="auto" w:fill="FFFFFF"/>
          </w:tcPr>
          <w:p w14:paraId="12BEF62C" w14:textId="77777777" w:rsidR="00564826" w:rsidRPr="00440400" w:rsidRDefault="00564826" w:rsidP="00A41A4D">
            <w:pPr>
              <w:pStyle w:val="TableText"/>
            </w:pPr>
            <w:r w:rsidRPr="00440400">
              <w:t>The optional description string for the trigger.</w:t>
            </w:r>
          </w:p>
        </w:tc>
      </w:tr>
      <w:tr w:rsidR="00564826" w:rsidRPr="00440400" w14:paraId="45826A9C" w14:textId="77777777" w:rsidTr="001251FA">
        <w:trPr>
          <w:cantSplit/>
        </w:trPr>
        <w:tc>
          <w:tcPr>
            <w:tcW w:w="923" w:type="pct"/>
            <w:shd w:val="clear" w:color="auto" w:fill="FFFFFF"/>
          </w:tcPr>
          <w:p w14:paraId="0CF7F839" w14:textId="77777777" w:rsidR="00564826" w:rsidRPr="00440400" w:rsidRDefault="00564826" w:rsidP="00A41A4D">
            <w:pPr>
              <w:pStyle w:val="TableText"/>
              <w:rPr>
                <w:noProof/>
              </w:rPr>
            </w:pPr>
            <w:r w:rsidRPr="00440400">
              <w:rPr>
                <w:noProof/>
              </w:rPr>
              <w:t>event</w:t>
            </w:r>
            <w:r w:rsidRPr="00440400" w:rsidDel="003321B3">
              <w:rPr>
                <w:noProof/>
              </w:rPr>
              <w:t xml:space="preserve"> </w:t>
            </w:r>
          </w:p>
        </w:tc>
        <w:tc>
          <w:tcPr>
            <w:tcW w:w="619" w:type="pct"/>
            <w:shd w:val="clear" w:color="auto" w:fill="FFFFFF"/>
          </w:tcPr>
          <w:p w14:paraId="1FFA5343" w14:textId="77777777" w:rsidR="00564826" w:rsidRPr="00440400" w:rsidRDefault="00564826" w:rsidP="00A41A4D">
            <w:pPr>
              <w:pStyle w:val="TableText"/>
            </w:pPr>
            <w:r w:rsidRPr="00440400">
              <w:t>yes</w:t>
            </w:r>
          </w:p>
        </w:tc>
        <w:tc>
          <w:tcPr>
            <w:tcW w:w="831" w:type="pct"/>
            <w:shd w:val="clear" w:color="auto" w:fill="FFFFFF"/>
          </w:tcPr>
          <w:p w14:paraId="6158FFCA" w14:textId="77777777" w:rsidR="00564826" w:rsidRPr="00440400" w:rsidRDefault="00000000" w:rsidP="00A41A4D">
            <w:pPr>
              <w:pStyle w:val="TableText"/>
            </w:pPr>
            <w:hyperlink w:anchor="TYPE_YAML_STRING" w:history="1">
              <w:r w:rsidR="00564826" w:rsidRPr="00440400">
                <w:t>string</w:t>
              </w:r>
            </w:hyperlink>
          </w:p>
        </w:tc>
        <w:tc>
          <w:tcPr>
            <w:tcW w:w="2627" w:type="pct"/>
            <w:shd w:val="clear" w:color="auto" w:fill="FFFFFF"/>
          </w:tcPr>
          <w:p w14:paraId="2E59C90B" w14:textId="275C89E5" w:rsidR="00564826" w:rsidRPr="00440400" w:rsidRDefault="00564826" w:rsidP="00A41A4D">
            <w:pPr>
              <w:pStyle w:val="TableText"/>
            </w:pPr>
            <w:r w:rsidRPr="00440400">
              <w:t xml:space="preserve">The </w:t>
            </w:r>
            <w:r w:rsidR="00505448" w:rsidRPr="00440400">
              <w:t>mandatory</w:t>
            </w:r>
            <w:r w:rsidRPr="00440400">
              <w:t xml:space="preserve"> </w:t>
            </w:r>
            <w:commentRangeStart w:id="1182"/>
            <w:r w:rsidRPr="00440400">
              <w:t>name</w:t>
            </w:r>
            <w:commentRangeEnd w:id="1182"/>
            <w:r w:rsidR="005A3FE1">
              <w:rPr>
                <w:rStyle w:val="CommentReference"/>
                <w:rFonts w:ascii="Liberation Sans" w:hAnsi="Liberation Sans"/>
              </w:rPr>
              <w:commentReference w:id="1182"/>
            </w:r>
            <w:r w:rsidRPr="00440400">
              <w:t xml:space="preserve"> of the event that activates the trigger’s action. </w:t>
            </w:r>
          </w:p>
        </w:tc>
      </w:tr>
      <w:tr w:rsidR="00564826" w:rsidRPr="00440400" w14:paraId="608C2B87" w14:textId="77777777" w:rsidTr="001251FA">
        <w:trPr>
          <w:cantSplit/>
        </w:trPr>
        <w:tc>
          <w:tcPr>
            <w:tcW w:w="923" w:type="pct"/>
            <w:shd w:val="clear" w:color="auto" w:fill="FFFFFF"/>
          </w:tcPr>
          <w:p w14:paraId="3CC5DB3D" w14:textId="77777777" w:rsidR="00564826" w:rsidRPr="00440400" w:rsidRDefault="00564826" w:rsidP="00A41A4D">
            <w:pPr>
              <w:pStyle w:val="TableText"/>
              <w:rPr>
                <w:noProof/>
              </w:rPr>
            </w:pPr>
            <w:r w:rsidRPr="00440400">
              <w:rPr>
                <w:noProof/>
              </w:rPr>
              <w:t>condition</w:t>
            </w:r>
          </w:p>
        </w:tc>
        <w:tc>
          <w:tcPr>
            <w:tcW w:w="619" w:type="pct"/>
            <w:shd w:val="clear" w:color="auto" w:fill="FFFFFF"/>
          </w:tcPr>
          <w:p w14:paraId="0D787ADF" w14:textId="77777777" w:rsidR="00564826" w:rsidRPr="00440400" w:rsidRDefault="00564826" w:rsidP="00A41A4D">
            <w:pPr>
              <w:pStyle w:val="TableText"/>
            </w:pPr>
            <w:r w:rsidRPr="00440400">
              <w:t>no</w:t>
            </w:r>
          </w:p>
        </w:tc>
        <w:tc>
          <w:tcPr>
            <w:tcW w:w="831" w:type="pct"/>
            <w:shd w:val="clear" w:color="auto" w:fill="FFFFFF"/>
          </w:tcPr>
          <w:p w14:paraId="620E69F8" w14:textId="63EA188B" w:rsidR="00564826" w:rsidRPr="00440400" w:rsidRDefault="00000000" w:rsidP="00A41A4D">
            <w:pPr>
              <w:pStyle w:val="TableText"/>
            </w:pPr>
            <w:hyperlink w:anchor="BKM_Condition_Clause_Def" w:history="1">
              <w:r w:rsidR="00564826" w:rsidRPr="00440400">
                <w:t>condition clause</w:t>
              </w:r>
            </w:hyperlink>
          </w:p>
        </w:tc>
        <w:tc>
          <w:tcPr>
            <w:tcW w:w="2627" w:type="pct"/>
            <w:shd w:val="clear" w:color="auto" w:fill="FFFFFF"/>
          </w:tcPr>
          <w:p w14:paraId="5E042855" w14:textId="199731E2" w:rsidR="00564826" w:rsidRPr="00440400" w:rsidRDefault="00564826" w:rsidP="00A41A4D">
            <w:pPr>
              <w:pStyle w:val="TableText"/>
            </w:pPr>
            <w:r w:rsidRPr="00440400">
              <w:t xml:space="preserve">The optional condition </w:t>
            </w:r>
            <w:r w:rsidR="005A3FE1">
              <w:t>that</w:t>
            </w:r>
            <w:r w:rsidR="008641F0" w:rsidRPr="00440400">
              <w:t xml:space="preserve"> must evaluate to true </w:t>
            </w:r>
            <w:r w:rsidR="005A3FE1">
              <w:t>in order for the trigger’s action to be performed</w:t>
            </w:r>
            <w:r w:rsidR="008641F0" w:rsidRPr="00440400">
              <w:t>.</w:t>
            </w:r>
            <w:r w:rsidRPr="00440400">
              <w:t xml:space="preserve"> Note: this is optional since sometimes the event occurrence itself is enough to trigger the action.</w:t>
            </w:r>
          </w:p>
        </w:tc>
      </w:tr>
      <w:tr w:rsidR="00564826" w:rsidRPr="00440400" w14:paraId="1B02365A" w14:textId="77777777" w:rsidTr="001251FA">
        <w:trPr>
          <w:cantSplit/>
        </w:trPr>
        <w:tc>
          <w:tcPr>
            <w:tcW w:w="923" w:type="pct"/>
            <w:shd w:val="clear" w:color="auto" w:fill="FFFFFF"/>
          </w:tcPr>
          <w:p w14:paraId="7C6ED466" w14:textId="77777777" w:rsidR="00564826" w:rsidRPr="00440400" w:rsidRDefault="00564826" w:rsidP="00A41A4D">
            <w:pPr>
              <w:pStyle w:val="TableText"/>
              <w:rPr>
                <w:noProof/>
              </w:rPr>
            </w:pPr>
            <w:r w:rsidRPr="00440400">
              <w:rPr>
                <w:noProof/>
              </w:rPr>
              <w:t>action</w:t>
            </w:r>
          </w:p>
        </w:tc>
        <w:tc>
          <w:tcPr>
            <w:tcW w:w="619" w:type="pct"/>
            <w:shd w:val="clear" w:color="auto" w:fill="FFFFFF"/>
          </w:tcPr>
          <w:p w14:paraId="42D73EA5" w14:textId="77777777" w:rsidR="00564826" w:rsidRPr="00440400" w:rsidRDefault="00564826" w:rsidP="00A41A4D">
            <w:pPr>
              <w:pStyle w:val="TableText"/>
            </w:pPr>
            <w:r w:rsidRPr="00440400">
              <w:t>yes</w:t>
            </w:r>
          </w:p>
        </w:tc>
        <w:tc>
          <w:tcPr>
            <w:tcW w:w="831" w:type="pct"/>
            <w:shd w:val="clear" w:color="auto" w:fill="FFFFFF"/>
          </w:tcPr>
          <w:p w14:paraId="568B27DE" w14:textId="77777777" w:rsidR="00564826" w:rsidRPr="00440400" w:rsidRDefault="00564826" w:rsidP="00A41A4D">
            <w:pPr>
              <w:pStyle w:val="TableText"/>
            </w:pPr>
            <w:r w:rsidRPr="00440400">
              <w:t xml:space="preserve">list of </w:t>
            </w:r>
            <w:hyperlink w:anchor="BKM_Activity_Def" w:history="1">
              <w:r w:rsidRPr="00440400">
                <w:t>activity definition</w:t>
              </w:r>
            </w:hyperlink>
          </w:p>
        </w:tc>
        <w:tc>
          <w:tcPr>
            <w:tcW w:w="2627" w:type="pct"/>
            <w:shd w:val="clear" w:color="auto" w:fill="FFFFFF"/>
          </w:tcPr>
          <w:p w14:paraId="33854704" w14:textId="5861768E" w:rsidR="00564826" w:rsidRPr="00440400" w:rsidRDefault="00564826" w:rsidP="00A41A4D">
            <w:pPr>
              <w:pStyle w:val="TableText"/>
            </w:pPr>
            <w:r w:rsidRPr="00440400">
              <w:rPr>
                <w:rFonts w:ascii="Calibri" w:hAnsi="Calibri" w:cs="Calibri"/>
                <w:szCs w:val="18"/>
              </w:rPr>
              <w:t xml:space="preserve">The list of sequential activities to be performed when </w:t>
            </w:r>
            <w:r w:rsidRPr="00440400">
              <w:rPr>
                <w:rFonts w:ascii="Calibri" w:hAnsi="Calibri"/>
              </w:rPr>
              <w:t>the event is triggered, and the condition is met (</w:t>
            </w:r>
            <w:r w:rsidR="005A3FE1" w:rsidRPr="00440400">
              <w:rPr>
                <w:rFonts w:ascii="Calibri" w:hAnsi="Calibri"/>
              </w:rPr>
              <w:t>i.e.,</w:t>
            </w:r>
            <w:r w:rsidRPr="00440400">
              <w:rPr>
                <w:rFonts w:ascii="Calibri" w:hAnsi="Calibri"/>
              </w:rPr>
              <w:t xml:space="preserve"> evaluates to true).</w:t>
            </w:r>
          </w:p>
        </w:tc>
      </w:tr>
    </w:tbl>
    <w:p w14:paraId="1AFC8D76" w14:textId="77777777" w:rsidR="00564826" w:rsidRPr="00440400" w:rsidRDefault="00F03B29" w:rsidP="00564826">
      <w:pPr>
        <w:pStyle w:val="Heading4"/>
        <w:numPr>
          <w:ilvl w:val="3"/>
          <w:numId w:val="4"/>
        </w:numPr>
      </w:pPr>
      <w:bookmarkStart w:id="1183" w:name="_Toc37877900"/>
      <w:bookmarkStart w:id="1184" w:name="_Toc119950636"/>
      <w:commentRangeStart w:id="1185"/>
      <w:commentRangeEnd w:id="1185"/>
      <w:r w:rsidRPr="00440400">
        <w:rPr>
          <w:rStyle w:val="CommentReference"/>
          <w:rFonts w:cs="Times New Roman"/>
          <w:b w:val="0"/>
          <w:iCs w:val="0"/>
          <w:color w:val="auto"/>
          <w:kern w:val="0"/>
        </w:rPr>
        <w:commentReference w:id="1185"/>
      </w:r>
      <w:r w:rsidR="00564826" w:rsidRPr="00440400">
        <w:t>Grammar</w:t>
      </w:r>
      <w:bookmarkEnd w:id="1183"/>
      <w:bookmarkEnd w:id="1184"/>
    </w:p>
    <w:p w14:paraId="53CD7A32" w14:textId="3A6D479B" w:rsidR="00564826" w:rsidRPr="007C3A40" w:rsidRDefault="00564826" w:rsidP="001251FA">
      <w:r w:rsidRPr="00440400">
        <w:t>Trigger definitions have the following grammars: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F3E508A" w14:textId="77777777" w:rsidTr="00A41A4D">
        <w:trPr>
          <w:trHeight w:val="256"/>
        </w:trPr>
        <w:tc>
          <w:tcPr>
            <w:tcW w:w="9576" w:type="dxa"/>
            <w:shd w:val="clear" w:color="auto" w:fill="D9D9D9" w:themeFill="background1" w:themeFillShade="D9"/>
          </w:tcPr>
          <w:p w14:paraId="0CD5A0F1" w14:textId="77777777" w:rsidR="00564826" w:rsidRPr="00440400" w:rsidRDefault="00564826" w:rsidP="00A41A4D">
            <w:pPr>
              <w:pStyle w:val="Code"/>
            </w:pPr>
            <w:r w:rsidRPr="00440400">
              <w:t>&lt;</w:t>
            </w:r>
            <w:hyperlink w:anchor="TYPE_YAML_STRING" w:history="1">
              <w:r w:rsidRPr="00440400">
                <w:t>trigger_name</w:t>
              </w:r>
            </w:hyperlink>
            <w:r w:rsidRPr="00440400">
              <w:t>&gt;:</w:t>
            </w:r>
          </w:p>
          <w:p w14:paraId="7A8BE9AE" w14:textId="33B8029B" w:rsidR="00564826" w:rsidRPr="00440400" w:rsidRDefault="00564826" w:rsidP="00A41A4D">
            <w:pPr>
              <w:pStyle w:val="Code"/>
            </w:pPr>
            <w:r w:rsidRPr="00440400">
              <w:t xml:space="preserve">  description: &lt;</w:t>
            </w:r>
            <w:hyperlink w:anchor="TYPE_YAML_STRING" w:history="1">
              <w:r w:rsidRPr="00440400">
                <w:t>trigger_description</w:t>
              </w:r>
            </w:hyperlink>
            <w:r w:rsidRPr="00440400">
              <w:t>&gt;</w:t>
            </w:r>
          </w:p>
          <w:p w14:paraId="6490B7E3" w14:textId="6E6853B0" w:rsidR="00564826" w:rsidRPr="00440400" w:rsidRDefault="00564826" w:rsidP="00A41A4D">
            <w:pPr>
              <w:pStyle w:val="Code"/>
            </w:pPr>
            <w:r w:rsidRPr="00440400">
              <w:t xml:space="preserve">  </w:t>
            </w:r>
            <w:commentRangeStart w:id="1186"/>
            <w:r w:rsidRPr="00440400">
              <w:t xml:space="preserve">event: </w:t>
            </w:r>
            <w:commentRangeEnd w:id="1186"/>
            <w:r w:rsidRPr="00440400">
              <w:rPr>
                <w:rStyle w:val="CommentReference"/>
                <w:rFonts w:ascii="Consolas" w:hAnsi="Consolas"/>
                <w:szCs w:val="20"/>
              </w:rPr>
              <w:commentReference w:id="1186"/>
            </w:r>
            <w:r w:rsidRPr="00440400">
              <w:t>&lt;event_name&gt;</w:t>
            </w:r>
          </w:p>
          <w:p w14:paraId="0604B2CC" w14:textId="27D02A1B" w:rsidR="00564826" w:rsidRPr="00440400" w:rsidRDefault="00564826" w:rsidP="009D7589">
            <w:pPr>
              <w:pStyle w:val="Code"/>
            </w:pPr>
            <w:r w:rsidRPr="00440400">
              <w:t xml:space="preserve">  </w:t>
            </w:r>
            <w:commentRangeStart w:id="1187"/>
            <w:r w:rsidRPr="00440400">
              <w:t>condition</w:t>
            </w:r>
            <w:commentRangeEnd w:id="1187"/>
            <w:r w:rsidRPr="00440400">
              <w:commentReference w:id="1187"/>
            </w:r>
            <w:r w:rsidRPr="00440400">
              <w:t>:</w:t>
            </w:r>
            <w:r w:rsidR="009D7589" w:rsidRPr="00440400">
              <w:t xml:space="preserve"> </w:t>
            </w:r>
            <w:r w:rsidRPr="00440400">
              <w:t>&lt;</w:t>
            </w:r>
            <w:hyperlink w:anchor="BKM_Condition_Clause_Def" w:history="1">
              <w:r w:rsidR="008641F0" w:rsidRPr="00440400">
                <w:t>c</w:t>
              </w:r>
              <w:r w:rsidRPr="00440400">
                <w:t>ondition_clause</w:t>
              </w:r>
            </w:hyperlink>
            <w:r w:rsidRPr="00440400">
              <w:t>&gt;</w:t>
            </w:r>
          </w:p>
          <w:p w14:paraId="7D4BE996" w14:textId="77777777" w:rsidR="00564826" w:rsidRPr="00440400" w:rsidRDefault="00564826" w:rsidP="00A41A4D">
            <w:pPr>
              <w:pStyle w:val="Code"/>
            </w:pPr>
            <w:r w:rsidRPr="00440400">
              <w:t xml:space="preserve">  action: </w:t>
            </w:r>
          </w:p>
          <w:p w14:paraId="644D2982" w14:textId="77777777" w:rsidR="00564826" w:rsidRPr="00440400" w:rsidRDefault="00564826" w:rsidP="00A41A4D">
            <w:pPr>
              <w:pStyle w:val="Code"/>
              <w:rPr>
                <w:rFonts w:ascii="Consolas" w:eastAsia="Calibri" w:hAnsi="Consolas"/>
              </w:rPr>
            </w:pPr>
            <w:r w:rsidRPr="00440400">
              <w:t xml:space="preserve">    - &lt;</w:t>
            </w:r>
            <w:hyperlink w:anchor="BKM_Activity_Def" w:history="1">
              <w:r w:rsidRPr="00440400">
                <w:t>list_of_activity_definition</w:t>
              </w:r>
            </w:hyperlink>
            <w:r w:rsidRPr="00440400">
              <w:t>&gt;</w:t>
            </w:r>
          </w:p>
        </w:tc>
      </w:tr>
    </w:tbl>
    <w:p w14:paraId="2ED1E829" w14:textId="36C2FF1F" w:rsidR="00564826" w:rsidRPr="00440400" w:rsidRDefault="00F03B29" w:rsidP="00564826">
      <w:commentRangeStart w:id="1188"/>
      <w:commentRangeEnd w:id="1188"/>
      <w:r w:rsidRPr="00440400">
        <w:rPr>
          <w:rStyle w:val="CommentReference"/>
        </w:rPr>
        <w:commentReference w:id="1188"/>
      </w:r>
      <w:r w:rsidR="00564826" w:rsidRPr="00440400">
        <w:t>In the above grammar, the pseudo values that appear in angle brackets have the following meaning:</w:t>
      </w:r>
    </w:p>
    <w:p w14:paraId="45C42EAE" w14:textId="35ED7CCD" w:rsidR="00564826" w:rsidRPr="00440400" w:rsidRDefault="00564826" w:rsidP="00564826">
      <w:pPr>
        <w:pStyle w:val="ListBullet"/>
        <w:spacing w:before="60" w:after="60"/>
      </w:pPr>
      <w:r w:rsidRPr="00440400">
        <w:t xml:space="preserve">trigger_name: represents the </w:t>
      </w:r>
      <w:r w:rsidR="00505448" w:rsidRPr="00440400">
        <w:t>mandatory</w:t>
      </w:r>
      <w:r w:rsidRPr="00440400">
        <w:t xml:space="preserve"> symbolic name of the trigger as a </w:t>
      </w:r>
      <w:hyperlink w:anchor="TYPE_YAML_STRING" w:history="1">
        <w:r w:rsidRPr="00440400">
          <w:t>string</w:t>
        </w:r>
      </w:hyperlink>
      <w:r w:rsidRPr="00440400">
        <w:t>.</w:t>
      </w:r>
    </w:p>
    <w:p w14:paraId="123FB57C" w14:textId="7A883BFB" w:rsidR="00564826" w:rsidRPr="00440400" w:rsidRDefault="00564826" w:rsidP="00564826">
      <w:pPr>
        <w:pStyle w:val="ListBullet"/>
        <w:spacing w:before="60" w:after="60"/>
      </w:pPr>
      <w:r w:rsidRPr="00440400">
        <w:t xml:space="preserve">trigger_description: represents the optional </w:t>
      </w:r>
      <w:hyperlink w:anchor="TYPE_YAML_STRING" w:history="1">
        <w:r w:rsidRPr="00440400">
          <w:t>description</w:t>
        </w:r>
      </w:hyperlink>
      <w:r w:rsidRPr="00440400">
        <w:t xml:space="preserve"> string for the corresponding trigger_name.</w:t>
      </w:r>
    </w:p>
    <w:p w14:paraId="13D9A4BD" w14:textId="3BE8BC0E" w:rsidR="00564826" w:rsidRPr="00440400" w:rsidRDefault="00564826" w:rsidP="001A22B2">
      <w:pPr>
        <w:pStyle w:val="ListBullet"/>
        <w:spacing w:before="60" w:after="60"/>
      </w:pPr>
      <w:r w:rsidRPr="00440400">
        <w:t xml:space="preserve">event_name: represents the </w:t>
      </w:r>
      <w:r w:rsidR="00505448" w:rsidRPr="00440400">
        <w:t>mandatory</w:t>
      </w:r>
      <w:r w:rsidRPr="00440400">
        <w:t xml:space="preserve"> name of an event associated with an interface notification on the identified resource (node).  .  </w:t>
      </w:r>
    </w:p>
    <w:p w14:paraId="56C8D962" w14:textId="24A1A235" w:rsidR="00F03B29" w:rsidRPr="00440400" w:rsidRDefault="00564826" w:rsidP="00564826">
      <w:pPr>
        <w:pStyle w:val="ListBullet"/>
        <w:spacing w:before="60" w:after="60"/>
      </w:pPr>
      <w:r w:rsidRPr="00440400">
        <w:t xml:space="preserve">condition_clause: </w:t>
      </w:r>
      <w:r w:rsidR="001A22B2">
        <w:t xml:space="preserve">an optional Boolean </w:t>
      </w:r>
      <w:r w:rsidR="00034639">
        <w:t>expression</w:t>
      </w:r>
      <w:r w:rsidR="008641F0" w:rsidRPr="00440400">
        <w:t xml:space="preserve"> that can be </w:t>
      </w:r>
      <w:r w:rsidR="00F76D5F" w:rsidRPr="00440400">
        <w:t>evaluated</w:t>
      </w:r>
      <w:r w:rsidR="001A22B2">
        <w:t xml:space="preserve"> within the context of the service with which the policy is associated and that must evaluate to true in order for the trigger’s action to be performed. Note that the arguments to the condition clause function can in turn be other TOSCA functions. If no condition clause is specified, the trigger event will always result in the trigger’s action</w:t>
      </w:r>
      <w:r w:rsidR="00827AB2">
        <w:t xml:space="preserve"> being </w:t>
      </w:r>
      <w:r w:rsidR="00D30DE0">
        <w:t>taken.</w:t>
      </w:r>
    </w:p>
    <w:p w14:paraId="301DBF07" w14:textId="5F4205F7" w:rsidR="00564826" w:rsidRPr="00440400" w:rsidRDefault="00564826" w:rsidP="00564826">
      <w:pPr>
        <w:pStyle w:val="ListBullet"/>
        <w:spacing w:before="60" w:after="60"/>
      </w:pPr>
      <w:r w:rsidRPr="00440400">
        <w:t xml:space="preserve">list_of_activity_definition: represents the list of activities that are performed </w:t>
      </w:r>
      <w:r w:rsidR="00827AB2">
        <w:t>in response to</w:t>
      </w:r>
      <w:r w:rsidR="00827AB2" w:rsidRPr="00440400">
        <w:t xml:space="preserve"> </w:t>
      </w:r>
      <w:r w:rsidRPr="00440400">
        <w:t xml:space="preserve">the event </w:t>
      </w:r>
      <w:r w:rsidR="00827AB2">
        <w:t>if</w:t>
      </w:r>
      <w:r w:rsidR="00827AB2" w:rsidRPr="00440400">
        <w:t xml:space="preserve"> </w:t>
      </w:r>
      <w:r w:rsidR="00F76D5F" w:rsidRPr="00440400">
        <w:t xml:space="preserve">the </w:t>
      </w:r>
      <w:r w:rsidRPr="00440400">
        <w:t xml:space="preserve">(optional) condition </w:t>
      </w:r>
      <w:r w:rsidR="00827AB2">
        <w:t>is</w:t>
      </w:r>
      <w:r w:rsidR="00827AB2" w:rsidRPr="00440400">
        <w:t xml:space="preserve"> </w:t>
      </w:r>
      <w:r w:rsidRPr="00440400">
        <w:t>met.</w:t>
      </w:r>
    </w:p>
    <w:p w14:paraId="58AEFFD5" w14:textId="77777777" w:rsidR="00564826" w:rsidRPr="00440400" w:rsidRDefault="00564826" w:rsidP="00564826">
      <w:pPr>
        <w:pStyle w:val="Heading3"/>
        <w:numPr>
          <w:ilvl w:val="2"/>
          <w:numId w:val="4"/>
        </w:numPr>
      </w:pPr>
      <w:bookmarkStart w:id="1189" w:name="_Operation_implementation_definition"/>
      <w:bookmarkStart w:id="1190" w:name="_Trigger_definition"/>
      <w:bookmarkStart w:id="1191" w:name="_Trigger_definition_1"/>
      <w:bookmarkStart w:id="1192" w:name="_Condition_clause_definition"/>
      <w:bookmarkStart w:id="1193" w:name="BKM_Activity_Def"/>
      <w:bookmarkStart w:id="1194" w:name="_Toc37877920"/>
      <w:bookmarkStart w:id="1195" w:name="_Toc119950637"/>
      <w:bookmarkStart w:id="1196" w:name="_Toc454457750"/>
      <w:bookmarkStart w:id="1197" w:name="_Toc454458549"/>
      <w:bookmarkStart w:id="1198" w:name="_Toc302251693"/>
      <w:bookmarkStart w:id="1199" w:name="_Toc310749087"/>
      <w:bookmarkStart w:id="1200" w:name="_Toc313780921"/>
      <w:bookmarkEnd w:id="1189"/>
      <w:bookmarkEnd w:id="1190"/>
      <w:bookmarkEnd w:id="1191"/>
      <w:bookmarkEnd w:id="1192"/>
      <w:r w:rsidRPr="00440400">
        <w:t>Activity definitions</w:t>
      </w:r>
      <w:bookmarkEnd w:id="1193"/>
      <w:bookmarkEnd w:id="1194"/>
      <w:bookmarkEnd w:id="1195"/>
    </w:p>
    <w:p w14:paraId="4C998630" w14:textId="77777777" w:rsidR="00564826" w:rsidRPr="00440400" w:rsidRDefault="00564826" w:rsidP="00564826">
      <w:r w:rsidRPr="00440400">
        <w:t>An activity defines an operation to be performed in a TOSCA workflow step or in an action body of a policy trigger. Activity definitions can be of the following types:</w:t>
      </w:r>
    </w:p>
    <w:p w14:paraId="38BDCA49" w14:textId="77777777" w:rsidR="00564826" w:rsidRPr="00440400" w:rsidRDefault="00564826" w:rsidP="00564826">
      <w:pPr>
        <w:pStyle w:val="ListBullet"/>
        <w:spacing w:before="60" w:after="60"/>
      </w:pPr>
      <w:r w:rsidRPr="00440400">
        <w:t>Delegate workflow activity definition:</w:t>
      </w:r>
    </w:p>
    <w:p w14:paraId="64062D1B" w14:textId="23D5B83F" w:rsidR="00564826" w:rsidRPr="00440400" w:rsidRDefault="00564826" w:rsidP="00AB26A1">
      <w:pPr>
        <w:pStyle w:val="ListBullet2"/>
      </w:pPr>
      <w:r w:rsidRPr="00440400">
        <w:t>Defines the name of the delegate workflow and optional input assignments. This activity requires the target to be provided by the orchestrator (no-op node or relationship).</w:t>
      </w:r>
    </w:p>
    <w:p w14:paraId="5BFD55CD" w14:textId="77777777" w:rsidR="00564826" w:rsidRPr="00440400" w:rsidRDefault="00564826" w:rsidP="00564826">
      <w:pPr>
        <w:pStyle w:val="ListBullet"/>
        <w:spacing w:before="60" w:after="60"/>
      </w:pPr>
      <w:r w:rsidRPr="00440400">
        <w:t>Set state activity definition:</w:t>
      </w:r>
    </w:p>
    <w:p w14:paraId="20D17004" w14:textId="77777777" w:rsidR="00564826" w:rsidRPr="00440400" w:rsidRDefault="00564826" w:rsidP="00AB26A1">
      <w:pPr>
        <w:pStyle w:val="ListBullet2"/>
      </w:pPr>
      <w:r w:rsidRPr="00440400">
        <w:t>Sets the state of a node.</w:t>
      </w:r>
    </w:p>
    <w:p w14:paraId="1DC31B6D" w14:textId="77777777" w:rsidR="00564826" w:rsidRPr="00440400" w:rsidRDefault="00564826" w:rsidP="00564826">
      <w:pPr>
        <w:pStyle w:val="ListBullet"/>
        <w:spacing w:before="60" w:after="60"/>
      </w:pPr>
      <w:r w:rsidRPr="00440400">
        <w:t>Call operation activity definition:</w:t>
      </w:r>
    </w:p>
    <w:p w14:paraId="60FFF37F" w14:textId="77777777" w:rsidR="00564826" w:rsidRPr="00440400" w:rsidRDefault="00564826" w:rsidP="00AB26A1">
      <w:pPr>
        <w:pStyle w:val="ListBullet2"/>
      </w:pPr>
      <w:r w:rsidRPr="00440400">
        <w:t>Calls an operation defined on a TOSCA interface of a node, relationship or group. The operation name uses the &lt;interface_name&gt;.&lt;operation_name&gt; notation. Optionally, assignments for the operation inputs can also be provided. If provided, they will override for this operation call the operation inputs assignment in the node template.</w:t>
      </w:r>
    </w:p>
    <w:p w14:paraId="562D333D" w14:textId="77777777" w:rsidR="00564826" w:rsidRPr="00440400" w:rsidRDefault="00564826" w:rsidP="00564826">
      <w:pPr>
        <w:pStyle w:val="ListBullet"/>
        <w:spacing w:before="60" w:after="60"/>
      </w:pPr>
      <w:r w:rsidRPr="00440400">
        <w:t>Inline workflow activity definition:</w:t>
      </w:r>
    </w:p>
    <w:p w14:paraId="1F139EC7" w14:textId="6291176C" w:rsidR="00564826" w:rsidRPr="00440400" w:rsidRDefault="00564826" w:rsidP="00AB26A1">
      <w:pPr>
        <w:pStyle w:val="ListBullet2"/>
      </w:pPr>
      <w:r w:rsidRPr="00440400">
        <w:t xml:space="preserve">Inlines another workflow defined in the </w:t>
      </w:r>
      <w:r w:rsidR="00C10BCD">
        <w:t>service</w:t>
      </w:r>
      <w:r w:rsidR="00C10BCD" w:rsidRPr="00440400">
        <w:t xml:space="preserve"> </w:t>
      </w:r>
      <w:r w:rsidRPr="00440400">
        <w:t>(allowing reusability). The definition includes the name of a workflow to be inlined and optional workflow input assignments.</w:t>
      </w:r>
    </w:p>
    <w:p w14:paraId="4EBEF62F" w14:textId="77777777" w:rsidR="00564826" w:rsidRPr="00440400" w:rsidRDefault="00564826" w:rsidP="00564826">
      <w:pPr>
        <w:pStyle w:val="Heading4"/>
        <w:numPr>
          <w:ilvl w:val="3"/>
          <w:numId w:val="4"/>
        </w:numPr>
      </w:pPr>
      <w:bookmarkStart w:id="1201" w:name="_Toc37877921"/>
      <w:bookmarkStart w:id="1202" w:name="_Toc119950638"/>
      <w:r w:rsidRPr="00440400">
        <w:t>Delegate workflow activity definition</w:t>
      </w:r>
      <w:bookmarkEnd w:id="1201"/>
      <w:bookmarkEnd w:id="1202"/>
    </w:p>
    <w:p w14:paraId="0EF74444" w14:textId="77777777" w:rsidR="00564826" w:rsidRPr="00440400" w:rsidRDefault="00564826" w:rsidP="00564826">
      <w:pPr>
        <w:pStyle w:val="Heading5"/>
        <w:numPr>
          <w:ilvl w:val="4"/>
          <w:numId w:val="4"/>
        </w:numPr>
        <w:rPr>
          <w:szCs w:val="28"/>
        </w:rPr>
      </w:pPr>
      <w:bookmarkStart w:id="1203" w:name="_Toc37877922"/>
      <w:bookmarkStart w:id="1204" w:name="_Toc119950639"/>
      <w:r w:rsidRPr="00440400">
        <w:t>Keynames</w:t>
      </w:r>
      <w:bookmarkEnd w:id="1203"/>
      <w:bookmarkEnd w:id="1204"/>
    </w:p>
    <w:p w14:paraId="3F029A5A" w14:textId="77777777" w:rsidR="00564826" w:rsidRPr="00440400" w:rsidRDefault="00564826" w:rsidP="00564826">
      <w:pPr>
        <w:rPr>
          <w:rFonts w:eastAsia="Calibri"/>
        </w:rPr>
      </w:pPr>
      <w:r w:rsidRPr="00440400">
        <w:rPr>
          <w:rFonts w:eastAsia="Calibri"/>
        </w:rPr>
        <w:t>The following is a list of recognized keynames for a delegate activity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550"/>
        <w:gridCol w:w="1133"/>
        <w:gridCol w:w="1841"/>
        <w:gridCol w:w="4689"/>
      </w:tblGrid>
      <w:tr w:rsidR="00564826" w:rsidRPr="00440400" w14:paraId="6B5E33E0" w14:textId="77777777" w:rsidTr="00A41A4D">
        <w:trPr>
          <w:cantSplit/>
          <w:tblHeader/>
        </w:trPr>
        <w:tc>
          <w:tcPr>
            <w:tcW w:w="841" w:type="pct"/>
            <w:shd w:val="clear" w:color="auto" w:fill="D9D9D9"/>
          </w:tcPr>
          <w:p w14:paraId="61E84AA1"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Keyname</w:t>
            </w:r>
          </w:p>
        </w:tc>
        <w:tc>
          <w:tcPr>
            <w:tcW w:w="615" w:type="pct"/>
            <w:shd w:val="clear" w:color="auto" w:fill="D9D9D9"/>
          </w:tcPr>
          <w:p w14:paraId="2783FDD2" w14:textId="30E4A8A0" w:rsidR="00564826" w:rsidRPr="00440400" w:rsidRDefault="00505448"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Mandatory</w:t>
            </w:r>
          </w:p>
        </w:tc>
        <w:tc>
          <w:tcPr>
            <w:tcW w:w="999" w:type="pct"/>
            <w:shd w:val="clear" w:color="auto" w:fill="D9D9D9"/>
          </w:tcPr>
          <w:p w14:paraId="0DAD3A62"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Type</w:t>
            </w:r>
          </w:p>
        </w:tc>
        <w:tc>
          <w:tcPr>
            <w:tcW w:w="2545" w:type="pct"/>
            <w:shd w:val="clear" w:color="auto" w:fill="D9D9D9"/>
          </w:tcPr>
          <w:p w14:paraId="49A573F4"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Description</w:t>
            </w:r>
          </w:p>
        </w:tc>
      </w:tr>
      <w:tr w:rsidR="00564826" w:rsidRPr="00440400" w14:paraId="0B77BEBE" w14:textId="77777777" w:rsidTr="00A41A4D">
        <w:trPr>
          <w:cantSplit/>
        </w:trPr>
        <w:tc>
          <w:tcPr>
            <w:tcW w:w="841" w:type="pct"/>
            <w:shd w:val="clear" w:color="auto" w:fill="FFFFFF"/>
          </w:tcPr>
          <w:p w14:paraId="17F90938" w14:textId="77777777" w:rsidR="00564826" w:rsidRPr="00440400" w:rsidRDefault="00564826" w:rsidP="00A41A4D">
            <w:pPr>
              <w:rPr>
                <w:rFonts w:ascii="Calibri" w:hAnsi="Calibri"/>
                <w:noProof/>
                <w:sz w:val="18"/>
                <w:szCs w:val="20"/>
              </w:rPr>
            </w:pPr>
            <w:r w:rsidRPr="00440400">
              <w:rPr>
                <w:rFonts w:ascii="Calibri" w:hAnsi="Calibri"/>
                <w:noProof/>
                <w:sz w:val="18"/>
                <w:szCs w:val="20"/>
              </w:rPr>
              <w:t>delegate</w:t>
            </w:r>
          </w:p>
        </w:tc>
        <w:tc>
          <w:tcPr>
            <w:tcW w:w="615" w:type="pct"/>
            <w:shd w:val="clear" w:color="auto" w:fill="FFFFFF"/>
          </w:tcPr>
          <w:p w14:paraId="47E37219" w14:textId="77777777" w:rsidR="00564826" w:rsidRPr="00440400" w:rsidRDefault="00564826" w:rsidP="00A41A4D">
            <w:pPr>
              <w:rPr>
                <w:rFonts w:ascii="Calibri" w:hAnsi="Calibri"/>
                <w:sz w:val="18"/>
                <w:szCs w:val="20"/>
              </w:rPr>
            </w:pPr>
            <w:r w:rsidRPr="00440400">
              <w:rPr>
                <w:rFonts w:ascii="Calibri" w:hAnsi="Calibri"/>
                <w:noProof/>
                <w:sz w:val="18"/>
                <w:szCs w:val="20"/>
              </w:rPr>
              <w:t>yes</w:t>
            </w:r>
          </w:p>
        </w:tc>
        <w:tc>
          <w:tcPr>
            <w:tcW w:w="999" w:type="pct"/>
            <w:shd w:val="clear" w:color="auto" w:fill="FFFFFF"/>
          </w:tcPr>
          <w:p w14:paraId="7B9D113B" w14:textId="77777777" w:rsidR="00564826" w:rsidRPr="00440400" w:rsidRDefault="00564826" w:rsidP="00A41A4D">
            <w:pPr>
              <w:rPr>
                <w:rFonts w:ascii="Calibri" w:hAnsi="Calibri"/>
                <w:sz w:val="18"/>
              </w:rPr>
            </w:pPr>
            <w:r w:rsidRPr="00440400">
              <w:rPr>
                <w:rFonts w:ascii="Calibri" w:hAnsi="Calibri"/>
                <w:sz w:val="18"/>
              </w:rPr>
              <w:t xml:space="preserve">string or empty </w:t>
            </w:r>
          </w:p>
          <w:p w14:paraId="53AAF0B4" w14:textId="77777777" w:rsidR="00564826" w:rsidRPr="00440400" w:rsidRDefault="00564826" w:rsidP="00A41A4D">
            <w:pPr>
              <w:rPr>
                <w:rFonts w:ascii="Calibri" w:hAnsi="Calibri"/>
                <w:sz w:val="18"/>
                <w:szCs w:val="20"/>
              </w:rPr>
            </w:pPr>
            <w:r w:rsidRPr="00440400">
              <w:rPr>
                <w:rFonts w:ascii="Calibri" w:hAnsi="Calibri"/>
                <w:sz w:val="18"/>
              </w:rPr>
              <w:t>(see grammar below)</w:t>
            </w:r>
          </w:p>
        </w:tc>
        <w:tc>
          <w:tcPr>
            <w:tcW w:w="2545" w:type="pct"/>
            <w:shd w:val="clear" w:color="auto" w:fill="FFFFFF"/>
          </w:tcPr>
          <w:p w14:paraId="5FE1155C" w14:textId="77777777" w:rsidR="00564826" w:rsidRPr="00440400" w:rsidRDefault="00564826" w:rsidP="00A41A4D">
            <w:pPr>
              <w:pStyle w:val="TableText"/>
              <w:rPr>
                <w:rFonts w:ascii="Calibri" w:hAnsi="Calibri"/>
                <w:lang w:eastAsia="fr-FR"/>
              </w:rPr>
            </w:pPr>
            <w:r w:rsidRPr="00440400">
              <w:rPr>
                <w:rFonts w:ascii="Calibri" w:hAnsi="Calibri"/>
                <w:lang w:eastAsia="fr-FR"/>
              </w:rPr>
              <w:t>Defines the name of the delegate workflow and optional input assignments.</w:t>
            </w:r>
          </w:p>
          <w:p w14:paraId="58FD60CF" w14:textId="77777777" w:rsidR="00564826" w:rsidRPr="00440400" w:rsidRDefault="00564826" w:rsidP="00A41A4D">
            <w:pPr>
              <w:rPr>
                <w:rFonts w:ascii="Calibri" w:hAnsi="Calibri"/>
                <w:sz w:val="18"/>
                <w:szCs w:val="20"/>
              </w:rPr>
            </w:pPr>
            <w:r w:rsidRPr="00440400">
              <w:rPr>
                <w:rFonts w:ascii="Calibri" w:hAnsi="Calibri"/>
                <w:sz w:val="18"/>
                <w:szCs w:val="20"/>
              </w:rPr>
              <w:t>This activity requires the target to be provided by the orchestrator (no-op node or relationship).</w:t>
            </w:r>
          </w:p>
        </w:tc>
      </w:tr>
      <w:tr w:rsidR="00564826" w:rsidRPr="00440400" w14:paraId="2CB61DB7" w14:textId="77777777" w:rsidTr="00A41A4D">
        <w:trPr>
          <w:cantSplit/>
        </w:trPr>
        <w:tc>
          <w:tcPr>
            <w:tcW w:w="841" w:type="pct"/>
            <w:shd w:val="clear" w:color="auto" w:fill="FFFFFF"/>
          </w:tcPr>
          <w:p w14:paraId="0BDD34D3" w14:textId="77777777" w:rsidR="00564826" w:rsidRPr="00440400" w:rsidRDefault="00564826" w:rsidP="00A41A4D">
            <w:pPr>
              <w:rPr>
                <w:rFonts w:ascii="Calibri" w:hAnsi="Calibri"/>
                <w:noProof/>
                <w:sz w:val="18"/>
                <w:szCs w:val="20"/>
              </w:rPr>
            </w:pPr>
            <w:r w:rsidRPr="00440400">
              <w:rPr>
                <w:rFonts w:ascii="Calibri" w:hAnsi="Calibri"/>
                <w:noProof/>
                <w:sz w:val="18"/>
                <w:szCs w:val="20"/>
              </w:rPr>
              <w:t>workflow</w:t>
            </w:r>
          </w:p>
        </w:tc>
        <w:tc>
          <w:tcPr>
            <w:tcW w:w="615" w:type="pct"/>
            <w:shd w:val="clear" w:color="auto" w:fill="FFFFFF"/>
          </w:tcPr>
          <w:p w14:paraId="4040462A" w14:textId="77777777" w:rsidR="00564826" w:rsidRPr="00440400" w:rsidRDefault="00564826" w:rsidP="00A41A4D">
            <w:pPr>
              <w:rPr>
                <w:rFonts w:ascii="Calibri" w:hAnsi="Calibri"/>
                <w:sz w:val="18"/>
              </w:rPr>
            </w:pPr>
            <w:r w:rsidRPr="00440400">
              <w:rPr>
                <w:rFonts w:ascii="Calibri" w:hAnsi="Calibri"/>
                <w:sz w:val="18"/>
              </w:rPr>
              <w:t>no</w:t>
            </w:r>
          </w:p>
        </w:tc>
        <w:tc>
          <w:tcPr>
            <w:tcW w:w="999" w:type="pct"/>
            <w:shd w:val="clear" w:color="auto" w:fill="FFFFFF"/>
          </w:tcPr>
          <w:p w14:paraId="7CD085FB" w14:textId="77777777" w:rsidR="00564826" w:rsidRPr="00440400" w:rsidRDefault="00564826" w:rsidP="00A41A4D">
            <w:pPr>
              <w:rPr>
                <w:rFonts w:ascii="Calibri" w:hAnsi="Calibri"/>
                <w:sz w:val="18"/>
              </w:rPr>
            </w:pPr>
            <w:r w:rsidRPr="00440400">
              <w:rPr>
                <w:rFonts w:ascii="Calibri" w:hAnsi="Calibri"/>
                <w:sz w:val="18"/>
              </w:rPr>
              <w:t>string</w:t>
            </w:r>
          </w:p>
        </w:tc>
        <w:tc>
          <w:tcPr>
            <w:tcW w:w="2545" w:type="pct"/>
            <w:shd w:val="clear" w:color="auto" w:fill="FFFFFF"/>
          </w:tcPr>
          <w:p w14:paraId="66B0EE62" w14:textId="4F25DEF6" w:rsidR="00564826" w:rsidRPr="00440400" w:rsidRDefault="00564826" w:rsidP="00A41A4D">
            <w:pPr>
              <w:rPr>
                <w:rFonts w:ascii="Calibri" w:hAnsi="Calibri"/>
                <w:sz w:val="18"/>
                <w:szCs w:val="20"/>
              </w:rPr>
            </w:pPr>
            <w:r w:rsidRPr="00440400">
              <w:rPr>
                <w:rFonts w:ascii="Calibri" w:hAnsi="Calibri"/>
                <w:sz w:val="18"/>
                <w:szCs w:val="20"/>
              </w:rPr>
              <w:t xml:space="preserve">The name of the delegate workflow. </w:t>
            </w:r>
            <w:r w:rsidR="00505448" w:rsidRPr="00440400">
              <w:rPr>
                <w:rFonts w:ascii="Calibri" w:hAnsi="Calibri"/>
                <w:sz w:val="18"/>
                <w:szCs w:val="20"/>
              </w:rPr>
              <w:t>Mandatory</w:t>
            </w:r>
            <w:r w:rsidRPr="00440400">
              <w:rPr>
                <w:rFonts w:ascii="Calibri" w:hAnsi="Calibri"/>
                <w:sz w:val="18"/>
                <w:szCs w:val="20"/>
              </w:rPr>
              <w:t xml:space="preserve"> in the extended notation.</w:t>
            </w:r>
          </w:p>
        </w:tc>
      </w:tr>
      <w:tr w:rsidR="00564826" w:rsidRPr="00440400" w14:paraId="7AA002E4" w14:textId="77777777" w:rsidTr="00A41A4D">
        <w:trPr>
          <w:cantSplit/>
        </w:trPr>
        <w:tc>
          <w:tcPr>
            <w:tcW w:w="841" w:type="pct"/>
            <w:shd w:val="clear" w:color="auto" w:fill="FFFFFF"/>
          </w:tcPr>
          <w:p w14:paraId="619EAF79" w14:textId="77777777" w:rsidR="00564826" w:rsidRPr="00440400" w:rsidRDefault="00564826" w:rsidP="00A41A4D">
            <w:pPr>
              <w:rPr>
                <w:rFonts w:ascii="Calibri" w:hAnsi="Calibri"/>
                <w:noProof/>
                <w:sz w:val="18"/>
                <w:szCs w:val="20"/>
              </w:rPr>
            </w:pPr>
            <w:r w:rsidRPr="00440400">
              <w:rPr>
                <w:rFonts w:ascii="Calibri" w:hAnsi="Calibri"/>
                <w:noProof/>
                <w:sz w:val="18"/>
                <w:szCs w:val="20"/>
              </w:rPr>
              <w:t>inputs</w:t>
            </w:r>
          </w:p>
        </w:tc>
        <w:tc>
          <w:tcPr>
            <w:tcW w:w="615" w:type="pct"/>
            <w:shd w:val="clear" w:color="auto" w:fill="FFFFFF"/>
          </w:tcPr>
          <w:p w14:paraId="1FBEA56D" w14:textId="77777777" w:rsidR="00564826" w:rsidRPr="00440400" w:rsidRDefault="00564826" w:rsidP="00A41A4D">
            <w:pPr>
              <w:rPr>
                <w:rFonts w:ascii="Calibri" w:hAnsi="Calibri"/>
                <w:sz w:val="18"/>
                <w:szCs w:val="20"/>
              </w:rPr>
            </w:pPr>
            <w:r w:rsidRPr="00440400">
              <w:rPr>
                <w:rFonts w:ascii="Calibri" w:hAnsi="Calibri"/>
                <w:sz w:val="18"/>
                <w:szCs w:val="20"/>
              </w:rPr>
              <w:t>no</w:t>
            </w:r>
          </w:p>
        </w:tc>
        <w:tc>
          <w:tcPr>
            <w:tcW w:w="999" w:type="pct"/>
            <w:shd w:val="clear" w:color="auto" w:fill="FFFFFF"/>
          </w:tcPr>
          <w:p w14:paraId="6FDD12B9" w14:textId="77777777" w:rsidR="00564826" w:rsidRPr="00440400" w:rsidRDefault="00564826" w:rsidP="00A41A4D">
            <w:pPr>
              <w:rPr>
                <w:color w:val="0000FF"/>
                <w:sz w:val="18"/>
                <w:szCs w:val="20"/>
                <w:u w:val="single"/>
              </w:rPr>
            </w:pPr>
            <w:r w:rsidRPr="00440400">
              <w:rPr>
                <w:rFonts w:ascii="Calibri" w:hAnsi="Calibri"/>
                <w:sz w:val="18"/>
                <w:szCs w:val="20"/>
              </w:rPr>
              <w:t xml:space="preserve">map of </w:t>
            </w:r>
            <w:hyperlink w:anchor="BKM_Parameter_Def" w:history="1">
              <w:r w:rsidRPr="00440400">
                <w:rPr>
                  <w:rFonts w:ascii="Calibri" w:hAnsi="Calibri"/>
                  <w:sz w:val="18"/>
                  <w:szCs w:val="20"/>
                </w:rPr>
                <w:t>parameter assignments</w:t>
              </w:r>
            </w:hyperlink>
          </w:p>
        </w:tc>
        <w:tc>
          <w:tcPr>
            <w:tcW w:w="2545" w:type="pct"/>
            <w:shd w:val="clear" w:color="auto" w:fill="FFFFFF"/>
          </w:tcPr>
          <w:p w14:paraId="0F243207" w14:textId="77777777" w:rsidR="00564826" w:rsidRPr="00440400" w:rsidRDefault="00564826" w:rsidP="00A41A4D">
            <w:pPr>
              <w:rPr>
                <w:rFonts w:ascii="Calibri" w:hAnsi="Calibri"/>
                <w:sz w:val="18"/>
                <w:szCs w:val="20"/>
                <w:highlight w:val="yellow"/>
              </w:rPr>
            </w:pPr>
            <w:r w:rsidRPr="00440400">
              <w:rPr>
                <w:rFonts w:ascii="Calibri" w:hAnsi="Calibri"/>
                <w:sz w:val="18"/>
                <w:szCs w:val="20"/>
              </w:rPr>
              <w:t>The optional map of input parameter assignments for the delegate workflow.</w:t>
            </w:r>
          </w:p>
        </w:tc>
      </w:tr>
    </w:tbl>
    <w:p w14:paraId="679BE88D" w14:textId="77777777" w:rsidR="00564826" w:rsidRPr="00440400" w:rsidRDefault="00564826" w:rsidP="00564826">
      <w:pPr>
        <w:rPr>
          <w:rFonts w:eastAsia="Calibri"/>
        </w:rPr>
      </w:pPr>
    </w:p>
    <w:p w14:paraId="63354FA6" w14:textId="77777777" w:rsidR="00564826" w:rsidRPr="00440400" w:rsidRDefault="00564826" w:rsidP="00564826">
      <w:pPr>
        <w:pStyle w:val="Heading5"/>
        <w:numPr>
          <w:ilvl w:val="4"/>
          <w:numId w:val="4"/>
        </w:numPr>
        <w:rPr>
          <w:szCs w:val="28"/>
        </w:rPr>
      </w:pPr>
      <w:bookmarkStart w:id="1205" w:name="_Toc37877923"/>
      <w:bookmarkStart w:id="1206" w:name="_Toc119950640"/>
      <w:r w:rsidRPr="00440400">
        <w:t>Grammar</w:t>
      </w:r>
      <w:bookmarkEnd w:id="1205"/>
      <w:bookmarkEnd w:id="1206"/>
    </w:p>
    <w:p w14:paraId="0F3D78C3" w14:textId="77777777" w:rsidR="00564826" w:rsidRPr="00440400" w:rsidRDefault="00564826" w:rsidP="00564826">
      <w:r w:rsidRPr="00440400">
        <w:rPr>
          <w:rFonts w:eastAsia="Calibri"/>
        </w:rPr>
        <w:t>A delegate activity definition has the following grammar. The short notation can be used if no input assignments are provided.</w:t>
      </w:r>
    </w:p>
    <w:p w14:paraId="444E8211" w14:textId="77777777" w:rsidR="00564826" w:rsidRPr="00440400" w:rsidRDefault="00564826" w:rsidP="00564826">
      <w:pPr>
        <w:pStyle w:val="Heading5"/>
        <w:numPr>
          <w:ilvl w:val="5"/>
          <w:numId w:val="4"/>
        </w:numPr>
        <w:tabs>
          <w:tab w:val="clear" w:pos="1152"/>
        </w:tabs>
        <w:rPr>
          <w:szCs w:val="28"/>
        </w:rPr>
      </w:pPr>
      <w:r w:rsidRPr="00440400">
        <w:t xml:space="preserve"> </w:t>
      </w:r>
      <w:bookmarkStart w:id="1207" w:name="_Toc37877924"/>
      <w:bookmarkStart w:id="1208" w:name="_Toc119950641"/>
      <w:r w:rsidRPr="00440400">
        <w:t>Short notation</w:t>
      </w:r>
      <w:bookmarkEnd w:id="1207"/>
      <w:bookmarkEnd w:id="1208"/>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5058D4C0" w14:textId="77777777" w:rsidTr="00A41A4D">
        <w:trPr>
          <w:trHeight w:val="256"/>
        </w:trPr>
        <w:tc>
          <w:tcPr>
            <w:tcW w:w="9216" w:type="dxa"/>
            <w:shd w:val="clear" w:color="auto" w:fill="D9D9D9" w:themeFill="background1" w:themeFillShade="D9"/>
          </w:tcPr>
          <w:p w14:paraId="12E0ACFB" w14:textId="77777777" w:rsidR="00564826" w:rsidRPr="00440400" w:rsidRDefault="00564826" w:rsidP="00A41A4D">
            <w:pPr>
              <w:pStyle w:val="Code"/>
              <w:rPr>
                <w:rFonts w:ascii="Consolas" w:hAnsi="Consolas"/>
              </w:rPr>
            </w:pPr>
            <w:r w:rsidRPr="00440400">
              <w:t>- delegate: &lt;</w:t>
            </w:r>
            <w:hyperlink w:anchor="TYPE_YAML_STRING" w:history="1">
              <w:r w:rsidRPr="00440400">
                <w:t>delegate_workflow_name</w:t>
              </w:r>
            </w:hyperlink>
            <w:r w:rsidRPr="00440400">
              <w:t>&gt;</w:t>
            </w:r>
          </w:p>
        </w:tc>
      </w:tr>
    </w:tbl>
    <w:p w14:paraId="7AE6B319" w14:textId="77777777" w:rsidR="00564826" w:rsidRPr="00440400" w:rsidRDefault="00564826" w:rsidP="00564826">
      <w:pPr>
        <w:pStyle w:val="Heading5"/>
        <w:numPr>
          <w:ilvl w:val="5"/>
          <w:numId w:val="4"/>
        </w:numPr>
        <w:tabs>
          <w:tab w:val="clear" w:pos="1152"/>
        </w:tabs>
        <w:rPr>
          <w:szCs w:val="28"/>
        </w:rPr>
      </w:pPr>
      <w:r w:rsidRPr="00440400">
        <w:t xml:space="preserve"> </w:t>
      </w:r>
      <w:bookmarkStart w:id="1209" w:name="_Toc37877925"/>
      <w:bookmarkStart w:id="1210" w:name="_Toc119950642"/>
      <w:r w:rsidRPr="00440400">
        <w:t>Extended notation</w:t>
      </w:r>
      <w:bookmarkEnd w:id="1209"/>
      <w:bookmarkEnd w:id="1210"/>
    </w:p>
    <w:tbl>
      <w:tblPr>
        <w:tblW w:w="0" w:type="auto"/>
        <w:tblInd w:w="144" w:type="dxa"/>
        <w:shd w:val="clear" w:color="auto" w:fill="D9D9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8E91F87" w14:textId="77777777" w:rsidTr="00A41A4D">
        <w:tc>
          <w:tcPr>
            <w:tcW w:w="9576" w:type="dxa"/>
            <w:shd w:val="clear" w:color="auto" w:fill="D9D9D9"/>
          </w:tcPr>
          <w:p w14:paraId="7F71AEC1" w14:textId="77777777" w:rsidR="00564826" w:rsidRPr="00440400" w:rsidRDefault="00564826" w:rsidP="00A41A4D">
            <w:pPr>
              <w:pStyle w:val="Code"/>
              <w:rPr>
                <w:rFonts w:eastAsia="Calibri"/>
              </w:rPr>
            </w:pPr>
            <w:r w:rsidRPr="00440400">
              <w:rPr>
                <w:rFonts w:eastAsia="Calibri"/>
              </w:rPr>
              <w:t xml:space="preserve">- delegate: </w:t>
            </w:r>
          </w:p>
          <w:p w14:paraId="474A18E0" w14:textId="77777777" w:rsidR="00564826" w:rsidRPr="00440400" w:rsidRDefault="00564826" w:rsidP="00A41A4D">
            <w:pPr>
              <w:pStyle w:val="Code"/>
              <w:rPr>
                <w:rFonts w:eastAsia="Calibri"/>
              </w:rPr>
            </w:pPr>
            <w:r w:rsidRPr="00440400">
              <w:rPr>
                <w:rFonts w:eastAsia="Calibri"/>
              </w:rPr>
              <w:t xml:space="preserve">   workflow: &lt;</w:t>
            </w:r>
            <w:hyperlink w:anchor="TYPE_YAML_STRING" w:history="1">
              <w:r w:rsidRPr="00440400">
                <w:rPr>
                  <w:rFonts w:eastAsia="Calibri"/>
                  <w:color w:val="0432FF"/>
                  <w:u w:val="single"/>
                </w:rPr>
                <w:t>delegate_workflow_name</w:t>
              </w:r>
            </w:hyperlink>
            <w:r w:rsidRPr="00440400">
              <w:rPr>
                <w:rFonts w:eastAsia="Calibri"/>
              </w:rPr>
              <w:t>&gt;</w:t>
            </w:r>
          </w:p>
          <w:p w14:paraId="00A91F79" w14:textId="77777777" w:rsidR="00564826" w:rsidRPr="00440400" w:rsidRDefault="00564826" w:rsidP="00A41A4D">
            <w:pPr>
              <w:pStyle w:val="Code"/>
              <w:rPr>
                <w:rFonts w:eastAsia="Calibri"/>
              </w:rPr>
            </w:pPr>
            <w:r w:rsidRPr="00440400">
              <w:rPr>
                <w:rFonts w:eastAsia="Calibri"/>
              </w:rPr>
              <w:t xml:space="preserve">   inputs:</w:t>
            </w:r>
          </w:p>
          <w:p w14:paraId="73290D1E" w14:textId="77777777" w:rsidR="00564826" w:rsidRPr="00440400" w:rsidRDefault="00564826" w:rsidP="00A41A4D">
            <w:pPr>
              <w:pStyle w:val="Code"/>
              <w:rPr>
                <w:rFonts w:eastAsia="Calibri"/>
              </w:rPr>
            </w:pPr>
            <w:r w:rsidRPr="00440400">
              <w:rPr>
                <w:rFonts w:eastAsia="Calibri"/>
              </w:rPr>
              <w:t xml:space="preserve">     &lt;</w:t>
            </w:r>
            <w:hyperlink w:anchor="BKM_Parameter_Assign" w:history="1">
              <w:r w:rsidRPr="00440400">
                <w:rPr>
                  <w:rFonts w:eastAsia="Calibri"/>
                  <w:color w:val="0432FF"/>
                  <w:u w:val="single"/>
                </w:rPr>
                <w:t>parameter_assignments</w:t>
              </w:r>
            </w:hyperlink>
            <w:r w:rsidRPr="00440400">
              <w:rPr>
                <w:rFonts w:eastAsia="Calibri"/>
              </w:rPr>
              <w:t>&gt;</w:t>
            </w:r>
          </w:p>
        </w:tc>
      </w:tr>
    </w:tbl>
    <w:p w14:paraId="726B4526" w14:textId="77777777" w:rsidR="00564826" w:rsidRPr="00440400" w:rsidRDefault="00564826" w:rsidP="00564826">
      <w:pPr>
        <w:rPr>
          <w:rFonts w:cs="Arial"/>
        </w:rPr>
      </w:pPr>
      <w:r w:rsidRPr="00440400">
        <w:rPr>
          <w:rFonts w:cs="Arial"/>
        </w:rPr>
        <w:t>In the above grammar, the pseudo values that appear in angle brackets have the following meaning:</w:t>
      </w:r>
    </w:p>
    <w:p w14:paraId="1848AB1C" w14:textId="3E4170EA" w:rsidR="00564826" w:rsidRPr="00440400" w:rsidRDefault="00564826" w:rsidP="00564826">
      <w:pPr>
        <w:pStyle w:val="ListBullet"/>
        <w:spacing w:before="60" w:after="60"/>
        <w:rPr>
          <w:rFonts w:eastAsia="Calibri"/>
        </w:rPr>
      </w:pPr>
      <w:r w:rsidRPr="00440400">
        <w:rPr>
          <w:rFonts w:cs="Consolas"/>
          <w:b/>
          <w:bCs/>
        </w:rPr>
        <w:t>delegate_workflow_name</w:t>
      </w:r>
      <w:r w:rsidRPr="00440400">
        <w:rPr>
          <w:rFonts w:cs="Arial"/>
        </w:rPr>
        <w:t xml:space="preserve">: represents the name of the workflow of the node provided by the TOSCA </w:t>
      </w:r>
      <w:r w:rsidR="003434AC" w:rsidRPr="00440400">
        <w:rPr>
          <w:rFonts w:cs="Arial"/>
        </w:rPr>
        <w:t>orchestrator.</w:t>
      </w:r>
    </w:p>
    <w:p w14:paraId="36D8FEA7" w14:textId="77777777" w:rsidR="00564826" w:rsidRPr="00440400" w:rsidRDefault="00564826" w:rsidP="00564826">
      <w:pPr>
        <w:pStyle w:val="ListBullet"/>
        <w:spacing w:before="60" w:after="60"/>
        <w:rPr>
          <w:rFonts w:eastAsia="Calibri"/>
        </w:rPr>
      </w:pPr>
      <w:r w:rsidRPr="00440400">
        <w:rPr>
          <w:rFonts w:ascii="Consolas" w:eastAsia="Calibri" w:hAnsi="Consolas"/>
          <w:b/>
        </w:rPr>
        <w:t>parameter_assignments</w:t>
      </w:r>
      <w:r w:rsidRPr="00440400">
        <w:rPr>
          <w:rFonts w:eastAsia="Calibri"/>
        </w:rPr>
        <w:t>: represents the optional map of parameter assignments for passing parameters as inputs to this workflow delegation</w:t>
      </w:r>
      <w:r w:rsidRPr="00440400">
        <w:rPr>
          <w:rFonts w:cs="Arial"/>
        </w:rPr>
        <w:t>.</w:t>
      </w:r>
    </w:p>
    <w:p w14:paraId="3DAE3053" w14:textId="77777777" w:rsidR="00564826" w:rsidRPr="00440400" w:rsidRDefault="00564826" w:rsidP="00564826">
      <w:pPr>
        <w:pStyle w:val="Heading4"/>
        <w:numPr>
          <w:ilvl w:val="3"/>
          <w:numId w:val="4"/>
        </w:numPr>
      </w:pPr>
      <w:bookmarkStart w:id="1211" w:name="_Toc37877926"/>
      <w:bookmarkStart w:id="1212" w:name="_Toc119950643"/>
      <w:r w:rsidRPr="00440400">
        <w:t>Set state activity definition</w:t>
      </w:r>
      <w:bookmarkEnd w:id="1211"/>
      <w:bookmarkEnd w:id="1212"/>
    </w:p>
    <w:p w14:paraId="5E80A9F5" w14:textId="77777777" w:rsidR="00564826" w:rsidRPr="00440400" w:rsidRDefault="00564826" w:rsidP="00564826">
      <w:pPr>
        <w:rPr>
          <w:rFonts w:eastAsia="Calibri"/>
        </w:rPr>
      </w:pPr>
      <w:r w:rsidRPr="00440400">
        <w:rPr>
          <w:rFonts w:eastAsia="Calibri"/>
        </w:rPr>
        <w:t>Sets the state of the target node.</w:t>
      </w:r>
    </w:p>
    <w:p w14:paraId="0904F2A0" w14:textId="77777777" w:rsidR="00564826" w:rsidRPr="00440400" w:rsidRDefault="00564826" w:rsidP="00564826">
      <w:pPr>
        <w:pStyle w:val="Heading5"/>
        <w:numPr>
          <w:ilvl w:val="4"/>
          <w:numId w:val="4"/>
        </w:numPr>
        <w:rPr>
          <w:szCs w:val="28"/>
        </w:rPr>
      </w:pPr>
      <w:bookmarkStart w:id="1213" w:name="_Toc37877927"/>
      <w:bookmarkStart w:id="1214" w:name="_Toc119950644"/>
      <w:r w:rsidRPr="00440400">
        <w:t>Keynames</w:t>
      </w:r>
      <w:bookmarkEnd w:id="1213"/>
      <w:bookmarkEnd w:id="1214"/>
    </w:p>
    <w:p w14:paraId="1DDC96B4" w14:textId="77777777" w:rsidR="00564826" w:rsidRPr="00440400" w:rsidRDefault="00564826" w:rsidP="00564826">
      <w:pPr>
        <w:rPr>
          <w:rFonts w:eastAsia="Calibri"/>
        </w:rPr>
      </w:pPr>
      <w:r w:rsidRPr="00440400">
        <w:rPr>
          <w:rFonts w:eastAsia="Calibri"/>
        </w:rPr>
        <w:t>The following is a list of recognized keynames for a set state activity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550"/>
        <w:gridCol w:w="1133"/>
        <w:gridCol w:w="1841"/>
        <w:gridCol w:w="4689"/>
      </w:tblGrid>
      <w:tr w:rsidR="00564826" w:rsidRPr="00440400" w14:paraId="41CA43B3" w14:textId="77777777" w:rsidTr="00A41A4D">
        <w:trPr>
          <w:cantSplit/>
          <w:tblHeader/>
        </w:trPr>
        <w:tc>
          <w:tcPr>
            <w:tcW w:w="841" w:type="pct"/>
            <w:shd w:val="clear" w:color="auto" w:fill="D9D9D9"/>
          </w:tcPr>
          <w:p w14:paraId="328E422C"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Keyname</w:t>
            </w:r>
          </w:p>
        </w:tc>
        <w:tc>
          <w:tcPr>
            <w:tcW w:w="615" w:type="pct"/>
            <w:shd w:val="clear" w:color="auto" w:fill="D9D9D9"/>
          </w:tcPr>
          <w:p w14:paraId="168D501A" w14:textId="7AE75F3A" w:rsidR="00564826" w:rsidRPr="00440400" w:rsidRDefault="00505448"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Mandatory</w:t>
            </w:r>
          </w:p>
        </w:tc>
        <w:tc>
          <w:tcPr>
            <w:tcW w:w="999" w:type="pct"/>
            <w:shd w:val="clear" w:color="auto" w:fill="D9D9D9"/>
          </w:tcPr>
          <w:p w14:paraId="4646BF2D"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Type</w:t>
            </w:r>
          </w:p>
        </w:tc>
        <w:tc>
          <w:tcPr>
            <w:tcW w:w="2545" w:type="pct"/>
            <w:shd w:val="clear" w:color="auto" w:fill="D9D9D9"/>
          </w:tcPr>
          <w:p w14:paraId="2320F100"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Description</w:t>
            </w:r>
          </w:p>
        </w:tc>
      </w:tr>
      <w:tr w:rsidR="00564826" w:rsidRPr="00440400" w14:paraId="430C7AED" w14:textId="77777777" w:rsidTr="00A41A4D">
        <w:trPr>
          <w:cantSplit/>
        </w:trPr>
        <w:tc>
          <w:tcPr>
            <w:tcW w:w="841" w:type="pct"/>
            <w:shd w:val="clear" w:color="auto" w:fill="FFFFFF"/>
          </w:tcPr>
          <w:p w14:paraId="0793F46F" w14:textId="77777777" w:rsidR="00564826" w:rsidRPr="00440400" w:rsidRDefault="00564826" w:rsidP="00A41A4D">
            <w:pPr>
              <w:rPr>
                <w:rFonts w:ascii="Calibri" w:hAnsi="Calibri"/>
                <w:noProof/>
                <w:sz w:val="18"/>
                <w:szCs w:val="20"/>
              </w:rPr>
            </w:pPr>
            <w:r w:rsidRPr="00440400">
              <w:rPr>
                <w:rFonts w:ascii="Calibri" w:hAnsi="Calibri"/>
                <w:noProof/>
                <w:sz w:val="18"/>
                <w:szCs w:val="20"/>
              </w:rPr>
              <w:t>set_state</w:t>
            </w:r>
          </w:p>
        </w:tc>
        <w:tc>
          <w:tcPr>
            <w:tcW w:w="615" w:type="pct"/>
            <w:shd w:val="clear" w:color="auto" w:fill="FFFFFF"/>
          </w:tcPr>
          <w:p w14:paraId="521507F6" w14:textId="77777777" w:rsidR="00564826" w:rsidRPr="00440400" w:rsidRDefault="00564826" w:rsidP="00A41A4D">
            <w:pPr>
              <w:rPr>
                <w:rFonts w:ascii="Calibri" w:hAnsi="Calibri"/>
                <w:sz w:val="18"/>
                <w:szCs w:val="20"/>
              </w:rPr>
            </w:pPr>
            <w:r w:rsidRPr="00440400">
              <w:rPr>
                <w:rFonts w:ascii="Calibri" w:hAnsi="Calibri"/>
                <w:sz w:val="18"/>
                <w:szCs w:val="20"/>
              </w:rPr>
              <w:t>yes</w:t>
            </w:r>
          </w:p>
        </w:tc>
        <w:tc>
          <w:tcPr>
            <w:tcW w:w="999" w:type="pct"/>
            <w:shd w:val="clear" w:color="auto" w:fill="FFFFFF"/>
          </w:tcPr>
          <w:p w14:paraId="0BDF46B5" w14:textId="77777777" w:rsidR="00564826" w:rsidRPr="00440400" w:rsidRDefault="00564826" w:rsidP="00A41A4D">
            <w:pPr>
              <w:rPr>
                <w:rFonts w:ascii="Calibri" w:hAnsi="Calibri"/>
                <w:sz w:val="18"/>
                <w:szCs w:val="20"/>
              </w:rPr>
            </w:pPr>
            <w:r w:rsidRPr="00440400">
              <w:rPr>
                <w:color w:val="0000FF"/>
                <w:sz w:val="18"/>
                <w:szCs w:val="20"/>
                <w:u w:val="single"/>
              </w:rPr>
              <w:t>string</w:t>
            </w:r>
          </w:p>
        </w:tc>
        <w:tc>
          <w:tcPr>
            <w:tcW w:w="2545" w:type="pct"/>
            <w:shd w:val="clear" w:color="auto" w:fill="FFFFFF"/>
          </w:tcPr>
          <w:p w14:paraId="0FA8352B" w14:textId="77777777" w:rsidR="00564826" w:rsidRPr="00440400" w:rsidRDefault="00564826" w:rsidP="00A41A4D">
            <w:pPr>
              <w:rPr>
                <w:rFonts w:ascii="Calibri" w:hAnsi="Calibri"/>
                <w:sz w:val="18"/>
                <w:szCs w:val="20"/>
              </w:rPr>
            </w:pPr>
            <w:r w:rsidRPr="00440400">
              <w:rPr>
                <w:rFonts w:ascii="Calibri" w:hAnsi="Calibri"/>
                <w:sz w:val="18"/>
                <w:szCs w:val="20"/>
              </w:rPr>
              <w:t>Value of the node state.</w:t>
            </w:r>
          </w:p>
        </w:tc>
      </w:tr>
    </w:tbl>
    <w:p w14:paraId="50D4BACD" w14:textId="77777777" w:rsidR="00564826" w:rsidRPr="00440400" w:rsidRDefault="00564826" w:rsidP="00564826">
      <w:pPr>
        <w:pStyle w:val="Heading5"/>
        <w:numPr>
          <w:ilvl w:val="4"/>
          <w:numId w:val="4"/>
        </w:numPr>
        <w:rPr>
          <w:szCs w:val="28"/>
        </w:rPr>
      </w:pPr>
      <w:bookmarkStart w:id="1215" w:name="_Toc37877928"/>
      <w:bookmarkStart w:id="1216" w:name="_Toc119950645"/>
      <w:r w:rsidRPr="00440400">
        <w:t>Grammar</w:t>
      </w:r>
      <w:bookmarkEnd w:id="1215"/>
      <w:bookmarkEnd w:id="1216"/>
    </w:p>
    <w:p w14:paraId="0C0F291C" w14:textId="77777777" w:rsidR="00564826" w:rsidRPr="00440400" w:rsidRDefault="00564826" w:rsidP="00564826">
      <w:r w:rsidRPr="00440400">
        <w:rPr>
          <w:rFonts w:eastAsia="Calibri"/>
        </w:rPr>
        <w:t>A set state activity definition has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4D198B1" w14:textId="77777777" w:rsidTr="00A41A4D">
        <w:trPr>
          <w:trHeight w:val="256"/>
        </w:trPr>
        <w:tc>
          <w:tcPr>
            <w:tcW w:w="9446" w:type="dxa"/>
            <w:shd w:val="clear" w:color="auto" w:fill="D9D9D9" w:themeFill="background1" w:themeFillShade="D9"/>
          </w:tcPr>
          <w:p w14:paraId="3CA8DA75" w14:textId="77777777" w:rsidR="00564826" w:rsidRPr="00440400" w:rsidRDefault="00564826" w:rsidP="00A41A4D">
            <w:pPr>
              <w:rPr>
                <w:rFonts w:ascii="Consolas" w:hAnsi="Consolas"/>
                <w:noProof/>
              </w:rPr>
            </w:pPr>
            <w:r w:rsidRPr="00440400">
              <w:rPr>
                <w:noProof/>
              </w:rPr>
              <w:t xml:space="preserve">- </w:t>
            </w:r>
            <w:r w:rsidRPr="00440400">
              <w:t>set_state: &lt;new_node_state&gt;</w:t>
            </w:r>
          </w:p>
        </w:tc>
      </w:tr>
    </w:tbl>
    <w:p w14:paraId="67DB7E23" w14:textId="77777777" w:rsidR="00564826" w:rsidRPr="00440400" w:rsidRDefault="00564826" w:rsidP="00564826">
      <w:pPr>
        <w:rPr>
          <w:rFonts w:cs="Arial"/>
        </w:rPr>
      </w:pPr>
      <w:r w:rsidRPr="00440400">
        <w:rPr>
          <w:rFonts w:cs="Arial"/>
        </w:rPr>
        <w:t>In the above grammar, the pseudo values that appear in angle brackets have the following meaning:</w:t>
      </w:r>
    </w:p>
    <w:p w14:paraId="6A82FBA0" w14:textId="77777777" w:rsidR="00564826" w:rsidRPr="00440400" w:rsidRDefault="00564826" w:rsidP="00564826">
      <w:pPr>
        <w:pStyle w:val="ListBullet"/>
        <w:spacing w:before="60" w:after="60"/>
      </w:pPr>
      <w:r w:rsidRPr="00440400">
        <w:rPr>
          <w:rFonts w:cs="Consolas"/>
        </w:rPr>
        <w:t>new_node_state</w:t>
      </w:r>
      <w:r w:rsidRPr="00440400">
        <w:t>: represents the state that will be affected to the node once the activity is performed.</w:t>
      </w:r>
    </w:p>
    <w:p w14:paraId="3DFC0D14" w14:textId="77777777" w:rsidR="00564826" w:rsidRPr="00440400" w:rsidRDefault="00564826" w:rsidP="00564826">
      <w:pPr>
        <w:pStyle w:val="Heading4"/>
        <w:numPr>
          <w:ilvl w:val="3"/>
          <w:numId w:val="4"/>
        </w:numPr>
      </w:pPr>
      <w:bookmarkStart w:id="1217" w:name="_Toc37877929"/>
      <w:bookmarkStart w:id="1218" w:name="_Toc119950646"/>
      <w:r w:rsidRPr="00440400">
        <w:t>Call operation activity definition</w:t>
      </w:r>
      <w:bookmarkEnd w:id="1217"/>
      <w:bookmarkEnd w:id="1218"/>
    </w:p>
    <w:p w14:paraId="098E9DF2" w14:textId="77777777" w:rsidR="00564826" w:rsidRPr="00440400" w:rsidRDefault="00564826" w:rsidP="00564826">
      <w:r w:rsidRPr="00440400">
        <w:rPr>
          <w:rFonts w:eastAsia="Calibri"/>
        </w:rPr>
        <w:t>This activity is used to call an operation on the target node. Operation input assignments can be optionally provided.</w:t>
      </w:r>
    </w:p>
    <w:p w14:paraId="3F4E130C" w14:textId="77777777" w:rsidR="00564826" w:rsidRPr="00440400" w:rsidRDefault="00564826" w:rsidP="00564826">
      <w:pPr>
        <w:pStyle w:val="Heading5"/>
        <w:numPr>
          <w:ilvl w:val="4"/>
          <w:numId w:val="4"/>
        </w:numPr>
        <w:rPr>
          <w:szCs w:val="28"/>
        </w:rPr>
      </w:pPr>
      <w:bookmarkStart w:id="1219" w:name="_Toc37877930"/>
      <w:bookmarkStart w:id="1220" w:name="_Toc119950647"/>
      <w:r w:rsidRPr="00440400">
        <w:t>Keynames</w:t>
      </w:r>
      <w:bookmarkEnd w:id="1219"/>
      <w:bookmarkEnd w:id="1220"/>
    </w:p>
    <w:p w14:paraId="313D8DCD" w14:textId="77777777" w:rsidR="00564826" w:rsidRPr="00440400" w:rsidRDefault="00564826" w:rsidP="00564826">
      <w:pPr>
        <w:rPr>
          <w:rFonts w:eastAsia="Calibri"/>
        </w:rPr>
      </w:pPr>
      <w:r w:rsidRPr="00440400">
        <w:rPr>
          <w:rFonts w:eastAsia="Calibri"/>
        </w:rPr>
        <w:t>The following is a list of recognized keynames for a call operation activity definition.</w:t>
      </w:r>
    </w:p>
    <w:p w14:paraId="2175AE2B" w14:textId="77777777" w:rsidR="00564826" w:rsidRPr="00440400" w:rsidRDefault="00564826" w:rsidP="00564826">
      <w:pPr>
        <w:rPr>
          <w:rFonts w:eastAsia="Calibri"/>
        </w:rPr>
      </w:pP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550"/>
        <w:gridCol w:w="1133"/>
        <w:gridCol w:w="1841"/>
        <w:gridCol w:w="4689"/>
      </w:tblGrid>
      <w:tr w:rsidR="00564826" w:rsidRPr="00440400" w14:paraId="55B44376" w14:textId="77777777" w:rsidTr="00A41A4D">
        <w:trPr>
          <w:cantSplit/>
          <w:tblHeader/>
        </w:trPr>
        <w:tc>
          <w:tcPr>
            <w:tcW w:w="841" w:type="pct"/>
            <w:shd w:val="clear" w:color="auto" w:fill="D9D9D9"/>
          </w:tcPr>
          <w:p w14:paraId="3AA7600B"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Keyname</w:t>
            </w:r>
          </w:p>
        </w:tc>
        <w:tc>
          <w:tcPr>
            <w:tcW w:w="615" w:type="pct"/>
            <w:shd w:val="clear" w:color="auto" w:fill="D9D9D9"/>
          </w:tcPr>
          <w:p w14:paraId="421C5738" w14:textId="193D2870" w:rsidR="00564826" w:rsidRPr="00440400" w:rsidRDefault="00505448"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Mandatory</w:t>
            </w:r>
          </w:p>
        </w:tc>
        <w:tc>
          <w:tcPr>
            <w:tcW w:w="999" w:type="pct"/>
            <w:shd w:val="clear" w:color="auto" w:fill="D9D9D9"/>
          </w:tcPr>
          <w:p w14:paraId="544AD549"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Type</w:t>
            </w:r>
          </w:p>
        </w:tc>
        <w:tc>
          <w:tcPr>
            <w:tcW w:w="2545" w:type="pct"/>
            <w:shd w:val="clear" w:color="auto" w:fill="D9D9D9"/>
          </w:tcPr>
          <w:p w14:paraId="55E53878"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Description</w:t>
            </w:r>
          </w:p>
        </w:tc>
      </w:tr>
      <w:tr w:rsidR="00564826" w:rsidRPr="00440400" w14:paraId="34DEA2C6" w14:textId="77777777" w:rsidTr="00A41A4D">
        <w:trPr>
          <w:cantSplit/>
        </w:trPr>
        <w:tc>
          <w:tcPr>
            <w:tcW w:w="841" w:type="pct"/>
            <w:shd w:val="clear" w:color="auto" w:fill="FFFFFF"/>
          </w:tcPr>
          <w:p w14:paraId="7F8CE6F8" w14:textId="77777777" w:rsidR="00564826" w:rsidRPr="00440400" w:rsidRDefault="00564826" w:rsidP="00A41A4D">
            <w:pPr>
              <w:rPr>
                <w:rFonts w:ascii="Calibri" w:hAnsi="Calibri"/>
                <w:noProof/>
                <w:sz w:val="18"/>
                <w:szCs w:val="20"/>
              </w:rPr>
            </w:pPr>
            <w:r w:rsidRPr="00440400">
              <w:rPr>
                <w:rFonts w:ascii="Calibri" w:hAnsi="Calibri"/>
                <w:noProof/>
                <w:sz w:val="18"/>
                <w:szCs w:val="20"/>
              </w:rPr>
              <w:t>call_operation</w:t>
            </w:r>
          </w:p>
        </w:tc>
        <w:tc>
          <w:tcPr>
            <w:tcW w:w="615" w:type="pct"/>
            <w:shd w:val="clear" w:color="auto" w:fill="FFFFFF"/>
          </w:tcPr>
          <w:p w14:paraId="5B85C7E1" w14:textId="77777777" w:rsidR="00564826" w:rsidRPr="00440400" w:rsidRDefault="00564826" w:rsidP="00A41A4D">
            <w:pPr>
              <w:rPr>
                <w:rFonts w:ascii="Calibri" w:hAnsi="Calibri"/>
                <w:sz w:val="18"/>
                <w:szCs w:val="20"/>
              </w:rPr>
            </w:pPr>
            <w:r w:rsidRPr="00440400">
              <w:rPr>
                <w:rFonts w:ascii="Calibri" w:hAnsi="Calibri"/>
                <w:sz w:val="18"/>
                <w:szCs w:val="20"/>
              </w:rPr>
              <w:t>yes</w:t>
            </w:r>
          </w:p>
        </w:tc>
        <w:tc>
          <w:tcPr>
            <w:tcW w:w="999" w:type="pct"/>
            <w:shd w:val="clear" w:color="auto" w:fill="FFFFFF"/>
          </w:tcPr>
          <w:p w14:paraId="3651F275" w14:textId="77777777" w:rsidR="00564826" w:rsidRPr="00440400" w:rsidRDefault="00564826" w:rsidP="00A41A4D">
            <w:pPr>
              <w:rPr>
                <w:rFonts w:ascii="Calibri" w:hAnsi="Calibri"/>
                <w:sz w:val="18"/>
                <w:szCs w:val="18"/>
              </w:rPr>
            </w:pPr>
            <w:r w:rsidRPr="00440400">
              <w:rPr>
                <w:rFonts w:ascii="Calibri" w:hAnsi="Calibri"/>
                <w:sz w:val="18"/>
                <w:szCs w:val="18"/>
              </w:rPr>
              <w:t>string or empty</w:t>
            </w:r>
          </w:p>
          <w:p w14:paraId="00CF45AE" w14:textId="77777777" w:rsidR="00564826" w:rsidRPr="00440400" w:rsidRDefault="00564826" w:rsidP="00A41A4D">
            <w:pPr>
              <w:rPr>
                <w:rFonts w:ascii="Calibri" w:hAnsi="Calibri"/>
                <w:sz w:val="18"/>
                <w:szCs w:val="20"/>
              </w:rPr>
            </w:pPr>
            <w:r w:rsidRPr="00440400">
              <w:rPr>
                <w:rFonts w:ascii="Calibri" w:hAnsi="Calibri"/>
                <w:sz w:val="18"/>
              </w:rPr>
              <w:t>(see grammar below)</w:t>
            </w:r>
          </w:p>
        </w:tc>
        <w:tc>
          <w:tcPr>
            <w:tcW w:w="2545" w:type="pct"/>
            <w:shd w:val="clear" w:color="auto" w:fill="FFFFFF"/>
          </w:tcPr>
          <w:p w14:paraId="2AB0C927" w14:textId="77777777" w:rsidR="00564826" w:rsidRPr="00440400" w:rsidRDefault="00564826" w:rsidP="00A41A4D">
            <w:pPr>
              <w:pStyle w:val="TableText"/>
              <w:rPr>
                <w:szCs w:val="18"/>
              </w:rPr>
            </w:pPr>
            <w:r w:rsidRPr="00440400">
              <w:rPr>
                <w:rFonts w:ascii="Calibri" w:hAnsi="Calibri"/>
                <w:szCs w:val="18"/>
              </w:rPr>
              <w:t xml:space="preserve">Defines the opration call. The operation name uses the </w:t>
            </w:r>
            <w:r w:rsidRPr="00440400">
              <w:rPr>
                <w:szCs w:val="18"/>
              </w:rPr>
              <w:t>&lt;interface_name&gt;.&lt;operation_name&gt; notation.</w:t>
            </w:r>
          </w:p>
          <w:p w14:paraId="5B21A5B3" w14:textId="77777777" w:rsidR="00564826" w:rsidRPr="00440400" w:rsidRDefault="00564826" w:rsidP="00A41A4D">
            <w:pPr>
              <w:rPr>
                <w:rFonts w:ascii="Calibri" w:hAnsi="Calibri"/>
                <w:sz w:val="18"/>
                <w:szCs w:val="20"/>
              </w:rPr>
            </w:pPr>
            <w:r w:rsidRPr="00440400">
              <w:rPr>
                <w:rFonts w:ascii="Calibri" w:hAnsi="Calibri"/>
                <w:sz w:val="18"/>
                <w:szCs w:val="18"/>
              </w:rPr>
              <w:t>Optionally, assignments for the operation inputs can also be provided. If provided, they will override for this operation call the operation inputs assignment in the node template.</w:t>
            </w:r>
          </w:p>
        </w:tc>
      </w:tr>
      <w:tr w:rsidR="00564826" w:rsidRPr="00440400" w14:paraId="442D1E7F" w14:textId="77777777" w:rsidTr="00A41A4D">
        <w:trPr>
          <w:cantSplit/>
        </w:trPr>
        <w:tc>
          <w:tcPr>
            <w:tcW w:w="841" w:type="pct"/>
            <w:shd w:val="clear" w:color="auto" w:fill="FFFFFF"/>
          </w:tcPr>
          <w:p w14:paraId="5C1766E3" w14:textId="77777777" w:rsidR="00564826" w:rsidRPr="00440400" w:rsidRDefault="00564826" w:rsidP="00A41A4D">
            <w:pPr>
              <w:rPr>
                <w:rFonts w:ascii="Calibri" w:hAnsi="Calibri"/>
                <w:noProof/>
                <w:sz w:val="18"/>
                <w:szCs w:val="20"/>
              </w:rPr>
            </w:pPr>
            <w:r w:rsidRPr="00440400">
              <w:rPr>
                <w:rFonts w:ascii="Calibri" w:hAnsi="Calibri"/>
                <w:noProof/>
                <w:sz w:val="18"/>
                <w:szCs w:val="20"/>
              </w:rPr>
              <w:t>operation</w:t>
            </w:r>
          </w:p>
        </w:tc>
        <w:tc>
          <w:tcPr>
            <w:tcW w:w="615" w:type="pct"/>
            <w:shd w:val="clear" w:color="auto" w:fill="FFFFFF"/>
          </w:tcPr>
          <w:p w14:paraId="08D2EDF5" w14:textId="77777777" w:rsidR="00564826" w:rsidRPr="00440400" w:rsidRDefault="00564826" w:rsidP="00A41A4D">
            <w:pPr>
              <w:rPr>
                <w:rFonts w:ascii="Calibri" w:hAnsi="Calibri"/>
                <w:sz w:val="18"/>
                <w:szCs w:val="20"/>
              </w:rPr>
            </w:pPr>
            <w:r w:rsidRPr="00440400">
              <w:rPr>
                <w:rFonts w:ascii="Calibri" w:hAnsi="Calibri"/>
                <w:sz w:val="18"/>
                <w:szCs w:val="20"/>
              </w:rPr>
              <w:t>no</w:t>
            </w:r>
          </w:p>
        </w:tc>
        <w:tc>
          <w:tcPr>
            <w:tcW w:w="999" w:type="pct"/>
            <w:shd w:val="clear" w:color="auto" w:fill="FFFFFF"/>
          </w:tcPr>
          <w:p w14:paraId="1EFF7B2A" w14:textId="77777777" w:rsidR="00564826" w:rsidRPr="00440400" w:rsidRDefault="00564826" w:rsidP="00A41A4D">
            <w:pPr>
              <w:rPr>
                <w:color w:val="0000FF"/>
                <w:sz w:val="18"/>
                <w:szCs w:val="20"/>
                <w:u w:val="single"/>
              </w:rPr>
            </w:pPr>
            <w:r w:rsidRPr="00440400">
              <w:rPr>
                <w:rFonts w:ascii="Calibri" w:hAnsi="Calibri"/>
                <w:sz w:val="18"/>
              </w:rPr>
              <w:t>string</w:t>
            </w:r>
          </w:p>
        </w:tc>
        <w:tc>
          <w:tcPr>
            <w:tcW w:w="2545" w:type="pct"/>
            <w:shd w:val="clear" w:color="auto" w:fill="FFFFFF"/>
          </w:tcPr>
          <w:p w14:paraId="4A24C5B6" w14:textId="77777777" w:rsidR="00564826" w:rsidRPr="00440400" w:rsidRDefault="00564826" w:rsidP="00A41A4D">
            <w:pPr>
              <w:rPr>
                <w:rFonts w:ascii="Calibri" w:hAnsi="Calibri"/>
                <w:sz w:val="18"/>
                <w:szCs w:val="20"/>
              </w:rPr>
            </w:pPr>
            <w:r w:rsidRPr="00440400">
              <w:rPr>
                <w:rFonts w:ascii="Calibri" w:hAnsi="Calibri"/>
                <w:sz w:val="18"/>
                <w:szCs w:val="20"/>
              </w:rPr>
              <w:t xml:space="preserve">The name of the operation to call, using the &lt;interface_name&gt;.&lt;operation_name&gt; notation. </w:t>
            </w:r>
          </w:p>
          <w:p w14:paraId="7FC1AD95" w14:textId="5A45079C" w:rsidR="00564826" w:rsidRPr="00440400" w:rsidRDefault="00505448" w:rsidP="00A41A4D">
            <w:pPr>
              <w:rPr>
                <w:rFonts w:ascii="Calibri" w:hAnsi="Calibri"/>
                <w:sz w:val="18"/>
                <w:szCs w:val="20"/>
              </w:rPr>
            </w:pPr>
            <w:r w:rsidRPr="00440400">
              <w:rPr>
                <w:rFonts w:ascii="Calibri" w:hAnsi="Calibri"/>
                <w:sz w:val="18"/>
                <w:szCs w:val="20"/>
              </w:rPr>
              <w:t>Mandatory</w:t>
            </w:r>
            <w:r w:rsidR="00564826" w:rsidRPr="00440400">
              <w:rPr>
                <w:rFonts w:ascii="Calibri" w:hAnsi="Calibri"/>
                <w:sz w:val="18"/>
                <w:szCs w:val="20"/>
              </w:rPr>
              <w:t xml:space="preserve"> in the extended notation.</w:t>
            </w:r>
          </w:p>
        </w:tc>
      </w:tr>
      <w:tr w:rsidR="00564826" w:rsidRPr="00440400" w14:paraId="14C87098" w14:textId="77777777" w:rsidTr="00A41A4D">
        <w:trPr>
          <w:cantSplit/>
        </w:trPr>
        <w:tc>
          <w:tcPr>
            <w:tcW w:w="841" w:type="pct"/>
            <w:shd w:val="clear" w:color="auto" w:fill="FFFFFF"/>
          </w:tcPr>
          <w:p w14:paraId="11F7C13C" w14:textId="77777777" w:rsidR="00564826" w:rsidRPr="00440400" w:rsidRDefault="00564826" w:rsidP="00A41A4D">
            <w:pPr>
              <w:rPr>
                <w:rFonts w:ascii="Calibri" w:hAnsi="Calibri"/>
                <w:noProof/>
                <w:sz w:val="18"/>
                <w:szCs w:val="20"/>
              </w:rPr>
            </w:pPr>
            <w:r w:rsidRPr="00440400">
              <w:rPr>
                <w:rFonts w:ascii="Calibri" w:hAnsi="Calibri"/>
                <w:noProof/>
                <w:sz w:val="18"/>
                <w:szCs w:val="20"/>
              </w:rPr>
              <w:t>inputs</w:t>
            </w:r>
          </w:p>
        </w:tc>
        <w:tc>
          <w:tcPr>
            <w:tcW w:w="615" w:type="pct"/>
            <w:shd w:val="clear" w:color="auto" w:fill="FFFFFF"/>
          </w:tcPr>
          <w:p w14:paraId="68BCDF21" w14:textId="77777777" w:rsidR="00564826" w:rsidRPr="00440400" w:rsidRDefault="00564826" w:rsidP="00A41A4D">
            <w:pPr>
              <w:rPr>
                <w:rFonts w:ascii="Calibri" w:hAnsi="Calibri"/>
                <w:sz w:val="18"/>
                <w:szCs w:val="20"/>
              </w:rPr>
            </w:pPr>
            <w:r w:rsidRPr="00440400">
              <w:rPr>
                <w:rFonts w:ascii="Calibri" w:hAnsi="Calibri"/>
                <w:sz w:val="18"/>
                <w:szCs w:val="20"/>
              </w:rPr>
              <w:t>no</w:t>
            </w:r>
          </w:p>
        </w:tc>
        <w:tc>
          <w:tcPr>
            <w:tcW w:w="999" w:type="pct"/>
            <w:shd w:val="clear" w:color="auto" w:fill="FFFFFF"/>
          </w:tcPr>
          <w:p w14:paraId="30C8E801" w14:textId="77777777" w:rsidR="00564826" w:rsidRPr="00440400" w:rsidRDefault="00564826" w:rsidP="00A41A4D">
            <w:pPr>
              <w:rPr>
                <w:color w:val="0000FF"/>
                <w:sz w:val="18"/>
                <w:szCs w:val="20"/>
                <w:u w:val="single"/>
              </w:rPr>
            </w:pPr>
            <w:r w:rsidRPr="00440400">
              <w:rPr>
                <w:rFonts w:ascii="Calibri" w:hAnsi="Calibri"/>
                <w:sz w:val="18"/>
                <w:szCs w:val="20"/>
              </w:rPr>
              <w:t xml:space="preserve">map of </w:t>
            </w:r>
            <w:hyperlink w:anchor="BKM_Parameter_Def" w:history="1">
              <w:r w:rsidRPr="00440400">
                <w:rPr>
                  <w:rFonts w:ascii="Calibri" w:hAnsi="Calibri"/>
                  <w:sz w:val="18"/>
                  <w:szCs w:val="20"/>
                </w:rPr>
                <w:t>parameter assignments</w:t>
              </w:r>
            </w:hyperlink>
          </w:p>
        </w:tc>
        <w:tc>
          <w:tcPr>
            <w:tcW w:w="2545" w:type="pct"/>
            <w:shd w:val="clear" w:color="auto" w:fill="FFFFFF"/>
          </w:tcPr>
          <w:p w14:paraId="2679413C" w14:textId="77777777" w:rsidR="00564826" w:rsidRPr="00440400" w:rsidRDefault="00564826" w:rsidP="00A41A4D">
            <w:pPr>
              <w:rPr>
                <w:rFonts w:ascii="Calibri" w:hAnsi="Calibri"/>
                <w:sz w:val="18"/>
                <w:szCs w:val="20"/>
                <w:highlight w:val="yellow"/>
              </w:rPr>
            </w:pPr>
            <w:r w:rsidRPr="00440400">
              <w:rPr>
                <w:rFonts w:ascii="Calibri" w:hAnsi="Calibri"/>
                <w:sz w:val="18"/>
                <w:szCs w:val="20"/>
              </w:rPr>
              <w:t>The optional map of input parameter assignments for the called operation. Any provided input assignments will override the operation input assignment in the target node template for this operation call.</w:t>
            </w:r>
          </w:p>
        </w:tc>
      </w:tr>
    </w:tbl>
    <w:p w14:paraId="689429DE" w14:textId="77777777" w:rsidR="00564826" w:rsidRPr="00440400" w:rsidRDefault="00564826" w:rsidP="00564826">
      <w:pPr>
        <w:pStyle w:val="Heading5"/>
        <w:numPr>
          <w:ilvl w:val="4"/>
          <w:numId w:val="4"/>
        </w:numPr>
        <w:rPr>
          <w:szCs w:val="28"/>
        </w:rPr>
      </w:pPr>
      <w:bookmarkStart w:id="1221" w:name="_Toc37877931"/>
      <w:bookmarkStart w:id="1222" w:name="_Toc119950648"/>
      <w:r w:rsidRPr="00440400">
        <w:t>Grammar</w:t>
      </w:r>
      <w:bookmarkEnd w:id="1221"/>
      <w:bookmarkEnd w:id="1222"/>
    </w:p>
    <w:p w14:paraId="171721C3" w14:textId="77777777" w:rsidR="00564826" w:rsidRPr="00440400" w:rsidRDefault="00564826" w:rsidP="00564826">
      <w:r w:rsidRPr="00440400">
        <w:rPr>
          <w:rFonts w:eastAsia="Calibri"/>
        </w:rPr>
        <w:t>A call operation activity definition has the following grammar. The short notation can be used if no input assignments are provided.</w:t>
      </w:r>
    </w:p>
    <w:p w14:paraId="6D76EFD5" w14:textId="77777777" w:rsidR="00564826" w:rsidRPr="00440400" w:rsidRDefault="00564826" w:rsidP="00564826">
      <w:pPr>
        <w:pStyle w:val="Heading5"/>
        <w:numPr>
          <w:ilvl w:val="5"/>
          <w:numId w:val="4"/>
        </w:numPr>
        <w:tabs>
          <w:tab w:val="clear" w:pos="1152"/>
        </w:tabs>
      </w:pPr>
      <w:r w:rsidRPr="00440400">
        <w:t xml:space="preserve"> </w:t>
      </w:r>
      <w:bookmarkStart w:id="1223" w:name="_Toc37877932"/>
      <w:bookmarkStart w:id="1224" w:name="_Toc119950649"/>
      <w:r w:rsidRPr="00440400">
        <w:t>Short notation</w:t>
      </w:r>
      <w:bookmarkEnd w:id="1223"/>
      <w:bookmarkEnd w:id="122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4CF8709" w14:textId="77777777" w:rsidTr="00A41A4D">
        <w:trPr>
          <w:trHeight w:val="256"/>
        </w:trPr>
        <w:tc>
          <w:tcPr>
            <w:tcW w:w="9216" w:type="dxa"/>
            <w:shd w:val="clear" w:color="auto" w:fill="D9D9D9" w:themeFill="background1" w:themeFillShade="D9"/>
          </w:tcPr>
          <w:p w14:paraId="06DBAEDA" w14:textId="77777777" w:rsidR="00564826" w:rsidRPr="00440400" w:rsidRDefault="00564826" w:rsidP="00A41A4D">
            <w:pPr>
              <w:pStyle w:val="Code"/>
              <w:rPr>
                <w:rFonts w:ascii="Consolas" w:hAnsi="Consolas"/>
              </w:rPr>
            </w:pPr>
            <w:r w:rsidRPr="00440400">
              <w:t>- call_operation: &lt;operation_name&gt;</w:t>
            </w:r>
          </w:p>
        </w:tc>
      </w:tr>
    </w:tbl>
    <w:p w14:paraId="187C33B2" w14:textId="77777777" w:rsidR="00564826" w:rsidRPr="00440400" w:rsidRDefault="00564826" w:rsidP="00564826">
      <w:pPr>
        <w:pStyle w:val="Heading5"/>
        <w:numPr>
          <w:ilvl w:val="5"/>
          <w:numId w:val="4"/>
        </w:numPr>
        <w:tabs>
          <w:tab w:val="clear" w:pos="1152"/>
        </w:tabs>
      </w:pPr>
      <w:r w:rsidRPr="00440400">
        <w:t xml:space="preserve"> </w:t>
      </w:r>
      <w:bookmarkStart w:id="1225" w:name="_Toc37877933"/>
      <w:bookmarkStart w:id="1226" w:name="_Toc119950650"/>
      <w:r w:rsidRPr="00440400">
        <w:t>Extended notation</w:t>
      </w:r>
      <w:bookmarkEnd w:id="1225"/>
      <w:bookmarkEnd w:id="1226"/>
    </w:p>
    <w:tbl>
      <w:tblPr>
        <w:tblW w:w="0" w:type="auto"/>
        <w:tblInd w:w="144" w:type="dxa"/>
        <w:shd w:val="clear" w:color="auto" w:fill="D9D9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260C84B7" w14:textId="77777777" w:rsidTr="00A41A4D">
        <w:tc>
          <w:tcPr>
            <w:tcW w:w="9576" w:type="dxa"/>
            <w:shd w:val="clear" w:color="auto" w:fill="D9D9D9"/>
          </w:tcPr>
          <w:p w14:paraId="6FD7FBD1" w14:textId="77777777" w:rsidR="00564826" w:rsidRPr="00440400" w:rsidRDefault="00564826" w:rsidP="00A41A4D">
            <w:pPr>
              <w:pStyle w:val="Code"/>
              <w:rPr>
                <w:rFonts w:eastAsia="Calibri"/>
              </w:rPr>
            </w:pPr>
            <w:r w:rsidRPr="00440400">
              <w:rPr>
                <w:rFonts w:eastAsia="Calibri"/>
              </w:rPr>
              <w:t xml:space="preserve">- call_operation: </w:t>
            </w:r>
          </w:p>
          <w:p w14:paraId="4BE47E0E" w14:textId="77777777" w:rsidR="00564826" w:rsidRPr="00440400" w:rsidRDefault="00564826" w:rsidP="00A41A4D">
            <w:pPr>
              <w:pStyle w:val="Code"/>
              <w:rPr>
                <w:rFonts w:eastAsia="Calibri"/>
              </w:rPr>
            </w:pPr>
            <w:r w:rsidRPr="00440400">
              <w:rPr>
                <w:rFonts w:eastAsia="Calibri"/>
              </w:rPr>
              <w:t xml:space="preserve">   operation: &lt;</w:t>
            </w:r>
            <w:hyperlink w:anchor="TYPE_YAML_STRING" w:history="1">
              <w:r w:rsidRPr="00440400">
                <w:rPr>
                  <w:rFonts w:eastAsia="Calibri"/>
                  <w:color w:val="0432FF"/>
                  <w:u w:val="single"/>
                </w:rPr>
                <w:t>operation_name</w:t>
              </w:r>
            </w:hyperlink>
            <w:r w:rsidRPr="00440400">
              <w:rPr>
                <w:rFonts w:eastAsia="Calibri"/>
              </w:rPr>
              <w:t>&gt;</w:t>
            </w:r>
          </w:p>
          <w:p w14:paraId="17C4C61D" w14:textId="77777777" w:rsidR="00564826" w:rsidRPr="00440400" w:rsidRDefault="00564826" w:rsidP="00A41A4D">
            <w:pPr>
              <w:pStyle w:val="Code"/>
              <w:rPr>
                <w:rFonts w:eastAsia="Calibri"/>
              </w:rPr>
            </w:pPr>
            <w:r w:rsidRPr="00440400">
              <w:rPr>
                <w:rFonts w:eastAsia="Calibri"/>
              </w:rPr>
              <w:t xml:space="preserve">   inputs:</w:t>
            </w:r>
          </w:p>
          <w:p w14:paraId="72F11701" w14:textId="77777777" w:rsidR="00564826" w:rsidRPr="00440400" w:rsidRDefault="00564826" w:rsidP="00A41A4D">
            <w:pPr>
              <w:pStyle w:val="Code"/>
              <w:rPr>
                <w:rFonts w:eastAsia="Calibri"/>
              </w:rPr>
            </w:pPr>
            <w:r w:rsidRPr="00440400">
              <w:rPr>
                <w:rFonts w:eastAsia="Calibri"/>
              </w:rPr>
              <w:t xml:space="preserve">     &lt;</w:t>
            </w:r>
            <w:hyperlink w:anchor="BKM_Parameter_Assign" w:history="1">
              <w:r w:rsidRPr="00440400">
                <w:rPr>
                  <w:rFonts w:eastAsia="Calibri"/>
                  <w:color w:val="0432FF"/>
                  <w:u w:val="single"/>
                </w:rPr>
                <w:t>parameter_assignments</w:t>
              </w:r>
            </w:hyperlink>
            <w:r w:rsidRPr="00440400">
              <w:rPr>
                <w:rFonts w:eastAsia="Calibri"/>
              </w:rPr>
              <w:t>&gt;</w:t>
            </w:r>
          </w:p>
        </w:tc>
      </w:tr>
    </w:tbl>
    <w:p w14:paraId="494C23FE" w14:textId="77777777" w:rsidR="00564826" w:rsidRPr="00440400" w:rsidRDefault="00564826" w:rsidP="00564826">
      <w:pPr>
        <w:rPr>
          <w:rFonts w:cs="Arial"/>
        </w:rPr>
      </w:pPr>
      <w:r w:rsidRPr="00440400">
        <w:rPr>
          <w:rFonts w:cs="Arial"/>
        </w:rPr>
        <w:t>In the above grammar, the pseudo values that appear in angle brackets have the following meaning:</w:t>
      </w:r>
    </w:p>
    <w:p w14:paraId="090D9401" w14:textId="6F95868A" w:rsidR="00564826" w:rsidRPr="00440400" w:rsidRDefault="00564826" w:rsidP="00564826">
      <w:pPr>
        <w:pStyle w:val="ListBullet"/>
        <w:spacing w:before="60" w:after="60"/>
        <w:rPr>
          <w:b/>
        </w:rPr>
      </w:pPr>
      <w:r w:rsidRPr="00440400">
        <w:rPr>
          <w:rFonts w:cs="Consolas"/>
        </w:rPr>
        <w:t>operation_name</w:t>
      </w:r>
      <w:r w:rsidRPr="00440400">
        <w:t xml:space="preserve">: represents the name of the operation that will be called during the workflow execution. The notation used is </w:t>
      </w:r>
      <w:r w:rsidRPr="00440400">
        <w:rPr>
          <w:rFonts w:cs="Consolas"/>
        </w:rPr>
        <w:t xml:space="preserve">&lt;interface_sub_name&gt;.&lt;operation_sub_name&gt;, </w:t>
      </w:r>
      <w:r w:rsidRPr="00440400">
        <w:t xml:space="preserve">where </w:t>
      </w:r>
      <w:r w:rsidRPr="00440400">
        <w:rPr>
          <w:rFonts w:cs="Consolas"/>
        </w:rPr>
        <w:t>interface_sub_name</w:t>
      </w:r>
      <w:r w:rsidRPr="00440400">
        <w:t xml:space="preserve"> is the interface name and the </w:t>
      </w:r>
      <w:r w:rsidRPr="00440400">
        <w:rPr>
          <w:rFonts w:cs="Consolas"/>
        </w:rPr>
        <w:t>operation_sub_name</w:t>
      </w:r>
      <w:r w:rsidRPr="00440400">
        <w:t xml:space="preserve"> is the name of the operation </w:t>
      </w:r>
      <w:r w:rsidR="003434AC" w:rsidRPr="00440400">
        <w:t>within</w:t>
      </w:r>
      <w:r w:rsidRPr="00440400">
        <w:t xml:space="preserve"> this interface.</w:t>
      </w:r>
    </w:p>
    <w:p w14:paraId="68F39DD6" w14:textId="77777777" w:rsidR="00564826" w:rsidRPr="00440400" w:rsidRDefault="00564826" w:rsidP="00564826">
      <w:pPr>
        <w:pStyle w:val="ListBullet"/>
        <w:spacing w:before="60" w:after="60"/>
      </w:pPr>
      <w:r w:rsidRPr="00440400">
        <w:rPr>
          <w:rFonts w:ascii="Consolas" w:eastAsia="Calibri" w:hAnsi="Consolas"/>
          <w:b/>
        </w:rPr>
        <w:t>parameter_assignments</w:t>
      </w:r>
      <w:r w:rsidRPr="00440400">
        <w:rPr>
          <w:rFonts w:eastAsia="Calibri"/>
        </w:rPr>
        <w:t>: represents the optional map of parameter assignments for passing parameters as inputs to this workflow delegation.</w:t>
      </w:r>
    </w:p>
    <w:p w14:paraId="64FB12C6" w14:textId="77777777" w:rsidR="00564826" w:rsidRPr="00440400" w:rsidRDefault="00564826" w:rsidP="00564826">
      <w:pPr>
        <w:pStyle w:val="Heading4"/>
        <w:numPr>
          <w:ilvl w:val="3"/>
          <w:numId w:val="4"/>
        </w:numPr>
      </w:pPr>
      <w:bookmarkStart w:id="1227" w:name="_Toc37877934"/>
      <w:bookmarkStart w:id="1228" w:name="_Toc119950651"/>
      <w:r w:rsidRPr="00440400">
        <w:t>Inline workflow activity definition</w:t>
      </w:r>
      <w:bookmarkEnd w:id="1227"/>
      <w:bookmarkEnd w:id="1228"/>
    </w:p>
    <w:p w14:paraId="0F0C35B0" w14:textId="77777777" w:rsidR="00564826" w:rsidRPr="00440400" w:rsidRDefault="00564826" w:rsidP="00564826">
      <w:r w:rsidRPr="00440400">
        <w:rPr>
          <w:rFonts w:eastAsia="Calibri"/>
        </w:rPr>
        <w:t>This activity is used to inline a workflow in the activities sequence. The definition includes the name of the inlined workflow and optional input assignments.</w:t>
      </w:r>
    </w:p>
    <w:p w14:paraId="627448CC" w14:textId="77777777" w:rsidR="00564826" w:rsidRPr="00440400" w:rsidRDefault="00564826" w:rsidP="00564826">
      <w:pPr>
        <w:pStyle w:val="Heading5"/>
        <w:numPr>
          <w:ilvl w:val="4"/>
          <w:numId w:val="4"/>
        </w:numPr>
      </w:pPr>
      <w:bookmarkStart w:id="1229" w:name="_Toc37877935"/>
      <w:bookmarkStart w:id="1230" w:name="_Toc119950652"/>
      <w:r w:rsidRPr="00440400">
        <w:t>Keynames</w:t>
      </w:r>
      <w:bookmarkEnd w:id="1229"/>
      <w:bookmarkEnd w:id="1230"/>
    </w:p>
    <w:p w14:paraId="2219AC3A" w14:textId="77777777" w:rsidR="00564826" w:rsidRPr="00440400" w:rsidRDefault="00564826" w:rsidP="00564826">
      <w:pPr>
        <w:rPr>
          <w:rFonts w:eastAsia="Calibri"/>
        </w:rPr>
      </w:pPr>
      <w:r w:rsidRPr="00440400">
        <w:rPr>
          <w:rFonts w:eastAsia="Calibri"/>
        </w:rPr>
        <w:t>The following is a list of recognized keynames for an inline workflow activity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550"/>
        <w:gridCol w:w="1133"/>
        <w:gridCol w:w="1841"/>
        <w:gridCol w:w="4689"/>
      </w:tblGrid>
      <w:tr w:rsidR="00564826" w:rsidRPr="00440400" w14:paraId="1B470EBC" w14:textId="77777777" w:rsidTr="00A41A4D">
        <w:trPr>
          <w:cantSplit/>
          <w:tblHeader/>
        </w:trPr>
        <w:tc>
          <w:tcPr>
            <w:tcW w:w="841" w:type="pct"/>
            <w:shd w:val="clear" w:color="auto" w:fill="D9D9D9"/>
          </w:tcPr>
          <w:p w14:paraId="4DF0F90C"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Keyname</w:t>
            </w:r>
          </w:p>
        </w:tc>
        <w:tc>
          <w:tcPr>
            <w:tcW w:w="615" w:type="pct"/>
            <w:shd w:val="clear" w:color="auto" w:fill="D9D9D9"/>
          </w:tcPr>
          <w:p w14:paraId="308F223E" w14:textId="2541CAFC" w:rsidR="00564826" w:rsidRPr="00440400" w:rsidRDefault="00505448"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Mandatory</w:t>
            </w:r>
          </w:p>
        </w:tc>
        <w:tc>
          <w:tcPr>
            <w:tcW w:w="999" w:type="pct"/>
            <w:shd w:val="clear" w:color="auto" w:fill="D9D9D9"/>
          </w:tcPr>
          <w:p w14:paraId="7E21790A"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Type</w:t>
            </w:r>
          </w:p>
        </w:tc>
        <w:tc>
          <w:tcPr>
            <w:tcW w:w="2545" w:type="pct"/>
            <w:shd w:val="clear" w:color="auto" w:fill="D9D9D9"/>
          </w:tcPr>
          <w:p w14:paraId="652D70A3" w14:textId="77777777" w:rsidR="00564826" w:rsidRPr="00440400" w:rsidRDefault="00564826" w:rsidP="00A41A4D">
            <w:pPr>
              <w:keepNext/>
              <w:widowControl w:val="0"/>
              <w:suppressLineNumbers/>
              <w:suppressAutoHyphens/>
              <w:rPr>
                <w:b/>
                <w:color w:val="000000"/>
                <w:kern w:val="2"/>
                <w:sz w:val="18"/>
                <w:szCs w:val="20"/>
                <w:lang w:eastAsia="ja-JP"/>
              </w:rPr>
            </w:pPr>
            <w:r w:rsidRPr="00440400">
              <w:rPr>
                <w:b/>
                <w:color w:val="000000"/>
                <w:kern w:val="2"/>
                <w:sz w:val="18"/>
                <w:szCs w:val="20"/>
                <w:lang w:eastAsia="ja-JP"/>
              </w:rPr>
              <w:t>Description</w:t>
            </w:r>
          </w:p>
        </w:tc>
      </w:tr>
      <w:tr w:rsidR="00564826" w:rsidRPr="00440400" w14:paraId="6E5FB96B" w14:textId="77777777" w:rsidTr="00A41A4D">
        <w:trPr>
          <w:cantSplit/>
        </w:trPr>
        <w:tc>
          <w:tcPr>
            <w:tcW w:w="841" w:type="pct"/>
            <w:shd w:val="clear" w:color="auto" w:fill="FFFFFF"/>
          </w:tcPr>
          <w:p w14:paraId="100CFCE5" w14:textId="77777777" w:rsidR="00564826" w:rsidRPr="00440400" w:rsidRDefault="00564826" w:rsidP="00A41A4D">
            <w:pPr>
              <w:rPr>
                <w:rFonts w:ascii="Calibri" w:hAnsi="Calibri"/>
                <w:noProof/>
                <w:sz w:val="18"/>
                <w:szCs w:val="20"/>
              </w:rPr>
            </w:pPr>
            <w:r w:rsidRPr="00440400">
              <w:rPr>
                <w:rFonts w:ascii="Calibri" w:hAnsi="Calibri"/>
                <w:noProof/>
                <w:sz w:val="18"/>
                <w:szCs w:val="20"/>
              </w:rPr>
              <w:t>inline</w:t>
            </w:r>
          </w:p>
        </w:tc>
        <w:tc>
          <w:tcPr>
            <w:tcW w:w="615" w:type="pct"/>
            <w:shd w:val="clear" w:color="auto" w:fill="FFFFFF"/>
          </w:tcPr>
          <w:p w14:paraId="5D4E9250" w14:textId="77777777" w:rsidR="00564826" w:rsidRPr="00440400" w:rsidRDefault="00564826" w:rsidP="00A41A4D">
            <w:pPr>
              <w:rPr>
                <w:rFonts w:ascii="Calibri" w:hAnsi="Calibri"/>
                <w:sz w:val="18"/>
                <w:szCs w:val="20"/>
              </w:rPr>
            </w:pPr>
            <w:r w:rsidRPr="00440400">
              <w:rPr>
                <w:rFonts w:ascii="Calibri" w:hAnsi="Calibri"/>
                <w:noProof/>
                <w:sz w:val="18"/>
                <w:szCs w:val="20"/>
              </w:rPr>
              <w:t>yes</w:t>
            </w:r>
          </w:p>
        </w:tc>
        <w:tc>
          <w:tcPr>
            <w:tcW w:w="999" w:type="pct"/>
            <w:shd w:val="clear" w:color="auto" w:fill="FFFFFF"/>
          </w:tcPr>
          <w:p w14:paraId="2A4FFEF3" w14:textId="77777777" w:rsidR="00564826" w:rsidRPr="00440400" w:rsidRDefault="00564826" w:rsidP="00A41A4D">
            <w:pPr>
              <w:rPr>
                <w:rFonts w:ascii="Calibri" w:hAnsi="Calibri"/>
                <w:sz w:val="18"/>
                <w:szCs w:val="18"/>
              </w:rPr>
            </w:pPr>
            <w:r w:rsidRPr="00440400">
              <w:rPr>
                <w:rFonts w:ascii="Calibri" w:hAnsi="Calibri"/>
                <w:sz w:val="18"/>
                <w:szCs w:val="18"/>
              </w:rPr>
              <w:t>string or empty</w:t>
            </w:r>
          </w:p>
          <w:p w14:paraId="59F47BBB" w14:textId="77777777" w:rsidR="00564826" w:rsidRPr="00440400" w:rsidRDefault="00564826" w:rsidP="00A41A4D">
            <w:pPr>
              <w:rPr>
                <w:rFonts w:ascii="Calibri" w:hAnsi="Calibri"/>
                <w:sz w:val="18"/>
                <w:szCs w:val="20"/>
              </w:rPr>
            </w:pPr>
            <w:r w:rsidRPr="00440400">
              <w:rPr>
                <w:rFonts w:ascii="Calibri" w:hAnsi="Calibri"/>
                <w:sz w:val="18"/>
              </w:rPr>
              <w:t>(see grammar below)</w:t>
            </w:r>
          </w:p>
        </w:tc>
        <w:tc>
          <w:tcPr>
            <w:tcW w:w="2545" w:type="pct"/>
            <w:shd w:val="clear" w:color="auto" w:fill="FFFFFF"/>
          </w:tcPr>
          <w:p w14:paraId="133B8B67" w14:textId="77777777" w:rsidR="00564826" w:rsidRPr="00440400" w:rsidRDefault="00564826" w:rsidP="00A41A4D">
            <w:pPr>
              <w:rPr>
                <w:rFonts w:ascii="Calibri" w:hAnsi="Calibri"/>
                <w:sz w:val="18"/>
                <w:szCs w:val="20"/>
              </w:rPr>
            </w:pPr>
            <w:r w:rsidRPr="00440400">
              <w:rPr>
                <w:rFonts w:ascii="Calibri" w:hAnsi="Calibri"/>
                <w:sz w:val="18"/>
                <w:szCs w:val="20"/>
              </w:rPr>
              <w:t>The definition includes the name of a workflow to be inlined and optional workflow input assignments.</w:t>
            </w:r>
          </w:p>
        </w:tc>
      </w:tr>
      <w:tr w:rsidR="00564826" w:rsidRPr="00440400" w14:paraId="42DD12B5" w14:textId="77777777" w:rsidTr="00A41A4D">
        <w:trPr>
          <w:cantSplit/>
        </w:trPr>
        <w:tc>
          <w:tcPr>
            <w:tcW w:w="841" w:type="pct"/>
            <w:shd w:val="clear" w:color="auto" w:fill="FFFFFF"/>
          </w:tcPr>
          <w:p w14:paraId="69593741" w14:textId="77777777" w:rsidR="00564826" w:rsidRPr="00440400" w:rsidRDefault="00564826" w:rsidP="00A41A4D">
            <w:pPr>
              <w:rPr>
                <w:rFonts w:ascii="Calibri" w:hAnsi="Calibri"/>
                <w:noProof/>
                <w:sz w:val="18"/>
                <w:szCs w:val="20"/>
              </w:rPr>
            </w:pPr>
            <w:r w:rsidRPr="00440400">
              <w:rPr>
                <w:rFonts w:ascii="Calibri" w:hAnsi="Calibri"/>
                <w:noProof/>
                <w:sz w:val="18"/>
                <w:szCs w:val="20"/>
              </w:rPr>
              <w:t>workflow</w:t>
            </w:r>
          </w:p>
        </w:tc>
        <w:tc>
          <w:tcPr>
            <w:tcW w:w="615" w:type="pct"/>
            <w:shd w:val="clear" w:color="auto" w:fill="FFFFFF"/>
          </w:tcPr>
          <w:p w14:paraId="1EA99C58" w14:textId="77777777" w:rsidR="00564826" w:rsidRPr="00440400" w:rsidRDefault="00564826" w:rsidP="00A41A4D">
            <w:pPr>
              <w:rPr>
                <w:rFonts w:ascii="Calibri" w:hAnsi="Calibri"/>
                <w:sz w:val="18"/>
                <w:szCs w:val="20"/>
              </w:rPr>
            </w:pPr>
            <w:r w:rsidRPr="00440400">
              <w:rPr>
                <w:rFonts w:ascii="Calibri" w:hAnsi="Calibri"/>
                <w:sz w:val="18"/>
                <w:szCs w:val="20"/>
              </w:rPr>
              <w:t>no</w:t>
            </w:r>
          </w:p>
        </w:tc>
        <w:tc>
          <w:tcPr>
            <w:tcW w:w="999" w:type="pct"/>
            <w:shd w:val="clear" w:color="auto" w:fill="FFFFFF"/>
          </w:tcPr>
          <w:p w14:paraId="6BDFACBD" w14:textId="77777777" w:rsidR="00564826" w:rsidRPr="00440400" w:rsidRDefault="00564826" w:rsidP="00A41A4D">
            <w:pPr>
              <w:rPr>
                <w:color w:val="0000FF"/>
                <w:sz w:val="18"/>
                <w:szCs w:val="20"/>
                <w:u w:val="single"/>
              </w:rPr>
            </w:pPr>
            <w:r w:rsidRPr="00440400">
              <w:rPr>
                <w:color w:val="0000FF"/>
                <w:sz w:val="18"/>
                <w:szCs w:val="20"/>
                <w:u w:val="single"/>
              </w:rPr>
              <w:t>string</w:t>
            </w:r>
          </w:p>
        </w:tc>
        <w:tc>
          <w:tcPr>
            <w:tcW w:w="2545" w:type="pct"/>
            <w:shd w:val="clear" w:color="auto" w:fill="FFFFFF"/>
          </w:tcPr>
          <w:p w14:paraId="7EF2C784" w14:textId="6814DAD2" w:rsidR="00564826" w:rsidRPr="00440400" w:rsidRDefault="00564826" w:rsidP="00A41A4D">
            <w:pPr>
              <w:rPr>
                <w:rFonts w:ascii="Calibri" w:hAnsi="Calibri"/>
                <w:sz w:val="18"/>
                <w:szCs w:val="20"/>
              </w:rPr>
            </w:pPr>
            <w:r w:rsidRPr="00440400">
              <w:rPr>
                <w:rFonts w:ascii="Calibri" w:hAnsi="Calibri"/>
                <w:sz w:val="18"/>
                <w:szCs w:val="20"/>
              </w:rPr>
              <w:t xml:space="preserve">The name of the inlined workflow. </w:t>
            </w:r>
            <w:r w:rsidR="00505448" w:rsidRPr="00440400">
              <w:rPr>
                <w:rFonts w:ascii="Calibri" w:hAnsi="Calibri"/>
                <w:sz w:val="18"/>
                <w:szCs w:val="20"/>
              </w:rPr>
              <w:t>Mandatory</w:t>
            </w:r>
            <w:r w:rsidRPr="00440400">
              <w:rPr>
                <w:rFonts w:ascii="Calibri" w:hAnsi="Calibri"/>
                <w:sz w:val="18"/>
                <w:szCs w:val="20"/>
              </w:rPr>
              <w:t xml:space="preserve"> in the extended notation.</w:t>
            </w:r>
          </w:p>
        </w:tc>
      </w:tr>
      <w:tr w:rsidR="00564826" w:rsidRPr="00440400" w14:paraId="0CAC2923" w14:textId="77777777" w:rsidTr="00A41A4D">
        <w:trPr>
          <w:cantSplit/>
        </w:trPr>
        <w:tc>
          <w:tcPr>
            <w:tcW w:w="841" w:type="pct"/>
            <w:shd w:val="clear" w:color="auto" w:fill="FFFFFF"/>
          </w:tcPr>
          <w:p w14:paraId="3623780E" w14:textId="77777777" w:rsidR="00564826" w:rsidRPr="00440400" w:rsidRDefault="00564826" w:rsidP="00A41A4D">
            <w:pPr>
              <w:rPr>
                <w:rFonts w:ascii="Calibri" w:hAnsi="Calibri"/>
                <w:noProof/>
                <w:sz w:val="18"/>
                <w:szCs w:val="20"/>
              </w:rPr>
            </w:pPr>
            <w:r w:rsidRPr="00440400">
              <w:rPr>
                <w:rFonts w:ascii="Calibri" w:hAnsi="Calibri"/>
                <w:noProof/>
                <w:sz w:val="18"/>
                <w:szCs w:val="20"/>
              </w:rPr>
              <w:t>inputs</w:t>
            </w:r>
          </w:p>
        </w:tc>
        <w:tc>
          <w:tcPr>
            <w:tcW w:w="615" w:type="pct"/>
            <w:shd w:val="clear" w:color="auto" w:fill="FFFFFF"/>
          </w:tcPr>
          <w:p w14:paraId="09C183CF" w14:textId="77777777" w:rsidR="00564826" w:rsidRPr="00440400" w:rsidRDefault="00564826" w:rsidP="00A41A4D">
            <w:pPr>
              <w:rPr>
                <w:rFonts w:ascii="Calibri" w:hAnsi="Calibri"/>
                <w:sz w:val="18"/>
                <w:szCs w:val="20"/>
              </w:rPr>
            </w:pPr>
            <w:r w:rsidRPr="00440400">
              <w:rPr>
                <w:rFonts w:ascii="Calibri" w:hAnsi="Calibri"/>
                <w:sz w:val="18"/>
                <w:szCs w:val="20"/>
              </w:rPr>
              <w:t>no</w:t>
            </w:r>
          </w:p>
        </w:tc>
        <w:tc>
          <w:tcPr>
            <w:tcW w:w="999" w:type="pct"/>
            <w:shd w:val="clear" w:color="auto" w:fill="FFFFFF"/>
          </w:tcPr>
          <w:p w14:paraId="5FEA640E" w14:textId="77777777" w:rsidR="00564826" w:rsidRPr="00440400" w:rsidRDefault="00564826" w:rsidP="00A41A4D">
            <w:pPr>
              <w:rPr>
                <w:rFonts w:ascii="Calibri" w:hAnsi="Calibri"/>
                <w:sz w:val="18"/>
                <w:szCs w:val="20"/>
              </w:rPr>
            </w:pPr>
            <w:r w:rsidRPr="00440400">
              <w:rPr>
                <w:rFonts w:ascii="Calibri" w:hAnsi="Calibri"/>
                <w:sz w:val="18"/>
                <w:szCs w:val="20"/>
              </w:rPr>
              <w:t xml:space="preserve">map of </w:t>
            </w:r>
          </w:p>
          <w:p w14:paraId="3E0D4E58" w14:textId="77777777" w:rsidR="00564826" w:rsidRPr="00440400" w:rsidRDefault="00000000" w:rsidP="00A41A4D">
            <w:pPr>
              <w:rPr>
                <w:rFonts w:ascii="Calibri" w:hAnsi="Calibri"/>
                <w:sz w:val="18"/>
                <w:szCs w:val="20"/>
              </w:rPr>
            </w:pPr>
            <w:hyperlink w:anchor="BKM_Parameter_Def" w:history="1">
              <w:r w:rsidR="00564826" w:rsidRPr="00440400">
                <w:rPr>
                  <w:rFonts w:ascii="Calibri" w:hAnsi="Calibri"/>
                  <w:sz w:val="18"/>
                  <w:szCs w:val="20"/>
                </w:rPr>
                <w:t>parameter assignments</w:t>
              </w:r>
            </w:hyperlink>
          </w:p>
        </w:tc>
        <w:tc>
          <w:tcPr>
            <w:tcW w:w="2545" w:type="pct"/>
            <w:shd w:val="clear" w:color="auto" w:fill="FFFFFF"/>
          </w:tcPr>
          <w:p w14:paraId="1F8356F8" w14:textId="77777777" w:rsidR="00564826" w:rsidRPr="00440400" w:rsidRDefault="00564826" w:rsidP="00A41A4D">
            <w:pPr>
              <w:rPr>
                <w:rFonts w:ascii="Calibri" w:hAnsi="Calibri"/>
                <w:sz w:val="18"/>
                <w:szCs w:val="20"/>
                <w:highlight w:val="yellow"/>
              </w:rPr>
            </w:pPr>
            <w:r w:rsidRPr="00440400">
              <w:rPr>
                <w:rFonts w:ascii="Calibri" w:hAnsi="Calibri"/>
                <w:sz w:val="18"/>
                <w:szCs w:val="20"/>
              </w:rPr>
              <w:t>The optional map of input parameter assignments for the inlined workflow.</w:t>
            </w:r>
          </w:p>
        </w:tc>
      </w:tr>
    </w:tbl>
    <w:p w14:paraId="43B2CA4E" w14:textId="77777777" w:rsidR="00564826" w:rsidRPr="00440400" w:rsidRDefault="00564826" w:rsidP="00564826">
      <w:pPr>
        <w:pStyle w:val="Heading5"/>
        <w:numPr>
          <w:ilvl w:val="4"/>
          <w:numId w:val="4"/>
        </w:numPr>
      </w:pPr>
      <w:bookmarkStart w:id="1231" w:name="_Toc37877936"/>
      <w:bookmarkStart w:id="1232" w:name="_Toc119950653"/>
      <w:r w:rsidRPr="00440400">
        <w:t>Grammar</w:t>
      </w:r>
      <w:bookmarkEnd w:id="1231"/>
      <w:bookmarkEnd w:id="1232"/>
    </w:p>
    <w:p w14:paraId="3D07DAB8" w14:textId="77777777" w:rsidR="00564826" w:rsidRPr="00440400" w:rsidRDefault="00564826" w:rsidP="00564826">
      <w:r w:rsidRPr="00440400">
        <w:rPr>
          <w:rFonts w:eastAsia="Calibri"/>
        </w:rPr>
        <w:t>An inline workflow activity definition has the following grammar. The short notation can be used if no input assignments are provided.</w:t>
      </w:r>
    </w:p>
    <w:p w14:paraId="715E8A26" w14:textId="77777777" w:rsidR="00564826" w:rsidRPr="00440400" w:rsidRDefault="00564826" w:rsidP="00564826">
      <w:pPr>
        <w:pStyle w:val="Heading5"/>
        <w:numPr>
          <w:ilvl w:val="5"/>
          <w:numId w:val="4"/>
        </w:numPr>
        <w:tabs>
          <w:tab w:val="clear" w:pos="1152"/>
        </w:tabs>
        <w:rPr>
          <w:szCs w:val="28"/>
        </w:rPr>
      </w:pPr>
      <w:r w:rsidRPr="00440400">
        <w:t xml:space="preserve"> </w:t>
      </w:r>
      <w:bookmarkStart w:id="1233" w:name="_Toc37877937"/>
      <w:bookmarkStart w:id="1234" w:name="_Toc119950654"/>
      <w:r w:rsidRPr="00440400">
        <w:t>Short notation</w:t>
      </w:r>
      <w:bookmarkEnd w:id="1233"/>
      <w:bookmarkEnd w:id="1234"/>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C7A013B" w14:textId="77777777" w:rsidTr="00A41A4D">
        <w:trPr>
          <w:trHeight w:val="256"/>
        </w:trPr>
        <w:tc>
          <w:tcPr>
            <w:tcW w:w="9216" w:type="dxa"/>
            <w:shd w:val="clear" w:color="auto" w:fill="D9D9D9" w:themeFill="background1" w:themeFillShade="D9"/>
          </w:tcPr>
          <w:p w14:paraId="52E6D4AE" w14:textId="77777777" w:rsidR="00564826" w:rsidRPr="00440400" w:rsidRDefault="00564826" w:rsidP="00A41A4D">
            <w:pPr>
              <w:pStyle w:val="Code"/>
              <w:rPr>
                <w:rFonts w:ascii="Consolas" w:hAnsi="Consolas"/>
              </w:rPr>
            </w:pPr>
            <w:r w:rsidRPr="00440400">
              <w:t>- inline: &lt;inlined_workflow_name&gt;</w:t>
            </w:r>
          </w:p>
        </w:tc>
      </w:tr>
    </w:tbl>
    <w:p w14:paraId="6F8E3575" w14:textId="77777777" w:rsidR="00564826" w:rsidRPr="00440400" w:rsidRDefault="00564826" w:rsidP="00564826">
      <w:pPr>
        <w:pStyle w:val="Heading5"/>
        <w:numPr>
          <w:ilvl w:val="5"/>
          <w:numId w:val="4"/>
        </w:numPr>
        <w:tabs>
          <w:tab w:val="clear" w:pos="1152"/>
        </w:tabs>
        <w:rPr>
          <w:szCs w:val="28"/>
        </w:rPr>
      </w:pPr>
      <w:r w:rsidRPr="00440400">
        <w:t xml:space="preserve"> </w:t>
      </w:r>
      <w:bookmarkStart w:id="1235" w:name="_Toc37877938"/>
      <w:bookmarkStart w:id="1236" w:name="_Toc119950655"/>
      <w:r w:rsidRPr="00440400">
        <w:t>Extended notation</w:t>
      </w:r>
      <w:bookmarkEnd w:id="1235"/>
      <w:bookmarkEnd w:id="1236"/>
    </w:p>
    <w:tbl>
      <w:tblPr>
        <w:tblW w:w="0" w:type="auto"/>
        <w:tblInd w:w="144" w:type="dxa"/>
        <w:shd w:val="clear" w:color="auto" w:fill="D9D9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696742D1" w14:textId="77777777" w:rsidTr="00A41A4D">
        <w:tc>
          <w:tcPr>
            <w:tcW w:w="9576" w:type="dxa"/>
            <w:shd w:val="clear" w:color="auto" w:fill="D9D9D9"/>
          </w:tcPr>
          <w:p w14:paraId="3DA5C19D" w14:textId="77777777" w:rsidR="00564826" w:rsidRPr="00440400" w:rsidRDefault="00564826" w:rsidP="00A41A4D">
            <w:pPr>
              <w:pStyle w:val="Code"/>
              <w:rPr>
                <w:rFonts w:eastAsia="Calibri"/>
              </w:rPr>
            </w:pPr>
            <w:r w:rsidRPr="00440400">
              <w:rPr>
                <w:rFonts w:eastAsia="Calibri"/>
              </w:rPr>
              <w:t xml:space="preserve">- inline: </w:t>
            </w:r>
          </w:p>
          <w:p w14:paraId="1B018478" w14:textId="77777777" w:rsidR="00564826" w:rsidRPr="00440400" w:rsidRDefault="00564826" w:rsidP="00A41A4D">
            <w:pPr>
              <w:pStyle w:val="Code"/>
              <w:rPr>
                <w:rFonts w:eastAsia="Calibri"/>
              </w:rPr>
            </w:pPr>
            <w:r w:rsidRPr="00440400">
              <w:rPr>
                <w:rFonts w:eastAsia="Calibri"/>
              </w:rPr>
              <w:t xml:space="preserve">   workflow: &lt;</w:t>
            </w:r>
            <w:hyperlink w:anchor="TYPE_YAML_STRING" w:history="1">
              <w:r w:rsidRPr="00440400">
                <w:rPr>
                  <w:rFonts w:eastAsia="Calibri"/>
                  <w:color w:val="0432FF"/>
                  <w:u w:val="single"/>
                </w:rPr>
                <w:t>inlined_workflow_name</w:t>
              </w:r>
            </w:hyperlink>
            <w:r w:rsidRPr="00440400">
              <w:rPr>
                <w:rFonts w:eastAsia="Calibri"/>
              </w:rPr>
              <w:t>&gt;</w:t>
            </w:r>
          </w:p>
          <w:p w14:paraId="2443C0AB" w14:textId="77777777" w:rsidR="00564826" w:rsidRPr="00440400" w:rsidRDefault="00564826" w:rsidP="00A41A4D">
            <w:pPr>
              <w:pStyle w:val="Code"/>
              <w:rPr>
                <w:rFonts w:eastAsia="Calibri"/>
              </w:rPr>
            </w:pPr>
            <w:r w:rsidRPr="00440400">
              <w:rPr>
                <w:rFonts w:eastAsia="Calibri"/>
              </w:rPr>
              <w:t xml:space="preserve">   inputs:</w:t>
            </w:r>
          </w:p>
          <w:p w14:paraId="56432820" w14:textId="77777777" w:rsidR="00564826" w:rsidRPr="00440400" w:rsidRDefault="00564826" w:rsidP="00A41A4D">
            <w:pPr>
              <w:pStyle w:val="Code"/>
              <w:rPr>
                <w:rFonts w:eastAsia="Calibri"/>
              </w:rPr>
            </w:pPr>
            <w:r w:rsidRPr="00440400">
              <w:rPr>
                <w:rFonts w:eastAsia="Calibri"/>
              </w:rPr>
              <w:t xml:space="preserve">     &lt;</w:t>
            </w:r>
            <w:hyperlink w:anchor="BKM_Parameter_Assign" w:history="1">
              <w:r w:rsidRPr="00440400">
                <w:rPr>
                  <w:rFonts w:eastAsia="Calibri"/>
                  <w:color w:val="0432FF"/>
                  <w:u w:val="single"/>
                </w:rPr>
                <w:t>parameter_assignments</w:t>
              </w:r>
            </w:hyperlink>
            <w:r w:rsidRPr="00440400">
              <w:rPr>
                <w:rFonts w:eastAsia="Calibri"/>
              </w:rPr>
              <w:t>&gt;</w:t>
            </w:r>
          </w:p>
        </w:tc>
      </w:tr>
    </w:tbl>
    <w:p w14:paraId="397B3B0C" w14:textId="77777777" w:rsidR="00564826" w:rsidRPr="00440400" w:rsidRDefault="00564826" w:rsidP="00564826">
      <w:pPr>
        <w:rPr>
          <w:rFonts w:cs="Arial"/>
        </w:rPr>
      </w:pPr>
      <w:r w:rsidRPr="00440400">
        <w:rPr>
          <w:rFonts w:cs="Arial"/>
        </w:rPr>
        <w:t>In the above grammar, the pseudo values that appear in angle brackets have the following meaning:</w:t>
      </w:r>
    </w:p>
    <w:p w14:paraId="4794FD25" w14:textId="77777777" w:rsidR="00564826" w:rsidRPr="00440400" w:rsidRDefault="00564826" w:rsidP="00564826">
      <w:pPr>
        <w:pStyle w:val="ListBullet"/>
        <w:spacing w:before="60" w:after="60"/>
        <w:rPr>
          <w:b/>
        </w:rPr>
      </w:pPr>
      <w:r w:rsidRPr="00440400">
        <w:rPr>
          <w:rFonts w:cs="Consolas"/>
        </w:rPr>
        <w:t>inlined_workflow_name</w:t>
      </w:r>
      <w:r w:rsidRPr="00440400">
        <w:t>: represents the name of the workflow to inline.</w:t>
      </w:r>
    </w:p>
    <w:p w14:paraId="39C060B7" w14:textId="77777777" w:rsidR="00564826" w:rsidRPr="00440400" w:rsidRDefault="00564826" w:rsidP="00564826">
      <w:pPr>
        <w:pStyle w:val="ListBullet"/>
        <w:spacing w:before="60" w:after="60"/>
        <w:rPr>
          <w:b/>
        </w:rPr>
      </w:pPr>
      <w:r w:rsidRPr="00440400">
        <w:rPr>
          <w:rFonts w:ascii="Consolas" w:eastAsia="Calibri" w:hAnsi="Consolas"/>
          <w:b/>
        </w:rPr>
        <w:t>parameter_assignments</w:t>
      </w:r>
      <w:r w:rsidRPr="00440400">
        <w:rPr>
          <w:rFonts w:eastAsia="Calibri"/>
        </w:rPr>
        <w:t>: represents the optional map of parameter assignments for passing parameters as inputs to this workflow delegation.</w:t>
      </w:r>
    </w:p>
    <w:p w14:paraId="244B1204" w14:textId="77777777" w:rsidR="00564826" w:rsidRPr="00440400" w:rsidRDefault="00564826" w:rsidP="00564826">
      <w:pPr>
        <w:pStyle w:val="Heading4"/>
        <w:numPr>
          <w:ilvl w:val="3"/>
          <w:numId w:val="4"/>
        </w:numPr>
      </w:pPr>
      <w:bookmarkStart w:id="1237" w:name="_Toc37877939"/>
      <w:bookmarkStart w:id="1238" w:name="_Toc119950656"/>
      <w:r w:rsidRPr="00440400">
        <w:t>Example</w:t>
      </w:r>
      <w:bookmarkEnd w:id="1237"/>
      <w:bookmarkEnd w:id="1238"/>
    </w:p>
    <w:p w14:paraId="6EFEEC81" w14:textId="77777777" w:rsidR="00564826" w:rsidRPr="00440400" w:rsidRDefault="00564826" w:rsidP="00564826">
      <w:r w:rsidRPr="00440400">
        <w:t>The following represents a list of activity definitions (using the short notation):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2879CCD" w14:textId="77777777" w:rsidTr="00A41A4D">
        <w:trPr>
          <w:trHeight w:val="256"/>
        </w:trPr>
        <w:tc>
          <w:tcPr>
            <w:tcW w:w="9576" w:type="dxa"/>
            <w:shd w:val="clear" w:color="auto" w:fill="D9D9D9" w:themeFill="background1" w:themeFillShade="D9"/>
          </w:tcPr>
          <w:p w14:paraId="44C414E3" w14:textId="77777777" w:rsidR="00564826" w:rsidRPr="00440400" w:rsidRDefault="00564826" w:rsidP="00A41A4D">
            <w:pPr>
              <w:pStyle w:val="Code"/>
            </w:pPr>
            <w:r w:rsidRPr="00440400">
              <w:t xml:space="preserve"> - delegate: deploy</w:t>
            </w:r>
          </w:p>
          <w:p w14:paraId="31622467" w14:textId="77777777" w:rsidR="00564826" w:rsidRPr="00440400" w:rsidRDefault="00564826" w:rsidP="00A41A4D">
            <w:pPr>
              <w:pStyle w:val="Code"/>
            </w:pPr>
            <w:r w:rsidRPr="00440400">
              <w:t xml:space="preserve"> - set_state: started</w:t>
            </w:r>
          </w:p>
          <w:p w14:paraId="1D1B5864" w14:textId="77777777" w:rsidR="00564826" w:rsidRPr="00440400" w:rsidRDefault="00564826" w:rsidP="00A41A4D">
            <w:pPr>
              <w:pStyle w:val="Code"/>
            </w:pPr>
            <w:r w:rsidRPr="00440400">
              <w:t xml:space="preserve"> - call_operation: tosca.interfaces.node.lifecycle.Standard.start</w:t>
            </w:r>
          </w:p>
          <w:p w14:paraId="3D1AA70E" w14:textId="77777777" w:rsidR="00564826" w:rsidRPr="00440400" w:rsidRDefault="00564826" w:rsidP="00A41A4D">
            <w:pPr>
              <w:pStyle w:val="Code"/>
            </w:pPr>
            <w:r w:rsidRPr="00440400">
              <w:t xml:space="preserve"> - inline: my_workflow</w:t>
            </w:r>
          </w:p>
        </w:tc>
      </w:tr>
    </w:tbl>
    <w:p w14:paraId="309A5099" w14:textId="77777777" w:rsidR="00564826" w:rsidRPr="00440400" w:rsidRDefault="00564826" w:rsidP="00564826">
      <w:pPr>
        <w:pStyle w:val="Heading2"/>
        <w:numPr>
          <w:ilvl w:val="1"/>
          <w:numId w:val="4"/>
        </w:numPr>
      </w:pPr>
      <w:bookmarkStart w:id="1239" w:name="_Toc37877940"/>
      <w:bookmarkStart w:id="1240" w:name="_Toc119950657"/>
      <w:r w:rsidRPr="00440400">
        <w:t>Workflows</w:t>
      </w:r>
      <w:bookmarkEnd w:id="1239"/>
      <w:bookmarkEnd w:id="1240"/>
    </w:p>
    <w:p w14:paraId="0A49F9A8" w14:textId="77777777" w:rsidR="00564826" w:rsidRPr="00440400" w:rsidRDefault="00564826" w:rsidP="00564826">
      <w:pPr>
        <w:pStyle w:val="Heading3"/>
        <w:numPr>
          <w:ilvl w:val="2"/>
          <w:numId w:val="4"/>
        </w:numPr>
      </w:pPr>
      <w:bookmarkStart w:id="1241" w:name="BKM_Imperative_Workflow_Def"/>
      <w:bookmarkStart w:id="1242" w:name="_Toc37877941"/>
      <w:bookmarkStart w:id="1243" w:name="_Toc119950658"/>
      <w:r w:rsidRPr="00440400">
        <w:t>Imperative Workflow definition</w:t>
      </w:r>
      <w:bookmarkEnd w:id="1241"/>
      <w:bookmarkEnd w:id="1242"/>
      <w:bookmarkEnd w:id="1243"/>
    </w:p>
    <w:p w14:paraId="52FB49D1" w14:textId="733C7DD9" w:rsidR="00564826" w:rsidRPr="00440400" w:rsidRDefault="00564826" w:rsidP="00564826">
      <w:r w:rsidRPr="00440400">
        <w:t xml:space="preserve">A workflow definition defines an imperative workflow that is associated with a TOSCA </w:t>
      </w:r>
      <w:r w:rsidR="00C10BCD">
        <w:t>service</w:t>
      </w:r>
      <w:r w:rsidRPr="00440400">
        <w:t xml:space="preserve">. A workflow definition can either include the steps that make up the workflow, or it can refer to an artifact that expresses the workflow using an external workflow language. </w:t>
      </w:r>
    </w:p>
    <w:p w14:paraId="0D4BC214" w14:textId="77777777" w:rsidR="00564826" w:rsidRPr="00440400" w:rsidRDefault="00564826" w:rsidP="00564826">
      <w:pPr>
        <w:pStyle w:val="Heading4"/>
        <w:numPr>
          <w:ilvl w:val="3"/>
          <w:numId w:val="4"/>
        </w:numPr>
      </w:pPr>
      <w:bookmarkStart w:id="1244" w:name="_Toc37877942"/>
      <w:bookmarkStart w:id="1245" w:name="_Toc119950659"/>
      <w:r w:rsidRPr="00440400">
        <w:t>Keynames</w:t>
      </w:r>
      <w:bookmarkEnd w:id="1244"/>
      <w:bookmarkEnd w:id="1245"/>
    </w:p>
    <w:p w14:paraId="2E612301" w14:textId="77777777" w:rsidR="00564826" w:rsidRPr="00440400" w:rsidRDefault="00564826" w:rsidP="00564826">
      <w:r w:rsidRPr="00440400">
        <w:t>The following is the list of recognized keynames for a TOSCA workflow definition:</w:t>
      </w:r>
    </w:p>
    <w:tbl>
      <w:tblPr>
        <w:tblW w:w="4948"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407"/>
        <w:gridCol w:w="1141"/>
        <w:gridCol w:w="1524"/>
        <w:gridCol w:w="5175"/>
      </w:tblGrid>
      <w:tr w:rsidR="00564826" w:rsidRPr="00440400" w14:paraId="0D63EF12" w14:textId="77777777" w:rsidTr="00A41A4D">
        <w:trPr>
          <w:cantSplit/>
          <w:tblHeader/>
        </w:trPr>
        <w:tc>
          <w:tcPr>
            <w:tcW w:w="761" w:type="pct"/>
            <w:shd w:val="clear" w:color="auto" w:fill="D9D9D9"/>
          </w:tcPr>
          <w:p w14:paraId="5F889782" w14:textId="77777777" w:rsidR="00564826" w:rsidRPr="00440400" w:rsidRDefault="00564826" w:rsidP="00A41A4D">
            <w:pPr>
              <w:pStyle w:val="TableText-Heading"/>
            </w:pPr>
            <w:r w:rsidRPr="00440400">
              <w:t>Keyname</w:t>
            </w:r>
          </w:p>
        </w:tc>
        <w:tc>
          <w:tcPr>
            <w:tcW w:w="547" w:type="pct"/>
            <w:shd w:val="clear" w:color="auto" w:fill="D9D9D9"/>
          </w:tcPr>
          <w:p w14:paraId="16292E45" w14:textId="031B89C0" w:rsidR="00564826" w:rsidRPr="00440400" w:rsidRDefault="00505448" w:rsidP="00A41A4D">
            <w:pPr>
              <w:pStyle w:val="TableText-Heading"/>
            </w:pPr>
            <w:r w:rsidRPr="00440400">
              <w:t>Mandatory</w:t>
            </w:r>
          </w:p>
        </w:tc>
        <w:tc>
          <w:tcPr>
            <w:tcW w:w="859" w:type="pct"/>
            <w:shd w:val="clear" w:color="auto" w:fill="D9D9D9"/>
          </w:tcPr>
          <w:p w14:paraId="44E0D0F4" w14:textId="77777777" w:rsidR="00564826" w:rsidRPr="00440400" w:rsidRDefault="00564826" w:rsidP="00A41A4D">
            <w:pPr>
              <w:pStyle w:val="TableText-Heading"/>
            </w:pPr>
            <w:r w:rsidRPr="00440400">
              <w:t>Type</w:t>
            </w:r>
          </w:p>
        </w:tc>
        <w:tc>
          <w:tcPr>
            <w:tcW w:w="2834" w:type="pct"/>
            <w:shd w:val="clear" w:color="auto" w:fill="D9D9D9"/>
          </w:tcPr>
          <w:p w14:paraId="7FBCE9D8" w14:textId="77777777" w:rsidR="00564826" w:rsidRPr="00440400" w:rsidRDefault="00564826" w:rsidP="00A41A4D">
            <w:pPr>
              <w:pStyle w:val="TableText-Heading"/>
            </w:pPr>
            <w:r w:rsidRPr="00440400">
              <w:t>Description</w:t>
            </w:r>
          </w:p>
        </w:tc>
      </w:tr>
      <w:tr w:rsidR="00564826" w:rsidRPr="00440400" w14:paraId="1AB3CBF8" w14:textId="77777777" w:rsidTr="00A41A4D">
        <w:trPr>
          <w:cantSplit/>
        </w:trPr>
        <w:tc>
          <w:tcPr>
            <w:tcW w:w="761" w:type="pct"/>
            <w:shd w:val="clear" w:color="auto" w:fill="FFFFFF"/>
          </w:tcPr>
          <w:p w14:paraId="4DD732B8" w14:textId="77777777" w:rsidR="00564826" w:rsidRPr="00440400" w:rsidRDefault="00564826" w:rsidP="00A41A4D">
            <w:pPr>
              <w:pStyle w:val="TableText"/>
              <w:rPr>
                <w:noProof/>
              </w:rPr>
            </w:pPr>
            <w:r w:rsidRPr="00440400">
              <w:rPr>
                <w:noProof/>
              </w:rPr>
              <w:t>description</w:t>
            </w:r>
          </w:p>
        </w:tc>
        <w:tc>
          <w:tcPr>
            <w:tcW w:w="547" w:type="pct"/>
            <w:shd w:val="clear" w:color="auto" w:fill="FFFFFF"/>
          </w:tcPr>
          <w:p w14:paraId="53C1AAFD" w14:textId="77777777" w:rsidR="00564826" w:rsidRPr="00440400" w:rsidRDefault="00564826" w:rsidP="00A41A4D">
            <w:pPr>
              <w:pStyle w:val="TableText"/>
            </w:pPr>
            <w:r w:rsidRPr="00440400">
              <w:t>no</w:t>
            </w:r>
          </w:p>
        </w:tc>
        <w:tc>
          <w:tcPr>
            <w:tcW w:w="859" w:type="pct"/>
            <w:shd w:val="clear" w:color="auto" w:fill="FFFFFF"/>
          </w:tcPr>
          <w:p w14:paraId="47C98633" w14:textId="0CDA264E" w:rsidR="00564826" w:rsidRPr="00440400" w:rsidRDefault="00000000" w:rsidP="00A41A4D">
            <w:pPr>
              <w:pStyle w:val="TableText"/>
            </w:pPr>
            <w:hyperlink w:anchor="TYPE_YAML_STRING" w:history="1">
              <w:hyperlink w:anchor="TYPE_YAML_STRING" w:history="1">
                <w:r w:rsidR="00DC75A9" w:rsidRPr="00440400">
                  <w:t>string</w:t>
                </w:r>
              </w:hyperlink>
            </w:hyperlink>
          </w:p>
        </w:tc>
        <w:tc>
          <w:tcPr>
            <w:tcW w:w="2834" w:type="pct"/>
            <w:shd w:val="clear" w:color="auto" w:fill="FFFFFF"/>
          </w:tcPr>
          <w:p w14:paraId="192E27A6" w14:textId="77777777" w:rsidR="00564826" w:rsidRPr="00440400" w:rsidRDefault="00564826" w:rsidP="00A41A4D">
            <w:pPr>
              <w:pStyle w:val="TableText"/>
            </w:pPr>
            <w:r w:rsidRPr="00440400">
              <w:t>The optional description for the workflow definition.</w:t>
            </w:r>
          </w:p>
        </w:tc>
      </w:tr>
      <w:tr w:rsidR="00564826" w:rsidRPr="00440400" w14:paraId="3E62DD96" w14:textId="77777777" w:rsidTr="00A41A4D">
        <w:trPr>
          <w:cantSplit/>
        </w:trPr>
        <w:tc>
          <w:tcPr>
            <w:tcW w:w="761" w:type="pct"/>
            <w:shd w:val="clear" w:color="auto" w:fill="FFFFFF"/>
          </w:tcPr>
          <w:p w14:paraId="7EA4B990" w14:textId="77777777" w:rsidR="00564826" w:rsidRPr="00440400" w:rsidRDefault="00564826" w:rsidP="00A41A4D">
            <w:pPr>
              <w:pStyle w:val="TableText"/>
              <w:rPr>
                <w:noProof/>
              </w:rPr>
            </w:pPr>
            <w:r w:rsidRPr="00440400">
              <w:rPr>
                <w:noProof/>
              </w:rPr>
              <w:t>metadata</w:t>
            </w:r>
          </w:p>
        </w:tc>
        <w:tc>
          <w:tcPr>
            <w:tcW w:w="547" w:type="pct"/>
            <w:shd w:val="clear" w:color="auto" w:fill="FFFFFF"/>
          </w:tcPr>
          <w:p w14:paraId="106FCCAA" w14:textId="77777777" w:rsidR="00564826" w:rsidRPr="00440400" w:rsidRDefault="00564826" w:rsidP="00A41A4D">
            <w:pPr>
              <w:pStyle w:val="TableText"/>
            </w:pPr>
            <w:r w:rsidRPr="00440400">
              <w:t>no</w:t>
            </w:r>
          </w:p>
        </w:tc>
        <w:tc>
          <w:tcPr>
            <w:tcW w:w="859" w:type="pct"/>
            <w:shd w:val="clear" w:color="auto" w:fill="FFFFFF"/>
          </w:tcPr>
          <w:p w14:paraId="2C0B5945" w14:textId="77777777" w:rsidR="00564826" w:rsidRPr="00440400" w:rsidRDefault="00000000" w:rsidP="00A41A4D">
            <w:pPr>
              <w:pStyle w:val="TableText"/>
            </w:pPr>
            <w:hyperlink w:anchor="TYPE_TOSCA_MAP" w:history="1">
              <w:r w:rsidR="00564826" w:rsidRPr="00440400">
                <w:t>map</w:t>
              </w:r>
            </w:hyperlink>
            <w:r w:rsidR="00564826" w:rsidRPr="00440400">
              <w:t xml:space="preserve"> of </w:t>
            </w:r>
            <w:hyperlink w:anchor="TYPE_YAML_STRING" w:history="1">
              <w:r w:rsidR="00564826" w:rsidRPr="00440400">
                <w:t>string</w:t>
              </w:r>
            </w:hyperlink>
          </w:p>
        </w:tc>
        <w:tc>
          <w:tcPr>
            <w:tcW w:w="2834" w:type="pct"/>
            <w:shd w:val="clear" w:color="auto" w:fill="FFFFFF"/>
          </w:tcPr>
          <w:p w14:paraId="4A6C78CB" w14:textId="77777777" w:rsidR="00564826" w:rsidRPr="00440400" w:rsidRDefault="00564826" w:rsidP="00A41A4D">
            <w:pPr>
              <w:pStyle w:val="TableText"/>
            </w:pPr>
            <w:r w:rsidRPr="00440400">
              <w:t xml:space="preserve">Defines a section used to declare additional metadata information. </w:t>
            </w:r>
          </w:p>
        </w:tc>
      </w:tr>
      <w:tr w:rsidR="00564826" w:rsidRPr="00440400" w14:paraId="41BEDC19" w14:textId="77777777" w:rsidTr="00A41A4D">
        <w:trPr>
          <w:cantSplit/>
        </w:trPr>
        <w:tc>
          <w:tcPr>
            <w:tcW w:w="761" w:type="pct"/>
            <w:shd w:val="clear" w:color="auto" w:fill="FFFFFF"/>
          </w:tcPr>
          <w:p w14:paraId="71DB9529" w14:textId="77777777" w:rsidR="00564826" w:rsidRPr="00440400" w:rsidRDefault="00564826" w:rsidP="00A41A4D">
            <w:pPr>
              <w:pStyle w:val="TableText"/>
              <w:rPr>
                <w:noProof/>
              </w:rPr>
            </w:pPr>
            <w:r w:rsidRPr="00440400">
              <w:rPr>
                <w:noProof/>
              </w:rPr>
              <w:t>inputs</w:t>
            </w:r>
          </w:p>
        </w:tc>
        <w:tc>
          <w:tcPr>
            <w:tcW w:w="547" w:type="pct"/>
            <w:shd w:val="clear" w:color="auto" w:fill="FFFFFF"/>
          </w:tcPr>
          <w:p w14:paraId="0FF645A7" w14:textId="77777777" w:rsidR="00564826" w:rsidRPr="00440400" w:rsidRDefault="00564826" w:rsidP="00A41A4D">
            <w:pPr>
              <w:pStyle w:val="TableText"/>
            </w:pPr>
            <w:r w:rsidRPr="00440400">
              <w:t>no</w:t>
            </w:r>
          </w:p>
        </w:tc>
        <w:tc>
          <w:tcPr>
            <w:tcW w:w="859" w:type="pct"/>
            <w:shd w:val="clear" w:color="auto" w:fill="FFFFFF"/>
          </w:tcPr>
          <w:p w14:paraId="75DABF9A" w14:textId="77777777" w:rsidR="00564826" w:rsidRPr="00440400" w:rsidRDefault="00564826" w:rsidP="00A41A4D">
            <w:pPr>
              <w:pStyle w:val="TableText"/>
            </w:pPr>
            <w:r w:rsidRPr="00440400">
              <w:t xml:space="preserve">map of </w:t>
            </w:r>
          </w:p>
          <w:p w14:paraId="63F57007" w14:textId="77777777" w:rsidR="00564826" w:rsidRPr="00440400" w:rsidRDefault="00000000" w:rsidP="00A41A4D">
            <w:pPr>
              <w:pStyle w:val="TableText"/>
            </w:pPr>
            <w:hyperlink w:anchor="BKM_Parameter_Def" w:history="1">
              <w:r w:rsidR="00564826" w:rsidRPr="00440400">
                <w:t>parameter definitions</w:t>
              </w:r>
            </w:hyperlink>
          </w:p>
        </w:tc>
        <w:tc>
          <w:tcPr>
            <w:tcW w:w="2834" w:type="pct"/>
            <w:shd w:val="clear" w:color="auto" w:fill="FFFFFF"/>
          </w:tcPr>
          <w:p w14:paraId="59D7AAC3" w14:textId="77777777" w:rsidR="00564826" w:rsidRPr="00440400" w:rsidRDefault="00564826" w:rsidP="00A41A4D">
            <w:pPr>
              <w:pStyle w:val="TableText"/>
            </w:pPr>
            <w:r w:rsidRPr="00440400">
              <w:t>The optional map of input parameter definitions.</w:t>
            </w:r>
          </w:p>
        </w:tc>
      </w:tr>
      <w:tr w:rsidR="00564826" w:rsidRPr="00440400" w14:paraId="1B0681FB" w14:textId="77777777" w:rsidTr="00A41A4D">
        <w:trPr>
          <w:cantSplit/>
        </w:trPr>
        <w:tc>
          <w:tcPr>
            <w:tcW w:w="761" w:type="pct"/>
            <w:shd w:val="clear" w:color="auto" w:fill="FFFFFF"/>
          </w:tcPr>
          <w:p w14:paraId="520E7C14" w14:textId="7E0FD69B" w:rsidR="00564826" w:rsidRPr="00440400" w:rsidRDefault="00564826" w:rsidP="00A41A4D">
            <w:pPr>
              <w:pStyle w:val="TableText"/>
              <w:rPr>
                <w:noProof/>
              </w:rPr>
            </w:pPr>
            <w:r w:rsidRPr="00440400">
              <w:rPr>
                <w:noProof/>
              </w:rPr>
              <w:t>precondition</w:t>
            </w:r>
          </w:p>
        </w:tc>
        <w:tc>
          <w:tcPr>
            <w:tcW w:w="547" w:type="pct"/>
            <w:shd w:val="clear" w:color="auto" w:fill="FFFFFF"/>
          </w:tcPr>
          <w:p w14:paraId="10BAF2AB" w14:textId="77777777" w:rsidR="00564826" w:rsidRPr="00440400" w:rsidRDefault="00564826" w:rsidP="00A41A4D">
            <w:pPr>
              <w:pStyle w:val="TableText"/>
            </w:pPr>
            <w:r w:rsidRPr="00440400">
              <w:t>no</w:t>
            </w:r>
          </w:p>
        </w:tc>
        <w:tc>
          <w:tcPr>
            <w:tcW w:w="859" w:type="pct"/>
            <w:shd w:val="clear" w:color="auto" w:fill="FFFFFF"/>
          </w:tcPr>
          <w:p w14:paraId="6EFC5712" w14:textId="2AF9C671" w:rsidR="00564826" w:rsidRPr="00440400" w:rsidRDefault="001B78D1" w:rsidP="00A41A4D">
            <w:pPr>
              <w:pStyle w:val="TableText"/>
            </w:pPr>
            <w:r>
              <w:t>condition clause</w:t>
            </w:r>
          </w:p>
        </w:tc>
        <w:tc>
          <w:tcPr>
            <w:tcW w:w="2834" w:type="pct"/>
            <w:shd w:val="clear" w:color="auto" w:fill="FFFFFF"/>
          </w:tcPr>
          <w:p w14:paraId="61A53C48" w14:textId="3ED8C790" w:rsidR="00564826" w:rsidRPr="00440400" w:rsidRDefault="001B78D1" w:rsidP="00A41A4D">
            <w:pPr>
              <w:pStyle w:val="TableText"/>
            </w:pPr>
            <w:r>
              <w:t>Condition clause that must evaluate to true</w:t>
            </w:r>
            <w:r w:rsidR="00564826" w:rsidRPr="00440400">
              <w:t xml:space="preserve"> before the workflow can be processed.</w:t>
            </w:r>
          </w:p>
        </w:tc>
      </w:tr>
      <w:tr w:rsidR="00564826" w:rsidRPr="00440400" w14:paraId="51624D38" w14:textId="77777777" w:rsidTr="00A41A4D">
        <w:trPr>
          <w:cantSplit/>
        </w:trPr>
        <w:tc>
          <w:tcPr>
            <w:tcW w:w="761" w:type="pct"/>
            <w:shd w:val="clear" w:color="auto" w:fill="FFFFFF"/>
          </w:tcPr>
          <w:p w14:paraId="63B53C45" w14:textId="77777777" w:rsidR="00564826" w:rsidRPr="00440400" w:rsidRDefault="00564826" w:rsidP="00A41A4D">
            <w:pPr>
              <w:pStyle w:val="TableText"/>
              <w:rPr>
                <w:noProof/>
              </w:rPr>
            </w:pPr>
            <w:r w:rsidRPr="00440400">
              <w:rPr>
                <w:noProof/>
              </w:rPr>
              <w:t>steps</w:t>
            </w:r>
          </w:p>
          <w:p w14:paraId="3AD604D9" w14:textId="77777777" w:rsidR="00564826" w:rsidRPr="00440400" w:rsidRDefault="00564826" w:rsidP="00A41A4D">
            <w:pPr>
              <w:pStyle w:val="TableText"/>
              <w:rPr>
                <w:noProof/>
              </w:rPr>
            </w:pPr>
          </w:p>
        </w:tc>
        <w:tc>
          <w:tcPr>
            <w:tcW w:w="547" w:type="pct"/>
            <w:shd w:val="clear" w:color="auto" w:fill="FFFFFF"/>
          </w:tcPr>
          <w:p w14:paraId="3F84D43F" w14:textId="77777777" w:rsidR="00564826" w:rsidRPr="00440400" w:rsidRDefault="00564826" w:rsidP="00A41A4D">
            <w:pPr>
              <w:pStyle w:val="TableText"/>
            </w:pPr>
            <w:r w:rsidRPr="00440400">
              <w:t>no</w:t>
            </w:r>
          </w:p>
        </w:tc>
        <w:tc>
          <w:tcPr>
            <w:tcW w:w="859" w:type="pct"/>
            <w:shd w:val="clear" w:color="auto" w:fill="FFFFFF"/>
          </w:tcPr>
          <w:p w14:paraId="65CF3F70" w14:textId="77777777" w:rsidR="00564826" w:rsidRPr="00440400" w:rsidRDefault="00564826" w:rsidP="00A41A4D">
            <w:pPr>
              <w:pStyle w:val="TableText"/>
            </w:pPr>
            <w:r w:rsidRPr="00440400">
              <w:t xml:space="preserve">map of </w:t>
            </w:r>
            <w:hyperlink w:anchor="BKM_Workflow_Step_Def" w:history="1">
              <w:r w:rsidRPr="00440400">
                <w:t>step definitions</w:t>
              </w:r>
            </w:hyperlink>
          </w:p>
        </w:tc>
        <w:tc>
          <w:tcPr>
            <w:tcW w:w="2834" w:type="pct"/>
            <w:shd w:val="clear" w:color="auto" w:fill="FFFFFF"/>
          </w:tcPr>
          <w:p w14:paraId="5AC1A1A0" w14:textId="77777777" w:rsidR="00564826" w:rsidRPr="00440400" w:rsidRDefault="00564826" w:rsidP="00A41A4D">
            <w:pPr>
              <w:pStyle w:val="TableText"/>
            </w:pPr>
            <w:r w:rsidRPr="00440400">
              <w:t>An optional map of valid imperative workflow step definitions.</w:t>
            </w:r>
          </w:p>
        </w:tc>
      </w:tr>
      <w:tr w:rsidR="00564826" w:rsidRPr="00440400" w14:paraId="03BF535C" w14:textId="77777777" w:rsidTr="00A41A4D">
        <w:trPr>
          <w:cantSplit/>
        </w:trPr>
        <w:tc>
          <w:tcPr>
            <w:tcW w:w="761" w:type="pct"/>
            <w:shd w:val="clear" w:color="auto" w:fill="FFFFFF"/>
          </w:tcPr>
          <w:p w14:paraId="43392BDE" w14:textId="77777777" w:rsidR="00564826" w:rsidRPr="00440400" w:rsidRDefault="00564826" w:rsidP="00A41A4D">
            <w:pPr>
              <w:pStyle w:val="TableText"/>
              <w:rPr>
                <w:noProof/>
              </w:rPr>
            </w:pPr>
            <w:r w:rsidRPr="00440400">
              <w:rPr>
                <w:noProof/>
              </w:rPr>
              <w:t>implementation</w:t>
            </w:r>
          </w:p>
        </w:tc>
        <w:tc>
          <w:tcPr>
            <w:tcW w:w="547" w:type="pct"/>
            <w:shd w:val="clear" w:color="auto" w:fill="FFFFFF"/>
          </w:tcPr>
          <w:p w14:paraId="0354CB47" w14:textId="77777777" w:rsidR="00564826" w:rsidRPr="00440400" w:rsidRDefault="00564826" w:rsidP="00A41A4D">
            <w:pPr>
              <w:pStyle w:val="TableText"/>
            </w:pPr>
            <w:r w:rsidRPr="00440400">
              <w:t>no</w:t>
            </w:r>
          </w:p>
        </w:tc>
        <w:tc>
          <w:tcPr>
            <w:tcW w:w="859" w:type="pct"/>
            <w:shd w:val="clear" w:color="auto" w:fill="FFFFFF"/>
          </w:tcPr>
          <w:p w14:paraId="67071E49" w14:textId="77777777" w:rsidR="00564826" w:rsidRPr="00440400" w:rsidRDefault="00000000" w:rsidP="00A41A4D">
            <w:pPr>
              <w:pStyle w:val="TableText"/>
            </w:pPr>
            <w:hyperlink w:anchor="BKM_Implementation_Oper_Notif_Def" w:history="1">
              <w:r w:rsidR="00564826" w:rsidRPr="00440400">
                <w:t>operation implementation definition</w:t>
              </w:r>
            </w:hyperlink>
          </w:p>
        </w:tc>
        <w:tc>
          <w:tcPr>
            <w:tcW w:w="2834" w:type="pct"/>
            <w:shd w:val="clear" w:color="auto" w:fill="FFFFFF"/>
          </w:tcPr>
          <w:p w14:paraId="1721B8E8" w14:textId="77777777" w:rsidR="00564826" w:rsidRPr="00440400" w:rsidRDefault="00564826" w:rsidP="00A41A4D">
            <w:pPr>
              <w:pStyle w:val="TableText"/>
            </w:pPr>
            <w:r w:rsidRPr="00440400">
              <w:t xml:space="preserve">The optional definition of an external workflow definition. This keyname is mutually exclusive with the </w:t>
            </w:r>
            <w:r w:rsidRPr="00440400">
              <w:rPr>
                <w:b/>
              </w:rPr>
              <w:t>steps</w:t>
            </w:r>
            <w:r w:rsidRPr="00440400">
              <w:t xml:space="preserve"> keyname above.</w:t>
            </w:r>
          </w:p>
        </w:tc>
      </w:tr>
      <w:tr w:rsidR="00564826" w:rsidRPr="00440400" w14:paraId="15FD79C2" w14:textId="77777777" w:rsidTr="00A41A4D">
        <w:trPr>
          <w:cantSplit/>
        </w:trPr>
        <w:tc>
          <w:tcPr>
            <w:tcW w:w="761" w:type="pct"/>
            <w:shd w:val="clear" w:color="auto" w:fill="FFFFFF"/>
          </w:tcPr>
          <w:p w14:paraId="5DED90F0" w14:textId="77777777" w:rsidR="00564826" w:rsidRPr="00440400" w:rsidRDefault="00564826" w:rsidP="00A41A4D">
            <w:pPr>
              <w:pStyle w:val="TableText"/>
              <w:rPr>
                <w:noProof/>
              </w:rPr>
            </w:pPr>
            <w:commentRangeStart w:id="1246"/>
            <w:r w:rsidRPr="00440400">
              <w:rPr>
                <w:noProof/>
              </w:rPr>
              <w:t>outputs</w:t>
            </w:r>
          </w:p>
        </w:tc>
        <w:tc>
          <w:tcPr>
            <w:tcW w:w="547" w:type="pct"/>
            <w:shd w:val="clear" w:color="auto" w:fill="FFFFFF"/>
          </w:tcPr>
          <w:p w14:paraId="7DDE40F1" w14:textId="77777777" w:rsidR="00564826" w:rsidRPr="00440400" w:rsidRDefault="00564826" w:rsidP="00A41A4D">
            <w:pPr>
              <w:pStyle w:val="TableText"/>
            </w:pPr>
            <w:r w:rsidRPr="00440400">
              <w:t>no</w:t>
            </w:r>
          </w:p>
        </w:tc>
        <w:tc>
          <w:tcPr>
            <w:tcW w:w="859" w:type="pct"/>
            <w:shd w:val="clear" w:color="auto" w:fill="FFFFFF"/>
          </w:tcPr>
          <w:p w14:paraId="526E641F" w14:textId="77777777" w:rsidR="00564826" w:rsidRPr="00440400" w:rsidRDefault="00564826" w:rsidP="00A41A4D">
            <w:pPr>
              <w:pStyle w:val="TableText"/>
            </w:pPr>
            <w:r w:rsidRPr="00440400">
              <w:t xml:space="preserve">map of </w:t>
            </w:r>
          </w:p>
          <w:p w14:paraId="7003DBCA" w14:textId="77777777" w:rsidR="00564826" w:rsidRPr="00440400" w:rsidRDefault="00564826" w:rsidP="00A41A4D">
            <w:pPr>
              <w:pStyle w:val="TableText"/>
            </w:pPr>
            <w:r w:rsidRPr="00440400">
              <w:t>attribute mappings</w:t>
            </w:r>
          </w:p>
        </w:tc>
        <w:tc>
          <w:tcPr>
            <w:tcW w:w="2834" w:type="pct"/>
            <w:shd w:val="clear" w:color="auto" w:fill="FFFFFF"/>
          </w:tcPr>
          <w:p w14:paraId="5F13CF1D" w14:textId="72B4D215" w:rsidR="00564826" w:rsidRPr="00440400" w:rsidRDefault="00564826" w:rsidP="00A41A4D">
            <w:pPr>
              <w:pStyle w:val="TableText"/>
            </w:pPr>
            <w:r w:rsidRPr="00440400">
              <w:t xml:space="preserve">The optional map of attribute mappings that specify workflow  output values and their mappings onto attributes of a node or relationship defined in the </w:t>
            </w:r>
            <w:commentRangeEnd w:id="1246"/>
            <w:r w:rsidR="00C10BCD">
              <w:t>service</w:t>
            </w:r>
            <w:r w:rsidRPr="00440400">
              <w:rPr>
                <w:rStyle w:val="CommentReference"/>
                <w:rFonts w:ascii="Arial" w:eastAsiaTheme="minorHAnsi" w:hAnsi="Arial" w:cstheme="minorBidi"/>
              </w:rPr>
              <w:commentReference w:id="1246"/>
            </w:r>
            <w:r w:rsidRPr="00440400">
              <w:t>.</w:t>
            </w:r>
          </w:p>
        </w:tc>
      </w:tr>
    </w:tbl>
    <w:p w14:paraId="3834C25F" w14:textId="77777777" w:rsidR="00564826" w:rsidRPr="00440400" w:rsidRDefault="00564826" w:rsidP="00564826"/>
    <w:p w14:paraId="5B118782" w14:textId="77777777" w:rsidR="00564826" w:rsidRPr="00440400" w:rsidRDefault="00564826" w:rsidP="00564826">
      <w:pPr>
        <w:pStyle w:val="Heading4"/>
        <w:numPr>
          <w:ilvl w:val="3"/>
          <w:numId w:val="4"/>
        </w:numPr>
      </w:pPr>
      <w:bookmarkStart w:id="1247" w:name="_Toc37877943"/>
      <w:bookmarkStart w:id="1248" w:name="_Toc119950660"/>
      <w:r w:rsidRPr="00440400">
        <w:t>Grammar</w:t>
      </w:r>
      <w:bookmarkEnd w:id="1247"/>
      <w:bookmarkEnd w:id="1248"/>
    </w:p>
    <w:p w14:paraId="4A886DA1" w14:textId="77777777" w:rsidR="00564826" w:rsidRPr="00440400" w:rsidRDefault="00564826" w:rsidP="00564826">
      <w:r w:rsidRPr="00440400">
        <w:t>Imperative workflow definitions have the following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6D0EF61" w14:textId="77777777" w:rsidTr="00A41A4D">
        <w:tc>
          <w:tcPr>
            <w:tcW w:w="9216" w:type="dxa"/>
            <w:shd w:val="clear" w:color="auto" w:fill="D9D9D9" w:themeFill="background1" w:themeFillShade="D9"/>
          </w:tcPr>
          <w:p w14:paraId="6EE28670" w14:textId="77777777" w:rsidR="00564826" w:rsidRPr="00440400" w:rsidRDefault="00564826" w:rsidP="00A41A4D">
            <w:pPr>
              <w:pStyle w:val="Code"/>
            </w:pPr>
            <w:r w:rsidRPr="00440400">
              <w:t>&lt;workflow_name&gt;:</w:t>
            </w:r>
          </w:p>
          <w:p w14:paraId="034C6570" w14:textId="77777777" w:rsidR="00564826" w:rsidRPr="00440400" w:rsidRDefault="00564826" w:rsidP="00A41A4D">
            <w:pPr>
              <w:pStyle w:val="Code"/>
            </w:pPr>
            <w:r w:rsidRPr="00440400">
              <w:t xml:space="preserve">  description: &lt;workflow_description&gt;</w:t>
            </w:r>
          </w:p>
          <w:p w14:paraId="24DC18C9" w14:textId="77777777" w:rsidR="00564826" w:rsidRPr="00440400" w:rsidRDefault="00564826" w:rsidP="00A41A4D">
            <w:pPr>
              <w:pStyle w:val="Code"/>
            </w:pPr>
            <w:r w:rsidRPr="00440400">
              <w:t xml:space="preserve">  metadata: </w:t>
            </w:r>
          </w:p>
          <w:p w14:paraId="2AAF991C" w14:textId="77777777" w:rsidR="00564826" w:rsidRPr="00440400" w:rsidRDefault="00564826" w:rsidP="00A41A4D">
            <w:pPr>
              <w:pStyle w:val="Code"/>
            </w:pPr>
            <w:r w:rsidRPr="00440400">
              <w:t xml:space="preserve">    &lt;</w:t>
            </w:r>
            <w:hyperlink w:anchor="TYPE_TOSCA_MAP" w:history="1">
              <w:r w:rsidRPr="00440400">
                <w:t>map</w:t>
              </w:r>
            </w:hyperlink>
            <w:r w:rsidRPr="00440400">
              <w:t xml:space="preserve"> of </w:t>
            </w:r>
            <w:hyperlink w:anchor="TYPE_YAML_STRING" w:history="1">
              <w:r w:rsidRPr="00440400">
                <w:t>string</w:t>
              </w:r>
            </w:hyperlink>
            <w:r w:rsidRPr="00440400">
              <w:t>&gt;</w:t>
            </w:r>
          </w:p>
          <w:p w14:paraId="2D919998" w14:textId="77777777" w:rsidR="00564826" w:rsidRPr="00440400" w:rsidRDefault="00564826" w:rsidP="00A41A4D">
            <w:pPr>
              <w:pStyle w:val="Code"/>
            </w:pPr>
            <w:r w:rsidRPr="00440400">
              <w:t xml:space="preserve">  inputs:</w:t>
            </w:r>
          </w:p>
          <w:p w14:paraId="45BE2E91" w14:textId="77777777" w:rsidR="00564826" w:rsidRPr="00440400" w:rsidRDefault="00564826" w:rsidP="00A41A4D">
            <w:pPr>
              <w:pStyle w:val="Code"/>
            </w:pPr>
            <w:r w:rsidRPr="00440400">
              <w:t xml:space="preserve">    &lt;</w:t>
            </w:r>
            <w:hyperlink w:anchor="BKM_Parameter_Def" w:history="1">
              <w:r w:rsidRPr="00440400">
                <w:t>parameter_definitions</w:t>
              </w:r>
            </w:hyperlink>
            <w:r w:rsidRPr="00440400">
              <w:t>&gt;</w:t>
            </w:r>
          </w:p>
          <w:p w14:paraId="2C0D3C0E" w14:textId="1D6CB2EF" w:rsidR="00564826" w:rsidRPr="00440400" w:rsidRDefault="00564826" w:rsidP="00A41A4D">
            <w:pPr>
              <w:pStyle w:val="Code"/>
            </w:pPr>
            <w:r w:rsidRPr="00440400">
              <w:t xml:space="preserve">  precondition:</w:t>
            </w:r>
          </w:p>
          <w:p w14:paraId="12C5B497" w14:textId="375A50AF" w:rsidR="00564826" w:rsidRPr="00440400" w:rsidRDefault="00564826" w:rsidP="00A41A4D">
            <w:pPr>
              <w:pStyle w:val="Code"/>
            </w:pPr>
            <w:r w:rsidRPr="00440400">
              <w:t xml:space="preserve">   </w:t>
            </w:r>
            <w:r w:rsidR="00C4408F">
              <w:t xml:space="preserve"> &lt;condition_clause&gt;</w:t>
            </w:r>
          </w:p>
          <w:p w14:paraId="45ADAD9E" w14:textId="77777777" w:rsidR="00564826" w:rsidRPr="00440400" w:rsidRDefault="00564826" w:rsidP="00A41A4D">
            <w:pPr>
              <w:pStyle w:val="Code"/>
            </w:pPr>
            <w:r w:rsidRPr="00440400">
              <w:t xml:space="preserve">  steps:</w:t>
            </w:r>
          </w:p>
          <w:p w14:paraId="32EA590C" w14:textId="77777777" w:rsidR="00564826" w:rsidRPr="00440400" w:rsidRDefault="00564826" w:rsidP="00A41A4D">
            <w:pPr>
              <w:pStyle w:val="Code"/>
            </w:pPr>
            <w:r w:rsidRPr="00440400">
              <w:t xml:space="preserve">    &lt;</w:t>
            </w:r>
            <w:hyperlink w:anchor="BKM_Workflow_Step_Def" w:history="1">
              <w:r w:rsidRPr="00440400">
                <w:t>workflow_steps</w:t>
              </w:r>
            </w:hyperlink>
            <w:r w:rsidRPr="00440400">
              <w:t>&gt;</w:t>
            </w:r>
          </w:p>
          <w:p w14:paraId="6366E23F" w14:textId="77777777" w:rsidR="00564826" w:rsidRPr="00440400" w:rsidRDefault="00564826" w:rsidP="00A41A4D">
            <w:pPr>
              <w:pStyle w:val="Code"/>
            </w:pPr>
            <w:r w:rsidRPr="00440400">
              <w:t xml:space="preserve">  implementation:</w:t>
            </w:r>
          </w:p>
          <w:p w14:paraId="7D027043" w14:textId="77777777" w:rsidR="00564826" w:rsidRPr="00440400" w:rsidRDefault="00564826" w:rsidP="00A41A4D">
            <w:pPr>
              <w:pStyle w:val="Code"/>
            </w:pPr>
            <w:r w:rsidRPr="00440400">
              <w:t xml:space="preserve">    &lt;</w:t>
            </w:r>
            <w:hyperlink w:anchor="BKM_Artifact_Def" w:history="1">
              <w:r w:rsidRPr="00440400">
                <w:t>operation_implementation_definitions</w:t>
              </w:r>
            </w:hyperlink>
            <w:r w:rsidRPr="00440400">
              <w:t>&gt;</w:t>
            </w:r>
          </w:p>
          <w:p w14:paraId="6199B153" w14:textId="77777777" w:rsidR="00564826" w:rsidRPr="00440400" w:rsidRDefault="00564826" w:rsidP="00A41A4D">
            <w:pPr>
              <w:pStyle w:val="Code"/>
            </w:pPr>
            <w:r w:rsidRPr="00440400">
              <w:t xml:space="preserve">  outputs:</w:t>
            </w:r>
          </w:p>
          <w:p w14:paraId="6034A813" w14:textId="77777777" w:rsidR="00564826" w:rsidRPr="00440400" w:rsidRDefault="00564826" w:rsidP="00A41A4D">
            <w:pPr>
              <w:pStyle w:val="Code"/>
            </w:pPr>
            <w:r w:rsidRPr="00440400">
              <w:t xml:space="preserve">    &lt;attribute_mappings&gt;</w:t>
            </w:r>
          </w:p>
          <w:p w14:paraId="5F20C275" w14:textId="77777777" w:rsidR="00564826" w:rsidRPr="00440400" w:rsidRDefault="00564826" w:rsidP="00A41A4D"/>
        </w:tc>
      </w:tr>
    </w:tbl>
    <w:p w14:paraId="187C0CCB" w14:textId="77777777" w:rsidR="00564826" w:rsidRPr="00440400" w:rsidRDefault="00564826" w:rsidP="00564826">
      <w:r w:rsidRPr="00440400">
        <w:t>In the above grammar, the pseudo values that appear in angle brackets have the following meaning:</w:t>
      </w:r>
    </w:p>
    <w:p w14:paraId="6A039632" w14:textId="77777777" w:rsidR="00564826" w:rsidRPr="00440400" w:rsidRDefault="00564826" w:rsidP="00564826">
      <w:pPr>
        <w:pStyle w:val="ListBullet"/>
        <w:spacing w:before="60" w:after="60"/>
      </w:pPr>
      <w:r w:rsidRPr="00440400">
        <w:t xml:space="preserve">workflow_name: </w:t>
      </w:r>
    </w:p>
    <w:p w14:paraId="26A5DCD3" w14:textId="77777777" w:rsidR="00564826" w:rsidRPr="00440400" w:rsidRDefault="00564826" w:rsidP="00564826">
      <w:pPr>
        <w:pStyle w:val="ListBullet"/>
        <w:spacing w:before="60" w:after="60"/>
      </w:pPr>
      <w:r w:rsidRPr="00440400">
        <w:t xml:space="preserve">workflow_description: </w:t>
      </w:r>
    </w:p>
    <w:p w14:paraId="44154A44" w14:textId="77777777" w:rsidR="00564826" w:rsidRPr="00440400" w:rsidRDefault="00564826" w:rsidP="00564826">
      <w:pPr>
        <w:pStyle w:val="ListBullet"/>
        <w:spacing w:before="60" w:after="60"/>
      </w:pPr>
      <w:r w:rsidRPr="00440400">
        <w:t xml:space="preserve">parameter_definitions: </w:t>
      </w:r>
    </w:p>
    <w:p w14:paraId="7FCEF4B5" w14:textId="1ED614A8" w:rsidR="00564826" w:rsidRPr="00440400" w:rsidRDefault="00C4408F" w:rsidP="00564826">
      <w:pPr>
        <w:pStyle w:val="ListBullet"/>
        <w:spacing w:before="60" w:after="60"/>
      </w:pPr>
      <w:r>
        <w:t>condition_clause</w:t>
      </w:r>
      <w:r w:rsidR="00564826" w:rsidRPr="00440400">
        <w:t xml:space="preserve">: </w:t>
      </w:r>
    </w:p>
    <w:p w14:paraId="418EB412" w14:textId="77777777" w:rsidR="00564826" w:rsidRPr="00440400" w:rsidRDefault="00564826" w:rsidP="00564826">
      <w:pPr>
        <w:pStyle w:val="ListBullet"/>
        <w:spacing w:before="60" w:after="60"/>
      </w:pPr>
      <w:r w:rsidRPr="00440400">
        <w:t>workflow_steps:</w:t>
      </w:r>
    </w:p>
    <w:p w14:paraId="1A9EFB2C" w14:textId="77777777" w:rsidR="00564826" w:rsidRPr="00440400" w:rsidRDefault="00564826" w:rsidP="00564826">
      <w:pPr>
        <w:pStyle w:val="ListBullet"/>
        <w:spacing w:before="60" w:after="60"/>
      </w:pPr>
      <w:r w:rsidRPr="00440400">
        <w:t>operation_implementation_definition: represents a full inline definition of an implementation artifact</w:t>
      </w:r>
    </w:p>
    <w:p w14:paraId="5911764A" w14:textId="15E324A9" w:rsidR="00564826" w:rsidRPr="00E242B2" w:rsidRDefault="00564826" w:rsidP="001251FA">
      <w:r w:rsidRPr="00440400">
        <w:t>attribute_mappings: represents the optional map of attribute_mappings that consists of named output values returned by operation implementations (i.e. artifacts) and associated mappings that specify the attribute into which this output value must be stored.</w:t>
      </w:r>
    </w:p>
    <w:p w14:paraId="0DF3D2B2" w14:textId="77777777" w:rsidR="00564826" w:rsidRPr="00440400" w:rsidRDefault="00564826" w:rsidP="00564826">
      <w:pPr>
        <w:pStyle w:val="Heading3"/>
        <w:numPr>
          <w:ilvl w:val="2"/>
          <w:numId w:val="4"/>
        </w:numPr>
      </w:pPr>
      <w:bookmarkStart w:id="1249" w:name="BKM_Workflow_Precondition_Def"/>
      <w:bookmarkStart w:id="1250" w:name="_Toc37877944"/>
      <w:bookmarkStart w:id="1251" w:name="_Toc119950661"/>
      <w:r w:rsidRPr="00440400">
        <w:t>Workflow precondition definition</w:t>
      </w:r>
      <w:bookmarkEnd w:id="1196"/>
      <w:bookmarkEnd w:id="1197"/>
      <w:bookmarkEnd w:id="1249"/>
      <w:bookmarkEnd w:id="1250"/>
      <w:bookmarkEnd w:id="1251"/>
    </w:p>
    <w:p w14:paraId="5DE6BA06" w14:textId="70F71991" w:rsidR="00564826" w:rsidRPr="00440400" w:rsidRDefault="00564826" w:rsidP="00564826">
      <w:r w:rsidRPr="00440400">
        <w:t xml:space="preserve">A workflow </w:t>
      </w:r>
      <w:r w:rsidR="006223F2">
        <w:t>pre</w:t>
      </w:r>
      <w:r w:rsidRPr="00440400">
        <w:t xml:space="preserve">condition </w:t>
      </w:r>
      <w:r w:rsidR="006223F2">
        <w:t>defines a condition clause that</w:t>
      </w:r>
      <w:r w:rsidRPr="00440400">
        <w:t xml:space="preserve"> check</w:t>
      </w:r>
      <w:r w:rsidR="006223F2">
        <w:t>s</w:t>
      </w:r>
      <w:r w:rsidRPr="00440400">
        <w:t xml:space="preserve"> if a workflow can be processed or not based on the state of the instances of a TOSCA </w:t>
      </w:r>
      <w:r w:rsidR="00C10BCD">
        <w:t>service</w:t>
      </w:r>
      <w:r w:rsidR="00C10BCD" w:rsidRPr="00440400">
        <w:t xml:space="preserve"> </w:t>
      </w:r>
      <w:r w:rsidRPr="00440400">
        <w:t xml:space="preserve">deployment. </w:t>
      </w:r>
      <w:r w:rsidR="006223F2">
        <w:t>If the condition is</w:t>
      </w:r>
      <w:r w:rsidR="006223F2" w:rsidRPr="00440400">
        <w:t xml:space="preserve"> </w:t>
      </w:r>
      <w:r w:rsidRPr="00440400">
        <w:t>not met, the workflow will not be triggered.</w:t>
      </w:r>
    </w:p>
    <w:p w14:paraId="777B5D54" w14:textId="529CBF3E" w:rsidR="00564826" w:rsidRDefault="008157BB" w:rsidP="00564826">
      <w:pPr>
        <w:pStyle w:val="Heading4"/>
        <w:numPr>
          <w:ilvl w:val="3"/>
          <w:numId w:val="4"/>
        </w:numPr>
      </w:pPr>
      <w:bookmarkStart w:id="1252" w:name="_Toc119950662"/>
      <w:r>
        <w:t>Examples</w:t>
      </w:r>
      <w:bookmarkEnd w:id="1252"/>
    </w:p>
    <w:p w14:paraId="1C40C5DD" w14:textId="0D27D307" w:rsidR="008157BB" w:rsidRDefault="008157BB" w:rsidP="008157BB">
      <w:r>
        <w:t>&lt;&lt;TO BE PROVIDED&gt;&gt;</w:t>
      </w:r>
    </w:p>
    <w:p w14:paraId="6919B535" w14:textId="77777777" w:rsidR="00564826" w:rsidRPr="00440400" w:rsidRDefault="00564826" w:rsidP="00564826">
      <w:pPr>
        <w:pStyle w:val="Heading3"/>
        <w:numPr>
          <w:ilvl w:val="2"/>
          <w:numId w:val="4"/>
        </w:numPr>
      </w:pPr>
      <w:bookmarkStart w:id="1253" w:name="_Toc454457751"/>
      <w:bookmarkStart w:id="1254" w:name="_Toc454458550"/>
      <w:bookmarkStart w:id="1255" w:name="BKM_Workflow_Step_Def"/>
      <w:bookmarkStart w:id="1256" w:name="_Toc37877947"/>
      <w:bookmarkStart w:id="1257" w:name="_Toc119950663"/>
      <w:r w:rsidRPr="00440400">
        <w:t>Workflow step definition</w:t>
      </w:r>
      <w:bookmarkEnd w:id="1253"/>
      <w:bookmarkEnd w:id="1254"/>
      <w:bookmarkEnd w:id="1255"/>
      <w:bookmarkEnd w:id="1256"/>
      <w:bookmarkEnd w:id="1257"/>
    </w:p>
    <w:p w14:paraId="1A49B049" w14:textId="77777777" w:rsidR="00564826" w:rsidRPr="00440400" w:rsidRDefault="00564826" w:rsidP="00564826">
      <w:r w:rsidRPr="00440400">
        <w:t>A workflow step allows to define one or multiple sequenced activities in a workflow and how they are connected to other steps in the workflow. They are the building blocks of a declarative workflow.</w:t>
      </w:r>
    </w:p>
    <w:p w14:paraId="17FCA7EE" w14:textId="77777777" w:rsidR="00564826" w:rsidRPr="00440400" w:rsidRDefault="00564826" w:rsidP="00564826">
      <w:pPr>
        <w:pStyle w:val="Heading4"/>
        <w:numPr>
          <w:ilvl w:val="3"/>
          <w:numId w:val="4"/>
        </w:numPr>
      </w:pPr>
      <w:bookmarkStart w:id="1258" w:name="_Toc37877948"/>
      <w:bookmarkStart w:id="1259" w:name="_Toc119950664"/>
      <w:r w:rsidRPr="00440400">
        <w:t>Keynames</w:t>
      </w:r>
      <w:bookmarkEnd w:id="1258"/>
      <w:bookmarkEnd w:id="1259"/>
    </w:p>
    <w:p w14:paraId="52C30CE8" w14:textId="77777777" w:rsidR="00564826" w:rsidRPr="00440400" w:rsidRDefault="00564826" w:rsidP="00564826">
      <w:r w:rsidRPr="00440400">
        <w:t>The following is the list of recognized keynames for a TOSCA workflow step definition:</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920"/>
        <w:gridCol w:w="1141"/>
        <w:gridCol w:w="1247"/>
        <w:gridCol w:w="4905"/>
      </w:tblGrid>
      <w:tr w:rsidR="00564826" w:rsidRPr="00440400" w14:paraId="36CA351B" w14:textId="77777777" w:rsidTr="00A41A4D">
        <w:trPr>
          <w:cantSplit/>
          <w:tblHeader/>
        </w:trPr>
        <w:tc>
          <w:tcPr>
            <w:tcW w:w="888" w:type="pct"/>
            <w:shd w:val="clear" w:color="auto" w:fill="D9D9D9"/>
          </w:tcPr>
          <w:p w14:paraId="1FD30A02" w14:textId="77777777" w:rsidR="00564826" w:rsidRPr="00440400" w:rsidRDefault="00564826" w:rsidP="00A41A4D">
            <w:pPr>
              <w:pStyle w:val="TableText-Heading"/>
            </w:pPr>
            <w:r w:rsidRPr="00440400">
              <w:t>Keyname</w:t>
            </w:r>
          </w:p>
        </w:tc>
        <w:tc>
          <w:tcPr>
            <w:tcW w:w="549" w:type="pct"/>
            <w:shd w:val="clear" w:color="auto" w:fill="D9D9D9"/>
          </w:tcPr>
          <w:p w14:paraId="7E33AD83" w14:textId="1F3BAD97" w:rsidR="00564826" w:rsidRPr="00440400" w:rsidRDefault="00505448" w:rsidP="00A41A4D">
            <w:pPr>
              <w:pStyle w:val="TableText-Heading"/>
            </w:pPr>
            <w:r w:rsidRPr="00440400">
              <w:t>Mandatory</w:t>
            </w:r>
          </w:p>
        </w:tc>
        <w:tc>
          <w:tcPr>
            <w:tcW w:w="789" w:type="pct"/>
            <w:shd w:val="clear" w:color="auto" w:fill="D9D9D9"/>
          </w:tcPr>
          <w:p w14:paraId="1F948309" w14:textId="77777777" w:rsidR="00564826" w:rsidRPr="00440400" w:rsidRDefault="00564826" w:rsidP="00A41A4D">
            <w:pPr>
              <w:pStyle w:val="TableText-Heading"/>
            </w:pPr>
            <w:r w:rsidRPr="00440400">
              <w:t>Type</w:t>
            </w:r>
          </w:p>
        </w:tc>
        <w:tc>
          <w:tcPr>
            <w:tcW w:w="2774" w:type="pct"/>
            <w:shd w:val="clear" w:color="auto" w:fill="D9D9D9"/>
          </w:tcPr>
          <w:p w14:paraId="1F73C145" w14:textId="77777777" w:rsidR="00564826" w:rsidRPr="00440400" w:rsidRDefault="00564826" w:rsidP="00A41A4D">
            <w:pPr>
              <w:pStyle w:val="TableText-Heading"/>
            </w:pPr>
            <w:r w:rsidRPr="00440400">
              <w:t>Description</w:t>
            </w:r>
          </w:p>
        </w:tc>
      </w:tr>
      <w:tr w:rsidR="00564826" w:rsidRPr="00440400" w14:paraId="6753F2C0" w14:textId="77777777" w:rsidTr="00A41A4D">
        <w:trPr>
          <w:cantSplit/>
        </w:trPr>
        <w:tc>
          <w:tcPr>
            <w:tcW w:w="888" w:type="pct"/>
            <w:shd w:val="clear" w:color="auto" w:fill="FFFFFF"/>
          </w:tcPr>
          <w:p w14:paraId="066419C4" w14:textId="77777777" w:rsidR="00564826" w:rsidRPr="00440400" w:rsidRDefault="00564826" w:rsidP="00A41A4D">
            <w:pPr>
              <w:pStyle w:val="TableText"/>
              <w:rPr>
                <w:rFonts w:cstheme="minorHAnsi"/>
                <w:noProof/>
                <w:szCs w:val="18"/>
              </w:rPr>
            </w:pPr>
            <w:r w:rsidRPr="00440400">
              <w:rPr>
                <w:rFonts w:cstheme="minorHAnsi"/>
                <w:noProof/>
                <w:szCs w:val="18"/>
              </w:rPr>
              <w:t>target</w:t>
            </w:r>
          </w:p>
        </w:tc>
        <w:tc>
          <w:tcPr>
            <w:tcW w:w="549" w:type="pct"/>
            <w:shd w:val="clear" w:color="auto" w:fill="FFFFFF"/>
          </w:tcPr>
          <w:p w14:paraId="493D1638" w14:textId="77777777" w:rsidR="00564826" w:rsidRPr="00440400" w:rsidRDefault="00564826" w:rsidP="00A41A4D">
            <w:pPr>
              <w:pStyle w:val="TableText"/>
              <w:rPr>
                <w:rFonts w:cstheme="minorHAnsi"/>
                <w:szCs w:val="18"/>
              </w:rPr>
            </w:pPr>
            <w:r w:rsidRPr="00440400">
              <w:rPr>
                <w:rFonts w:cstheme="minorHAnsi"/>
                <w:szCs w:val="18"/>
              </w:rPr>
              <w:t>yes</w:t>
            </w:r>
          </w:p>
        </w:tc>
        <w:tc>
          <w:tcPr>
            <w:tcW w:w="789" w:type="pct"/>
            <w:shd w:val="clear" w:color="auto" w:fill="FFFFFF"/>
          </w:tcPr>
          <w:p w14:paraId="478A4E04" w14:textId="0F4C9589" w:rsidR="00564826" w:rsidRPr="00440400" w:rsidRDefault="00000000" w:rsidP="00A41A4D">
            <w:pPr>
              <w:pStyle w:val="TableText"/>
              <w:rPr>
                <w:rFonts w:cstheme="minorHAnsi"/>
                <w:szCs w:val="18"/>
              </w:rPr>
            </w:pPr>
            <w:hyperlink w:anchor="TYPE_YAML_STRING" w:history="1">
              <w:r w:rsidR="00564826" w:rsidRPr="00440400">
                <w:rPr>
                  <w:rFonts w:cstheme="minorHAnsi"/>
                  <w:szCs w:val="18"/>
                </w:rPr>
                <w:t>string</w:t>
              </w:r>
            </w:hyperlink>
          </w:p>
        </w:tc>
        <w:tc>
          <w:tcPr>
            <w:tcW w:w="2774" w:type="pct"/>
            <w:shd w:val="clear" w:color="auto" w:fill="FFFFFF"/>
          </w:tcPr>
          <w:p w14:paraId="1FDFC9F8" w14:textId="77777777" w:rsidR="00564826" w:rsidRPr="00440400" w:rsidRDefault="00564826" w:rsidP="00A41A4D">
            <w:pPr>
              <w:pStyle w:val="TableText"/>
              <w:rPr>
                <w:rFonts w:cstheme="minorHAnsi"/>
                <w:szCs w:val="18"/>
              </w:rPr>
            </w:pPr>
            <w:r w:rsidRPr="00440400">
              <w:rPr>
                <w:rFonts w:cstheme="minorHAnsi"/>
                <w:szCs w:val="18"/>
              </w:rPr>
              <w:t>The target of the step (this can be a node template name, a group name)</w:t>
            </w:r>
          </w:p>
        </w:tc>
      </w:tr>
      <w:tr w:rsidR="00564826" w:rsidRPr="00440400" w14:paraId="47EC61F6" w14:textId="77777777" w:rsidTr="00A41A4D">
        <w:trPr>
          <w:cantSplit/>
        </w:trPr>
        <w:tc>
          <w:tcPr>
            <w:tcW w:w="888" w:type="pct"/>
            <w:shd w:val="clear" w:color="auto" w:fill="FFFFFF"/>
          </w:tcPr>
          <w:p w14:paraId="1A94B0C7" w14:textId="77777777" w:rsidR="00564826" w:rsidRPr="00440400" w:rsidRDefault="00564826" w:rsidP="00A41A4D">
            <w:pPr>
              <w:pStyle w:val="TableText"/>
              <w:rPr>
                <w:rFonts w:cstheme="minorHAnsi"/>
                <w:noProof/>
                <w:szCs w:val="18"/>
              </w:rPr>
            </w:pPr>
            <w:r w:rsidRPr="00440400">
              <w:rPr>
                <w:rFonts w:cstheme="minorHAnsi"/>
                <w:noProof/>
                <w:szCs w:val="18"/>
              </w:rPr>
              <w:t>target_relationship</w:t>
            </w:r>
          </w:p>
        </w:tc>
        <w:tc>
          <w:tcPr>
            <w:tcW w:w="549" w:type="pct"/>
            <w:shd w:val="clear" w:color="auto" w:fill="FFFFFF"/>
          </w:tcPr>
          <w:p w14:paraId="554E93E4" w14:textId="77777777" w:rsidR="00564826" w:rsidRPr="00440400" w:rsidRDefault="00564826" w:rsidP="00A41A4D">
            <w:pPr>
              <w:pStyle w:val="TableText"/>
              <w:rPr>
                <w:rFonts w:cstheme="minorHAnsi"/>
                <w:szCs w:val="18"/>
              </w:rPr>
            </w:pPr>
            <w:r w:rsidRPr="00440400">
              <w:rPr>
                <w:rFonts w:cstheme="minorHAnsi"/>
                <w:szCs w:val="18"/>
              </w:rPr>
              <w:t>no</w:t>
            </w:r>
          </w:p>
        </w:tc>
        <w:tc>
          <w:tcPr>
            <w:tcW w:w="789" w:type="pct"/>
            <w:shd w:val="clear" w:color="auto" w:fill="FFFFFF"/>
          </w:tcPr>
          <w:p w14:paraId="428C6440" w14:textId="77777777" w:rsidR="00564826" w:rsidRPr="00440400" w:rsidRDefault="00000000" w:rsidP="00A41A4D">
            <w:pPr>
              <w:pStyle w:val="TableText"/>
              <w:rPr>
                <w:rFonts w:cstheme="minorHAnsi"/>
                <w:szCs w:val="18"/>
              </w:rPr>
            </w:pPr>
            <w:hyperlink w:anchor="TYPE_YAML_STRING" w:history="1">
              <w:r w:rsidR="00564826" w:rsidRPr="00440400">
                <w:rPr>
                  <w:rFonts w:cstheme="minorHAnsi"/>
                  <w:szCs w:val="18"/>
                </w:rPr>
                <w:t>string</w:t>
              </w:r>
            </w:hyperlink>
          </w:p>
        </w:tc>
        <w:tc>
          <w:tcPr>
            <w:tcW w:w="2774" w:type="pct"/>
            <w:shd w:val="clear" w:color="auto" w:fill="FFFFFF"/>
          </w:tcPr>
          <w:p w14:paraId="1EEEBD99" w14:textId="77777777" w:rsidR="00564826" w:rsidRPr="00440400" w:rsidRDefault="00564826" w:rsidP="00A41A4D">
            <w:pPr>
              <w:pStyle w:val="TableText"/>
              <w:rPr>
                <w:rFonts w:cstheme="minorHAnsi"/>
                <w:szCs w:val="18"/>
              </w:rPr>
            </w:pPr>
            <w:r w:rsidRPr="00440400">
              <w:rPr>
                <w:rFonts w:cstheme="minorHAnsi"/>
                <w:szCs w:val="18"/>
              </w:rPr>
              <w:t>The optional name of a requirement of the target in case the step refers to a relationship rather than a node or group. Note that this is applicable only if the target is a node.</w:t>
            </w:r>
          </w:p>
        </w:tc>
      </w:tr>
      <w:tr w:rsidR="00564826" w:rsidRPr="00440400" w14:paraId="0E201362" w14:textId="77777777" w:rsidTr="00A41A4D">
        <w:trPr>
          <w:cantSplit/>
        </w:trPr>
        <w:tc>
          <w:tcPr>
            <w:tcW w:w="888" w:type="pct"/>
            <w:shd w:val="clear" w:color="auto" w:fill="FFFFFF"/>
          </w:tcPr>
          <w:p w14:paraId="5276E9DE" w14:textId="77777777" w:rsidR="00564826" w:rsidRPr="00440400" w:rsidRDefault="00564826" w:rsidP="00A41A4D">
            <w:pPr>
              <w:pStyle w:val="TableText"/>
              <w:rPr>
                <w:rFonts w:cstheme="minorHAnsi"/>
                <w:noProof/>
                <w:szCs w:val="18"/>
              </w:rPr>
            </w:pPr>
            <w:commentRangeStart w:id="1260"/>
            <w:r w:rsidRPr="00440400">
              <w:rPr>
                <w:rFonts w:cstheme="minorHAnsi"/>
                <w:noProof/>
                <w:szCs w:val="18"/>
              </w:rPr>
              <w:t>operation_host</w:t>
            </w:r>
            <w:commentRangeEnd w:id="1260"/>
            <w:r w:rsidR="00F62ACD">
              <w:rPr>
                <w:rStyle w:val="CommentReference"/>
                <w:rFonts w:ascii="Liberation Sans" w:hAnsi="Liberation Sans"/>
              </w:rPr>
              <w:commentReference w:id="1260"/>
            </w:r>
          </w:p>
        </w:tc>
        <w:tc>
          <w:tcPr>
            <w:tcW w:w="549" w:type="pct"/>
            <w:shd w:val="clear" w:color="auto" w:fill="FFFFFF"/>
          </w:tcPr>
          <w:p w14:paraId="36F6B8C6" w14:textId="77777777" w:rsidR="00564826" w:rsidRPr="00440400" w:rsidRDefault="00564826" w:rsidP="00A41A4D">
            <w:pPr>
              <w:pStyle w:val="TableText"/>
              <w:rPr>
                <w:rFonts w:cstheme="minorHAnsi"/>
                <w:szCs w:val="18"/>
              </w:rPr>
            </w:pPr>
            <w:r w:rsidRPr="00440400">
              <w:rPr>
                <w:rFonts w:cstheme="minorHAnsi"/>
                <w:szCs w:val="18"/>
              </w:rPr>
              <w:t>no</w:t>
            </w:r>
          </w:p>
        </w:tc>
        <w:tc>
          <w:tcPr>
            <w:tcW w:w="789" w:type="pct"/>
            <w:shd w:val="clear" w:color="auto" w:fill="FFFFFF"/>
          </w:tcPr>
          <w:p w14:paraId="321B5694" w14:textId="77777777" w:rsidR="00564826" w:rsidRPr="00440400" w:rsidRDefault="00000000" w:rsidP="00A41A4D">
            <w:pPr>
              <w:pStyle w:val="TableText"/>
              <w:rPr>
                <w:rFonts w:cstheme="minorHAnsi"/>
                <w:szCs w:val="18"/>
              </w:rPr>
            </w:pPr>
            <w:hyperlink w:anchor="TYPE_YAML_STRING" w:history="1">
              <w:r w:rsidR="00564826" w:rsidRPr="00440400">
                <w:rPr>
                  <w:rFonts w:cstheme="minorHAnsi"/>
                  <w:szCs w:val="18"/>
                </w:rPr>
                <w:t>string</w:t>
              </w:r>
            </w:hyperlink>
          </w:p>
        </w:tc>
        <w:tc>
          <w:tcPr>
            <w:tcW w:w="2774" w:type="pct"/>
            <w:shd w:val="clear" w:color="auto" w:fill="FFFFFF"/>
          </w:tcPr>
          <w:p w14:paraId="5DD52CA7" w14:textId="77777777" w:rsidR="00564826" w:rsidRPr="00440400" w:rsidRDefault="00564826" w:rsidP="00A41A4D">
            <w:pPr>
              <w:pStyle w:val="TableText"/>
              <w:rPr>
                <w:rFonts w:cstheme="minorHAnsi"/>
                <w:szCs w:val="18"/>
              </w:rPr>
            </w:pPr>
            <w:r w:rsidRPr="00440400">
              <w:rPr>
                <w:rFonts w:cstheme="minorHAnsi"/>
                <w:szCs w:val="18"/>
              </w:rPr>
              <w:t>The node on which operations should be executed (for TOSCA call_operation activities).</w:t>
            </w:r>
          </w:p>
          <w:p w14:paraId="561EE80C" w14:textId="4F7F2E74" w:rsidR="00564826" w:rsidRPr="00440400" w:rsidRDefault="00564826" w:rsidP="00A41A4D">
            <w:pPr>
              <w:pStyle w:val="TableText"/>
              <w:rPr>
                <w:rFonts w:cstheme="minorHAnsi"/>
                <w:szCs w:val="18"/>
              </w:rPr>
            </w:pPr>
            <w:r w:rsidRPr="00440400">
              <w:rPr>
                <w:rFonts w:cstheme="minorHAnsi"/>
                <w:szCs w:val="18"/>
              </w:rPr>
              <w:t xml:space="preserve">This element is </w:t>
            </w:r>
            <w:r w:rsidR="00505448" w:rsidRPr="00440400">
              <w:rPr>
                <w:rFonts w:cstheme="minorHAnsi"/>
                <w:szCs w:val="18"/>
              </w:rPr>
              <w:t>mandatory</w:t>
            </w:r>
            <w:r w:rsidRPr="00440400">
              <w:rPr>
                <w:rFonts w:cstheme="minorHAnsi"/>
                <w:szCs w:val="18"/>
              </w:rPr>
              <w:t xml:space="preserve"> only for relationships and groups target.</w:t>
            </w:r>
          </w:p>
          <w:p w14:paraId="7AB8E4FB" w14:textId="77777777" w:rsidR="00564826" w:rsidRPr="00440400" w:rsidRDefault="00564826" w:rsidP="00A41A4D">
            <w:pPr>
              <w:pStyle w:val="TableText"/>
              <w:rPr>
                <w:rFonts w:cstheme="minorHAnsi"/>
                <w:szCs w:val="18"/>
              </w:rPr>
            </w:pPr>
          </w:p>
          <w:p w14:paraId="22355C1C" w14:textId="6DFA3DF5" w:rsidR="00564826" w:rsidRPr="00440400" w:rsidRDefault="00564826" w:rsidP="00A41A4D">
            <w:pPr>
              <w:pStyle w:val="TableText"/>
              <w:rPr>
                <w:rFonts w:cstheme="minorHAnsi"/>
                <w:szCs w:val="18"/>
              </w:rPr>
            </w:pPr>
            <w:r w:rsidRPr="00440400">
              <w:rPr>
                <w:rFonts w:cstheme="minorHAnsi"/>
                <w:szCs w:val="18"/>
              </w:rPr>
              <w:t>If target is a relationship</w:t>
            </w:r>
            <w:r w:rsidR="00A74368" w:rsidRPr="00440400">
              <w:rPr>
                <w:rFonts w:cstheme="minorHAnsi"/>
                <w:szCs w:val="18"/>
              </w:rPr>
              <w:t xml:space="preserve"> then</w:t>
            </w:r>
            <w:r w:rsidRPr="00440400">
              <w:rPr>
                <w:rFonts w:cstheme="minorHAnsi"/>
                <w:szCs w:val="18"/>
              </w:rPr>
              <w:t xml:space="preserve"> operation_host is </w:t>
            </w:r>
            <w:r w:rsidR="00505448" w:rsidRPr="00440400">
              <w:rPr>
                <w:rFonts w:cstheme="minorHAnsi"/>
                <w:szCs w:val="18"/>
              </w:rPr>
              <w:t>mandatory</w:t>
            </w:r>
            <w:r w:rsidRPr="00440400">
              <w:rPr>
                <w:rFonts w:cstheme="minorHAnsi"/>
                <w:szCs w:val="18"/>
              </w:rPr>
              <w:t xml:space="preserve"> and valid_values are SOURCE or TARGET – referring to the relationship source or target node.</w:t>
            </w:r>
          </w:p>
          <w:p w14:paraId="741B5970" w14:textId="77777777" w:rsidR="00564826" w:rsidRPr="00440400" w:rsidRDefault="00564826" w:rsidP="00A41A4D">
            <w:pPr>
              <w:pStyle w:val="TableText"/>
              <w:rPr>
                <w:rFonts w:cstheme="minorHAnsi"/>
                <w:szCs w:val="18"/>
              </w:rPr>
            </w:pPr>
          </w:p>
          <w:p w14:paraId="58431187" w14:textId="22326A70" w:rsidR="00564826" w:rsidRPr="00440400" w:rsidRDefault="00564826" w:rsidP="00A41A4D">
            <w:pPr>
              <w:pStyle w:val="TableText"/>
              <w:rPr>
                <w:rFonts w:cstheme="minorHAnsi"/>
                <w:szCs w:val="18"/>
              </w:rPr>
            </w:pPr>
            <w:r w:rsidRPr="00440400">
              <w:rPr>
                <w:rFonts w:cstheme="minorHAnsi"/>
                <w:szCs w:val="18"/>
              </w:rPr>
              <w:t>If target is a group</w:t>
            </w:r>
            <w:r w:rsidR="00A74368" w:rsidRPr="00440400">
              <w:rPr>
                <w:rFonts w:cstheme="minorHAnsi"/>
                <w:szCs w:val="18"/>
              </w:rPr>
              <w:t xml:space="preserve"> then</w:t>
            </w:r>
            <w:r w:rsidRPr="00440400">
              <w:rPr>
                <w:rFonts w:cstheme="minorHAnsi"/>
                <w:szCs w:val="18"/>
              </w:rPr>
              <w:t xml:space="preserve"> operation_host is optional.</w:t>
            </w:r>
          </w:p>
          <w:p w14:paraId="20043AFE" w14:textId="77777777" w:rsidR="00564826" w:rsidRPr="00440400" w:rsidRDefault="00564826" w:rsidP="00A41A4D">
            <w:pPr>
              <w:pStyle w:val="TableText"/>
              <w:rPr>
                <w:rFonts w:cstheme="minorHAnsi"/>
                <w:szCs w:val="18"/>
              </w:rPr>
            </w:pPr>
            <w:r w:rsidRPr="00440400">
              <w:rPr>
                <w:rFonts w:cstheme="minorHAnsi"/>
                <w:szCs w:val="18"/>
              </w:rPr>
              <w:t>If not specified the operation will be triggered on every node of the group.</w:t>
            </w:r>
          </w:p>
          <w:p w14:paraId="5D57D8AB" w14:textId="77777777" w:rsidR="00564826" w:rsidRPr="00440400" w:rsidRDefault="00564826" w:rsidP="00A41A4D">
            <w:pPr>
              <w:pStyle w:val="TableText"/>
              <w:rPr>
                <w:rFonts w:cstheme="minorHAnsi"/>
                <w:szCs w:val="18"/>
              </w:rPr>
            </w:pPr>
            <w:r w:rsidRPr="00440400">
              <w:rPr>
                <w:rFonts w:cstheme="minorHAnsi"/>
                <w:szCs w:val="18"/>
              </w:rPr>
              <w:t>If specified the valid_value is a node_type or the name of a node template.</w:t>
            </w:r>
            <w:commentRangeStart w:id="1261"/>
            <w:commentRangeEnd w:id="1261"/>
            <w:r w:rsidRPr="00440400">
              <w:rPr>
                <w:rStyle w:val="CommentReference"/>
                <w:rFonts w:eastAsiaTheme="minorHAnsi" w:cstheme="minorHAnsi"/>
                <w:szCs w:val="18"/>
              </w:rPr>
              <w:commentReference w:id="1261"/>
            </w:r>
          </w:p>
        </w:tc>
      </w:tr>
      <w:tr w:rsidR="00564826" w:rsidRPr="00440400" w14:paraId="624577C7" w14:textId="77777777" w:rsidTr="00A41A4D">
        <w:trPr>
          <w:cantSplit/>
        </w:trPr>
        <w:tc>
          <w:tcPr>
            <w:tcW w:w="888" w:type="pct"/>
            <w:shd w:val="clear" w:color="auto" w:fill="FFFFFF"/>
          </w:tcPr>
          <w:p w14:paraId="7F94425B" w14:textId="77777777" w:rsidR="00564826" w:rsidRPr="00440400" w:rsidRDefault="00564826" w:rsidP="00A41A4D">
            <w:pPr>
              <w:pStyle w:val="TableText"/>
              <w:rPr>
                <w:rFonts w:cstheme="minorHAnsi"/>
                <w:noProof/>
                <w:szCs w:val="18"/>
              </w:rPr>
            </w:pPr>
            <w:commentRangeStart w:id="1262"/>
            <w:commentRangeStart w:id="1263"/>
            <w:r w:rsidRPr="00440400">
              <w:rPr>
                <w:rFonts w:cstheme="minorHAnsi"/>
                <w:noProof/>
                <w:szCs w:val="18"/>
              </w:rPr>
              <w:t>filter</w:t>
            </w:r>
          </w:p>
        </w:tc>
        <w:tc>
          <w:tcPr>
            <w:tcW w:w="549" w:type="pct"/>
            <w:shd w:val="clear" w:color="auto" w:fill="FFFFFF"/>
          </w:tcPr>
          <w:p w14:paraId="75C2A041" w14:textId="77777777" w:rsidR="00564826" w:rsidRPr="00440400" w:rsidRDefault="00564826" w:rsidP="00A41A4D">
            <w:pPr>
              <w:pStyle w:val="TableText"/>
              <w:rPr>
                <w:rFonts w:cstheme="minorHAnsi"/>
                <w:szCs w:val="18"/>
              </w:rPr>
            </w:pPr>
            <w:r w:rsidRPr="00440400">
              <w:rPr>
                <w:rFonts w:cstheme="minorHAnsi"/>
                <w:szCs w:val="18"/>
              </w:rPr>
              <w:t>no</w:t>
            </w:r>
          </w:p>
        </w:tc>
        <w:tc>
          <w:tcPr>
            <w:tcW w:w="789" w:type="pct"/>
            <w:shd w:val="clear" w:color="auto" w:fill="FFFFFF"/>
          </w:tcPr>
          <w:p w14:paraId="468ADFEA" w14:textId="1C9C7BDA" w:rsidR="00564826" w:rsidRPr="00440400" w:rsidRDefault="00564826" w:rsidP="00A41A4D">
            <w:pPr>
              <w:pStyle w:val="TableText"/>
              <w:rPr>
                <w:rFonts w:cstheme="minorHAnsi"/>
                <w:szCs w:val="18"/>
              </w:rPr>
            </w:pPr>
            <w:r w:rsidRPr="00440400">
              <w:rPr>
                <w:rFonts w:cstheme="minorHAnsi"/>
                <w:szCs w:val="18"/>
              </w:rPr>
              <w:t xml:space="preserve">list of </w:t>
            </w:r>
            <w:hyperlink w:anchor="BKM_Constraint_Clause_Def" w:history="1">
              <w:r w:rsidR="007128DD">
                <w:rPr>
                  <w:rFonts w:cstheme="minorHAnsi"/>
                  <w:szCs w:val="18"/>
                </w:rPr>
                <w:t>validation clause</w:t>
              </w:r>
              <w:r w:rsidRPr="00440400">
                <w:rPr>
                  <w:rFonts w:cstheme="minorHAnsi"/>
                  <w:szCs w:val="18"/>
                </w:rPr>
                <w:t>s</w:t>
              </w:r>
            </w:hyperlink>
          </w:p>
        </w:tc>
        <w:tc>
          <w:tcPr>
            <w:tcW w:w="2774" w:type="pct"/>
            <w:shd w:val="clear" w:color="auto" w:fill="FFFFFF"/>
          </w:tcPr>
          <w:p w14:paraId="58BCE90D" w14:textId="3A480F9F" w:rsidR="00564826" w:rsidRPr="00440400" w:rsidRDefault="00564826" w:rsidP="00A41A4D">
            <w:pPr>
              <w:pStyle w:val="TableText"/>
              <w:rPr>
                <w:rFonts w:cstheme="minorHAnsi"/>
                <w:szCs w:val="18"/>
              </w:rPr>
            </w:pPr>
            <w:r w:rsidRPr="00440400">
              <w:rPr>
                <w:rFonts w:cstheme="minorHAnsi"/>
                <w:szCs w:val="18"/>
              </w:rPr>
              <w:t xml:space="preserve">Filter is a list of </w:t>
            </w:r>
            <w:r w:rsidR="007128DD">
              <w:rPr>
                <w:rFonts w:cstheme="minorHAnsi"/>
                <w:szCs w:val="18"/>
              </w:rPr>
              <w:t>validation clause</w:t>
            </w:r>
            <w:r w:rsidR="00A74368" w:rsidRPr="00440400">
              <w:rPr>
                <w:rFonts w:cstheme="minorHAnsi"/>
                <w:szCs w:val="18"/>
              </w:rPr>
              <w:t>s</w:t>
            </w:r>
            <w:r w:rsidRPr="00440400">
              <w:rPr>
                <w:rFonts w:cstheme="minorHAnsi"/>
                <w:szCs w:val="18"/>
              </w:rPr>
              <w:t xml:space="preserve"> that allows to provide a filtering logic.</w:t>
            </w:r>
            <w:commentRangeEnd w:id="1262"/>
            <w:commentRangeEnd w:id="1263"/>
            <w:r w:rsidR="00F62ACD">
              <w:rPr>
                <w:rStyle w:val="CommentReference"/>
                <w:rFonts w:ascii="Liberation Sans" w:hAnsi="Liberation Sans"/>
              </w:rPr>
              <w:commentReference w:id="1262"/>
            </w:r>
            <w:r w:rsidR="00F62ACD">
              <w:rPr>
                <w:rStyle w:val="CommentReference"/>
                <w:rFonts w:ascii="Liberation Sans" w:hAnsi="Liberation Sans"/>
              </w:rPr>
              <w:commentReference w:id="1263"/>
            </w:r>
          </w:p>
        </w:tc>
      </w:tr>
      <w:tr w:rsidR="00564826" w:rsidRPr="00440400" w14:paraId="101388B4" w14:textId="77777777" w:rsidTr="00A41A4D">
        <w:trPr>
          <w:cantSplit/>
        </w:trPr>
        <w:tc>
          <w:tcPr>
            <w:tcW w:w="888" w:type="pct"/>
            <w:shd w:val="clear" w:color="auto" w:fill="FFFFFF"/>
          </w:tcPr>
          <w:p w14:paraId="1E110841" w14:textId="77777777" w:rsidR="00564826" w:rsidRPr="00440400" w:rsidRDefault="00564826" w:rsidP="00A41A4D">
            <w:pPr>
              <w:pStyle w:val="TableText"/>
              <w:rPr>
                <w:rFonts w:cstheme="minorHAnsi"/>
                <w:noProof/>
                <w:szCs w:val="18"/>
              </w:rPr>
            </w:pPr>
            <w:r w:rsidRPr="00440400">
              <w:rPr>
                <w:rFonts w:cstheme="minorHAnsi"/>
                <w:noProof/>
                <w:szCs w:val="18"/>
              </w:rPr>
              <w:t>activities</w:t>
            </w:r>
          </w:p>
        </w:tc>
        <w:tc>
          <w:tcPr>
            <w:tcW w:w="549" w:type="pct"/>
            <w:shd w:val="clear" w:color="auto" w:fill="FFFFFF"/>
          </w:tcPr>
          <w:p w14:paraId="0E765BDD" w14:textId="77777777" w:rsidR="00564826" w:rsidRPr="00440400" w:rsidRDefault="00564826" w:rsidP="00A41A4D">
            <w:pPr>
              <w:pStyle w:val="TableText"/>
              <w:rPr>
                <w:rFonts w:cstheme="minorHAnsi"/>
                <w:szCs w:val="18"/>
              </w:rPr>
            </w:pPr>
            <w:r w:rsidRPr="00440400">
              <w:rPr>
                <w:rFonts w:cstheme="minorHAnsi"/>
                <w:szCs w:val="18"/>
              </w:rPr>
              <w:t>yes</w:t>
            </w:r>
          </w:p>
        </w:tc>
        <w:tc>
          <w:tcPr>
            <w:tcW w:w="789" w:type="pct"/>
            <w:shd w:val="clear" w:color="auto" w:fill="FFFFFF"/>
          </w:tcPr>
          <w:p w14:paraId="6DAEF43D" w14:textId="77777777" w:rsidR="00564826" w:rsidRPr="00440400" w:rsidRDefault="00564826" w:rsidP="00A41A4D">
            <w:pPr>
              <w:pStyle w:val="TableText"/>
              <w:rPr>
                <w:rFonts w:cstheme="minorHAnsi"/>
                <w:szCs w:val="18"/>
              </w:rPr>
            </w:pPr>
            <w:r w:rsidRPr="00440400">
              <w:rPr>
                <w:rFonts w:cstheme="minorHAnsi"/>
                <w:szCs w:val="18"/>
              </w:rPr>
              <w:t xml:space="preserve">list of </w:t>
            </w:r>
            <w:hyperlink w:anchor="BKM_Activity_Def" w:history="1">
              <w:r w:rsidRPr="00440400">
                <w:rPr>
                  <w:rFonts w:cstheme="minorHAnsi"/>
                  <w:szCs w:val="18"/>
                </w:rPr>
                <w:t>activity definition</w:t>
              </w:r>
            </w:hyperlink>
          </w:p>
        </w:tc>
        <w:tc>
          <w:tcPr>
            <w:tcW w:w="2774" w:type="pct"/>
            <w:shd w:val="clear" w:color="auto" w:fill="FFFFFF"/>
          </w:tcPr>
          <w:p w14:paraId="6BDCC8E2" w14:textId="77777777" w:rsidR="00564826" w:rsidRPr="00440400" w:rsidRDefault="00564826" w:rsidP="00A41A4D">
            <w:pPr>
              <w:pStyle w:val="TableText"/>
              <w:rPr>
                <w:rFonts w:cstheme="minorHAnsi"/>
                <w:szCs w:val="18"/>
              </w:rPr>
            </w:pPr>
            <w:r w:rsidRPr="00440400">
              <w:rPr>
                <w:rFonts w:cstheme="minorHAnsi"/>
                <w:szCs w:val="18"/>
              </w:rPr>
              <w:t>The list of sequential activities to be performed in this step.</w:t>
            </w:r>
          </w:p>
        </w:tc>
      </w:tr>
      <w:tr w:rsidR="00564826" w:rsidRPr="00440400" w14:paraId="407DC797" w14:textId="77777777" w:rsidTr="00A41A4D">
        <w:trPr>
          <w:cantSplit/>
        </w:trPr>
        <w:tc>
          <w:tcPr>
            <w:tcW w:w="888" w:type="pct"/>
            <w:shd w:val="clear" w:color="auto" w:fill="FFFFFF"/>
          </w:tcPr>
          <w:p w14:paraId="58702BF1" w14:textId="77777777" w:rsidR="00564826" w:rsidRPr="00440400" w:rsidRDefault="00564826" w:rsidP="00A41A4D">
            <w:pPr>
              <w:pStyle w:val="TableText"/>
              <w:rPr>
                <w:rFonts w:cstheme="minorHAnsi"/>
                <w:noProof/>
                <w:szCs w:val="18"/>
              </w:rPr>
            </w:pPr>
            <w:r w:rsidRPr="00440400">
              <w:rPr>
                <w:rFonts w:cstheme="minorHAnsi"/>
                <w:noProof/>
                <w:szCs w:val="18"/>
              </w:rPr>
              <w:t>on_success</w:t>
            </w:r>
          </w:p>
        </w:tc>
        <w:tc>
          <w:tcPr>
            <w:tcW w:w="549" w:type="pct"/>
            <w:shd w:val="clear" w:color="auto" w:fill="FFFFFF"/>
          </w:tcPr>
          <w:p w14:paraId="6252B27C" w14:textId="77777777" w:rsidR="00564826" w:rsidRPr="00440400" w:rsidRDefault="00564826" w:rsidP="00A41A4D">
            <w:pPr>
              <w:pStyle w:val="TableText"/>
              <w:rPr>
                <w:rFonts w:cstheme="minorHAnsi"/>
                <w:szCs w:val="18"/>
              </w:rPr>
            </w:pPr>
            <w:r w:rsidRPr="00440400">
              <w:rPr>
                <w:rFonts w:cstheme="minorHAnsi"/>
                <w:szCs w:val="18"/>
              </w:rPr>
              <w:t>no</w:t>
            </w:r>
          </w:p>
        </w:tc>
        <w:tc>
          <w:tcPr>
            <w:tcW w:w="789" w:type="pct"/>
            <w:shd w:val="clear" w:color="auto" w:fill="FFFFFF"/>
          </w:tcPr>
          <w:p w14:paraId="19963B81" w14:textId="77777777" w:rsidR="00564826" w:rsidRPr="00440400" w:rsidRDefault="00564826" w:rsidP="00A41A4D">
            <w:pPr>
              <w:pStyle w:val="TableText"/>
              <w:rPr>
                <w:rFonts w:cstheme="minorHAnsi"/>
                <w:szCs w:val="18"/>
              </w:rPr>
            </w:pPr>
            <w:r w:rsidRPr="00440400">
              <w:rPr>
                <w:rFonts w:cstheme="minorHAnsi"/>
                <w:szCs w:val="18"/>
              </w:rPr>
              <w:t xml:space="preserve">list of </w:t>
            </w:r>
            <w:hyperlink w:anchor="TYPE_YAML_STRING" w:history="1">
              <w:r w:rsidRPr="00440400">
                <w:rPr>
                  <w:rFonts w:cstheme="minorHAnsi"/>
                  <w:szCs w:val="18"/>
                </w:rPr>
                <w:t>string</w:t>
              </w:r>
            </w:hyperlink>
          </w:p>
        </w:tc>
        <w:tc>
          <w:tcPr>
            <w:tcW w:w="2774" w:type="pct"/>
            <w:shd w:val="clear" w:color="auto" w:fill="FFFFFF"/>
          </w:tcPr>
          <w:p w14:paraId="33759264" w14:textId="77777777" w:rsidR="00564826" w:rsidRPr="00440400" w:rsidRDefault="00564826" w:rsidP="00A41A4D">
            <w:pPr>
              <w:pStyle w:val="TableText"/>
              <w:rPr>
                <w:rFonts w:cstheme="minorHAnsi"/>
                <w:szCs w:val="18"/>
              </w:rPr>
            </w:pPr>
            <w:r w:rsidRPr="00440400">
              <w:rPr>
                <w:rFonts w:cstheme="minorHAnsi"/>
                <w:szCs w:val="18"/>
              </w:rPr>
              <w:t>The optional list of step names to be performed after this one has been completed with success (all activities has been correctly processed).</w:t>
            </w:r>
          </w:p>
        </w:tc>
      </w:tr>
      <w:tr w:rsidR="00564826" w:rsidRPr="00440400" w14:paraId="07B85794" w14:textId="77777777" w:rsidTr="00A41A4D">
        <w:trPr>
          <w:cantSplit/>
        </w:trPr>
        <w:tc>
          <w:tcPr>
            <w:tcW w:w="888" w:type="pct"/>
            <w:shd w:val="clear" w:color="auto" w:fill="FFFFFF"/>
          </w:tcPr>
          <w:p w14:paraId="345ECDB6" w14:textId="77777777" w:rsidR="00564826" w:rsidRPr="00440400" w:rsidRDefault="00564826" w:rsidP="00A41A4D">
            <w:pPr>
              <w:pStyle w:val="TableText"/>
              <w:rPr>
                <w:rFonts w:cstheme="minorHAnsi"/>
                <w:noProof/>
                <w:szCs w:val="18"/>
              </w:rPr>
            </w:pPr>
            <w:r w:rsidRPr="00440400">
              <w:rPr>
                <w:rFonts w:cstheme="minorHAnsi"/>
                <w:noProof/>
                <w:szCs w:val="18"/>
              </w:rPr>
              <w:t>on_failure</w:t>
            </w:r>
          </w:p>
        </w:tc>
        <w:tc>
          <w:tcPr>
            <w:tcW w:w="549" w:type="pct"/>
            <w:shd w:val="clear" w:color="auto" w:fill="FFFFFF"/>
          </w:tcPr>
          <w:p w14:paraId="3406A180" w14:textId="77777777" w:rsidR="00564826" w:rsidRPr="00440400" w:rsidRDefault="00564826" w:rsidP="00A41A4D">
            <w:pPr>
              <w:pStyle w:val="TableText"/>
              <w:rPr>
                <w:rFonts w:cstheme="minorHAnsi"/>
                <w:szCs w:val="18"/>
              </w:rPr>
            </w:pPr>
            <w:r w:rsidRPr="00440400">
              <w:rPr>
                <w:rFonts w:cstheme="minorHAnsi"/>
                <w:szCs w:val="18"/>
              </w:rPr>
              <w:t>no</w:t>
            </w:r>
          </w:p>
        </w:tc>
        <w:tc>
          <w:tcPr>
            <w:tcW w:w="789" w:type="pct"/>
            <w:shd w:val="clear" w:color="auto" w:fill="FFFFFF"/>
          </w:tcPr>
          <w:p w14:paraId="7D6E71EE" w14:textId="77777777" w:rsidR="00564826" w:rsidRPr="00440400" w:rsidRDefault="00564826" w:rsidP="00A41A4D">
            <w:pPr>
              <w:pStyle w:val="TableText"/>
              <w:rPr>
                <w:rFonts w:cstheme="minorHAnsi"/>
                <w:szCs w:val="18"/>
              </w:rPr>
            </w:pPr>
            <w:r w:rsidRPr="00440400">
              <w:rPr>
                <w:rFonts w:cstheme="minorHAnsi"/>
                <w:szCs w:val="18"/>
              </w:rPr>
              <w:t xml:space="preserve">list of </w:t>
            </w:r>
            <w:hyperlink w:anchor="TYPE_YAML_STRING" w:history="1">
              <w:r w:rsidRPr="00440400">
                <w:rPr>
                  <w:rFonts w:cstheme="minorHAnsi"/>
                  <w:szCs w:val="18"/>
                </w:rPr>
                <w:t>string</w:t>
              </w:r>
            </w:hyperlink>
          </w:p>
        </w:tc>
        <w:tc>
          <w:tcPr>
            <w:tcW w:w="2774" w:type="pct"/>
            <w:shd w:val="clear" w:color="auto" w:fill="FFFFFF"/>
          </w:tcPr>
          <w:p w14:paraId="1115ADC7" w14:textId="77777777" w:rsidR="00564826" w:rsidRPr="00440400" w:rsidRDefault="00564826" w:rsidP="00A41A4D">
            <w:pPr>
              <w:pStyle w:val="TableText"/>
              <w:rPr>
                <w:rFonts w:cstheme="minorHAnsi"/>
                <w:szCs w:val="18"/>
              </w:rPr>
            </w:pPr>
            <w:r w:rsidRPr="00440400">
              <w:rPr>
                <w:rFonts w:cstheme="minorHAnsi"/>
                <w:szCs w:val="18"/>
              </w:rPr>
              <w:t>The optional list of step names to be called after this one in case one of the step activity failed.</w:t>
            </w:r>
          </w:p>
        </w:tc>
      </w:tr>
    </w:tbl>
    <w:p w14:paraId="460489A7" w14:textId="77777777" w:rsidR="00564826" w:rsidRPr="00440400" w:rsidRDefault="00564826" w:rsidP="00564826">
      <w:pPr>
        <w:pStyle w:val="Heading4"/>
        <w:numPr>
          <w:ilvl w:val="3"/>
          <w:numId w:val="4"/>
        </w:numPr>
      </w:pPr>
      <w:bookmarkStart w:id="1264" w:name="_Toc37877949"/>
      <w:bookmarkStart w:id="1265" w:name="_Toc119950665"/>
      <w:r w:rsidRPr="00440400">
        <w:t>Grammar</w:t>
      </w:r>
      <w:bookmarkEnd w:id="1264"/>
      <w:bookmarkEnd w:id="1265"/>
    </w:p>
    <w:p w14:paraId="3721B10C" w14:textId="77777777" w:rsidR="00564826" w:rsidRPr="00440400" w:rsidRDefault="00564826" w:rsidP="00564826">
      <w:r w:rsidRPr="00440400">
        <w:t>Workflow step definitions have the following grammars: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0EED6573" w14:textId="77777777" w:rsidTr="00A41A4D">
        <w:trPr>
          <w:trHeight w:val="256"/>
        </w:trPr>
        <w:tc>
          <w:tcPr>
            <w:tcW w:w="9576" w:type="dxa"/>
            <w:shd w:val="clear" w:color="auto" w:fill="D9D9D9" w:themeFill="background1" w:themeFillShade="D9"/>
          </w:tcPr>
          <w:p w14:paraId="2291E9FC" w14:textId="77777777" w:rsidR="00564826" w:rsidRPr="00440400" w:rsidRDefault="00564826" w:rsidP="00A41A4D">
            <w:pPr>
              <w:pStyle w:val="Code"/>
            </w:pPr>
            <w:r w:rsidRPr="00440400">
              <w:t>steps:</w:t>
            </w:r>
          </w:p>
          <w:p w14:paraId="52CA2D1B" w14:textId="77777777" w:rsidR="00564826" w:rsidRPr="00440400" w:rsidRDefault="00564826" w:rsidP="00A41A4D">
            <w:pPr>
              <w:pStyle w:val="Code"/>
            </w:pPr>
            <w:r w:rsidRPr="00440400">
              <w:t xml:space="preserve">  &lt;</w:t>
            </w:r>
            <w:hyperlink w:anchor="TYPE_YAML_STRING" w:history="1">
              <w:r w:rsidRPr="00440400">
                <w:t>step_name</w:t>
              </w:r>
            </w:hyperlink>
            <w:r w:rsidRPr="00440400">
              <w:t>&gt;</w:t>
            </w:r>
          </w:p>
          <w:p w14:paraId="3131465E" w14:textId="77777777" w:rsidR="00564826" w:rsidRPr="00440400" w:rsidRDefault="00564826" w:rsidP="00A41A4D">
            <w:pPr>
              <w:pStyle w:val="Code"/>
            </w:pPr>
            <w:r w:rsidRPr="00440400">
              <w:t xml:space="preserve">    target: &lt;</w:t>
            </w:r>
            <w:hyperlink w:anchor="TYPE_YAML_STRING" w:history="1">
              <w:r w:rsidRPr="00440400">
                <w:t>target_name</w:t>
              </w:r>
            </w:hyperlink>
            <w:r w:rsidRPr="00440400">
              <w:t>&gt;</w:t>
            </w:r>
          </w:p>
          <w:p w14:paraId="4A654AA8" w14:textId="77777777" w:rsidR="00564826" w:rsidRPr="00440400" w:rsidRDefault="00564826" w:rsidP="00A41A4D">
            <w:pPr>
              <w:pStyle w:val="Code"/>
            </w:pPr>
            <w:r w:rsidRPr="00440400">
              <w:t xml:space="preserve">    target_relationship: &lt;target_requirement_name&gt;</w:t>
            </w:r>
          </w:p>
          <w:p w14:paraId="2AEDE5F3" w14:textId="77777777" w:rsidR="00564826" w:rsidRPr="00440400" w:rsidRDefault="00564826" w:rsidP="00A41A4D">
            <w:pPr>
              <w:pStyle w:val="Code"/>
            </w:pPr>
            <w:r w:rsidRPr="00440400">
              <w:t xml:space="preserve">    operation_host: &lt;operation_host_name&gt;</w:t>
            </w:r>
          </w:p>
          <w:p w14:paraId="039B69BB" w14:textId="77777777" w:rsidR="00564826" w:rsidRPr="00440400" w:rsidRDefault="00564826" w:rsidP="00A41A4D">
            <w:pPr>
              <w:pStyle w:val="Code"/>
            </w:pPr>
            <w:r w:rsidRPr="00440400">
              <w:t xml:space="preserve">    filter:</w:t>
            </w:r>
          </w:p>
          <w:p w14:paraId="7C33E539" w14:textId="77777777" w:rsidR="00564826" w:rsidRPr="00440400" w:rsidRDefault="00564826" w:rsidP="00A41A4D">
            <w:pPr>
              <w:pStyle w:val="Code"/>
            </w:pPr>
            <w:r w:rsidRPr="00440400">
              <w:t xml:space="preserve">      - &lt;</w:t>
            </w:r>
            <w:hyperlink w:anchor="BKM_Condition_Clause_Def" w:history="1">
              <w:r w:rsidRPr="00440400">
                <w:rPr>
                  <w:rFonts w:ascii="Consolas" w:hAnsi="Consolas"/>
                </w:rPr>
                <w:t>list_of_condition_clause_definition</w:t>
              </w:r>
            </w:hyperlink>
            <w:r w:rsidRPr="00440400">
              <w:t>&gt;</w:t>
            </w:r>
          </w:p>
          <w:p w14:paraId="6DEDC80C" w14:textId="77777777" w:rsidR="00564826" w:rsidRPr="00440400" w:rsidRDefault="00564826" w:rsidP="00A41A4D">
            <w:pPr>
              <w:pStyle w:val="Code"/>
            </w:pPr>
            <w:r w:rsidRPr="00440400">
              <w:t xml:space="preserve">    activities:</w:t>
            </w:r>
          </w:p>
          <w:p w14:paraId="56205671" w14:textId="77777777" w:rsidR="00564826" w:rsidRPr="00440400" w:rsidRDefault="00564826" w:rsidP="00A41A4D">
            <w:pPr>
              <w:pStyle w:val="Code"/>
            </w:pPr>
            <w:r w:rsidRPr="00440400">
              <w:t xml:space="preserve">      - &lt;</w:t>
            </w:r>
            <w:hyperlink w:anchor="BKM_Activity_Def" w:history="1">
              <w:r w:rsidRPr="00440400">
                <w:rPr>
                  <w:rFonts w:ascii="Consolas" w:hAnsi="Consolas"/>
                </w:rPr>
                <w:t>list_of_activity_definition</w:t>
              </w:r>
            </w:hyperlink>
            <w:r w:rsidRPr="00440400">
              <w:t>&gt;</w:t>
            </w:r>
          </w:p>
          <w:p w14:paraId="31A0FE0D" w14:textId="77777777" w:rsidR="00564826" w:rsidRPr="00440400" w:rsidRDefault="00564826" w:rsidP="00A41A4D">
            <w:pPr>
              <w:pStyle w:val="Code"/>
            </w:pPr>
            <w:r w:rsidRPr="00440400">
              <w:t xml:space="preserve">    on_success:</w:t>
            </w:r>
          </w:p>
          <w:p w14:paraId="083EF9C4" w14:textId="77777777" w:rsidR="00564826" w:rsidRPr="00440400" w:rsidRDefault="00564826" w:rsidP="00A41A4D">
            <w:pPr>
              <w:pStyle w:val="Code"/>
            </w:pPr>
            <w:r w:rsidRPr="00440400">
              <w:t xml:space="preserve">      - &lt;target_step_name&gt;</w:t>
            </w:r>
          </w:p>
          <w:p w14:paraId="73007ACA" w14:textId="77777777" w:rsidR="00564826" w:rsidRPr="00440400" w:rsidRDefault="00564826" w:rsidP="00A41A4D">
            <w:pPr>
              <w:pStyle w:val="Code"/>
            </w:pPr>
            <w:r w:rsidRPr="00440400">
              <w:t xml:space="preserve">    on_failure:</w:t>
            </w:r>
          </w:p>
          <w:p w14:paraId="74738620" w14:textId="77777777" w:rsidR="00564826" w:rsidRPr="00440400" w:rsidRDefault="00564826" w:rsidP="00A41A4D">
            <w:pPr>
              <w:pStyle w:val="Code"/>
              <w:rPr>
                <w:rFonts w:ascii="Consolas" w:hAnsi="Consolas"/>
              </w:rPr>
            </w:pPr>
            <w:r w:rsidRPr="00440400">
              <w:t xml:space="preserve">      - &lt;target_step_name&gt;</w:t>
            </w:r>
          </w:p>
        </w:tc>
      </w:tr>
    </w:tbl>
    <w:p w14:paraId="4459AEF0" w14:textId="77777777" w:rsidR="00564826" w:rsidRPr="00440400" w:rsidRDefault="00564826" w:rsidP="00564826">
      <w:pPr>
        <w:rPr>
          <w:rFonts w:cs="Arial"/>
        </w:rPr>
      </w:pPr>
      <w:r w:rsidRPr="00440400">
        <w:rPr>
          <w:rFonts w:cs="Arial"/>
        </w:rPr>
        <w:t>In the above grammar, the pseudo values that appear in angle brackets have the following meaning:</w:t>
      </w:r>
    </w:p>
    <w:p w14:paraId="3F9915F0" w14:textId="1976C1CC" w:rsidR="00564826" w:rsidRPr="00440400" w:rsidRDefault="00564826" w:rsidP="00564826">
      <w:pPr>
        <w:pStyle w:val="ListBullet"/>
        <w:spacing w:before="60" w:after="60"/>
      </w:pPr>
      <w:r w:rsidRPr="00440400">
        <w:t xml:space="preserve">target_name: represents the name of a node template or group in the </w:t>
      </w:r>
      <w:r w:rsidR="00C10BCD">
        <w:t>service</w:t>
      </w:r>
      <w:r w:rsidRPr="00440400">
        <w:t>.</w:t>
      </w:r>
    </w:p>
    <w:p w14:paraId="6EEB6F7A" w14:textId="77777777" w:rsidR="00564826" w:rsidRPr="00440400" w:rsidRDefault="00564826" w:rsidP="00564826">
      <w:pPr>
        <w:pStyle w:val="ListBullet"/>
        <w:spacing w:before="60" w:after="60"/>
      </w:pPr>
      <w:r w:rsidRPr="00440400">
        <w:t>target_requirement_name: represents the name of a requirement of the node template (in case target_name refers to a node template.</w:t>
      </w:r>
    </w:p>
    <w:p w14:paraId="59208C9C" w14:textId="77777777" w:rsidR="00564826" w:rsidRPr="00440400" w:rsidRDefault="00564826" w:rsidP="00564826">
      <w:pPr>
        <w:pStyle w:val="ListBullet"/>
        <w:spacing w:before="60" w:after="60"/>
        <w:rPr>
          <w:szCs w:val="20"/>
        </w:rPr>
      </w:pPr>
      <w:r w:rsidRPr="00440400">
        <w:rPr>
          <w:b/>
          <w:szCs w:val="20"/>
        </w:rPr>
        <w:t>operation_host:</w:t>
      </w:r>
      <w:r w:rsidRPr="00440400">
        <w:rPr>
          <w:szCs w:val="20"/>
        </w:rPr>
        <w:t xml:space="preserve"> the node on which the operation should be executed</w:t>
      </w:r>
    </w:p>
    <w:p w14:paraId="50BF2F16" w14:textId="77777777" w:rsidR="00564826" w:rsidRPr="00440400" w:rsidRDefault="00564826" w:rsidP="00564826">
      <w:pPr>
        <w:pStyle w:val="ListBullet"/>
        <w:spacing w:before="60" w:after="60"/>
        <w:rPr>
          <w:szCs w:val="20"/>
        </w:rPr>
      </w:pPr>
      <w:r w:rsidRPr="00440400">
        <w:rPr>
          <w:b/>
          <w:szCs w:val="20"/>
        </w:rPr>
        <w:t>list_of_condition_clause_definition:</w:t>
      </w:r>
      <w:r w:rsidRPr="00440400">
        <w:rPr>
          <w:szCs w:val="20"/>
        </w:rPr>
        <w:t xml:space="preserve"> represents a list of condition clause definition.</w:t>
      </w:r>
    </w:p>
    <w:p w14:paraId="517E46D8" w14:textId="77777777" w:rsidR="00564826" w:rsidRPr="00440400" w:rsidRDefault="00564826" w:rsidP="00564826">
      <w:pPr>
        <w:pStyle w:val="ListBullet"/>
        <w:spacing w:before="60" w:after="60"/>
      </w:pPr>
      <w:r w:rsidRPr="00440400">
        <w:rPr>
          <w:b/>
          <w:noProof/>
        </w:rPr>
        <w:t>list_of_activity_definition</w:t>
      </w:r>
      <w:r w:rsidRPr="00440400">
        <w:t>: represents a list of activity definition</w:t>
      </w:r>
    </w:p>
    <w:p w14:paraId="74709CDD" w14:textId="77777777" w:rsidR="00564826" w:rsidRPr="00440400" w:rsidRDefault="00564826" w:rsidP="00564826">
      <w:pPr>
        <w:pStyle w:val="ListBullet"/>
        <w:spacing w:before="60" w:after="60"/>
      </w:pPr>
      <w:r w:rsidRPr="00440400">
        <w:rPr>
          <w:b/>
          <w:noProof/>
        </w:rPr>
        <w:t>target_step_name</w:t>
      </w:r>
      <w:r w:rsidRPr="00440400">
        <w:t>: represents the name of another step of the workflow.</w:t>
      </w:r>
    </w:p>
    <w:p w14:paraId="1F3EC6AB" w14:textId="77777777" w:rsidR="00564826" w:rsidRPr="00440400" w:rsidRDefault="00564826" w:rsidP="00564826">
      <w:pPr>
        <w:pStyle w:val="ListBullet"/>
        <w:numPr>
          <w:ilvl w:val="0"/>
          <w:numId w:val="0"/>
        </w:numPr>
      </w:pPr>
      <w:bookmarkStart w:id="1266" w:name="_Toc380995742"/>
      <w:bookmarkStart w:id="1267" w:name="_Toc381084630"/>
      <w:bookmarkStart w:id="1268" w:name="_Toc381177772"/>
      <w:bookmarkStart w:id="1269" w:name="_Toc381365537"/>
      <w:bookmarkStart w:id="1270" w:name="_Toc381365952"/>
      <w:bookmarkStart w:id="1271" w:name="_Toc381369709"/>
      <w:bookmarkStart w:id="1272" w:name="_Toc381613959"/>
      <w:bookmarkStart w:id="1273" w:name="_Toc381614007"/>
      <w:bookmarkStart w:id="1274" w:name="_Toc381697225"/>
      <w:bookmarkStart w:id="1275" w:name="_Toc381801239"/>
      <w:bookmarkStart w:id="1276" w:name="_Toc381866549"/>
      <w:bookmarkStart w:id="1277" w:name="_Toc381867862"/>
      <w:bookmarkStart w:id="1278" w:name="_Toc381882197"/>
      <w:bookmarkStart w:id="1279" w:name="_Toc380995744"/>
      <w:bookmarkStart w:id="1280" w:name="_Toc381084632"/>
      <w:bookmarkStart w:id="1281" w:name="_Toc381177774"/>
      <w:bookmarkStart w:id="1282" w:name="_Toc381365539"/>
      <w:bookmarkStart w:id="1283" w:name="_Toc381365954"/>
      <w:bookmarkStart w:id="1284" w:name="_Toc381369711"/>
      <w:bookmarkStart w:id="1285" w:name="_Toc381613961"/>
      <w:bookmarkStart w:id="1286" w:name="_Toc381614009"/>
      <w:bookmarkStart w:id="1287" w:name="_Toc381697227"/>
      <w:bookmarkStart w:id="1288" w:name="_Toc381801241"/>
      <w:bookmarkStart w:id="1289" w:name="_Toc381866551"/>
      <w:bookmarkStart w:id="1290" w:name="_Toc381867864"/>
      <w:bookmarkStart w:id="1291" w:name="_Toc381882199"/>
      <w:bookmarkStart w:id="1292" w:name="_Toc397688802"/>
      <w:bookmarkStart w:id="1293" w:name="_Toc379455043"/>
      <w:bookmarkStart w:id="1294" w:name="_Toc373867851"/>
      <w:bookmarkStart w:id="1295" w:name="_Toc373867850"/>
      <w:bookmarkStart w:id="1296" w:name="_Toc373867852"/>
      <w:bookmarkStart w:id="1297" w:name="_Toc302251695"/>
      <w:bookmarkStart w:id="1298" w:name="_Toc310749089"/>
      <w:bookmarkStart w:id="1299" w:name="_Toc313780923"/>
      <w:bookmarkStart w:id="1300" w:name="_Toc322703167"/>
      <w:bookmarkEnd w:id="156"/>
      <w:bookmarkEnd w:id="950"/>
      <w:bookmarkEnd w:id="1198"/>
      <w:bookmarkEnd w:id="1199"/>
      <w:bookmarkEnd w:id="1200"/>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58223453" w14:textId="77777777" w:rsidR="00866DB7" w:rsidRPr="00440400" w:rsidRDefault="00866DB7" w:rsidP="00866DB7">
      <w:pPr>
        <w:pStyle w:val="Heading1"/>
        <w:numPr>
          <w:ilvl w:val="0"/>
          <w:numId w:val="4"/>
        </w:numPr>
      </w:pPr>
      <w:bookmarkStart w:id="1301" w:name="_Toc379455061"/>
      <w:bookmarkStart w:id="1302" w:name="_Toc397688803"/>
      <w:bookmarkStart w:id="1303" w:name="_Toc302251697"/>
      <w:bookmarkStart w:id="1304" w:name="_Toc310749091"/>
      <w:bookmarkStart w:id="1305" w:name="_Toc313780925"/>
      <w:bookmarkStart w:id="1306" w:name="_Toc322703169"/>
      <w:bookmarkStart w:id="1307" w:name="_Toc454457780"/>
      <w:bookmarkStart w:id="1308" w:name="_Toc454458579"/>
      <w:bookmarkStart w:id="1309" w:name="_Toc86519"/>
      <w:bookmarkStart w:id="1310" w:name="BKM_TOSCA_functions"/>
      <w:bookmarkStart w:id="1311" w:name="_Toc37877957"/>
      <w:bookmarkStart w:id="1312" w:name="_Toc119950666"/>
      <w:bookmarkStart w:id="1313" w:name="_Toc373867885"/>
      <w:bookmarkStart w:id="1314" w:name="_Toc373867859"/>
      <w:bookmarkEnd w:id="1292"/>
      <w:bookmarkEnd w:id="1293"/>
      <w:bookmarkEnd w:id="1294"/>
      <w:bookmarkEnd w:id="1295"/>
      <w:bookmarkEnd w:id="1296"/>
      <w:bookmarkEnd w:id="1297"/>
      <w:bookmarkEnd w:id="1298"/>
      <w:bookmarkEnd w:id="1299"/>
      <w:bookmarkEnd w:id="1300"/>
      <w:r w:rsidRPr="00440400">
        <w:t xml:space="preserve">TOSCA </w:t>
      </w:r>
      <w:r>
        <w:t xml:space="preserve">built-in </w:t>
      </w:r>
      <w:r w:rsidRPr="00440400">
        <w:t>f</w:t>
      </w:r>
      <w:commentRangeStart w:id="1315"/>
      <w:r w:rsidRPr="00440400">
        <w:t>unctions</w:t>
      </w:r>
      <w:commentRangeEnd w:id="1315"/>
      <w:r w:rsidRPr="00440400">
        <w:rPr>
          <w:rStyle w:val="CommentReference"/>
          <w:rFonts w:eastAsiaTheme="minorHAnsi" w:cstheme="minorBidi"/>
          <w:b w:val="0"/>
          <w:bCs w:val="0"/>
          <w:color w:val="auto"/>
          <w:kern w:val="0"/>
        </w:rPr>
        <w:commentReference w:id="1315"/>
      </w:r>
    </w:p>
    <w:p w14:paraId="333E425F" w14:textId="77777777" w:rsidR="00866DB7" w:rsidRPr="00440400" w:rsidRDefault="00866DB7" w:rsidP="00866DB7">
      <w:pPr>
        <w:pStyle w:val="Heading2"/>
        <w:numPr>
          <w:ilvl w:val="1"/>
          <w:numId w:val="4"/>
        </w:numPr>
      </w:pPr>
      <w:commentRangeStart w:id="1316"/>
      <w:r>
        <w:t>Representation graph query</w:t>
      </w:r>
      <w:r w:rsidRPr="00440400">
        <w:t xml:space="preserve"> functions</w:t>
      </w:r>
      <w:commentRangeEnd w:id="1316"/>
      <w:r w:rsidRPr="00440400">
        <w:rPr>
          <w:rStyle w:val="CommentReference"/>
          <w:rFonts w:eastAsiaTheme="minorHAnsi" w:cstheme="minorBidi"/>
          <w:b w:val="0"/>
          <w:bCs/>
          <w:color w:val="auto"/>
          <w:kern w:val="0"/>
        </w:rPr>
        <w:commentReference w:id="1316"/>
      </w:r>
    </w:p>
    <w:p w14:paraId="768517C4" w14:textId="77777777" w:rsidR="00866DB7" w:rsidRPr="00440400" w:rsidRDefault="00866DB7" w:rsidP="00866DB7">
      <w:pPr>
        <w:pStyle w:val="Heading3"/>
        <w:numPr>
          <w:ilvl w:val="2"/>
          <w:numId w:val="4"/>
        </w:numPr>
      </w:pPr>
      <w:r w:rsidRPr="00440400">
        <w:t xml:space="preserve">get_input </w:t>
      </w:r>
    </w:p>
    <w:p w14:paraId="6AEDB190" w14:textId="77777777" w:rsidR="00866DB7" w:rsidRPr="00440400" w:rsidRDefault="00866DB7" w:rsidP="00866DB7">
      <w:r w:rsidRPr="00440400">
        <w:t>The get_input function is used to retrieve the values of parameters declared within the inputs section of a TOSCA Service Template.</w:t>
      </w:r>
    </w:p>
    <w:p w14:paraId="3BC1C8CA"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13477178" w14:textId="77777777" w:rsidTr="00371FA5">
        <w:trPr>
          <w:trHeight w:val="256"/>
        </w:trPr>
        <w:tc>
          <w:tcPr>
            <w:tcW w:w="9576" w:type="dxa"/>
            <w:shd w:val="clear" w:color="auto" w:fill="D9D9D9" w:themeFill="background1" w:themeFillShade="D9"/>
          </w:tcPr>
          <w:p w14:paraId="1440C161" w14:textId="77777777" w:rsidR="00866DB7" w:rsidRPr="00440400" w:rsidRDefault="00866DB7" w:rsidP="00371FA5">
            <w:pPr>
              <w:pStyle w:val="Code"/>
            </w:pPr>
            <w:r>
              <w:t>$get_input:</w:t>
            </w:r>
            <w:r w:rsidRPr="00440400">
              <w:t xml:space="preserve"> &lt;input_parameter_name&gt;</w:t>
            </w:r>
          </w:p>
        </w:tc>
      </w:tr>
    </w:tbl>
    <w:p w14:paraId="36D8CA28" w14:textId="77777777" w:rsidR="00866DB7" w:rsidRPr="00440400" w:rsidRDefault="00866DB7" w:rsidP="00866DB7">
      <w:r w:rsidRPr="00440400">
        <w:t>or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FFD4474" w14:textId="77777777" w:rsidTr="00371FA5">
        <w:trPr>
          <w:trHeight w:val="256"/>
        </w:trPr>
        <w:tc>
          <w:tcPr>
            <w:tcW w:w="9576" w:type="dxa"/>
            <w:shd w:val="clear" w:color="auto" w:fill="D9D9D9" w:themeFill="background1" w:themeFillShade="D9"/>
          </w:tcPr>
          <w:p w14:paraId="35D037E6" w14:textId="77777777" w:rsidR="00866DB7" w:rsidRPr="00440400" w:rsidRDefault="00866DB7" w:rsidP="00371FA5">
            <w:pPr>
              <w:pStyle w:val="Code"/>
            </w:pPr>
            <w:r>
              <w:t>$get_input:</w:t>
            </w:r>
            <w:r w:rsidRPr="00440400">
              <w:t xml:space="preserve"> [ &lt;input_parameter_name&gt;, &lt;nested_input_parameter_name_or_index_1&gt;, ..., &lt;nested_input_parameter_name_or_index_n&gt; ]</w:t>
            </w:r>
          </w:p>
        </w:tc>
      </w:tr>
    </w:tbl>
    <w:p w14:paraId="0237DE13" w14:textId="77777777" w:rsidR="00866DB7" w:rsidRPr="008F3AD1" w:rsidRDefault="00866DB7" w:rsidP="00866DB7">
      <w:r w:rsidRPr="008F3AD1">
        <w:t>Note that the first signature does not conform to the custom function definition, but it does not have to as it is a TOSCA built-in function</w:t>
      </w:r>
      <w:r>
        <w:t>.</w:t>
      </w:r>
    </w:p>
    <w:p w14:paraId="344F40C4" w14:textId="77777777" w:rsidR="00866DB7" w:rsidRPr="00440400" w:rsidRDefault="00866DB7" w:rsidP="00866DB7">
      <w:pPr>
        <w:pStyle w:val="Heading4"/>
        <w:numPr>
          <w:ilvl w:val="3"/>
          <w:numId w:val="4"/>
        </w:numPr>
      </w:pPr>
      <w:r>
        <w:t>Argument</w:t>
      </w:r>
      <w:r w:rsidRPr="00440400">
        <w:t>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975"/>
        <w:gridCol w:w="1327"/>
        <w:gridCol w:w="875"/>
        <w:gridCol w:w="5036"/>
      </w:tblGrid>
      <w:tr w:rsidR="00866DB7" w:rsidRPr="00440400" w14:paraId="13D13118" w14:textId="77777777" w:rsidTr="00371FA5">
        <w:trPr>
          <w:cantSplit/>
          <w:tblHeader/>
        </w:trPr>
        <w:tc>
          <w:tcPr>
            <w:tcW w:w="1072" w:type="pct"/>
            <w:shd w:val="clear" w:color="auto" w:fill="D9D9D9"/>
          </w:tcPr>
          <w:p w14:paraId="5F746C15" w14:textId="77777777" w:rsidR="00866DB7" w:rsidRPr="00440400" w:rsidRDefault="00866DB7" w:rsidP="00371FA5">
            <w:pPr>
              <w:pStyle w:val="TableText-Heading"/>
            </w:pPr>
            <w:r>
              <w:t>Argument</w:t>
            </w:r>
          </w:p>
        </w:tc>
        <w:tc>
          <w:tcPr>
            <w:tcW w:w="720" w:type="pct"/>
            <w:shd w:val="clear" w:color="auto" w:fill="D9D9D9"/>
          </w:tcPr>
          <w:p w14:paraId="10633A0C" w14:textId="77777777" w:rsidR="00866DB7" w:rsidRPr="00440400" w:rsidRDefault="00866DB7" w:rsidP="00371FA5">
            <w:pPr>
              <w:pStyle w:val="TableText-Heading"/>
            </w:pPr>
            <w:r w:rsidRPr="00440400">
              <w:t>Mandatory</w:t>
            </w:r>
          </w:p>
        </w:tc>
        <w:tc>
          <w:tcPr>
            <w:tcW w:w="475" w:type="pct"/>
            <w:shd w:val="clear" w:color="auto" w:fill="D9D9D9"/>
          </w:tcPr>
          <w:p w14:paraId="49B69EB9" w14:textId="77777777" w:rsidR="00866DB7" w:rsidRPr="00440400" w:rsidRDefault="00866DB7" w:rsidP="00371FA5">
            <w:pPr>
              <w:pStyle w:val="TableText-Heading"/>
            </w:pPr>
            <w:r w:rsidRPr="00440400">
              <w:t>Type</w:t>
            </w:r>
          </w:p>
        </w:tc>
        <w:tc>
          <w:tcPr>
            <w:tcW w:w="2733" w:type="pct"/>
            <w:shd w:val="clear" w:color="auto" w:fill="D9D9D9"/>
          </w:tcPr>
          <w:p w14:paraId="7DF3FA2B" w14:textId="77777777" w:rsidR="00866DB7" w:rsidRPr="00440400" w:rsidRDefault="00866DB7" w:rsidP="00371FA5">
            <w:pPr>
              <w:pStyle w:val="TableText-Heading"/>
            </w:pPr>
            <w:r w:rsidRPr="00440400">
              <w:t>Description</w:t>
            </w:r>
          </w:p>
        </w:tc>
      </w:tr>
      <w:tr w:rsidR="00866DB7" w:rsidRPr="00440400" w14:paraId="631713F9" w14:textId="77777777" w:rsidTr="00371FA5">
        <w:trPr>
          <w:cantSplit/>
        </w:trPr>
        <w:tc>
          <w:tcPr>
            <w:tcW w:w="1072" w:type="pct"/>
            <w:shd w:val="clear" w:color="auto" w:fill="FFFFFF"/>
          </w:tcPr>
          <w:p w14:paraId="5B5527BB" w14:textId="77777777" w:rsidR="00866DB7" w:rsidRPr="00440400" w:rsidRDefault="00866DB7" w:rsidP="00371FA5">
            <w:pPr>
              <w:pStyle w:val="TableText"/>
              <w:rPr>
                <w:rFonts w:cstheme="minorHAnsi"/>
                <w:noProof/>
                <w:szCs w:val="18"/>
              </w:rPr>
            </w:pPr>
            <w:r w:rsidRPr="00440400">
              <w:rPr>
                <w:rFonts w:cstheme="minorHAnsi"/>
                <w:noProof/>
                <w:szCs w:val="18"/>
              </w:rPr>
              <w:t>&lt;input_parameter_name&gt;</w:t>
            </w:r>
          </w:p>
        </w:tc>
        <w:tc>
          <w:tcPr>
            <w:tcW w:w="720" w:type="pct"/>
            <w:shd w:val="clear" w:color="auto" w:fill="FFFFFF"/>
          </w:tcPr>
          <w:p w14:paraId="6CE20BBF" w14:textId="77777777" w:rsidR="00866DB7" w:rsidRPr="00440400" w:rsidRDefault="00866DB7" w:rsidP="00371FA5">
            <w:pPr>
              <w:pStyle w:val="TableText"/>
            </w:pPr>
            <w:r w:rsidRPr="00440400">
              <w:t>yes</w:t>
            </w:r>
          </w:p>
        </w:tc>
        <w:tc>
          <w:tcPr>
            <w:tcW w:w="475" w:type="pct"/>
            <w:shd w:val="clear" w:color="auto" w:fill="FFFFFF"/>
          </w:tcPr>
          <w:p w14:paraId="36E97DEC" w14:textId="77777777" w:rsidR="00866DB7" w:rsidRPr="00440400" w:rsidRDefault="00000000" w:rsidP="00371FA5">
            <w:pPr>
              <w:pStyle w:val="TableText"/>
            </w:pPr>
            <w:hyperlink w:anchor="TYPE_YAML_STRING" w:history="1">
              <w:r w:rsidR="00866DB7" w:rsidRPr="00440400">
                <w:t>string</w:t>
              </w:r>
            </w:hyperlink>
          </w:p>
        </w:tc>
        <w:tc>
          <w:tcPr>
            <w:tcW w:w="2733" w:type="pct"/>
            <w:shd w:val="clear" w:color="auto" w:fill="FFFFFF"/>
          </w:tcPr>
          <w:p w14:paraId="369090FD" w14:textId="77777777" w:rsidR="00866DB7" w:rsidRPr="00440400" w:rsidRDefault="00866DB7" w:rsidP="00371FA5">
            <w:pPr>
              <w:pStyle w:val="TableText"/>
            </w:pPr>
            <w:r w:rsidRPr="00440400">
              <w:t>The name of the parameter as defined in the inputs section of the service template.</w:t>
            </w:r>
          </w:p>
        </w:tc>
      </w:tr>
      <w:tr w:rsidR="00866DB7" w:rsidRPr="00440400" w14:paraId="1E686321" w14:textId="77777777" w:rsidTr="00371FA5">
        <w:trPr>
          <w:cantSplit/>
        </w:trPr>
        <w:tc>
          <w:tcPr>
            <w:tcW w:w="1072" w:type="pct"/>
            <w:shd w:val="clear" w:color="auto" w:fill="FFFFFF"/>
          </w:tcPr>
          <w:p w14:paraId="07661E0A" w14:textId="77777777" w:rsidR="00866DB7" w:rsidRPr="00440400" w:rsidRDefault="00866DB7" w:rsidP="00371FA5">
            <w:pPr>
              <w:pStyle w:val="TableText"/>
              <w:rPr>
                <w:rFonts w:cstheme="minorHAnsi"/>
                <w:szCs w:val="18"/>
              </w:rPr>
            </w:pPr>
            <w:r w:rsidRPr="00440400">
              <w:rPr>
                <w:rFonts w:cstheme="minorHAnsi"/>
                <w:szCs w:val="18"/>
              </w:rPr>
              <w:t>&lt;nested_input_parame</w:t>
            </w:r>
            <w:r>
              <w:rPr>
                <w:rFonts w:cstheme="minorHAnsi"/>
                <w:szCs w:val="18"/>
              </w:rPr>
              <w:t>te</w:t>
            </w:r>
            <w:r w:rsidRPr="00440400">
              <w:rPr>
                <w:rFonts w:cstheme="minorHAnsi"/>
                <w:szCs w:val="18"/>
              </w:rPr>
              <w:t>r_name_or_index_*&gt;</w:t>
            </w:r>
          </w:p>
        </w:tc>
        <w:tc>
          <w:tcPr>
            <w:tcW w:w="720" w:type="pct"/>
            <w:shd w:val="clear" w:color="auto" w:fill="FFFFFF"/>
          </w:tcPr>
          <w:p w14:paraId="739B0C4B" w14:textId="77777777" w:rsidR="00866DB7" w:rsidRPr="00440400" w:rsidRDefault="00866DB7" w:rsidP="00371FA5">
            <w:pPr>
              <w:pStyle w:val="TableText"/>
            </w:pPr>
            <w:r w:rsidRPr="00440400">
              <w:t>no</w:t>
            </w:r>
          </w:p>
        </w:tc>
        <w:tc>
          <w:tcPr>
            <w:tcW w:w="475" w:type="pct"/>
            <w:shd w:val="clear" w:color="auto" w:fill="FFFFFF"/>
          </w:tcPr>
          <w:p w14:paraId="1E338EF6" w14:textId="77777777" w:rsidR="00866DB7" w:rsidRPr="00440400" w:rsidRDefault="00000000" w:rsidP="00371FA5">
            <w:pPr>
              <w:pStyle w:val="TableText"/>
            </w:pPr>
            <w:hyperlink w:anchor="TYPE_YAML_STRING" w:history="1">
              <w:r w:rsidR="00866DB7" w:rsidRPr="00440400">
                <w:t>string</w:t>
              </w:r>
            </w:hyperlink>
            <w:r w:rsidR="00866DB7" w:rsidRPr="00440400">
              <w:t xml:space="preserve">| </w:t>
            </w:r>
            <w:hyperlink w:anchor="TYPE_YAML_INTEGER" w:history="1">
              <w:r w:rsidR="00866DB7" w:rsidRPr="00440400">
                <w:t>integer</w:t>
              </w:r>
            </w:hyperlink>
          </w:p>
        </w:tc>
        <w:tc>
          <w:tcPr>
            <w:tcW w:w="2733" w:type="pct"/>
            <w:shd w:val="clear" w:color="auto" w:fill="FFFFFF"/>
          </w:tcPr>
          <w:p w14:paraId="3B0034A1" w14:textId="77777777" w:rsidR="00866DB7" w:rsidRPr="00440400" w:rsidRDefault="00866DB7" w:rsidP="00371FA5">
            <w:pPr>
              <w:pStyle w:val="TableText"/>
            </w:pPr>
            <w:r w:rsidRPr="00440400">
              <w:t xml:space="preserve">Some TOSCA input parameters are complex (i.e., composed as nested structures).  These parameters are used to dereference into the names of these nested structures when needed.  </w:t>
            </w:r>
          </w:p>
          <w:p w14:paraId="11EFE659" w14:textId="77777777" w:rsidR="00866DB7" w:rsidRPr="00440400" w:rsidRDefault="00866DB7" w:rsidP="00371FA5">
            <w:pPr>
              <w:pStyle w:val="TableText"/>
            </w:pPr>
          </w:p>
          <w:p w14:paraId="3B64A05A" w14:textId="77777777" w:rsidR="00866DB7" w:rsidRPr="00440400" w:rsidRDefault="00866DB7" w:rsidP="00371FA5">
            <w:pPr>
              <w:pStyle w:val="TableText"/>
            </w:pPr>
            <w:r w:rsidRPr="00440400">
              <w:t>Some parameters represent list</w:t>
            </w:r>
            <w:r w:rsidRPr="00440400">
              <w:rPr>
                <w:sz w:val="16"/>
              </w:rPr>
              <w:t xml:space="preserve"> </w:t>
            </w:r>
            <w:r w:rsidRPr="00440400">
              <w:t xml:space="preserve">types. In these cases, an index may be provided to reference a specific entry in the list (as identified by the previous parameter) to return. </w:t>
            </w:r>
          </w:p>
        </w:tc>
      </w:tr>
    </w:tbl>
    <w:p w14:paraId="25AFB8F0" w14:textId="77777777" w:rsidR="00866DB7" w:rsidRPr="00440400" w:rsidRDefault="00866DB7" w:rsidP="00866DB7">
      <w:pPr>
        <w:pStyle w:val="Heading4"/>
        <w:numPr>
          <w:ilvl w:val="3"/>
          <w:numId w:val="4"/>
        </w:numPr>
      </w:pPr>
      <w:r w:rsidRPr="00440400">
        <w:t>Examples</w:t>
      </w:r>
    </w:p>
    <w:p w14:paraId="6156A1C2" w14:textId="77777777" w:rsidR="00866DB7" w:rsidRPr="00440400" w:rsidRDefault="00866DB7" w:rsidP="00866DB7">
      <w:r w:rsidRPr="00440400">
        <w:t>The following snippet shows an example of the simple get_input grammar:</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5E2ED057" w14:textId="77777777" w:rsidTr="00371FA5">
        <w:tc>
          <w:tcPr>
            <w:tcW w:w="9576" w:type="dxa"/>
            <w:shd w:val="clear" w:color="auto" w:fill="D9D9D9" w:themeFill="background1" w:themeFillShade="D9"/>
          </w:tcPr>
          <w:p w14:paraId="53886FC2" w14:textId="77777777" w:rsidR="00866DB7" w:rsidRPr="00440400" w:rsidRDefault="00866DB7" w:rsidP="00371FA5">
            <w:pPr>
              <w:pStyle w:val="Code"/>
            </w:pPr>
            <w:r w:rsidRPr="00440400">
              <w:t>inputs:</w:t>
            </w:r>
          </w:p>
          <w:p w14:paraId="34344EFA" w14:textId="77777777" w:rsidR="00866DB7" w:rsidRPr="00440400" w:rsidRDefault="00866DB7" w:rsidP="00371FA5">
            <w:pPr>
              <w:pStyle w:val="Code"/>
            </w:pPr>
            <w:r w:rsidRPr="00440400">
              <w:t xml:space="preserve">  cpus:</w:t>
            </w:r>
          </w:p>
          <w:p w14:paraId="55C69D11" w14:textId="77777777" w:rsidR="00866DB7" w:rsidRPr="00440400" w:rsidRDefault="00866DB7" w:rsidP="00371FA5">
            <w:pPr>
              <w:pStyle w:val="Code"/>
            </w:pPr>
            <w:r w:rsidRPr="00440400">
              <w:t xml:space="preserve">    type: integer</w:t>
            </w:r>
          </w:p>
          <w:p w14:paraId="3F84839F" w14:textId="77777777" w:rsidR="00866DB7" w:rsidRPr="00440400" w:rsidRDefault="00866DB7" w:rsidP="00371FA5">
            <w:pPr>
              <w:pStyle w:val="Code"/>
            </w:pPr>
          </w:p>
          <w:p w14:paraId="59BA3A8F" w14:textId="77777777" w:rsidR="00866DB7" w:rsidRPr="00440400" w:rsidRDefault="00866DB7" w:rsidP="00371FA5">
            <w:pPr>
              <w:pStyle w:val="Code"/>
            </w:pPr>
            <w:r w:rsidRPr="00440400">
              <w:t>node_templates:</w:t>
            </w:r>
          </w:p>
          <w:p w14:paraId="58656AF2" w14:textId="77777777" w:rsidR="00866DB7" w:rsidRPr="00440400" w:rsidRDefault="00866DB7" w:rsidP="00371FA5">
            <w:pPr>
              <w:pStyle w:val="Code"/>
            </w:pPr>
            <w:r w:rsidRPr="00440400">
              <w:t xml:space="preserve">  my_server:</w:t>
            </w:r>
          </w:p>
          <w:p w14:paraId="45C4AE70" w14:textId="77777777" w:rsidR="00866DB7" w:rsidRPr="00440400" w:rsidRDefault="00866DB7" w:rsidP="00371FA5">
            <w:pPr>
              <w:pStyle w:val="Code"/>
            </w:pPr>
            <w:r w:rsidRPr="00440400">
              <w:t xml:space="preserve">    type: </w:t>
            </w:r>
            <w:commentRangeStart w:id="1317"/>
            <w:r w:rsidRPr="00440400">
              <w:t>tosca.nodes.Compute</w:t>
            </w:r>
            <w:commentRangeEnd w:id="1317"/>
            <w:r w:rsidRPr="00440400">
              <w:rPr>
                <w:rStyle w:val="CommentReference"/>
                <w:rFonts w:ascii="Liberation Sans" w:hAnsi="Liberation Sans"/>
              </w:rPr>
              <w:commentReference w:id="1317"/>
            </w:r>
          </w:p>
          <w:p w14:paraId="2564E770" w14:textId="77777777" w:rsidR="00866DB7" w:rsidRPr="00440400" w:rsidRDefault="00866DB7" w:rsidP="00371FA5">
            <w:pPr>
              <w:pStyle w:val="Code"/>
            </w:pPr>
            <w:r w:rsidRPr="00440400">
              <w:t xml:space="preserve">    capabilities:</w:t>
            </w:r>
          </w:p>
          <w:p w14:paraId="2B0F8AFB" w14:textId="77777777" w:rsidR="00866DB7" w:rsidRPr="00440400" w:rsidRDefault="00866DB7" w:rsidP="00371FA5">
            <w:pPr>
              <w:pStyle w:val="Code"/>
            </w:pPr>
            <w:r w:rsidRPr="00440400">
              <w:t xml:space="preserve">      host:</w:t>
            </w:r>
          </w:p>
          <w:p w14:paraId="0E538A1E" w14:textId="77777777" w:rsidR="00866DB7" w:rsidRPr="00440400" w:rsidRDefault="00866DB7" w:rsidP="00371FA5">
            <w:pPr>
              <w:pStyle w:val="Code"/>
            </w:pPr>
            <w:r w:rsidRPr="00440400">
              <w:t xml:space="preserve">        properties:</w:t>
            </w:r>
          </w:p>
          <w:p w14:paraId="35E64697" w14:textId="77777777" w:rsidR="00866DB7" w:rsidRPr="00440400" w:rsidRDefault="00866DB7" w:rsidP="00371FA5">
            <w:pPr>
              <w:pStyle w:val="Code"/>
            </w:pPr>
            <w:r w:rsidRPr="00440400">
              <w:t xml:space="preserve">          num_cpus: { </w:t>
            </w:r>
            <w:r>
              <w:t>$get_input:</w:t>
            </w:r>
            <w:r w:rsidRPr="00440400">
              <w:t xml:space="preserve"> cpus }</w:t>
            </w:r>
          </w:p>
        </w:tc>
      </w:tr>
    </w:tbl>
    <w:p w14:paraId="44FB905E" w14:textId="77777777" w:rsidR="00866DB7" w:rsidRPr="00440400" w:rsidRDefault="00866DB7" w:rsidP="00866DB7">
      <w:r w:rsidRPr="00440400">
        <w:t>The following template shows an example of the nested get_input grammar. The template expects two input values, each of which has a complex data type. The get_input function is used to retrieve individual fields from the complex input data.</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1700510" w14:textId="77777777" w:rsidTr="00371FA5">
        <w:tc>
          <w:tcPr>
            <w:tcW w:w="9576" w:type="dxa"/>
            <w:shd w:val="clear" w:color="auto" w:fill="D9D9D9" w:themeFill="background1" w:themeFillShade="D9"/>
          </w:tcPr>
          <w:p w14:paraId="01DE3C2C" w14:textId="77777777" w:rsidR="00866DB7" w:rsidRPr="00440400" w:rsidRDefault="00866DB7" w:rsidP="00371FA5">
            <w:pPr>
              <w:pStyle w:val="Code"/>
            </w:pPr>
            <w:r w:rsidRPr="00440400">
              <w:t>data_types:</w:t>
            </w:r>
          </w:p>
          <w:p w14:paraId="45B7052D" w14:textId="77777777" w:rsidR="00866DB7" w:rsidRPr="00440400" w:rsidRDefault="00866DB7" w:rsidP="00371FA5">
            <w:pPr>
              <w:pStyle w:val="Code"/>
            </w:pPr>
            <w:r w:rsidRPr="00440400">
              <w:t xml:space="preserve">  NetworkInfo:</w:t>
            </w:r>
          </w:p>
          <w:p w14:paraId="194E7B19" w14:textId="77777777" w:rsidR="00866DB7" w:rsidRPr="00440400" w:rsidRDefault="00866DB7" w:rsidP="00371FA5">
            <w:pPr>
              <w:pStyle w:val="Code"/>
            </w:pPr>
            <w:r w:rsidRPr="00440400">
              <w:t xml:space="preserve">    derived_from: </w:t>
            </w:r>
            <w:commentRangeStart w:id="1318"/>
            <w:r w:rsidRPr="00440400">
              <w:t>tosca.Data.Root</w:t>
            </w:r>
            <w:commentRangeEnd w:id="1318"/>
            <w:r w:rsidRPr="00440400">
              <w:rPr>
                <w:rStyle w:val="CommentReference"/>
                <w:rFonts w:ascii="Liberation Sans" w:hAnsi="Liberation Sans"/>
              </w:rPr>
              <w:commentReference w:id="1318"/>
            </w:r>
          </w:p>
          <w:p w14:paraId="72D54033" w14:textId="77777777" w:rsidR="00866DB7" w:rsidRPr="00440400" w:rsidRDefault="00866DB7" w:rsidP="00371FA5">
            <w:pPr>
              <w:pStyle w:val="Code"/>
            </w:pPr>
            <w:r w:rsidRPr="00440400">
              <w:t xml:space="preserve">    properties:</w:t>
            </w:r>
          </w:p>
          <w:p w14:paraId="7A0CE7B9" w14:textId="77777777" w:rsidR="00866DB7" w:rsidRPr="00440400" w:rsidRDefault="00866DB7" w:rsidP="00371FA5">
            <w:pPr>
              <w:pStyle w:val="Code"/>
            </w:pPr>
            <w:r w:rsidRPr="00440400">
              <w:t xml:space="preserve">      name:</w:t>
            </w:r>
          </w:p>
          <w:p w14:paraId="5C22A682" w14:textId="77777777" w:rsidR="00866DB7" w:rsidRPr="00440400" w:rsidRDefault="00866DB7" w:rsidP="00371FA5">
            <w:pPr>
              <w:pStyle w:val="Code"/>
            </w:pPr>
            <w:r w:rsidRPr="00440400">
              <w:t xml:space="preserve">        type: string</w:t>
            </w:r>
          </w:p>
          <w:p w14:paraId="385A9E45" w14:textId="77777777" w:rsidR="00866DB7" w:rsidRPr="00440400" w:rsidRDefault="00866DB7" w:rsidP="00371FA5">
            <w:pPr>
              <w:pStyle w:val="Code"/>
            </w:pPr>
            <w:r w:rsidRPr="00440400">
              <w:t xml:space="preserve">      gateway:</w:t>
            </w:r>
          </w:p>
          <w:p w14:paraId="07769D21" w14:textId="77777777" w:rsidR="00866DB7" w:rsidRPr="00440400" w:rsidRDefault="00866DB7" w:rsidP="00371FA5">
            <w:pPr>
              <w:pStyle w:val="Code"/>
            </w:pPr>
            <w:r w:rsidRPr="00440400">
              <w:t xml:space="preserve">        type: string</w:t>
            </w:r>
          </w:p>
          <w:p w14:paraId="6C76A937" w14:textId="77777777" w:rsidR="00866DB7" w:rsidRPr="00440400" w:rsidRDefault="00866DB7" w:rsidP="00371FA5">
            <w:pPr>
              <w:pStyle w:val="Code"/>
            </w:pPr>
            <w:r w:rsidRPr="00440400">
              <w:t xml:space="preserve">        </w:t>
            </w:r>
          </w:p>
          <w:p w14:paraId="1F46A5F5" w14:textId="77777777" w:rsidR="00866DB7" w:rsidRPr="00440400" w:rsidRDefault="00866DB7" w:rsidP="00371FA5">
            <w:pPr>
              <w:pStyle w:val="Code"/>
            </w:pPr>
            <w:r w:rsidRPr="00440400">
              <w:t xml:space="preserve">  RouterInfo:</w:t>
            </w:r>
          </w:p>
          <w:p w14:paraId="74596EF5" w14:textId="77777777" w:rsidR="00866DB7" w:rsidRPr="00440400" w:rsidRDefault="00866DB7" w:rsidP="00371FA5">
            <w:pPr>
              <w:pStyle w:val="Code"/>
            </w:pPr>
            <w:r w:rsidRPr="00440400">
              <w:t xml:space="preserve">    derived_from: tosca.Data.Root</w:t>
            </w:r>
          </w:p>
          <w:p w14:paraId="2602ADBC" w14:textId="77777777" w:rsidR="00866DB7" w:rsidRPr="00440400" w:rsidRDefault="00866DB7" w:rsidP="00371FA5">
            <w:pPr>
              <w:pStyle w:val="Code"/>
            </w:pPr>
            <w:r w:rsidRPr="00440400">
              <w:t xml:space="preserve">    properties:</w:t>
            </w:r>
          </w:p>
          <w:p w14:paraId="4FCFBB2B" w14:textId="77777777" w:rsidR="00866DB7" w:rsidRPr="00440400" w:rsidRDefault="00866DB7" w:rsidP="00371FA5">
            <w:pPr>
              <w:pStyle w:val="Code"/>
            </w:pPr>
            <w:r w:rsidRPr="00440400">
              <w:t xml:space="preserve">      ip:</w:t>
            </w:r>
          </w:p>
          <w:p w14:paraId="6F4C5176" w14:textId="77777777" w:rsidR="00866DB7" w:rsidRPr="00440400" w:rsidRDefault="00866DB7" w:rsidP="00371FA5">
            <w:pPr>
              <w:pStyle w:val="Code"/>
            </w:pPr>
            <w:r w:rsidRPr="00440400">
              <w:t xml:space="preserve">        type: string</w:t>
            </w:r>
          </w:p>
          <w:p w14:paraId="5DDE0AD6" w14:textId="77777777" w:rsidR="00866DB7" w:rsidRPr="00440400" w:rsidRDefault="00866DB7" w:rsidP="00371FA5">
            <w:pPr>
              <w:pStyle w:val="Code"/>
            </w:pPr>
            <w:r w:rsidRPr="00440400">
              <w:t xml:space="preserve">      external:</w:t>
            </w:r>
          </w:p>
          <w:p w14:paraId="2A528E08" w14:textId="77777777" w:rsidR="00866DB7" w:rsidRPr="00440400" w:rsidRDefault="00866DB7" w:rsidP="00371FA5">
            <w:pPr>
              <w:pStyle w:val="Code"/>
            </w:pPr>
            <w:r w:rsidRPr="00440400">
              <w:t xml:space="preserve">        type: string</w:t>
            </w:r>
          </w:p>
          <w:p w14:paraId="3C1F9E06" w14:textId="77777777" w:rsidR="00866DB7" w:rsidRPr="00440400" w:rsidRDefault="00866DB7" w:rsidP="00371FA5">
            <w:pPr>
              <w:pStyle w:val="Code"/>
            </w:pPr>
          </w:p>
          <w:p w14:paraId="23FE3335" w14:textId="77777777" w:rsidR="00866DB7" w:rsidRPr="00440400" w:rsidRDefault="00866DB7" w:rsidP="00371FA5">
            <w:pPr>
              <w:pStyle w:val="Code"/>
            </w:pPr>
            <w:r>
              <w:t>service_template</w:t>
            </w:r>
            <w:r w:rsidRPr="00440400">
              <w:t>:</w:t>
            </w:r>
          </w:p>
          <w:p w14:paraId="69FF48BA" w14:textId="77777777" w:rsidR="00866DB7" w:rsidRPr="00440400" w:rsidRDefault="00866DB7" w:rsidP="00371FA5">
            <w:pPr>
              <w:pStyle w:val="Code"/>
            </w:pPr>
            <w:r w:rsidRPr="00440400">
              <w:t xml:space="preserve">  inputs:</w:t>
            </w:r>
          </w:p>
          <w:p w14:paraId="0195E48F" w14:textId="77777777" w:rsidR="00866DB7" w:rsidRPr="00440400" w:rsidRDefault="00866DB7" w:rsidP="00371FA5">
            <w:pPr>
              <w:pStyle w:val="Code"/>
            </w:pPr>
            <w:r w:rsidRPr="00440400">
              <w:t xml:space="preserve">    management_network:</w:t>
            </w:r>
          </w:p>
          <w:p w14:paraId="6E6E0562" w14:textId="77777777" w:rsidR="00866DB7" w:rsidRPr="00440400" w:rsidRDefault="00866DB7" w:rsidP="00371FA5">
            <w:pPr>
              <w:pStyle w:val="Code"/>
            </w:pPr>
            <w:r w:rsidRPr="00440400">
              <w:t xml:space="preserve">      type: NetworkInfo</w:t>
            </w:r>
          </w:p>
          <w:p w14:paraId="0DD16CBA" w14:textId="77777777" w:rsidR="00866DB7" w:rsidRPr="00440400" w:rsidRDefault="00866DB7" w:rsidP="00371FA5">
            <w:pPr>
              <w:pStyle w:val="Code"/>
            </w:pPr>
            <w:r w:rsidRPr="00440400">
              <w:t xml:space="preserve">    router:</w:t>
            </w:r>
          </w:p>
          <w:p w14:paraId="3644DEC8" w14:textId="77777777" w:rsidR="00866DB7" w:rsidRPr="00440400" w:rsidRDefault="00866DB7" w:rsidP="00371FA5">
            <w:pPr>
              <w:pStyle w:val="Code"/>
            </w:pPr>
            <w:r w:rsidRPr="00440400">
              <w:t xml:space="preserve">      type: RouterInfo</w:t>
            </w:r>
          </w:p>
          <w:p w14:paraId="0B2375E0" w14:textId="77777777" w:rsidR="00866DB7" w:rsidRPr="00440400" w:rsidRDefault="00866DB7" w:rsidP="00371FA5">
            <w:pPr>
              <w:pStyle w:val="Code"/>
            </w:pPr>
            <w:r w:rsidRPr="00440400">
              <w:t xml:space="preserve">      </w:t>
            </w:r>
          </w:p>
          <w:p w14:paraId="6A6DD655" w14:textId="77777777" w:rsidR="00866DB7" w:rsidRPr="00440400" w:rsidRDefault="00866DB7" w:rsidP="00371FA5">
            <w:pPr>
              <w:pStyle w:val="Code"/>
            </w:pPr>
            <w:r w:rsidRPr="00440400">
              <w:t xml:space="preserve">  node_templates:</w:t>
            </w:r>
          </w:p>
          <w:p w14:paraId="12C4716B" w14:textId="77777777" w:rsidR="00866DB7" w:rsidRPr="00440400" w:rsidRDefault="00866DB7" w:rsidP="00371FA5">
            <w:pPr>
              <w:pStyle w:val="Code"/>
            </w:pPr>
            <w:r w:rsidRPr="00440400">
              <w:t xml:space="preserve">    Bono_Main:</w:t>
            </w:r>
          </w:p>
          <w:p w14:paraId="153FD6FD" w14:textId="77777777" w:rsidR="00866DB7" w:rsidRPr="00440400" w:rsidRDefault="00866DB7" w:rsidP="00371FA5">
            <w:pPr>
              <w:pStyle w:val="Code"/>
            </w:pPr>
            <w:r w:rsidRPr="00440400">
              <w:t xml:space="preserve">      type: vRouter.Cisco</w:t>
            </w:r>
          </w:p>
          <w:p w14:paraId="4D275577" w14:textId="77777777" w:rsidR="00866DB7" w:rsidRPr="00440400" w:rsidRDefault="00866DB7" w:rsidP="00371FA5">
            <w:pPr>
              <w:pStyle w:val="Code"/>
            </w:pPr>
            <w:r w:rsidRPr="00440400">
              <w:t xml:space="preserve">      directives: [ substitutable ]</w:t>
            </w:r>
          </w:p>
          <w:p w14:paraId="7906A0DA" w14:textId="77777777" w:rsidR="00866DB7" w:rsidRPr="00440400" w:rsidRDefault="00866DB7" w:rsidP="00371FA5">
            <w:pPr>
              <w:pStyle w:val="Code"/>
            </w:pPr>
            <w:r w:rsidRPr="00440400">
              <w:t xml:space="preserve">      properties:</w:t>
            </w:r>
          </w:p>
          <w:p w14:paraId="0E55B73F" w14:textId="77777777" w:rsidR="00866DB7" w:rsidRPr="00440400" w:rsidRDefault="00866DB7" w:rsidP="00371FA5">
            <w:pPr>
              <w:pStyle w:val="Code"/>
            </w:pPr>
            <w:r w:rsidRPr="00440400">
              <w:t xml:space="preserve">        mgmt_net_name: { </w:t>
            </w:r>
            <w:r>
              <w:t>$get_input:</w:t>
            </w:r>
            <w:r w:rsidRPr="00440400">
              <w:t xml:space="preserve"> [management_network, name]}</w:t>
            </w:r>
          </w:p>
          <w:p w14:paraId="09639CAB" w14:textId="77777777" w:rsidR="00866DB7" w:rsidRPr="00440400" w:rsidRDefault="00866DB7" w:rsidP="00371FA5">
            <w:pPr>
              <w:pStyle w:val="Code"/>
            </w:pPr>
            <w:r w:rsidRPr="00440400">
              <w:t xml:space="preserve">        mgmt_cp_v4_fixed_ip: { </w:t>
            </w:r>
            <w:r>
              <w:t>$get_input:</w:t>
            </w:r>
            <w:r w:rsidRPr="00440400">
              <w:t xml:space="preserve"> [router, ip]}</w:t>
            </w:r>
          </w:p>
          <w:p w14:paraId="4D7E091D" w14:textId="77777777" w:rsidR="00866DB7" w:rsidRPr="00440400" w:rsidRDefault="00866DB7" w:rsidP="00371FA5">
            <w:pPr>
              <w:pStyle w:val="Code"/>
            </w:pPr>
            <w:r w:rsidRPr="00440400">
              <w:t xml:space="preserve">        mgmt_cp_gateway_ip: { </w:t>
            </w:r>
            <w:r>
              <w:t>$get_input:</w:t>
            </w:r>
            <w:r w:rsidRPr="00440400">
              <w:t xml:space="preserve"> [management_network, gateway]}</w:t>
            </w:r>
          </w:p>
          <w:p w14:paraId="773071D4" w14:textId="77777777" w:rsidR="00866DB7" w:rsidRPr="00440400" w:rsidRDefault="00866DB7" w:rsidP="00371FA5">
            <w:pPr>
              <w:pStyle w:val="Code"/>
            </w:pPr>
            <w:r w:rsidRPr="00440400">
              <w:t xml:space="preserve">        mgmt_cp_external_ip: { </w:t>
            </w:r>
            <w:r>
              <w:t>$get_input:</w:t>
            </w:r>
            <w:r w:rsidRPr="00440400">
              <w:t xml:space="preserve"> [router, external]}</w:t>
            </w:r>
          </w:p>
          <w:p w14:paraId="188BB91F" w14:textId="77777777" w:rsidR="00866DB7" w:rsidRPr="00440400" w:rsidRDefault="00866DB7" w:rsidP="00371FA5">
            <w:pPr>
              <w:pStyle w:val="Code"/>
            </w:pPr>
            <w:r w:rsidRPr="00440400">
              <w:t xml:space="preserve">      requirements:</w:t>
            </w:r>
          </w:p>
          <w:p w14:paraId="43498B57" w14:textId="77777777" w:rsidR="00866DB7" w:rsidRPr="00440400" w:rsidRDefault="00866DB7" w:rsidP="00371FA5">
            <w:pPr>
              <w:pStyle w:val="Code"/>
            </w:pPr>
            <w:r w:rsidRPr="00440400">
              <w:t xml:space="preserve">        - lan_port: </w:t>
            </w:r>
          </w:p>
          <w:p w14:paraId="77736178" w14:textId="77777777" w:rsidR="00866DB7" w:rsidRPr="00440400" w:rsidRDefault="00866DB7" w:rsidP="00371FA5">
            <w:pPr>
              <w:pStyle w:val="Code"/>
            </w:pPr>
            <w:r w:rsidRPr="00440400">
              <w:t xml:space="preserve">            node: host_with_net</w:t>
            </w:r>
          </w:p>
          <w:p w14:paraId="206F22C5" w14:textId="77777777" w:rsidR="00866DB7" w:rsidRPr="00440400" w:rsidRDefault="00866DB7" w:rsidP="00371FA5">
            <w:pPr>
              <w:pStyle w:val="Code"/>
            </w:pPr>
            <w:r w:rsidRPr="00440400">
              <w:t xml:space="preserve">            capability: virtualBind</w:t>
            </w:r>
          </w:p>
          <w:p w14:paraId="6295A1E0" w14:textId="77777777" w:rsidR="00866DB7" w:rsidRPr="00440400" w:rsidRDefault="00866DB7" w:rsidP="00371FA5">
            <w:pPr>
              <w:pStyle w:val="Code"/>
            </w:pPr>
            <w:r w:rsidRPr="00440400">
              <w:t xml:space="preserve">        - mgmt_net: mgmt_net</w:t>
            </w:r>
          </w:p>
        </w:tc>
      </w:tr>
    </w:tbl>
    <w:p w14:paraId="617F05DC" w14:textId="77777777" w:rsidR="00866DB7" w:rsidRPr="00440400" w:rsidRDefault="00866DB7" w:rsidP="00866DB7">
      <w:pPr>
        <w:pStyle w:val="Heading3"/>
        <w:numPr>
          <w:ilvl w:val="2"/>
          <w:numId w:val="4"/>
        </w:numPr>
      </w:pPr>
      <w:r w:rsidRPr="00440400">
        <w:t>g</w:t>
      </w:r>
      <w:bookmarkStart w:id="1319" w:name="BKM_get_property"/>
      <w:bookmarkEnd w:id="1319"/>
      <w:r w:rsidRPr="00440400">
        <w:t>et_property</w:t>
      </w:r>
    </w:p>
    <w:p w14:paraId="6110BAF6" w14:textId="77777777" w:rsidR="00866DB7" w:rsidRPr="00440400" w:rsidRDefault="00866DB7" w:rsidP="00866DB7">
      <w:r w:rsidRPr="00440400">
        <w:t xml:space="preserve">The get_property function is used to retrieve property values of modelable entities </w:t>
      </w:r>
      <w:r w:rsidRPr="00C76B63">
        <w:t>in the representation graph</w:t>
      </w:r>
      <w:r w:rsidRPr="00440400">
        <w:t xml:space="preserve">. </w:t>
      </w:r>
      <w:commentRangeStart w:id="1320"/>
      <w:r w:rsidRPr="00440400">
        <w:t xml:space="preserve">Note that the get_property function may only retrieve the static values of parameter or property definitions of a TOSCA application as defined in the TOSCA Service Template.  </w:t>
      </w:r>
      <w:commentRangeEnd w:id="1320"/>
      <w:r w:rsidRPr="00440400">
        <w:rPr>
          <w:rStyle w:val="CommentReference"/>
        </w:rPr>
        <w:commentReference w:id="1320"/>
      </w:r>
      <w:r w:rsidRPr="00440400">
        <w:t xml:space="preserve">The get_attribute function should be used to retrieve values for attribute definitions (or property definitions reflected as attribute definitions) from the representation graph of the TOSCA application (as realized by the TOSCA orchestrator). </w:t>
      </w:r>
    </w:p>
    <w:p w14:paraId="59E15ABD" w14:textId="77777777" w:rsidR="00866DB7" w:rsidRPr="00440400" w:rsidRDefault="00866DB7" w:rsidP="00866DB7">
      <w:pPr>
        <w:pStyle w:val="Heading4"/>
        <w:numPr>
          <w:ilvl w:val="3"/>
          <w:numId w:val="4"/>
        </w:numPr>
      </w:pPr>
      <w:commentRangeStart w:id="1321"/>
      <w:r w:rsidRPr="00440400">
        <w:t xml:space="preserve">Grammar </w:t>
      </w:r>
      <w:commentRangeEnd w:id="1321"/>
      <w:r w:rsidRPr="00440400">
        <w:rPr>
          <w:rStyle w:val="CommentReference"/>
          <w:rFonts w:eastAsiaTheme="minorHAnsi" w:cstheme="minorBidi"/>
          <w:b w:val="0"/>
          <w:bCs/>
          <w:color w:val="auto"/>
          <w:kern w:val="0"/>
        </w:rPr>
        <w:commentReference w:id="1321"/>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EAAF2E7" w14:textId="77777777" w:rsidTr="00371FA5">
        <w:trPr>
          <w:trHeight w:val="256"/>
        </w:trPr>
        <w:tc>
          <w:tcPr>
            <w:tcW w:w="9576" w:type="dxa"/>
            <w:shd w:val="clear" w:color="auto" w:fill="D9D9D9" w:themeFill="background1" w:themeFillShade="D9"/>
          </w:tcPr>
          <w:p w14:paraId="3562E9AA" w14:textId="77777777" w:rsidR="00866DB7" w:rsidRPr="00440400" w:rsidRDefault="00866DB7" w:rsidP="00371FA5">
            <w:pPr>
              <w:pStyle w:val="Code"/>
            </w:pPr>
            <w:r>
              <w:t>$get_property:</w:t>
            </w:r>
            <w:r w:rsidRPr="00440400">
              <w:t xml:space="preserve"> [ &lt;tosca_traversal_path&gt;, &lt;property_name&gt;, &lt;nested_property_name_or_index_1&gt;, ..., &lt;nested_property_name_or_index_n&gt; ]</w:t>
            </w:r>
          </w:p>
        </w:tc>
      </w:tr>
    </w:tbl>
    <w:p w14:paraId="6F356115" w14:textId="77777777" w:rsidR="00866DB7" w:rsidRPr="00440400" w:rsidRDefault="00866DB7" w:rsidP="00866DB7">
      <w:pPr>
        <w:pStyle w:val="Heading4"/>
        <w:numPr>
          <w:ilvl w:val="3"/>
          <w:numId w:val="4"/>
        </w:numPr>
      </w:pPr>
      <w:r>
        <w:t>Argument</w:t>
      </w:r>
      <w:r w:rsidRPr="00440400">
        <w:t>s</w:t>
      </w:r>
    </w:p>
    <w:tbl>
      <w:tblPr>
        <w:tblW w:w="492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117"/>
        <w:gridCol w:w="1189"/>
        <w:gridCol w:w="5898"/>
      </w:tblGrid>
      <w:tr w:rsidR="00866DB7" w:rsidRPr="00440400" w14:paraId="611FE385" w14:textId="77777777" w:rsidTr="00371FA5">
        <w:trPr>
          <w:cantSplit/>
          <w:tblHeader/>
        </w:trPr>
        <w:tc>
          <w:tcPr>
            <w:tcW w:w="1150" w:type="pct"/>
            <w:shd w:val="clear" w:color="auto" w:fill="D9D9D9"/>
          </w:tcPr>
          <w:p w14:paraId="6DDA424F" w14:textId="77777777" w:rsidR="00866DB7" w:rsidRPr="00440400" w:rsidRDefault="00866DB7" w:rsidP="00371FA5">
            <w:pPr>
              <w:pStyle w:val="TableText-Heading"/>
            </w:pPr>
            <w:r>
              <w:t>Argument</w:t>
            </w:r>
          </w:p>
        </w:tc>
        <w:tc>
          <w:tcPr>
            <w:tcW w:w="646" w:type="pct"/>
            <w:shd w:val="clear" w:color="auto" w:fill="D9D9D9"/>
          </w:tcPr>
          <w:p w14:paraId="692ECF40" w14:textId="77777777" w:rsidR="00866DB7" w:rsidRPr="00440400" w:rsidRDefault="00866DB7" w:rsidP="00371FA5">
            <w:pPr>
              <w:pStyle w:val="TableText-Heading"/>
            </w:pPr>
            <w:r w:rsidRPr="00440400">
              <w:t>Mandatory</w:t>
            </w:r>
          </w:p>
        </w:tc>
        <w:tc>
          <w:tcPr>
            <w:tcW w:w="3205" w:type="pct"/>
            <w:shd w:val="clear" w:color="auto" w:fill="D9D9D9"/>
          </w:tcPr>
          <w:p w14:paraId="43D1C283" w14:textId="77777777" w:rsidR="00866DB7" w:rsidRPr="00440400" w:rsidRDefault="00866DB7" w:rsidP="00371FA5">
            <w:pPr>
              <w:pStyle w:val="TableText-Heading"/>
            </w:pPr>
            <w:r w:rsidRPr="00440400">
              <w:t>Description</w:t>
            </w:r>
          </w:p>
        </w:tc>
      </w:tr>
      <w:tr w:rsidR="00866DB7" w:rsidRPr="00440400" w14:paraId="4BC1DE63" w14:textId="77777777" w:rsidTr="00371FA5">
        <w:trPr>
          <w:cantSplit/>
        </w:trPr>
        <w:tc>
          <w:tcPr>
            <w:tcW w:w="1150" w:type="pct"/>
            <w:shd w:val="clear" w:color="auto" w:fill="FFFFFF"/>
          </w:tcPr>
          <w:p w14:paraId="1F684D8B" w14:textId="77777777" w:rsidR="00866DB7" w:rsidRPr="00440400" w:rsidRDefault="00866DB7" w:rsidP="00371FA5">
            <w:pPr>
              <w:pStyle w:val="TableText"/>
            </w:pPr>
            <w:r w:rsidRPr="00440400">
              <w:t>&lt;</w:t>
            </w:r>
            <w:r w:rsidRPr="00C76B63">
              <w:t xml:space="preserve"> tosca_traversal_path</w:t>
            </w:r>
            <w:r w:rsidRPr="00440400" w:rsidDel="00CA1D94">
              <w:t xml:space="preserve"> </w:t>
            </w:r>
            <w:r w:rsidRPr="00440400">
              <w:t>&gt;</w:t>
            </w:r>
          </w:p>
        </w:tc>
        <w:tc>
          <w:tcPr>
            <w:tcW w:w="646" w:type="pct"/>
            <w:shd w:val="clear" w:color="auto" w:fill="FFFFFF"/>
          </w:tcPr>
          <w:p w14:paraId="7F739A5E" w14:textId="77777777" w:rsidR="00866DB7" w:rsidRPr="00440400" w:rsidRDefault="00866DB7" w:rsidP="00371FA5">
            <w:pPr>
              <w:pStyle w:val="TableText"/>
            </w:pPr>
            <w:r w:rsidRPr="00440400">
              <w:t>yes</w:t>
            </w:r>
          </w:p>
        </w:tc>
        <w:tc>
          <w:tcPr>
            <w:tcW w:w="3205" w:type="pct"/>
            <w:shd w:val="clear" w:color="auto" w:fill="FFFFFF"/>
          </w:tcPr>
          <w:p w14:paraId="10F6164A" w14:textId="77777777" w:rsidR="00866DB7" w:rsidRPr="00440400" w:rsidRDefault="00866DB7" w:rsidP="00371FA5">
            <w:pPr>
              <w:pStyle w:val="TableText"/>
            </w:pPr>
            <w:r w:rsidRPr="00440400">
              <w:t>Using the &lt;tosca_traversal_path&gt; we can traverse the representation graph to extract information from a certain node or relationship. We start from a specific node or relationship identified by its symbolic name (or by the SELF keyword representing the node or relationship containing the definition) and then we may further traverse the relationships and nodes of the representation graph (using a variable number of steps) until reaching the desired node or relationship. In the following subsection the specification of the &lt;tosca_traversal_path&gt; is explicated.</w:t>
            </w:r>
          </w:p>
        </w:tc>
      </w:tr>
      <w:tr w:rsidR="00866DB7" w:rsidRPr="00440400" w14:paraId="675D3C4A" w14:textId="77777777" w:rsidTr="00371FA5">
        <w:trPr>
          <w:cantSplit/>
        </w:trPr>
        <w:tc>
          <w:tcPr>
            <w:tcW w:w="1150" w:type="pct"/>
            <w:shd w:val="clear" w:color="auto" w:fill="FFFFFF"/>
          </w:tcPr>
          <w:p w14:paraId="677D5D12" w14:textId="77777777" w:rsidR="00866DB7" w:rsidRPr="00440400" w:rsidRDefault="00866DB7" w:rsidP="00371FA5">
            <w:pPr>
              <w:pStyle w:val="TableText"/>
            </w:pPr>
            <w:r w:rsidRPr="00440400">
              <w:t>&lt;property_name&gt;</w:t>
            </w:r>
          </w:p>
        </w:tc>
        <w:tc>
          <w:tcPr>
            <w:tcW w:w="646" w:type="pct"/>
            <w:shd w:val="clear" w:color="auto" w:fill="FFFFFF"/>
          </w:tcPr>
          <w:p w14:paraId="4F6864F6" w14:textId="77777777" w:rsidR="00866DB7" w:rsidRPr="00440400" w:rsidRDefault="00866DB7" w:rsidP="00371FA5">
            <w:pPr>
              <w:pStyle w:val="TableText"/>
            </w:pPr>
            <w:r w:rsidRPr="00440400">
              <w:t>yes</w:t>
            </w:r>
          </w:p>
        </w:tc>
        <w:tc>
          <w:tcPr>
            <w:tcW w:w="3205" w:type="pct"/>
            <w:shd w:val="clear" w:color="auto" w:fill="FFFFFF"/>
          </w:tcPr>
          <w:p w14:paraId="72F62102" w14:textId="77777777" w:rsidR="00866DB7" w:rsidRPr="00440400" w:rsidRDefault="00866DB7" w:rsidP="00371FA5">
            <w:pPr>
              <w:pStyle w:val="TableText"/>
            </w:pPr>
            <w:r w:rsidRPr="00440400">
              <w:t>The name of the property definition the function will return the value from.</w:t>
            </w:r>
          </w:p>
        </w:tc>
      </w:tr>
      <w:tr w:rsidR="00866DB7" w:rsidRPr="00440400" w14:paraId="684C4748" w14:textId="77777777" w:rsidTr="00371FA5">
        <w:trPr>
          <w:cantSplit/>
        </w:trPr>
        <w:tc>
          <w:tcPr>
            <w:tcW w:w="1150" w:type="pct"/>
            <w:shd w:val="clear" w:color="auto" w:fill="FFFFFF"/>
          </w:tcPr>
          <w:p w14:paraId="7EDED8BE" w14:textId="77777777" w:rsidR="00866DB7" w:rsidRPr="00440400" w:rsidRDefault="00866DB7" w:rsidP="00371FA5">
            <w:pPr>
              <w:pStyle w:val="TableText"/>
            </w:pPr>
            <w:r w:rsidRPr="00440400">
              <w:t xml:space="preserve">&lt;nested_property_name_or_index_*&gt; </w:t>
            </w:r>
          </w:p>
        </w:tc>
        <w:tc>
          <w:tcPr>
            <w:tcW w:w="646" w:type="pct"/>
            <w:shd w:val="clear" w:color="auto" w:fill="FFFFFF"/>
          </w:tcPr>
          <w:p w14:paraId="462DE683" w14:textId="77777777" w:rsidR="00866DB7" w:rsidRPr="00440400" w:rsidRDefault="00866DB7" w:rsidP="00371FA5">
            <w:pPr>
              <w:pStyle w:val="TableText"/>
            </w:pPr>
            <w:r w:rsidRPr="00440400">
              <w:t>no</w:t>
            </w:r>
          </w:p>
        </w:tc>
        <w:tc>
          <w:tcPr>
            <w:tcW w:w="3205" w:type="pct"/>
            <w:shd w:val="clear" w:color="auto" w:fill="FFFFFF"/>
          </w:tcPr>
          <w:p w14:paraId="69F1023C" w14:textId="77777777" w:rsidR="00866DB7" w:rsidRPr="00440400" w:rsidRDefault="00866DB7" w:rsidP="00371FA5">
            <w:pPr>
              <w:pStyle w:val="TableText"/>
            </w:pPr>
            <w:r w:rsidRPr="00440400">
              <w:t xml:space="preserve">Some TOSCA properties are complex (i.e., composed as nested structures).  These parameters are used to dereference into the names of these nested structures when needed.  </w:t>
            </w:r>
          </w:p>
          <w:p w14:paraId="5DEF9F0C" w14:textId="77777777" w:rsidR="00866DB7" w:rsidRPr="00440400" w:rsidRDefault="00866DB7" w:rsidP="00371FA5">
            <w:pPr>
              <w:pStyle w:val="TableText"/>
            </w:pPr>
          </w:p>
          <w:p w14:paraId="4CB574BD" w14:textId="77777777" w:rsidR="00866DB7" w:rsidRPr="00440400" w:rsidRDefault="00866DB7" w:rsidP="00371FA5">
            <w:pPr>
              <w:pStyle w:val="TableText"/>
            </w:pPr>
            <w:r w:rsidRPr="00440400">
              <w:t xml:space="preserve">Some properties represent list types. In these cases, an index may be provided to reference a specific entry in the list (as identified by the previous parameter) to return. </w:t>
            </w:r>
          </w:p>
        </w:tc>
      </w:tr>
    </w:tbl>
    <w:p w14:paraId="51578014" w14:textId="77777777" w:rsidR="00866DB7" w:rsidRPr="00440400" w:rsidRDefault="00866DB7" w:rsidP="00866DB7">
      <w:pPr>
        <w:pStyle w:val="Heading5"/>
        <w:numPr>
          <w:ilvl w:val="4"/>
          <w:numId w:val="4"/>
        </w:numPr>
      </w:pPr>
      <w:r w:rsidRPr="00440400">
        <w:t>The simplified TOSCA_PATH definition in BNF format</w:t>
      </w:r>
    </w:p>
    <w:p w14:paraId="24D960D3" w14:textId="77777777" w:rsidR="00866DB7" w:rsidRPr="00440400" w:rsidRDefault="00866DB7" w:rsidP="00866DB7"/>
    <w:p w14:paraId="42644529" w14:textId="77777777" w:rsidR="00866DB7" w:rsidRPr="00C76B63" w:rsidRDefault="00866DB7" w:rsidP="00866DB7">
      <w:pPr>
        <w:rPr>
          <w:i/>
          <w:iCs/>
          <w:sz w:val="18"/>
          <w:szCs w:val="22"/>
        </w:rPr>
      </w:pPr>
      <w:r w:rsidRPr="00C76B63">
        <w:rPr>
          <w:i/>
          <w:iCs/>
          <w:sz w:val="18"/>
          <w:szCs w:val="22"/>
        </w:rPr>
        <w:t>&lt;tosca_traversal_path&gt; ::= &lt;initial_context&gt;, &lt;node_context&gt; |</w:t>
      </w:r>
    </w:p>
    <w:p w14:paraId="1BBE0CD0" w14:textId="77777777" w:rsidR="00866DB7" w:rsidRPr="00C76B63" w:rsidRDefault="00866DB7" w:rsidP="00866DB7">
      <w:pPr>
        <w:ind w:left="1440" w:firstLine="720"/>
        <w:rPr>
          <w:i/>
          <w:iCs/>
          <w:sz w:val="18"/>
          <w:szCs w:val="22"/>
        </w:rPr>
      </w:pPr>
      <w:r w:rsidRPr="00C76B63">
        <w:rPr>
          <w:i/>
          <w:iCs/>
          <w:sz w:val="18"/>
          <w:szCs w:val="22"/>
        </w:rPr>
        <w:t>&lt;initial_context&gt;, &lt;rel_context&gt;</w:t>
      </w:r>
    </w:p>
    <w:p w14:paraId="64FE5603" w14:textId="77777777" w:rsidR="00866DB7" w:rsidRPr="00C76B63" w:rsidRDefault="00866DB7" w:rsidP="00866DB7">
      <w:pPr>
        <w:rPr>
          <w:i/>
          <w:iCs/>
          <w:sz w:val="18"/>
          <w:szCs w:val="22"/>
        </w:rPr>
      </w:pPr>
    </w:p>
    <w:p w14:paraId="0C3691C0" w14:textId="77777777" w:rsidR="00866DB7" w:rsidRPr="00440400" w:rsidRDefault="00866DB7" w:rsidP="00866DB7">
      <w:pPr>
        <w:rPr>
          <w:i/>
          <w:iCs/>
          <w:sz w:val="18"/>
          <w:szCs w:val="22"/>
        </w:rPr>
      </w:pPr>
      <w:r w:rsidRPr="00C76B63">
        <w:rPr>
          <w:i/>
          <w:iCs/>
          <w:sz w:val="18"/>
          <w:szCs w:val="22"/>
        </w:rPr>
        <w:t xml:space="preserve">&lt;initial_context&gt; ::= &lt;node_symbolic_name&gt; | </w:t>
      </w:r>
    </w:p>
    <w:p w14:paraId="2482325E" w14:textId="77777777" w:rsidR="00866DB7" w:rsidRPr="00C76B63" w:rsidRDefault="00866DB7" w:rsidP="00866DB7">
      <w:pPr>
        <w:rPr>
          <w:sz w:val="18"/>
          <w:szCs w:val="22"/>
        </w:rPr>
      </w:pPr>
      <w:r w:rsidRPr="00440400">
        <w:rPr>
          <w:i/>
          <w:iCs/>
          <w:sz w:val="18"/>
          <w:szCs w:val="22"/>
        </w:rPr>
        <w:t xml:space="preserve">                                &lt;relationship_symbolic_name&gt; </w:t>
      </w:r>
      <w:r w:rsidRPr="00440400">
        <w:rPr>
          <w:sz w:val="18"/>
          <w:szCs w:val="22"/>
        </w:rPr>
        <w:t>|</w:t>
      </w:r>
    </w:p>
    <w:p w14:paraId="31D2FBCB" w14:textId="77777777" w:rsidR="00866DB7" w:rsidRPr="00C76B63" w:rsidRDefault="00866DB7" w:rsidP="00866DB7">
      <w:pPr>
        <w:rPr>
          <w:i/>
          <w:iCs/>
          <w:sz w:val="18"/>
          <w:szCs w:val="22"/>
        </w:rPr>
      </w:pPr>
      <w:r w:rsidRPr="00C76B63">
        <w:rPr>
          <w:i/>
          <w:iCs/>
          <w:sz w:val="18"/>
          <w:szCs w:val="22"/>
        </w:rPr>
        <w:tab/>
      </w:r>
      <w:r w:rsidRPr="00C76B63">
        <w:rPr>
          <w:i/>
          <w:iCs/>
          <w:sz w:val="18"/>
          <w:szCs w:val="22"/>
        </w:rPr>
        <w:tab/>
        <w:t xml:space="preserve">    SELF </w:t>
      </w:r>
    </w:p>
    <w:p w14:paraId="061264B4" w14:textId="77777777" w:rsidR="00866DB7" w:rsidRPr="00C76B63" w:rsidRDefault="00866DB7" w:rsidP="00866DB7">
      <w:pPr>
        <w:rPr>
          <w:i/>
          <w:iCs/>
          <w:sz w:val="18"/>
          <w:szCs w:val="22"/>
        </w:rPr>
      </w:pPr>
    </w:p>
    <w:p w14:paraId="0AAE0B96" w14:textId="77777777" w:rsidR="00866DB7" w:rsidRPr="00C76B63" w:rsidRDefault="00866DB7" w:rsidP="00866DB7">
      <w:pPr>
        <w:rPr>
          <w:i/>
          <w:iCs/>
          <w:sz w:val="18"/>
          <w:szCs w:val="22"/>
        </w:rPr>
      </w:pPr>
      <w:r w:rsidRPr="00C76B63">
        <w:rPr>
          <w:i/>
          <w:iCs/>
          <w:sz w:val="18"/>
          <w:szCs w:val="22"/>
        </w:rPr>
        <w:t xml:space="preserve">&lt;rel_context&gt; ::= </w:t>
      </w:r>
      <w:r w:rsidRPr="00C76B63">
        <w:rPr>
          <w:i/>
          <w:iCs/>
          <w:sz w:val="18"/>
          <w:szCs w:val="22"/>
        </w:rPr>
        <w:tab/>
        <w:t>SOURCE, &lt;node_context&gt; | </w:t>
      </w:r>
    </w:p>
    <w:p w14:paraId="51FF23D3" w14:textId="77777777" w:rsidR="00866DB7" w:rsidRPr="00C76B63" w:rsidRDefault="00866DB7" w:rsidP="00866DB7">
      <w:pPr>
        <w:rPr>
          <w:i/>
          <w:iCs/>
          <w:sz w:val="18"/>
          <w:szCs w:val="22"/>
        </w:rPr>
      </w:pPr>
      <w:r w:rsidRPr="00C76B63">
        <w:rPr>
          <w:i/>
          <w:iCs/>
          <w:sz w:val="18"/>
          <w:szCs w:val="22"/>
        </w:rPr>
        <w:tab/>
      </w:r>
      <w:r w:rsidRPr="00C76B63">
        <w:rPr>
          <w:i/>
          <w:iCs/>
          <w:sz w:val="18"/>
          <w:szCs w:val="22"/>
        </w:rPr>
        <w:tab/>
        <w:t>TARGET, &lt;node_context&gt; | </w:t>
      </w:r>
    </w:p>
    <w:p w14:paraId="440E478B" w14:textId="77777777" w:rsidR="00866DB7" w:rsidRPr="00C76B63" w:rsidRDefault="00866DB7" w:rsidP="00866DB7">
      <w:pPr>
        <w:rPr>
          <w:i/>
          <w:iCs/>
          <w:sz w:val="18"/>
          <w:szCs w:val="22"/>
        </w:rPr>
      </w:pPr>
      <w:r w:rsidRPr="00C76B63">
        <w:rPr>
          <w:i/>
          <w:iCs/>
          <w:sz w:val="18"/>
          <w:szCs w:val="22"/>
        </w:rPr>
        <w:tab/>
      </w:r>
      <w:r w:rsidRPr="00C76B63">
        <w:rPr>
          <w:i/>
          <w:iCs/>
          <w:sz w:val="18"/>
          <w:szCs w:val="22"/>
        </w:rPr>
        <w:tab/>
        <w:t>CAPABILITY |</w:t>
      </w:r>
    </w:p>
    <w:p w14:paraId="72DB7CEE" w14:textId="77777777" w:rsidR="00866DB7" w:rsidRPr="00C76B63" w:rsidRDefault="00866DB7" w:rsidP="00866DB7">
      <w:pPr>
        <w:rPr>
          <w:i/>
          <w:iCs/>
          <w:sz w:val="18"/>
          <w:szCs w:val="22"/>
        </w:rPr>
      </w:pPr>
      <w:r w:rsidRPr="00C76B63">
        <w:rPr>
          <w:i/>
          <w:iCs/>
          <w:sz w:val="18"/>
          <w:szCs w:val="22"/>
        </w:rPr>
        <w:tab/>
      </w:r>
      <w:r w:rsidRPr="00C76B63">
        <w:rPr>
          <w:i/>
          <w:iCs/>
          <w:sz w:val="18"/>
          <w:szCs w:val="22"/>
        </w:rPr>
        <w:tab/>
        <w:t>&lt;empty&gt;</w:t>
      </w:r>
    </w:p>
    <w:p w14:paraId="6954A3B4" w14:textId="77777777" w:rsidR="00866DB7" w:rsidRPr="00C76B63" w:rsidRDefault="00866DB7" w:rsidP="00866DB7">
      <w:pPr>
        <w:rPr>
          <w:i/>
          <w:iCs/>
          <w:sz w:val="18"/>
          <w:szCs w:val="22"/>
        </w:rPr>
      </w:pPr>
    </w:p>
    <w:p w14:paraId="6F192A4C" w14:textId="77777777" w:rsidR="00866DB7" w:rsidRPr="00C76B63" w:rsidRDefault="00866DB7" w:rsidP="00866DB7">
      <w:pPr>
        <w:rPr>
          <w:i/>
          <w:iCs/>
          <w:sz w:val="18"/>
          <w:szCs w:val="22"/>
        </w:rPr>
      </w:pPr>
      <w:r w:rsidRPr="00C76B63">
        <w:rPr>
          <w:i/>
          <w:iCs/>
          <w:sz w:val="18"/>
          <w:szCs w:val="22"/>
        </w:rPr>
        <w:t>&lt;node_context&gt; ::= RELATIONSHIP, &lt;requirement_name&gt;, &lt;idx_of_out_rel_in_req&gt;, &lt;rel_context&gt; |</w:t>
      </w:r>
    </w:p>
    <w:p w14:paraId="337893C1" w14:textId="77777777" w:rsidR="00866DB7" w:rsidRPr="00C76B63" w:rsidRDefault="00866DB7" w:rsidP="00866DB7">
      <w:pPr>
        <w:rPr>
          <w:i/>
          <w:iCs/>
          <w:sz w:val="18"/>
          <w:szCs w:val="22"/>
        </w:rPr>
      </w:pPr>
      <w:r w:rsidRPr="00C76B63">
        <w:rPr>
          <w:i/>
          <w:iCs/>
          <w:sz w:val="18"/>
          <w:szCs w:val="22"/>
        </w:rPr>
        <w:tab/>
      </w:r>
      <w:r w:rsidRPr="00C76B63">
        <w:rPr>
          <w:i/>
          <w:iCs/>
          <w:sz w:val="18"/>
          <w:szCs w:val="22"/>
        </w:rPr>
        <w:tab/>
        <w:t xml:space="preserve">   CAPABILITY, &lt;capability_name&gt;, RELATIONSHIP, &lt;idx_of_incoming_rel&gt;, &lt;rel_context&gt; |</w:t>
      </w:r>
    </w:p>
    <w:p w14:paraId="33C92D8E" w14:textId="77777777" w:rsidR="00866DB7" w:rsidRPr="00C76B63" w:rsidRDefault="00866DB7" w:rsidP="00866DB7">
      <w:pPr>
        <w:rPr>
          <w:i/>
          <w:iCs/>
          <w:sz w:val="18"/>
          <w:szCs w:val="22"/>
        </w:rPr>
      </w:pPr>
      <w:r w:rsidRPr="00C76B63">
        <w:rPr>
          <w:i/>
          <w:iCs/>
          <w:sz w:val="18"/>
          <w:szCs w:val="22"/>
        </w:rPr>
        <w:tab/>
      </w:r>
      <w:r w:rsidRPr="00C76B63">
        <w:rPr>
          <w:i/>
          <w:iCs/>
          <w:sz w:val="18"/>
          <w:szCs w:val="22"/>
        </w:rPr>
        <w:tab/>
        <w:t xml:space="preserve">   CAPABILITY, &lt;capability_name&gt; |</w:t>
      </w:r>
    </w:p>
    <w:p w14:paraId="47E55D47" w14:textId="77777777" w:rsidR="00866DB7" w:rsidRPr="00C76B63" w:rsidRDefault="00866DB7" w:rsidP="00866DB7">
      <w:pPr>
        <w:rPr>
          <w:i/>
          <w:iCs/>
          <w:sz w:val="18"/>
          <w:szCs w:val="22"/>
        </w:rPr>
      </w:pPr>
      <w:r w:rsidRPr="00C76B63">
        <w:rPr>
          <w:i/>
          <w:iCs/>
          <w:sz w:val="18"/>
          <w:szCs w:val="22"/>
        </w:rPr>
        <w:tab/>
      </w:r>
      <w:r w:rsidRPr="00C76B63">
        <w:rPr>
          <w:i/>
          <w:iCs/>
          <w:sz w:val="18"/>
          <w:szCs w:val="22"/>
        </w:rPr>
        <w:tab/>
        <w:t xml:space="preserve">   &lt;empty&gt;</w:t>
      </w:r>
    </w:p>
    <w:p w14:paraId="45384B94" w14:textId="77777777" w:rsidR="00866DB7" w:rsidRPr="00C76B63" w:rsidRDefault="00866DB7" w:rsidP="00866DB7">
      <w:pPr>
        <w:rPr>
          <w:sz w:val="18"/>
          <w:szCs w:val="22"/>
        </w:rPr>
      </w:pPr>
    </w:p>
    <w:p w14:paraId="1BB83DFE" w14:textId="77777777" w:rsidR="00866DB7" w:rsidRPr="00C76B63" w:rsidRDefault="00866DB7" w:rsidP="00866DB7">
      <w:pPr>
        <w:rPr>
          <w:i/>
          <w:iCs/>
          <w:sz w:val="18"/>
          <w:szCs w:val="22"/>
        </w:rPr>
      </w:pPr>
      <w:r w:rsidRPr="00C76B63">
        <w:rPr>
          <w:i/>
          <w:iCs/>
          <w:sz w:val="18"/>
          <w:szCs w:val="22"/>
        </w:rPr>
        <w:t>&lt;idx_of_out_rel_in_req&gt; ::= &lt;integer_index&gt; | </w:t>
      </w:r>
    </w:p>
    <w:p w14:paraId="062EE8DB" w14:textId="77777777" w:rsidR="00866DB7" w:rsidRPr="00440400" w:rsidRDefault="00866DB7" w:rsidP="00866DB7">
      <w:pPr>
        <w:rPr>
          <w:i/>
          <w:iCs/>
          <w:sz w:val="18"/>
          <w:szCs w:val="22"/>
        </w:rPr>
      </w:pPr>
      <w:r w:rsidRPr="00C76B63">
        <w:rPr>
          <w:i/>
          <w:iCs/>
          <w:sz w:val="18"/>
          <w:szCs w:val="22"/>
        </w:rPr>
        <w:tab/>
      </w:r>
      <w:r w:rsidRPr="00C76B63">
        <w:rPr>
          <w:i/>
          <w:iCs/>
          <w:sz w:val="18"/>
          <w:szCs w:val="22"/>
        </w:rPr>
        <w:tab/>
      </w:r>
      <w:r w:rsidRPr="00C76B63">
        <w:rPr>
          <w:i/>
          <w:iCs/>
          <w:sz w:val="18"/>
          <w:szCs w:val="22"/>
        </w:rPr>
        <w:tab/>
        <w:t xml:space="preserve">  ALL</w:t>
      </w:r>
      <w:r w:rsidRPr="00440400">
        <w:rPr>
          <w:i/>
          <w:iCs/>
          <w:sz w:val="18"/>
          <w:szCs w:val="22"/>
        </w:rPr>
        <w:t xml:space="preserve"> | </w:t>
      </w:r>
    </w:p>
    <w:p w14:paraId="50A7DA25" w14:textId="77777777" w:rsidR="00866DB7" w:rsidRPr="00C76B63" w:rsidRDefault="00866DB7" w:rsidP="00866DB7">
      <w:pPr>
        <w:rPr>
          <w:i/>
          <w:iCs/>
          <w:sz w:val="18"/>
          <w:szCs w:val="22"/>
        </w:rPr>
      </w:pPr>
      <w:r w:rsidRPr="00440400">
        <w:rPr>
          <w:i/>
          <w:iCs/>
          <w:sz w:val="18"/>
          <w:szCs w:val="22"/>
        </w:rPr>
        <w:t xml:space="preserve">                                             &lt;empty&gt;</w:t>
      </w:r>
    </w:p>
    <w:p w14:paraId="5268AD4F" w14:textId="77777777" w:rsidR="00866DB7" w:rsidRPr="00C76B63" w:rsidRDefault="00866DB7" w:rsidP="00866DB7">
      <w:pPr>
        <w:rPr>
          <w:i/>
          <w:iCs/>
          <w:sz w:val="18"/>
          <w:szCs w:val="22"/>
        </w:rPr>
      </w:pPr>
    </w:p>
    <w:p w14:paraId="14CD90CF" w14:textId="77777777" w:rsidR="00866DB7" w:rsidRPr="00C76B63" w:rsidRDefault="00866DB7" w:rsidP="00866DB7">
      <w:pPr>
        <w:rPr>
          <w:i/>
          <w:iCs/>
          <w:sz w:val="18"/>
          <w:szCs w:val="22"/>
        </w:rPr>
      </w:pPr>
      <w:r w:rsidRPr="00C76B63">
        <w:rPr>
          <w:i/>
          <w:iCs/>
          <w:sz w:val="18"/>
          <w:szCs w:val="22"/>
        </w:rPr>
        <w:t>&lt; idx_of_incoming_rel &gt; ::= &lt;integer_index&gt; | </w:t>
      </w:r>
    </w:p>
    <w:p w14:paraId="2D391843" w14:textId="77777777" w:rsidR="00866DB7" w:rsidRPr="00440400" w:rsidRDefault="00866DB7" w:rsidP="00866DB7">
      <w:pPr>
        <w:rPr>
          <w:i/>
          <w:iCs/>
          <w:sz w:val="18"/>
          <w:szCs w:val="22"/>
        </w:rPr>
      </w:pPr>
      <w:r w:rsidRPr="00C76B63">
        <w:rPr>
          <w:i/>
          <w:iCs/>
          <w:sz w:val="18"/>
          <w:szCs w:val="22"/>
        </w:rPr>
        <w:tab/>
      </w:r>
      <w:r w:rsidRPr="00C76B63">
        <w:rPr>
          <w:i/>
          <w:iCs/>
          <w:sz w:val="18"/>
          <w:szCs w:val="22"/>
        </w:rPr>
        <w:tab/>
      </w:r>
      <w:r w:rsidRPr="00C76B63">
        <w:rPr>
          <w:i/>
          <w:iCs/>
          <w:sz w:val="18"/>
          <w:szCs w:val="22"/>
        </w:rPr>
        <w:tab/>
        <w:t xml:space="preserve">  ALL</w:t>
      </w:r>
      <w:r w:rsidRPr="00440400">
        <w:rPr>
          <w:i/>
          <w:iCs/>
          <w:sz w:val="18"/>
          <w:szCs w:val="22"/>
        </w:rPr>
        <w:t xml:space="preserve"> | </w:t>
      </w:r>
    </w:p>
    <w:p w14:paraId="02648BA0" w14:textId="77777777" w:rsidR="00866DB7" w:rsidRPr="00440400" w:rsidRDefault="00866DB7" w:rsidP="00866DB7">
      <w:pPr>
        <w:rPr>
          <w:i/>
          <w:iCs/>
          <w:sz w:val="18"/>
          <w:szCs w:val="22"/>
        </w:rPr>
      </w:pPr>
      <w:r w:rsidRPr="00440400">
        <w:rPr>
          <w:i/>
          <w:iCs/>
          <w:sz w:val="18"/>
          <w:szCs w:val="22"/>
        </w:rPr>
        <w:t xml:space="preserve">                                             &lt;empty&gt;</w:t>
      </w:r>
    </w:p>
    <w:p w14:paraId="664D1EF6" w14:textId="77777777" w:rsidR="00866DB7" w:rsidRPr="00C76B63" w:rsidRDefault="00866DB7" w:rsidP="00866DB7">
      <w:pPr>
        <w:rPr>
          <w:i/>
          <w:iCs/>
          <w:sz w:val="18"/>
          <w:szCs w:val="22"/>
        </w:rPr>
      </w:pPr>
    </w:p>
    <w:p w14:paraId="37A9B928" w14:textId="77777777" w:rsidR="00866DB7" w:rsidRPr="00440400" w:rsidRDefault="00866DB7" w:rsidP="00866DB7">
      <w:r w:rsidRPr="00C76B63">
        <w:t xml:space="preserve">The initial context (if we refer to a node or </w:t>
      </w:r>
      <w:r w:rsidRPr="00440400">
        <w:t>relationship</w:t>
      </w:r>
      <w:r w:rsidRPr="00C76B63">
        <w:t xml:space="preserve">) determines if the next context is a relationship context or a node context. Then, each </w:t>
      </w:r>
      <w:r w:rsidRPr="00C76B63">
        <w:rPr>
          <w:i/>
          <w:iCs/>
        </w:rPr>
        <w:t>&lt;node_context&gt;</w:t>
      </w:r>
      <w:r w:rsidRPr="00C76B63">
        <w:t xml:space="preserve"> can further resolve to a </w:t>
      </w:r>
      <w:r w:rsidRPr="00C76B63">
        <w:rPr>
          <w:i/>
          <w:iCs/>
        </w:rPr>
        <w:t>&lt;rel_context&gt;</w:t>
      </w:r>
      <w:r w:rsidRPr="00C76B63">
        <w:t xml:space="preserve"> and vice versa, thus building additional traversal steps. </w:t>
      </w:r>
      <w:r w:rsidRPr="00440400">
        <w:t>In the end we reach either a node context, a relationship context, or a capability context as presented above.</w:t>
      </w:r>
    </w:p>
    <w:p w14:paraId="053112B2" w14:textId="77777777" w:rsidR="00866DB7" w:rsidRPr="00C76B63" w:rsidRDefault="00866DB7" w:rsidP="00866DB7">
      <w:r w:rsidRPr="00C76B63">
        <w:t xml:space="preserve">A </w:t>
      </w:r>
      <w:r w:rsidRPr="00C76B63">
        <w:rPr>
          <w:i/>
          <w:iCs/>
        </w:rPr>
        <w:t>&lt;rel_context&gt;</w:t>
      </w:r>
      <w:r w:rsidRPr="00C76B63">
        <w:t xml:space="preserve"> can</w:t>
      </w:r>
    </w:p>
    <w:p w14:paraId="46A6DE00" w14:textId="77777777" w:rsidR="00866DB7" w:rsidRPr="00C76B63" w:rsidRDefault="00866DB7" w:rsidP="00866DB7">
      <w:pPr>
        <w:pStyle w:val="ListBullet"/>
      </w:pPr>
      <w:r w:rsidRPr="00C76B63">
        <w:t>further lead to the source node of the current relationship</w:t>
      </w:r>
    </w:p>
    <w:p w14:paraId="0A9F8DB4" w14:textId="77777777" w:rsidR="00866DB7" w:rsidRPr="00C76B63" w:rsidRDefault="00866DB7" w:rsidP="00866DB7">
      <w:pPr>
        <w:pStyle w:val="ListBullet"/>
      </w:pPr>
      <w:r w:rsidRPr="00C76B63">
        <w:t>further lead to the target node of the current relationship</w:t>
      </w:r>
    </w:p>
    <w:p w14:paraId="260BF4DB" w14:textId="77777777" w:rsidR="00866DB7" w:rsidRPr="00C76B63" w:rsidRDefault="00866DB7" w:rsidP="00866DB7">
      <w:pPr>
        <w:pStyle w:val="ListBullet"/>
      </w:pPr>
      <w:r w:rsidRPr="00C76B63">
        <w:t>end within the target capability of the current relationship</w:t>
      </w:r>
    </w:p>
    <w:p w14:paraId="33BD2D75" w14:textId="77777777" w:rsidR="00866DB7" w:rsidRPr="00C76B63" w:rsidRDefault="00866DB7" w:rsidP="00866DB7">
      <w:pPr>
        <w:pStyle w:val="ListBullet"/>
      </w:pPr>
      <w:r w:rsidRPr="00C76B63">
        <w:t>end within the current relationship via the &lt;empty&gt; resolution</w:t>
      </w:r>
    </w:p>
    <w:p w14:paraId="7B85A84F" w14:textId="77777777" w:rsidR="00866DB7" w:rsidRPr="00C76B63" w:rsidRDefault="00866DB7" w:rsidP="00866DB7">
      <w:r w:rsidRPr="00C76B63">
        <w:t xml:space="preserve">A </w:t>
      </w:r>
      <w:r w:rsidRPr="00C76B63">
        <w:rPr>
          <w:i/>
          <w:iCs/>
        </w:rPr>
        <w:t>&lt;node_context&gt;</w:t>
      </w:r>
      <w:r w:rsidRPr="00C76B63">
        <w:t xml:space="preserve"> can</w:t>
      </w:r>
    </w:p>
    <w:p w14:paraId="5196D17D" w14:textId="77777777" w:rsidR="00866DB7" w:rsidRPr="00C76B63" w:rsidRDefault="00866DB7" w:rsidP="00866DB7">
      <w:pPr>
        <w:pStyle w:val="ListBullet"/>
      </w:pPr>
      <w:r w:rsidRPr="00C76B63">
        <w:t>further lead to the relationship with index &lt;idx_of_out_rel_in_req&gt; defined by requirement with symbolic name &lt;requirement_name&gt; of the current node</w:t>
      </w:r>
    </w:p>
    <w:p w14:paraId="21EF8CBE" w14:textId="77777777" w:rsidR="00866DB7" w:rsidRPr="00C76B63" w:rsidRDefault="00866DB7" w:rsidP="00866DB7">
      <w:pPr>
        <w:pStyle w:val="ListBullet"/>
      </w:pPr>
      <w:r w:rsidRPr="00C76B63">
        <w:t>further lead to the relationship with index &lt;idx_of_incoming_rel&gt; that has as target the capability with symbolic name &lt;capability_name&gt; of the current node</w:t>
      </w:r>
    </w:p>
    <w:p w14:paraId="7DF710D0" w14:textId="77777777" w:rsidR="00866DB7" w:rsidRPr="00C76B63" w:rsidRDefault="00866DB7" w:rsidP="00866DB7">
      <w:pPr>
        <w:pStyle w:val="ListBullet"/>
      </w:pPr>
      <w:r w:rsidRPr="00C76B63">
        <w:t xml:space="preserve">end within the capability with symbolic name &lt;capability_name&gt; in the current node </w:t>
      </w:r>
    </w:p>
    <w:p w14:paraId="0A4CF9D2" w14:textId="77777777" w:rsidR="00866DB7" w:rsidRPr="00440400" w:rsidRDefault="00866DB7" w:rsidP="00866DB7">
      <w:pPr>
        <w:pStyle w:val="ListBullet"/>
      </w:pPr>
      <w:r w:rsidRPr="00C76B63">
        <w:t>end within the current node via the &lt;empty&gt; resolution</w:t>
      </w:r>
    </w:p>
    <w:p w14:paraId="4618A350" w14:textId="77777777" w:rsidR="00866DB7" w:rsidRPr="00C76B63" w:rsidRDefault="00866DB7" w:rsidP="00866DB7">
      <w:r w:rsidRPr="00440400">
        <w:t xml:space="preserve">Note that both the indexes can either be a </w:t>
      </w:r>
      <w:r w:rsidRPr="00C76B63">
        <w:t>non-negative integer</w:t>
      </w:r>
      <w:r w:rsidRPr="00440400">
        <w:t xml:space="preserve">, </w:t>
      </w:r>
      <w:r w:rsidRPr="00C76B63">
        <w:t>the keyword ALL</w:t>
      </w:r>
      <w:r w:rsidRPr="00440400">
        <w:t>, or missing</w:t>
      </w:r>
      <w:r w:rsidRPr="00C76B63">
        <w:t xml:space="preserve">. If it is a non-negative integer, 0 </w:t>
      </w:r>
      <w:r w:rsidRPr="00440400">
        <w:t>represents</w:t>
      </w:r>
      <w:r w:rsidRPr="00C76B63">
        <w:t xml:space="preserve"> the first index and so on</w:t>
      </w:r>
      <w:r w:rsidRPr="00440400">
        <w:t xml:space="preserve"> incrementally</w:t>
      </w:r>
      <w:r w:rsidRPr="00C76B63">
        <w:t>.</w:t>
      </w:r>
      <w:r w:rsidRPr="00440400">
        <w:t xml:space="preserve"> If the index is missing, the semantic meaning is that the first index (index with value 0) is used.</w:t>
      </w:r>
      <w:r w:rsidRPr="00C76B63">
        <w:t xml:space="preserve"> If it is the keyword ALL, then we return the result for all possible indices (further resolved separately) as a list. If the there are multiple ALL keywords in the </w:t>
      </w:r>
      <w:r w:rsidRPr="00440400">
        <w:t>definition,</w:t>
      </w:r>
      <w:r w:rsidRPr="00C76B63">
        <w:t xml:space="preserve"> then all the results shall be </w:t>
      </w:r>
      <w:r w:rsidRPr="00440400">
        <w:t>merged</w:t>
      </w:r>
      <w:r w:rsidRPr="00C76B63">
        <w:t xml:space="preserve"> into a single list.</w:t>
      </w:r>
    </w:p>
    <w:p w14:paraId="3A3E0C7B" w14:textId="77777777" w:rsidR="00866DB7" w:rsidRPr="00440400" w:rsidRDefault="00866DB7" w:rsidP="00866DB7">
      <w:pPr>
        <w:pStyle w:val="Heading4"/>
        <w:numPr>
          <w:ilvl w:val="3"/>
          <w:numId w:val="4"/>
        </w:numPr>
      </w:pPr>
      <w:r w:rsidRPr="00440400">
        <w:t>Note</w:t>
      </w:r>
    </w:p>
    <w:p w14:paraId="79718B0B" w14:textId="77777777" w:rsidR="00866DB7" w:rsidRPr="00440400" w:rsidRDefault="00866DB7" w:rsidP="00866DB7">
      <w:r w:rsidRPr="00440400">
        <w:t>We further list the changes from the get_property and get_attribute expression from v1.3 to v2.0:</w:t>
      </w:r>
    </w:p>
    <w:p w14:paraId="13F02653" w14:textId="77777777" w:rsidR="00866DB7" w:rsidRPr="00C76B63" w:rsidRDefault="00866DB7" w:rsidP="00866DB7">
      <w:pPr>
        <w:pStyle w:val="ListBullet"/>
        <w:rPr>
          <w:rFonts w:ascii="Arial" w:eastAsiaTheme="minorHAnsi" w:hAnsi="Arial" w:cstheme="minorBidi"/>
          <w:szCs w:val="22"/>
        </w:rPr>
      </w:pPr>
      <w:r w:rsidRPr="00440400">
        <w:t>Added multi-step traversal of the representation graph</w:t>
      </w:r>
    </w:p>
    <w:p w14:paraId="7EFB0568" w14:textId="77777777" w:rsidR="00866DB7" w:rsidRPr="00440400" w:rsidRDefault="00866DB7" w:rsidP="00866DB7">
      <w:pPr>
        <w:pStyle w:val="ListBullet"/>
      </w:pPr>
      <w:r w:rsidRPr="00440400">
        <w:t>Added the backward traversal from capabilities to incoming relationships</w:t>
      </w:r>
    </w:p>
    <w:p w14:paraId="7F0B5D04" w14:textId="77777777" w:rsidR="00866DB7" w:rsidRPr="00440400" w:rsidRDefault="00866DB7" w:rsidP="00866DB7">
      <w:pPr>
        <w:pStyle w:val="ListBullet"/>
      </w:pPr>
      <w:r w:rsidRPr="00440400">
        <w:t>Added the target capability of a relationship as a possible traversal</w:t>
      </w:r>
    </w:p>
    <w:p w14:paraId="71FC5491" w14:textId="77777777" w:rsidR="00866DB7" w:rsidRPr="00C76B63" w:rsidRDefault="00866DB7" w:rsidP="00866DB7">
      <w:pPr>
        <w:pStyle w:val="ListBullet"/>
      </w:pPr>
      <w:r w:rsidRPr="00C76B63">
        <w:t>Add</w:t>
      </w:r>
      <w:r w:rsidRPr="00440400">
        <w:t>ed the specification of</w:t>
      </w:r>
      <w:r w:rsidRPr="00C76B63">
        <w:t xml:space="preserve"> indexes and allowing traversal of multi-count requirements</w:t>
      </w:r>
    </w:p>
    <w:p w14:paraId="78453117" w14:textId="77777777" w:rsidR="00866DB7" w:rsidRPr="00440400" w:rsidRDefault="00866DB7" w:rsidP="00866DB7">
      <w:pPr>
        <w:pStyle w:val="ListBullet"/>
      </w:pPr>
      <w:r w:rsidRPr="00440400">
        <w:t>Changed the following s</w:t>
      </w:r>
      <w:r w:rsidRPr="00C76B63">
        <w:t>yntax</w:t>
      </w:r>
      <w:r w:rsidRPr="00440400">
        <w:t xml:space="preserve"> to work better in multi-step traversal</w:t>
      </w:r>
      <w:r w:rsidRPr="00C76B63">
        <w:t>:</w:t>
      </w:r>
    </w:p>
    <w:p w14:paraId="11792749" w14:textId="77777777" w:rsidR="00866DB7" w:rsidRPr="00440400" w:rsidRDefault="00866DB7" w:rsidP="00866DB7">
      <w:pPr>
        <w:pStyle w:val="ListBullet2"/>
        <w:numPr>
          <w:ilvl w:val="0"/>
          <w:numId w:val="2"/>
        </w:numPr>
      </w:pPr>
      <w:r w:rsidRPr="00440400">
        <w:t xml:space="preserve">The initial </w:t>
      </w:r>
      <w:r w:rsidRPr="00C76B63">
        <w:t>SOURCE, …</w:t>
      </w:r>
      <w:r w:rsidRPr="00440400">
        <w:t xml:space="preserve"> becomes </w:t>
      </w:r>
      <w:r w:rsidRPr="00C76B63">
        <w:t>SELF, SOURCE, …</w:t>
      </w:r>
      <w:r w:rsidRPr="00440400">
        <w:t xml:space="preserve"> </w:t>
      </w:r>
    </w:p>
    <w:p w14:paraId="6FE4CC98" w14:textId="77777777" w:rsidR="00866DB7" w:rsidRPr="00C76B63" w:rsidRDefault="00866DB7" w:rsidP="00866DB7">
      <w:pPr>
        <w:pStyle w:val="ListBullet2"/>
        <w:numPr>
          <w:ilvl w:val="0"/>
          <w:numId w:val="2"/>
        </w:numPr>
        <w:rPr>
          <w:rFonts w:ascii="Arial" w:eastAsiaTheme="minorHAnsi" w:hAnsi="Arial"/>
        </w:rPr>
      </w:pPr>
      <w:r w:rsidRPr="00C76B63">
        <w:t xml:space="preserve">The initial TARGET, … becomes SELF, TARGET, … </w:t>
      </w:r>
    </w:p>
    <w:p w14:paraId="3789E273" w14:textId="77777777" w:rsidR="00866DB7" w:rsidRPr="00440400" w:rsidRDefault="00866DB7" w:rsidP="00866DB7">
      <w:pPr>
        <w:pStyle w:val="Heading4"/>
        <w:numPr>
          <w:ilvl w:val="3"/>
          <w:numId w:val="4"/>
        </w:numPr>
      </w:pPr>
      <w:commentRangeStart w:id="1322"/>
      <w:r w:rsidRPr="00440400">
        <w:t>Examples</w:t>
      </w:r>
      <w:commentRangeEnd w:id="1322"/>
      <w:r w:rsidRPr="00440400">
        <w:rPr>
          <w:rStyle w:val="CommentReference"/>
          <w:rFonts w:eastAsiaTheme="minorHAnsi" w:cstheme="minorBidi"/>
          <w:b w:val="0"/>
          <w:bCs/>
          <w:color w:val="auto"/>
          <w:kern w:val="0"/>
        </w:rPr>
        <w:commentReference w:id="1322"/>
      </w:r>
    </w:p>
    <w:p w14:paraId="3FC119BD" w14:textId="77777777" w:rsidR="00866DB7" w:rsidRPr="00440400" w:rsidRDefault="00866DB7" w:rsidP="00866DB7">
      <w:r w:rsidRPr="00440400">
        <w:t>The following example shows how to use the get_property function with an actual Node Template name: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18AFFF6" w14:textId="77777777" w:rsidTr="00371FA5">
        <w:tc>
          <w:tcPr>
            <w:tcW w:w="9216" w:type="dxa"/>
            <w:shd w:val="clear" w:color="auto" w:fill="D9D9D9" w:themeFill="background1" w:themeFillShade="D9"/>
          </w:tcPr>
          <w:p w14:paraId="6E0537D5" w14:textId="77777777" w:rsidR="00866DB7" w:rsidRPr="00440400" w:rsidRDefault="00866DB7" w:rsidP="00371FA5">
            <w:pPr>
              <w:pStyle w:val="Code"/>
            </w:pPr>
            <w:r w:rsidRPr="00440400">
              <w:t>node_templates:</w:t>
            </w:r>
          </w:p>
          <w:p w14:paraId="593BCDDB" w14:textId="77777777" w:rsidR="00866DB7" w:rsidRPr="00440400" w:rsidRDefault="00866DB7" w:rsidP="00371FA5">
            <w:pPr>
              <w:pStyle w:val="Code"/>
            </w:pPr>
          </w:p>
          <w:p w14:paraId="66551E8D" w14:textId="77777777" w:rsidR="00866DB7" w:rsidRPr="00440400" w:rsidRDefault="00866DB7" w:rsidP="00371FA5">
            <w:pPr>
              <w:pStyle w:val="Code"/>
            </w:pPr>
            <w:r w:rsidRPr="00440400">
              <w:t xml:space="preserve">  mysql_database:</w:t>
            </w:r>
          </w:p>
          <w:p w14:paraId="6A81F8D0" w14:textId="77777777" w:rsidR="00866DB7" w:rsidRPr="00440400" w:rsidRDefault="00866DB7" w:rsidP="00371FA5">
            <w:pPr>
              <w:pStyle w:val="Code"/>
            </w:pPr>
            <w:r w:rsidRPr="00440400">
              <w:t xml:space="preserve">    type: tosca.nodes.Database</w:t>
            </w:r>
          </w:p>
          <w:p w14:paraId="17332B7E" w14:textId="77777777" w:rsidR="00866DB7" w:rsidRPr="00440400" w:rsidRDefault="00866DB7" w:rsidP="00371FA5">
            <w:pPr>
              <w:pStyle w:val="Code"/>
            </w:pPr>
            <w:r w:rsidRPr="00440400">
              <w:t xml:space="preserve">    properties:</w:t>
            </w:r>
          </w:p>
          <w:p w14:paraId="211831C7" w14:textId="77777777" w:rsidR="00866DB7" w:rsidRPr="00440400" w:rsidRDefault="00866DB7" w:rsidP="00371FA5">
            <w:pPr>
              <w:pStyle w:val="Code"/>
            </w:pPr>
            <w:r w:rsidRPr="00440400">
              <w:t xml:space="preserve">      name: sql_database1</w:t>
            </w:r>
          </w:p>
          <w:p w14:paraId="383A7131" w14:textId="77777777" w:rsidR="00866DB7" w:rsidRPr="00440400" w:rsidRDefault="00866DB7" w:rsidP="00371FA5">
            <w:pPr>
              <w:pStyle w:val="Code"/>
            </w:pPr>
          </w:p>
          <w:p w14:paraId="35152CBC" w14:textId="77777777" w:rsidR="00866DB7" w:rsidRPr="00440400" w:rsidRDefault="00866DB7" w:rsidP="00371FA5">
            <w:pPr>
              <w:pStyle w:val="Code"/>
            </w:pPr>
            <w:r w:rsidRPr="00440400">
              <w:t xml:space="preserve">  wordpress:</w:t>
            </w:r>
          </w:p>
          <w:p w14:paraId="0861EA2A" w14:textId="77777777" w:rsidR="00866DB7" w:rsidRPr="00440400" w:rsidRDefault="00866DB7" w:rsidP="00371FA5">
            <w:pPr>
              <w:pStyle w:val="Code"/>
            </w:pPr>
            <w:r w:rsidRPr="00440400">
              <w:t xml:space="preserve">    type: tosca.nodes.WebApplication.WordPress</w:t>
            </w:r>
          </w:p>
          <w:p w14:paraId="2F60F3C6" w14:textId="77777777" w:rsidR="00866DB7" w:rsidRPr="00440400" w:rsidRDefault="00866DB7" w:rsidP="00371FA5">
            <w:pPr>
              <w:pStyle w:val="Code"/>
            </w:pPr>
            <w:r w:rsidRPr="00440400">
              <w:t xml:space="preserve">    ...</w:t>
            </w:r>
          </w:p>
          <w:p w14:paraId="3574B458" w14:textId="77777777" w:rsidR="00866DB7" w:rsidRPr="00440400" w:rsidRDefault="00866DB7" w:rsidP="00371FA5">
            <w:pPr>
              <w:pStyle w:val="Code"/>
            </w:pPr>
            <w:r w:rsidRPr="00440400">
              <w:t xml:space="preserve">    interfaces:</w:t>
            </w:r>
          </w:p>
          <w:p w14:paraId="59375D66" w14:textId="77777777" w:rsidR="00866DB7" w:rsidRPr="00440400" w:rsidRDefault="00866DB7" w:rsidP="00371FA5">
            <w:pPr>
              <w:pStyle w:val="Code"/>
            </w:pPr>
            <w:r w:rsidRPr="00440400">
              <w:t xml:space="preserve">      Standard:</w:t>
            </w:r>
          </w:p>
          <w:p w14:paraId="3C06EC32" w14:textId="77777777" w:rsidR="00866DB7" w:rsidRPr="00440400" w:rsidRDefault="00866DB7" w:rsidP="00371FA5">
            <w:pPr>
              <w:pStyle w:val="Code"/>
            </w:pPr>
            <w:r w:rsidRPr="00440400">
              <w:t xml:space="preserve">        configure: </w:t>
            </w:r>
          </w:p>
          <w:p w14:paraId="70A00158" w14:textId="77777777" w:rsidR="00866DB7" w:rsidRPr="00440400" w:rsidRDefault="00866DB7" w:rsidP="00371FA5">
            <w:pPr>
              <w:pStyle w:val="Code"/>
            </w:pPr>
            <w:r w:rsidRPr="00440400">
              <w:t xml:space="preserve">          inputs:</w:t>
            </w:r>
          </w:p>
          <w:p w14:paraId="45607C3D" w14:textId="77777777" w:rsidR="00866DB7" w:rsidRPr="00440400" w:rsidRDefault="00866DB7" w:rsidP="00371FA5">
            <w:pPr>
              <w:pStyle w:val="Code"/>
            </w:pPr>
            <w:r w:rsidRPr="00440400">
              <w:t xml:space="preserve">            wp_db_name: { </w:t>
            </w:r>
            <w:r>
              <w:t>$get_property:</w:t>
            </w:r>
            <w:r w:rsidRPr="00440400">
              <w:t xml:space="preserve"> [ mysql_database, name ] }</w:t>
            </w:r>
          </w:p>
        </w:tc>
      </w:tr>
    </w:tbl>
    <w:p w14:paraId="6C8A4500" w14:textId="77777777" w:rsidR="00866DB7" w:rsidRPr="00440400" w:rsidRDefault="00866DB7" w:rsidP="00866DB7"/>
    <w:p w14:paraId="0F85F987" w14:textId="77777777" w:rsidR="00866DB7" w:rsidRPr="00440400" w:rsidRDefault="00866DB7" w:rsidP="00866DB7">
      <w:r w:rsidRPr="00440400">
        <w:t>The following example shows how to use the get_property function traversing from the relationship to its target node: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F577AF0" w14:textId="77777777" w:rsidTr="00371FA5">
        <w:tc>
          <w:tcPr>
            <w:tcW w:w="9576" w:type="dxa"/>
            <w:shd w:val="clear" w:color="auto" w:fill="D9D9D9" w:themeFill="background1" w:themeFillShade="D9"/>
          </w:tcPr>
          <w:p w14:paraId="21C27282" w14:textId="77777777" w:rsidR="00866DB7" w:rsidRPr="00440400" w:rsidRDefault="00866DB7" w:rsidP="00371FA5">
            <w:pPr>
              <w:pStyle w:val="Code"/>
            </w:pPr>
            <w:r w:rsidRPr="00440400">
              <w:t>relationship_templates:</w:t>
            </w:r>
          </w:p>
          <w:p w14:paraId="3BAF9D20" w14:textId="77777777" w:rsidR="00866DB7" w:rsidRPr="00440400" w:rsidRDefault="00866DB7" w:rsidP="00371FA5">
            <w:pPr>
              <w:pStyle w:val="Code"/>
            </w:pPr>
            <w:r w:rsidRPr="00440400">
              <w:t xml:space="preserve">    my_connection:</w:t>
            </w:r>
          </w:p>
          <w:p w14:paraId="5B2B9B6E" w14:textId="77777777" w:rsidR="00866DB7" w:rsidRPr="00440400" w:rsidRDefault="00866DB7" w:rsidP="00371FA5">
            <w:pPr>
              <w:pStyle w:val="Code"/>
            </w:pPr>
            <w:r w:rsidRPr="00440400">
              <w:t xml:space="preserve">      type: ConnectsTo</w:t>
            </w:r>
          </w:p>
          <w:p w14:paraId="32F6BDC1" w14:textId="77777777" w:rsidR="00866DB7" w:rsidRPr="00440400" w:rsidRDefault="00866DB7" w:rsidP="00371FA5">
            <w:pPr>
              <w:pStyle w:val="Code"/>
            </w:pPr>
            <w:r w:rsidRPr="00440400">
              <w:t xml:space="preserve">      interfaces:</w:t>
            </w:r>
          </w:p>
          <w:p w14:paraId="3EDA5314" w14:textId="77777777" w:rsidR="00866DB7" w:rsidRPr="00440400" w:rsidRDefault="00866DB7" w:rsidP="00371FA5">
            <w:pPr>
              <w:pStyle w:val="Code"/>
            </w:pPr>
            <w:r w:rsidRPr="00440400">
              <w:t xml:space="preserve">        Configure:</w:t>
            </w:r>
          </w:p>
          <w:p w14:paraId="58B2086C" w14:textId="77777777" w:rsidR="00866DB7" w:rsidRPr="00440400" w:rsidRDefault="00866DB7" w:rsidP="00371FA5">
            <w:pPr>
              <w:pStyle w:val="Code"/>
            </w:pPr>
            <w:r w:rsidRPr="00440400">
              <w:t xml:space="preserve">          inputs: </w:t>
            </w:r>
          </w:p>
          <w:p w14:paraId="40F9EF20" w14:textId="77777777" w:rsidR="00866DB7" w:rsidRPr="00440400" w:rsidRDefault="00866DB7" w:rsidP="00371FA5">
            <w:pPr>
              <w:pStyle w:val="Code"/>
            </w:pPr>
            <w:r w:rsidRPr="00440400">
              <w:t xml:space="preserve">            targets_value: { </w:t>
            </w:r>
            <w:r>
              <w:t>$get_property:</w:t>
            </w:r>
            <w:r w:rsidRPr="00440400">
              <w:t xml:space="preserve"> [ SELF, TARGET, value ] }</w:t>
            </w:r>
          </w:p>
        </w:tc>
      </w:tr>
    </w:tbl>
    <w:p w14:paraId="6A141AA2" w14:textId="77777777" w:rsidR="00866DB7" w:rsidRPr="00440400" w:rsidRDefault="00866DB7" w:rsidP="00866DB7"/>
    <w:p w14:paraId="204EA3B4" w14:textId="77777777" w:rsidR="00866DB7" w:rsidRPr="00440400" w:rsidRDefault="00866DB7" w:rsidP="00866DB7">
      <w:r w:rsidRPr="00440400">
        <w:t>The following example shows how to use the get_property function using the SELF keyword, and traversing from a wordpress node (via the first relationship of the database_endpoint requirement to the target capability in the target node) and accessing the port property of that capability:</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601A1EB7" w14:textId="77777777" w:rsidTr="00371FA5">
        <w:tc>
          <w:tcPr>
            <w:tcW w:w="9576" w:type="dxa"/>
            <w:shd w:val="clear" w:color="auto" w:fill="D9D9D9" w:themeFill="background1" w:themeFillShade="D9"/>
          </w:tcPr>
          <w:p w14:paraId="03EAE49F" w14:textId="77777777" w:rsidR="00866DB7" w:rsidRPr="00440400" w:rsidRDefault="00866DB7" w:rsidP="00371FA5">
            <w:pPr>
              <w:pStyle w:val="Code"/>
            </w:pPr>
            <w:r w:rsidRPr="00440400">
              <w:t xml:space="preserve">node_templates:  </w:t>
            </w:r>
          </w:p>
          <w:p w14:paraId="65514C06" w14:textId="77777777" w:rsidR="00866DB7" w:rsidRPr="00440400" w:rsidRDefault="00866DB7" w:rsidP="00371FA5">
            <w:pPr>
              <w:pStyle w:val="Code"/>
            </w:pPr>
          </w:p>
          <w:p w14:paraId="7ADE7F15" w14:textId="77777777" w:rsidR="00866DB7" w:rsidRPr="00440400" w:rsidRDefault="00866DB7" w:rsidP="00371FA5">
            <w:pPr>
              <w:pStyle w:val="Code"/>
            </w:pPr>
            <w:r w:rsidRPr="00440400">
              <w:t xml:space="preserve">  mysql_database:</w:t>
            </w:r>
          </w:p>
          <w:p w14:paraId="44BE40F7" w14:textId="77777777" w:rsidR="00866DB7" w:rsidRPr="00440400" w:rsidRDefault="00866DB7" w:rsidP="00371FA5">
            <w:pPr>
              <w:pStyle w:val="Code"/>
            </w:pPr>
            <w:r w:rsidRPr="00440400">
              <w:t xml:space="preserve">    type: tosca.nodes.Database</w:t>
            </w:r>
          </w:p>
          <w:p w14:paraId="51CF12C7" w14:textId="77777777" w:rsidR="00866DB7" w:rsidRPr="00440400" w:rsidRDefault="00866DB7" w:rsidP="00371FA5">
            <w:pPr>
              <w:pStyle w:val="Code"/>
            </w:pPr>
            <w:r w:rsidRPr="00440400">
              <w:t xml:space="preserve">    ...</w:t>
            </w:r>
          </w:p>
          <w:p w14:paraId="10104E56" w14:textId="77777777" w:rsidR="00866DB7" w:rsidRPr="00440400" w:rsidRDefault="00866DB7" w:rsidP="00371FA5">
            <w:pPr>
              <w:pStyle w:val="Code"/>
            </w:pPr>
            <w:r w:rsidRPr="00440400">
              <w:t xml:space="preserve">    capabilities:</w:t>
            </w:r>
          </w:p>
          <w:p w14:paraId="5C99FE40" w14:textId="77777777" w:rsidR="00866DB7" w:rsidRPr="00440400" w:rsidRDefault="00866DB7" w:rsidP="00371FA5">
            <w:pPr>
              <w:pStyle w:val="Code"/>
            </w:pPr>
            <w:r w:rsidRPr="00440400">
              <w:t xml:space="preserve">      database_endpoint:</w:t>
            </w:r>
          </w:p>
          <w:p w14:paraId="1ABBC242" w14:textId="77777777" w:rsidR="00866DB7" w:rsidRPr="00440400" w:rsidRDefault="00866DB7" w:rsidP="00371FA5">
            <w:pPr>
              <w:pStyle w:val="Code"/>
            </w:pPr>
            <w:r w:rsidRPr="00440400">
              <w:t xml:space="preserve">        properties:</w:t>
            </w:r>
          </w:p>
          <w:p w14:paraId="30180BC2" w14:textId="77777777" w:rsidR="00866DB7" w:rsidRPr="00440400" w:rsidRDefault="00866DB7" w:rsidP="00371FA5">
            <w:pPr>
              <w:pStyle w:val="Code"/>
            </w:pPr>
            <w:r w:rsidRPr="00440400">
              <w:t xml:space="preserve">          port: 3306</w:t>
            </w:r>
          </w:p>
          <w:p w14:paraId="2587EAA5" w14:textId="77777777" w:rsidR="00866DB7" w:rsidRPr="00440400" w:rsidRDefault="00866DB7" w:rsidP="00371FA5">
            <w:pPr>
              <w:pStyle w:val="Code"/>
            </w:pPr>
          </w:p>
          <w:p w14:paraId="6A417542" w14:textId="77777777" w:rsidR="00866DB7" w:rsidRPr="00440400" w:rsidRDefault="00866DB7" w:rsidP="00371FA5">
            <w:pPr>
              <w:pStyle w:val="Code"/>
            </w:pPr>
            <w:r w:rsidRPr="00440400">
              <w:t xml:space="preserve">  wordpress:</w:t>
            </w:r>
          </w:p>
          <w:p w14:paraId="6C3C6374" w14:textId="77777777" w:rsidR="00866DB7" w:rsidRPr="00440400" w:rsidRDefault="00866DB7" w:rsidP="00371FA5">
            <w:pPr>
              <w:pStyle w:val="Code"/>
            </w:pPr>
            <w:r w:rsidRPr="00440400">
              <w:t xml:space="preserve">    type: tosca.nodes.WebApplication.WordPress</w:t>
            </w:r>
          </w:p>
          <w:p w14:paraId="63C04A5B" w14:textId="77777777" w:rsidR="00866DB7" w:rsidRPr="00440400" w:rsidRDefault="00866DB7" w:rsidP="00371FA5">
            <w:pPr>
              <w:pStyle w:val="Code"/>
            </w:pPr>
            <w:r w:rsidRPr="00440400">
              <w:t xml:space="preserve">    requirements:</w:t>
            </w:r>
          </w:p>
          <w:p w14:paraId="62F17094" w14:textId="77777777" w:rsidR="00866DB7" w:rsidRPr="00440400" w:rsidRDefault="00866DB7" w:rsidP="00371FA5">
            <w:pPr>
              <w:pStyle w:val="Code"/>
            </w:pPr>
            <w:r w:rsidRPr="00440400">
              <w:t xml:space="preserve">      ...</w:t>
            </w:r>
          </w:p>
          <w:p w14:paraId="6378D0B4" w14:textId="77777777" w:rsidR="00866DB7" w:rsidRPr="00440400" w:rsidRDefault="00866DB7" w:rsidP="00371FA5">
            <w:pPr>
              <w:pStyle w:val="Code"/>
            </w:pPr>
            <w:r w:rsidRPr="00440400">
              <w:t xml:space="preserve">      - database_endpoint: mysql_database</w:t>
            </w:r>
          </w:p>
          <w:p w14:paraId="2CEB7BA8" w14:textId="77777777" w:rsidR="00866DB7" w:rsidRPr="00440400" w:rsidRDefault="00866DB7" w:rsidP="00371FA5">
            <w:pPr>
              <w:pStyle w:val="Code"/>
            </w:pPr>
            <w:r w:rsidRPr="00440400">
              <w:t xml:space="preserve">    interfaces:</w:t>
            </w:r>
          </w:p>
          <w:p w14:paraId="60F3B5F2" w14:textId="77777777" w:rsidR="00866DB7" w:rsidRPr="00440400" w:rsidRDefault="00866DB7" w:rsidP="00371FA5">
            <w:pPr>
              <w:pStyle w:val="Code"/>
            </w:pPr>
            <w:r w:rsidRPr="00440400">
              <w:t xml:space="preserve">      Standard:</w:t>
            </w:r>
          </w:p>
          <w:p w14:paraId="0097DD8F" w14:textId="77777777" w:rsidR="00866DB7" w:rsidRPr="00440400" w:rsidRDefault="00866DB7" w:rsidP="00371FA5">
            <w:pPr>
              <w:pStyle w:val="Code"/>
            </w:pPr>
            <w:r w:rsidRPr="00440400">
              <w:t xml:space="preserve">        create: wordpress_install.sh</w:t>
            </w:r>
          </w:p>
          <w:p w14:paraId="5D1B65DA" w14:textId="77777777" w:rsidR="00866DB7" w:rsidRPr="00440400" w:rsidRDefault="00866DB7" w:rsidP="00371FA5">
            <w:pPr>
              <w:pStyle w:val="Code"/>
            </w:pPr>
            <w:r w:rsidRPr="00440400">
              <w:t xml:space="preserve">        configure: </w:t>
            </w:r>
          </w:p>
          <w:p w14:paraId="7F1F5128" w14:textId="77777777" w:rsidR="00866DB7" w:rsidRPr="00440400" w:rsidRDefault="00866DB7" w:rsidP="00371FA5">
            <w:pPr>
              <w:pStyle w:val="Code"/>
            </w:pPr>
            <w:r w:rsidRPr="00440400">
              <w:t xml:space="preserve">          implementation: wordpress_configure.sh            </w:t>
            </w:r>
          </w:p>
          <w:p w14:paraId="6F796596" w14:textId="77777777" w:rsidR="00866DB7" w:rsidRPr="00440400" w:rsidRDefault="00866DB7" w:rsidP="00371FA5">
            <w:pPr>
              <w:pStyle w:val="Code"/>
            </w:pPr>
            <w:r w:rsidRPr="00440400">
              <w:t xml:space="preserve">          inputs:</w:t>
            </w:r>
          </w:p>
          <w:p w14:paraId="1F3B27A7" w14:textId="77777777" w:rsidR="00866DB7" w:rsidRPr="00440400" w:rsidRDefault="00866DB7" w:rsidP="00371FA5">
            <w:pPr>
              <w:pStyle w:val="Code"/>
            </w:pPr>
            <w:r w:rsidRPr="00440400">
              <w:t xml:space="preserve">            ...</w:t>
            </w:r>
          </w:p>
          <w:p w14:paraId="3B6CE465" w14:textId="77777777" w:rsidR="00866DB7" w:rsidRPr="00440400" w:rsidRDefault="00866DB7" w:rsidP="00371FA5">
            <w:pPr>
              <w:pStyle w:val="Code"/>
            </w:pPr>
            <w:r w:rsidRPr="00440400">
              <w:t xml:space="preserve">            wp_db_port:</w:t>
            </w:r>
          </w:p>
          <w:p w14:paraId="5B82CF68" w14:textId="77777777" w:rsidR="00866DB7" w:rsidRPr="00440400" w:rsidRDefault="00866DB7" w:rsidP="00371FA5">
            <w:pPr>
              <w:pStyle w:val="Code"/>
            </w:pPr>
            <w:r w:rsidRPr="00440400">
              <w:t xml:space="preserve">              </w:t>
            </w:r>
            <w:r>
              <w:t>$get_property:</w:t>
            </w:r>
          </w:p>
          <w:p w14:paraId="445BA505" w14:textId="77777777" w:rsidR="00866DB7" w:rsidRPr="00440400" w:rsidRDefault="00866DB7" w:rsidP="00371FA5">
            <w:pPr>
              <w:pStyle w:val="Code"/>
            </w:pPr>
            <w:r w:rsidRPr="00440400">
              <w:t xml:space="preserve">               - SELF</w:t>
            </w:r>
          </w:p>
          <w:p w14:paraId="0AD67B4C" w14:textId="77777777" w:rsidR="00866DB7" w:rsidRPr="00440400" w:rsidRDefault="00866DB7" w:rsidP="00371FA5">
            <w:pPr>
              <w:pStyle w:val="Code"/>
            </w:pPr>
            <w:r w:rsidRPr="00440400">
              <w:t xml:space="preserve">               - RELATIONSHIP</w:t>
            </w:r>
          </w:p>
          <w:p w14:paraId="6144DB37" w14:textId="77777777" w:rsidR="00866DB7" w:rsidRPr="00440400" w:rsidRDefault="00866DB7" w:rsidP="00371FA5">
            <w:pPr>
              <w:pStyle w:val="Code"/>
            </w:pPr>
            <w:r w:rsidRPr="00440400">
              <w:t xml:space="preserve">               - </w:t>
            </w:r>
            <w:commentRangeStart w:id="1323"/>
            <w:commentRangeStart w:id="1324"/>
            <w:r w:rsidRPr="00440400">
              <w:t>database_endpoint</w:t>
            </w:r>
            <w:commentRangeEnd w:id="1323"/>
            <w:r w:rsidRPr="00440400">
              <w:rPr>
                <w:rStyle w:val="CommentReference"/>
              </w:rPr>
              <w:commentReference w:id="1323"/>
            </w:r>
            <w:commentRangeEnd w:id="1324"/>
            <w:r w:rsidRPr="00440400">
              <w:rPr>
                <w:rStyle w:val="CommentReference"/>
                <w:rFonts w:ascii="Liberation Sans" w:hAnsi="Liberation Sans"/>
              </w:rPr>
              <w:commentReference w:id="1324"/>
            </w:r>
          </w:p>
          <w:p w14:paraId="299AA732" w14:textId="77777777" w:rsidR="00866DB7" w:rsidRPr="00440400" w:rsidRDefault="00866DB7" w:rsidP="00371FA5">
            <w:pPr>
              <w:pStyle w:val="Code"/>
            </w:pPr>
            <w:r w:rsidRPr="00440400">
              <w:t xml:space="preserve">               - 0</w:t>
            </w:r>
          </w:p>
          <w:p w14:paraId="2D0CF751" w14:textId="77777777" w:rsidR="00866DB7" w:rsidRPr="00440400" w:rsidRDefault="00866DB7" w:rsidP="00371FA5">
            <w:pPr>
              <w:pStyle w:val="Code"/>
            </w:pPr>
            <w:r w:rsidRPr="00440400">
              <w:t xml:space="preserve">               - CAPABILITY</w:t>
            </w:r>
          </w:p>
          <w:p w14:paraId="6578A335" w14:textId="77777777" w:rsidR="00866DB7" w:rsidRPr="00440400" w:rsidRDefault="00866DB7" w:rsidP="00371FA5">
            <w:pPr>
              <w:pStyle w:val="Code"/>
            </w:pPr>
            <w:r w:rsidRPr="00440400">
              <w:t xml:space="preserve">               - port</w:t>
            </w:r>
          </w:p>
        </w:tc>
      </w:tr>
    </w:tbl>
    <w:p w14:paraId="651932FC" w14:textId="77777777" w:rsidR="00866DB7" w:rsidRPr="00440400" w:rsidRDefault="00866DB7" w:rsidP="00866DB7">
      <w:r w:rsidRPr="00440400">
        <w:t>NOTE that in the above example the index 0 is used but can also be omitted with the same semantic meaning.</w:t>
      </w:r>
    </w:p>
    <w:p w14:paraId="12C5EBF4" w14:textId="77777777" w:rsidR="00866DB7" w:rsidRPr="00440400" w:rsidRDefault="00866DB7" w:rsidP="00866DB7">
      <w:r w:rsidRPr="00440400">
        <w:t>The following example shows how to use the get_property function to traverse over two requirement relationships, from the wordpress node to its database node and further to its DBMS host to get its admin_credential property:</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649CDBE" w14:textId="77777777" w:rsidTr="00371FA5">
        <w:tc>
          <w:tcPr>
            <w:tcW w:w="9576" w:type="dxa"/>
            <w:shd w:val="clear" w:color="auto" w:fill="D9D9D9" w:themeFill="background1" w:themeFillShade="D9"/>
          </w:tcPr>
          <w:p w14:paraId="4DF9B386" w14:textId="77777777" w:rsidR="00866DB7" w:rsidRPr="00440400" w:rsidRDefault="00866DB7" w:rsidP="00371FA5">
            <w:pPr>
              <w:pStyle w:val="Code"/>
            </w:pPr>
            <w:r w:rsidRPr="00440400">
              <w:t xml:space="preserve">node_templates:  </w:t>
            </w:r>
          </w:p>
          <w:p w14:paraId="7F690B3F" w14:textId="77777777" w:rsidR="00866DB7" w:rsidRPr="00440400" w:rsidRDefault="00866DB7" w:rsidP="00371FA5">
            <w:pPr>
              <w:pStyle w:val="Code"/>
            </w:pPr>
          </w:p>
          <w:p w14:paraId="7BE15B7B" w14:textId="77777777" w:rsidR="00866DB7" w:rsidRPr="00440400" w:rsidRDefault="00866DB7" w:rsidP="00371FA5">
            <w:pPr>
              <w:pStyle w:val="Code"/>
            </w:pPr>
            <w:r w:rsidRPr="00440400">
              <w:t xml:space="preserve">  mysql_database:</w:t>
            </w:r>
          </w:p>
          <w:p w14:paraId="0F7F7798" w14:textId="77777777" w:rsidR="00866DB7" w:rsidRPr="00440400" w:rsidRDefault="00866DB7" w:rsidP="00371FA5">
            <w:pPr>
              <w:pStyle w:val="Code"/>
            </w:pPr>
            <w:r w:rsidRPr="00440400">
              <w:t xml:space="preserve">    type: tosca.nodes.Database</w:t>
            </w:r>
          </w:p>
          <w:p w14:paraId="281BCA14" w14:textId="77777777" w:rsidR="00866DB7" w:rsidRPr="00440400" w:rsidRDefault="00866DB7" w:rsidP="00371FA5">
            <w:pPr>
              <w:pStyle w:val="Code"/>
            </w:pPr>
            <w:r w:rsidRPr="00440400">
              <w:t xml:space="preserve">    ...</w:t>
            </w:r>
          </w:p>
          <w:p w14:paraId="4D241C29" w14:textId="77777777" w:rsidR="00866DB7" w:rsidRPr="00440400" w:rsidRDefault="00866DB7" w:rsidP="00371FA5">
            <w:pPr>
              <w:pStyle w:val="Code"/>
            </w:pPr>
            <w:r w:rsidRPr="00440400">
              <w:t xml:space="preserve">    capabilities:</w:t>
            </w:r>
          </w:p>
          <w:p w14:paraId="7D5921E3" w14:textId="77777777" w:rsidR="00866DB7" w:rsidRPr="00440400" w:rsidRDefault="00866DB7" w:rsidP="00371FA5">
            <w:pPr>
              <w:pStyle w:val="Code"/>
            </w:pPr>
            <w:r w:rsidRPr="00440400">
              <w:t xml:space="preserve">      database_endpoint:</w:t>
            </w:r>
          </w:p>
          <w:p w14:paraId="5F760F3A" w14:textId="77777777" w:rsidR="00866DB7" w:rsidRPr="00440400" w:rsidRDefault="00866DB7" w:rsidP="00371FA5">
            <w:pPr>
              <w:pStyle w:val="Code"/>
            </w:pPr>
            <w:r w:rsidRPr="00440400">
              <w:t xml:space="preserve">        properties:</w:t>
            </w:r>
          </w:p>
          <w:p w14:paraId="4F331762" w14:textId="77777777" w:rsidR="00866DB7" w:rsidRPr="00440400" w:rsidRDefault="00866DB7" w:rsidP="00371FA5">
            <w:pPr>
              <w:pStyle w:val="Code"/>
            </w:pPr>
            <w:r w:rsidRPr="00440400">
              <w:t xml:space="preserve">          port: 3306</w:t>
            </w:r>
          </w:p>
          <w:p w14:paraId="7614F958" w14:textId="77777777" w:rsidR="00866DB7" w:rsidRPr="00440400" w:rsidRDefault="00866DB7" w:rsidP="00371FA5">
            <w:pPr>
              <w:pStyle w:val="Code"/>
            </w:pPr>
          </w:p>
          <w:p w14:paraId="1DAE90A5" w14:textId="77777777" w:rsidR="00866DB7" w:rsidRPr="00440400" w:rsidRDefault="00866DB7" w:rsidP="00371FA5">
            <w:pPr>
              <w:pStyle w:val="Code"/>
            </w:pPr>
            <w:r w:rsidRPr="00440400">
              <w:t xml:space="preserve">  wordpress:</w:t>
            </w:r>
          </w:p>
          <w:p w14:paraId="4CEFBE2A" w14:textId="77777777" w:rsidR="00866DB7" w:rsidRPr="00440400" w:rsidRDefault="00866DB7" w:rsidP="00371FA5">
            <w:pPr>
              <w:pStyle w:val="Code"/>
            </w:pPr>
            <w:r w:rsidRPr="00440400">
              <w:t xml:space="preserve">    type: tosca.nodes.WebApplication.WordPress</w:t>
            </w:r>
          </w:p>
          <w:p w14:paraId="245F4240" w14:textId="77777777" w:rsidR="00866DB7" w:rsidRPr="00440400" w:rsidRDefault="00866DB7" w:rsidP="00371FA5">
            <w:pPr>
              <w:pStyle w:val="Code"/>
            </w:pPr>
            <w:r w:rsidRPr="00440400">
              <w:t xml:space="preserve">    requirements:</w:t>
            </w:r>
          </w:p>
          <w:p w14:paraId="757D67CA" w14:textId="77777777" w:rsidR="00866DB7" w:rsidRPr="00440400" w:rsidRDefault="00866DB7" w:rsidP="00371FA5">
            <w:pPr>
              <w:pStyle w:val="Code"/>
            </w:pPr>
            <w:r w:rsidRPr="00440400">
              <w:t xml:space="preserve">      ...</w:t>
            </w:r>
          </w:p>
          <w:p w14:paraId="6703A8B7" w14:textId="77777777" w:rsidR="00866DB7" w:rsidRPr="00440400" w:rsidRDefault="00866DB7" w:rsidP="00371FA5">
            <w:pPr>
              <w:pStyle w:val="Code"/>
            </w:pPr>
            <w:r w:rsidRPr="00440400">
              <w:t xml:space="preserve">      - database_endpoint: mysql_database</w:t>
            </w:r>
          </w:p>
          <w:p w14:paraId="126C69E5" w14:textId="77777777" w:rsidR="00866DB7" w:rsidRPr="00440400" w:rsidRDefault="00866DB7" w:rsidP="00371FA5">
            <w:pPr>
              <w:pStyle w:val="Code"/>
            </w:pPr>
            <w:r w:rsidRPr="00440400">
              <w:t xml:space="preserve">    interfaces:</w:t>
            </w:r>
          </w:p>
          <w:p w14:paraId="642741DE" w14:textId="77777777" w:rsidR="00866DB7" w:rsidRPr="00440400" w:rsidRDefault="00866DB7" w:rsidP="00371FA5">
            <w:pPr>
              <w:pStyle w:val="Code"/>
            </w:pPr>
            <w:r w:rsidRPr="00440400">
              <w:t xml:space="preserve">      Standard:</w:t>
            </w:r>
          </w:p>
          <w:p w14:paraId="5116CD05" w14:textId="77777777" w:rsidR="00866DB7" w:rsidRPr="00440400" w:rsidRDefault="00866DB7" w:rsidP="00371FA5">
            <w:pPr>
              <w:pStyle w:val="Code"/>
            </w:pPr>
            <w:r w:rsidRPr="00440400">
              <w:t xml:space="preserve">        create: wordpress_install.sh</w:t>
            </w:r>
          </w:p>
          <w:p w14:paraId="72C41DD1" w14:textId="77777777" w:rsidR="00866DB7" w:rsidRPr="00440400" w:rsidRDefault="00866DB7" w:rsidP="00371FA5">
            <w:pPr>
              <w:pStyle w:val="Code"/>
            </w:pPr>
            <w:r w:rsidRPr="00440400">
              <w:t xml:space="preserve">        configure: </w:t>
            </w:r>
          </w:p>
          <w:p w14:paraId="68B8D56E" w14:textId="77777777" w:rsidR="00866DB7" w:rsidRPr="00440400" w:rsidRDefault="00866DB7" w:rsidP="00371FA5">
            <w:pPr>
              <w:pStyle w:val="Code"/>
            </w:pPr>
            <w:r w:rsidRPr="00440400">
              <w:t xml:space="preserve">          implementation: wordpress_configure.sh            </w:t>
            </w:r>
          </w:p>
          <w:p w14:paraId="15E0DC91" w14:textId="77777777" w:rsidR="00866DB7" w:rsidRPr="00440400" w:rsidRDefault="00866DB7" w:rsidP="00371FA5">
            <w:pPr>
              <w:pStyle w:val="Code"/>
            </w:pPr>
            <w:r w:rsidRPr="00440400">
              <w:t xml:space="preserve">          inputs:</w:t>
            </w:r>
          </w:p>
          <w:p w14:paraId="6E7A66F6" w14:textId="77777777" w:rsidR="00866DB7" w:rsidRPr="00440400" w:rsidRDefault="00866DB7" w:rsidP="00371FA5">
            <w:pPr>
              <w:pStyle w:val="Code"/>
            </w:pPr>
            <w:r w:rsidRPr="00440400">
              <w:t xml:space="preserve">            ...</w:t>
            </w:r>
          </w:p>
          <w:p w14:paraId="68CCE5B9" w14:textId="77777777" w:rsidR="00866DB7" w:rsidRPr="00440400" w:rsidRDefault="00866DB7" w:rsidP="00371FA5">
            <w:pPr>
              <w:pStyle w:val="Code"/>
            </w:pPr>
            <w:r w:rsidRPr="00440400">
              <w:t xml:space="preserve">            host_dbms_admin_credential:</w:t>
            </w:r>
          </w:p>
          <w:p w14:paraId="1795DBE0" w14:textId="77777777" w:rsidR="00866DB7" w:rsidRPr="00440400" w:rsidRDefault="00866DB7" w:rsidP="00371FA5">
            <w:pPr>
              <w:pStyle w:val="Code"/>
            </w:pPr>
            <w:r w:rsidRPr="00440400">
              <w:t xml:space="preserve">              </w:t>
            </w:r>
            <w:r>
              <w:t>$get_property:</w:t>
            </w:r>
          </w:p>
          <w:p w14:paraId="6B20E8E7" w14:textId="77777777" w:rsidR="00866DB7" w:rsidRPr="00440400" w:rsidRDefault="00866DB7" w:rsidP="00371FA5">
            <w:pPr>
              <w:pStyle w:val="Code"/>
            </w:pPr>
            <w:r w:rsidRPr="00440400">
              <w:t xml:space="preserve">               - SELF</w:t>
            </w:r>
          </w:p>
          <w:p w14:paraId="6893DF86" w14:textId="77777777" w:rsidR="00866DB7" w:rsidRPr="00440400" w:rsidRDefault="00866DB7" w:rsidP="00371FA5">
            <w:pPr>
              <w:pStyle w:val="Code"/>
            </w:pPr>
            <w:r w:rsidRPr="00440400">
              <w:t xml:space="preserve">               - RELATIONSHIP</w:t>
            </w:r>
          </w:p>
          <w:p w14:paraId="0BF31065" w14:textId="77777777" w:rsidR="00866DB7" w:rsidRPr="00440400" w:rsidRDefault="00866DB7" w:rsidP="00371FA5">
            <w:pPr>
              <w:pStyle w:val="Code"/>
            </w:pPr>
            <w:r w:rsidRPr="00440400">
              <w:t xml:space="preserve">               - database_endpoint</w:t>
            </w:r>
          </w:p>
          <w:p w14:paraId="06C897B6" w14:textId="77777777" w:rsidR="00866DB7" w:rsidRPr="00440400" w:rsidRDefault="00866DB7" w:rsidP="00371FA5">
            <w:pPr>
              <w:pStyle w:val="Code"/>
            </w:pPr>
            <w:r w:rsidRPr="00440400">
              <w:t xml:space="preserve">               - TARGET</w:t>
            </w:r>
          </w:p>
          <w:p w14:paraId="5870CA40" w14:textId="77777777" w:rsidR="00866DB7" w:rsidRPr="00440400" w:rsidRDefault="00866DB7" w:rsidP="00371FA5">
            <w:pPr>
              <w:pStyle w:val="Code"/>
            </w:pPr>
            <w:r w:rsidRPr="00440400">
              <w:t xml:space="preserve">               - RELATIONSHIP</w:t>
            </w:r>
          </w:p>
          <w:p w14:paraId="7A0BEEBC" w14:textId="77777777" w:rsidR="00866DB7" w:rsidRPr="00440400" w:rsidRDefault="00866DB7" w:rsidP="00371FA5">
            <w:pPr>
              <w:pStyle w:val="Code"/>
            </w:pPr>
            <w:r w:rsidRPr="00440400">
              <w:t xml:space="preserve">               - host</w:t>
            </w:r>
          </w:p>
          <w:p w14:paraId="36D29B4F" w14:textId="77777777" w:rsidR="00866DB7" w:rsidRPr="00440400" w:rsidRDefault="00866DB7" w:rsidP="00371FA5">
            <w:pPr>
              <w:pStyle w:val="Code"/>
            </w:pPr>
            <w:r w:rsidRPr="00440400">
              <w:t xml:space="preserve">               - TARGET</w:t>
            </w:r>
          </w:p>
          <w:p w14:paraId="489CE6A9" w14:textId="77777777" w:rsidR="00866DB7" w:rsidRPr="00440400" w:rsidRDefault="00866DB7" w:rsidP="00371FA5">
            <w:pPr>
              <w:pStyle w:val="Code"/>
            </w:pPr>
            <w:r w:rsidRPr="00440400">
              <w:t xml:space="preserve">               - admin_credential</w:t>
            </w:r>
          </w:p>
        </w:tc>
      </w:tr>
    </w:tbl>
    <w:p w14:paraId="1866BE87" w14:textId="77777777" w:rsidR="00866DB7" w:rsidRPr="00440400" w:rsidRDefault="00866DB7" w:rsidP="00866DB7"/>
    <w:p w14:paraId="38A805FA" w14:textId="77777777" w:rsidR="00866DB7" w:rsidRPr="00440400" w:rsidRDefault="00866DB7" w:rsidP="00866DB7">
      <w:pPr>
        <w:pStyle w:val="Note"/>
      </w:pPr>
      <w:commentRangeStart w:id="1325"/>
      <w:r w:rsidRPr="00440400">
        <w:t>TODO: An example of second index (i.e. 1) and index ALL !!!</w:t>
      </w:r>
      <w:commentRangeEnd w:id="1325"/>
      <w:r w:rsidR="00274AD7">
        <w:rPr>
          <w:rStyle w:val="CommentReference"/>
          <w:color w:val="auto"/>
        </w:rPr>
        <w:commentReference w:id="1325"/>
      </w:r>
    </w:p>
    <w:p w14:paraId="20FA25DC" w14:textId="77777777" w:rsidR="00866DB7" w:rsidRPr="00440400" w:rsidRDefault="00866DB7" w:rsidP="00866DB7">
      <w:pPr>
        <w:pStyle w:val="Heading3"/>
        <w:numPr>
          <w:ilvl w:val="2"/>
          <w:numId w:val="4"/>
        </w:numPr>
      </w:pPr>
      <w:r w:rsidRPr="00440400">
        <w:t>get_attribute</w:t>
      </w:r>
    </w:p>
    <w:p w14:paraId="378B1AD3" w14:textId="77777777" w:rsidR="00866DB7" w:rsidRPr="00440400" w:rsidRDefault="00866DB7" w:rsidP="00866DB7">
      <w:r w:rsidRPr="00440400">
        <w:t xml:space="preserve">The </w:t>
      </w:r>
      <w:r w:rsidRPr="00440400">
        <w:rPr>
          <w:rFonts w:ascii="Consolas" w:hAnsi="Consolas"/>
          <w:b/>
        </w:rPr>
        <w:t>get_attribute</w:t>
      </w:r>
      <w:r w:rsidRPr="00440400">
        <w:t xml:space="preserve"> function is used within a representation graph to obtain attribute values from nodes and relationships that have been created from an application model described in a service template. The nodes or relationships can be referenced by their name as assigned in the service template or relative to the context where they are being invoked.</w:t>
      </w:r>
    </w:p>
    <w:p w14:paraId="6E90E971" w14:textId="77777777" w:rsidR="00866DB7" w:rsidRPr="00440400" w:rsidRDefault="00866DB7" w:rsidP="00866DB7">
      <w:pPr>
        <w:pStyle w:val="Heading4"/>
        <w:numPr>
          <w:ilvl w:val="3"/>
          <w:numId w:val="4"/>
        </w:numPr>
      </w:pPr>
      <w:commentRangeStart w:id="1326"/>
      <w:r w:rsidRPr="00440400">
        <w:t xml:space="preserve">Grammar </w:t>
      </w:r>
      <w:commentRangeEnd w:id="1326"/>
      <w:r w:rsidRPr="00440400">
        <w:rPr>
          <w:rStyle w:val="CommentReference"/>
          <w:rFonts w:eastAsiaTheme="minorHAnsi" w:cstheme="minorBidi"/>
          <w:b w:val="0"/>
          <w:bCs/>
          <w:color w:val="auto"/>
          <w:kern w:val="0"/>
        </w:rPr>
        <w:commentReference w:id="1326"/>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4E3E557" w14:textId="77777777" w:rsidTr="00371FA5">
        <w:trPr>
          <w:trHeight w:val="256"/>
        </w:trPr>
        <w:tc>
          <w:tcPr>
            <w:tcW w:w="9576" w:type="dxa"/>
            <w:shd w:val="clear" w:color="auto" w:fill="D9D9D9" w:themeFill="background1" w:themeFillShade="D9"/>
          </w:tcPr>
          <w:p w14:paraId="48587741" w14:textId="77777777" w:rsidR="00866DB7" w:rsidRPr="00440400" w:rsidRDefault="00866DB7" w:rsidP="00371FA5">
            <w:pPr>
              <w:pStyle w:val="Code"/>
            </w:pPr>
            <w:r>
              <w:t>$get_attribute:</w:t>
            </w:r>
            <w:r w:rsidRPr="00440400">
              <w:t xml:space="preserve"> [&lt;tosca_traversal_path&gt;, &lt;attribute_name&gt;, &lt;nested_attribute_name_or_index_1&gt;, ..., &lt;nested_attribute_name_or_index_n&gt; ]</w:t>
            </w:r>
          </w:p>
        </w:tc>
      </w:tr>
    </w:tbl>
    <w:p w14:paraId="35E1DD39" w14:textId="77777777" w:rsidR="00866DB7" w:rsidRPr="00440400" w:rsidRDefault="00866DB7" w:rsidP="00866DB7">
      <w:pPr>
        <w:pStyle w:val="Heading4"/>
        <w:numPr>
          <w:ilvl w:val="3"/>
          <w:numId w:val="4"/>
        </w:numPr>
      </w:pPr>
      <w:r>
        <w:t>Argument</w:t>
      </w:r>
      <w:r w:rsidRPr="00440400">
        <w:t>s</w:t>
      </w:r>
    </w:p>
    <w:tbl>
      <w:tblPr>
        <w:tblW w:w="492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116"/>
        <w:gridCol w:w="1185"/>
        <w:gridCol w:w="5903"/>
      </w:tblGrid>
      <w:tr w:rsidR="00866DB7" w:rsidRPr="00440400" w14:paraId="7654D6D1" w14:textId="77777777" w:rsidTr="00371FA5">
        <w:trPr>
          <w:cantSplit/>
          <w:tblHeader/>
        </w:trPr>
        <w:tc>
          <w:tcPr>
            <w:tcW w:w="1149" w:type="pct"/>
            <w:shd w:val="clear" w:color="auto" w:fill="D9D9D9"/>
          </w:tcPr>
          <w:p w14:paraId="34F0AA66" w14:textId="77777777" w:rsidR="00866DB7" w:rsidRPr="00440400" w:rsidRDefault="00866DB7" w:rsidP="00371FA5">
            <w:pPr>
              <w:pStyle w:val="TableText-Heading"/>
            </w:pPr>
            <w:r>
              <w:t>Argument</w:t>
            </w:r>
          </w:p>
        </w:tc>
        <w:tc>
          <w:tcPr>
            <w:tcW w:w="644" w:type="pct"/>
            <w:shd w:val="clear" w:color="auto" w:fill="D9D9D9"/>
          </w:tcPr>
          <w:p w14:paraId="0FC5EAF7" w14:textId="77777777" w:rsidR="00866DB7" w:rsidRPr="00440400" w:rsidRDefault="00866DB7" w:rsidP="00371FA5">
            <w:pPr>
              <w:pStyle w:val="TableText-Heading"/>
            </w:pPr>
            <w:r w:rsidRPr="00440400">
              <w:t>Mandatory</w:t>
            </w:r>
          </w:p>
        </w:tc>
        <w:tc>
          <w:tcPr>
            <w:tcW w:w="3207" w:type="pct"/>
            <w:shd w:val="clear" w:color="auto" w:fill="D9D9D9"/>
          </w:tcPr>
          <w:p w14:paraId="36D3CC64" w14:textId="77777777" w:rsidR="00866DB7" w:rsidRPr="00440400" w:rsidRDefault="00866DB7" w:rsidP="00371FA5">
            <w:pPr>
              <w:pStyle w:val="TableText-Heading"/>
            </w:pPr>
            <w:r w:rsidRPr="00440400">
              <w:t>Description</w:t>
            </w:r>
          </w:p>
        </w:tc>
      </w:tr>
      <w:tr w:rsidR="00866DB7" w:rsidRPr="00440400" w14:paraId="46F0A903" w14:textId="77777777" w:rsidTr="00371FA5">
        <w:trPr>
          <w:cantSplit/>
        </w:trPr>
        <w:tc>
          <w:tcPr>
            <w:tcW w:w="1149" w:type="pct"/>
            <w:shd w:val="clear" w:color="auto" w:fill="FFFFFF"/>
          </w:tcPr>
          <w:p w14:paraId="2FC1FC80" w14:textId="77777777" w:rsidR="00866DB7" w:rsidRPr="00440400" w:rsidRDefault="00866DB7" w:rsidP="00371FA5">
            <w:pPr>
              <w:pStyle w:val="TableText"/>
            </w:pPr>
            <w:r w:rsidRPr="00440400">
              <w:t>&lt;tosca_traversal_path&gt;</w:t>
            </w:r>
          </w:p>
        </w:tc>
        <w:tc>
          <w:tcPr>
            <w:tcW w:w="644" w:type="pct"/>
            <w:shd w:val="clear" w:color="auto" w:fill="FFFFFF"/>
          </w:tcPr>
          <w:p w14:paraId="4000759E" w14:textId="77777777" w:rsidR="00866DB7" w:rsidRPr="00440400" w:rsidRDefault="00866DB7" w:rsidP="00371FA5">
            <w:pPr>
              <w:pStyle w:val="TableText"/>
            </w:pPr>
            <w:r w:rsidRPr="00440400">
              <w:t>yes</w:t>
            </w:r>
          </w:p>
        </w:tc>
        <w:tc>
          <w:tcPr>
            <w:tcW w:w="3207" w:type="pct"/>
            <w:shd w:val="clear" w:color="auto" w:fill="FFFFFF"/>
          </w:tcPr>
          <w:p w14:paraId="6CAD144C" w14:textId="77777777" w:rsidR="00866DB7" w:rsidRPr="00440400" w:rsidRDefault="00866DB7" w:rsidP="00371FA5">
            <w:pPr>
              <w:pStyle w:val="TableText"/>
            </w:pPr>
            <w:r w:rsidRPr="00440400">
              <w:t>Using the &lt;tosca_traversal_path&gt; we can traverse the representation graph to extract information from a certain node or relationship. We start from a specific node or relationship identified by its symbolic name (or by the SELF keyword representing the node or relationship containing the definition) and then we may further traverse the relationships and nodes of the representation graph (using a variable number of steps) until reaching the desired node or relationship. The specification of the &lt;tosca_traversal_path&gt; is explicated in the get_property section.</w:t>
            </w:r>
          </w:p>
        </w:tc>
      </w:tr>
      <w:tr w:rsidR="00866DB7" w:rsidRPr="00440400" w14:paraId="2DABC59E" w14:textId="77777777" w:rsidTr="00371FA5">
        <w:trPr>
          <w:cantSplit/>
        </w:trPr>
        <w:tc>
          <w:tcPr>
            <w:tcW w:w="1149" w:type="pct"/>
            <w:shd w:val="clear" w:color="auto" w:fill="FFFFFF"/>
          </w:tcPr>
          <w:p w14:paraId="1990A63E" w14:textId="77777777" w:rsidR="00866DB7" w:rsidRPr="00440400" w:rsidRDefault="00866DB7" w:rsidP="00371FA5">
            <w:pPr>
              <w:pStyle w:val="TableText"/>
            </w:pPr>
            <w:r w:rsidRPr="00440400">
              <w:t xml:space="preserve">&lt;attribute_name&gt; </w:t>
            </w:r>
          </w:p>
        </w:tc>
        <w:tc>
          <w:tcPr>
            <w:tcW w:w="644" w:type="pct"/>
            <w:shd w:val="clear" w:color="auto" w:fill="FFFFFF"/>
          </w:tcPr>
          <w:p w14:paraId="5D465D4E" w14:textId="77777777" w:rsidR="00866DB7" w:rsidRPr="00440400" w:rsidRDefault="00866DB7" w:rsidP="00371FA5">
            <w:pPr>
              <w:pStyle w:val="TableText"/>
            </w:pPr>
            <w:r w:rsidRPr="00440400">
              <w:t>yes</w:t>
            </w:r>
          </w:p>
        </w:tc>
        <w:tc>
          <w:tcPr>
            <w:tcW w:w="3207" w:type="pct"/>
            <w:shd w:val="clear" w:color="auto" w:fill="FFFFFF"/>
          </w:tcPr>
          <w:p w14:paraId="6F766FCC" w14:textId="77777777" w:rsidR="00866DB7" w:rsidRPr="00440400" w:rsidRDefault="00866DB7" w:rsidP="00371FA5">
            <w:pPr>
              <w:pStyle w:val="TableText"/>
            </w:pPr>
            <w:r w:rsidRPr="00440400">
              <w:t>The name of the attribute definition the function will return the value from.</w:t>
            </w:r>
          </w:p>
        </w:tc>
      </w:tr>
      <w:tr w:rsidR="00866DB7" w:rsidRPr="00440400" w14:paraId="4F33EBCC" w14:textId="77777777" w:rsidTr="00371FA5">
        <w:trPr>
          <w:cantSplit/>
        </w:trPr>
        <w:tc>
          <w:tcPr>
            <w:tcW w:w="1149" w:type="pct"/>
            <w:shd w:val="clear" w:color="auto" w:fill="FFFFFF"/>
          </w:tcPr>
          <w:p w14:paraId="31C91671" w14:textId="77777777" w:rsidR="00866DB7" w:rsidRPr="00440400" w:rsidRDefault="00866DB7" w:rsidP="00371FA5">
            <w:pPr>
              <w:pStyle w:val="TableText"/>
            </w:pPr>
            <w:r w:rsidRPr="00440400">
              <w:t xml:space="preserve">&lt;nested_attribute_name_or_index_*&gt; </w:t>
            </w:r>
          </w:p>
        </w:tc>
        <w:tc>
          <w:tcPr>
            <w:tcW w:w="644" w:type="pct"/>
            <w:shd w:val="clear" w:color="auto" w:fill="FFFFFF"/>
          </w:tcPr>
          <w:p w14:paraId="0A6EB0F0" w14:textId="77777777" w:rsidR="00866DB7" w:rsidRPr="00440400" w:rsidRDefault="00866DB7" w:rsidP="00371FA5">
            <w:pPr>
              <w:pStyle w:val="TableText"/>
            </w:pPr>
            <w:r w:rsidRPr="00440400">
              <w:t>no</w:t>
            </w:r>
          </w:p>
        </w:tc>
        <w:tc>
          <w:tcPr>
            <w:tcW w:w="3207" w:type="pct"/>
            <w:shd w:val="clear" w:color="auto" w:fill="FFFFFF"/>
          </w:tcPr>
          <w:p w14:paraId="5386B064" w14:textId="77777777" w:rsidR="00866DB7" w:rsidRPr="00440400" w:rsidRDefault="00866DB7" w:rsidP="00371FA5">
            <w:pPr>
              <w:pStyle w:val="TableText"/>
            </w:pPr>
            <w:r w:rsidRPr="00440400">
              <w:t xml:space="preserve">Some TOSCA attributes are complex (i.e., composed as nested structures).  These parameters are used to dereference into the names of these nested structures when needed.    </w:t>
            </w:r>
          </w:p>
          <w:p w14:paraId="7129D7EC" w14:textId="77777777" w:rsidR="00866DB7" w:rsidRPr="00440400" w:rsidRDefault="00866DB7" w:rsidP="00371FA5">
            <w:pPr>
              <w:pStyle w:val="TableText"/>
            </w:pPr>
          </w:p>
          <w:p w14:paraId="6D4D72A4" w14:textId="77777777" w:rsidR="00866DB7" w:rsidRPr="00440400" w:rsidRDefault="00866DB7" w:rsidP="00371FA5">
            <w:pPr>
              <w:pStyle w:val="TableText"/>
            </w:pPr>
            <w:r w:rsidRPr="00440400">
              <w:t xml:space="preserve">Some attributes </w:t>
            </w:r>
            <w:r w:rsidRPr="00440400">
              <w:rPr>
                <w:szCs w:val="18"/>
              </w:rPr>
              <w:t>represent list types</w:t>
            </w:r>
            <w:r w:rsidRPr="00440400">
              <w:t xml:space="preserve">. In these cases, an index may be provided to reference a specific entry in the list (as identified by the previous parameter) to return. </w:t>
            </w:r>
          </w:p>
        </w:tc>
      </w:tr>
    </w:tbl>
    <w:p w14:paraId="15E9D272" w14:textId="77777777" w:rsidR="00866DB7" w:rsidRPr="00440400" w:rsidRDefault="00866DB7" w:rsidP="00866DB7">
      <w:pPr>
        <w:pStyle w:val="Heading4"/>
        <w:numPr>
          <w:ilvl w:val="3"/>
          <w:numId w:val="4"/>
        </w:numPr>
      </w:pPr>
      <w:r w:rsidRPr="00440400">
        <w:t>Examples:</w:t>
      </w:r>
    </w:p>
    <w:p w14:paraId="463B1104" w14:textId="77777777" w:rsidR="00866DB7" w:rsidRPr="00440400" w:rsidRDefault="00866DB7" w:rsidP="00866DB7">
      <w:commentRangeStart w:id="1327"/>
      <w:r w:rsidRPr="00440400">
        <w:t>The attribute functions are used in the same way as the equivalent Property functions described above.  Please see their examples and replace “get_property” with “get_attribute” function name.</w:t>
      </w:r>
      <w:commentRangeEnd w:id="1327"/>
      <w:r w:rsidRPr="00440400">
        <w:rPr>
          <w:rStyle w:val="CommentReference"/>
        </w:rPr>
        <w:commentReference w:id="1327"/>
      </w:r>
    </w:p>
    <w:p w14:paraId="6308A9BB" w14:textId="77777777" w:rsidR="00866DB7" w:rsidRPr="00440400" w:rsidRDefault="00866DB7" w:rsidP="00866DB7">
      <w:pPr>
        <w:pStyle w:val="Heading3"/>
        <w:numPr>
          <w:ilvl w:val="2"/>
          <w:numId w:val="4"/>
        </w:numPr>
      </w:pPr>
      <w:r w:rsidRPr="00440400">
        <w:t>get_artifact</w:t>
      </w:r>
    </w:p>
    <w:p w14:paraId="5E645E9F" w14:textId="77777777" w:rsidR="00866DB7" w:rsidRPr="00440400" w:rsidRDefault="00866DB7" w:rsidP="00866DB7">
      <w:r w:rsidRPr="00440400">
        <w:t>The get_artifact function is used to retrieve artifact location between modelable entities defined in the same service template.</w:t>
      </w:r>
    </w:p>
    <w:p w14:paraId="4B8EE4FC"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6CE7596B" w14:textId="77777777" w:rsidTr="00371FA5">
        <w:trPr>
          <w:trHeight w:val="146"/>
        </w:trPr>
        <w:tc>
          <w:tcPr>
            <w:tcW w:w="9576" w:type="dxa"/>
            <w:shd w:val="clear" w:color="auto" w:fill="D9D9D9" w:themeFill="background1" w:themeFillShade="D9"/>
            <w:hideMark/>
          </w:tcPr>
          <w:p w14:paraId="43F36E9D" w14:textId="77777777" w:rsidR="00866DB7" w:rsidRPr="00440400" w:rsidRDefault="00866DB7" w:rsidP="00371FA5">
            <w:pPr>
              <w:pStyle w:val="Code"/>
              <w:rPr>
                <w:color w:val="000000"/>
                <w:kern w:val="32"/>
                <w:lang w:eastAsia="ja-JP"/>
              </w:rPr>
            </w:pPr>
            <w:r>
              <w:t>$get_artifact:</w:t>
            </w:r>
            <w:r w:rsidRPr="00440400">
              <w:t xml:space="preserve"> [ &lt;modelable_entity_name&gt;, &lt;artifact_name&gt;, &lt;location&gt;, &lt;remove&gt; ]</w:t>
            </w:r>
          </w:p>
        </w:tc>
      </w:tr>
    </w:tbl>
    <w:p w14:paraId="025E5CA7" w14:textId="77777777" w:rsidR="00866DB7" w:rsidRPr="00440400" w:rsidRDefault="00866DB7" w:rsidP="00866DB7">
      <w:pPr>
        <w:pStyle w:val="Heading4"/>
        <w:numPr>
          <w:ilvl w:val="3"/>
          <w:numId w:val="4"/>
        </w:numPr>
      </w:pPr>
      <w:r>
        <w:t>Argument</w:t>
      </w:r>
      <w:r w:rsidRPr="00440400">
        <w:t>s</w:t>
      </w:r>
    </w:p>
    <w:tbl>
      <w:tblPr>
        <w:tblW w:w="490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077"/>
        <w:gridCol w:w="1141"/>
        <w:gridCol w:w="827"/>
        <w:gridCol w:w="5112"/>
      </w:tblGrid>
      <w:tr w:rsidR="00866DB7" w:rsidRPr="00440400" w14:paraId="6CD96FB2" w14:textId="77777777" w:rsidTr="00371FA5">
        <w:trPr>
          <w:cantSplit/>
          <w:tblHeader/>
        </w:trPr>
        <w:tc>
          <w:tcPr>
            <w:tcW w:w="1144" w:type="pct"/>
            <w:tcBorders>
              <w:top w:val="single" w:sz="6" w:space="0" w:color="auto"/>
              <w:left w:val="single" w:sz="6" w:space="0" w:color="auto"/>
              <w:bottom w:val="single" w:sz="6" w:space="0" w:color="auto"/>
              <w:right w:val="single" w:sz="6" w:space="0" w:color="auto"/>
            </w:tcBorders>
            <w:shd w:val="clear" w:color="auto" w:fill="D9D9D9"/>
            <w:hideMark/>
          </w:tcPr>
          <w:p w14:paraId="79153307" w14:textId="77777777" w:rsidR="00866DB7" w:rsidRPr="00440400" w:rsidRDefault="00866DB7" w:rsidP="00371FA5">
            <w:pPr>
              <w:pStyle w:val="TableText-Heading"/>
            </w:pPr>
            <w:r>
              <w:t>Argument</w:t>
            </w:r>
          </w:p>
        </w:tc>
        <w:tc>
          <w:tcPr>
            <w:tcW w:w="619" w:type="pct"/>
            <w:tcBorders>
              <w:top w:val="single" w:sz="6" w:space="0" w:color="auto"/>
              <w:left w:val="single" w:sz="6" w:space="0" w:color="auto"/>
              <w:bottom w:val="single" w:sz="6" w:space="0" w:color="auto"/>
              <w:right w:val="single" w:sz="6" w:space="0" w:color="auto"/>
            </w:tcBorders>
            <w:shd w:val="clear" w:color="auto" w:fill="D9D9D9"/>
            <w:hideMark/>
          </w:tcPr>
          <w:p w14:paraId="3D5394DF" w14:textId="77777777" w:rsidR="00866DB7" w:rsidRPr="00440400" w:rsidRDefault="00866DB7" w:rsidP="00371FA5">
            <w:pPr>
              <w:pStyle w:val="TableText-Heading"/>
            </w:pPr>
            <w:r w:rsidRPr="00440400">
              <w:t>Mandatory</w:t>
            </w:r>
          </w:p>
        </w:tc>
        <w:tc>
          <w:tcPr>
            <w:tcW w:w="436" w:type="pct"/>
            <w:tcBorders>
              <w:top w:val="single" w:sz="6" w:space="0" w:color="auto"/>
              <w:left w:val="single" w:sz="6" w:space="0" w:color="auto"/>
              <w:bottom w:val="single" w:sz="6" w:space="0" w:color="auto"/>
              <w:right w:val="single" w:sz="6" w:space="0" w:color="auto"/>
            </w:tcBorders>
            <w:shd w:val="clear" w:color="auto" w:fill="D9D9D9"/>
            <w:hideMark/>
          </w:tcPr>
          <w:p w14:paraId="4A830D32" w14:textId="77777777" w:rsidR="00866DB7" w:rsidRPr="00440400" w:rsidRDefault="00866DB7" w:rsidP="00371FA5">
            <w:pPr>
              <w:pStyle w:val="TableText-Heading"/>
            </w:pPr>
            <w:r w:rsidRPr="00440400">
              <w:t>Type</w:t>
            </w:r>
          </w:p>
        </w:tc>
        <w:tc>
          <w:tcPr>
            <w:tcW w:w="2801" w:type="pct"/>
            <w:tcBorders>
              <w:top w:val="single" w:sz="6" w:space="0" w:color="auto"/>
              <w:left w:val="single" w:sz="6" w:space="0" w:color="auto"/>
              <w:bottom w:val="single" w:sz="6" w:space="0" w:color="auto"/>
              <w:right w:val="single" w:sz="6" w:space="0" w:color="auto"/>
            </w:tcBorders>
            <w:shd w:val="clear" w:color="auto" w:fill="D9D9D9"/>
            <w:hideMark/>
          </w:tcPr>
          <w:p w14:paraId="209E1D5E" w14:textId="77777777" w:rsidR="00866DB7" w:rsidRPr="00440400" w:rsidRDefault="00866DB7" w:rsidP="00371FA5">
            <w:pPr>
              <w:pStyle w:val="TableText-Heading"/>
            </w:pPr>
            <w:r w:rsidRPr="00440400">
              <w:t>Description</w:t>
            </w:r>
          </w:p>
        </w:tc>
      </w:tr>
      <w:tr w:rsidR="00866DB7" w:rsidRPr="00440400" w14:paraId="33D76520" w14:textId="77777777" w:rsidTr="00371FA5">
        <w:trPr>
          <w:cantSplit/>
        </w:trPr>
        <w:tc>
          <w:tcPr>
            <w:tcW w:w="1144" w:type="pct"/>
            <w:tcBorders>
              <w:top w:val="single" w:sz="6" w:space="0" w:color="auto"/>
              <w:left w:val="single" w:sz="6" w:space="0" w:color="auto"/>
              <w:bottom w:val="single" w:sz="6" w:space="0" w:color="auto"/>
              <w:right w:val="single" w:sz="6" w:space="0" w:color="auto"/>
            </w:tcBorders>
            <w:shd w:val="clear" w:color="auto" w:fill="FFFFFF"/>
            <w:hideMark/>
          </w:tcPr>
          <w:p w14:paraId="6C9EE39E" w14:textId="77777777" w:rsidR="00866DB7" w:rsidRPr="00440400" w:rsidRDefault="00866DB7" w:rsidP="00371FA5">
            <w:pPr>
              <w:pStyle w:val="TableText"/>
              <w:rPr>
                <w:color w:val="000000"/>
                <w:kern w:val="32"/>
                <w:lang w:eastAsia="ja-JP"/>
              </w:rPr>
            </w:pPr>
            <w:r w:rsidRPr="00440400">
              <w:rPr>
                <w:color w:val="000000"/>
                <w:kern w:val="32"/>
                <w:lang w:eastAsia="ja-JP"/>
              </w:rPr>
              <w:t>&lt;modelable entity name&gt; | SELF | SOURCE | TARGET | HOST</w:t>
            </w:r>
          </w:p>
        </w:tc>
        <w:tc>
          <w:tcPr>
            <w:tcW w:w="619" w:type="pct"/>
            <w:tcBorders>
              <w:top w:val="single" w:sz="6" w:space="0" w:color="auto"/>
              <w:left w:val="single" w:sz="6" w:space="0" w:color="auto"/>
              <w:bottom w:val="single" w:sz="6" w:space="0" w:color="auto"/>
              <w:right w:val="single" w:sz="6" w:space="0" w:color="auto"/>
            </w:tcBorders>
            <w:shd w:val="clear" w:color="auto" w:fill="FFFFFF"/>
            <w:hideMark/>
          </w:tcPr>
          <w:p w14:paraId="268F0A3A" w14:textId="77777777" w:rsidR="00866DB7" w:rsidRPr="00440400" w:rsidRDefault="00866DB7" w:rsidP="00371FA5">
            <w:pPr>
              <w:pStyle w:val="TableText"/>
              <w:rPr>
                <w:color w:val="000000"/>
                <w:kern w:val="32"/>
                <w:lang w:eastAsia="ja-JP"/>
              </w:rPr>
            </w:pPr>
            <w:r w:rsidRPr="00440400">
              <w:rPr>
                <w:color w:val="000000"/>
                <w:kern w:val="32"/>
                <w:lang w:eastAsia="ja-JP"/>
              </w:rPr>
              <w:t>yes</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14:paraId="58882737" w14:textId="77777777" w:rsidR="00866DB7" w:rsidRPr="00440400" w:rsidRDefault="00000000" w:rsidP="00371FA5">
            <w:pPr>
              <w:pStyle w:val="TableText"/>
              <w:rPr>
                <w:color w:val="000000"/>
                <w:kern w:val="32"/>
                <w:lang w:eastAsia="ja-JP"/>
              </w:rPr>
            </w:pPr>
            <w:hyperlink w:anchor="TYPE_YAML_STRING" w:history="1">
              <w:r w:rsidR="00866DB7" w:rsidRPr="00440400">
                <w:rPr>
                  <w:rFonts w:eastAsiaTheme="majorEastAsia"/>
                  <w:lang w:eastAsia="ja-JP"/>
                </w:rPr>
                <w:t>string</w:t>
              </w:r>
            </w:hyperlink>
          </w:p>
        </w:tc>
        <w:tc>
          <w:tcPr>
            <w:tcW w:w="2801" w:type="pct"/>
            <w:tcBorders>
              <w:top w:val="single" w:sz="6" w:space="0" w:color="auto"/>
              <w:left w:val="single" w:sz="6" w:space="0" w:color="auto"/>
              <w:bottom w:val="single" w:sz="6" w:space="0" w:color="auto"/>
              <w:right w:val="single" w:sz="6" w:space="0" w:color="auto"/>
            </w:tcBorders>
            <w:shd w:val="clear" w:color="auto" w:fill="FFFFFF"/>
            <w:hideMark/>
          </w:tcPr>
          <w:p w14:paraId="7A554224" w14:textId="77777777" w:rsidR="00866DB7" w:rsidRPr="00440400" w:rsidRDefault="00866DB7" w:rsidP="00371FA5">
            <w:pPr>
              <w:pStyle w:val="TableText"/>
              <w:rPr>
                <w:color w:val="000000"/>
                <w:kern w:val="32"/>
                <w:lang w:eastAsia="ja-JP"/>
              </w:rPr>
            </w:pPr>
            <w:r w:rsidRPr="00440400">
              <w:rPr>
                <w:color w:val="000000"/>
                <w:kern w:val="32"/>
                <w:lang w:eastAsia="ja-JP"/>
              </w:rPr>
              <w:t>The mandatory name of a modelable entity (e.g., Node Template or Relationship Template name) as declared in the service template that contains the property definition the function will return the value from. See section B.1 for valid keywords.</w:t>
            </w:r>
          </w:p>
        </w:tc>
      </w:tr>
      <w:tr w:rsidR="00866DB7" w:rsidRPr="00440400" w14:paraId="267144E2" w14:textId="77777777" w:rsidTr="00371FA5">
        <w:trPr>
          <w:cantSplit/>
        </w:trPr>
        <w:tc>
          <w:tcPr>
            <w:tcW w:w="1144" w:type="pct"/>
            <w:tcBorders>
              <w:top w:val="single" w:sz="6" w:space="0" w:color="auto"/>
              <w:left w:val="single" w:sz="6" w:space="0" w:color="auto"/>
              <w:bottom w:val="single" w:sz="6" w:space="0" w:color="auto"/>
              <w:right w:val="single" w:sz="6" w:space="0" w:color="auto"/>
            </w:tcBorders>
            <w:shd w:val="clear" w:color="auto" w:fill="FFFFFF"/>
            <w:hideMark/>
          </w:tcPr>
          <w:p w14:paraId="694F54D0" w14:textId="77777777" w:rsidR="00866DB7" w:rsidRPr="00440400" w:rsidRDefault="00866DB7" w:rsidP="00371FA5">
            <w:pPr>
              <w:pStyle w:val="TableText"/>
              <w:rPr>
                <w:color w:val="000000"/>
                <w:kern w:val="32"/>
                <w:lang w:eastAsia="ja-JP"/>
              </w:rPr>
            </w:pPr>
            <w:r w:rsidRPr="00440400">
              <w:rPr>
                <w:color w:val="000000"/>
                <w:kern w:val="32"/>
                <w:lang w:eastAsia="ja-JP"/>
              </w:rPr>
              <w:t>&lt;artifact_name&gt;</w:t>
            </w:r>
          </w:p>
        </w:tc>
        <w:tc>
          <w:tcPr>
            <w:tcW w:w="619" w:type="pct"/>
            <w:tcBorders>
              <w:top w:val="single" w:sz="6" w:space="0" w:color="auto"/>
              <w:left w:val="single" w:sz="6" w:space="0" w:color="auto"/>
              <w:bottom w:val="single" w:sz="6" w:space="0" w:color="auto"/>
              <w:right w:val="single" w:sz="6" w:space="0" w:color="auto"/>
            </w:tcBorders>
            <w:shd w:val="clear" w:color="auto" w:fill="FFFFFF"/>
            <w:hideMark/>
          </w:tcPr>
          <w:p w14:paraId="2375A7C0" w14:textId="77777777" w:rsidR="00866DB7" w:rsidRPr="00440400" w:rsidRDefault="00866DB7" w:rsidP="00371FA5">
            <w:pPr>
              <w:pStyle w:val="TableText"/>
              <w:rPr>
                <w:color w:val="000000"/>
                <w:kern w:val="32"/>
                <w:lang w:eastAsia="ja-JP"/>
              </w:rPr>
            </w:pPr>
            <w:r w:rsidRPr="00440400">
              <w:rPr>
                <w:color w:val="000000"/>
                <w:kern w:val="32"/>
                <w:lang w:eastAsia="ja-JP"/>
              </w:rPr>
              <w:t>yes</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14:paraId="73B131B6" w14:textId="77777777" w:rsidR="00866DB7" w:rsidRPr="00440400" w:rsidRDefault="00000000" w:rsidP="00371FA5">
            <w:pPr>
              <w:pStyle w:val="TableText"/>
              <w:rPr>
                <w:color w:val="000000"/>
                <w:kern w:val="32"/>
                <w:lang w:eastAsia="ja-JP"/>
              </w:rPr>
            </w:pPr>
            <w:hyperlink w:anchor="TYPE_YAML_STRING" w:history="1">
              <w:r w:rsidR="00866DB7" w:rsidRPr="00440400">
                <w:rPr>
                  <w:rFonts w:eastAsiaTheme="majorEastAsia"/>
                  <w:lang w:eastAsia="ja-JP"/>
                </w:rPr>
                <w:t>string</w:t>
              </w:r>
            </w:hyperlink>
          </w:p>
        </w:tc>
        <w:tc>
          <w:tcPr>
            <w:tcW w:w="2801" w:type="pct"/>
            <w:tcBorders>
              <w:top w:val="single" w:sz="6" w:space="0" w:color="auto"/>
              <w:left w:val="single" w:sz="6" w:space="0" w:color="auto"/>
              <w:bottom w:val="single" w:sz="6" w:space="0" w:color="auto"/>
              <w:right w:val="single" w:sz="6" w:space="0" w:color="auto"/>
            </w:tcBorders>
            <w:shd w:val="clear" w:color="auto" w:fill="FFFFFF"/>
            <w:hideMark/>
          </w:tcPr>
          <w:p w14:paraId="6FCCFF76" w14:textId="77777777" w:rsidR="00866DB7" w:rsidRPr="00440400" w:rsidRDefault="00866DB7" w:rsidP="00371FA5">
            <w:pPr>
              <w:pStyle w:val="TableText"/>
              <w:rPr>
                <w:color w:val="000000"/>
                <w:kern w:val="32"/>
                <w:lang w:eastAsia="ja-JP"/>
              </w:rPr>
            </w:pPr>
            <w:r w:rsidRPr="00440400">
              <w:rPr>
                <w:color w:val="000000"/>
                <w:kern w:val="32"/>
                <w:lang w:eastAsia="ja-JP"/>
              </w:rPr>
              <w:t>The name of the artifact definition the function will return the value from.</w:t>
            </w:r>
          </w:p>
        </w:tc>
      </w:tr>
      <w:tr w:rsidR="00866DB7" w:rsidRPr="00440400" w14:paraId="0C1AAC80" w14:textId="77777777" w:rsidTr="00371FA5">
        <w:trPr>
          <w:cantSplit/>
        </w:trPr>
        <w:tc>
          <w:tcPr>
            <w:tcW w:w="1144" w:type="pct"/>
            <w:tcBorders>
              <w:top w:val="single" w:sz="6" w:space="0" w:color="auto"/>
              <w:left w:val="single" w:sz="6" w:space="0" w:color="auto"/>
              <w:bottom w:val="single" w:sz="6" w:space="0" w:color="auto"/>
              <w:right w:val="single" w:sz="6" w:space="0" w:color="auto"/>
            </w:tcBorders>
            <w:shd w:val="clear" w:color="auto" w:fill="FFFFFF"/>
            <w:hideMark/>
          </w:tcPr>
          <w:p w14:paraId="626C650C" w14:textId="77777777" w:rsidR="00866DB7" w:rsidRPr="00440400" w:rsidRDefault="00866DB7" w:rsidP="00371FA5">
            <w:pPr>
              <w:pStyle w:val="TableText"/>
              <w:rPr>
                <w:color w:val="000000"/>
                <w:kern w:val="32"/>
                <w:lang w:eastAsia="ja-JP"/>
              </w:rPr>
            </w:pPr>
            <w:commentRangeStart w:id="1328"/>
            <w:r w:rsidRPr="00440400">
              <w:rPr>
                <w:color w:val="000000"/>
                <w:kern w:val="32"/>
                <w:lang w:eastAsia="ja-JP"/>
              </w:rPr>
              <w:t>&lt;location&gt; | LOCAL_FILE</w:t>
            </w:r>
            <w:commentRangeEnd w:id="1328"/>
            <w:r w:rsidRPr="00440400">
              <w:rPr>
                <w:rStyle w:val="CommentReference"/>
                <w:rFonts w:eastAsiaTheme="minorHAnsi" w:cstheme="minorBidi"/>
              </w:rPr>
              <w:commentReference w:id="1328"/>
            </w:r>
          </w:p>
        </w:tc>
        <w:tc>
          <w:tcPr>
            <w:tcW w:w="619" w:type="pct"/>
            <w:tcBorders>
              <w:top w:val="single" w:sz="6" w:space="0" w:color="auto"/>
              <w:left w:val="single" w:sz="6" w:space="0" w:color="auto"/>
              <w:bottom w:val="single" w:sz="6" w:space="0" w:color="auto"/>
              <w:right w:val="single" w:sz="6" w:space="0" w:color="auto"/>
            </w:tcBorders>
            <w:shd w:val="clear" w:color="auto" w:fill="FFFFFF"/>
            <w:hideMark/>
          </w:tcPr>
          <w:p w14:paraId="736D5A1E" w14:textId="77777777" w:rsidR="00866DB7" w:rsidRPr="00440400" w:rsidRDefault="00866DB7" w:rsidP="00371FA5">
            <w:pPr>
              <w:pStyle w:val="TableText"/>
              <w:rPr>
                <w:color w:val="000000"/>
                <w:kern w:val="32"/>
                <w:lang w:eastAsia="ja-JP"/>
              </w:rPr>
            </w:pPr>
            <w:commentRangeStart w:id="1329"/>
            <w:r w:rsidRPr="00440400">
              <w:rPr>
                <w:color w:val="000000"/>
                <w:kern w:val="32"/>
                <w:lang w:eastAsia="ja-JP"/>
              </w:rPr>
              <w:t>no</w:t>
            </w:r>
            <w:commentRangeEnd w:id="1329"/>
            <w:r w:rsidRPr="00440400">
              <w:rPr>
                <w:rStyle w:val="CommentReference"/>
                <w:rFonts w:eastAsiaTheme="minorHAnsi" w:cstheme="minorBidi"/>
              </w:rPr>
              <w:commentReference w:id="1329"/>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14:paraId="45272C28" w14:textId="77777777" w:rsidR="00866DB7" w:rsidRPr="00440400" w:rsidRDefault="00000000" w:rsidP="00371FA5">
            <w:pPr>
              <w:pStyle w:val="TableText"/>
              <w:rPr>
                <w:color w:val="000000"/>
                <w:kern w:val="32"/>
                <w:lang w:eastAsia="ja-JP"/>
              </w:rPr>
            </w:pPr>
            <w:hyperlink w:anchor="TYPE_YAML_STRING" w:history="1">
              <w:r w:rsidR="00866DB7" w:rsidRPr="00440400">
                <w:rPr>
                  <w:kern w:val="32"/>
                  <w:lang w:eastAsia="ja-JP"/>
                </w:rPr>
                <w:t>string</w:t>
              </w:r>
            </w:hyperlink>
          </w:p>
        </w:tc>
        <w:tc>
          <w:tcPr>
            <w:tcW w:w="2801" w:type="pct"/>
            <w:tcBorders>
              <w:top w:val="single" w:sz="6" w:space="0" w:color="auto"/>
              <w:left w:val="single" w:sz="6" w:space="0" w:color="auto"/>
              <w:bottom w:val="single" w:sz="6" w:space="0" w:color="auto"/>
              <w:right w:val="single" w:sz="6" w:space="0" w:color="auto"/>
            </w:tcBorders>
            <w:shd w:val="clear" w:color="auto" w:fill="FFFFFF"/>
          </w:tcPr>
          <w:p w14:paraId="0AD5CCBB" w14:textId="77777777" w:rsidR="00866DB7" w:rsidRPr="00440400" w:rsidRDefault="00866DB7" w:rsidP="00371FA5">
            <w:pPr>
              <w:pStyle w:val="TableText"/>
              <w:rPr>
                <w:color w:val="000000"/>
                <w:kern w:val="32"/>
                <w:lang w:eastAsia="ja-JP"/>
              </w:rPr>
            </w:pPr>
            <w:r w:rsidRPr="00440400">
              <w:rPr>
                <w:color w:val="000000"/>
                <w:kern w:val="32"/>
                <w:lang w:eastAsia="ja-JP"/>
              </w:rPr>
              <w:t>Location value must be either a valid path e.g. ‘/etc/var/my_file’ or ‘</w:t>
            </w:r>
            <w:r w:rsidRPr="00440400">
              <w:t>LOCAL_FILE</w:t>
            </w:r>
            <w:r w:rsidRPr="00440400">
              <w:rPr>
                <w:color w:val="000000"/>
                <w:kern w:val="32"/>
                <w:lang w:eastAsia="ja-JP"/>
              </w:rPr>
              <w:t>’.</w:t>
            </w:r>
          </w:p>
          <w:p w14:paraId="471BDF60" w14:textId="77777777" w:rsidR="00866DB7" w:rsidRPr="00440400" w:rsidRDefault="00866DB7" w:rsidP="00371FA5">
            <w:pPr>
              <w:pStyle w:val="TableText"/>
              <w:rPr>
                <w:color w:val="000000"/>
                <w:kern w:val="32"/>
                <w:lang w:eastAsia="ja-JP"/>
              </w:rPr>
            </w:pPr>
          </w:p>
          <w:p w14:paraId="13553D9E" w14:textId="77777777" w:rsidR="00866DB7" w:rsidRPr="00440400" w:rsidRDefault="00866DB7" w:rsidP="00371FA5">
            <w:pPr>
              <w:pStyle w:val="TableText"/>
              <w:rPr>
                <w:color w:val="000000"/>
                <w:kern w:val="32"/>
                <w:lang w:eastAsia="ja-JP"/>
              </w:rPr>
            </w:pPr>
            <w:r w:rsidRPr="00440400">
              <w:rPr>
                <w:color w:val="000000"/>
                <w:kern w:val="32"/>
                <w:lang w:eastAsia="ja-JP"/>
              </w:rPr>
              <w:t xml:space="preserve">If the value is LOCAL_FILE the orchestrator is responsible for providing a path as the result of the </w:t>
            </w:r>
            <w:r w:rsidRPr="00440400">
              <w:t>get_artifact</w:t>
            </w:r>
            <w:r w:rsidRPr="00440400">
              <w:rPr>
                <w:color w:val="000000"/>
                <w:kern w:val="32"/>
                <w:sz w:val="16"/>
                <w:lang w:eastAsia="ja-JP"/>
              </w:rPr>
              <w:t xml:space="preserve"> </w:t>
            </w:r>
            <w:r w:rsidRPr="00440400">
              <w:rPr>
                <w:color w:val="000000"/>
                <w:kern w:val="32"/>
                <w:lang w:eastAsia="ja-JP"/>
              </w:rPr>
              <w:t>call where the artifact file can be accessed. The orchestrator will also remove the artifact from this location at the end of the operation.</w:t>
            </w:r>
          </w:p>
          <w:p w14:paraId="4829A4C6" w14:textId="77777777" w:rsidR="00866DB7" w:rsidRPr="00440400" w:rsidRDefault="00866DB7" w:rsidP="00371FA5">
            <w:pPr>
              <w:pStyle w:val="TableText"/>
              <w:rPr>
                <w:color w:val="000000"/>
                <w:kern w:val="32"/>
                <w:lang w:eastAsia="ja-JP"/>
              </w:rPr>
            </w:pPr>
          </w:p>
          <w:p w14:paraId="00A3199F" w14:textId="77777777" w:rsidR="00866DB7" w:rsidRPr="00440400" w:rsidRDefault="00866DB7" w:rsidP="00371FA5">
            <w:pPr>
              <w:pStyle w:val="TableText"/>
              <w:rPr>
                <w:color w:val="000000"/>
                <w:kern w:val="32"/>
                <w:lang w:eastAsia="ja-JP"/>
              </w:rPr>
            </w:pPr>
            <w:r w:rsidRPr="00440400">
              <w:rPr>
                <w:color w:val="000000"/>
                <w:kern w:val="32"/>
                <w:lang w:eastAsia="ja-JP"/>
              </w:rPr>
              <w:t xml:space="preserve">If the location is a path specified by the user the orchestrator is responsible to copy the artifact to the specified location. The orchestrator will return the path as the value of the </w:t>
            </w:r>
            <w:r w:rsidRPr="00440400">
              <w:t>get_artifact</w:t>
            </w:r>
            <w:r w:rsidRPr="00440400">
              <w:rPr>
                <w:color w:val="000000"/>
                <w:kern w:val="32"/>
                <w:sz w:val="16"/>
                <w:lang w:eastAsia="ja-JP"/>
              </w:rPr>
              <w:t xml:space="preserve"> </w:t>
            </w:r>
            <w:r w:rsidRPr="00440400">
              <w:rPr>
                <w:color w:val="000000"/>
                <w:kern w:val="32"/>
                <w:lang w:eastAsia="ja-JP"/>
              </w:rPr>
              <w:t>function and leave the file here after the execution of the operation.</w:t>
            </w:r>
          </w:p>
        </w:tc>
      </w:tr>
      <w:tr w:rsidR="00866DB7" w:rsidRPr="00440400" w14:paraId="4200B966" w14:textId="77777777" w:rsidTr="00371FA5">
        <w:trPr>
          <w:cantSplit/>
        </w:trPr>
        <w:tc>
          <w:tcPr>
            <w:tcW w:w="1144" w:type="pct"/>
            <w:tcBorders>
              <w:top w:val="single" w:sz="6" w:space="0" w:color="auto"/>
              <w:left w:val="single" w:sz="6" w:space="0" w:color="auto"/>
              <w:bottom w:val="single" w:sz="6" w:space="0" w:color="auto"/>
              <w:right w:val="single" w:sz="6" w:space="0" w:color="auto"/>
            </w:tcBorders>
            <w:shd w:val="clear" w:color="auto" w:fill="FFFFFF"/>
            <w:hideMark/>
          </w:tcPr>
          <w:p w14:paraId="765865C4" w14:textId="77777777" w:rsidR="00866DB7" w:rsidRPr="00440400" w:rsidRDefault="00866DB7" w:rsidP="00371FA5">
            <w:pPr>
              <w:pStyle w:val="TableText"/>
              <w:rPr>
                <w:color w:val="000000"/>
                <w:kern w:val="32"/>
                <w:lang w:eastAsia="ja-JP"/>
              </w:rPr>
            </w:pPr>
            <w:r w:rsidRPr="00440400">
              <w:rPr>
                <w:color w:val="000000"/>
                <w:kern w:val="32"/>
                <w:lang w:eastAsia="ja-JP"/>
              </w:rPr>
              <w:t>remove</w:t>
            </w:r>
          </w:p>
        </w:tc>
        <w:tc>
          <w:tcPr>
            <w:tcW w:w="619" w:type="pct"/>
            <w:tcBorders>
              <w:top w:val="single" w:sz="6" w:space="0" w:color="auto"/>
              <w:left w:val="single" w:sz="6" w:space="0" w:color="auto"/>
              <w:bottom w:val="single" w:sz="6" w:space="0" w:color="auto"/>
              <w:right w:val="single" w:sz="6" w:space="0" w:color="auto"/>
            </w:tcBorders>
            <w:shd w:val="clear" w:color="auto" w:fill="FFFFFF"/>
            <w:hideMark/>
          </w:tcPr>
          <w:p w14:paraId="38450F8B" w14:textId="77777777" w:rsidR="00866DB7" w:rsidRPr="00440400" w:rsidRDefault="00866DB7" w:rsidP="00371FA5">
            <w:pPr>
              <w:pStyle w:val="TableText"/>
              <w:rPr>
                <w:color w:val="000000"/>
                <w:kern w:val="32"/>
                <w:lang w:eastAsia="ja-JP"/>
              </w:rPr>
            </w:pPr>
            <w:r w:rsidRPr="00440400">
              <w:rPr>
                <w:color w:val="000000"/>
                <w:kern w:val="32"/>
                <w:lang w:eastAsia="ja-JP"/>
              </w:rPr>
              <w:t>no</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14:paraId="4C7228FA" w14:textId="77777777" w:rsidR="00866DB7" w:rsidRPr="00440400" w:rsidRDefault="00000000" w:rsidP="00371FA5">
            <w:pPr>
              <w:pStyle w:val="TableText"/>
              <w:rPr>
                <w:color w:val="000000"/>
                <w:kern w:val="32"/>
                <w:lang w:eastAsia="ja-JP"/>
              </w:rPr>
            </w:pPr>
            <w:hyperlink w:anchor="TYPE_YAML_BOOLEAN" w:history="1">
              <w:r w:rsidR="00866DB7" w:rsidRPr="00440400">
                <w:rPr>
                  <w:kern w:val="32"/>
                  <w:lang w:eastAsia="ja-JP"/>
                </w:rPr>
                <w:t>boolean</w:t>
              </w:r>
            </w:hyperlink>
          </w:p>
        </w:tc>
        <w:tc>
          <w:tcPr>
            <w:tcW w:w="2801" w:type="pct"/>
            <w:tcBorders>
              <w:top w:val="single" w:sz="6" w:space="0" w:color="auto"/>
              <w:left w:val="single" w:sz="6" w:space="0" w:color="auto"/>
              <w:bottom w:val="single" w:sz="6" w:space="0" w:color="auto"/>
              <w:right w:val="single" w:sz="6" w:space="0" w:color="auto"/>
            </w:tcBorders>
            <w:shd w:val="clear" w:color="auto" w:fill="FFFFFF"/>
          </w:tcPr>
          <w:p w14:paraId="529AE4B9" w14:textId="77777777" w:rsidR="00866DB7" w:rsidRPr="00440400" w:rsidRDefault="00866DB7" w:rsidP="00371FA5">
            <w:pPr>
              <w:pStyle w:val="TableText"/>
              <w:rPr>
                <w:color w:val="000000"/>
                <w:kern w:val="32"/>
                <w:lang w:eastAsia="ja-JP"/>
              </w:rPr>
            </w:pPr>
            <w:r w:rsidRPr="00440400">
              <w:rPr>
                <w:color w:val="000000"/>
                <w:kern w:val="32"/>
                <w:lang w:eastAsia="ja-JP"/>
              </w:rPr>
              <w:t>Boolean flag to override the orchestrator default behavior so it will remove or not the artifact at the end of the operation execution.</w:t>
            </w:r>
          </w:p>
          <w:p w14:paraId="1B45683F" w14:textId="77777777" w:rsidR="00866DB7" w:rsidRPr="00440400" w:rsidRDefault="00866DB7" w:rsidP="00371FA5">
            <w:pPr>
              <w:pStyle w:val="TableText"/>
              <w:rPr>
                <w:color w:val="000000"/>
                <w:kern w:val="32"/>
                <w:lang w:eastAsia="ja-JP"/>
              </w:rPr>
            </w:pPr>
          </w:p>
          <w:p w14:paraId="50BD06F6" w14:textId="77777777" w:rsidR="00866DB7" w:rsidRPr="00440400" w:rsidRDefault="00866DB7" w:rsidP="00371FA5">
            <w:pPr>
              <w:pStyle w:val="TableText"/>
              <w:rPr>
                <w:color w:val="000000"/>
                <w:kern w:val="32"/>
                <w:lang w:eastAsia="ja-JP"/>
              </w:rPr>
            </w:pPr>
            <w:r w:rsidRPr="00440400">
              <w:rPr>
                <w:color w:val="000000"/>
                <w:kern w:val="32"/>
                <w:lang w:eastAsia="ja-JP"/>
              </w:rPr>
              <w:t>If not specified the removal will depends of the location e.g. removes it in case of ‘</w:t>
            </w:r>
            <w:r w:rsidRPr="00440400">
              <w:t>LOCAL_FILE</w:t>
            </w:r>
            <w:r w:rsidRPr="00440400">
              <w:rPr>
                <w:color w:val="000000"/>
                <w:kern w:val="32"/>
                <w:lang w:eastAsia="ja-JP"/>
              </w:rPr>
              <w:t>’ and keeps it in case of a path.</w:t>
            </w:r>
          </w:p>
          <w:p w14:paraId="7EC0EF8B" w14:textId="77777777" w:rsidR="00866DB7" w:rsidRPr="00440400" w:rsidRDefault="00866DB7" w:rsidP="00371FA5">
            <w:pPr>
              <w:pStyle w:val="TableText"/>
              <w:rPr>
                <w:color w:val="000000"/>
                <w:kern w:val="32"/>
                <w:lang w:eastAsia="ja-JP"/>
              </w:rPr>
            </w:pPr>
          </w:p>
          <w:p w14:paraId="4AB2A214" w14:textId="77777777" w:rsidR="00866DB7" w:rsidRPr="00440400" w:rsidRDefault="00866DB7" w:rsidP="00371FA5">
            <w:pPr>
              <w:pStyle w:val="TableText"/>
              <w:rPr>
                <w:color w:val="000000"/>
                <w:kern w:val="32"/>
                <w:lang w:eastAsia="ja-JP"/>
              </w:rPr>
            </w:pPr>
            <w:r w:rsidRPr="00440400">
              <w:rPr>
                <w:color w:val="000000"/>
                <w:kern w:val="32"/>
                <w:lang w:eastAsia="ja-JP"/>
              </w:rPr>
              <w:t>If true the artifact will be removed by the orchestrator at the end of the operation execution, if false it will not be removed.</w:t>
            </w:r>
          </w:p>
        </w:tc>
      </w:tr>
    </w:tbl>
    <w:p w14:paraId="30D5599E" w14:textId="77777777" w:rsidR="00866DB7" w:rsidRPr="00440400" w:rsidRDefault="00866DB7" w:rsidP="00866DB7">
      <w:pPr>
        <w:pStyle w:val="Heading4"/>
        <w:numPr>
          <w:ilvl w:val="3"/>
          <w:numId w:val="4"/>
        </w:numPr>
      </w:pPr>
      <w:r w:rsidRPr="00440400">
        <w:t>Examples</w:t>
      </w:r>
    </w:p>
    <w:p w14:paraId="03DBDAE5" w14:textId="77777777" w:rsidR="00866DB7" w:rsidRPr="00440400" w:rsidRDefault="00866DB7" w:rsidP="00866DB7">
      <w:r w:rsidRPr="00440400">
        <w:t>The following example uses a snippet of a WordPress [</w:t>
      </w:r>
      <w:hyperlink w:anchor="CIT_WORDPRESS" w:history="1">
        <w:r w:rsidRPr="00440400">
          <w:t>WordPress</w:t>
        </w:r>
      </w:hyperlink>
      <w:r w:rsidRPr="00440400">
        <w:t xml:space="preserve">] web application to show how to use the </w:t>
      </w:r>
      <w:r w:rsidRPr="00440400">
        <w:rPr>
          <w:sz w:val="18"/>
        </w:rPr>
        <w:t>get_artifact</w:t>
      </w:r>
      <w:r w:rsidRPr="00440400">
        <w:t xml:space="preserve"> function with an actual Node Template name:</w:t>
      </w:r>
    </w:p>
    <w:p w14:paraId="24692429" w14:textId="77777777" w:rsidR="00866DB7" w:rsidRPr="00440400" w:rsidRDefault="00866DB7" w:rsidP="00866DB7">
      <w:pPr>
        <w:pStyle w:val="Heading5"/>
        <w:numPr>
          <w:ilvl w:val="4"/>
          <w:numId w:val="4"/>
        </w:numPr>
      </w:pPr>
      <w:r w:rsidRPr="00440400">
        <w:t>Example: Retrieving artifact without specified location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5CFAAFF6" w14:textId="77777777" w:rsidTr="00371FA5">
        <w:tc>
          <w:tcPr>
            <w:tcW w:w="9576" w:type="dxa"/>
            <w:shd w:val="clear" w:color="auto" w:fill="D9D9D9" w:themeFill="background1" w:themeFillShade="D9"/>
          </w:tcPr>
          <w:p w14:paraId="709D0FBC" w14:textId="77777777" w:rsidR="00866DB7" w:rsidRPr="00440400" w:rsidRDefault="00866DB7" w:rsidP="00371FA5">
            <w:pPr>
              <w:pStyle w:val="Code"/>
            </w:pPr>
            <w:r w:rsidRPr="00440400">
              <w:t>node_templates:</w:t>
            </w:r>
          </w:p>
          <w:p w14:paraId="54718D24" w14:textId="77777777" w:rsidR="00866DB7" w:rsidRPr="00440400" w:rsidRDefault="00866DB7" w:rsidP="00371FA5">
            <w:pPr>
              <w:pStyle w:val="Code"/>
            </w:pPr>
          </w:p>
          <w:p w14:paraId="23408302" w14:textId="77777777" w:rsidR="00866DB7" w:rsidRPr="00440400" w:rsidRDefault="00866DB7" w:rsidP="00371FA5">
            <w:pPr>
              <w:pStyle w:val="Code"/>
            </w:pPr>
            <w:r w:rsidRPr="00440400">
              <w:t xml:space="preserve">  wordpress:</w:t>
            </w:r>
          </w:p>
          <w:p w14:paraId="7CEEB0E6" w14:textId="77777777" w:rsidR="00866DB7" w:rsidRPr="00440400" w:rsidRDefault="00866DB7" w:rsidP="00371FA5">
            <w:pPr>
              <w:pStyle w:val="Code"/>
            </w:pPr>
            <w:r w:rsidRPr="00440400">
              <w:t xml:space="preserve">    type: tosca.nodes.WebApplication.WordPress</w:t>
            </w:r>
          </w:p>
          <w:p w14:paraId="6C056B34" w14:textId="77777777" w:rsidR="00866DB7" w:rsidRPr="00440400" w:rsidRDefault="00866DB7" w:rsidP="00371FA5">
            <w:pPr>
              <w:pStyle w:val="Code"/>
            </w:pPr>
            <w:r w:rsidRPr="00440400">
              <w:t xml:space="preserve">    ...</w:t>
            </w:r>
          </w:p>
          <w:p w14:paraId="26EE8947" w14:textId="77777777" w:rsidR="00866DB7" w:rsidRPr="00440400" w:rsidRDefault="00866DB7" w:rsidP="00371FA5">
            <w:pPr>
              <w:pStyle w:val="Code"/>
            </w:pPr>
            <w:r w:rsidRPr="00440400">
              <w:t xml:space="preserve">    interfaces:</w:t>
            </w:r>
          </w:p>
          <w:p w14:paraId="2815251D" w14:textId="77777777" w:rsidR="00866DB7" w:rsidRPr="00440400" w:rsidRDefault="00866DB7" w:rsidP="00371FA5">
            <w:pPr>
              <w:pStyle w:val="Code"/>
            </w:pPr>
            <w:r w:rsidRPr="00440400">
              <w:t xml:space="preserve">      Standard:</w:t>
            </w:r>
          </w:p>
          <w:p w14:paraId="4E3D857A" w14:textId="77777777" w:rsidR="00866DB7" w:rsidRPr="00440400" w:rsidRDefault="00866DB7" w:rsidP="00371FA5">
            <w:pPr>
              <w:pStyle w:val="Code"/>
            </w:pPr>
            <w:r w:rsidRPr="00440400">
              <w:t xml:space="preserve">        configure: </w:t>
            </w:r>
          </w:p>
          <w:p w14:paraId="29367F26" w14:textId="77777777" w:rsidR="00866DB7" w:rsidRPr="00440400" w:rsidRDefault="00866DB7" w:rsidP="00371FA5">
            <w:pPr>
              <w:pStyle w:val="Code"/>
            </w:pPr>
            <w:r w:rsidRPr="00440400">
              <w:t xml:space="preserve">          create:</w:t>
            </w:r>
          </w:p>
          <w:p w14:paraId="2AB8A8E0" w14:textId="77777777" w:rsidR="00866DB7" w:rsidRPr="00440400" w:rsidRDefault="00866DB7" w:rsidP="00371FA5">
            <w:pPr>
              <w:pStyle w:val="Code"/>
            </w:pPr>
            <w:r w:rsidRPr="00440400">
              <w:t xml:space="preserve">            implementation: wordpress_install.sh</w:t>
            </w:r>
          </w:p>
          <w:p w14:paraId="09336B93" w14:textId="77777777" w:rsidR="00866DB7" w:rsidRPr="00440400" w:rsidRDefault="00866DB7" w:rsidP="00371FA5">
            <w:pPr>
              <w:pStyle w:val="Code"/>
            </w:pPr>
            <w:r w:rsidRPr="00440400">
              <w:t xml:space="preserve">            inputs</w:t>
            </w:r>
          </w:p>
          <w:p w14:paraId="14B2A3D9" w14:textId="77777777" w:rsidR="00866DB7" w:rsidRPr="00440400" w:rsidRDefault="00866DB7" w:rsidP="00371FA5">
            <w:pPr>
              <w:pStyle w:val="Code"/>
            </w:pPr>
            <w:r w:rsidRPr="00440400">
              <w:t xml:space="preserve">              wp_zip: { </w:t>
            </w:r>
            <w:r>
              <w:t>$get_artifact:</w:t>
            </w:r>
            <w:r w:rsidRPr="00440400">
              <w:t xml:space="preserve"> [ SELF, zip ] }</w:t>
            </w:r>
          </w:p>
          <w:p w14:paraId="24446D36" w14:textId="77777777" w:rsidR="00866DB7" w:rsidRPr="00440400" w:rsidRDefault="00866DB7" w:rsidP="00371FA5">
            <w:pPr>
              <w:pStyle w:val="Code"/>
            </w:pPr>
            <w:r w:rsidRPr="00440400">
              <w:t xml:space="preserve">    artifacts:</w:t>
            </w:r>
          </w:p>
          <w:p w14:paraId="701E7EFD" w14:textId="77777777" w:rsidR="00866DB7" w:rsidRPr="00440400" w:rsidRDefault="00866DB7" w:rsidP="00371FA5">
            <w:pPr>
              <w:pStyle w:val="Code"/>
              <w:rPr>
                <w:color w:val="000000"/>
                <w:kern w:val="32"/>
                <w:lang w:eastAsia="ja-JP"/>
              </w:rPr>
            </w:pPr>
            <w:r w:rsidRPr="00440400">
              <w:t xml:space="preserve">      zip: /data/wordpress.zip</w:t>
            </w:r>
          </w:p>
        </w:tc>
      </w:tr>
    </w:tbl>
    <w:p w14:paraId="183D5A8B" w14:textId="77777777" w:rsidR="00866DB7" w:rsidRPr="00440400" w:rsidRDefault="00866DB7" w:rsidP="00866DB7">
      <w:r w:rsidRPr="00440400">
        <w:t xml:space="preserve">In such implementation the TOSCA orchestrator may provide the wordpress.zip archive as </w:t>
      </w:r>
    </w:p>
    <w:p w14:paraId="04C748BD" w14:textId="77777777" w:rsidR="00866DB7" w:rsidRPr="00440400" w:rsidRDefault="00866DB7" w:rsidP="00866DB7">
      <w:pPr>
        <w:pStyle w:val="ListBullet"/>
        <w:spacing w:before="60" w:after="60"/>
      </w:pPr>
      <w:r w:rsidRPr="00440400">
        <w:t xml:space="preserve">a local URL (example: </w:t>
      </w:r>
      <w:hyperlink r:id="rId78" w:history="1">
        <w:r w:rsidRPr="00440400">
          <w:t>file://home/user/wordpress.zip</w:t>
        </w:r>
      </w:hyperlink>
      <w:r w:rsidRPr="00440400">
        <w:t xml:space="preserve">) or </w:t>
      </w:r>
    </w:p>
    <w:p w14:paraId="6C3E1DA6" w14:textId="77777777" w:rsidR="00866DB7" w:rsidRPr="00440400" w:rsidRDefault="00866DB7" w:rsidP="00866DB7">
      <w:pPr>
        <w:pStyle w:val="ListBullet"/>
        <w:spacing w:before="60" w:after="60"/>
      </w:pPr>
      <w:r w:rsidRPr="00440400">
        <w:t xml:space="preserve">a remote one (example: </w:t>
      </w:r>
      <w:hyperlink r:id="rId79" w:history="1">
        <w:r w:rsidRPr="00440400">
          <w:t>http://cloudrepo:80/files/wordpress.zip</w:t>
        </w:r>
      </w:hyperlink>
      <w:r w:rsidRPr="00440400">
        <w:t>) where some orchestrator may indeed provide some global artifact repository management features.</w:t>
      </w:r>
    </w:p>
    <w:p w14:paraId="260462D7" w14:textId="77777777" w:rsidR="00866DB7" w:rsidRPr="00440400" w:rsidRDefault="00866DB7" w:rsidP="00866DB7">
      <w:pPr>
        <w:pStyle w:val="Heading5"/>
        <w:numPr>
          <w:ilvl w:val="4"/>
          <w:numId w:val="4"/>
        </w:numPr>
      </w:pPr>
      <w:r w:rsidRPr="00440400">
        <w:t>Example: Retrieving artifact as a local path</w:t>
      </w:r>
    </w:p>
    <w:p w14:paraId="11509D90" w14:textId="77777777" w:rsidR="00866DB7" w:rsidRPr="00440400" w:rsidRDefault="00866DB7" w:rsidP="00866DB7">
      <w:r w:rsidRPr="00440400">
        <w:t>The following example explains how to force the orchestrator to copy the file locally before calling the operation’s implementation script: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36258F7" w14:textId="77777777" w:rsidTr="00371FA5">
        <w:tc>
          <w:tcPr>
            <w:tcW w:w="9576" w:type="dxa"/>
            <w:shd w:val="clear" w:color="auto" w:fill="D9D9D9" w:themeFill="background1" w:themeFillShade="D9"/>
          </w:tcPr>
          <w:p w14:paraId="5CB94D6A" w14:textId="77777777" w:rsidR="00866DB7" w:rsidRPr="00440400" w:rsidRDefault="00866DB7" w:rsidP="00371FA5">
            <w:pPr>
              <w:pStyle w:val="Code"/>
            </w:pPr>
            <w:r w:rsidRPr="00440400">
              <w:t>node_templates:</w:t>
            </w:r>
          </w:p>
          <w:p w14:paraId="4BDBCCE0" w14:textId="77777777" w:rsidR="00866DB7" w:rsidRPr="00440400" w:rsidRDefault="00866DB7" w:rsidP="00371FA5">
            <w:pPr>
              <w:pStyle w:val="Code"/>
            </w:pPr>
          </w:p>
          <w:p w14:paraId="4A4F8065" w14:textId="77777777" w:rsidR="00866DB7" w:rsidRPr="00440400" w:rsidRDefault="00866DB7" w:rsidP="00371FA5">
            <w:pPr>
              <w:pStyle w:val="Code"/>
            </w:pPr>
            <w:r w:rsidRPr="00440400">
              <w:t xml:space="preserve">  wordpress:</w:t>
            </w:r>
          </w:p>
          <w:p w14:paraId="66FD866B" w14:textId="77777777" w:rsidR="00866DB7" w:rsidRPr="00440400" w:rsidRDefault="00866DB7" w:rsidP="00371FA5">
            <w:pPr>
              <w:pStyle w:val="Code"/>
            </w:pPr>
            <w:r w:rsidRPr="00440400">
              <w:t xml:space="preserve">    type: tosca.nodes.WebApplication.WordPress</w:t>
            </w:r>
          </w:p>
          <w:p w14:paraId="271AAE02" w14:textId="77777777" w:rsidR="00866DB7" w:rsidRPr="00440400" w:rsidRDefault="00866DB7" w:rsidP="00371FA5">
            <w:pPr>
              <w:pStyle w:val="Code"/>
            </w:pPr>
            <w:r w:rsidRPr="00440400">
              <w:t xml:space="preserve">    ...</w:t>
            </w:r>
          </w:p>
          <w:p w14:paraId="45925539" w14:textId="77777777" w:rsidR="00866DB7" w:rsidRPr="00440400" w:rsidRDefault="00866DB7" w:rsidP="00371FA5">
            <w:pPr>
              <w:pStyle w:val="Code"/>
            </w:pPr>
            <w:r w:rsidRPr="00440400">
              <w:t xml:space="preserve">    interfaces:</w:t>
            </w:r>
          </w:p>
          <w:p w14:paraId="19DC4506" w14:textId="77777777" w:rsidR="00866DB7" w:rsidRPr="00440400" w:rsidRDefault="00866DB7" w:rsidP="00371FA5">
            <w:pPr>
              <w:pStyle w:val="Code"/>
            </w:pPr>
            <w:r w:rsidRPr="00440400">
              <w:t xml:space="preserve">      Standard:</w:t>
            </w:r>
          </w:p>
          <w:p w14:paraId="3250BE70" w14:textId="77777777" w:rsidR="00866DB7" w:rsidRPr="00440400" w:rsidRDefault="00866DB7" w:rsidP="00371FA5">
            <w:pPr>
              <w:pStyle w:val="Code"/>
            </w:pPr>
            <w:r w:rsidRPr="00440400">
              <w:t xml:space="preserve">        configure: </w:t>
            </w:r>
          </w:p>
          <w:p w14:paraId="5EA69E8F" w14:textId="77777777" w:rsidR="00866DB7" w:rsidRPr="00440400" w:rsidRDefault="00866DB7" w:rsidP="00371FA5">
            <w:pPr>
              <w:pStyle w:val="Code"/>
            </w:pPr>
            <w:r w:rsidRPr="00440400">
              <w:t xml:space="preserve">          create:</w:t>
            </w:r>
          </w:p>
          <w:p w14:paraId="391DC5EA" w14:textId="77777777" w:rsidR="00866DB7" w:rsidRPr="00440400" w:rsidRDefault="00866DB7" w:rsidP="00371FA5">
            <w:pPr>
              <w:pStyle w:val="Code"/>
            </w:pPr>
            <w:r w:rsidRPr="00440400">
              <w:t xml:space="preserve">            implementation: wordpress_install.sh</w:t>
            </w:r>
          </w:p>
          <w:p w14:paraId="463E8669" w14:textId="77777777" w:rsidR="00866DB7" w:rsidRPr="00440400" w:rsidRDefault="00866DB7" w:rsidP="00371FA5">
            <w:pPr>
              <w:pStyle w:val="Code"/>
            </w:pPr>
            <w:r w:rsidRPr="00440400">
              <w:t xml:space="preserve">            inputs</w:t>
            </w:r>
          </w:p>
          <w:p w14:paraId="67B75344" w14:textId="77777777" w:rsidR="00866DB7" w:rsidRPr="00440400" w:rsidRDefault="00866DB7" w:rsidP="00371FA5">
            <w:pPr>
              <w:pStyle w:val="Code"/>
            </w:pPr>
            <w:r w:rsidRPr="00440400">
              <w:t xml:space="preserve">              wp_zip: { </w:t>
            </w:r>
            <w:r>
              <w:t>$get_artifact:</w:t>
            </w:r>
            <w:r w:rsidRPr="00440400">
              <w:t xml:space="preserve"> [ SELF, zip, LOCAL_FILE] }</w:t>
            </w:r>
          </w:p>
          <w:p w14:paraId="7F0251D5" w14:textId="77777777" w:rsidR="00866DB7" w:rsidRPr="00440400" w:rsidRDefault="00866DB7" w:rsidP="00371FA5">
            <w:pPr>
              <w:pStyle w:val="Code"/>
            </w:pPr>
            <w:r w:rsidRPr="00440400">
              <w:t xml:space="preserve">    artifacts:</w:t>
            </w:r>
          </w:p>
          <w:p w14:paraId="170A5B6E" w14:textId="77777777" w:rsidR="00866DB7" w:rsidRPr="00440400" w:rsidRDefault="00866DB7" w:rsidP="00371FA5">
            <w:pPr>
              <w:pStyle w:val="Code"/>
              <w:rPr>
                <w:color w:val="000000"/>
                <w:kern w:val="32"/>
                <w:lang w:eastAsia="ja-JP"/>
              </w:rPr>
            </w:pPr>
            <w:r w:rsidRPr="00440400">
              <w:t xml:space="preserve">      zip: /data/wordpress.zip</w:t>
            </w:r>
          </w:p>
        </w:tc>
      </w:tr>
    </w:tbl>
    <w:p w14:paraId="6EFBB293" w14:textId="77777777" w:rsidR="00866DB7" w:rsidRPr="00440400" w:rsidRDefault="00866DB7" w:rsidP="00866DB7">
      <w:r w:rsidRPr="00440400">
        <w:t xml:space="preserve">In such implementation the TOSCA orchestrator must provide the wordpress.zip archive as a local path (example: </w:t>
      </w:r>
      <w:hyperlink r:id="rId80" w:history="1">
        <w:r w:rsidRPr="00440400">
          <w:t>/tmp/wordpress.zip</w:t>
        </w:r>
      </w:hyperlink>
      <w:r w:rsidRPr="00440400">
        <w:t xml:space="preserve">) and </w:t>
      </w:r>
      <w:r w:rsidRPr="00440400">
        <w:rPr>
          <w:b/>
        </w:rPr>
        <w:t>will remove it</w:t>
      </w:r>
      <w:r w:rsidRPr="00440400">
        <w:t xml:space="preserve"> after the operation is completed.</w:t>
      </w:r>
    </w:p>
    <w:p w14:paraId="48FEB01B" w14:textId="77777777" w:rsidR="00866DB7" w:rsidRPr="00440400" w:rsidRDefault="00866DB7" w:rsidP="00866DB7">
      <w:pPr>
        <w:pStyle w:val="Heading5"/>
        <w:numPr>
          <w:ilvl w:val="4"/>
          <w:numId w:val="4"/>
        </w:numPr>
      </w:pPr>
      <w:r w:rsidRPr="00440400">
        <w:t>Example: Retrieving artifact in a specified location</w:t>
      </w:r>
    </w:p>
    <w:p w14:paraId="6DB6DBA4" w14:textId="77777777" w:rsidR="00866DB7" w:rsidRPr="00440400" w:rsidRDefault="00866DB7" w:rsidP="00866DB7">
      <w:r w:rsidRPr="00440400">
        <w:t>The following example explains how to force the orchestrator to copy the file locally to a specific location before calling the operation’s implementation script:</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552EBF8F" w14:textId="77777777" w:rsidTr="00371FA5">
        <w:tc>
          <w:tcPr>
            <w:tcW w:w="9576" w:type="dxa"/>
            <w:shd w:val="clear" w:color="auto" w:fill="D9D9D9" w:themeFill="background1" w:themeFillShade="D9"/>
          </w:tcPr>
          <w:p w14:paraId="1B1508A2" w14:textId="77777777" w:rsidR="00866DB7" w:rsidRPr="00440400" w:rsidRDefault="00866DB7" w:rsidP="00371FA5">
            <w:pPr>
              <w:pStyle w:val="Code"/>
            </w:pPr>
            <w:r w:rsidRPr="00440400">
              <w:t>node_templates:</w:t>
            </w:r>
          </w:p>
          <w:p w14:paraId="10F8F19E" w14:textId="77777777" w:rsidR="00866DB7" w:rsidRPr="00440400" w:rsidRDefault="00866DB7" w:rsidP="00371FA5">
            <w:pPr>
              <w:pStyle w:val="Code"/>
            </w:pPr>
          </w:p>
          <w:p w14:paraId="3959E7CE" w14:textId="77777777" w:rsidR="00866DB7" w:rsidRPr="00440400" w:rsidRDefault="00866DB7" w:rsidP="00371FA5">
            <w:pPr>
              <w:pStyle w:val="Code"/>
            </w:pPr>
            <w:r w:rsidRPr="00440400">
              <w:t xml:space="preserve">  wordpress:</w:t>
            </w:r>
          </w:p>
          <w:p w14:paraId="491EA686" w14:textId="77777777" w:rsidR="00866DB7" w:rsidRPr="00440400" w:rsidRDefault="00866DB7" w:rsidP="00371FA5">
            <w:pPr>
              <w:pStyle w:val="Code"/>
            </w:pPr>
            <w:r w:rsidRPr="00440400">
              <w:t xml:space="preserve">    type: tosca.nodes.WebApplication.WordPress</w:t>
            </w:r>
          </w:p>
          <w:p w14:paraId="37E7309B" w14:textId="77777777" w:rsidR="00866DB7" w:rsidRPr="00440400" w:rsidRDefault="00866DB7" w:rsidP="00371FA5">
            <w:pPr>
              <w:pStyle w:val="Code"/>
            </w:pPr>
            <w:r w:rsidRPr="00440400">
              <w:t xml:space="preserve">    ...</w:t>
            </w:r>
          </w:p>
          <w:p w14:paraId="3B40808D" w14:textId="77777777" w:rsidR="00866DB7" w:rsidRPr="00440400" w:rsidRDefault="00866DB7" w:rsidP="00371FA5">
            <w:pPr>
              <w:pStyle w:val="Code"/>
            </w:pPr>
            <w:r w:rsidRPr="00440400">
              <w:t xml:space="preserve">    interfaces:</w:t>
            </w:r>
          </w:p>
          <w:p w14:paraId="34907DAF" w14:textId="77777777" w:rsidR="00866DB7" w:rsidRPr="00440400" w:rsidRDefault="00866DB7" w:rsidP="00371FA5">
            <w:pPr>
              <w:pStyle w:val="Code"/>
            </w:pPr>
            <w:r w:rsidRPr="00440400">
              <w:t xml:space="preserve">      Standard:</w:t>
            </w:r>
          </w:p>
          <w:p w14:paraId="263281F6" w14:textId="77777777" w:rsidR="00866DB7" w:rsidRPr="00440400" w:rsidRDefault="00866DB7" w:rsidP="00371FA5">
            <w:pPr>
              <w:pStyle w:val="Code"/>
            </w:pPr>
            <w:r w:rsidRPr="00440400">
              <w:t xml:space="preserve">        configure: </w:t>
            </w:r>
          </w:p>
          <w:p w14:paraId="7AB0769B" w14:textId="77777777" w:rsidR="00866DB7" w:rsidRPr="00440400" w:rsidRDefault="00866DB7" w:rsidP="00371FA5">
            <w:pPr>
              <w:pStyle w:val="Code"/>
            </w:pPr>
            <w:r w:rsidRPr="00440400">
              <w:t xml:space="preserve">          create:</w:t>
            </w:r>
          </w:p>
          <w:p w14:paraId="5EC31A02" w14:textId="77777777" w:rsidR="00866DB7" w:rsidRPr="00440400" w:rsidRDefault="00866DB7" w:rsidP="00371FA5">
            <w:pPr>
              <w:pStyle w:val="Code"/>
            </w:pPr>
            <w:r w:rsidRPr="00440400">
              <w:t xml:space="preserve">            implementation: wordpress_install.sh</w:t>
            </w:r>
          </w:p>
          <w:p w14:paraId="7DC9A8BF" w14:textId="77777777" w:rsidR="00866DB7" w:rsidRPr="00440400" w:rsidRDefault="00866DB7" w:rsidP="00371FA5">
            <w:pPr>
              <w:pStyle w:val="Code"/>
            </w:pPr>
            <w:r w:rsidRPr="00440400">
              <w:t xml:space="preserve">            inputs</w:t>
            </w:r>
          </w:p>
          <w:p w14:paraId="3C5BA86A" w14:textId="77777777" w:rsidR="00866DB7" w:rsidRPr="00440400" w:rsidRDefault="00866DB7" w:rsidP="00371FA5">
            <w:pPr>
              <w:pStyle w:val="Code"/>
            </w:pPr>
            <w:r w:rsidRPr="00440400">
              <w:t xml:space="preserve">              </w:t>
            </w:r>
            <w:commentRangeStart w:id="1330"/>
            <w:r w:rsidRPr="00440400">
              <w:t xml:space="preserve">wp_zip: { </w:t>
            </w:r>
            <w:r>
              <w:t>$get_artifact:</w:t>
            </w:r>
            <w:r w:rsidRPr="00440400">
              <w:t xml:space="preserve"> [ SELF, zip, C:/wpdata/wp.zip ] }</w:t>
            </w:r>
            <w:commentRangeEnd w:id="1330"/>
            <w:r w:rsidRPr="00440400">
              <w:rPr>
                <w:rStyle w:val="CommentReference"/>
              </w:rPr>
              <w:commentReference w:id="1330"/>
            </w:r>
          </w:p>
          <w:p w14:paraId="2358BC42" w14:textId="77777777" w:rsidR="00866DB7" w:rsidRPr="00440400" w:rsidRDefault="00866DB7" w:rsidP="00371FA5">
            <w:pPr>
              <w:pStyle w:val="Code"/>
            </w:pPr>
            <w:r w:rsidRPr="00440400">
              <w:t xml:space="preserve">    artifacts:</w:t>
            </w:r>
          </w:p>
          <w:p w14:paraId="1E3AE9F9" w14:textId="77777777" w:rsidR="00866DB7" w:rsidRPr="00440400" w:rsidRDefault="00866DB7" w:rsidP="00371FA5">
            <w:pPr>
              <w:pStyle w:val="Code"/>
              <w:rPr>
                <w:color w:val="000000"/>
                <w:kern w:val="32"/>
                <w:lang w:eastAsia="ja-JP"/>
              </w:rPr>
            </w:pPr>
            <w:r w:rsidRPr="00440400">
              <w:t xml:space="preserve">      zip: /data/wordpress.zip</w:t>
            </w:r>
          </w:p>
        </w:tc>
      </w:tr>
    </w:tbl>
    <w:p w14:paraId="7D77C370" w14:textId="77777777" w:rsidR="00866DB7" w:rsidRDefault="00866DB7" w:rsidP="00866DB7">
      <w:r w:rsidRPr="00440400">
        <w:t xml:space="preserve">In such implementation the TOSCA orchestrator must provide the wordpress.zip archive as a local path (example: C:/wpdata/wp.zip ) and </w:t>
      </w:r>
      <w:r w:rsidRPr="00440400">
        <w:rPr>
          <w:b/>
        </w:rPr>
        <w:t>will let it</w:t>
      </w:r>
      <w:r w:rsidRPr="00440400">
        <w:t xml:space="preserve"> after the operation is completed.</w:t>
      </w:r>
    </w:p>
    <w:p w14:paraId="76918E81" w14:textId="2A20A154" w:rsidR="00866DB7" w:rsidRDefault="00866DB7" w:rsidP="00866DB7">
      <w:pPr>
        <w:pStyle w:val="Heading3"/>
        <w:numPr>
          <w:ilvl w:val="2"/>
          <w:numId w:val="4"/>
        </w:numPr>
      </w:pPr>
      <w:commentRangeStart w:id="1331"/>
      <w:r>
        <w:t>value</w:t>
      </w:r>
      <w:commentRangeEnd w:id="1331"/>
      <w:r w:rsidR="00274AD7">
        <w:rPr>
          <w:rStyle w:val="CommentReference"/>
          <w:rFonts w:cs="Times New Roman"/>
          <w:b w:val="0"/>
          <w:bCs w:val="0"/>
          <w:iCs w:val="0"/>
          <w:color w:val="auto"/>
          <w:kern w:val="0"/>
        </w:rPr>
        <w:commentReference w:id="1331"/>
      </w:r>
    </w:p>
    <w:p w14:paraId="671FAD62" w14:textId="569BD276" w:rsidR="00992CC1" w:rsidRDefault="00992CC1" w:rsidP="00992CC1">
      <w:r>
        <w:t>This function is used as an argument inside validation functions. It returns</w:t>
      </w:r>
      <w:r w:rsidRPr="009500D9">
        <w:t xml:space="preserve"> the value</w:t>
      </w:r>
      <w:r>
        <w:t xml:space="preserve"> of the property, attribute, or parameter for which the validation clause is defined. </w:t>
      </w:r>
    </w:p>
    <w:p w14:paraId="4E8CE128" w14:textId="77777777" w:rsidR="00992CC1" w:rsidRPr="00440400" w:rsidRDefault="00992CC1" w:rsidP="00992CC1">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992CC1" w:rsidRPr="00440400" w14:paraId="4C6C5BC9" w14:textId="77777777" w:rsidTr="002413EE">
        <w:trPr>
          <w:trHeight w:val="146"/>
        </w:trPr>
        <w:tc>
          <w:tcPr>
            <w:tcW w:w="9216" w:type="dxa"/>
            <w:shd w:val="clear" w:color="auto" w:fill="D9D9D9" w:themeFill="background1" w:themeFillShade="D9"/>
            <w:hideMark/>
          </w:tcPr>
          <w:p w14:paraId="0DA6A09D" w14:textId="6F30B111" w:rsidR="00992CC1" w:rsidRPr="00440400" w:rsidRDefault="00992CC1" w:rsidP="002413EE">
            <w:pPr>
              <w:pStyle w:val="Code"/>
              <w:rPr>
                <w:color w:val="000000"/>
                <w:kern w:val="32"/>
                <w:lang w:eastAsia="ja-JP"/>
              </w:rPr>
            </w:pPr>
            <w:r>
              <w:t>$value:</w:t>
            </w:r>
            <w:r w:rsidRPr="00440400">
              <w:t xml:space="preserve"> [&lt;nested_</w:t>
            </w:r>
            <w:r>
              <w:t>value</w:t>
            </w:r>
            <w:r w:rsidRPr="00440400">
              <w:t>_name_or_index&gt;, ... ]</w:t>
            </w:r>
          </w:p>
        </w:tc>
      </w:tr>
    </w:tbl>
    <w:p w14:paraId="51AD077F" w14:textId="77777777" w:rsidR="00122E77" w:rsidRPr="00440400" w:rsidRDefault="00122E77" w:rsidP="00122E77">
      <w:pPr>
        <w:pStyle w:val="Heading4"/>
        <w:numPr>
          <w:ilvl w:val="3"/>
          <w:numId w:val="4"/>
        </w:numPr>
      </w:pPr>
      <w:r>
        <w:t>Argument</w:t>
      </w:r>
      <w:r w:rsidRPr="00440400">
        <w:t>s</w:t>
      </w:r>
    </w:p>
    <w:tbl>
      <w:tblPr>
        <w:tblW w:w="4925"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117"/>
        <w:gridCol w:w="1185"/>
        <w:gridCol w:w="5902"/>
      </w:tblGrid>
      <w:tr w:rsidR="00122E77" w:rsidRPr="00440400" w14:paraId="393B489D" w14:textId="77777777" w:rsidTr="00874B68">
        <w:trPr>
          <w:cantSplit/>
          <w:tblHeader/>
        </w:trPr>
        <w:tc>
          <w:tcPr>
            <w:tcW w:w="1150" w:type="pct"/>
            <w:shd w:val="clear" w:color="auto" w:fill="D9D9D9"/>
          </w:tcPr>
          <w:p w14:paraId="76057776" w14:textId="77777777" w:rsidR="00122E77" w:rsidRPr="00440400" w:rsidRDefault="00122E77" w:rsidP="002413EE">
            <w:pPr>
              <w:pStyle w:val="TableText-Heading"/>
            </w:pPr>
            <w:r>
              <w:t>Argument</w:t>
            </w:r>
          </w:p>
        </w:tc>
        <w:tc>
          <w:tcPr>
            <w:tcW w:w="644" w:type="pct"/>
            <w:shd w:val="clear" w:color="auto" w:fill="D9D9D9"/>
          </w:tcPr>
          <w:p w14:paraId="4AC4F263" w14:textId="77777777" w:rsidR="00122E77" w:rsidRPr="00440400" w:rsidRDefault="00122E77" w:rsidP="002413EE">
            <w:pPr>
              <w:pStyle w:val="TableText-Heading"/>
            </w:pPr>
            <w:r w:rsidRPr="00440400">
              <w:t>Mandatory</w:t>
            </w:r>
          </w:p>
        </w:tc>
        <w:tc>
          <w:tcPr>
            <w:tcW w:w="3207" w:type="pct"/>
            <w:shd w:val="clear" w:color="auto" w:fill="D9D9D9"/>
          </w:tcPr>
          <w:p w14:paraId="00939803" w14:textId="77777777" w:rsidR="00122E77" w:rsidRPr="00440400" w:rsidRDefault="00122E77" w:rsidP="002413EE">
            <w:pPr>
              <w:pStyle w:val="TableText-Heading"/>
            </w:pPr>
            <w:r w:rsidRPr="00440400">
              <w:t>Description</w:t>
            </w:r>
          </w:p>
        </w:tc>
      </w:tr>
      <w:tr w:rsidR="00122E77" w:rsidRPr="00440400" w14:paraId="06E3E732" w14:textId="77777777" w:rsidTr="00874B68">
        <w:trPr>
          <w:cantSplit/>
        </w:trPr>
        <w:tc>
          <w:tcPr>
            <w:tcW w:w="1150" w:type="pct"/>
            <w:shd w:val="clear" w:color="auto" w:fill="FFFFFF"/>
          </w:tcPr>
          <w:p w14:paraId="7809EB6A" w14:textId="4F0D0C89" w:rsidR="00122E77" w:rsidRPr="00440400" w:rsidRDefault="00122E77" w:rsidP="002413EE">
            <w:pPr>
              <w:pStyle w:val="TableText"/>
            </w:pPr>
            <w:r w:rsidRPr="00440400">
              <w:t>&lt;nested_</w:t>
            </w:r>
            <w:r>
              <w:t>value</w:t>
            </w:r>
            <w:r w:rsidRPr="00440400">
              <w:t xml:space="preserve">_name_or_index&gt; </w:t>
            </w:r>
          </w:p>
        </w:tc>
        <w:tc>
          <w:tcPr>
            <w:tcW w:w="644" w:type="pct"/>
            <w:shd w:val="clear" w:color="auto" w:fill="FFFFFF"/>
          </w:tcPr>
          <w:p w14:paraId="2F992F94" w14:textId="77777777" w:rsidR="00122E77" w:rsidRPr="00440400" w:rsidRDefault="00122E77" w:rsidP="002413EE">
            <w:pPr>
              <w:pStyle w:val="TableText"/>
            </w:pPr>
            <w:r w:rsidRPr="00440400">
              <w:t>no</w:t>
            </w:r>
          </w:p>
        </w:tc>
        <w:tc>
          <w:tcPr>
            <w:tcW w:w="3207" w:type="pct"/>
            <w:shd w:val="clear" w:color="auto" w:fill="FFFFFF"/>
          </w:tcPr>
          <w:p w14:paraId="22C3142A" w14:textId="7CF49681" w:rsidR="00122E77" w:rsidRPr="00440400" w:rsidRDefault="00122E77" w:rsidP="002413EE">
            <w:pPr>
              <w:pStyle w:val="TableText"/>
            </w:pPr>
            <w:r w:rsidRPr="00440400">
              <w:t xml:space="preserve">Some TOSCA </w:t>
            </w:r>
            <w:r>
              <w:t>data</w:t>
            </w:r>
            <w:r w:rsidRPr="00440400">
              <w:t xml:space="preserve"> are complex (i.e., composed as nested structures).  These parameters are used to dereference into the names of these nested structures when needed.    </w:t>
            </w:r>
          </w:p>
          <w:p w14:paraId="00A64CFB" w14:textId="38520028" w:rsidR="00122E77" w:rsidRPr="00440400" w:rsidRDefault="00122E77" w:rsidP="002413EE">
            <w:pPr>
              <w:pStyle w:val="TableText"/>
            </w:pPr>
            <w:r w:rsidRPr="00440400">
              <w:t xml:space="preserve">Some </w:t>
            </w:r>
            <w:r>
              <w:t>data</w:t>
            </w:r>
            <w:r w:rsidRPr="00440400">
              <w:t xml:space="preserve"> </w:t>
            </w:r>
            <w:r w:rsidRPr="00440400">
              <w:rPr>
                <w:szCs w:val="18"/>
              </w:rPr>
              <w:t>represent list</w:t>
            </w:r>
            <w:r>
              <w:rPr>
                <w:szCs w:val="18"/>
              </w:rPr>
              <w:t>s</w:t>
            </w:r>
            <w:r w:rsidRPr="00440400">
              <w:t xml:space="preserve">. In these cases, an index may be provided to reference a specific entry in the list (as identified by the previous parameter) to return. </w:t>
            </w:r>
          </w:p>
        </w:tc>
      </w:tr>
    </w:tbl>
    <w:p w14:paraId="4914DD94" w14:textId="77777777" w:rsidR="00866DB7" w:rsidRDefault="00866DB7" w:rsidP="00866DB7">
      <w:pPr>
        <w:pStyle w:val="Heading2"/>
        <w:numPr>
          <w:ilvl w:val="1"/>
          <w:numId w:val="4"/>
        </w:numPr>
      </w:pPr>
      <w:r>
        <w:t>Boolean</w:t>
      </w:r>
      <w:commentRangeStart w:id="1332"/>
      <w:r>
        <w:t xml:space="preserve"> Functions</w:t>
      </w:r>
      <w:commentRangeEnd w:id="1332"/>
      <w:r>
        <w:rPr>
          <w:rStyle w:val="CommentReference"/>
          <w:rFonts w:cs="Times New Roman"/>
          <w:b w:val="0"/>
          <w:iCs w:val="0"/>
          <w:color w:val="auto"/>
          <w:kern w:val="0"/>
        </w:rPr>
        <w:commentReference w:id="1332"/>
      </w:r>
    </w:p>
    <w:p w14:paraId="40855434" w14:textId="77777777" w:rsidR="00866DB7" w:rsidRDefault="00866DB7" w:rsidP="00866DB7">
      <w:r>
        <w:t xml:space="preserve">TOSCA includes a number of functions that return Boolean values. These functions are used in validation expressions and in condition clauses in workflow definitions and policy definitions. They are also used as node filters in requirement definitions and requirement templates and as substitution filters in substitution mappings. </w:t>
      </w:r>
    </w:p>
    <w:p w14:paraId="55FC15C6" w14:textId="77777777" w:rsidR="00866DB7" w:rsidRDefault="00866DB7" w:rsidP="00866DB7">
      <w:pPr>
        <w:pStyle w:val="Heading3"/>
        <w:numPr>
          <w:ilvl w:val="2"/>
          <w:numId w:val="4"/>
        </w:numPr>
      </w:pPr>
      <w:r>
        <w:t>Boolean Logic Functions</w:t>
      </w:r>
    </w:p>
    <w:p w14:paraId="42DC2053" w14:textId="77777777" w:rsidR="00866DB7" w:rsidRDefault="00866DB7" w:rsidP="00866DB7">
      <w:pPr>
        <w:pStyle w:val="Heading4"/>
        <w:numPr>
          <w:ilvl w:val="3"/>
          <w:numId w:val="4"/>
        </w:numPr>
      </w:pPr>
      <w:r>
        <w:t>and</w:t>
      </w:r>
    </w:p>
    <w:p w14:paraId="11D0F05D" w14:textId="6FE80033" w:rsidR="00866DB7" w:rsidRDefault="00866DB7" w:rsidP="00866DB7">
      <w:r>
        <w:t xml:space="preserve">The </w:t>
      </w:r>
      <w:r w:rsidR="00274AD7">
        <w:t>$</w:t>
      </w:r>
      <w:r>
        <w:t xml:space="preserve">and function takes two or more Boolean arguments. It evaluates to true if </w:t>
      </w:r>
      <w:r w:rsidR="00274AD7">
        <w:t>all</w:t>
      </w:r>
      <w:r>
        <w:t xml:space="preserve"> its arguments evaluate to true. It evaluates to false in all other cases.</w:t>
      </w:r>
    </w:p>
    <w:p w14:paraId="17A1DBF5"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2C0DECC" w14:textId="77777777" w:rsidTr="00371FA5">
        <w:trPr>
          <w:trHeight w:val="146"/>
        </w:trPr>
        <w:tc>
          <w:tcPr>
            <w:tcW w:w="9216" w:type="dxa"/>
            <w:shd w:val="clear" w:color="auto" w:fill="D9D9D9" w:themeFill="background1" w:themeFillShade="D9"/>
            <w:hideMark/>
          </w:tcPr>
          <w:p w14:paraId="377FF403" w14:textId="77777777" w:rsidR="00866DB7" w:rsidRPr="00440400" w:rsidRDefault="00866DB7" w:rsidP="00371FA5">
            <w:pPr>
              <w:pStyle w:val="Code"/>
              <w:rPr>
                <w:color w:val="000000"/>
                <w:kern w:val="32"/>
                <w:lang w:eastAsia="ja-JP"/>
              </w:rPr>
            </w:pPr>
            <w:r>
              <w:t>$and:</w:t>
            </w:r>
            <w:r w:rsidRPr="00440400">
              <w:t xml:space="preserve"> [ &lt;</w:t>
            </w:r>
            <w:r>
              <w:t>boolean_arg1</w:t>
            </w:r>
            <w:r w:rsidRPr="00440400">
              <w:t>&gt;, &lt;</w:t>
            </w:r>
            <w:r>
              <w:t>boolean_arg2</w:t>
            </w:r>
            <w:r w:rsidRPr="00440400">
              <w:t>&gt;,</w:t>
            </w:r>
            <w:r>
              <w:t xml:space="preserve"> ... &lt;boolean_argn&gt;</w:t>
            </w:r>
            <w:r w:rsidRPr="00440400">
              <w:t>]</w:t>
            </w:r>
          </w:p>
        </w:tc>
      </w:tr>
    </w:tbl>
    <w:p w14:paraId="1042FA63" w14:textId="77777777" w:rsidR="00274AD7" w:rsidRPr="00440400" w:rsidRDefault="00274AD7" w:rsidP="00274AD7">
      <w:pPr>
        <w:pStyle w:val="Heading5"/>
        <w:numPr>
          <w:ilvl w:val="4"/>
          <w:numId w:val="4"/>
        </w:numPr>
      </w:pPr>
      <w:r>
        <w:tab/>
        <w:t>Note</w:t>
      </w:r>
    </w:p>
    <w:p w14:paraId="748C5B4A" w14:textId="77777777" w:rsidR="00274AD7" w:rsidRDefault="00274AD7" w:rsidP="00274AD7">
      <w:r>
        <w:t>Note that the evaluation of the arguments in the $and function may stop as soon as a false argument is encountered, and the function may return immediately without evaluating the rest of the arguments.</w:t>
      </w:r>
    </w:p>
    <w:p w14:paraId="7C300B6D" w14:textId="77777777" w:rsidR="00866DB7" w:rsidRDefault="00866DB7" w:rsidP="00866DB7">
      <w:pPr>
        <w:pStyle w:val="Heading4"/>
        <w:numPr>
          <w:ilvl w:val="3"/>
          <w:numId w:val="4"/>
        </w:numPr>
      </w:pPr>
      <w:r>
        <w:t>or</w:t>
      </w:r>
    </w:p>
    <w:p w14:paraId="5A335433" w14:textId="6CE9A5A1" w:rsidR="00866DB7" w:rsidRDefault="00866DB7" w:rsidP="00866DB7">
      <w:r>
        <w:t xml:space="preserve">The </w:t>
      </w:r>
      <w:r w:rsidR="00274AD7">
        <w:t>$</w:t>
      </w:r>
      <w:r>
        <w:t>or function takes two or more Boolean arguments. It evaluates to false if all of its arguments evaluate to false. It evaluates to true in all other cases.</w:t>
      </w:r>
    </w:p>
    <w:p w14:paraId="7E320F40"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848F407" w14:textId="77777777" w:rsidTr="00371FA5">
        <w:trPr>
          <w:trHeight w:val="146"/>
        </w:trPr>
        <w:tc>
          <w:tcPr>
            <w:tcW w:w="9216" w:type="dxa"/>
            <w:shd w:val="clear" w:color="auto" w:fill="D9D9D9" w:themeFill="background1" w:themeFillShade="D9"/>
            <w:hideMark/>
          </w:tcPr>
          <w:p w14:paraId="61800B93" w14:textId="77777777" w:rsidR="00866DB7" w:rsidRPr="00440400" w:rsidRDefault="00866DB7" w:rsidP="00371FA5">
            <w:pPr>
              <w:pStyle w:val="Code"/>
              <w:rPr>
                <w:color w:val="000000"/>
                <w:kern w:val="32"/>
                <w:lang w:eastAsia="ja-JP"/>
              </w:rPr>
            </w:pPr>
            <w:r>
              <w:t>$or:</w:t>
            </w:r>
            <w:r w:rsidRPr="00440400">
              <w:t xml:space="preserve"> [ &lt;</w:t>
            </w:r>
            <w:r>
              <w:t>boolean_arg1</w:t>
            </w:r>
            <w:r w:rsidRPr="00440400">
              <w:t>&gt;, &lt;</w:t>
            </w:r>
            <w:r>
              <w:t>boolean_arg2</w:t>
            </w:r>
            <w:r w:rsidRPr="00440400">
              <w:t>&gt;,</w:t>
            </w:r>
            <w:r>
              <w:t xml:space="preserve"> ... &lt;boolean_argn&gt;</w:t>
            </w:r>
            <w:r w:rsidRPr="00440400">
              <w:t>]</w:t>
            </w:r>
          </w:p>
        </w:tc>
      </w:tr>
    </w:tbl>
    <w:p w14:paraId="401C4376" w14:textId="77777777" w:rsidR="00274AD7" w:rsidRPr="00440400" w:rsidRDefault="00274AD7" w:rsidP="00274AD7">
      <w:pPr>
        <w:pStyle w:val="Heading5"/>
        <w:numPr>
          <w:ilvl w:val="4"/>
          <w:numId w:val="4"/>
        </w:numPr>
      </w:pPr>
      <w:r>
        <w:t>Note</w:t>
      </w:r>
    </w:p>
    <w:p w14:paraId="1754E567" w14:textId="77777777" w:rsidR="00274AD7" w:rsidRDefault="00274AD7" w:rsidP="00274AD7">
      <w:r>
        <w:t>Note that the evaluation of the arguments in the $or function may stop as soon as a true argument is encountered, and the function may return immediately without evaluating the rest of the arguments.</w:t>
      </w:r>
    </w:p>
    <w:p w14:paraId="71C65A0D" w14:textId="77777777" w:rsidR="00866DB7" w:rsidRDefault="00866DB7" w:rsidP="00866DB7">
      <w:pPr>
        <w:pStyle w:val="Heading4"/>
        <w:numPr>
          <w:ilvl w:val="3"/>
          <w:numId w:val="4"/>
        </w:numPr>
      </w:pPr>
      <w:r>
        <w:t>not</w:t>
      </w:r>
    </w:p>
    <w:p w14:paraId="617996B0" w14:textId="325C91A0" w:rsidR="00866DB7" w:rsidRDefault="00866DB7" w:rsidP="00866DB7">
      <w:r>
        <w:t xml:space="preserve">The </w:t>
      </w:r>
      <w:r w:rsidR="00274AD7">
        <w:t>$</w:t>
      </w:r>
      <w:r>
        <w:t>not function takes one Boolean argument. It evaluates to true if its argument evaluates to false and evaluates to false if its argument evaluates to true.</w:t>
      </w:r>
    </w:p>
    <w:p w14:paraId="1096C26B"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D607F98" w14:textId="77777777" w:rsidTr="00371FA5">
        <w:trPr>
          <w:trHeight w:val="146"/>
        </w:trPr>
        <w:tc>
          <w:tcPr>
            <w:tcW w:w="9216" w:type="dxa"/>
            <w:shd w:val="clear" w:color="auto" w:fill="D9D9D9" w:themeFill="background1" w:themeFillShade="D9"/>
            <w:hideMark/>
          </w:tcPr>
          <w:p w14:paraId="02AD4C9B" w14:textId="77777777" w:rsidR="00866DB7" w:rsidRPr="00440400" w:rsidRDefault="00866DB7" w:rsidP="00371FA5">
            <w:pPr>
              <w:pStyle w:val="Code"/>
              <w:rPr>
                <w:color w:val="000000"/>
                <w:kern w:val="32"/>
                <w:lang w:eastAsia="ja-JP"/>
              </w:rPr>
            </w:pPr>
            <w:r>
              <w:t>$not:</w:t>
            </w:r>
            <w:r w:rsidRPr="00440400">
              <w:t xml:space="preserve"> [ &lt;</w:t>
            </w:r>
            <w:r>
              <w:t>boolean_arg</w:t>
            </w:r>
            <w:r w:rsidRPr="00440400">
              <w:t>&gt;</w:t>
            </w:r>
            <w:r>
              <w:t xml:space="preserve"> </w:t>
            </w:r>
            <w:r w:rsidRPr="00440400">
              <w:t>]</w:t>
            </w:r>
          </w:p>
        </w:tc>
      </w:tr>
    </w:tbl>
    <w:p w14:paraId="0A0BC749" w14:textId="77777777" w:rsidR="00866DB7" w:rsidRDefault="00866DB7" w:rsidP="00866DB7">
      <w:pPr>
        <w:pStyle w:val="Heading4"/>
        <w:numPr>
          <w:ilvl w:val="3"/>
          <w:numId w:val="4"/>
        </w:numPr>
      </w:pPr>
      <w:r>
        <w:t>xor</w:t>
      </w:r>
    </w:p>
    <w:p w14:paraId="00E8F691" w14:textId="2C1CF0FD" w:rsidR="00866DB7" w:rsidRDefault="00866DB7" w:rsidP="00866DB7">
      <w:r>
        <w:t xml:space="preserve">The </w:t>
      </w:r>
      <w:r w:rsidR="000F213B">
        <w:t>$</w:t>
      </w:r>
      <w:r>
        <w:t>xor function takes two Boolean argument</w:t>
      </w:r>
      <w:r w:rsidR="00274AD7">
        <w:t>s</w:t>
      </w:r>
      <w:r>
        <w:t>. It evaluates to false if both arguments either evaluate to true or both arguments evaluate to false, and evaluates to true otherwise.</w:t>
      </w:r>
    </w:p>
    <w:p w14:paraId="0447D140"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12B9CE8F" w14:textId="77777777" w:rsidTr="00371FA5">
        <w:trPr>
          <w:trHeight w:val="146"/>
        </w:trPr>
        <w:tc>
          <w:tcPr>
            <w:tcW w:w="9216" w:type="dxa"/>
            <w:shd w:val="clear" w:color="auto" w:fill="D9D9D9" w:themeFill="background1" w:themeFillShade="D9"/>
            <w:hideMark/>
          </w:tcPr>
          <w:p w14:paraId="52333D0C" w14:textId="77777777" w:rsidR="00866DB7" w:rsidRPr="00440400" w:rsidRDefault="00866DB7" w:rsidP="00371FA5">
            <w:pPr>
              <w:pStyle w:val="Code"/>
              <w:rPr>
                <w:color w:val="000000"/>
                <w:kern w:val="32"/>
                <w:lang w:eastAsia="ja-JP"/>
              </w:rPr>
            </w:pPr>
            <w:r>
              <w:t>$xor:</w:t>
            </w:r>
            <w:r w:rsidRPr="00440400">
              <w:t xml:space="preserve"> [ &lt;</w:t>
            </w:r>
            <w:r>
              <w:t>boolean_arg1</w:t>
            </w:r>
            <w:r w:rsidRPr="00440400">
              <w:t>&gt;, &lt;</w:t>
            </w:r>
            <w:r>
              <w:t>boolean_arg2</w:t>
            </w:r>
            <w:r w:rsidRPr="00440400">
              <w:t>&gt;</w:t>
            </w:r>
            <w:r>
              <w:t xml:space="preserve"> </w:t>
            </w:r>
            <w:r w:rsidRPr="00440400">
              <w:t>]</w:t>
            </w:r>
          </w:p>
        </w:tc>
      </w:tr>
    </w:tbl>
    <w:p w14:paraId="7D360C54" w14:textId="77777777" w:rsidR="00866DB7" w:rsidRDefault="00866DB7" w:rsidP="00866DB7">
      <w:pPr>
        <w:pStyle w:val="Heading3"/>
        <w:numPr>
          <w:ilvl w:val="2"/>
          <w:numId w:val="4"/>
        </w:numPr>
      </w:pPr>
      <w:r>
        <w:t>Comparison Functions</w:t>
      </w:r>
    </w:p>
    <w:p w14:paraId="1D83DE31" w14:textId="7CC3ED02" w:rsidR="00866DB7" w:rsidRDefault="00866DB7" w:rsidP="00866DB7">
      <w:r w:rsidRPr="00440400">
        <w:t xml:space="preserve">The following is the list of recognized </w:t>
      </w:r>
      <w:r>
        <w:t>comparison</w:t>
      </w:r>
      <w:r w:rsidRPr="00440400">
        <w:t xml:space="preserve"> </w:t>
      </w:r>
      <w:r>
        <w:t>functions.</w:t>
      </w:r>
    </w:p>
    <w:p w14:paraId="5DBA399A" w14:textId="77777777" w:rsidR="00274AD7" w:rsidRDefault="00274AD7" w:rsidP="00274AD7">
      <w:pPr>
        <w:pStyle w:val="ListParagraph"/>
        <w:numPr>
          <w:ilvl w:val="0"/>
          <w:numId w:val="95"/>
        </w:numPr>
      </w:pPr>
      <w:r>
        <w:t xml:space="preserve">Note that some implementations may fail the evaluation if the arguments are not of the same type. </w:t>
      </w:r>
    </w:p>
    <w:p w14:paraId="4C40BCA2" w14:textId="2DF76E18" w:rsidR="00274AD7" w:rsidRDefault="00274AD7" w:rsidP="00274AD7">
      <w:pPr>
        <w:pStyle w:val="ListParagraph"/>
        <w:numPr>
          <w:ilvl w:val="0"/>
          <w:numId w:val="95"/>
        </w:numPr>
      </w:pPr>
      <w:r>
        <w:t>Also note that Unicode string comparisons are implementation specific.</w:t>
      </w:r>
    </w:p>
    <w:p w14:paraId="6A917E12" w14:textId="7B1A6CE8" w:rsidR="00274AD7" w:rsidRPr="00440400" w:rsidRDefault="00274AD7" w:rsidP="006C0277">
      <w:pPr>
        <w:pStyle w:val="ListParagraph"/>
        <w:numPr>
          <w:ilvl w:val="0"/>
          <w:numId w:val="95"/>
        </w:numPr>
      </w:pPr>
      <w:commentRangeStart w:id="1333"/>
      <w:r>
        <w:t>TODO explanation on how versions are compared!!!</w:t>
      </w:r>
      <w:commentRangeEnd w:id="1333"/>
      <w:r>
        <w:rPr>
          <w:rStyle w:val="CommentReference"/>
        </w:rPr>
        <w:commentReference w:id="1333"/>
      </w:r>
    </w:p>
    <w:p w14:paraId="03684DF5" w14:textId="77777777" w:rsidR="00274AD7" w:rsidRPr="00440400" w:rsidRDefault="00274AD7" w:rsidP="00866DB7"/>
    <w:p w14:paraId="66EFB206" w14:textId="77777777" w:rsidR="00866DB7" w:rsidRDefault="00866DB7" w:rsidP="00866DB7">
      <w:pPr>
        <w:pStyle w:val="Heading4"/>
        <w:numPr>
          <w:ilvl w:val="3"/>
          <w:numId w:val="4"/>
        </w:numPr>
      </w:pPr>
      <w:r>
        <w:t>equal</w:t>
      </w:r>
    </w:p>
    <w:p w14:paraId="148D812D" w14:textId="77777777" w:rsidR="00866DB7" w:rsidRDefault="00866DB7" w:rsidP="00866DB7">
      <w:r>
        <w:t>The function takes two arguments of any type. It evaluates to true if the arguments are equal (that is in both type and value) and evaluates to false otherwise.</w:t>
      </w:r>
    </w:p>
    <w:p w14:paraId="13A14B88"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5100045A" w14:textId="77777777" w:rsidTr="00371FA5">
        <w:trPr>
          <w:trHeight w:val="146"/>
        </w:trPr>
        <w:tc>
          <w:tcPr>
            <w:tcW w:w="9216" w:type="dxa"/>
            <w:shd w:val="clear" w:color="auto" w:fill="D9D9D9" w:themeFill="background1" w:themeFillShade="D9"/>
            <w:hideMark/>
          </w:tcPr>
          <w:p w14:paraId="2DDB4C04" w14:textId="77777777" w:rsidR="00866DB7" w:rsidRPr="00440400" w:rsidRDefault="00866DB7" w:rsidP="00371FA5">
            <w:pPr>
              <w:pStyle w:val="Code"/>
              <w:rPr>
                <w:color w:val="000000"/>
                <w:kern w:val="32"/>
                <w:lang w:eastAsia="ja-JP"/>
              </w:rPr>
            </w:pPr>
            <w:r>
              <w:t>$equal:</w:t>
            </w:r>
            <w:r w:rsidRPr="00440400">
              <w:t xml:space="preserve"> [ &lt;</w:t>
            </w:r>
            <w:r>
              <w:t>any_type_arg1</w:t>
            </w:r>
            <w:r w:rsidRPr="00440400">
              <w:t>&gt;</w:t>
            </w:r>
            <w:r>
              <w:t xml:space="preserve">, </w:t>
            </w:r>
            <w:r w:rsidRPr="00440400">
              <w:t>&lt;</w:t>
            </w:r>
            <w:r>
              <w:t>any_type_arg2</w:t>
            </w:r>
            <w:r w:rsidRPr="00440400">
              <w:t>&gt;</w:t>
            </w:r>
            <w:r>
              <w:t xml:space="preserve"> </w:t>
            </w:r>
            <w:r w:rsidRPr="00440400">
              <w:t>]</w:t>
            </w:r>
          </w:p>
        </w:tc>
      </w:tr>
    </w:tbl>
    <w:p w14:paraId="08B3D4CE" w14:textId="77777777" w:rsidR="00866DB7" w:rsidRPr="002C595E" w:rsidRDefault="00866DB7" w:rsidP="00866DB7"/>
    <w:p w14:paraId="75F789B9" w14:textId="77777777" w:rsidR="00866DB7" w:rsidRDefault="00866DB7" w:rsidP="00866DB7">
      <w:pPr>
        <w:pStyle w:val="Heading4"/>
        <w:numPr>
          <w:ilvl w:val="3"/>
          <w:numId w:val="4"/>
        </w:numPr>
      </w:pPr>
      <w:r>
        <w:t>greater_than</w:t>
      </w:r>
    </w:p>
    <w:p w14:paraId="346B6276" w14:textId="244B6C96" w:rsidR="00866DB7" w:rsidRDefault="00866DB7" w:rsidP="00866DB7">
      <w:r>
        <w:t xml:space="preserve">The function takes two arguments of integer, float, string, timestamp, </w:t>
      </w:r>
      <w:r w:rsidR="000F213B">
        <w:t>version, any scalar type, or their derivations</w:t>
      </w:r>
      <w:r>
        <w:t xml:space="preserve">. It evaluates to true if both arguments are of the same type, and if the first argument is greater than the second argument and evaluates to false otherwise. </w:t>
      </w:r>
      <w:r>
        <w:tab/>
      </w:r>
      <w:r>
        <w:tab/>
      </w:r>
    </w:p>
    <w:p w14:paraId="16AD2435"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1EFB3CE" w14:textId="77777777" w:rsidTr="00371FA5">
        <w:trPr>
          <w:trHeight w:val="146"/>
        </w:trPr>
        <w:tc>
          <w:tcPr>
            <w:tcW w:w="9216" w:type="dxa"/>
            <w:shd w:val="clear" w:color="auto" w:fill="D9D9D9" w:themeFill="background1" w:themeFillShade="D9"/>
            <w:hideMark/>
          </w:tcPr>
          <w:p w14:paraId="0B52C8D8" w14:textId="77777777" w:rsidR="00866DB7" w:rsidRPr="00440400" w:rsidRDefault="00866DB7" w:rsidP="00371FA5">
            <w:pPr>
              <w:pStyle w:val="Code"/>
              <w:rPr>
                <w:color w:val="000000"/>
                <w:kern w:val="32"/>
                <w:lang w:eastAsia="ja-JP"/>
              </w:rPr>
            </w:pPr>
            <w:r>
              <w:t>$greater_than:</w:t>
            </w:r>
            <w:r w:rsidRPr="00440400">
              <w:t xml:space="preserve"> [ &lt;</w:t>
            </w:r>
            <w:r>
              <w:t>comparable_type_arg1</w:t>
            </w:r>
            <w:r w:rsidRPr="00440400">
              <w:t>&gt;</w:t>
            </w:r>
            <w:r>
              <w:t xml:space="preserve">, </w:t>
            </w:r>
            <w:r w:rsidRPr="00440400">
              <w:t>&lt;</w:t>
            </w:r>
            <w:r>
              <w:t>comparable_type_arg2</w:t>
            </w:r>
            <w:r w:rsidRPr="00440400">
              <w:t>&gt;</w:t>
            </w:r>
            <w:r>
              <w:t xml:space="preserve"> </w:t>
            </w:r>
            <w:r w:rsidRPr="00440400">
              <w:t>]</w:t>
            </w:r>
          </w:p>
        </w:tc>
      </w:tr>
    </w:tbl>
    <w:p w14:paraId="63D19530" w14:textId="77777777" w:rsidR="00866DB7" w:rsidRPr="002C595E" w:rsidRDefault="00866DB7" w:rsidP="00866DB7"/>
    <w:p w14:paraId="7A554AD9" w14:textId="77777777" w:rsidR="00866DB7" w:rsidRDefault="00866DB7" w:rsidP="00866DB7">
      <w:pPr>
        <w:pStyle w:val="Heading4"/>
        <w:numPr>
          <w:ilvl w:val="3"/>
          <w:numId w:val="4"/>
        </w:numPr>
      </w:pPr>
      <w:r>
        <w:t>greater_or_equal</w:t>
      </w:r>
    </w:p>
    <w:p w14:paraId="352553B4" w14:textId="7C917893" w:rsidR="00866DB7" w:rsidRDefault="00866DB7" w:rsidP="00866DB7">
      <w:r>
        <w:t xml:space="preserve">The function takes two arguments of integer, float, string, timestamp, </w:t>
      </w:r>
      <w:r w:rsidR="000F213B">
        <w:t>version, any scalar type, or their derivations</w:t>
      </w:r>
      <w:r>
        <w:t xml:space="preserve">. It evaluates to true if both arguments are of the same type, and if the first argument is greater than or equal to the second argument and evaluates to false otherwise. </w:t>
      </w:r>
      <w:r>
        <w:tab/>
      </w:r>
      <w:r>
        <w:tab/>
      </w:r>
    </w:p>
    <w:p w14:paraId="7408F761"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C2FDC5B" w14:textId="77777777" w:rsidTr="00371FA5">
        <w:trPr>
          <w:trHeight w:val="146"/>
        </w:trPr>
        <w:tc>
          <w:tcPr>
            <w:tcW w:w="9216" w:type="dxa"/>
            <w:shd w:val="clear" w:color="auto" w:fill="D9D9D9" w:themeFill="background1" w:themeFillShade="D9"/>
            <w:hideMark/>
          </w:tcPr>
          <w:p w14:paraId="17074006" w14:textId="77777777" w:rsidR="00866DB7" w:rsidRPr="00440400" w:rsidRDefault="00866DB7" w:rsidP="00371FA5">
            <w:pPr>
              <w:pStyle w:val="Code"/>
              <w:rPr>
                <w:color w:val="000000"/>
                <w:kern w:val="32"/>
                <w:lang w:eastAsia="ja-JP"/>
              </w:rPr>
            </w:pPr>
            <w:r>
              <w:t>$greater_or_equal:</w:t>
            </w:r>
            <w:r w:rsidRPr="00440400">
              <w:t xml:space="preserve"> [ &lt;</w:t>
            </w:r>
            <w:r>
              <w:t>comparable_type_arg1</w:t>
            </w:r>
            <w:r w:rsidRPr="00440400">
              <w:t>&gt;</w:t>
            </w:r>
            <w:r>
              <w:t xml:space="preserve">, </w:t>
            </w:r>
            <w:r w:rsidRPr="00440400">
              <w:t>&lt;</w:t>
            </w:r>
            <w:r>
              <w:t>comparable_type_arg2</w:t>
            </w:r>
            <w:r w:rsidRPr="00440400">
              <w:t>&gt;</w:t>
            </w:r>
            <w:r>
              <w:t xml:space="preserve"> </w:t>
            </w:r>
            <w:r w:rsidRPr="00440400">
              <w:t>]</w:t>
            </w:r>
          </w:p>
        </w:tc>
      </w:tr>
    </w:tbl>
    <w:p w14:paraId="23254F0D" w14:textId="77777777" w:rsidR="00866DB7" w:rsidRPr="002C595E" w:rsidRDefault="00866DB7" w:rsidP="00866DB7"/>
    <w:p w14:paraId="69565DD7" w14:textId="77777777" w:rsidR="00866DB7" w:rsidRDefault="00866DB7" w:rsidP="00866DB7">
      <w:pPr>
        <w:pStyle w:val="Heading4"/>
        <w:numPr>
          <w:ilvl w:val="3"/>
          <w:numId w:val="4"/>
        </w:numPr>
      </w:pPr>
      <w:r>
        <w:t>less_than</w:t>
      </w:r>
    </w:p>
    <w:p w14:paraId="315B032F" w14:textId="73CBA78B" w:rsidR="00866DB7" w:rsidRDefault="00866DB7" w:rsidP="00866DB7">
      <w:r>
        <w:t xml:space="preserve">The function takes two arguments of integer, float, string, timestamp, </w:t>
      </w:r>
      <w:r w:rsidR="000F213B">
        <w:t>version, any scalar type, or their derivations</w:t>
      </w:r>
      <w:r>
        <w:t xml:space="preserve">. It evaluates to true if both arguments are of the same type, and if the first argument is less than the second argument and evaluates to false otherwise. </w:t>
      </w:r>
      <w:r>
        <w:tab/>
      </w:r>
      <w:r>
        <w:tab/>
      </w:r>
    </w:p>
    <w:p w14:paraId="0B95E224"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08ACF37" w14:textId="77777777" w:rsidTr="00371FA5">
        <w:trPr>
          <w:trHeight w:val="146"/>
        </w:trPr>
        <w:tc>
          <w:tcPr>
            <w:tcW w:w="9216" w:type="dxa"/>
            <w:shd w:val="clear" w:color="auto" w:fill="D9D9D9" w:themeFill="background1" w:themeFillShade="D9"/>
            <w:hideMark/>
          </w:tcPr>
          <w:p w14:paraId="10113E2C" w14:textId="77777777" w:rsidR="00866DB7" w:rsidRPr="00440400" w:rsidRDefault="00866DB7" w:rsidP="00371FA5">
            <w:pPr>
              <w:pStyle w:val="Code"/>
              <w:rPr>
                <w:color w:val="000000"/>
                <w:kern w:val="32"/>
                <w:lang w:eastAsia="ja-JP"/>
              </w:rPr>
            </w:pPr>
            <w:r>
              <w:t>$less_than:</w:t>
            </w:r>
            <w:r w:rsidRPr="00440400">
              <w:t xml:space="preserve"> [ &lt;</w:t>
            </w:r>
            <w:r>
              <w:t>comparable_type_arg1</w:t>
            </w:r>
            <w:r w:rsidRPr="00440400">
              <w:t>&gt;</w:t>
            </w:r>
            <w:r>
              <w:t xml:space="preserve">, </w:t>
            </w:r>
            <w:r w:rsidRPr="00440400">
              <w:t>&lt;</w:t>
            </w:r>
            <w:r>
              <w:t>comparable_type_arg2</w:t>
            </w:r>
            <w:r w:rsidRPr="00440400">
              <w:t>&gt;</w:t>
            </w:r>
            <w:r>
              <w:t xml:space="preserve"> </w:t>
            </w:r>
            <w:r w:rsidRPr="00440400">
              <w:t>]</w:t>
            </w:r>
          </w:p>
        </w:tc>
      </w:tr>
    </w:tbl>
    <w:p w14:paraId="683C316B" w14:textId="77777777" w:rsidR="00866DB7" w:rsidRPr="002C595E" w:rsidRDefault="00866DB7" w:rsidP="00866DB7"/>
    <w:p w14:paraId="6840B7CD" w14:textId="77777777" w:rsidR="00866DB7" w:rsidRDefault="00866DB7" w:rsidP="00866DB7">
      <w:pPr>
        <w:pStyle w:val="Heading4"/>
        <w:numPr>
          <w:ilvl w:val="3"/>
          <w:numId w:val="4"/>
        </w:numPr>
      </w:pPr>
      <w:r>
        <w:t>less_or_equal</w:t>
      </w:r>
    </w:p>
    <w:p w14:paraId="15D8284A" w14:textId="66E78158" w:rsidR="00866DB7" w:rsidRDefault="00866DB7" w:rsidP="00866DB7">
      <w:r>
        <w:t xml:space="preserve">The function takes two arguments of integer, float, string, timestamp, </w:t>
      </w:r>
      <w:r w:rsidR="000F213B">
        <w:t>version, any scalar type, or their derivations</w:t>
      </w:r>
      <w:r>
        <w:t xml:space="preserve">. It evaluates to true if both arguments are of the same type, and if the first argument is less than or equal to the second argument and evaluates to false otherwise. </w:t>
      </w:r>
      <w:r>
        <w:tab/>
      </w:r>
      <w:r>
        <w:tab/>
      </w:r>
    </w:p>
    <w:p w14:paraId="208E592E" w14:textId="77777777" w:rsidR="00866DB7" w:rsidRPr="00440400" w:rsidRDefault="00866DB7" w:rsidP="00866DB7">
      <w:pPr>
        <w:pStyle w:val="Heading5"/>
        <w:numPr>
          <w:ilvl w:val="4"/>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6A0CC728" w14:textId="77777777" w:rsidTr="00371FA5">
        <w:trPr>
          <w:trHeight w:val="146"/>
        </w:trPr>
        <w:tc>
          <w:tcPr>
            <w:tcW w:w="9216" w:type="dxa"/>
            <w:shd w:val="clear" w:color="auto" w:fill="D9D9D9" w:themeFill="background1" w:themeFillShade="D9"/>
            <w:hideMark/>
          </w:tcPr>
          <w:p w14:paraId="0FFFF954" w14:textId="77777777" w:rsidR="00866DB7" w:rsidRPr="00440400" w:rsidRDefault="00866DB7" w:rsidP="00371FA5">
            <w:pPr>
              <w:pStyle w:val="Code"/>
              <w:rPr>
                <w:color w:val="000000"/>
                <w:kern w:val="32"/>
                <w:lang w:eastAsia="ja-JP"/>
              </w:rPr>
            </w:pPr>
            <w:r>
              <w:t>$less_or_equal:</w:t>
            </w:r>
            <w:r w:rsidRPr="00440400">
              <w:t xml:space="preserve"> [ &lt;</w:t>
            </w:r>
            <w:r>
              <w:t>comparable_type_arg1</w:t>
            </w:r>
            <w:r w:rsidRPr="00440400">
              <w:t>&gt;</w:t>
            </w:r>
            <w:r>
              <w:t xml:space="preserve">, </w:t>
            </w:r>
            <w:r w:rsidRPr="00440400">
              <w:t>&lt;</w:t>
            </w:r>
            <w:r>
              <w:t>comparable_type_arg2</w:t>
            </w:r>
            <w:r w:rsidRPr="00440400">
              <w:t>&gt;</w:t>
            </w:r>
            <w:r>
              <w:t xml:space="preserve"> </w:t>
            </w:r>
            <w:r w:rsidRPr="00440400">
              <w:t>]</w:t>
            </w:r>
          </w:p>
        </w:tc>
      </w:tr>
    </w:tbl>
    <w:p w14:paraId="21E52B11" w14:textId="77777777" w:rsidR="00866DB7" w:rsidRPr="002C595E" w:rsidRDefault="00866DB7" w:rsidP="00866DB7"/>
    <w:p w14:paraId="6FB1E17F" w14:textId="77777777" w:rsidR="00866DB7" w:rsidRDefault="00866DB7" w:rsidP="00866DB7">
      <w:pPr>
        <w:pStyle w:val="Heading4"/>
        <w:numPr>
          <w:ilvl w:val="3"/>
          <w:numId w:val="4"/>
        </w:numPr>
      </w:pPr>
      <w:r>
        <w:t>valid_values</w:t>
      </w:r>
    </w:p>
    <w:p w14:paraId="1624B96E" w14:textId="60FFA909" w:rsidR="00866DB7" w:rsidRDefault="00866DB7" w:rsidP="00866DB7">
      <w:r>
        <w:t>The function takes two arguments. The first argument is of any type and the second argument is a list with any number of values of any type. It evaluates to true if the first argument is equal to a value in the second argument list and false otherwise.</w:t>
      </w:r>
    </w:p>
    <w:p w14:paraId="4B049E54" w14:textId="0B3AD11D" w:rsidR="00ED6209" w:rsidRDefault="00ED6209" w:rsidP="00866DB7"/>
    <w:p w14:paraId="6A74FBC8" w14:textId="705FC055" w:rsidR="00ED6209" w:rsidRDefault="00ED6209" w:rsidP="00866DB7">
      <w:r>
        <w:t>!!! This function is equivalent to the has_entry function (with reversed arguments). A good candidate to remove!</w:t>
      </w:r>
    </w:p>
    <w:p w14:paraId="19EA60D8"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D603E10" w14:textId="77777777" w:rsidTr="00371FA5">
        <w:trPr>
          <w:trHeight w:val="146"/>
        </w:trPr>
        <w:tc>
          <w:tcPr>
            <w:tcW w:w="9216" w:type="dxa"/>
            <w:shd w:val="clear" w:color="auto" w:fill="D9D9D9" w:themeFill="background1" w:themeFillShade="D9"/>
            <w:hideMark/>
          </w:tcPr>
          <w:p w14:paraId="4F91F491" w14:textId="77777777" w:rsidR="00866DB7" w:rsidRPr="00440400" w:rsidRDefault="00866DB7" w:rsidP="00371FA5">
            <w:pPr>
              <w:pStyle w:val="Code"/>
              <w:rPr>
                <w:color w:val="000000"/>
                <w:kern w:val="32"/>
                <w:lang w:eastAsia="ja-JP"/>
              </w:rPr>
            </w:pPr>
            <w:r>
              <w:t>$valid_values:</w:t>
            </w:r>
            <w:r w:rsidRPr="00440400">
              <w:t xml:space="preserve"> [ &lt;</w:t>
            </w:r>
            <w:r>
              <w:t>any_type_arg1</w:t>
            </w:r>
            <w:r w:rsidRPr="00440400">
              <w:t>&gt;</w:t>
            </w:r>
            <w:r>
              <w:t xml:space="preserve">, </w:t>
            </w:r>
            <w:r w:rsidRPr="00440400">
              <w:t>&lt;</w:t>
            </w:r>
            <w:r>
              <w:t>any_type_list_arg2</w:t>
            </w:r>
            <w:r w:rsidRPr="00440400">
              <w:t>&gt;</w:t>
            </w:r>
            <w:r>
              <w:t xml:space="preserve"> </w:t>
            </w:r>
            <w:r w:rsidRPr="00440400">
              <w:t>]</w:t>
            </w:r>
          </w:p>
        </w:tc>
      </w:tr>
    </w:tbl>
    <w:p w14:paraId="6039A80E" w14:textId="77777777" w:rsidR="00866DB7" w:rsidRPr="001E35ED" w:rsidRDefault="00866DB7" w:rsidP="00866DB7"/>
    <w:p w14:paraId="0CE16D3A" w14:textId="34D621B3" w:rsidR="00866DB7" w:rsidRDefault="00ED6209" w:rsidP="00866DB7">
      <w:pPr>
        <w:pStyle w:val="Heading4"/>
        <w:numPr>
          <w:ilvl w:val="3"/>
          <w:numId w:val="4"/>
        </w:numPr>
      </w:pPr>
      <w:r>
        <w:t>matches</w:t>
      </w:r>
    </w:p>
    <w:p w14:paraId="3F27FB4C" w14:textId="1B9572DE" w:rsidR="00866DB7" w:rsidRDefault="00866DB7" w:rsidP="00866DB7">
      <w:r>
        <w:t>The function takes two arguments. The first argument is a general string</w:t>
      </w:r>
      <w:r w:rsidR="000F213B">
        <w:t>,</w:t>
      </w:r>
      <w:r>
        <w:t xml:space="preserve"> and the second argument is a string that encodes a regular expression pattern. It evaluates to true if the first argument matches the regular expression pattern represented by the second argument and false otherwise.</w:t>
      </w:r>
    </w:p>
    <w:p w14:paraId="7BE07968"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777D2953" w14:textId="77777777" w:rsidTr="00371FA5">
        <w:trPr>
          <w:trHeight w:val="146"/>
        </w:trPr>
        <w:tc>
          <w:tcPr>
            <w:tcW w:w="9216" w:type="dxa"/>
            <w:shd w:val="clear" w:color="auto" w:fill="D9D9D9" w:themeFill="background1" w:themeFillShade="D9"/>
            <w:hideMark/>
          </w:tcPr>
          <w:p w14:paraId="6D9E9313" w14:textId="15D7950A" w:rsidR="00866DB7" w:rsidRPr="00440400" w:rsidRDefault="00866DB7" w:rsidP="00371FA5">
            <w:pPr>
              <w:pStyle w:val="Code"/>
              <w:rPr>
                <w:color w:val="000000"/>
                <w:kern w:val="32"/>
                <w:lang w:eastAsia="ja-JP"/>
              </w:rPr>
            </w:pPr>
            <w:r>
              <w:t>$</w:t>
            </w:r>
            <w:r w:rsidR="00670535">
              <w:t>matches</w:t>
            </w:r>
            <w:r>
              <w:t>:</w:t>
            </w:r>
            <w:r w:rsidRPr="00440400">
              <w:t xml:space="preserve"> [ &lt;</w:t>
            </w:r>
            <w:r>
              <w:t>string_type_arg1</w:t>
            </w:r>
            <w:r w:rsidRPr="00440400">
              <w:t>&gt;</w:t>
            </w:r>
            <w:r>
              <w:t xml:space="preserve">, </w:t>
            </w:r>
            <w:r w:rsidRPr="00440400">
              <w:t>&lt;</w:t>
            </w:r>
            <w:r>
              <w:t>regex_pattern_arg2</w:t>
            </w:r>
            <w:r w:rsidRPr="00440400">
              <w:t>&gt;</w:t>
            </w:r>
            <w:r>
              <w:t xml:space="preserve"> </w:t>
            </w:r>
            <w:r w:rsidRPr="00440400">
              <w:t>]</w:t>
            </w:r>
          </w:p>
        </w:tc>
      </w:tr>
    </w:tbl>
    <w:p w14:paraId="17A744E0" w14:textId="77777777" w:rsidR="00866DB7" w:rsidRPr="00440400" w:rsidRDefault="00866DB7" w:rsidP="00866DB7">
      <w:pPr>
        <w:pStyle w:val="Heading5"/>
        <w:numPr>
          <w:ilvl w:val="4"/>
          <w:numId w:val="4"/>
        </w:numPr>
      </w:pPr>
      <w:r>
        <w:tab/>
        <w:t>Note</w:t>
      </w:r>
    </w:p>
    <w:p w14:paraId="0709F243" w14:textId="79845237" w:rsidR="00866DB7" w:rsidRDefault="00866DB7" w:rsidP="00866DB7">
      <w:r w:rsidRPr="00440400">
        <w:t>Future drafts of this specification will detail the use of regular expressions and reference an appropriate standardized grammar.</w:t>
      </w:r>
    </w:p>
    <w:p w14:paraId="77CA4C7E" w14:textId="77777777" w:rsidR="00670535" w:rsidRDefault="00670535" w:rsidP="00866DB7">
      <w:r>
        <w:t xml:space="preserve">Note also that if ones means that the whole string is to be matched, the regular expression must start with a caret ^ and end with a $. </w:t>
      </w:r>
    </w:p>
    <w:p w14:paraId="6452EEB5" w14:textId="308967E7" w:rsidR="00670535" w:rsidRDefault="00670535" w:rsidP="00866DB7">
      <w:r>
        <w:t xml:space="preserve">!!! Check for new lines and maybe add a third argument – e.g. as in </w:t>
      </w:r>
      <w:hyperlink r:id="rId81" w:history="1">
        <w:r w:rsidRPr="00191537">
          <w:rPr>
            <w:rStyle w:val="Hyperlink"/>
          </w:rPr>
          <w:t>https://www.pcre.org/</w:t>
        </w:r>
      </w:hyperlink>
      <w:r>
        <w:t xml:space="preserve"> !!!</w:t>
      </w:r>
    </w:p>
    <w:p w14:paraId="239FA040" w14:textId="77777777" w:rsidR="00866DB7" w:rsidRPr="001E35ED" w:rsidRDefault="00866DB7" w:rsidP="00866DB7"/>
    <w:p w14:paraId="3DD37BA9" w14:textId="1533E492" w:rsidR="00866DB7" w:rsidRDefault="00670535" w:rsidP="00866DB7">
      <w:pPr>
        <w:pStyle w:val="Heading3"/>
        <w:numPr>
          <w:ilvl w:val="2"/>
          <w:numId w:val="4"/>
        </w:numPr>
      </w:pPr>
      <w:r>
        <w:t>Boolean l</w:t>
      </w:r>
      <w:r w:rsidR="00866DB7">
        <w:t xml:space="preserve">ist, </w:t>
      </w:r>
      <w:r w:rsidR="000F213B">
        <w:t xml:space="preserve">map and </w:t>
      </w:r>
      <w:r w:rsidR="00866DB7">
        <w:t>string functions</w:t>
      </w:r>
    </w:p>
    <w:p w14:paraId="753BD603" w14:textId="77777777" w:rsidR="00866DB7" w:rsidRDefault="00866DB7" w:rsidP="00866DB7">
      <w:pPr>
        <w:pStyle w:val="Heading4"/>
        <w:numPr>
          <w:ilvl w:val="3"/>
          <w:numId w:val="4"/>
        </w:numPr>
      </w:pPr>
      <w:r>
        <w:t>has_suffix</w:t>
      </w:r>
    </w:p>
    <w:p w14:paraId="138E2635" w14:textId="77777777" w:rsidR="00866DB7" w:rsidRDefault="00866DB7" w:rsidP="00866DB7">
      <w:r>
        <w:t>The function takes two arguments. Both arguments are either of type string or list. It evaluates to true if the second argument is a suffix of the first argument. For lists this means that the values of the second list are the last values of the first list in the same order.</w:t>
      </w:r>
    </w:p>
    <w:p w14:paraId="4F5C6F22"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796FD5F1" w14:textId="77777777" w:rsidTr="00371FA5">
        <w:trPr>
          <w:trHeight w:val="146"/>
        </w:trPr>
        <w:tc>
          <w:tcPr>
            <w:tcW w:w="9216" w:type="dxa"/>
            <w:shd w:val="clear" w:color="auto" w:fill="D9D9D9" w:themeFill="background1" w:themeFillShade="D9"/>
            <w:hideMark/>
          </w:tcPr>
          <w:p w14:paraId="282047D1" w14:textId="77777777" w:rsidR="00866DB7" w:rsidRPr="00440400" w:rsidRDefault="00866DB7" w:rsidP="00371FA5">
            <w:pPr>
              <w:pStyle w:val="Code"/>
              <w:rPr>
                <w:color w:val="000000"/>
                <w:kern w:val="32"/>
                <w:lang w:eastAsia="ja-JP"/>
              </w:rPr>
            </w:pPr>
            <w:r>
              <w:t>$has_suffix:</w:t>
            </w:r>
            <w:r w:rsidRPr="00440400">
              <w:t xml:space="preserve"> [ &lt;</w:t>
            </w:r>
            <w:r>
              <w:t>string_or_list_type_arg1</w:t>
            </w:r>
            <w:r w:rsidRPr="00440400">
              <w:t>&gt;</w:t>
            </w:r>
            <w:r>
              <w:t xml:space="preserve">, </w:t>
            </w:r>
            <w:r w:rsidRPr="00440400">
              <w:t>&lt;</w:t>
            </w:r>
            <w:r>
              <w:t>string_or_list_type_arg2</w:t>
            </w:r>
            <w:r w:rsidRPr="00440400">
              <w:t>&gt;</w:t>
            </w:r>
            <w:r>
              <w:t xml:space="preserve"> </w:t>
            </w:r>
            <w:r w:rsidRPr="00440400">
              <w:t>]</w:t>
            </w:r>
          </w:p>
        </w:tc>
      </w:tr>
    </w:tbl>
    <w:p w14:paraId="526F8785" w14:textId="77777777" w:rsidR="00866DB7" w:rsidRDefault="00866DB7" w:rsidP="00866DB7"/>
    <w:p w14:paraId="1BAED4A8" w14:textId="77777777" w:rsidR="00866DB7" w:rsidRDefault="00866DB7" w:rsidP="00866DB7">
      <w:pPr>
        <w:pStyle w:val="Heading4"/>
        <w:numPr>
          <w:ilvl w:val="3"/>
          <w:numId w:val="4"/>
        </w:numPr>
      </w:pPr>
      <w:r>
        <w:t>has_prefix</w:t>
      </w:r>
    </w:p>
    <w:p w14:paraId="1D20F49E" w14:textId="77777777" w:rsidR="00866DB7" w:rsidRDefault="00866DB7" w:rsidP="00866DB7">
      <w:r>
        <w:t>The function takes two arguments. Both arguments are either of type string or list. It evaluates to true if the second argument is a prefix of the first argument. For lists this means that the values of the second list are the first values of the first list in the same order.</w:t>
      </w:r>
    </w:p>
    <w:p w14:paraId="14552519"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E949DBC" w14:textId="77777777" w:rsidTr="00371FA5">
        <w:trPr>
          <w:trHeight w:val="146"/>
        </w:trPr>
        <w:tc>
          <w:tcPr>
            <w:tcW w:w="9216" w:type="dxa"/>
            <w:shd w:val="clear" w:color="auto" w:fill="D9D9D9" w:themeFill="background1" w:themeFillShade="D9"/>
            <w:hideMark/>
          </w:tcPr>
          <w:p w14:paraId="217CDF70" w14:textId="77777777" w:rsidR="00866DB7" w:rsidRPr="00440400" w:rsidRDefault="00866DB7" w:rsidP="00371FA5">
            <w:pPr>
              <w:pStyle w:val="Code"/>
              <w:rPr>
                <w:color w:val="000000"/>
                <w:kern w:val="32"/>
                <w:lang w:eastAsia="ja-JP"/>
              </w:rPr>
            </w:pPr>
            <w:r>
              <w:t>$has_prefix:</w:t>
            </w:r>
            <w:r w:rsidRPr="00440400">
              <w:t xml:space="preserve"> [ &lt;</w:t>
            </w:r>
            <w:r>
              <w:t>string_or_list_type_arg1</w:t>
            </w:r>
            <w:r w:rsidRPr="00440400">
              <w:t>&gt;</w:t>
            </w:r>
            <w:r>
              <w:t xml:space="preserve">, </w:t>
            </w:r>
            <w:r w:rsidRPr="00440400">
              <w:t>&lt;</w:t>
            </w:r>
            <w:r>
              <w:t>string_or_list_type_arg2</w:t>
            </w:r>
            <w:r w:rsidRPr="00440400">
              <w:t>&gt;</w:t>
            </w:r>
            <w:r>
              <w:t xml:space="preserve"> </w:t>
            </w:r>
            <w:r w:rsidRPr="00440400">
              <w:t>]</w:t>
            </w:r>
          </w:p>
        </w:tc>
      </w:tr>
    </w:tbl>
    <w:p w14:paraId="36740B2A" w14:textId="77777777" w:rsidR="00866DB7" w:rsidRDefault="00866DB7" w:rsidP="00866DB7"/>
    <w:p w14:paraId="1CDD2A3E" w14:textId="77777777" w:rsidR="00866DB7" w:rsidRDefault="00866DB7" w:rsidP="00866DB7">
      <w:pPr>
        <w:pStyle w:val="Heading4"/>
        <w:numPr>
          <w:ilvl w:val="3"/>
          <w:numId w:val="4"/>
        </w:numPr>
      </w:pPr>
      <w:r>
        <w:t>contains</w:t>
      </w:r>
    </w:p>
    <w:p w14:paraId="6BAA5A26" w14:textId="77777777" w:rsidR="00866DB7" w:rsidRDefault="00866DB7" w:rsidP="00866DB7">
      <w:r>
        <w:t>The function takes two arguments. Both arguments are either of type string or list. It evaluates to true if the second argument is contained in the first argument. For strings that means that the second argument is a substring of the first argument. For lists this means that the values of the second list are contained in the first list in an uninterrupted sequence and in the same order.</w:t>
      </w:r>
    </w:p>
    <w:p w14:paraId="0151448B"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318CB23D" w14:textId="77777777" w:rsidTr="00371FA5">
        <w:trPr>
          <w:trHeight w:val="146"/>
        </w:trPr>
        <w:tc>
          <w:tcPr>
            <w:tcW w:w="9216" w:type="dxa"/>
            <w:shd w:val="clear" w:color="auto" w:fill="D9D9D9" w:themeFill="background1" w:themeFillShade="D9"/>
            <w:hideMark/>
          </w:tcPr>
          <w:p w14:paraId="25BF28CB" w14:textId="77777777" w:rsidR="00866DB7" w:rsidRPr="00440400" w:rsidRDefault="00866DB7" w:rsidP="00371FA5">
            <w:pPr>
              <w:pStyle w:val="Code"/>
              <w:rPr>
                <w:color w:val="000000"/>
                <w:kern w:val="32"/>
                <w:lang w:eastAsia="ja-JP"/>
              </w:rPr>
            </w:pPr>
            <w:r>
              <w:t>$contains:</w:t>
            </w:r>
            <w:r w:rsidRPr="00440400">
              <w:t xml:space="preserve"> [ &lt;</w:t>
            </w:r>
            <w:r>
              <w:t>string_or_list_type_arg1</w:t>
            </w:r>
            <w:r w:rsidRPr="00440400">
              <w:t>&gt;</w:t>
            </w:r>
            <w:r>
              <w:t xml:space="preserve">, </w:t>
            </w:r>
            <w:r w:rsidRPr="00440400">
              <w:t>&lt;</w:t>
            </w:r>
            <w:r>
              <w:t>string_or_list_type_arg2</w:t>
            </w:r>
            <w:r w:rsidRPr="00440400">
              <w:t>&gt;</w:t>
            </w:r>
            <w:r>
              <w:t xml:space="preserve"> </w:t>
            </w:r>
            <w:r w:rsidRPr="00440400">
              <w:t>]</w:t>
            </w:r>
          </w:p>
        </w:tc>
      </w:tr>
    </w:tbl>
    <w:p w14:paraId="7D9E9FDE" w14:textId="77777777" w:rsidR="00866DB7" w:rsidRDefault="00866DB7" w:rsidP="00866DB7"/>
    <w:p w14:paraId="349693C6" w14:textId="77777777" w:rsidR="00866DB7" w:rsidRDefault="00866DB7" w:rsidP="00866DB7">
      <w:pPr>
        <w:pStyle w:val="Heading4"/>
        <w:numPr>
          <w:ilvl w:val="3"/>
          <w:numId w:val="4"/>
        </w:numPr>
      </w:pPr>
      <w:r>
        <w:t>has_entry</w:t>
      </w:r>
    </w:p>
    <w:p w14:paraId="0FAFF58A" w14:textId="2A9A978A" w:rsidR="00866DB7" w:rsidRDefault="00866DB7" w:rsidP="00866DB7">
      <w:r>
        <w:t xml:space="preserve">The function takes two arguments. The first argument is a list or a map. The second argument is of </w:t>
      </w:r>
      <w:r w:rsidR="00CF18A2">
        <w:t>the type matching the entry_schema of the first argument</w:t>
      </w:r>
      <w:r>
        <w:t>. It evaluates to true if the second argument is an entry in the first argument. For lists this means that the second argument is a value in the first argument list. For maps this means that the second argument is a value in any of the key-value pairs in the first argument map.</w:t>
      </w:r>
    </w:p>
    <w:p w14:paraId="6C6B641B"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79D66B51" w14:textId="77777777" w:rsidTr="00371FA5">
        <w:trPr>
          <w:trHeight w:val="146"/>
        </w:trPr>
        <w:tc>
          <w:tcPr>
            <w:tcW w:w="9216" w:type="dxa"/>
            <w:shd w:val="clear" w:color="auto" w:fill="D9D9D9" w:themeFill="background1" w:themeFillShade="D9"/>
            <w:hideMark/>
          </w:tcPr>
          <w:p w14:paraId="6EEC49C1" w14:textId="77777777" w:rsidR="00866DB7" w:rsidRPr="00440400" w:rsidRDefault="00866DB7" w:rsidP="00371FA5">
            <w:pPr>
              <w:pStyle w:val="Code"/>
              <w:rPr>
                <w:color w:val="000000"/>
                <w:kern w:val="32"/>
                <w:lang w:eastAsia="ja-JP"/>
              </w:rPr>
            </w:pPr>
            <w:r>
              <w:t>$has_entry:</w:t>
            </w:r>
            <w:r w:rsidRPr="00440400">
              <w:t xml:space="preserve"> [ &lt;</w:t>
            </w:r>
            <w:r>
              <w:t>list_or_map_type_arg1</w:t>
            </w:r>
            <w:r w:rsidRPr="00440400">
              <w:t>&gt;</w:t>
            </w:r>
            <w:r>
              <w:t xml:space="preserve">, </w:t>
            </w:r>
            <w:r w:rsidRPr="00440400">
              <w:t>&lt;</w:t>
            </w:r>
            <w:r>
              <w:t>any_type_arg2</w:t>
            </w:r>
            <w:r w:rsidRPr="00440400">
              <w:t>&gt;</w:t>
            </w:r>
            <w:r>
              <w:t xml:space="preserve"> </w:t>
            </w:r>
            <w:r w:rsidRPr="00440400">
              <w:t>]</w:t>
            </w:r>
          </w:p>
        </w:tc>
      </w:tr>
    </w:tbl>
    <w:p w14:paraId="31E00C85" w14:textId="77777777" w:rsidR="00866DB7" w:rsidRPr="001E35ED" w:rsidRDefault="00866DB7" w:rsidP="00866DB7"/>
    <w:p w14:paraId="7B4D1B29" w14:textId="77777777" w:rsidR="00866DB7" w:rsidRDefault="00866DB7" w:rsidP="00866DB7">
      <w:pPr>
        <w:pStyle w:val="Heading4"/>
        <w:numPr>
          <w:ilvl w:val="3"/>
          <w:numId w:val="4"/>
        </w:numPr>
      </w:pPr>
      <w:r>
        <w:t>has_key</w:t>
      </w:r>
    </w:p>
    <w:p w14:paraId="5817F3B9" w14:textId="2C06ED00" w:rsidR="00866DB7" w:rsidRDefault="00866DB7" w:rsidP="00866DB7">
      <w:r>
        <w:t xml:space="preserve">The function takes two arguments. The first argument is a map. The second argument is of </w:t>
      </w:r>
      <w:r w:rsidR="00CF18A2">
        <w:t>the type matching the key_schema of the first argument</w:t>
      </w:r>
      <w:r>
        <w:t>. It evaluates to true if the second argument is a key in any of the key-value pairs in the first argument map.</w:t>
      </w:r>
    </w:p>
    <w:p w14:paraId="29EDD58D"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6E02CADA" w14:textId="77777777" w:rsidTr="00371FA5">
        <w:trPr>
          <w:trHeight w:val="146"/>
        </w:trPr>
        <w:tc>
          <w:tcPr>
            <w:tcW w:w="9216" w:type="dxa"/>
            <w:shd w:val="clear" w:color="auto" w:fill="D9D9D9" w:themeFill="background1" w:themeFillShade="D9"/>
            <w:hideMark/>
          </w:tcPr>
          <w:p w14:paraId="242657CB" w14:textId="77777777" w:rsidR="00866DB7" w:rsidRPr="00440400" w:rsidRDefault="00866DB7" w:rsidP="00371FA5">
            <w:pPr>
              <w:pStyle w:val="Code"/>
              <w:rPr>
                <w:color w:val="000000"/>
                <w:kern w:val="32"/>
                <w:lang w:eastAsia="ja-JP"/>
              </w:rPr>
            </w:pPr>
            <w:r>
              <w:t>$has_key:</w:t>
            </w:r>
            <w:r w:rsidRPr="00440400">
              <w:t xml:space="preserve"> [ &lt;</w:t>
            </w:r>
            <w:r>
              <w:t>map_type_arg1</w:t>
            </w:r>
            <w:r w:rsidRPr="00440400">
              <w:t>&gt;</w:t>
            </w:r>
            <w:r>
              <w:t xml:space="preserve">, </w:t>
            </w:r>
            <w:r w:rsidRPr="00440400">
              <w:t>&lt;</w:t>
            </w:r>
            <w:r>
              <w:t>any_type_arg2</w:t>
            </w:r>
            <w:r w:rsidRPr="00440400">
              <w:t>&gt;</w:t>
            </w:r>
            <w:r>
              <w:t xml:space="preserve"> </w:t>
            </w:r>
            <w:r w:rsidRPr="00440400">
              <w:t>]</w:t>
            </w:r>
          </w:p>
        </w:tc>
      </w:tr>
    </w:tbl>
    <w:p w14:paraId="7C2D11AA" w14:textId="77777777" w:rsidR="00866DB7" w:rsidRDefault="00866DB7" w:rsidP="00866DB7"/>
    <w:p w14:paraId="680BAC5A" w14:textId="77777777" w:rsidR="00866DB7" w:rsidRDefault="00866DB7" w:rsidP="00866DB7">
      <w:pPr>
        <w:pStyle w:val="Heading4"/>
        <w:numPr>
          <w:ilvl w:val="3"/>
          <w:numId w:val="4"/>
        </w:numPr>
      </w:pPr>
      <w:r>
        <w:t>has_all_entries</w:t>
      </w:r>
    </w:p>
    <w:p w14:paraId="22DFF3CE" w14:textId="0ED63349" w:rsidR="00866DB7" w:rsidRDefault="00866DB7" w:rsidP="00866DB7">
      <w:r>
        <w:t>The function takes two arguments. The first argument is a list or a map. The second argument is a list</w:t>
      </w:r>
      <w:r w:rsidR="0045689C">
        <w:t xml:space="preserve"> with the entry_schema matching the entry_schema of the first argument</w:t>
      </w:r>
      <w:r>
        <w:t>. It evaluates to true if for all entries in the second argument there is an equal value entry in the first argument.</w:t>
      </w:r>
    </w:p>
    <w:p w14:paraId="0498EA06"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C4D7A4F" w14:textId="77777777" w:rsidTr="00371FA5">
        <w:trPr>
          <w:trHeight w:val="146"/>
        </w:trPr>
        <w:tc>
          <w:tcPr>
            <w:tcW w:w="9216" w:type="dxa"/>
            <w:shd w:val="clear" w:color="auto" w:fill="D9D9D9" w:themeFill="background1" w:themeFillShade="D9"/>
            <w:hideMark/>
          </w:tcPr>
          <w:p w14:paraId="7956A6E4" w14:textId="77777777" w:rsidR="00866DB7" w:rsidRPr="00440400" w:rsidRDefault="00866DB7" w:rsidP="00371FA5">
            <w:pPr>
              <w:pStyle w:val="Code"/>
              <w:rPr>
                <w:color w:val="000000"/>
                <w:kern w:val="32"/>
                <w:lang w:eastAsia="ja-JP"/>
              </w:rPr>
            </w:pPr>
            <w:r>
              <w:t>$has_all_entries:</w:t>
            </w:r>
            <w:r w:rsidRPr="00440400">
              <w:t xml:space="preserve"> [ &lt;</w:t>
            </w:r>
            <w:r>
              <w:t>list_or_map_type_arg1</w:t>
            </w:r>
            <w:r w:rsidRPr="00440400">
              <w:t>&gt;</w:t>
            </w:r>
            <w:r>
              <w:t xml:space="preserve">, </w:t>
            </w:r>
            <w:r w:rsidRPr="00440400">
              <w:t>&lt;</w:t>
            </w:r>
            <w:r>
              <w:t>list_type_arg2</w:t>
            </w:r>
            <w:r w:rsidRPr="00440400">
              <w:t>&gt;</w:t>
            </w:r>
            <w:r>
              <w:t xml:space="preserve"> </w:t>
            </w:r>
            <w:r w:rsidRPr="00440400">
              <w:t>]</w:t>
            </w:r>
          </w:p>
        </w:tc>
      </w:tr>
    </w:tbl>
    <w:p w14:paraId="1359D762" w14:textId="77777777" w:rsidR="00866DB7" w:rsidRDefault="00866DB7" w:rsidP="00866DB7"/>
    <w:p w14:paraId="78A8844B" w14:textId="77777777" w:rsidR="00866DB7" w:rsidRDefault="00866DB7" w:rsidP="00866DB7">
      <w:pPr>
        <w:pStyle w:val="Heading4"/>
        <w:numPr>
          <w:ilvl w:val="3"/>
          <w:numId w:val="4"/>
        </w:numPr>
      </w:pPr>
      <w:r>
        <w:t>has_all_keys</w:t>
      </w:r>
    </w:p>
    <w:p w14:paraId="73E82C33" w14:textId="2C1722F2" w:rsidR="00866DB7" w:rsidRDefault="00866DB7" w:rsidP="00866DB7">
      <w:r>
        <w:t>The function takes two arguments. The first argument is a map. The second argument is a list</w:t>
      </w:r>
      <w:r w:rsidR="0045689C">
        <w:t xml:space="preserve"> with the entry_schema matching the key_schema of the first argument</w:t>
      </w:r>
      <w:r>
        <w:t>. It evaluates to true if for all entries in the second argument there is an equal value key in the first argument.</w:t>
      </w:r>
    </w:p>
    <w:p w14:paraId="2CF4A394"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D8C666A" w14:textId="77777777" w:rsidTr="00371FA5">
        <w:trPr>
          <w:trHeight w:val="146"/>
        </w:trPr>
        <w:tc>
          <w:tcPr>
            <w:tcW w:w="9216" w:type="dxa"/>
            <w:shd w:val="clear" w:color="auto" w:fill="D9D9D9" w:themeFill="background1" w:themeFillShade="D9"/>
            <w:hideMark/>
          </w:tcPr>
          <w:p w14:paraId="403432C4" w14:textId="77777777" w:rsidR="00866DB7" w:rsidRPr="00440400" w:rsidRDefault="00866DB7" w:rsidP="00371FA5">
            <w:pPr>
              <w:pStyle w:val="Code"/>
              <w:rPr>
                <w:color w:val="000000"/>
                <w:kern w:val="32"/>
                <w:lang w:eastAsia="ja-JP"/>
              </w:rPr>
            </w:pPr>
            <w:r>
              <w:t>$has_all_keys:</w:t>
            </w:r>
            <w:r w:rsidRPr="00440400">
              <w:t xml:space="preserve"> [ &lt;</w:t>
            </w:r>
            <w:r>
              <w:t>map_type_arg1</w:t>
            </w:r>
            <w:r w:rsidRPr="00440400">
              <w:t>&gt;</w:t>
            </w:r>
            <w:r>
              <w:t xml:space="preserve">, </w:t>
            </w:r>
            <w:r w:rsidRPr="00440400">
              <w:t>&lt;</w:t>
            </w:r>
            <w:r>
              <w:t>list_type_arg2</w:t>
            </w:r>
            <w:r w:rsidRPr="00440400">
              <w:t>&gt;</w:t>
            </w:r>
            <w:r>
              <w:t xml:space="preserve"> </w:t>
            </w:r>
            <w:r w:rsidRPr="00440400">
              <w:t>]</w:t>
            </w:r>
          </w:p>
        </w:tc>
      </w:tr>
    </w:tbl>
    <w:p w14:paraId="7E41C8D8" w14:textId="77777777" w:rsidR="00866DB7" w:rsidRDefault="00866DB7" w:rsidP="00866DB7"/>
    <w:p w14:paraId="3CC30C97" w14:textId="77777777" w:rsidR="00866DB7" w:rsidRDefault="00866DB7" w:rsidP="00866DB7">
      <w:pPr>
        <w:pStyle w:val="Heading4"/>
        <w:numPr>
          <w:ilvl w:val="3"/>
          <w:numId w:val="4"/>
        </w:numPr>
      </w:pPr>
      <w:r>
        <w:t>has_any_entry</w:t>
      </w:r>
    </w:p>
    <w:p w14:paraId="21C6DC17" w14:textId="0F899D68" w:rsidR="00866DB7" w:rsidRDefault="00866DB7" w:rsidP="00866DB7">
      <w:r>
        <w:t>The function takes two arguments. The first argument is a list or a map. The second argument is a list</w:t>
      </w:r>
      <w:r w:rsidR="0045689C">
        <w:t xml:space="preserve"> with the entry_schema matching the entry_schema of the first argument</w:t>
      </w:r>
      <w:r>
        <w:t xml:space="preserve">. It evaluates to true if there is an entry in the second argument that is </w:t>
      </w:r>
      <w:r w:rsidR="0045689C">
        <w:t xml:space="preserve">equal to </w:t>
      </w:r>
      <w:r>
        <w:t>an entry in the first argument.</w:t>
      </w:r>
    </w:p>
    <w:p w14:paraId="64F63306"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10F70BAE" w14:textId="77777777" w:rsidTr="00371FA5">
        <w:trPr>
          <w:trHeight w:val="146"/>
        </w:trPr>
        <w:tc>
          <w:tcPr>
            <w:tcW w:w="9216" w:type="dxa"/>
            <w:shd w:val="clear" w:color="auto" w:fill="D9D9D9" w:themeFill="background1" w:themeFillShade="D9"/>
            <w:hideMark/>
          </w:tcPr>
          <w:p w14:paraId="541050C2" w14:textId="77777777" w:rsidR="00866DB7" w:rsidRPr="00440400" w:rsidRDefault="00866DB7" w:rsidP="00371FA5">
            <w:pPr>
              <w:pStyle w:val="Code"/>
              <w:rPr>
                <w:color w:val="000000"/>
                <w:kern w:val="32"/>
                <w:lang w:eastAsia="ja-JP"/>
              </w:rPr>
            </w:pPr>
            <w:r>
              <w:t>$has_any_entry:</w:t>
            </w:r>
            <w:r w:rsidRPr="00440400">
              <w:t xml:space="preserve"> [ &lt;</w:t>
            </w:r>
            <w:r>
              <w:t>list_or_map_type_arg1</w:t>
            </w:r>
            <w:r w:rsidRPr="00440400">
              <w:t>&gt;</w:t>
            </w:r>
            <w:r>
              <w:t xml:space="preserve">, </w:t>
            </w:r>
            <w:r w:rsidRPr="00440400">
              <w:t>&lt;</w:t>
            </w:r>
            <w:r>
              <w:t>list_type_arg2</w:t>
            </w:r>
            <w:r w:rsidRPr="00440400">
              <w:t>&gt;</w:t>
            </w:r>
            <w:r>
              <w:t xml:space="preserve"> </w:t>
            </w:r>
            <w:r w:rsidRPr="00440400">
              <w:t>]</w:t>
            </w:r>
          </w:p>
        </w:tc>
      </w:tr>
    </w:tbl>
    <w:p w14:paraId="7087C695" w14:textId="77777777" w:rsidR="00866DB7" w:rsidRDefault="00866DB7" w:rsidP="00866DB7"/>
    <w:p w14:paraId="23DA410F" w14:textId="77777777" w:rsidR="00866DB7" w:rsidRDefault="00866DB7" w:rsidP="00866DB7">
      <w:pPr>
        <w:pStyle w:val="Heading4"/>
        <w:numPr>
          <w:ilvl w:val="3"/>
          <w:numId w:val="4"/>
        </w:numPr>
      </w:pPr>
      <w:r>
        <w:t>has_any_key</w:t>
      </w:r>
    </w:p>
    <w:p w14:paraId="06FEAAE7" w14:textId="20BED58B" w:rsidR="00866DB7" w:rsidRDefault="00866DB7" w:rsidP="00866DB7">
      <w:r>
        <w:t>The function takes two arguments. The first argument is a</w:t>
      </w:r>
      <w:r w:rsidR="0045689C">
        <w:t xml:space="preserve"> map</w:t>
      </w:r>
      <w:r>
        <w:t>. The second argument is a list</w:t>
      </w:r>
      <w:r w:rsidR="0045689C">
        <w:t xml:space="preserve"> with the entry_schema matching the key_schema of the first argument</w:t>
      </w:r>
      <w:r>
        <w:t xml:space="preserve">. It evaluates to true if there is an entry in the second argument which is </w:t>
      </w:r>
      <w:r w:rsidR="0045689C">
        <w:t xml:space="preserve">equal to </w:t>
      </w:r>
      <w:r>
        <w:t>a key in the first argument.</w:t>
      </w:r>
    </w:p>
    <w:p w14:paraId="72EF1A36" w14:textId="77777777" w:rsidR="00866DB7" w:rsidRPr="00440400" w:rsidRDefault="00866DB7" w:rsidP="00866DB7">
      <w:pPr>
        <w:pStyle w:val="Heading5"/>
        <w:numPr>
          <w:ilvl w:val="4"/>
          <w:numId w:val="4"/>
        </w:numPr>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393EFC4D" w14:textId="77777777" w:rsidTr="00371FA5">
        <w:trPr>
          <w:trHeight w:val="146"/>
        </w:trPr>
        <w:tc>
          <w:tcPr>
            <w:tcW w:w="9216" w:type="dxa"/>
            <w:shd w:val="clear" w:color="auto" w:fill="D9D9D9" w:themeFill="background1" w:themeFillShade="D9"/>
            <w:hideMark/>
          </w:tcPr>
          <w:p w14:paraId="59CD6F98" w14:textId="77777777" w:rsidR="00866DB7" w:rsidRPr="00440400" w:rsidRDefault="00866DB7" w:rsidP="00371FA5">
            <w:pPr>
              <w:pStyle w:val="Code"/>
              <w:rPr>
                <w:color w:val="000000"/>
                <w:kern w:val="32"/>
                <w:lang w:eastAsia="ja-JP"/>
              </w:rPr>
            </w:pPr>
            <w:r>
              <w:t>$has_any_key:</w:t>
            </w:r>
            <w:r w:rsidRPr="00440400">
              <w:t xml:space="preserve"> [ &lt;</w:t>
            </w:r>
            <w:r>
              <w:t>map_type_arg1</w:t>
            </w:r>
            <w:r w:rsidRPr="00440400">
              <w:t>&gt;</w:t>
            </w:r>
            <w:r>
              <w:t xml:space="preserve">, </w:t>
            </w:r>
            <w:r w:rsidRPr="00440400">
              <w:t>&lt;</w:t>
            </w:r>
            <w:r>
              <w:t>list_type_arg2</w:t>
            </w:r>
            <w:r w:rsidRPr="00440400">
              <w:t>&gt;</w:t>
            </w:r>
            <w:r>
              <w:t xml:space="preserve"> </w:t>
            </w:r>
            <w:r w:rsidRPr="00440400">
              <w:t>]</w:t>
            </w:r>
          </w:p>
        </w:tc>
      </w:tr>
    </w:tbl>
    <w:p w14:paraId="4061E6E5" w14:textId="77777777" w:rsidR="00866DB7" w:rsidRPr="002C595E" w:rsidRDefault="00866DB7" w:rsidP="00866DB7"/>
    <w:p w14:paraId="06E3BFA1" w14:textId="3B83C98B" w:rsidR="00866DB7" w:rsidRPr="00440400" w:rsidRDefault="00866DB7" w:rsidP="00866DB7">
      <w:pPr>
        <w:pStyle w:val="Heading2"/>
        <w:numPr>
          <w:ilvl w:val="1"/>
          <w:numId w:val="4"/>
        </w:numPr>
      </w:pPr>
      <w:r>
        <w:t>String</w:t>
      </w:r>
      <w:r w:rsidR="00DA424D">
        <w:t>, list, and map</w:t>
      </w:r>
      <w:r>
        <w:t xml:space="preserve"> </w:t>
      </w:r>
      <w:r w:rsidRPr="00440400">
        <w:t>functions</w:t>
      </w:r>
      <w:commentRangeStart w:id="1334"/>
      <w:commentRangeEnd w:id="1334"/>
      <w:r w:rsidRPr="00440400">
        <w:rPr>
          <w:rStyle w:val="CommentReference"/>
          <w:rFonts w:eastAsiaTheme="minorHAnsi" w:cstheme="minorBidi"/>
          <w:b w:val="0"/>
          <w:color w:val="auto"/>
          <w:kern w:val="0"/>
        </w:rPr>
        <w:commentReference w:id="1334"/>
      </w:r>
      <w:commentRangeStart w:id="1335"/>
      <w:commentRangeEnd w:id="1335"/>
      <w:r>
        <w:rPr>
          <w:rStyle w:val="CommentReference"/>
          <w:rFonts w:cs="Times New Roman"/>
          <w:b w:val="0"/>
          <w:iCs w:val="0"/>
          <w:color w:val="auto"/>
          <w:kern w:val="0"/>
        </w:rPr>
        <w:commentReference w:id="1335"/>
      </w:r>
    </w:p>
    <w:p w14:paraId="63E2F4A8" w14:textId="204F7E43" w:rsidR="00DA424D" w:rsidRDefault="00DA424D" w:rsidP="00866DB7">
      <w:pPr>
        <w:pStyle w:val="Heading3"/>
        <w:numPr>
          <w:ilvl w:val="2"/>
          <w:numId w:val="4"/>
        </w:numPr>
      </w:pPr>
      <w:r>
        <w:t>length</w:t>
      </w:r>
    </w:p>
    <w:p w14:paraId="17D83516" w14:textId="05E91FD8" w:rsidR="00DA424D" w:rsidRDefault="00DA424D" w:rsidP="00DA424D">
      <w:r>
        <w:t xml:space="preserve">The function takes an argument of type string, list, or map. It returns the number of </w:t>
      </w:r>
      <w:r w:rsidR="0045689C">
        <w:pgNum/>
      </w:r>
      <w:r w:rsidR="0045689C">
        <w:t>nicode</w:t>
      </w:r>
      <w:r>
        <w:t xml:space="preserve"> characters in the string, or the numbers of values in the list, or the number of key-values pairs in the map.</w:t>
      </w:r>
    </w:p>
    <w:p w14:paraId="5C79426A" w14:textId="6372AAB0" w:rsidR="00DA424D" w:rsidRPr="00440400" w:rsidRDefault="00DA424D" w:rsidP="006C0277">
      <w:pPr>
        <w:pStyle w:val="Heading4"/>
      </w:pPr>
      <w:r>
        <w:tab/>
      </w: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DA424D" w:rsidRPr="00440400" w14:paraId="1A4F8441" w14:textId="77777777" w:rsidTr="00FC7BAD">
        <w:trPr>
          <w:trHeight w:val="146"/>
        </w:trPr>
        <w:tc>
          <w:tcPr>
            <w:tcW w:w="9216" w:type="dxa"/>
            <w:shd w:val="clear" w:color="auto" w:fill="D9D9D9" w:themeFill="background1" w:themeFillShade="D9"/>
            <w:hideMark/>
          </w:tcPr>
          <w:p w14:paraId="32F5C9E7" w14:textId="10ACB178" w:rsidR="00DA424D" w:rsidRPr="00440400" w:rsidRDefault="00DA424D" w:rsidP="00FC7BAD">
            <w:pPr>
              <w:pStyle w:val="Code"/>
              <w:rPr>
                <w:color w:val="000000"/>
                <w:kern w:val="32"/>
                <w:lang w:eastAsia="ja-JP"/>
              </w:rPr>
            </w:pPr>
            <w:r>
              <w:t>$length:</w:t>
            </w:r>
            <w:r w:rsidRPr="00440400">
              <w:t xml:space="preserve"> [ &lt;</w:t>
            </w:r>
            <w:r>
              <w:t>string_list_or_map_type_arg</w:t>
            </w:r>
            <w:r w:rsidRPr="00440400">
              <w:t>&gt;</w:t>
            </w:r>
            <w:r>
              <w:t xml:space="preserve"> </w:t>
            </w:r>
            <w:r w:rsidRPr="00440400">
              <w:t>]</w:t>
            </w:r>
          </w:p>
        </w:tc>
      </w:tr>
    </w:tbl>
    <w:p w14:paraId="66D6EF23" w14:textId="77777777" w:rsidR="00DA424D" w:rsidRPr="00DA424D" w:rsidRDefault="00DA424D" w:rsidP="006C0277"/>
    <w:p w14:paraId="6A3B2E32" w14:textId="53439CCB" w:rsidR="00866DB7" w:rsidRPr="00440400" w:rsidRDefault="00866DB7" w:rsidP="00866DB7">
      <w:pPr>
        <w:pStyle w:val="Heading3"/>
        <w:numPr>
          <w:ilvl w:val="2"/>
          <w:numId w:val="4"/>
        </w:numPr>
      </w:pPr>
      <w:r w:rsidRPr="00440400">
        <w:t>concat</w:t>
      </w:r>
    </w:p>
    <w:p w14:paraId="796DDAAA" w14:textId="6A8EED3A" w:rsidR="00927F03" w:rsidRDefault="00866DB7" w:rsidP="00866DB7">
      <w:r w:rsidRPr="00440400">
        <w:t xml:space="preserve">The concat function </w:t>
      </w:r>
      <w:r w:rsidR="0045689C">
        <w:t xml:space="preserve">takes one or more arguments of either the type string or </w:t>
      </w:r>
      <w:r w:rsidR="00927F03">
        <w:t xml:space="preserve">the type </w:t>
      </w:r>
      <w:r w:rsidR="0045689C">
        <w:t>list</w:t>
      </w:r>
      <w:r w:rsidR="00927F03">
        <w:t xml:space="preserve"> with the same type of their entry_schema</w:t>
      </w:r>
      <w:r w:rsidR="0045689C">
        <w:t xml:space="preserve">. </w:t>
      </w:r>
      <w:r w:rsidR="00927F03">
        <w:t>In the case of strings, it returns a string which is the concatenation of the argument strings. In the case of lists, it returns a list that contains all the entries of all the argument lists. Order is preserved both for strings and lists.</w:t>
      </w:r>
      <w:r w:rsidR="00FF2B0D">
        <w:t xml:space="preserve"> This function does not recurse into the entries of the lists.</w:t>
      </w:r>
    </w:p>
    <w:p w14:paraId="6501AA99"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8A7212E" w14:textId="77777777" w:rsidTr="00371FA5">
        <w:trPr>
          <w:trHeight w:val="256"/>
        </w:trPr>
        <w:tc>
          <w:tcPr>
            <w:tcW w:w="9576" w:type="dxa"/>
            <w:shd w:val="clear" w:color="auto" w:fill="D9D9D9" w:themeFill="background1" w:themeFillShade="D9"/>
          </w:tcPr>
          <w:p w14:paraId="0BFA9EB4" w14:textId="7EA42005" w:rsidR="00866DB7" w:rsidRPr="00440400" w:rsidRDefault="00866DB7" w:rsidP="00371FA5">
            <w:r>
              <w:t>$concat:</w:t>
            </w:r>
            <w:r w:rsidRPr="00440400">
              <w:t xml:space="preserve"> [&lt;</w:t>
            </w:r>
            <w:r w:rsidR="00927F03">
              <w:t>string_or_list_type_arg1</w:t>
            </w:r>
            <w:r w:rsidRPr="00440400">
              <w:t>&gt;</w:t>
            </w:r>
            <w:r w:rsidR="00FF2B0D">
              <w:t>, …</w:t>
            </w:r>
            <w:r w:rsidRPr="00440400">
              <w:t xml:space="preserve"> ]</w:t>
            </w:r>
          </w:p>
        </w:tc>
      </w:tr>
    </w:tbl>
    <w:p w14:paraId="76F0AB34" w14:textId="77777777" w:rsidR="00866DB7" w:rsidRPr="00440400" w:rsidRDefault="00866DB7" w:rsidP="00866DB7">
      <w:pPr>
        <w:pStyle w:val="Heading4"/>
        <w:numPr>
          <w:ilvl w:val="3"/>
          <w:numId w:val="4"/>
        </w:numPr>
      </w:pPr>
      <w:r w:rsidRPr="00440400">
        <w:t>Examples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08A14C26" w14:textId="77777777" w:rsidTr="00371FA5">
        <w:tc>
          <w:tcPr>
            <w:tcW w:w="9216" w:type="dxa"/>
            <w:shd w:val="clear" w:color="auto" w:fill="D9D9D9" w:themeFill="background1" w:themeFillShade="D9"/>
          </w:tcPr>
          <w:p w14:paraId="09E4F363" w14:textId="77777777" w:rsidR="00866DB7" w:rsidRPr="00440400" w:rsidRDefault="00866DB7" w:rsidP="00371FA5">
            <w:pPr>
              <w:pStyle w:val="Code"/>
            </w:pPr>
            <w:r w:rsidRPr="00440400">
              <w:t>outputs:</w:t>
            </w:r>
          </w:p>
          <w:p w14:paraId="2F59DC6E" w14:textId="77777777" w:rsidR="00866DB7" w:rsidRPr="00440400" w:rsidRDefault="00866DB7" w:rsidP="00371FA5">
            <w:pPr>
              <w:pStyle w:val="Code"/>
            </w:pPr>
            <w:r w:rsidRPr="00440400">
              <w:t xml:space="preserve">  description: Concatenate the URL for a server from other template values</w:t>
            </w:r>
          </w:p>
          <w:p w14:paraId="256A3C08" w14:textId="77777777" w:rsidR="00866DB7" w:rsidRPr="00440400" w:rsidRDefault="00866DB7" w:rsidP="00371FA5">
            <w:pPr>
              <w:pStyle w:val="Code"/>
            </w:pPr>
            <w:r w:rsidRPr="00440400">
              <w:t xml:space="preserve">  server_url:</w:t>
            </w:r>
          </w:p>
          <w:p w14:paraId="778DD119" w14:textId="77777777" w:rsidR="00866DB7" w:rsidRPr="00440400" w:rsidRDefault="00866DB7" w:rsidP="00371FA5">
            <w:pPr>
              <w:pStyle w:val="Code"/>
            </w:pPr>
            <w:r w:rsidRPr="00440400">
              <w:t xml:space="preserve">  value: { </w:t>
            </w:r>
            <w:r>
              <w:t>$concat:</w:t>
            </w:r>
            <w:r w:rsidRPr="00440400">
              <w:t xml:space="preserve"> [ 'http://', </w:t>
            </w:r>
          </w:p>
          <w:p w14:paraId="169BB641" w14:textId="77777777" w:rsidR="00866DB7" w:rsidRPr="00440400" w:rsidRDefault="00866DB7" w:rsidP="00371FA5">
            <w:pPr>
              <w:pStyle w:val="Code"/>
            </w:pPr>
            <w:r w:rsidRPr="00440400">
              <w:t xml:space="preserve">                     </w:t>
            </w:r>
            <w:r>
              <w:t>$get_attribute:</w:t>
            </w:r>
            <w:r w:rsidRPr="00440400">
              <w:t xml:space="preserve"> [ server, public_address ],</w:t>
            </w:r>
          </w:p>
          <w:p w14:paraId="6EAB8CFD" w14:textId="77777777" w:rsidR="00866DB7" w:rsidRPr="00440400" w:rsidRDefault="00866DB7" w:rsidP="00371FA5">
            <w:pPr>
              <w:pStyle w:val="Code"/>
            </w:pPr>
            <w:r w:rsidRPr="00440400">
              <w:t xml:space="preserve">                     ':', </w:t>
            </w:r>
          </w:p>
          <w:p w14:paraId="464CBAA6" w14:textId="77777777" w:rsidR="00866DB7" w:rsidRPr="00440400" w:rsidRDefault="00866DB7" w:rsidP="00371FA5">
            <w:pPr>
              <w:pStyle w:val="Code"/>
            </w:pPr>
            <w:r w:rsidRPr="00440400">
              <w:t xml:space="preserve">                     </w:t>
            </w:r>
            <w:r>
              <w:t>$get_attribute:</w:t>
            </w:r>
            <w:r w:rsidRPr="00440400">
              <w:t xml:space="preserve"> [ server, port ] ] }</w:t>
            </w:r>
          </w:p>
        </w:tc>
      </w:tr>
    </w:tbl>
    <w:p w14:paraId="2EF2F91D" w14:textId="77777777" w:rsidR="00866DB7" w:rsidRPr="00440400" w:rsidRDefault="00866DB7" w:rsidP="00866DB7">
      <w:pPr>
        <w:pStyle w:val="Heading3"/>
        <w:numPr>
          <w:ilvl w:val="2"/>
          <w:numId w:val="4"/>
        </w:numPr>
      </w:pPr>
      <w:r w:rsidRPr="00440400">
        <w:t>join</w:t>
      </w:r>
    </w:p>
    <w:p w14:paraId="3A4BA6ED" w14:textId="79FE52F1" w:rsidR="00866DB7" w:rsidRDefault="00866DB7" w:rsidP="00866DB7">
      <w:r w:rsidRPr="00440400">
        <w:t xml:space="preserve">The join function </w:t>
      </w:r>
      <w:r w:rsidR="00FF2B0D">
        <w:t>takes either one or two arguments where the first one is of type list of strings and the second (optional) argument is of type string. It returns a string that is the joining of the entries in the first argument while adding an</w:t>
      </w:r>
      <w:r w:rsidRPr="00440400">
        <w:t xml:space="preserve"> optional delimiter</w:t>
      </w:r>
      <w:r w:rsidR="00FF2B0D">
        <w:t xml:space="preserve"> between the strings</w:t>
      </w:r>
      <w:r w:rsidRPr="00440400">
        <w:t>.</w:t>
      </w:r>
    </w:p>
    <w:p w14:paraId="1D788272" w14:textId="33F86466" w:rsidR="0076270B" w:rsidRPr="00440400" w:rsidRDefault="0076270B" w:rsidP="00866DB7">
      <w:commentRangeStart w:id="1336"/>
      <w:r>
        <w:t>!!! Make an example for concat and join where the differences are clear!!!</w:t>
      </w:r>
      <w:commentRangeEnd w:id="1336"/>
      <w:r>
        <w:rPr>
          <w:rStyle w:val="CommentReference"/>
        </w:rPr>
        <w:commentReference w:id="1336"/>
      </w:r>
    </w:p>
    <w:p w14:paraId="034FA054"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74C09F42" w14:textId="77777777" w:rsidTr="00371FA5">
        <w:trPr>
          <w:trHeight w:val="256"/>
        </w:trPr>
        <w:tc>
          <w:tcPr>
            <w:tcW w:w="9576" w:type="dxa"/>
            <w:shd w:val="clear" w:color="auto" w:fill="D9D9D9" w:themeFill="background1" w:themeFillShade="D9"/>
          </w:tcPr>
          <w:p w14:paraId="109B6CE7" w14:textId="0D87CB4D" w:rsidR="00866DB7" w:rsidRDefault="00866DB7" w:rsidP="00371FA5">
            <w:r>
              <w:t>$join:</w:t>
            </w:r>
            <w:r w:rsidRPr="00440400">
              <w:t xml:space="preserve"> [&lt;list</w:t>
            </w:r>
            <w:r w:rsidR="00FF2B0D">
              <w:t>_</w:t>
            </w:r>
            <w:r w:rsidRPr="00440400">
              <w:t>of</w:t>
            </w:r>
            <w:r w:rsidR="00FF2B0D">
              <w:t>_</w:t>
            </w:r>
            <w:r w:rsidRPr="00440400">
              <w:t>string</w:t>
            </w:r>
            <w:r w:rsidR="00FF2B0D">
              <w:t>s</w:t>
            </w:r>
            <w:r w:rsidRPr="00440400">
              <w:t>&gt; ]</w:t>
            </w:r>
          </w:p>
          <w:p w14:paraId="20C65BE8" w14:textId="2B57B22D" w:rsidR="00FF2B0D" w:rsidRPr="00440400" w:rsidRDefault="00FF2B0D" w:rsidP="00371FA5">
            <w:r>
              <w:t>$join:</w:t>
            </w:r>
            <w:r w:rsidRPr="00440400">
              <w:t xml:space="preserve"> [&lt;list of string</w:t>
            </w:r>
            <w:r>
              <w:t>s</w:t>
            </w:r>
            <w:r w:rsidRPr="00440400">
              <w:t>&gt;</w:t>
            </w:r>
            <w:r>
              <w:t>,</w:t>
            </w:r>
            <w:r w:rsidRPr="00440400">
              <w:t xml:space="preserve"> &lt;delimiter&gt; ]</w:t>
            </w:r>
          </w:p>
        </w:tc>
      </w:tr>
    </w:tbl>
    <w:p w14:paraId="1CAA9EDD" w14:textId="77777777" w:rsidR="00866DB7" w:rsidRPr="00440400" w:rsidRDefault="00866DB7" w:rsidP="00866DB7">
      <w:pPr>
        <w:pStyle w:val="Heading4"/>
        <w:numPr>
          <w:ilvl w:val="3"/>
          <w:numId w:val="4"/>
        </w:numPr>
      </w:pPr>
      <w:r>
        <w:t>Argument</w:t>
      </w:r>
      <w:r w:rsidRPr="00440400">
        <w:t>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080"/>
        <w:gridCol w:w="1141"/>
        <w:gridCol w:w="1692"/>
        <w:gridCol w:w="5300"/>
      </w:tblGrid>
      <w:tr w:rsidR="00866DB7" w:rsidRPr="00440400" w14:paraId="250B7FFA" w14:textId="77777777" w:rsidTr="00371FA5">
        <w:trPr>
          <w:cantSplit/>
          <w:tblHeader/>
        </w:trPr>
        <w:tc>
          <w:tcPr>
            <w:tcW w:w="764" w:type="pct"/>
            <w:shd w:val="clear" w:color="auto" w:fill="D9D9D9"/>
          </w:tcPr>
          <w:p w14:paraId="589D4FBD" w14:textId="77777777" w:rsidR="00866DB7" w:rsidRPr="00440400" w:rsidRDefault="00866DB7" w:rsidP="00371FA5">
            <w:pPr>
              <w:pStyle w:val="TableText-Heading"/>
            </w:pPr>
            <w:r>
              <w:t>Argument</w:t>
            </w:r>
          </w:p>
        </w:tc>
        <w:tc>
          <w:tcPr>
            <w:tcW w:w="564" w:type="pct"/>
            <w:shd w:val="clear" w:color="auto" w:fill="D9D9D9"/>
          </w:tcPr>
          <w:p w14:paraId="2608DC21" w14:textId="77777777" w:rsidR="00866DB7" w:rsidRPr="00440400" w:rsidRDefault="00866DB7" w:rsidP="00371FA5">
            <w:pPr>
              <w:pStyle w:val="TableText-Heading"/>
            </w:pPr>
            <w:r w:rsidRPr="00440400">
              <w:t>Mandatory</w:t>
            </w:r>
          </w:p>
        </w:tc>
        <w:tc>
          <w:tcPr>
            <w:tcW w:w="564" w:type="pct"/>
            <w:shd w:val="clear" w:color="auto" w:fill="D9D9D9"/>
          </w:tcPr>
          <w:p w14:paraId="3CF1A8FE" w14:textId="77777777" w:rsidR="00866DB7" w:rsidRPr="00440400" w:rsidRDefault="00866DB7" w:rsidP="00371FA5">
            <w:pPr>
              <w:pStyle w:val="TableText-Heading"/>
            </w:pPr>
            <w:r w:rsidRPr="00440400">
              <w:t>Type</w:t>
            </w:r>
          </w:p>
        </w:tc>
        <w:tc>
          <w:tcPr>
            <w:tcW w:w="3107" w:type="pct"/>
            <w:shd w:val="clear" w:color="auto" w:fill="D9D9D9"/>
          </w:tcPr>
          <w:p w14:paraId="1DECEB4C" w14:textId="77777777" w:rsidR="00866DB7" w:rsidRPr="00440400" w:rsidRDefault="00866DB7" w:rsidP="00371FA5">
            <w:pPr>
              <w:pStyle w:val="TableText-Heading"/>
            </w:pPr>
            <w:r w:rsidRPr="00440400">
              <w:t>Description</w:t>
            </w:r>
          </w:p>
        </w:tc>
      </w:tr>
      <w:tr w:rsidR="00866DB7" w:rsidRPr="00440400" w14:paraId="3266D110" w14:textId="77777777" w:rsidTr="00371FA5">
        <w:trPr>
          <w:cantSplit/>
        </w:trPr>
        <w:tc>
          <w:tcPr>
            <w:tcW w:w="764" w:type="pct"/>
            <w:shd w:val="clear" w:color="auto" w:fill="FFFFFF"/>
          </w:tcPr>
          <w:p w14:paraId="45396A98" w14:textId="2D8F096A" w:rsidR="00866DB7" w:rsidRPr="00440400" w:rsidRDefault="00866DB7" w:rsidP="00371FA5">
            <w:pPr>
              <w:pStyle w:val="TableText"/>
              <w:rPr>
                <w:noProof/>
              </w:rPr>
            </w:pPr>
            <w:r w:rsidRPr="00440400">
              <w:t>&lt;list of  string</w:t>
            </w:r>
            <w:r w:rsidR="00FF2B0D">
              <w:t>s</w:t>
            </w:r>
            <w:r w:rsidRPr="00440400">
              <w:t>&gt;</w:t>
            </w:r>
          </w:p>
        </w:tc>
        <w:tc>
          <w:tcPr>
            <w:tcW w:w="564" w:type="pct"/>
            <w:shd w:val="clear" w:color="auto" w:fill="FFFFFF"/>
          </w:tcPr>
          <w:p w14:paraId="46BB1BB7" w14:textId="77777777" w:rsidR="00866DB7" w:rsidRPr="00440400" w:rsidRDefault="00866DB7" w:rsidP="00371FA5">
            <w:pPr>
              <w:pStyle w:val="TableText"/>
            </w:pPr>
            <w:r w:rsidRPr="00440400">
              <w:t>yes</w:t>
            </w:r>
          </w:p>
        </w:tc>
        <w:tc>
          <w:tcPr>
            <w:tcW w:w="564" w:type="pct"/>
            <w:shd w:val="clear" w:color="auto" w:fill="FFFFFF"/>
          </w:tcPr>
          <w:p w14:paraId="132314CC" w14:textId="77777777" w:rsidR="00866DB7" w:rsidRPr="00440400" w:rsidRDefault="00866DB7" w:rsidP="00371FA5">
            <w:pPr>
              <w:pStyle w:val="TableText"/>
            </w:pPr>
            <w:commentRangeStart w:id="1337"/>
            <w:r w:rsidRPr="00440400">
              <w:t xml:space="preserve">list of </w:t>
            </w:r>
          </w:p>
          <w:p w14:paraId="43E19D5E" w14:textId="77777777" w:rsidR="00866DB7" w:rsidRPr="00440400" w:rsidRDefault="00000000" w:rsidP="00371FA5">
            <w:pPr>
              <w:pStyle w:val="TableText"/>
            </w:pPr>
            <w:hyperlink w:anchor="TYPE_YAML_STRING" w:history="1">
              <w:r w:rsidR="00866DB7" w:rsidRPr="00440400">
                <w:t>string</w:t>
              </w:r>
            </w:hyperlink>
            <w:r w:rsidR="00866DB7" w:rsidRPr="00440400">
              <w:t xml:space="preserve"> or</w:t>
            </w:r>
          </w:p>
          <w:p w14:paraId="415EEF06" w14:textId="77777777" w:rsidR="00866DB7" w:rsidRPr="00440400" w:rsidRDefault="00000000" w:rsidP="00371FA5">
            <w:pPr>
              <w:pStyle w:val="TableText"/>
            </w:pPr>
            <w:hyperlink w:anchor="TYPE_YAML_STRING" w:history="1">
              <w:r w:rsidR="00866DB7" w:rsidRPr="00440400">
                <w:t>string</w:t>
              </w:r>
            </w:hyperlink>
            <w:r w:rsidR="00866DB7" w:rsidRPr="00440400">
              <w:t xml:space="preserve"> value expressions</w:t>
            </w:r>
            <w:commentRangeEnd w:id="1337"/>
            <w:r w:rsidR="00866DB7" w:rsidRPr="00440400">
              <w:rPr>
                <w:rStyle w:val="CommentReference"/>
                <w:rFonts w:ascii="Arial" w:eastAsiaTheme="minorHAnsi" w:hAnsi="Arial" w:cstheme="minorBidi"/>
              </w:rPr>
              <w:commentReference w:id="1337"/>
            </w:r>
          </w:p>
        </w:tc>
        <w:tc>
          <w:tcPr>
            <w:tcW w:w="3107" w:type="pct"/>
            <w:shd w:val="clear" w:color="auto" w:fill="FFFFFF"/>
          </w:tcPr>
          <w:p w14:paraId="720484C8" w14:textId="77777777" w:rsidR="00866DB7" w:rsidRPr="00440400" w:rsidRDefault="00866DB7" w:rsidP="00371FA5">
            <w:pPr>
              <w:pStyle w:val="TableText"/>
            </w:pPr>
            <w:r w:rsidRPr="00440400">
              <w:t>A list of one or more strings (or expressions that result in a list of string values) which can be joined together into a single string.</w:t>
            </w:r>
          </w:p>
        </w:tc>
      </w:tr>
      <w:tr w:rsidR="00866DB7" w:rsidRPr="00440400" w14:paraId="09EBD664" w14:textId="77777777" w:rsidTr="00371FA5">
        <w:trPr>
          <w:cantSplit/>
        </w:trPr>
        <w:tc>
          <w:tcPr>
            <w:tcW w:w="764" w:type="pct"/>
            <w:shd w:val="clear" w:color="auto" w:fill="FFFFFF"/>
          </w:tcPr>
          <w:p w14:paraId="2D6F1593" w14:textId="77777777" w:rsidR="00866DB7" w:rsidRPr="00440400" w:rsidRDefault="00866DB7" w:rsidP="00371FA5">
            <w:pPr>
              <w:pStyle w:val="TableText"/>
            </w:pPr>
            <w:r w:rsidRPr="00440400">
              <w:t>&lt;delimiter&gt;</w:t>
            </w:r>
          </w:p>
        </w:tc>
        <w:tc>
          <w:tcPr>
            <w:tcW w:w="564" w:type="pct"/>
            <w:shd w:val="clear" w:color="auto" w:fill="FFFFFF"/>
          </w:tcPr>
          <w:p w14:paraId="199B7C2D" w14:textId="77777777" w:rsidR="00866DB7" w:rsidRPr="00440400" w:rsidRDefault="00866DB7" w:rsidP="00371FA5">
            <w:pPr>
              <w:pStyle w:val="TableText"/>
            </w:pPr>
            <w:r w:rsidRPr="00440400">
              <w:t>no</w:t>
            </w:r>
          </w:p>
        </w:tc>
        <w:tc>
          <w:tcPr>
            <w:tcW w:w="564" w:type="pct"/>
            <w:shd w:val="clear" w:color="auto" w:fill="FFFFFF"/>
          </w:tcPr>
          <w:p w14:paraId="7CF780AB" w14:textId="77777777" w:rsidR="00866DB7" w:rsidRPr="00440400" w:rsidRDefault="00866DB7" w:rsidP="00371FA5">
            <w:pPr>
              <w:pStyle w:val="TableText"/>
            </w:pPr>
            <w:r w:rsidRPr="00440400">
              <w:t>string</w:t>
            </w:r>
          </w:p>
        </w:tc>
        <w:tc>
          <w:tcPr>
            <w:tcW w:w="3107" w:type="pct"/>
            <w:shd w:val="clear" w:color="auto" w:fill="FFFFFF"/>
          </w:tcPr>
          <w:p w14:paraId="3E101469" w14:textId="77777777" w:rsidR="00866DB7" w:rsidRPr="00440400" w:rsidRDefault="00866DB7" w:rsidP="00371FA5">
            <w:pPr>
              <w:pStyle w:val="TableText"/>
            </w:pPr>
            <w:r w:rsidRPr="00440400">
              <w:t>An optional delimiter used to join the string in the provided list.</w:t>
            </w:r>
          </w:p>
        </w:tc>
      </w:tr>
    </w:tbl>
    <w:p w14:paraId="378C706D" w14:textId="77777777" w:rsidR="00866DB7" w:rsidRPr="00440400" w:rsidRDefault="00866DB7" w:rsidP="00866DB7">
      <w:pPr>
        <w:pStyle w:val="Heading4"/>
        <w:numPr>
          <w:ilvl w:val="3"/>
          <w:numId w:val="4"/>
        </w:numPr>
      </w:pPr>
      <w:r w:rsidRPr="00440400">
        <w:t>Examples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D530DE7" w14:textId="77777777" w:rsidTr="00371FA5">
        <w:tc>
          <w:tcPr>
            <w:tcW w:w="9576" w:type="dxa"/>
            <w:shd w:val="clear" w:color="auto" w:fill="D9D9D9" w:themeFill="background1" w:themeFillShade="D9"/>
          </w:tcPr>
          <w:p w14:paraId="21C1E4FC" w14:textId="77777777" w:rsidR="00866DB7" w:rsidRPr="00440400" w:rsidRDefault="00866DB7" w:rsidP="00371FA5">
            <w:pPr>
              <w:pStyle w:val="Code"/>
            </w:pPr>
            <w:r w:rsidRPr="00440400">
              <w:t>outputs:</w:t>
            </w:r>
          </w:p>
          <w:p w14:paraId="267A53CB" w14:textId="77777777" w:rsidR="00866DB7" w:rsidRPr="00440400" w:rsidRDefault="00866DB7" w:rsidP="00371FA5">
            <w:pPr>
              <w:pStyle w:val="Code"/>
            </w:pPr>
            <w:r w:rsidRPr="00440400">
              <w:t xml:space="preserve">   example1:</w:t>
            </w:r>
          </w:p>
          <w:p w14:paraId="3DED47B9" w14:textId="77777777" w:rsidR="00866DB7" w:rsidRPr="00440400" w:rsidRDefault="00866DB7" w:rsidP="00371FA5">
            <w:pPr>
              <w:pStyle w:val="Code"/>
            </w:pPr>
            <w:r w:rsidRPr="00440400">
              <w:t xml:space="preserve">       # Result: prefix_1111_suffix</w:t>
            </w:r>
          </w:p>
          <w:p w14:paraId="52E547CB" w14:textId="77777777" w:rsidR="00866DB7" w:rsidRPr="00440400" w:rsidRDefault="00866DB7" w:rsidP="00371FA5">
            <w:pPr>
              <w:pStyle w:val="Code"/>
            </w:pPr>
            <w:r w:rsidRPr="00440400">
              <w:t xml:space="preserve">       value: { </w:t>
            </w:r>
            <w:r>
              <w:t>$join:</w:t>
            </w:r>
            <w:r w:rsidRPr="00440400">
              <w:t xml:space="preserve"> [ ["prefix", 1111, "suffix" ], "_" ] }</w:t>
            </w:r>
          </w:p>
          <w:p w14:paraId="41000A71" w14:textId="77777777" w:rsidR="00866DB7" w:rsidRPr="00440400" w:rsidRDefault="00866DB7" w:rsidP="00371FA5">
            <w:pPr>
              <w:pStyle w:val="Code"/>
            </w:pPr>
            <w:r w:rsidRPr="00440400">
              <w:t xml:space="preserve">   example2:</w:t>
            </w:r>
          </w:p>
          <w:p w14:paraId="399D66C5" w14:textId="77777777" w:rsidR="00866DB7" w:rsidRPr="00440400" w:rsidRDefault="00866DB7" w:rsidP="00371FA5">
            <w:pPr>
              <w:pStyle w:val="Code"/>
            </w:pPr>
            <w:r w:rsidRPr="00440400">
              <w:t xml:space="preserve">       # Result: 9.12.1.10,9.12.1.20</w:t>
            </w:r>
          </w:p>
          <w:p w14:paraId="667C659C" w14:textId="77777777" w:rsidR="00866DB7" w:rsidRPr="00440400" w:rsidRDefault="00866DB7" w:rsidP="00371FA5">
            <w:pPr>
              <w:pStyle w:val="Code"/>
            </w:pPr>
            <w:r w:rsidRPr="00440400">
              <w:t xml:space="preserve">       value: { </w:t>
            </w:r>
            <w:r>
              <w:t>$join:</w:t>
            </w:r>
            <w:r w:rsidRPr="00440400">
              <w:t xml:space="preserve"> [ { </w:t>
            </w:r>
            <w:r>
              <w:t>$get_input:</w:t>
            </w:r>
            <w:r w:rsidRPr="00440400">
              <w:t xml:space="preserve"> my_IPs }, “,” ] } </w:t>
            </w:r>
          </w:p>
        </w:tc>
      </w:tr>
    </w:tbl>
    <w:p w14:paraId="064936E8" w14:textId="77777777" w:rsidR="00866DB7" w:rsidRPr="00440400" w:rsidRDefault="00866DB7" w:rsidP="00866DB7">
      <w:pPr>
        <w:pStyle w:val="Heading3"/>
        <w:numPr>
          <w:ilvl w:val="2"/>
          <w:numId w:val="4"/>
        </w:numPr>
      </w:pPr>
      <w:r w:rsidRPr="00440400">
        <w:t>token</w:t>
      </w:r>
    </w:p>
    <w:p w14:paraId="41CC098B" w14:textId="77777777" w:rsidR="00866DB7" w:rsidRPr="00440400" w:rsidRDefault="00866DB7" w:rsidP="00866DB7">
      <w:r w:rsidRPr="00440400">
        <w:t>The token function is used within a TOSCA service template on a string to parse out (tokenize) substrings separated by one or more token characters within a larger string.</w:t>
      </w:r>
    </w:p>
    <w:p w14:paraId="4B96FA3A"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7D782756" w14:textId="77777777" w:rsidTr="00371FA5">
        <w:trPr>
          <w:trHeight w:val="256"/>
        </w:trPr>
        <w:tc>
          <w:tcPr>
            <w:tcW w:w="9576" w:type="dxa"/>
            <w:shd w:val="clear" w:color="auto" w:fill="D9D9D9" w:themeFill="background1" w:themeFillShade="D9"/>
          </w:tcPr>
          <w:p w14:paraId="7A0A7003" w14:textId="77777777" w:rsidR="00866DB7" w:rsidRPr="00440400" w:rsidRDefault="00866DB7" w:rsidP="00371FA5">
            <w:pPr>
              <w:pStyle w:val="Code"/>
            </w:pPr>
            <w:r>
              <w:t>$token:</w:t>
            </w:r>
            <w:r w:rsidRPr="00440400">
              <w:t xml:space="preserve"> [ &lt;string_with_tokens&gt;, &lt;string_of_token_chars&gt;, &lt;substring_index&gt; ]</w:t>
            </w:r>
          </w:p>
        </w:tc>
      </w:tr>
    </w:tbl>
    <w:p w14:paraId="0589FF03" w14:textId="77777777" w:rsidR="00866DB7" w:rsidRPr="00440400" w:rsidRDefault="00866DB7" w:rsidP="00866DB7">
      <w:pPr>
        <w:pStyle w:val="Heading4"/>
        <w:numPr>
          <w:ilvl w:val="3"/>
          <w:numId w:val="4"/>
        </w:numPr>
      </w:pPr>
      <w:r>
        <w:t>Argument</w:t>
      </w:r>
      <w:r w:rsidRPr="00440400">
        <w:t>s</w:t>
      </w:r>
    </w:p>
    <w:tbl>
      <w:tblPr>
        <w:tblW w:w="493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411"/>
        <w:gridCol w:w="1141"/>
        <w:gridCol w:w="753"/>
        <w:gridCol w:w="4908"/>
      </w:tblGrid>
      <w:tr w:rsidR="00866DB7" w:rsidRPr="00440400" w14:paraId="689A0D2F" w14:textId="77777777" w:rsidTr="00371FA5">
        <w:trPr>
          <w:cantSplit/>
          <w:tblHeader/>
        </w:trPr>
        <w:tc>
          <w:tcPr>
            <w:tcW w:w="1358" w:type="pct"/>
            <w:shd w:val="clear" w:color="auto" w:fill="D9D9D9"/>
          </w:tcPr>
          <w:p w14:paraId="1A08D7CE" w14:textId="77777777" w:rsidR="00866DB7" w:rsidRPr="00440400" w:rsidRDefault="00866DB7" w:rsidP="00371FA5">
            <w:pPr>
              <w:pStyle w:val="TableText-Heading"/>
            </w:pPr>
            <w:r>
              <w:t>Argument</w:t>
            </w:r>
          </w:p>
        </w:tc>
        <w:tc>
          <w:tcPr>
            <w:tcW w:w="531" w:type="pct"/>
            <w:shd w:val="clear" w:color="auto" w:fill="D9D9D9"/>
          </w:tcPr>
          <w:p w14:paraId="604BB8C6" w14:textId="77777777" w:rsidR="00866DB7" w:rsidRPr="00440400" w:rsidRDefault="00866DB7" w:rsidP="00371FA5">
            <w:pPr>
              <w:pStyle w:val="TableText-Heading"/>
            </w:pPr>
            <w:r w:rsidRPr="00440400">
              <w:t>Mandatory</w:t>
            </w:r>
          </w:p>
        </w:tc>
        <w:tc>
          <w:tcPr>
            <w:tcW w:w="398" w:type="pct"/>
            <w:shd w:val="clear" w:color="auto" w:fill="D9D9D9"/>
          </w:tcPr>
          <w:p w14:paraId="53FC73F2" w14:textId="77777777" w:rsidR="00866DB7" w:rsidRPr="00440400" w:rsidRDefault="00866DB7" w:rsidP="00371FA5">
            <w:pPr>
              <w:pStyle w:val="TableText-Heading"/>
            </w:pPr>
            <w:r w:rsidRPr="00440400">
              <w:t>Type</w:t>
            </w:r>
          </w:p>
        </w:tc>
        <w:tc>
          <w:tcPr>
            <w:tcW w:w="2712" w:type="pct"/>
            <w:shd w:val="clear" w:color="auto" w:fill="D9D9D9"/>
          </w:tcPr>
          <w:p w14:paraId="16F8F9F6" w14:textId="77777777" w:rsidR="00866DB7" w:rsidRPr="00440400" w:rsidRDefault="00866DB7" w:rsidP="00371FA5">
            <w:pPr>
              <w:pStyle w:val="TableText-Heading"/>
            </w:pPr>
            <w:r w:rsidRPr="00440400">
              <w:t>Description</w:t>
            </w:r>
          </w:p>
        </w:tc>
      </w:tr>
      <w:tr w:rsidR="00866DB7" w:rsidRPr="00440400" w14:paraId="467CE491" w14:textId="77777777" w:rsidTr="00371FA5">
        <w:trPr>
          <w:cantSplit/>
        </w:trPr>
        <w:tc>
          <w:tcPr>
            <w:tcW w:w="1358" w:type="pct"/>
            <w:shd w:val="clear" w:color="auto" w:fill="FFFFFF"/>
          </w:tcPr>
          <w:p w14:paraId="78F8B477" w14:textId="77777777" w:rsidR="00866DB7" w:rsidRPr="00440400" w:rsidRDefault="00866DB7" w:rsidP="00371FA5">
            <w:pPr>
              <w:pStyle w:val="TableText"/>
            </w:pPr>
            <w:r w:rsidRPr="00440400">
              <w:t>string_with_tokens</w:t>
            </w:r>
          </w:p>
        </w:tc>
        <w:tc>
          <w:tcPr>
            <w:tcW w:w="531" w:type="pct"/>
            <w:shd w:val="clear" w:color="auto" w:fill="FFFFFF"/>
          </w:tcPr>
          <w:p w14:paraId="783024C0" w14:textId="77777777" w:rsidR="00866DB7" w:rsidRPr="00440400" w:rsidRDefault="00866DB7" w:rsidP="00371FA5">
            <w:pPr>
              <w:pStyle w:val="TableText"/>
            </w:pPr>
            <w:r w:rsidRPr="00440400">
              <w:t>yes</w:t>
            </w:r>
          </w:p>
        </w:tc>
        <w:tc>
          <w:tcPr>
            <w:tcW w:w="398" w:type="pct"/>
            <w:shd w:val="clear" w:color="auto" w:fill="FFFFFF"/>
          </w:tcPr>
          <w:p w14:paraId="69FECCC3" w14:textId="77777777" w:rsidR="00866DB7" w:rsidRPr="00440400" w:rsidRDefault="00000000" w:rsidP="00371FA5">
            <w:pPr>
              <w:pStyle w:val="TableText"/>
            </w:pPr>
            <w:hyperlink w:anchor="TYPE_YAML_STRING" w:history="1">
              <w:r w:rsidR="00866DB7" w:rsidRPr="00440400">
                <w:t>string</w:t>
              </w:r>
            </w:hyperlink>
          </w:p>
        </w:tc>
        <w:tc>
          <w:tcPr>
            <w:tcW w:w="2712" w:type="pct"/>
            <w:shd w:val="clear" w:color="auto" w:fill="FFFFFF"/>
          </w:tcPr>
          <w:p w14:paraId="6F024E25" w14:textId="77777777" w:rsidR="00866DB7" w:rsidRPr="00440400" w:rsidRDefault="00866DB7" w:rsidP="00371FA5">
            <w:pPr>
              <w:pStyle w:val="TableText"/>
            </w:pPr>
            <w:r w:rsidRPr="00440400">
              <w:t>The composite string that contains one or more substrings separated by token characters.</w:t>
            </w:r>
          </w:p>
        </w:tc>
      </w:tr>
      <w:tr w:rsidR="00866DB7" w:rsidRPr="00440400" w14:paraId="2CA9E6D9" w14:textId="77777777" w:rsidTr="00371FA5">
        <w:trPr>
          <w:cantSplit/>
        </w:trPr>
        <w:tc>
          <w:tcPr>
            <w:tcW w:w="1358" w:type="pct"/>
            <w:shd w:val="clear" w:color="auto" w:fill="FFFFFF"/>
          </w:tcPr>
          <w:p w14:paraId="405963B8" w14:textId="77777777" w:rsidR="00866DB7" w:rsidRPr="00440400" w:rsidRDefault="00866DB7" w:rsidP="00371FA5">
            <w:pPr>
              <w:pStyle w:val="TableText"/>
            </w:pPr>
            <w:r w:rsidRPr="00440400">
              <w:t>string_of_token_chars</w:t>
            </w:r>
          </w:p>
        </w:tc>
        <w:tc>
          <w:tcPr>
            <w:tcW w:w="531" w:type="pct"/>
            <w:shd w:val="clear" w:color="auto" w:fill="FFFFFF"/>
          </w:tcPr>
          <w:p w14:paraId="405369E7" w14:textId="77777777" w:rsidR="00866DB7" w:rsidRPr="00440400" w:rsidRDefault="00866DB7" w:rsidP="00371FA5">
            <w:pPr>
              <w:pStyle w:val="TableText"/>
            </w:pPr>
            <w:r w:rsidRPr="00440400">
              <w:t>yes</w:t>
            </w:r>
          </w:p>
        </w:tc>
        <w:tc>
          <w:tcPr>
            <w:tcW w:w="398" w:type="pct"/>
            <w:shd w:val="clear" w:color="auto" w:fill="FFFFFF"/>
          </w:tcPr>
          <w:p w14:paraId="5B129783" w14:textId="77777777" w:rsidR="00866DB7" w:rsidRPr="00440400" w:rsidRDefault="00000000" w:rsidP="00371FA5">
            <w:pPr>
              <w:pStyle w:val="TableText"/>
            </w:pPr>
            <w:hyperlink w:anchor="TYPE_YAML_STRING" w:history="1">
              <w:r w:rsidR="00866DB7" w:rsidRPr="00440400">
                <w:t>string</w:t>
              </w:r>
            </w:hyperlink>
          </w:p>
        </w:tc>
        <w:tc>
          <w:tcPr>
            <w:tcW w:w="2712" w:type="pct"/>
            <w:shd w:val="clear" w:color="auto" w:fill="FFFFFF"/>
          </w:tcPr>
          <w:p w14:paraId="734B5933" w14:textId="77777777" w:rsidR="00866DB7" w:rsidRPr="00440400" w:rsidRDefault="00866DB7" w:rsidP="00371FA5">
            <w:pPr>
              <w:pStyle w:val="TableText"/>
            </w:pPr>
            <w:r w:rsidRPr="00440400">
              <w:t>The string that contains one or more token characters that separate substrings within the composite string.</w:t>
            </w:r>
          </w:p>
        </w:tc>
      </w:tr>
      <w:tr w:rsidR="00866DB7" w:rsidRPr="00440400" w14:paraId="042E7613" w14:textId="77777777" w:rsidTr="00371FA5">
        <w:trPr>
          <w:cantSplit/>
        </w:trPr>
        <w:tc>
          <w:tcPr>
            <w:tcW w:w="1358" w:type="pct"/>
            <w:shd w:val="clear" w:color="auto" w:fill="FFFFFF"/>
          </w:tcPr>
          <w:p w14:paraId="0D09ED46" w14:textId="77777777" w:rsidR="00866DB7" w:rsidRPr="00440400" w:rsidRDefault="00866DB7" w:rsidP="00371FA5">
            <w:pPr>
              <w:pStyle w:val="TableText"/>
            </w:pPr>
            <w:r w:rsidRPr="00440400">
              <w:t>substring_index</w:t>
            </w:r>
          </w:p>
        </w:tc>
        <w:tc>
          <w:tcPr>
            <w:tcW w:w="531" w:type="pct"/>
            <w:shd w:val="clear" w:color="auto" w:fill="FFFFFF"/>
          </w:tcPr>
          <w:p w14:paraId="50E0531F" w14:textId="77777777" w:rsidR="00866DB7" w:rsidRPr="00440400" w:rsidRDefault="00866DB7" w:rsidP="00371FA5">
            <w:pPr>
              <w:pStyle w:val="TableText"/>
            </w:pPr>
            <w:r w:rsidRPr="00440400">
              <w:t>yes</w:t>
            </w:r>
          </w:p>
        </w:tc>
        <w:tc>
          <w:tcPr>
            <w:tcW w:w="398" w:type="pct"/>
            <w:shd w:val="clear" w:color="auto" w:fill="FFFFFF"/>
          </w:tcPr>
          <w:p w14:paraId="48E1AB0C" w14:textId="77777777" w:rsidR="00866DB7" w:rsidRPr="00440400" w:rsidRDefault="00000000" w:rsidP="00371FA5">
            <w:pPr>
              <w:pStyle w:val="TableText"/>
            </w:pPr>
            <w:hyperlink w:anchor="TYPE_YAML_INTEGER" w:history="1">
              <w:r w:rsidR="00866DB7" w:rsidRPr="00440400">
                <w:t>integer</w:t>
              </w:r>
            </w:hyperlink>
          </w:p>
        </w:tc>
        <w:tc>
          <w:tcPr>
            <w:tcW w:w="2712" w:type="pct"/>
            <w:shd w:val="clear" w:color="auto" w:fill="FFFFFF"/>
          </w:tcPr>
          <w:p w14:paraId="146BBC96" w14:textId="77777777" w:rsidR="00866DB7" w:rsidRPr="00440400" w:rsidRDefault="00866DB7" w:rsidP="00371FA5">
            <w:pPr>
              <w:pStyle w:val="TableText"/>
            </w:pPr>
            <w:r w:rsidRPr="00440400">
              <w:t>The integer indicates the index of the substring to return from the composite string.  Note that the first substring is denoted by using the ‘0’ (zero) integer value.</w:t>
            </w:r>
          </w:p>
        </w:tc>
      </w:tr>
    </w:tbl>
    <w:p w14:paraId="0574777F" w14:textId="77777777" w:rsidR="00866DB7" w:rsidRPr="001E35ED" w:rsidRDefault="00866DB7" w:rsidP="00866DB7">
      <w:pPr>
        <w:pStyle w:val="Heading4"/>
        <w:numPr>
          <w:ilvl w:val="3"/>
          <w:numId w:val="4"/>
        </w:numPr>
      </w:pPr>
      <w:r w:rsidRPr="00440400">
        <w:t>Examples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2880BE8" w14:textId="77777777" w:rsidTr="00371FA5">
        <w:tc>
          <w:tcPr>
            <w:tcW w:w="9576" w:type="dxa"/>
            <w:shd w:val="clear" w:color="auto" w:fill="D9D9D9" w:themeFill="background1" w:themeFillShade="D9"/>
          </w:tcPr>
          <w:p w14:paraId="6018E647" w14:textId="77777777" w:rsidR="00866DB7" w:rsidRPr="00440400" w:rsidRDefault="00866DB7" w:rsidP="00371FA5">
            <w:pPr>
              <w:pStyle w:val="Code"/>
            </w:pPr>
            <w:r w:rsidRPr="00440400">
              <w:t>outputs:</w:t>
            </w:r>
          </w:p>
          <w:p w14:paraId="364712E7" w14:textId="77777777" w:rsidR="00866DB7" w:rsidRPr="00440400" w:rsidRDefault="00866DB7" w:rsidP="00371FA5">
            <w:pPr>
              <w:pStyle w:val="Code"/>
            </w:pPr>
            <w:r w:rsidRPr="00440400">
              <w:t xml:space="preserve">   webserver_port:</w:t>
            </w:r>
          </w:p>
          <w:p w14:paraId="5FACEAFA" w14:textId="77777777" w:rsidR="00866DB7" w:rsidRPr="00440400" w:rsidRDefault="00866DB7" w:rsidP="00371FA5">
            <w:pPr>
              <w:pStyle w:val="Code"/>
            </w:pPr>
            <w:r w:rsidRPr="00440400">
              <w:t xml:space="preserve">     description: the port provided at the end of my server’s endpoint’s IP address</w:t>
            </w:r>
          </w:p>
          <w:p w14:paraId="07BF6878" w14:textId="77777777" w:rsidR="00866DB7" w:rsidRPr="00440400" w:rsidRDefault="00866DB7" w:rsidP="00371FA5">
            <w:pPr>
              <w:pStyle w:val="Code"/>
            </w:pPr>
            <w:r w:rsidRPr="00440400">
              <w:t xml:space="preserve">     value: { </w:t>
            </w:r>
            <w:commentRangeStart w:id="1338"/>
            <w:r w:rsidRPr="00440400">
              <w:t>token</w:t>
            </w:r>
            <w:commentRangeEnd w:id="1338"/>
            <w:r w:rsidRPr="00440400">
              <w:rPr>
                <w:rStyle w:val="CommentReference"/>
              </w:rPr>
              <w:commentReference w:id="1338"/>
            </w:r>
            <w:r w:rsidRPr="00440400">
              <w:t xml:space="preserve">: [ </w:t>
            </w:r>
            <w:r>
              <w:t>$get_attribute:</w:t>
            </w:r>
            <w:r w:rsidRPr="00440400">
              <w:t xml:space="preserve"> [ my_server, data_endpoint, ip_address ], </w:t>
            </w:r>
          </w:p>
          <w:p w14:paraId="5517696E" w14:textId="77777777" w:rsidR="00866DB7" w:rsidRPr="00440400" w:rsidRDefault="00866DB7" w:rsidP="00371FA5">
            <w:pPr>
              <w:pStyle w:val="Code"/>
            </w:pPr>
            <w:r w:rsidRPr="00440400">
              <w:t xml:space="preserve">                       ‘:’,</w:t>
            </w:r>
          </w:p>
          <w:p w14:paraId="7E3496BF" w14:textId="77777777" w:rsidR="00866DB7" w:rsidRPr="00440400" w:rsidRDefault="00866DB7" w:rsidP="00371FA5">
            <w:pPr>
              <w:pStyle w:val="Code"/>
            </w:pPr>
            <w:r w:rsidRPr="00440400">
              <w:t xml:space="preserve">                       </w:t>
            </w:r>
            <w:commentRangeStart w:id="1339"/>
            <w:r w:rsidRPr="00440400">
              <w:t>1 ] }</w:t>
            </w:r>
            <w:commentRangeEnd w:id="1339"/>
            <w:r w:rsidRPr="00440400">
              <w:rPr>
                <w:rStyle w:val="CommentReference"/>
              </w:rPr>
              <w:commentReference w:id="1339"/>
            </w:r>
          </w:p>
        </w:tc>
      </w:tr>
    </w:tbl>
    <w:p w14:paraId="783D9A1F" w14:textId="77777777" w:rsidR="00866DB7" w:rsidRDefault="00866DB7" w:rsidP="00866DB7"/>
    <w:p w14:paraId="6E4E851B" w14:textId="24EA80F0" w:rsidR="00866DB7" w:rsidRDefault="00866DB7" w:rsidP="00866DB7">
      <w:pPr>
        <w:pStyle w:val="Heading2"/>
        <w:numPr>
          <w:ilvl w:val="1"/>
          <w:numId w:val="4"/>
        </w:numPr>
      </w:pPr>
      <w:r>
        <w:t xml:space="preserve">Set </w:t>
      </w:r>
      <w:r w:rsidRPr="00440400">
        <w:t>functions</w:t>
      </w:r>
      <w:commentRangeStart w:id="1340"/>
      <w:commentRangeEnd w:id="1340"/>
      <w:r w:rsidRPr="00440400">
        <w:rPr>
          <w:rStyle w:val="CommentReference"/>
          <w:rFonts w:eastAsiaTheme="minorHAnsi" w:cstheme="minorBidi"/>
          <w:b w:val="0"/>
          <w:color w:val="auto"/>
          <w:kern w:val="0"/>
        </w:rPr>
        <w:commentReference w:id="1340"/>
      </w:r>
      <w:commentRangeStart w:id="1341"/>
      <w:commentRangeEnd w:id="1341"/>
      <w:r>
        <w:rPr>
          <w:rStyle w:val="CommentReference"/>
          <w:rFonts w:cs="Times New Roman"/>
          <w:b w:val="0"/>
          <w:iCs w:val="0"/>
          <w:color w:val="auto"/>
          <w:kern w:val="0"/>
        </w:rPr>
        <w:commentReference w:id="1341"/>
      </w:r>
    </w:p>
    <w:p w14:paraId="53614FFA" w14:textId="44DB06BA" w:rsidR="00300A50" w:rsidRPr="00300A50" w:rsidRDefault="00300A50" w:rsidP="006C0277">
      <w:r>
        <w:t>!!!Note: We should discuss order!!!!</w:t>
      </w:r>
    </w:p>
    <w:p w14:paraId="555541BC" w14:textId="77777777" w:rsidR="00866DB7" w:rsidRPr="00440400" w:rsidRDefault="00866DB7" w:rsidP="00866DB7">
      <w:pPr>
        <w:pStyle w:val="Heading3"/>
        <w:numPr>
          <w:ilvl w:val="2"/>
          <w:numId w:val="4"/>
        </w:numPr>
      </w:pPr>
      <w:r>
        <w:t>union</w:t>
      </w:r>
    </w:p>
    <w:p w14:paraId="42C7BCE9" w14:textId="49DC3940" w:rsidR="00866DB7" w:rsidRDefault="00866DB7" w:rsidP="00866DB7">
      <w:r>
        <w:t>The function takes</w:t>
      </w:r>
      <w:r w:rsidR="00300A50">
        <w:t xml:space="preserve"> one or more </w:t>
      </w:r>
      <w:r>
        <w:t>list arguments, all having the entry schema of the same type. The result is a list that contains all non-duplicate entries from all the argument lists. By non-duplicate is meant that no two entries in the result list are equal.</w:t>
      </w:r>
    </w:p>
    <w:p w14:paraId="03A71AE7"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3EB890A" w14:textId="77777777" w:rsidTr="00371FA5">
        <w:trPr>
          <w:trHeight w:val="146"/>
        </w:trPr>
        <w:tc>
          <w:tcPr>
            <w:tcW w:w="9216" w:type="dxa"/>
            <w:shd w:val="clear" w:color="auto" w:fill="D9D9D9" w:themeFill="background1" w:themeFillShade="D9"/>
            <w:hideMark/>
          </w:tcPr>
          <w:p w14:paraId="3CBFC4BE" w14:textId="14AA3B8A" w:rsidR="00866DB7" w:rsidRPr="00440400" w:rsidRDefault="00866DB7" w:rsidP="00371FA5">
            <w:pPr>
              <w:pStyle w:val="Code"/>
              <w:rPr>
                <w:color w:val="000000"/>
                <w:kern w:val="32"/>
                <w:lang w:eastAsia="ja-JP"/>
              </w:rPr>
            </w:pPr>
            <w:r>
              <w:t>$union:</w:t>
            </w:r>
            <w:r w:rsidRPr="00440400">
              <w:t xml:space="preserve"> [ &lt;</w:t>
            </w:r>
            <w:r>
              <w:t>list_arg1</w:t>
            </w:r>
            <w:r w:rsidRPr="00440400">
              <w:t>&gt;</w:t>
            </w:r>
            <w:r>
              <w:t xml:space="preserve">, … </w:t>
            </w:r>
            <w:r w:rsidRPr="00440400">
              <w:t>]</w:t>
            </w:r>
          </w:p>
        </w:tc>
      </w:tr>
    </w:tbl>
    <w:p w14:paraId="1DF4FA35" w14:textId="77777777" w:rsidR="00866DB7" w:rsidRDefault="00866DB7" w:rsidP="00866DB7">
      <w:commentRangeStart w:id="1342"/>
      <w:commentRangeEnd w:id="1342"/>
    </w:p>
    <w:p w14:paraId="5A2F9839" w14:textId="77777777" w:rsidR="00866DB7" w:rsidRPr="00440400" w:rsidRDefault="00866DB7" w:rsidP="00866DB7">
      <w:pPr>
        <w:pStyle w:val="Heading4"/>
        <w:numPr>
          <w:ilvl w:val="3"/>
          <w:numId w:val="4"/>
        </w:numPr>
      </w:pPr>
      <w:r>
        <w:t>Note</w:t>
      </w:r>
      <w:r w:rsidRPr="00440400">
        <w:t xml:space="preserve"> </w:t>
      </w:r>
    </w:p>
    <w:p w14:paraId="6EEF9BCB" w14:textId="61BADBC5" w:rsidR="00866DB7" w:rsidRDefault="00866DB7" w:rsidP="00866DB7">
      <w:r>
        <w:t>The union applied to only one list will return a result where all the duplicate entries of the argument list are eliminated. Note also that the order of the elements in the result list is not specified.</w:t>
      </w:r>
    </w:p>
    <w:p w14:paraId="7938B9D2" w14:textId="5A6F5D16" w:rsidR="00866DB7" w:rsidRPr="00440400" w:rsidRDefault="00866DB7" w:rsidP="00866DB7">
      <w:pPr>
        <w:pStyle w:val="Heading3"/>
        <w:numPr>
          <w:ilvl w:val="2"/>
          <w:numId w:val="4"/>
        </w:numPr>
      </w:pPr>
      <w:r>
        <w:t>intersect</w:t>
      </w:r>
      <w:r w:rsidR="0076270B">
        <w:t>ion</w:t>
      </w:r>
    </w:p>
    <w:p w14:paraId="103DAFE4" w14:textId="5CE52511" w:rsidR="00866DB7" w:rsidRDefault="00866DB7" w:rsidP="00866DB7">
      <w:r>
        <w:t xml:space="preserve">The function takes </w:t>
      </w:r>
      <w:r w:rsidR="00300A50">
        <w:t xml:space="preserve">one or more </w:t>
      </w:r>
      <w:r>
        <w:t>list arguments, all having the entry schema of the same type. The result is a list that contains all entries that can be found in each of the argument list</w:t>
      </w:r>
      <w:r w:rsidR="0076270B">
        <w:t>s</w:t>
      </w:r>
      <w:r>
        <w:t>.</w:t>
      </w:r>
    </w:p>
    <w:p w14:paraId="29918862"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15967F71" w14:textId="77777777" w:rsidTr="00371FA5">
        <w:trPr>
          <w:trHeight w:val="146"/>
        </w:trPr>
        <w:tc>
          <w:tcPr>
            <w:tcW w:w="9216" w:type="dxa"/>
            <w:shd w:val="clear" w:color="auto" w:fill="D9D9D9" w:themeFill="background1" w:themeFillShade="D9"/>
            <w:hideMark/>
          </w:tcPr>
          <w:p w14:paraId="4F29E72D" w14:textId="0B1FC04E" w:rsidR="00866DB7" w:rsidRPr="00440400" w:rsidRDefault="00866DB7" w:rsidP="00371FA5">
            <w:pPr>
              <w:pStyle w:val="Code"/>
              <w:rPr>
                <w:color w:val="000000"/>
                <w:kern w:val="32"/>
                <w:lang w:eastAsia="ja-JP"/>
              </w:rPr>
            </w:pPr>
            <w:r>
              <w:t>$intersect</w:t>
            </w:r>
            <w:r w:rsidR="0076270B">
              <w:t>ion</w:t>
            </w:r>
            <w:r>
              <w:t>:</w:t>
            </w:r>
            <w:r w:rsidRPr="00440400">
              <w:t xml:space="preserve"> [ &lt;</w:t>
            </w:r>
            <w:r>
              <w:t>list_arg1</w:t>
            </w:r>
            <w:r w:rsidRPr="00440400">
              <w:t>&gt;</w:t>
            </w:r>
            <w:r>
              <w:t xml:space="preserve">, … </w:t>
            </w:r>
            <w:r w:rsidRPr="00440400">
              <w:t>]</w:t>
            </w:r>
          </w:p>
        </w:tc>
      </w:tr>
    </w:tbl>
    <w:p w14:paraId="49A3E093" w14:textId="77777777" w:rsidR="00866DB7" w:rsidRDefault="00866DB7" w:rsidP="00866DB7"/>
    <w:p w14:paraId="2EEB4F08" w14:textId="77777777" w:rsidR="00866DB7" w:rsidRPr="00440400" w:rsidRDefault="00866DB7" w:rsidP="00866DB7">
      <w:pPr>
        <w:pStyle w:val="Heading4"/>
        <w:numPr>
          <w:ilvl w:val="3"/>
          <w:numId w:val="4"/>
        </w:numPr>
      </w:pPr>
      <w:r>
        <w:t>Note</w:t>
      </w:r>
      <w:r w:rsidRPr="00440400">
        <w:t xml:space="preserve"> </w:t>
      </w:r>
    </w:p>
    <w:p w14:paraId="1443A167" w14:textId="5C2123F6" w:rsidR="00866DB7" w:rsidRDefault="00866DB7" w:rsidP="00866DB7">
      <w:r>
        <w:t>The intersect</w:t>
      </w:r>
      <w:r w:rsidR="0076270B">
        <w:t>ion</w:t>
      </w:r>
      <w:r>
        <w:t xml:space="preserve"> applied to only one list will return a result where all the duplicate entries of the argument list are eliminated. Note also that the order of the elements in the result list is not specified.</w:t>
      </w:r>
    </w:p>
    <w:p w14:paraId="0193A871" w14:textId="77777777" w:rsidR="00866DB7" w:rsidRDefault="00866DB7" w:rsidP="00866DB7"/>
    <w:p w14:paraId="18B1971F" w14:textId="77777777" w:rsidR="00866DB7" w:rsidRPr="00440400" w:rsidRDefault="00866DB7" w:rsidP="00866DB7">
      <w:pPr>
        <w:pStyle w:val="Heading2"/>
        <w:numPr>
          <w:ilvl w:val="1"/>
          <w:numId w:val="4"/>
        </w:numPr>
      </w:pPr>
      <w:r>
        <w:t xml:space="preserve">Arithmetic </w:t>
      </w:r>
      <w:r w:rsidRPr="00440400">
        <w:t>functions</w:t>
      </w:r>
      <w:commentRangeStart w:id="1343"/>
      <w:commentRangeEnd w:id="1343"/>
      <w:r w:rsidRPr="00440400">
        <w:rPr>
          <w:rStyle w:val="CommentReference"/>
          <w:rFonts w:eastAsiaTheme="minorHAnsi" w:cstheme="minorBidi"/>
          <w:b w:val="0"/>
          <w:color w:val="auto"/>
          <w:kern w:val="0"/>
        </w:rPr>
        <w:commentReference w:id="1343"/>
      </w:r>
      <w:r>
        <w:rPr>
          <w:rStyle w:val="CommentReference"/>
          <w:rFonts w:cs="Times New Roman"/>
          <w:b w:val="0"/>
          <w:iCs w:val="0"/>
          <w:color w:val="auto"/>
          <w:kern w:val="0"/>
        </w:rPr>
        <w:commentReference w:id="1342"/>
      </w:r>
    </w:p>
    <w:p w14:paraId="6FFF5035" w14:textId="77777777" w:rsidR="00866DB7" w:rsidRPr="00440400" w:rsidRDefault="00866DB7" w:rsidP="00866DB7">
      <w:pPr>
        <w:pStyle w:val="Heading3"/>
        <w:numPr>
          <w:ilvl w:val="2"/>
          <w:numId w:val="4"/>
        </w:numPr>
      </w:pPr>
      <w:r>
        <w:t>sum</w:t>
      </w:r>
    </w:p>
    <w:p w14:paraId="30B505B1" w14:textId="48070EF8" w:rsidR="00866DB7" w:rsidRDefault="00866DB7" w:rsidP="00866DB7">
      <w:r>
        <w:t xml:space="preserve">The function takes </w:t>
      </w:r>
      <w:r w:rsidR="0076270B">
        <w:t>one or more arguments</w:t>
      </w:r>
      <w:r>
        <w:t xml:space="preserve"> of either integer, float, or scalar type. The result is of the same type as the arguments and its value is the arithmetic sum of the arguments</w:t>
      </w:r>
      <w:r w:rsidR="0076270B">
        <w:t>’</w:t>
      </w:r>
      <w:r>
        <w:t xml:space="preserve"> values.</w:t>
      </w:r>
    </w:p>
    <w:p w14:paraId="2BA81FE8"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13C3934A" w14:textId="77777777" w:rsidTr="00371FA5">
        <w:trPr>
          <w:trHeight w:val="146"/>
        </w:trPr>
        <w:tc>
          <w:tcPr>
            <w:tcW w:w="9216" w:type="dxa"/>
            <w:shd w:val="clear" w:color="auto" w:fill="D9D9D9" w:themeFill="background1" w:themeFillShade="D9"/>
            <w:hideMark/>
          </w:tcPr>
          <w:p w14:paraId="6BDCE17E" w14:textId="77777777" w:rsidR="00866DB7" w:rsidRPr="00440400" w:rsidRDefault="00866DB7" w:rsidP="00371FA5">
            <w:pPr>
              <w:pStyle w:val="Code"/>
              <w:rPr>
                <w:color w:val="000000"/>
                <w:kern w:val="32"/>
                <w:lang w:eastAsia="ja-JP"/>
              </w:rPr>
            </w:pPr>
            <w:r>
              <w:t>$sum:</w:t>
            </w:r>
            <w:r w:rsidRPr="00440400">
              <w:t xml:space="preserve"> [ &lt;</w:t>
            </w:r>
            <w:r>
              <w:t>int_float_or_scalar_type_arg1</w:t>
            </w:r>
            <w:r w:rsidRPr="00440400">
              <w:t>&gt;</w:t>
            </w:r>
            <w:r>
              <w:t xml:space="preserve">, </w:t>
            </w:r>
            <w:r w:rsidRPr="00440400">
              <w:t>&lt;</w:t>
            </w:r>
            <w:r>
              <w:t xml:space="preserve"> int_float_or_scalar_type_arg2</w:t>
            </w:r>
            <w:r w:rsidRPr="00440400">
              <w:t>&gt;</w:t>
            </w:r>
            <w:r>
              <w:t xml:space="preserve">, … </w:t>
            </w:r>
            <w:r w:rsidRPr="00440400">
              <w:t>]</w:t>
            </w:r>
          </w:p>
        </w:tc>
      </w:tr>
    </w:tbl>
    <w:p w14:paraId="50F642BE" w14:textId="77777777" w:rsidR="00866DB7" w:rsidRDefault="00866DB7" w:rsidP="00866DB7"/>
    <w:p w14:paraId="126B4A18" w14:textId="51D60F24" w:rsidR="00866DB7" w:rsidRPr="00440400" w:rsidRDefault="0076270B" w:rsidP="00866DB7">
      <w:pPr>
        <w:pStyle w:val="Heading3"/>
        <w:numPr>
          <w:ilvl w:val="2"/>
          <w:numId w:val="4"/>
        </w:numPr>
      </w:pPr>
      <w:r>
        <w:t>difference</w:t>
      </w:r>
    </w:p>
    <w:p w14:paraId="390630BE" w14:textId="77777777" w:rsidR="00866DB7" w:rsidRDefault="00866DB7" w:rsidP="00866DB7">
      <w:r>
        <w:t>The function takes two arguments of either integer, float, or scalar type. The result is of the same type as the arguments and its value is the arithmetic subtraction of the second argument value from the first argument value.</w:t>
      </w:r>
    </w:p>
    <w:p w14:paraId="3D88C170"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22BBD979" w14:textId="77777777" w:rsidTr="00371FA5">
        <w:trPr>
          <w:trHeight w:val="146"/>
        </w:trPr>
        <w:tc>
          <w:tcPr>
            <w:tcW w:w="9216" w:type="dxa"/>
            <w:shd w:val="clear" w:color="auto" w:fill="D9D9D9" w:themeFill="background1" w:themeFillShade="D9"/>
            <w:hideMark/>
          </w:tcPr>
          <w:p w14:paraId="4271CC6A" w14:textId="1C0FCA1F" w:rsidR="00866DB7" w:rsidRPr="00440400" w:rsidRDefault="00866DB7" w:rsidP="00371FA5">
            <w:pPr>
              <w:pStyle w:val="Code"/>
              <w:rPr>
                <w:color w:val="000000"/>
                <w:kern w:val="32"/>
                <w:lang w:eastAsia="ja-JP"/>
              </w:rPr>
            </w:pPr>
            <w:r>
              <w:t>$</w:t>
            </w:r>
            <w:r w:rsidR="00146D81">
              <w:t>difference</w:t>
            </w:r>
            <w:r>
              <w:t>:</w:t>
            </w:r>
            <w:r w:rsidRPr="00440400">
              <w:t xml:space="preserve"> [ &lt;</w:t>
            </w:r>
            <w:r>
              <w:t>int_float_scalar_type_arg1</w:t>
            </w:r>
            <w:r w:rsidRPr="00440400">
              <w:t>&gt;</w:t>
            </w:r>
            <w:r>
              <w:t xml:space="preserve">, </w:t>
            </w:r>
            <w:r w:rsidRPr="00440400">
              <w:t>&lt;</w:t>
            </w:r>
            <w:r>
              <w:t xml:space="preserve"> int_float_scalar_type_arg2</w:t>
            </w:r>
            <w:r w:rsidRPr="00440400">
              <w:t>&gt;</w:t>
            </w:r>
            <w:r>
              <w:t xml:space="preserve"> </w:t>
            </w:r>
            <w:r w:rsidRPr="00440400">
              <w:t>]</w:t>
            </w:r>
          </w:p>
        </w:tc>
      </w:tr>
    </w:tbl>
    <w:p w14:paraId="1B92BE11" w14:textId="77777777" w:rsidR="00866DB7" w:rsidRDefault="00866DB7" w:rsidP="00866DB7"/>
    <w:p w14:paraId="6792541C" w14:textId="77777777" w:rsidR="00866DB7" w:rsidRPr="00440400" w:rsidRDefault="00866DB7" w:rsidP="00866DB7">
      <w:pPr>
        <w:pStyle w:val="Heading3"/>
        <w:numPr>
          <w:ilvl w:val="2"/>
          <w:numId w:val="4"/>
        </w:numPr>
      </w:pPr>
      <w:r>
        <w:t>product</w:t>
      </w:r>
    </w:p>
    <w:p w14:paraId="73B1B061" w14:textId="77777777" w:rsidR="00866DB7" w:rsidRDefault="00866DB7" w:rsidP="00866DB7">
      <w:r>
        <w:t>The function takes either:</w:t>
      </w:r>
    </w:p>
    <w:p w14:paraId="02C85CE6" w14:textId="77777777" w:rsidR="00866DB7" w:rsidRDefault="00866DB7" w:rsidP="00866DB7">
      <w:pPr>
        <w:pStyle w:val="ListParagraph"/>
        <w:numPr>
          <w:ilvl w:val="0"/>
          <w:numId w:val="94"/>
        </w:numPr>
      </w:pPr>
      <w:r>
        <w:t>Two arguments where the first argument is of a scalar type and the second argument is of an integer or float type. The result is of the same type as the first argument and its value is the arithmetic product of the first argument value and the second argument value.</w:t>
      </w:r>
    </w:p>
    <w:p w14:paraId="5BA08725" w14:textId="77777777" w:rsidR="00866DB7" w:rsidRDefault="00866DB7" w:rsidP="00866DB7">
      <w:pPr>
        <w:pStyle w:val="ListParagraph"/>
        <w:numPr>
          <w:ilvl w:val="0"/>
          <w:numId w:val="94"/>
        </w:numPr>
      </w:pPr>
      <w:r>
        <w:t>Any number of arguments of type integer or float. If all inputs are of type integer, then the result is of type integer, otherwise it is of type float. The result value is the arithmetic product of all the arguments values.</w:t>
      </w:r>
    </w:p>
    <w:p w14:paraId="386D7B00"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4F366D7F" w14:textId="77777777" w:rsidTr="00371FA5">
        <w:trPr>
          <w:trHeight w:val="146"/>
        </w:trPr>
        <w:tc>
          <w:tcPr>
            <w:tcW w:w="9216" w:type="dxa"/>
            <w:shd w:val="clear" w:color="auto" w:fill="D9D9D9" w:themeFill="background1" w:themeFillShade="D9"/>
            <w:hideMark/>
          </w:tcPr>
          <w:p w14:paraId="5B147056" w14:textId="77777777" w:rsidR="00866DB7" w:rsidRDefault="00866DB7" w:rsidP="00371FA5">
            <w:pPr>
              <w:pStyle w:val="Code"/>
            </w:pPr>
            <w:r>
              <w:t>$product:</w:t>
            </w:r>
            <w:r w:rsidRPr="00440400">
              <w:t xml:space="preserve"> [ &lt;</w:t>
            </w:r>
            <w:r>
              <w:t>scalar_type_arg1</w:t>
            </w:r>
            <w:r w:rsidRPr="00440400">
              <w:t>&gt;</w:t>
            </w:r>
            <w:r>
              <w:t xml:space="preserve">, </w:t>
            </w:r>
            <w:r w:rsidRPr="00440400">
              <w:t>&lt;</w:t>
            </w:r>
            <w:r>
              <w:t xml:space="preserve"> int_or_float_type_arg2</w:t>
            </w:r>
            <w:r w:rsidRPr="00440400">
              <w:t>&gt;</w:t>
            </w:r>
            <w:r>
              <w:t xml:space="preserve"> </w:t>
            </w:r>
            <w:r w:rsidRPr="00440400">
              <w:t>]</w:t>
            </w:r>
          </w:p>
          <w:p w14:paraId="3A267C11" w14:textId="77777777" w:rsidR="00866DB7" w:rsidRDefault="00866DB7" w:rsidP="00371FA5">
            <w:pPr>
              <w:pStyle w:val="Code"/>
            </w:pPr>
            <w:r>
              <w:t>$product:</w:t>
            </w:r>
            <w:r w:rsidRPr="00440400">
              <w:t xml:space="preserve"> [ &lt;</w:t>
            </w:r>
            <w:r>
              <w:t>int_or_float_type_arg1</w:t>
            </w:r>
            <w:r w:rsidRPr="00440400">
              <w:t>&gt;</w:t>
            </w:r>
            <w:r>
              <w:t xml:space="preserve">, </w:t>
            </w:r>
            <w:r w:rsidRPr="00440400">
              <w:t>&lt;</w:t>
            </w:r>
            <w:r>
              <w:t xml:space="preserve"> int_or_float_type_arg2</w:t>
            </w:r>
            <w:r w:rsidRPr="00440400">
              <w:t>&gt;</w:t>
            </w:r>
            <w:r>
              <w:t xml:space="preserve">, … </w:t>
            </w:r>
            <w:r w:rsidRPr="00440400">
              <w:t>]</w:t>
            </w:r>
          </w:p>
          <w:p w14:paraId="7172766F" w14:textId="77777777" w:rsidR="00866DB7" w:rsidRPr="00440400" w:rsidRDefault="00866DB7" w:rsidP="00371FA5">
            <w:pPr>
              <w:pStyle w:val="Code"/>
              <w:rPr>
                <w:color w:val="000000"/>
                <w:kern w:val="32"/>
                <w:lang w:eastAsia="ja-JP"/>
              </w:rPr>
            </w:pPr>
          </w:p>
        </w:tc>
      </w:tr>
    </w:tbl>
    <w:p w14:paraId="76136DA3" w14:textId="77777777" w:rsidR="00866DB7" w:rsidRDefault="00866DB7" w:rsidP="00866DB7"/>
    <w:p w14:paraId="6261F183" w14:textId="6CAE5811" w:rsidR="00866DB7" w:rsidRPr="00440400" w:rsidRDefault="0076270B" w:rsidP="00866DB7">
      <w:pPr>
        <w:pStyle w:val="Heading3"/>
        <w:numPr>
          <w:ilvl w:val="2"/>
          <w:numId w:val="4"/>
        </w:numPr>
      </w:pPr>
      <w:r>
        <w:t>quotient</w:t>
      </w:r>
    </w:p>
    <w:p w14:paraId="14D55572" w14:textId="77777777" w:rsidR="0028331B" w:rsidRDefault="00866DB7" w:rsidP="00866DB7">
      <w:r>
        <w:t>The function takes two arguments where the first argument is of an integer, float, or scalar type and the second argument is of an integer or float type. The result is of</w:t>
      </w:r>
    </w:p>
    <w:p w14:paraId="627B0CA0" w14:textId="2C6B2476" w:rsidR="00866DB7" w:rsidRDefault="0028331B" w:rsidP="0028331B">
      <w:pPr>
        <w:pStyle w:val="ListParagraph"/>
        <w:numPr>
          <w:ilvl w:val="0"/>
          <w:numId w:val="96"/>
        </w:numPr>
      </w:pPr>
      <w:r>
        <w:t>A</w:t>
      </w:r>
      <w:r w:rsidR="00866DB7">
        <w:t xml:space="preserve"> </w:t>
      </w:r>
      <w:r>
        <w:t xml:space="preserve">scalar </w:t>
      </w:r>
      <w:r w:rsidR="00866DB7">
        <w:t>type</w:t>
      </w:r>
      <w:r>
        <w:t xml:space="preserve"> if </w:t>
      </w:r>
      <w:r w:rsidR="00866DB7">
        <w:t xml:space="preserve">the first argument </w:t>
      </w:r>
      <w:r>
        <w:t xml:space="preserve">is a scalar, </w:t>
      </w:r>
      <w:r w:rsidR="00866DB7">
        <w:t xml:space="preserve">and its value is the arithmetic division of the first argument value by the second argument value. If necessary, the result </w:t>
      </w:r>
      <w:r>
        <w:t>might be truncated, as decided by the implementation.</w:t>
      </w:r>
    </w:p>
    <w:p w14:paraId="246CD9C9" w14:textId="5F240E41" w:rsidR="0028331B" w:rsidRDefault="0028331B" w:rsidP="006C0277">
      <w:pPr>
        <w:pStyle w:val="ListParagraph"/>
        <w:numPr>
          <w:ilvl w:val="0"/>
          <w:numId w:val="96"/>
        </w:numPr>
      </w:pPr>
      <w:r>
        <w:t>A float if the first argument is an integer or a float. Note that to transform the float to an integer a round or ceil or floor function</w:t>
      </w:r>
      <w:r w:rsidR="00146D81">
        <w:t xml:space="preserve"> </w:t>
      </w:r>
      <w:r>
        <w:t>must be used.</w:t>
      </w:r>
    </w:p>
    <w:p w14:paraId="25A02E64" w14:textId="77777777" w:rsidR="00866DB7" w:rsidRPr="00440400" w:rsidRDefault="00866DB7" w:rsidP="00866DB7">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866DB7" w:rsidRPr="00440400" w14:paraId="3485E11B" w14:textId="77777777" w:rsidTr="00371FA5">
        <w:trPr>
          <w:trHeight w:val="146"/>
        </w:trPr>
        <w:tc>
          <w:tcPr>
            <w:tcW w:w="9216" w:type="dxa"/>
            <w:shd w:val="clear" w:color="auto" w:fill="D9D9D9" w:themeFill="background1" w:themeFillShade="D9"/>
            <w:hideMark/>
          </w:tcPr>
          <w:p w14:paraId="0D208B1F" w14:textId="25627CA4" w:rsidR="00866DB7" w:rsidRPr="00440400" w:rsidRDefault="00866DB7" w:rsidP="00371FA5">
            <w:pPr>
              <w:pStyle w:val="Code"/>
              <w:rPr>
                <w:color w:val="000000"/>
                <w:kern w:val="32"/>
                <w:lang w:eastAsia="ja-JP"/>
              </w:rPr>
            </w:pPr>
            <w:r>
              <w:t>$</w:t>
            </w:r>
            <w:r w:rsidR="0028331B">
              <w:t>quotient</w:t>
            </w:r>
            <w:r>
              <w:t>:</w:t>
            </w:r>
            <w:r w:rsidRPr="00440400">
              <w:t xml:space="preserve"> [ &lt;</w:t>
            </w:r>
            <w:r>
              <w:t>int_float_or_scalar_type_arg1</w:t>
            </w:r>
            <w:r w:rsidRPr="00440400">
              <w:t>&gt;</w:t>
            </w:r>
            <w:r>
              <w:t xml:space="preserve">, </w:t>
            </w:r>
            <w:r w:rsidRPr="00440400">
              <w:t>&lt;</w:t>
            </w:r>
            <w:r>
              <w:t xml:space="preserve"> int_or_float_type_arg2</w:t>
            </w:r>
            <w:r w:rsidRPr="00440400">
              <w:t>&gt;</w:t>
            </w:r>
            <w:r>
              <w:t xml:space="preserve"> </w:t>
            </w:r>
            <w:r w:rsidRPr="00440400">
              <w:t>]</w:t>
            </w:r>
          </w:p>
        </w:tc>
      </w:tr>
    </w:tbl>
    <w:p w14:paraId="0F198F2B" w14:textId="77777777" w:rsidR="00866DB7" w:rsidRDefault="00866DB7" w:rsidP="00866DB7"/>
    <w:p w14:paraId="4C2756F4" w14:textId="3D6DC1E3" w:rsidR="0076270B" w:rsidRPr="00440400" w:rsidRDefault="0076270B" w:rsidP="0076270B">
      <w:pPr>
        <w:pStyle w:val="Heading3"/>
        <w:numPr>
          <w:ilvl w:val="2"/>
          <w:numId w:val="4"/>
        </w:numPr>
      </w:pPr>
      <w:r>
        <w:t>remainder</w:t>
      </w:r>
    </w:p>
    <w:p w14:paraId="37AEFBD2" w14:textId="0BCB44CB" w:rsidR="0028331B" w:rsidRDefault="0076270B" w:rsidP="0076270B">
      <w:r>
        <w:t>The function takes two arguments where the first argument is of an integer, or scalar type and the second argument is of an integer</w:t>
      </w:r>
      <w:r w:rsidR="0028331B">
        <w:t>.</w:t>
      </w:r>
      <w:r>
        <w:t xml:space="preserve"> The result is of the same type as the first argument and its value is the </w:t>
      </w:r>
      <w:r w:rsidR="0028331B">
        <w:t>remainder of the division to the second argument.</w:t>
      </w:r>
    </w:p>
    <w:p w14:paraId="536E2E7D" w14:textId="77777777" w:rsidR="0076270B" w:rsidRPr="00440400" w:rsidRDefault="0076270B" w:rsidP="0076270B">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76270B" w:rsidRPr="00440400" w14:paraId="540B468E" w14:textId="77777777" w:rsidTr="00FC7BAD">
        <w:trPr>
          <w:trHeight w:val="146"/>
        </w:trPr>
        <w:tc>
          <w:tcPr>
            <w:tcW w:w="9216" w:type="dxa"/>
            <w:shd w:val="clear" w:color="auto" w:fill="D9D9D9" w:themeFill="background1" w:themeFillShade="D9"/>
            <w:hideMark/>
          </w:tcPr>
          <w:p w14:paraId="44FA5E95" w14:textId="207E98F7" w:rsidR="0076270B" w:rsidRPr="00440400" w:rsidRDefault="0076270B" w:rsidP="00FC7BAD">
            <w:pPr>
              <w:pStyle w:val="Code"/>
              <w:rPr>
                <w:color w:val="000000"/>
                <w:kern w:val="32"/>
                <w:lang w:eastAsia="ja-JP"/>
              </w:rPr>
            </w:pPr>
            <w:r>
              <w:t>$</w:t>
            </w:r>
            <w:r w:rsidR="005B7B9A">
              <w:t>remainder</w:t>
            </w:r>
            <w:r>
              <w:t>:</w:t>
            </w:r>
            <w:r w:rsidRPr="00440400">
              <w:t xml:space="preserve"> [ &lt;</w:t>
            </w:r>
            <w:r>
              <w:t>int_or_scalar_type_arg1</w:t>
            </w:r>
            <w:r w:rsidRPr="00440400">
              <w:t>&gt;</w:t>
            </w:r>
            <w:r>
              <w:t xml:space="preserve">, </w:t>
            </w:r>
            <w:r w:rsidRPr="00440400">
              <w:t>&lt;</w:t>
            </w:r>
            <w:r>
              <w:t xml:space="preserve"> int_type_arg2</w:t>
            </w:r>
            <w:r w:rsidRPr="00440400">
              <w:t>&gt;</w:t>
            </w:r>
            <w:r>
              <w:t xml:space="preserve"> </w:t>
            </w:r>
            <w:r w:rsidRPr="00440400">
              <w:t>]</w:t>
            </w:r>
          </w:p>
        </w:tc>
      </w:tr>
    </w:tbl>
    <w:p w14:paraId="28B39897" w14:textId="6F66A7FF" w:rsidR="00866DB7" w:rsidRDefault="00866DB7" w:rsidP="00866DB7"/>
    <w:p w14:paraId="48F98875" w14:textId="73843BCC" w:rsidR="005B7B9A" w:rsidRPr="00440400" w:rsidRDefault="005B7B9A" w:rsidP="005B7B9A">
      <w:pPr>
        <w:pStyle w:val="Heading3"/>
        <w:numPr>
          <w:ilvl w:val="2"/>
          <w:numId w:val="4"/>
        </w:numPr>
      </w:pPr>
      <w:r>
        <w:t>round</w:t>
      </w:r>
    </w:p>
    <w:p w14:paraId="27F4DA3B" w14:textId="6088480A" w:rsidR="005B7B9A" w:rsidRDefault="005B7B9A" w:rsidP="005B7B9A">
      <w:r>
        <w:t>The function takes a float argument. The result is an integer with the closest value to the float argument. Equal value distance is rounded down (e.g. 3.5 is rounded down to 3, while 3.53 is rounded up to 4).</w:t>
      </w:r>
    </w:p>
    <w:p w14:paraId="7764C838" w14:textId="77777777" w:rsidR="005B7B9A" w:rsidRPr="00440400" w:rsidRDefault="005B7B9A" w:rsidP="005B7B9A">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B7B9A" w:rsidRPr="00440400" w14:paraId="7DC45A60" w14:textId="77777777" w:rsidTr="00FC7BAD">
        <w:trPr>
          <w:trHeight w:val="146"/>
        </w:trPr>
        <w:tc>
          <w:tcPr>
            <w:tcW w:w="9216" w:type="dxa"/>
            <w:shd w:val="clear" w:color="auto" w:fill="D9D9D9" w:themeFill="background1" w:themeFillShade="D9"/>
            <w:hideMark/>
          </w:tcPr>
          <w:p w14:paraId="706214C9" w14:textId="5393D311" w:rsidR="005B7B9A" w:rsidRPr="00440400" w:rsidRDefault="005B7B9A" w:rsidP="00FC7BAD">
            <w:pPr>
              <w:pStyle w:val="Code"/>
              <w:rPr>
                <w:color w:val="000000"/>
                <w:kern w:val="32"/>
                <w:lang w:eastAsia="ja-JP"/>
              </w:rPr>
            </w:pPr>
            <w:r>
              <w:t>$round:</w:t>
            </w:r>
            <w:r w:rsidRPr="00440400">
              <w:t xml:space="preserve"> [ &lt;</w:t>
            </w:r>
            <w:r>
              <w:t>float_type_arg</w:t>
            </w:r>
            <w:r w:rsidRPr="00440400">
              <w:t>&gt;</w:t>
            </w:r>
            <w:r>
              <w:t xml:space="preserve"> </w:t>
            </w:r>
            <w:r w:rsidRPr="00440400">
              <w:t>]</w:t>
            </w:r>
          </w:p>
        </w:tc>
      </w:tr>
    </w:tbl>
    <w:p w14:paraId="5047E6B5" w14:textId="1E04A97B" w:rsidR="005B7B9A" w:rsidRDefault="005B7B9A" w:rsidP="00866DB7"/>
    <w:p w14:paraId="129D25CC" w14:textId="6458A6D3" w:rsidR="005B7B9A" w:rsidRPr="00440400" w:rsidRDefault="005B7B9A" w:rsidP="005B7B9A">
      <w:pPr>
        <w:pStyle w:val="Heading3"/>
        <w:numPr>
          <w:ilvl w:val="2"/>
          <w:numId w:val="4"/>
        </w:numPr>
      </w:pPr>
      <w:r>
        <w:t>floor</w:t>
      </w:r>
    </w:p>
    <w:p w14:paraId="743A3E28" w14:textId="48BDB546" w:rsidR="005B7B9A" w:rsidRDefault="005B7B9A" w:rsidP="005B7B9A">
      <w:r>
        <w:t xml:space="preserve">The function takes a float argument. The result is an integer </w:t>
      </w:r>
      <w:r w:rsidR="00E8544A">
        <w:t>with the closest value that is less or equal to the value of the float argument</w:t>
      </w:r>
      <w:r>
        <w:t>.</w:t>
      </w:r>
    </w:p>
    <w:p w14:paraId="24B2344F" w14:textId="77777777" w:rsidR="005B7B9A" w:rsidRPr="00440400" w:rsidRDefault="005B7B9A" w:rsidP="005B7B9A">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B7B9A" w:rsidRPr="00440400" w14:paraId="4893EECC" w14:textId="77777777" w:rsidTr="00FC7BAD">
        <w:trPr>
          <w:trHeight w:val="146"/>
        </w:trPr>
        <w:tc>
          <w:tcPr>
            <w:tcW w:w="9216" w:type="dxa"/>
            <w:shd w:val="clear" w:color="auto" w:fill="D9D9D9" w:themeFill="background1" w:themeFillShade="D9"/>
            <w:hideMark/>
          </w:tcPr>
          <w:p w14:paraId="638D8E2B" w14:textId="2E84B932" w:rsidR="005B7B9A" w:rsidRPr="00440400" w:rsidRDefault="005B7B9A" w:rsidP="00FC7BAD">
            <w:pPr>
              <w:pStyle w:val="Code"/>
              <w:rPr>
                <w:color w:val="000000"/>
                <w:kern w:val="32"/>
                <w:lang w:eastAsia="ja-JP"/>
              </w:rPr>
            </w:pPr>
            <w:r>
              <w:t>$</w:t>
            </w:r>
            <w:r w:rsidR="00E8544A">
              <w:t>floor</w:t>
            </w:r>
            <w:r>
              <w:t>:</w:t>
            </w:r>
            <w:r w:rsidRPr="00440400">
              <w:t xml:space="preserve"> [ &lt;</w:t>
            </w:r>
            <w:r w:rsidR="00E8544A">
              <w:t>float</w:t>
            </w:r>
            <w:r>
              <w:t>_type_arg</w:t>
            </w:r>
            <w:r w:rsidRPr="00440400">
              <w:t>&gt;</w:t>
            </w:r>
            <w:r w:rsidR="00E8544A">
              <w:t xml:space="preserve"> </w:t>
            </w:r>
            <w:r w:rsidRPr="00440400">
              <w:t>]</w:t>
            </w:r>
          </w:p>
        </w:tc>
      </w:tr>
    </w:tbl>
    <w:p w14:paraId="33E69B17" w14:textId="774E4071" w:rsidR="005B7B9A" w:rsidRDefault="005B7B9A" w:rsidP="00866DB7"/>
    <w:p w14:paraId="06A7B4B2" w14:textId="4FDE43FA" w:rsidR="005B7B9A" w:rsidRPr="00440400" w:rsidRDefault="005B7B9A" w:rsidP="005B7B9A">
      <w:pPr>
        <w:pStyle w:val="Heading3"/>
        <w:numPr>
          <w:ilvl w:val="2"/>
          <w:numId w:val="4"/>
        </w:numPr>
      </w:pPr>
      <w:r>
        <w:t>ceil</w:t>
      </w:r>
    </w:p>
    <w:p w14:paraId="63CBE973" w14:textId="7C0833FF" w:rsidR="00E8544A" w:rsidRDefault="00E8544A" w:rsidP="00E8544A">
      <w:r>
        <w:t>The function takes a float argument. The result is an integer with the closest value that is greater or equal to the value of the float argument.</w:t>
      </w:r>
    </w:p>
    <w:p w14:paraId="267E0743" w14:textId="77777777" w:rsidR="005B7B9A" w:rsidRPr="00440400" w:rsidRDefault="005B7B9A" w:rsidP="005B7B9A">
      <w:pPr>
        <w:pStyle w:val="Heading4"/>
        <w:numPr>
          <w:ilvl w:val="3"/>
          <w:numId w:val="4"/>
        </w:numPr>
      </w:pPr>
      <w:r w:rsidRPr="00440400">
        <w:t xml:space="preserve">Grammar </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B7B9A" w:rsidRPr="00440400" w14:paraId="501F85A6" w14:textId="77777777" w:rsidTr="00FC7BAD">
        <w:trPr>
          <w:trHeight w:val="146"/>
        </w:trPr>
        <w:tc>
          <w:tcPr>
            <w:tcW w:w="9216" w:type="dxa"/>
            <w:shd w:val="clear" w:color="auto" w:fill="D9D9D9" w:themeFill="background1" w:themeFillShade="D9"/>
            <w:hideMark/>
          </w:tcPr>
          <w:p w14:paraId="4BE94C43" w14:textId="1675CA40" w:rsidR="005B7B9A" w:rsidRPr="00440400" w:rsidRDefault="005B7B9A" w:rsidP="00FC7BAD">
            <w:pPr>
              <w:pStyle w:val="Code"/>
              <w:rPr>
                <w:color w:val="000000"/>
                <w:kern w:val="32"/>
                <w:lang w:eastAsia="ja-JP"/>
              </w:rPr>
            </w:pPr>
            <w:r>
              <w:t>$</w:t>
            </w:r>
            <w:r w:rsidR="00E8544A">
              <w:t>ceil</w:t>
            </w:r>
            <w:r>
              <w:t>:</w:t>
            </w:r>
            <w:r w:rsidRPr="00440400">
              <w:t xml:space="preserve"> [ &lt;</w:t>
            </w:r>
            <w:r w:rsidR="00146D81">
              <w:t>float</w:t>
            </w:r>
            <w:r>
              <w:t>_type_arg</w:t>
            </w:r>
            <w:r w:rsidRPr="00440400">
              <w:t>&gt;</w:t>
            </w:r>
            <w:r w:rsidR="00E8544A">
              <w:t xml:space="preserve"> </w:t>
            </w:r>
            <w:r w:rsidRPr="00440400">
              <w:t>]</w:t>
            </w:r>
          </w:p>
        </w:tc>
      </w:tr>
    </w:tbl>
    <w:p w14:paraId="100B28D0" w14:textId="77777777" w:rsidR="005B7B9A" w:rsidRPr="00866DB7" w:rsidRDefault="005B7B9A" w:rsidP="00866DB7"/>
    <w:p w14:paraId="3301641F" w14:textId="77777777" w:rsidR="00564826" w:rsidRPr="00440400" w:rsidRDefault="00564826" w:rsidP="00564826">
      <w:pPr>
        <w:pStyle w:val="Heading1"/>
        <w:numPr>
          <w:ilvl w:val="0"/>
          <w:numId w:val="4"/>
        </w:numPr>
      </w:pPr>
      <w:bookmarkStart w:id="1344" w:name="_Toc302251718"/>
      <w:bookmarkStart w:id="1345" w:name="_Toc310749112"/>
      <w:bookmarkStart w:id="1346" w:name="_Toc313780947"/>
      <w:bookmarkStart w:id="1347" w:name="_Toc322703191"/>
      <w:bookmarkStart w:id="1348" w:name="_Toc454457867"/>
      <w:bookmarkStart w:id="1349" w:name="_Toc454458666"/>
      <w:bookmarkStart w:id="1350" w:name="_Toc86541"/>
      <w:bookmarkStart w:id="1351" w:name="_Toc5102770"/>
      <w:bookmarkStart w:id="1352" w:name="_Toc8675949"/>
      <w:bookmarkStart w:id="1353" w:name="_Toc37878011"/>
      <w:bookmarkStart w:id="1354" w:name="_Toc119950720"/>
      <w:bookmarkStart w:id="1355" w:name="_Toc5737392"/>
      <w:bookmarkEnd w:id="1301"/>
      <w:bookmarkEnd w:id="1302"/>
      <w:bookmarkEnd w:id="1303"/>
      <w:bookmarkEnd w:id="1304"/>
      <w:bookmarkEnd w:id="1305"/>
      <w:bookmarkEnd w:id="1306"/>
      <w:bookmarkEnd w:id="1307"/>
      <w:bookmarkEnd w:id="1308"/>
      <w:bookmarkEnd w:id="1309"/>
      <w:bookmarkEnd w:id="1310"/>
      <w:bookmarkEnd w:id="1311"/>
      <w:bookmarkEnd w:id="1312"/>
      <w:r w:rsidRPr="00440400">
        <w:t>TOSCA Cloud Service Archive (CSAR) format</w:t>
      </w:r>
      <w:bookmarkEnd w:id="1344"/>
      <w:bookmarkEnd w:id="1345"/>
      <w:bookmarkEnd w:id="1346"/>
      <w:bookmarkEnd w:id="1347"/>
      <w:bookmarkEnd w:id="1348"/>
      <w:bookmarkEnd w:id="1349"/>
      <w:bookmarkEnd w:id="1350"/>
      <w:bookmarkEnd w:id="1351"/>
      <w:bookmarkEnd w:id="1352"/>
      <w:bookmarkEnd w:id="1353"/>
      <w:bookmarkEnd w:id="1354"/>
    </w:p>
    <w:p w14:paraId="576ACB75" w14:textId="77777777" w:rsidR="00564826" w:rsidRPr="00440400" w:rsidRDefault="00564826" w:rsidP="00564826">
      <w:r w:rsidRPr="00440400">
        <w:t xml:space="preserve">This section defines the metadata of a cloud service archive as well as its overall structure. Except for the examples, this section is </w:t>
      </w:r>
      <w:r w:rsidRPr="00440400">
        <w:rPr>
          <w:b/>
        </w:rPr>
        <w:t>normative.</w:t>
      </w:r>
    </w:p>
    <w:p w14:paraId="370C2B4F" w14:textId="77777777" w:rsidR="00564826" w:rsidRPr="00440400" w:rsidRDefault="00564826" w:rsidP="00564826">
      <w:pPr>
        <w:pStyle w:val="Heading2"/>
        <w:numPr>
          <w:ilvl w:val="1"/>
          <w:numId w:val="4"/>
        </w:numPr>
      </w:pPr>
      <w:bookmarkStart w:id="1356" w:name="_Toc302251719"/>
      <w:bookmarkStart w:id="1357" w:name="_Toc310749113"/>
      <w:bookmarkStart w:id="1358" w:name="_Toc313780948"/>
      <w:bookmarkStart w:id="1359" w:name="_Toc322703192"/>
      <w:bookmarkStart w:id="1360" w:name="_Toc454457868"/>
      <w:bookmarkStart w:id="1361" w:name="_Toc454458667"/>
      <w:bookmarkStart w:id="1362" w:name="_Toc86542"/>
      <w:bookmarkStart w:id="1363" w:name="_Toc5102771"/>
      <w:bookmarkStart w:id="1364" w:name="_Toc8675950"/>
      <w:bookmarkStart w:id="1365" w:name="_Toc37878012"/>
      <w:bookmarkStart w:id="1366" w:name="_Toc119950721"/>
      <w:r w:rsidRPr="00440400">
        <w:t>Overall Structure of a CSAR</w:t>
      </w:r>
      <w:bookmarkEnd w:id="1356"/>
      <w:bookmarkEnd w:id="1357"/>
      <w:bookmarkEnd w:id="1358"/>
      <w:bookmarkEnd w:id="1359"/>
      <w:bookmarkEnd w:id="1360"/>
      <w:bookmarkEnd w:id="1361"/>
      <w:bookmarkEnd w:id="1362"/>
      <w:bookmarkEnd w:id="1363"/>
      <w:bookmarkEnd w:id="1364"/>
      <w:bookmarkEnd w:id="1365"/>
      <w:bookmarkEnd w:id="1366"/>
    </w:p>
    <w:p w14:paraId="68E64D70" w14:textId="0C4F2C3C" w:rsidR="00564826" w:rsidRPr="00440400" w:rsidRDefault="00564826" w:rsidP="00564826">
      <w:commentRangeStart w:id="1367"/>
      <w:r w:rsidRPr="00440400">
        <w:t xml:space="preserve">A CSAR is a zip file </w:t>
      </w:r>
      <w:commentRangeEnd w:id="1367"/>
      <w:r w:rsidR="00D74FD7" w:rsidRPr="00440400">
        <w:rPr>
          <w:rStyle w:val="CommentReference"/>
        </w:rPr>
        <w:commentReference w:id="1367"/>
      </w:r>
      <w:r w:rsidRPr="00440400">
        <w:t xml:space="preserve">where TOSCA definitions along with all accompanying artifacts (e.g. scripts, binaries, configuration files) can be packaged together. </w:t>
      </w:r>
      <w:r w:rsidR="00907E17" w:rsidRPr="00440400">
        <w:t>The zip file format shall conform to the Document Container File format as defined in the ISO/IEC 21320-1 "Document Container File — Part 1: Core" standard [</w:t>
      </w:r>
      <w:hyperlink w:anchor="CIT_ISO_IEC_21320_1" w:history="1">
        <w:r w:rsidR="00907E17" w:rsidRPr="00440400">
          <w:rPr>
            <w:rStyle w:val="Hyperlink"/>
          </w:rPr>
          <w:t>ISO-IEC-21320-1</w:t>
        </w:r>
      </w:hyperlink>
      <w:r w:rsidR="00907E17" w:rsidRPr="00440400">
        <w:t xml:space="preserve">]. </w:t>
      </w:r>
      <w:r w:rsidRPr="00440400">
        <w:t>A CSAR zip file MUST contain one of the following:</w:t>
      </w:r>
    </w:p>
    <w:p w14:paraId="6635B66C" w14:textId="77777777" w:rsidR="00564826" w:rsidRPr="00440400" w:rsidRDefault="00564826" w:rsidP="00564826">
      <w:pPr>
        <w:pStyle w:val="ListBullet"/>
        <w:tabs>
          <w:tab w:val="clear" w:pos="360"/>
        </w:tabs>
      </w:pPr>
      <w:r w:rsidRPr="00440400">
        <w:t>A</w:t>
      </w:r>
      <w:commentRangeStart w:id="1368"/>
      <w:r w:rsidRPr="00440400">
        <w:t xml:space="preserve"> </w:t>
      </w:r>
      <w:r w:rsidRPr="00440400">
        <w:rPr>
          <w:rFonts w:ascii="Consolas" w:hAnsi="Consolas"/>
          <w:b/>
        </w:rPr>
        <w:t>TOSCA.meta</w:t>
      </w:r>
      <w:r w:rsidRPr="00440400">
        <w:t xml:space="preserve"> metadata file that provides entry information for a TOSCA orchestrator processing the CSAR file.</w:t>
      </w:r>
      <w:commentRangeEnd w:id="1368"/>
      <w:r w:rsidRPr="00440400">
        <w:rPr>
          <w:rStyle w:val="CommentReference"/>
        </w:rPr>
        <w:commentReference w:id="1368"/>
      </w:r>
      <w:r w:rsidRPr="00440400">
        <w:t xml:space="preserve"> The </w:t>
      </w:r>
      <w:r w:rsidRPr="00440400">
        <w:rPr>
          <w:rFonts w:ascii="Consolas" w:hAnsi="Consolas"/>
          <w:b/>
        </w:rPr>
        <w:t>TOSCA.meta</w:t>
      </w:r>
      <w:r w:rsidRPr="00440400">
        <w:t xml:space="preserve"> file may be located either at the root of the archive or inside a </w:t>
      </w:r>
      <w:r w:rsidRPr="00440400">
        <w:rPr>
          <w:rFonts w:ascii="Consolas" w:hAnsi="Consolas"/>
          <w:b/>
        </w:rPr>
        <w:t>TOSCA-Metadata</w:t>
      </w:r>
      <w:r w:rsidRPr="00440400">
        <w:t xml:space="preserve"> directory (the directory being at the root of the archive). The CSAR may contain only one </w:t>
      </w:r>
      <w:r w:rsidRPr="00440400">
        <w:rPr>
          <w:rFonts w:ascii="Consolas" w:hAnsi="Consolas"/>
          <w:b/>
        </w:rPr>
        <w:t>TOSCA.meta</w:t>
      </w:r>
      <w:r w:rsidRPr="00440400">
        <w:t xml:space="preserve"> file.</w:t>
      </w:r>
    </w:p>
    <w:p w14:paraId="35A44D4A" w14:textId="77777777" w:rsidR="00564826" w:rsidRPr="00440400" w:rsidRDefault="00564826" w:rsidP="00564826">
      <w:pPr>
        <w:pStyle w:val="ListBullet"/>
        <w:tabs>
          <w:tab w:val="clear" w:pos="360"/>
        </w:tabs>
      </w:pPr>
      <w:r w:rsidRPr="00440400">
        <w:t>a yaml (.yml or .yaml) file at the root of the archive, the yaml file being a valid tosca definition template.</w:t>
      </w:r>
    </w:p>
    <w:p w14:paraId="7B35D39D" w14:textId="77777777" w:rsidR="00564826" w:rsidRPr="00440400" w:rsidRDefault="00564826" w:rsidP="00564826">
      <w:r w:rsidRPr="00440400">
        <w:t>The CSAR file MAY contain other directories and files with arbitrary names and contents.</w:t>
      </w:r>
    </w:p>
    <w:p w14:paraId="5B043607" w14:textId="77777777" w:rsidR="00564826" w:rsidRPr="00440400" w:rsidRDefault="00564826" w:rsidP="00564826">
      <w:pPr>
        <w:pStyle w:val="Heading2"/>
        <w:numPr>
          <w:ilvl w:val="1"/>
          <w:numId w:val="4"/>
        </w:numPr>
      </w:pPr>
      <w:bookmarkStart w:id="1369" w:name="_Toc302251720"/>
      <w:bookmarkStart w:id="1370" w:name="_Toc310749114"/>
      <w:bookmarkStart w:id="1371" w:name="_Toc313780949"/>
      <w:bookmarkStart w:id="1372" w:name="_Toc322703193"/>
      <w:bookmarkStart w:id="1373" w:name="_Toc454457869"/>
      <w:bookmarkStart w:id="1374" w:name="_Toc454458668"/>
      <w:bookmarkStart w:id="1375" w:name="_Toc86543"/>
      <w:bookmarkStart w:id="1376" w:name="_Toc5102772"/>
      <w:bookmarkStart w:id="1377" w:name="_Toc8675951"/>
      <w:bookmarkStart w:id="1378" w:name="_Toc37878013"/>
      <w:bookmarkStart w:id="1379" w:name="_Toc119950722"/>
      <w:r w:rsidRPr="00440400">
        <w:t>TOSCA Meta File</w:t>
      </w:r>
      <w:bookmarkEnd w:id="1369"/>
      <w:bookmarkEnd w:id="1370"/>
      <w:bookmarkEnd w:id="1371"/>
      <w:bookmarkEnd w:id="1372"/>
      <w:bookmarkEnd w:id="1373"/>
      <w:bookmarkEnd w:id="1374"/>
      <w:bookmarkEnd w:id="1375"/>
      <w:bookmarkEnd w:id="1376"/>
      <w:bookmarkEnd w:id="1377"/>
      <w:bookmarkEnd w:id="1378"/>
      <w:bookmarkEnd w:id="1379"/>
    </w:p>
    <w:p w14:paraId="4B999E75" w14:textId="77777777" w:rsidR="00564826" w:rsidRPr="00440400" w:rsidRDefault="00564826" w:rsidP="00564826">
      <w:r w:rsidRPr="00440400">
        <w:t>A TOSCA meta file consists of name/value pairs. The name-part of a name/value pair is followed by a colon, followed by a blank, followed by the value-part of the name/value pair. The name MUST NOT contain a colon. Values that represent binary data MUST be base64 encoded. Values that extend beyond one line can be spread over multiple lines if each subsequent line starts with at least one space. Such spaces are then collapsed when the value string is read.</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1EEFC9C6" w14:textId="77777777" w:rsidTr="00A41A4D">
        <w:trPr>
          <w:trHeight w:val="256"/>
        </w:trPr>
        <w:tc>
          <w:tcPr>
            <w:tcW w:w="9576" w:type="dxa"/>
            <w:shd w:val="clear" w:color="auto" w:fill="D9D9D9" w:themeFill="background1" w:themeFillShade="D9"/>
          </w:tcPr>
          <w:p w14:paraId="5F60C844" w14:textId="77777777" w:rsidR="00564826" w:rsidRPr="00440400" w:rsidRDefault="00564826" w:rsidP="00A41A4D">
            <w:pPr>
              <w:spacing w:after="0"/>
              <w:rPr>
                <w:rFonts w:cs="Consolas"/>
                <w:szCs w:val="20"/>
              </w:rPr>
            </w:pPr>
            <w:r w:rsidRPr="00440400">
              <w:rPr>
                <w:rFonts w:ascii="Consolas" w:hAnsi="Consolas" w:cs="Consolas"/>
                <w:szCs w:val="20"/>
              </w:rPr>
              <w:t>&lt;name&gt;: &lt;value&gt;</w:t>
            </w:r>
          </w:p>
        </w:tc>
      </w:tr>
    </w:tbl>
    <w:p w14:paraId="0CD1951F" w14:textId="77777777" w:rsidR="00564826" w:rsidRPr="00440400" w:rsidRDefault="00564826" w:rsidP="00564826">
      <w:r w:rsidRPr="00440400">
        <w:t xml:space="preserve">Each name/value pair is in a separate line. A list of related name/value pairs, i.e. a list of consecutive name/value pairs is called a block. Blocks are separated by an empty line. The first block, called block_0, contains metadata about the CSAR itself and is further defined below. Other blocks may be used to represent custom generic metadata or metadata pertaining to files in the CSAR. A </w:t>
      </w:r>
      <w:r w:rsidRPr="00440400">
        <w:rPr>
          <w:rFonts w:ascii="Consolas" w:hAnsi="Consolas"/>
          <w:b/>
        </w:rPr>
        <w:t>TOSCA.meta</w:t>
      </w:r>
      <w:r w:rsidRPr="00440400">
        <w:t xml:space="preserve"> file is only required to include block_0. The structure of block_0 in the TOSCA meta file is as follows:</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4FD1D536" w14:textId="77777777" w:rsidTr="00A41A4D">
        <w:trPr>
          <w:trHeight w:val="256"/>
        </w:trPr>
        <w:tc>
          <w:tcPr>
            <w:tcW w:w="9576" w:type="dxa"/>
            <w:shd w:val="clear" w:color="auto" w:fill="D9D9D9" w:themeFill="background1" w:themeFillShade="D9"/>
          </w:tcPr>
          <w:p w14:paraId="5F526F3F" w14:textId="77777777" w:rsidR="00564826" w:rsidRPr="00440400" w:rsidRDefault="00564826" w:rsidP="00A41A4D">
            <w:pPr>
              <w:pStyle w:val="Code"/>
            </w:pPr>
            <w:commentRangeStart w:id="1380"/>
            <w:r w:rsidRPr="00440400">
              <w:t>CSAR-Version: digit.digit</w:t>
            </w:r>
          </w:p>
          <w:commentRangeEnd w:id="1380"/>
          <w:p w14:paraId="7882AB6F" w14:textId="77777777" w:rsidR="00564826" w:rsidRPr="00440400" w:rsidRDefault="00564826" w:rsidP="00A41A4D">
            <w:pPr>
              <w:pStyle w:val="Code"/>
            </w:pPr>
            <w:r w:rsidRPr="00440400">
              <w:rPr>
                <w:rStyle w:val="CommentReference"/>
                <w:rFonts w:cstheme="minorBidi"/>
              </w:rPr>
              <w:commentReference w:id="1380"/>
            </w:r>
            <w:r w:rsidRPr="00440400">
              <w:t>Created-By: string</w:t>
            </w:r>
          </w:p>
          <w:p w14:paraId="47F7C293" w14:textId="77777777" w:rsidR="00564826" w:rsidRPr="00440400" w:rsidRDefault="00564826" w:rsidP="00A41A4D">
            <w:pPr>
              <w:pStyle w:val="Code"/>
            </w:pPr>
            <w:r w:rsidRPr="00440400">
              <w:t>Entry-Definitions: string</w:t>
            </w:r>
          </w:p>
          <w:p w14:paraId="06F067FC" w14:textId="77777777" w:rsidR="00564826" w:rsidRPr="00440400" w:rsidRDefault="00564826" w:rsidP="00A41A4D">
            <w:pPr>
              <w:pStyle w:val="Code"/>
              <w:rPr>
                <w:rFonts w:cs="Consolas"/>
              </w:rPr>
            </w:pPr>
            <w:r w:rsidRPr="00440400">
              <w:t>Other-Definitions: string</w:t>
            </w:r>
          </w:p>
        </w:tc>
      </w:tr>
    </w:tbl>
    <w:p w14:paraId="0CEEB649" w14:textId="2984FEA6" w:rsidR="00564826" w:rsidRPr="00440400" w:rsidRDefault="00564826" w:rsidP="00564826">
      <w:r w:rsidRPr="00440400">
        <w:t>he name/value pairs are as follows:</w:t>
      </w:r>
    </w:p>
    <w:p w14:paraId="3CD3C30B" w14:textId="77777777" w:rsidR="00564826" w:rsidRPr="00440400" w:rsidRDefault="00564826" w:rsidP="00564826">
      <w:pPr>
        <w:pStyle w:val="ListBullet"/>
        <w:tabs>
          <w:tab w:val="clear" w:pos="360"/>
        </w:tabs>
      </w:pPr>
      <w:r w:rsidRPr="00440400">
        <w:rPr>
          <w:rFonts w:ascii="Consolas" w:hAnsi="Consolas" w:cs="Consolas"/>
          <w:b/>
        </w:rPr>
        <w:t>CSAR-Version</w:t>
      </w:r>
      <w:r w:rsidRPr="00440400">
        <w:rPr>
          <w:rFonts w:ascii="Consolas" w:hAnsi="Consolas" w:cs="Consolas"/>
        </w:rPr>
        <w:t>:</w:t>
      </w:r>
      <w:r w:rsidRPr="00440400">
        <w:t xml:space="preserve"> This is the version number of the CSAR specification. It defines the structure of the CSAR and the format of the </w:t>
      </w:r>
      <w:r w:rsidRPr="00440400">
        <w:rPr>
          <w:rFonts w:ascii="Consolas" w:hAnsi="Consolas"/>
          <w:b/>
        </w:rPr>
        <w:t>TOSCA.meta</w:t>
      </w:r>
      <w:r w:rsidRPr="00440400">
        <w:t xml:space="preserve"> file. The value MUST be “2.0” for this version of the CSAR specification.</w:t>
      </w:r>
    </w:p>
    <w:p w14:paraId="22EE6380" w14:textId="77777777" w:rsidR="00564826" w:rsidRPr="00440400" w:rsidRDefault="00564826" w:rsidP="00564826">
      <w:pPr>
        <w:pStyle w:val="ListBullet"/>
        <w:tabs>
          <w:tab w:val="clear" w:pos="360"/>
        </w:tabs>
      </w:pPr>
      <w:r w:rsidRPr="00440400">
        <w:rPr>
          <w:rFonts w:ascii="Consolas" w:hAnsi="Consolas" w:cs="Consolas"/>
          <w:b/>
        </w:rPr>
        <w:t>Created-By</w:t>
      </w:r>
      <w:r w:rsidRPr="00440400">
        <w:t xml:space="preserve">: The person or organization that created the CSAR. </w:t>
      </w:r>
    </w:p>
    <w:p w14:paraId="2E6BEB8F" w14:textId="53921F0C" w:rsidR="00564826" w:rsidRPr="00440400" w:rsidRDefault="00564826" w:rsidP="00564826">
      <w:pPr>
        <w:pStyle w:val="ListBullet"/>
        <w:tabs>
          <w:tab w:val="clear" w:pos="360"/>
        </w:tabs>
      </w:pPr>
      <w:r w:rsidRPr="00440400">
        <w:rPr>
          <w:rFonts w:ascii="Consolas" w:hAnsi="Consolas" w:cs="Consolas"/>
          <w:b/>
        </w:rPr>
        <w:t>Entry-Definitions</w:t>
      </w:r>
      <w:r w:rsidRPr="00440400">
        <w:t>: This references the TOSCA definitions file that SHOULD be used as entry point for processing the contents of the CSAR (e.</w:t>
      </w:r>
      <w:r w:rsidR="00BA3354" w:rsidRPr="00440400">
        <w:t>g.</w:t>
      </w:r>
      <w:r w:rsidRPr="00440400">
        <w:t xml:space="preserve"> the main </w:t>
      </w:r>
      <w:commentRangeStart w:id="1381"/>
      <w:r w:rsidRPr="00440400">
        <w:t>TOSCA service template</w:t>
      </w:r>
      <w:commentRangeEnd w:id="1381"/>
      <w:r w:rsidR="00BA3354" w:rsidRPr="00440400">
        <w:rPr>
          <w:rStyle w:val="CommentReference"/>
        </w:rPr>
        <w:commentReference w:id="1381"/>
      </w:r>
      <w:r w:rsidRPr="00440400">
        <w:t>).</w:t>
      </w:r>
    </w:p>
    <w:p w14:paraId="7D38A06A" w14:textId="60CBB7AF" w:rsidR="00564826" w:rsidRPr="00440400" w:rsidRDefault="00564826" w:rsidP="00564826">
      <w:pPr>
        <w:pStyle w:val="ListBullet"/>
        <w:tabs>
          <w:tab w:val="clear" w:pos="360"/>
        </w:tabs>
      </w:pPr>
      <w:r w:rsidRPr="00440400">
        <w:rPr>
          <w:rFonts w:ascii="Consolas" w:hAnsi="Consolas"/>
          <w:b/>
        </w:rPr>
        <w:t>Other-Definitions</w:t>
      </w:r>
      <w:r w:rsidRPr="00440400">
        <w:t xml:space="preserve">: This references an unambiguous set of files containing substitution templates that can be used to implement nodes defined in the main template (i.e. the file declared in </w:t>
      </w:r>
      <w:r w:rsidRPr="00440400">
        <w:rPr>
          <w:rFonts w:ascii="Consolas" w:hAnsi="Consolas"/>
          <w:b/>
        </w:rPr>
        <w:t>Entry-Definitions</w:t>
      </w:r>
      <w:r w:rsidRPr="00440400">
        <w:t xml:space="preserve">). Thus, all the </w:t>
      </w:r>
      <w:r w:rsidR="007D65E7">
        <w:t>service template</w:t>
      </w:r>
      <w:r w:rsidRPr="00440400">
        <w:t xml:space="preserve">s defined in files listed under the </w:t>
      </w:r>
      <w:r w:rsidRPr="00440400">
        <w:rPr>
          <w:rFonts w:ascii="Consolas" w:hAnsi="Consolas"/>
          <w:b/>
        </w:rPr>
        <w:t xml:space="preserve">Other-Definitions </w:t>
      </w:r>
      <w:r w:rsidRPr="00440400">
        <w:t xml:space="preserve">key are to be used only as substitution templates, and not as standalone services. If such a </w:t>
      </w:r>
      <w:r w:rsidR="007D65E7">
        <w:t>service template</w:t>
      </w:r>
      <w:r w:rsidRPr="00440400">
        <w:t xml:space="preserve"> cannot act as a substitution template, it will be ignored by the orchestrator. The value of the </w:t>
      </w:r>
      <w:r w:rsidRPr="00440400">
        <w:rPr>
          <w:rFonts w:ascii="Consolas" w:hAnsi="Consolas"/>
          <w:b/>
        </w:rPr>
        <w:t>Other-Definitions</w:t>
      </w:r>
      <w:r w:rsidRPr="00440400">
        <w:t xml:space="preserve"> key is a string containing a list of filenames (relative to the root of the CSAR archive) delimited by a blank space. If the filenames contain blank spaces, the filename should be enclosed by double quotation marks (“)</w:t>
      </w:r>
    </w:p>
    <w:p w14:paraId="006F100D" w14:textId="77777777" w:rsidR="00564826" w:rsidRPr="00440400" w:rsidRDefault="00564826" w:rsidP="00564826">
      <w:pPr>
        <w:pStyle w:val="ListBullet"/>
        <w:numPr>
          <w:ilvl w:val="0"/>
          <w:numId w:val="0"/>
        </w:numPr>
      </w:pPr>
    </w:p>
    <w:p w14:paraId="3FC77AD8" w14:textId="77777777" w:rsidR="00564826" w:rsidRPr="00440400" w:rsidRDefault="00564826" w:rsidP="00564826">
      <w:commentRangeStart w:id="1382"/>
      <w:r w:rsidRPr="00440400">
        <w:t xml:space="preserve">Note that any further TOSCA definitions files required by the definitions specified by </w:t>
      </w:r>
      <w:r w:rsidRPr="00440400">
        <w:rPr>
          <w:rFonts w:ascii="Consolas" w:hAnsi="Consolas"/>
          <w:b/>
        </w:rPr>
        <w:t>Entry-Definitions</w:t>
      </w:r>
      <w:r w:rsidRPr="00440400">
        <w:t xml:space="preserve"> or </w:t>
      </w:r>
      <w:r w:rsidRPr="00440400">
        <w:rPr>
          <w:rFonts w:ascii="Consolas" w:hAnsi="Consolas"/>
          <w:b/>
        </w:rPr>
        <w:t>Other-Definitions</w:t>
      </w:r>
      <w:r w:rsidRPr="00440400">
        <w:t xml:space="preserve"> can be found by a TOSCA orchestrator by processing respective </w:t>
      </w:r>
      <w:r w:rsidRPr="00440400">
        <w:rPr>
          <w:rFonts w:ascii="Consolas" w:hAnsi="Consolas"/>
          <w:b/>
        </w:rPr>
        <w:t>imports</w:t>
      </w:r>
      <w:r w:rsidRPr="00440400">
        <w:t xml:space="preserve"> statements. Note also that artifact files (e.g. scripts, binaries, configuration files) used by the TOSCA definitions and included in the CSAR are fully described and referred via relative path names in artifact definitions in the respective TOSCA definitions files contained in the CSAR.</w:t>
      </w:r>
      <w:commentRangeEnd w:id="1382"/>
      <w:r w:rsidRPr="00440400">
        <w:rPr>
          <w:rStyle w:val="CommentReference"/>
        </w:rPr>
        <w:commentReference w:id="1382"/>
      </w:r>
    </w:p>
    <w:p w14:paraId="62C08C2E" w14:textId="77777777" w:rsidR="00564826" w:rsidRPr="00440400" w:rsidRDefault="00564826" w:rsidP="00564826">
      <w:pPr>
        <w:pStyle w:val="Heading3"/>
        <w:numPr>
          <w:ilvl w:val="2"/>
          <w:numId w:val="4"/>
        </w:numPr>
      </w:pPr>
      <w:bookmarkStart w:id="1383" w:name="_Toc5102773"/>
      <w:bookmarkStart w:id="1384" w:name="_Toc8675952"/>
      <w:bookmarkStart w:id="1385" w:name="_Toc37878014"/>
      <w:bookmarkStart w:id="1386" w:name="_Toc119950723"/>
      <w:r w:rsidRPr="00440400">
        <w:t>Custom keynames in the TOSCA.meta file</w:t>
      </w:r>
      <w:bookmarkEnd w:id="1383"/>
      <w:bookmarkEnd w:id="1384"/>
      <w:bookmarkEnd w:id="1385"/>
      <w:bookmarkEnd w:id="1386"/>
    </w:p>
    <w:p w14:paraId="07A69B62" w14:textId="5D7AA74B" w:rsidR="00564826" w:rsidRPr="00440400" w:rsidRDefault="00843A94" w:rsidP="00564826">
      <w:r w:rsidRPr="00440400">
        <w:t>Users can populate other blocks than block_0 in the TOSCA.meta file with custom name/value pairs that follow the entry syntax defined above and have names that are different from the normative keynames (e.g. CSAR-Version, Created-By, Entry-Definitions, Other-Definitions). These custom name/value pairs are outside the scope of the TOSCA specification.</w:t>
      </w:r>
      <w:r w:rsidR="00564826" w:rsidRPr="00440400">
        <w:t xml:space="preserve">Nevertheless, future versions of the TOSCA specification may add definitions of new keynames to be used in the </w:t>
      </w:r>
      <w:r w:rsidR="00564826" w:rsidRPr="00440400">
        <w:rPr>
          <w:rFonts w:ascii="Consolas" w:hAnsi="Consolas"/>
          <w:b/>
        </w:rPr>
        <w:t>TOSCA.meta</w:t>
      </w:r>
      <w:r w:rsidR="00564826" w:rsidRPr="00440400">
        <w:t xml:space="preserve"> file. In case of a keyname collision (with a custom keyname) the TOSCA specification definitions take precedence. </w:t>
      </w:r>
    </w:p>
    <w:p w14:paraId="1DA3C57C" w14:textId="77777777" w:rsidR="00564826" w:rsidRPr="00440400" w:rsidRDefault="00564826" w:rsidP="00564826">
      <w:r w:rsidRPr="00440400">
        <w:t xml:space="preserve">To minimize such keyname collisions the specification reserves the use of keynames starting with TOSCA and tosca. It is recommended as a good practice to use a specific prefix (e.g. identifying the organization, scope, etc.) when using custom keynames. </w:t>
      </w:r>
    </w:p>
    <w:p w14:paraId="2EDBF972" w14:textId="77777777" w:rsidR="00564826" w:rsidRPr="00440400" w:rsidRDefault="00564826" w:rsidP="00564826">
      <w:pPr>
        <w:pStyle w:val="Heading3"/>
        <w:numPr>
          <w:ilvl w:val="2"/>
          <w:numId w:val="4"/>
        </w:numPr>
      </w:pPr>
      <w:bookmarkStart w:id="1387" w:name="_Toc454457870"/>
      <w:bookmarkStart w:id="1388" w:name="_Toc454458669"/>
      <w:bookmarkStart w:id="1389" w:name="_Toc5102774"/>
      <w:bookmarkStart w:id="1390" w:name="_Toc8675953"/>
      <w:bookmarkStart w:id="1391" w:name="_Toc37878015"/>
      <w:bookmarkStart w:id="1392" w:name="_Toc119950724"/>
      <w:r w:rsidRPr="00440400">
        <w:t>Example</w:t>
      </w:r>
      <w:bookmarkEnd w:id="1387"/>
      <w:bookmarkEnd w:id="1388"/>
      <w:bookmarkEnd w:id="1389"/>
      <w:bookmarkEnd w:id="1390"/>
      <w:bookmarkEnd w:id="1391"/>
      <w:bookmarkEnd w:id="1392"/>
    </w:p>
    <w:p w14:paraId="47FD4442" w14:textId="77777777" w:rsidR="00564826" w:rsidRPr="00440400" w:rsidRDefault="00564826" w:rsidP="00564826">
      <w:r w:rsidRPr="00440400">
        <w:t xml:space="preserve">The following listing represents a valid </w:t>
      </w:r>
      <w:r w:rsidRPr="00440400">
        <w:rPr>
          <w:rFonts w:ascii="Consolas" w:hAnsi="Consolas"/>
          <w:b/>
        </w:rPr>
        <w:t>TOSCA.meta</w:t>
      </w:r>
      <w:r w:rsidRPr="00440400">
        <w:t xml:space="preserve"> file according to this TOSCA specification.</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7B2DE820" w14:textId="77777777" w:rsidTr="00A41A4D">
        <w:trPr>
          <w:trHeight w:val="256"/>
        </w:trPr>
        <w:tc>
          <w:tcPr>
            <w:tcW w:w="9576" w:type="dxa"/>
            <w:shd w:val="clear" w:color="auto" w:fill="D9D9D9" w:themeFill="background1" w:themeFillShade="D9"/>
          </w:tcPr>
          <w:p w14:paraId="5A307A82" w14:textId="77777777" w:rsidR="00564826" w:rsidRPr="00440400" w:rsidRDefault="00564826" w:rsidP="00A41A4D">
            <w:pPr>
              <w:pStyle w:val="Code"/>
            </w:pPr>
            <w:commentRangeStart w:id="1393"/>
            <w:r w:rsidRPr="00440400">
              <w:t>CSAR-Version: 2.0</w:t>
            </w:r>
          </w:p>
          <w:commentRangeEnd w:id="1393"/>
          <w:p w14:paraId="10D8A199" w14:textId="77777777" w:rsidR="00564826" w:rsidRPr="00440400" w:rsidRDefault="00564826" w:rsidP="00A41A4D">
            <w:pPr>
              <w:pStyle w:val="Code"/>
            </w:pPr>
            <w:r w:rsidRPr="00440400">
              <w:rPr>
                <w:rStyle w:val="CommentReference"/>
                <w:rFonts w:cstheme="minorBidi"/>
              </w:rPr>
              <w:commentReference w:id="1393"/>
            </w:r>
            <w:r w:rsidRPr="00440400">
              <w:t>Created-By: OASIS TOSCA TC</w:t>
            </w:r>
          </w:p>
          <w:p w14:paraId="61BC3249" w14:textId="77777777" w:rsidR="00564826" w:rsidRPr="00440400" w:rsidRDefault="00564826" w:rsidP="00A41A4D">
            <w:pPr>
              <w:pStyle w:val="Code"/>
            </w:pPr>
            <w:r w:rsidRPr="00440400">
              <w:t xml:space="preserve">Entry-Definitions: tosca_elk.yaml </w:t>
            </w:r>
          </w:p>
          <w:p w14:paraId="0BE21435" w14:textId="77777777" w:rsidR="00564826" w:rsidRPr="00440400" w:rsidRDefault="00564826" w:rsidP="00A41A4D">
            <w:pPr>
              <w:pStyle w:val="Code"/>
            </w:pPr>
            <w:r w:rsidRPr="00440400">
              <w:t>Other-Definitions: definitions/tosca_moose.yaml definitions/tosca_deer.yaml</w:t>
            </w:r>
          </w:p>
        </w:tc>
      </w:tr>
    </w:tbl>
    <w:p w14:paraId="2B2F20A4" w14:textId="77777777" w:rsidR="00564826" w:rsidRPr="00440400" w:rsidRDefault="00564826" w:rsidP="00564826"/>
    <w:p w14:paraId="4A0407B9" w14:textId="77777777" w:rsidR="00564826" w:rsidRPr="00440400" w:rsidRDefault="00564826" w:rsidP="00564826">
      <w:r w:rsidRPr="00440400">
        <w:t xml:space="preserve">This </w:t>
      </w:r>
      <w:r w:rsidRPr="00440400">
        <w:rPr>
          <w:rFonts w:ascii="Consolas" w:hAnsi="Consolas"/>
          <w:b/>
        </w:rPr>
        <w:t>TOSCA.meta</w:t>
      </w:r>
      <w:r w:rsidRPr="00440400">
        <w:t xml:space="preserve"> file indicates its structure (as well as the overall CSAR structure) by means of the </w:t>
      </w:r>
      <w:r w:rsidRPr="00440400">
        <w:rPr>
          <w:rFonts w:ascii="Consolas" w:hAnsi="Consolas"/>
          <w:b/>
        </w:rPr>
        <w:t>CSAR-Version</w:t>
      </w:r>
      <w:r w:rsidRPr="00440400">
        <w:t xml:space="preserve"> keyname with value </w:t>
      </w:r>
      <w:r w:rsidRPr="00440400">
        <w:rPr>
          <w:rFonts w:ascii="Consolas" w:hAnsi="Consolas"/>
          <w:b/>
        </w:rPr>
        <w:t>2.0</w:t>
      </w:r>
      <w:r w:rsidRPr="00440400">
        <w:t xml:space="preserve">. The </w:t>
      </w:r>
      <w:r w:rsidRPr="00440400">
        <w:rPr>
          <w:rFonts w:ascii="Consolas" w:hAnsi="Consolas"/>
          <w:b/>
        </w:rPr>
        <w:t>Entry-Definitions</w:t>
      </w:r>
      <w:r w:rsidRPr="00440400">
        <w:t xml:space="preserve"> keyname points to a TOSCA definitions YAML file with the name </w:t>
      </w:r>
      <w:r w:rsidRPr="00440400">
        <w:rPr>
          <w:rFonts w:ascii="Consolas" w:hAnsi="Consolas"/>
          <w:b/>
        </w:rPr>
        <w:t>tosca_elk.yaml</w:t>
      </w:r>
      <w:r w:rsidRPr="00440400">
        <w:t xml:space="preserve"> which is contained in the root of the CSAR file. Additionally, it specifies that substitution templates can be found in the files </w:t>
      </w:r>
      <w:r w:rsidRPr="00440400">
        <w:rPr>
          <w:rFonts w:ascii="Consolas" w:hAnsi="Consolas"/>
          <w:b/>
        </w:rPr>
        <w:t>tosca_moose.yaml</w:t>
      </w:r>
      <w:r w:rsidRPr="00440400">
        <w:t xml:space="preserve"> and </w:t>
      </w:r>
      <w:r w:rsidRPr="00440400">
        <w:rPr>
          <w:rFonts w:ascii="Consolas" w:hAnsi="Consolas"/>
          <w:b/>
        </w:rPr>
        <w:t>tosca_deer.yaml</w:t>
      </w:r>
      <w:r w:rsidRPr="00440400">
        <w:t xml:space="preserve"> found in the directory called </w:t>
      </w:r>
      <w:r w:rsidRPr="00440400">
        <w:rPr>
          <w:rFonts w:ascii="Consolas" w:hAnsi="Consolas"/>
          <w:b/>
        </w:rPr>
        <w:t>definitions</w:t>
      </w:r>
      <w:r w:rsidRPr="00440400">
        <w:t xml:space="preserve"> in the root of the CSAR file.</w:t>
      </w:r>
    </w:p>
    <w:p w14:paraId="17A91D60" w14:textId="77777777" w:rsidR="00564826" w:rsidRPr="00440400" w:rsidRDefault="00564826" w:rsidP="00564826">
      <w:pPr>
        <w:pStyle w:val="Heading2"/>
        <w:numPr>
          <w:ilvl w:val="1"/>
          <w:numId w:val="4"/>
        </w:numPr>
      </w:pPr>
      <w:bookmarkStart w:id="1394" w:name="_Toc454457871"/>
      <w:bookmarkStart w:id="1395" w:name="_Toc454458670"/>
      <w:bookmarkStart w:id="1396" w:name="_Toc86544"/>
      <w:bookmarkStart w:id="1397" w:name="_Toc5102775"/>
      <w:bookmarkStart w:id="1398" w:name="_Toc8675954"/>
      <w:bookmarkStart w:id="1399" w:name="_Toc37878016"/>
      <w:bookmarkStart w:id="1400" w:name="_Toc119950725"/>
      <w:r w:rsidRPr="00440400">
        <w:t>Archive without TOSCA-Metadata</w:t>
      </w:r>
      <w:bookmarkEnd w:id="1394"/>
      <w:bookmarkEnd w:id="1395"/>
      <w:bookmarkEnd w:id="1396"/>
      <w:bookmarkEnd w:id="1397"/>
      <w:bookmarkEnd w:id="1398"/>
      <w:bookmarkEnd w:id="1399"/>
      <w:bookmarkEnd w:id="1400"/>
    </w:p>
    <w:p w14:paraId="4DD8A532" w14:textId="77777777" w:rsidR="00564826" w:rsidRPr="00440400" w:rsidRDefault="00564826" w:rsidP="00564826">
      <w:r w:rsidRPr="00440400">
        <w:t xml:space="preserve">In case the archive doesn’t contains a </w:t>
      </w:r>
      <w:r w:rsidRPr="00440400">
        <w:rPr>
          <w:rFonts w:ascii="Consolas" w:hAnsi="Consolas"/>
          <w:b/>
        </w:rPr>
        <w:t>TOSCA.meta</w:t>
      </w:r>
      <w:r w:rsidRPr="00440400">
        <w:t xml:space="preserve"> file the archive is required to contains a single YAML file at the root of the archive (other templates may exist in sub-directories).</w:t>
      </w:r>
    </w:p>
    <w:p w14:paraId="0B464749" w14:textId="77777777" w:rsidR="00564826" w:rsidRPr="00440400" w:rsidRDefault="00564826" w:rsidP="00564826">
      <w:pPr>
        <w:rPr>
          <w:rFonts w:ascii="Consolas" w:hAnsi="Consolas"/>
          <w:noProof/>
        </w:rPr>
      </w:pPr>
      <w:r w:rsidRPr="00440400">
        <w:t xml:space="preserve">TOSCA processors should recognize this file as being the CSAR Entry-Definitions file. The CSAR-Version is inferred from the tosca_definitions_version keyname in the Entry-Definitions file. For </w:t>
      </w:r>
      <w:r w:rsidRPr="00440400">
        <w:rPr>
          <w:noProof/>
        </w:rPr>
        <w:t xml:space="preserve">tosca_definitions_version: tosca_2_0 </w:t>
      </w:r>
      <w:r w:rsidRPr="00440400">
        <w:t xml:space="preserve">and onwards, the corresponding CSAR-version is 2.0 unless further defined. </w:t>
      </w:r>
    </w:p>
    <w:p w14:paraId="22296003" w14:textId="02529336" w:rsidR="00564826" w:rsidRPr="00440400" w:rsidRDefault="00564826" w:rsidP="00564826">
      <w:r w:rsidRPr="00440400">
        <w:t xml:space="preserve">Note that in a CSAR without TOSCA-metadata it is not possible to unambiguously include definitions for substitution templates as we can have only one </w:t>
      </w:r>
      <w:r w:rsidR="007D65E7">
        <w:t>service template</w:t>
      </w:r>
      <w:r w:rsidRPr="00440400">
        <w:t xml:space="preserve"> defined in a yaml file.</w:t>
      </w:r>
    </w:p>
    <w:p w14:paraId="2855182D" w14:textId="77777777" w:rsidR="00564826" w:rsidRPr="00440400" w:rsidRDefault="00564826" w:rsidP="00564826">
      <w:pPr>
        <w:pStyle w:val="Heading3"/>
        <w:numPr>
          <w:ilvl w:val="2"/>
          <w:numId w:val="4"/>
        </w:numPr>
      </w:pPr>
      <w:bookmarkStart w:id="1401" w:name="_Toc454457872"/>
      <w:bookmarkStart w:id="1402" w:name="_Toc454458671"/>
      <w:bookmarkStart w:id="1403" w:name="_Toc5102776"/>
      <w:bookmarkStart w:id="1404" w:name="_Toc8675955"/>
      <w:bookmarkStart w:id="1405" w:name="_Toc37878017"/>
      <w:bookmarkStart w:id="1406" w:name="_Toc119950726"/>
      <w:r w:rsidRPr="00440400">
        <w:t>Example</w:t>
      </w:r>
      <w:bookmarkEnd w:id="1401"/>
      <w:bookmarkEnd w:id="1402"/>
      <w:bookmarkEnd w:id="1403"/>
      <w:bookmarkEnd w:id="1404"/>
      <w:bookmarkEnd w:id="1405"/>
      <w:bookmarkEnd w:id="1406"/>
    </w:p>
    <w:p w14:paraId="638D3BF4" w14:textId="77777777" w:rsidR="00564826" w:rsidRPr="00440400" w:rsidRDefault="00564826" w:rsidP="00564826">
      <w:r w:rsidRPr="00440400">
        <w:t>The following represents a valid TOSCA template file acting as the CSAR Entry-Definitions file in an archive without TOSCA-Metadata directory.</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9216"/>
      </w:tblGrid>
      <w:tr w:rsidR="00564826" w:rsidRPr="00440400" w14:paraId="3DBE301B" w14:textId="77777777" w:rsidTr="00A41A4D">
        <w:trPr>
          <w:trHeight w:val="256"/>
        </w:trPr>
        <w:tc>
          <w:tcPr>
            <w:tcW w:w="9576" w:type="dxa"/>
            <w:shd w:val="clear" w:color="auto" w:fill="D9D9D9" w:themeFill="background1" w:themeFillShade="D9"/>
          </w:tcPr>
          <w:p w14:paraId="3C41F607" w14:textId="77777777" w:rsidR="00564826" w:rsidRPr="00440400" w:rsidRDefault="00564826" w:rsidP="00A41A4D">
            <w:pPr>
              <w:pStyle w:val="Code"/>
            </w:pPr>
            <w:r w:rsidRPr="00440400">
              <w:t>tosca_definitions_version: tosca_2_0</w:t>
            </w:r>
          </w:p>
          <w:p w14:paraId="49884415" w14:textId="77777777" w:rsidR="00564826" w:rsidRPr="00440400" w:rsidRDefault="00564826" w:rsidP="00A41A4D">
            <w:pPr>
              <w:pStyle w:val="Code"/>
            </w:pPr>
          </w:p>
          <w:p w14:paraId="0BA8B5CB" w14:textId="77777777" w:rsidR="00564826" w:rsidRPr="00440400" w:rsidRDefault="00564826" w:rsidP="00A41A4D">
            <w:pPr>
              <w:pStyle w:val="Code"/>
            </w:pPr>
            <w:r w:rsidRPr="00440400">
              <w:t>metadata:</w:t>
            </w:r>
          </w:p>
          <w:p w14:paraId="6252F041" w14:textId="77777777" w:rsidR="00564826" w:rsidRPr="00440400" w:rsidRDefault="00564826" w:rsidP="00A41A4D">
            <w:pPr>
              <w:pStyle w:val="Code"/>
            </w:pPr>
            <w:r w:rsidRPr="00440400">
              <w:t xml:space="preserve">  template_name: my_template</w:t>
            </w:r>
          </w:p>
          <w:p w14:paraId="22D7E0B5" w14:textId="77777777" w:rsidR="00564826" w:rsidRPr="00440400" w:rsidRDefault="00564826" w:rsidP="00A41A4D">
            <w:pPr>
              <w:pStyle w:val="Code"/>
            </w:pPr>
            <w:r w:rsidRPr="00440400">
              <w:t xml:space="preserve">  template_author: OASIS TOSCA TC</w:t>
            </w:r>
          </w:p>
          <w:p w14:paraId="4ED4333B" w14:textId="77777777" w:rsidR="00564826" w:rsidRPr="00440400" w:rsidRDefault="00564826" w:rsidP="00A41A4D">
            <w:pPr>
              <w:pStyle w:val="Code"/>
            </w:pPr>
            <w:r w:rsidRPr="00440400">
              <w:t xml:space="preserve">  template_version: 1.0</w:t>
            </w:r>
          </w:p>
        </w:tc>
      </w:tr>
    </w:tbl>
    <w:p w14:paraId="690EDEDD" w14:textId="77777777" w:rsidR="00564826" w:rsidRPr="00440400" w:rsidRDefault="00564826" w:rsidP="00564826">
      <w:pPr>
        <w:pStyle w:val="Heading1"/>
        <w:numPr>
          <w:ilvl w:val="0"/>
          <w:numId w:val="4"/>
        </w:numPr>
      </w:pPr>
      <w:bookmarkStart w:id="1407" w:name="_Toc378686027"/>
      <w:bookmarkStart w:id="1408" w:name="_Toc378688769"/>
      <w:bookmarkStart w:id="1409" w:name="_Toc405975268"/>
      <w:bookmarkStart w:id="1410" w:name="_Toc405986541"/>
      <w:bookmarkStart w:id="1411" w:name="_Toc406056010"/>
      <w:bookmarkStart w:id="1412" w:name="_Toc406056307"/>
      <w:bookmarkStart w:id="1413" w:name="_Toc406056723"/>
      <w:bookmarkStart w:id="1414" w:name="_Toc405975269"/>
      <w:bookmarkStart w:id="1415" w:name="_Toc405986542"/>
      <w:bookmarkStart w:id="1416" w:name="_Toc406056011"/>
      <w:bookmarkStart w:id="1417" w:name="_Toc406056308"/>
      <w:bookmarkStart w:id="1418" w:name="_Toc406056724"/>
      <w:bookmarkStart w:id="1419" w:name="_Toc405975297"/>
      <w:bookmarkStart w:id="1420" w:name="_Toc405986570"/>
      <w:bookmarkStart w:id="1421" w:name="_Toc406056039"/>
      <w:bookmarkStart w:id="1422" w:name="_Toc406056336"/>
      <w:bookmarkStart w:id="1423" w:name="_Toc406056752"/>
      <w:bookmarkStart w:id="1424" w:name="_Toc379543893"/>
      <w:bookmarkStart w:id="1425" w:name="_Toc379544037"/>
      <w:bookmarkStart w:id="1426" w:name="_Toc379548321"/>
      <w:bookmarkStart w:id="1427" w:name="_Toc379543894"/>
      <w:bookmarkStart w:id="1428" w:name="_Toc379544038"/>
      <w:bookmarkStart w:id="1429" w:name="_Toc379548322"/>
      <w:bookmarkStart w:id="1430" w:name="_Toc379543904"/>
      <w:bookmarkStart w:id="1431" w:name="_Toc379544048"/>
      <w:bookmarkStart w:id="1432" w:name="_Toc379548332"/>
      <w:bookmarkStart w:id="1433" w:name="_Toc5738338"/>
      <w:bookmarkStart w:id="1434" w:name="_Toc5738339"/>
      <w:bookmarkStart w:id="1435" w:name="_Toc5738340"/>
      <w:bookmarkStart w:id="1436" w:name="_Toc5738341"/>
      <w:bookmarkStart w:id="1437" w:name="_Toc5738342"/>
      <w:bookmarkStart w:id="1438" w:name="_Toc5738343"/>
      <w:bookmarkStart w:id="1439" w:name="_Toc5738344"/>
      <w:bookmarkStart w:id="1440" w:name="_Toc5738345"/>
      <w:bookmarkStart w:id="1441" w:name="_Toc5738346"/>
      <w:bookmarkStart w:id="1442" w:name="_Toc5738347"/>
      <w:bookmarkStart w:id="1443" w:name="_Toc5738348"/>
      <w:bookmarkStart w:id="1444" w:name="_Toc5738349"/>
      <w:bookmarkStart w:id="1445" w:name="_Toc5738350"/>
      <w:bookmarkStart w:id="1446" w:name="_Toc5738351"/>
      <w:bookmarkStart w:id="1447" w:name="_Toc5738352"/>
      <w:bookmarkStart w:id="1448" w:name="_Toc5738353"/>
      <w:bookmarkStart w:id="1449" w:name="_Toc5738354"/>
      <w:bookmarkStart w:id="1450" w:name="_Toc5738355"/>
      <w:bookmarkStart w:id="1451" w:name="_Toc5738356"/>
      <w:bookmarkStart w:id="1452" w:name="_Toc5738357"/>
      <w:bookmarkStart w:id="1453" w:name="_Toc5738358"/>
      <w:bookmarkStart w:id="1454" w:name="_Toc5738359"/>
      <w:bookmarkStart w:id="1455" w:name="_Toc5738360"/>
      <w:bookmarkStart w:id="1456" w:name="_Toc5738361"/>
      <w:bookmarkStart w:id="1457" w:name="_Toc5738362"/>
      <w:bookmarkStart w:id="1458" w:name="_Toc5738363"/>
      <w:bookmarkStart w:id="1459" w:name="_Toc5738364"/>
      <w:bookmarkStart w:id="1460" w:name="_Toc5738365"/>
      <w:bookmarkStart w:id="1461" w:name="_Toc5738366"/>
      <w:bookmarkStart w:id="1462" w:name="_Toc5738367"/>
      <w:bookmarkStart w:id="1463" w:name="_Toc5738374"/>
      <w:bookmarkStart w:id="1464" w:name="_Toc5738375"/>
      <w:bookmarkStart w:id="1465" w:name="_Toc5738376"/>
      <w:bookmarkStart w:id="1466" w:name="_Toc5738377"/>
      <w:bookmarkStart w:id="1467" w:name="_Toc5738378"/>
      <w:bookmarkStart w:id="1468" w:name="_Toc5738379"/>
      <w:bookmarkStart w:id="1469" w:name="_Toc5738380"/>
      <w:bookmarkStart w:id="1470" w:name="_Toc5738381"/>
      <w:bookmarkStart w:id="1471" w:name="_Toc5738382"/>
      <w:bookmarkStart w:id="1472" w:name="_Toc5738390"/>
      <w:bookmarkStart w:id="1473" w:name="_Toc5738391"/>
      <w:bookmarkStart w:id="1474" w:name="_Toc5738392"/>
      <w:bookmarkStart w:id="1475" w:name="_Toc5738393"/>
      <w:bookmarkStart w:id="1476" w:name="_Toc5738394"/>
      <w:bookmarkStart w:id="1477" w:name="_Toc5738395"/>
      <w:bookmarkStart w:id="1478" w:name="_Toc5738396"/>
      <w:bookmarkStart w:id="1479" w:name="_Toc5738397"/>
      <w:bookmarkStart w:id="1480" w:name="_Toc5738398"/>
      <w:bookmarkStart w:id="1481" w:name="_Toc5738399"/>
      <w:bookmarkStart w:id="1482" w:name="_Toc5738400"/>
      <w:bookmarkStart w:id="1483" w:name="_Toc5738401"/>
      <w:bookmarkStart w:id="1484" w:name="_Toc5738402"/>
      <w:bookmarkStart w:id="1485" w:name="_Toc5738403"/>
      <w:bookmarkStart w:id="1486" w:name="_Toc5738404"/>
      <w:bookmarkStart w:id="1487" w:name="_Toc5738405"/>
      <w:bookmarkStart w:id="1488" w:name="_Toc5738406"/>
      <w:bookmarkStart w:id="1489" w:name="_Toc5738407"/>
      <w:bookmarkStart w:id="1490" w:name="_Toc5738408"/>
      <w:bookmarkStart w:id="1491" w:name="_Toc5738409"/>
      <w:bookmarkStart w:id="1492" w:name="_Toc5738410"/>
      <w:bookmarkStart w:id="1493" w:name="_Toc5738411"/>
      <w:bookmarkStart w:id="1494" w:name="_Toc5738412"/>
      <w:bookmarkStart w:id="1495" w:name="_Toc5738413"/>
      <w:bookmarkStart w:id="1496" w:name="_Toc5738414"/>
      <w:bookmarkStart w:id="1497" w:name="_Toc5738415"/>
      <w:bookmarkStart w:id="1498" w:name="_Toc5738416"/>
      <w:bookmarkStart w:id="1499" w:name="_Toc5738417"/>
      <w:bookmarkStart w:id="1500" w:name="_Toc5738418"/>
      <w:bookmarkStart w:id="1501" w:name="_Toc5738419"/>
      <w:bookmarkStart w:id="1502" w:name="_Toc5738420"/>
      <w:bookmarkStart w:id="1503" w:name="_Toc5738421"/>
      <w:bookmarkStart w:id="1504" w:name="_Toc5738422"/>
      <w:bookmarkStart w:id="1505" w:name="_Toc5738423"/>
      <w:bookmarkStart w:id="1506" w:name="_Toc5738424"/>
      <w:bookmarkStart w:id="1507" w:name="_Toc5738425"/>
      <w:bookmarkStart w:id="1508" w:name="_Toc5738426"/>
      <w:bookmarkStart w:id="1509" w:name="_Toc5738427"/>
      <w:bookmarkStart w:id="1510" w:name="_Toc5738428"/>
      <w:bookmarkStart w:id="1511" w:name="_Toc5738429"/>
      <w:bookmarkStart w:id="1512" w:name="_Toc5738430"/>
      <w:bookmarkStart w:id="1513" w:name="_Toc5738431"/>
      <w:bookmarkStart w:id="1514" w:name="_Toc5738432"/>
      <w:bookmarkStart w:id="1515" w:name="_Toc5738433"/>
      <w:bookmarkStart w:id="1516" w:name="_Toc5738434"/>
      <w:bookmarkStart w:id="1517" w:name="_Toc5738435"/>
      <w:bookmarkStart w:id="1518" w:name="_Toc5738436"/>
      <w:bookmarkStart w:id="1519" w:name="_Toc5738437"/>
      <w:bookmarkStart w:id="1520" w:name="_Toc5738438"/>
      <w:bookmarkStart w:id="1521" w:name="_Toc5738439"/>
      <w:bookmarkStart w:id="1522" w:name="_Toc5738440"/>
      <w:bookmarkStart w:id="1523" w:name="_Toc5738441"/>
      <w:bookmarkStart w:id="1524" w:name="_Toc5738442"/>
      <w:bookmarkStart w:id="1525" w:name="_Toc5738443"/>
      <w:bookmarkStart w:id="1526" w:name="_Toc5738444"/>
      <w:bookmarkStart w:id="1527" w:name="_Toc5738445"/>
      <w:bookmarkStart w:id="1528" w:name="_Toc5738446"/>
      <w:bookmarkStart w:id="1529" w:name="_Toc5738447"/>
      <w:bookmarkStart w:id="1530" w:name="_Toc5738448"/>
      <w:bookmarkStart w:id="1531" w:name="_Toc5738449"/>
      <w:bookmarkStart w:id="1532" w:name="_Toc5738450"/>
      <w:bookmarkStart w:id="1533" w:name="_Toc5738451"/>
      <w:bookmarkStart w:id="1534" w:name="_Toc5738452"/>
      <w:bookmarkStart w:id="1535" w:name="_Toc5738453"/>
      <w:bookmarkStart w:id="1536" w:name="_Toc5738454"/>
      <w:bookmarkStart w:id="1537" w:name="_Toc5738455"/>
      <w:bookmarkStart w:id="1538" w:name="_Toc5738456"/>
      <w:bookmarkStart w:id="1539" w:name="_Toc5738457"/>
      <w:bookmarkStart w:id="1540" w:name="_Toc5738458"/>
      <w:bookmarkStart w:id="1541" w:name="_Toc5738459"/>
      <w:bookmarkStart w:id="1542" w:name="_Toc5738460"/>
      <w:bookmarkStart w:id="1543" w:name="_Toc5738461"/>
      <w:bookmarkStart w:id="1544" w:name="_Toc5738462"/>
      <w:bookmarkStart w:id="1545" w:name="_Toc5738463"/>
      <w:bookmarkStart w:id="1546" w:name="_Toc5738464"/>
      <w:bookmarkStart w:id="1547" w:name="_Toc5738465"/>
      <w:bookmarkStart w:id="1548" w:name="_Toc5738466"/>
      <w:bookmarkStart w:id="1549" w:name="_Toc5738467"/>
      <w:bookmarkStart w:id="1550" w:name="_Toc5738468"/>
      <w:bookmarkStart w:id="1551" w:name="_Toc5738491"/>
      <w:bookmarkStart w:id="1552" w:name="_Toc5738492"/>
      <w:bookmarkStart w:id="1553" w:name="_Toc5738493"/>
      <w:bookmarkStart w:id="1554" w:name="_Toc5738494"/>
      <w:bookmarkStart w:id="1555" w:name="_Toc5738495"/>
      <w:bookmarkStart w:id="1556" w:name="_Toc5738506"/>
      <w:bookmarkStart w:id="1557" w:name="_Toc5738507"/>
      <w:bookmarkStart w:id="1558" w:name="_Toc5738508"/>
      <w:bookmarkStart w:id="1559" w:name="_Toc5738527"/>
      <w:bookmarkStart w:id="1560" w:name="_Toc5738528"/>
      <w:bookmarkStart w:id="1561" w:name="_Toc5738529"/>
      <w:bookmarkStart w:id="1562" w:name="_Toc5738530"/>
      <w:bookmarkStart w:id="1563" w:name="_Toc5738531"/>
      <w:bookmarkStart w:id="1564" w:name="_Toc5738532"/>
      <w:bookmarkStart w:id="1565" w:name="_Toc5738533"/>
      <w:bookmarkStart w:id="1566" w:name="_Toc5738534"/>
      <w:bookmarkStart w:id="1567" w:name="_Toc5738535"/>
      <w:bookmarkStart w:id="1568" w:name="_Toc5738536"/>
      <w:bookmarkStart w:id="1569" w:name="_Toc5738558"/>
      <w:bookmarkStart w:id="1570" w:name="_Toc5738559"/>
      <w:bookmarkStart w:id="1571" w:name="_Toc5738560"/>
      <w:bookmarkStart w:id="1572" w:name="_Toc5738561"/>
      <w:bookmarkStart w:id="1573" w:name="_Toc5738562"/>
      <w:bookmarkStart w:id="1574" w:name="_Toc5738563"/>
      <w:bookmarkStart w:id="1575" w:name="_Toc5738564"/>
      <w:bookmarkStart w:id="1576" w:name="_Toc5738565"/>
      <w:bookmarkStart w:id="1577" w:name="_Toc5738566"/>
      <w:bookmarkStart w:id="1578" w:name="_Toc5738567"/>
      <w:bookmarkStart w:id="1579" w:name="_Toc5738568"/>
      <w:bookmarkStart w:id="1580" w:name="_Toc5738618"/>
      <w:bookmarkStart w:id="1581" w:name="_Toc5738619"/>
      <w:bookmarkStart w:id="1582" w:name="_Toc5738620"/>
      <w:bookmarkStart w:id="1583" w:name="_Toc5738621"/>
      <w:bookmarkStart w:id="1584" w:name="_Toc5738622"/>
      <w:bookmarkStart w:id="1585" w:name="_Toc5738654"/>
      <w:bookmarkStart w:id="1586" w:name="_Toc5738655"/>
      <w:bookmarkStart w:id="1587" w:name="_Toc5738656"/>
      <w:bookmarkStart w:id="1588" w:name="_Toc5738657"/>
      <w:bookmarkStart w:id="1589" w:name="_Toc5738658"/>
      <w:bookmarkStart w:id="1590" w:name="_Toc5738659"/>
      <w:bookmarkStart w:id="1591" w:name="_Toc5738715"/>
      <w:bookmarkStart w:id="1592" w:name="_Toc5738716"/>
      <w:bookmarkStart w:id="1593" w:name="_Toc5738717"/>
      <w:bookmarkStart w:id="1594" w:name="_Toc5738718"/>
      <w:bookmarkStart w:id="1595" w:name="_Toc5738719"/>
      <w:bookmarkStart w:id="1596" w:name="_Toc5738720"/>
      <w:bookmarkStart w:id="1597" w:name="_Toc5738721"/>
      <w:bookmarkStart w:id="1598" w:name="_Toc5738770"/>
      <w:bookmarkStart w:id="1599" w:name="_Toc5738771"/>
      <w:bookmarkStart w:id="1600" w:name="_Toc5738772"/>
      <w:bookmarkStart w:id="1601" w:name="_Toc5738773"/>
      <w:bookmarkStart w:id="1602" w:name="_Toc5738774"/>
      <w:bookmarkStart w:id="1603" w:name="_Toc5738775"/>
      <w:bookmarkStart w:id="1604" w:name="_Toc5738776"/>
      <w:bookmarkStart w:id="1605" w:name="_Toc5738777"/>
      <w:bookmarkStart w:id="1606" w:name="_Toc5738778"/>
      <w:bookmarkStart w:id="1607" w:name="_Toc5738816"/>
      <w:bookmarkStart w:id="1608" w:name="_Toc5738817"/>
      <w:bookmarkStart w:id="1609" w:name="_Toc5738818"/>
      <w:bookmarkStart w:id="1610" w:name="_Toc5738819"/>
      <w:bookmarkStart w:id="1611" w:name="_Toc5738820"/>
      <w:bookmarkStart w:id="1612" w:name="_Toc5738855"/>
      <w:bookmarkStart w:id="1613" w:name="_Toc5738856"/>
      <w:bookmarkStart w:id="1614" w:name="_Toc5738857"/>
      <w:bookmarkStart w:id="1615" w:name="_Toc5738858"/>
      <w:bookmarkStart w:id="1616" w:name="_Toc5738859"/>
      <w:bookmarkStart w:id="1617" w:name="_Toc5738860"/>
      <w:bookmarkStart w:id="1618" w:name="_Toc5738861"/>
      <w:bookmarkStart w:id="1619" w:name="_Toc5738862"/>
      <w:bookmarkStart w:id="1620" w:name="_Toc5738863"/>
      <w:bookmarkStart w:id="1621" w:name="_Toc5738896"/>
      <w:bookmarkStart w:id="1622" w:name="_Toc5738897"/>
      <w:bookmarkStart w:id="1623" w:name="_Toc5738898"/>
      <w:bookmarkStart w:id="1624" w:name="_Toc5738899"/>
      <w:bookmarkStart w:id="1625" w:name="_Toc5738900"/>
      <w:bookmarkStart w:id="1626" w:name="_Toc5738901"/>
      <w:bookmarkStart w:id="1627" w:name="_Toc5738907"/>
      <w:bookmarkStart w:id="1628" w:name="_Toc5738908"/>
      <w:bookmarkStart w:id="1629" w:name="_Toc5738909"/>
      <w:bookmarkStart w:id="1630" w:name="_Toc5738918"/>
      <w:bookmarkStart w:id="1631" w:name="_Toc5738919"/>
      <w:bookmarkStart w:id="1632" w:name="_Toc5738920"/>
      <w:bookmarkStart w:id="1633" w:name="_Toc5738921"/>
      <w:bookmarkStart w:id="1634" w:name="_Toc5738922"/>
      <w:bookmarkStart w:id="1635" w:name="_Toc5738923"/>
      <w:bookmarkStart w:id="1636" w:name="_Toc5738924"/>
      <w:bookmarkStart w:id="1637" w:name="_Toc5738925"/>
      <w:bookmarkStart w:id="1638" w:name="_Toc5738926"/>
      <w:bookmarkStart w:id="1639" w:name="_Toc5738927"/>
      <w:bookmarkStart w:id="1640" w:name="_Toc5738928"/>
      <w:bookmarkStart w:id="1641" w:name="_Toc5738929"/>
      <w:bookmarkStart w:id="1642" w:name="_Toc5738930"/>
      <w:bookmarkStart w:id="1643" w:name="_Toc5738931"/>
      <w:bookmarkStart w:id="1644" w:name="_Toc5738932"/>
      <w:bookmarkStart w:id="1645" w:name="_Toc5738933"/>
      <w:bookmarkStart w:id="1646" w:name="_Toc5738934"/>
      <w:bookmarkStart w:id="1647" w:name="_Toc5738935"/>
      <w:bookmarkStart w:id="1648" w:name="_Toc5738963"/>
      <w:bookmarkStart w:id="1649" w:name="_Toc5738964"/>
      <w:bookmarkStart w:id="1650" w:name="_Toc5738965"/>
      <w:bookmarkStart w:id="1651" w:name="_Toc5738966"/>
      <w:bookmarkStart w:id="1652" w:name="_Toc5738967"/>
      <w:bookmarkStart w:id="1653" w:name="_Toc5738992"/>
      <w:bookmarkStart w:id="1654" w:name="_Toc5738993"/>
      <w:bookmarkStart w:id="1655" w:name="_Toc5738994"/>
      <w:bookmarkStart w:id="1656" w:name="_Toc5738995"/>
      <w:bookmarkStart w:id="1657" w:name="_Toc5738996"/>
      <w:bookmarkStart w:id="1658" w:name="_Toc5738997"/>
      <w:bookmarkStart w:id="1659" w:name="_Toc5738998"/>
      <w:bookmarkStart w:id="1660" w:name="_Toc5738999"/>
      <w:bookmarkStart w:id="1661" w:name="_Toc5739000"/>
      <w:bookmarkStart w:id="1662" w:name="_Toc5739001"/>
      <w:bookmarkStart w:id="1663" w:name="_Toc5739002"/>
      <w:bookmarkStart w:id="1664" w:name="_Toc5739003"/>
      <w:bookmarkStart w:id="1665" w:name="_Toc5739004"/>
      <w:bookmarkStart w:id="1666" w:name="_Toc5739005"/>
      <w:bookmarkStart w:id="1667" w:name="_Toc5739006"/>
      <w:bookmarkStart w:id="1668" w:name="_Toc5739007"/>
      <w:bookmarkStart w:id="1669" w:name="_Toc5739008"/>
      <w:bookmarkStart w:id="1670" w:name="_Toc5739009"/>
      <w:bookmarkStart w:id="1671" w:name="_Toc5739010"/>
      <w:bookmarkStart w:id="1672" w:name="_Toc5739011"/>
      <w:bookmarkStart w:id="1673" w:name="_Toc5739012"/>
      <w:bookmarkStart w:id="1674" w:name="_Toc5739013"/>
      <w:bookmarkStart w:id="1675" w:name="_Toc5739014"/>
      <w:bookmarkStart w:id="1676" w:name="_Toc5739015"/>
      <w:bookmarkStart w:id="1677" w:name="_Toc5739016"/>
      <w:bookmarkStart w:id="1678" w:name="_Toc5739017"/>
      <w:bookmarkStart w:id="1679" w:name="_Toc5739018"/>
      <w:bookmarkStart w:id="1680" w:name="_Toc5739019"/>
      <w:bookmarkStart w:id="1681" w:name="_Toc5739020"/>
      <w:bookmarkStart w:id="1682" w:name="_Toc5739021"/>
      <w:bookmarkStart w:id="1683" w:name="_Toc5739022"/>
      <w:bookmarkStart w:id="1684" w:name="_Toc5739023"/>
      <w:bookmarkStart w:id="1685" w:name="_Toc5739024"/>
      <w:bookmarkStart w:id="1686" w:name="_Toc5739025"/>
      <w:bookmarkStart w:id="1687" w:name="_Toc5739026"/>
      <w:bookmarkStart w:id="1688" w:name="_Toc5739027"/>
      <w:bookmarkStart w:id="1689" w:name="_Toc5739028"/>
      <w:bookmarkStart w:id="1690" w:name="_Toc5739029"/>
      <w:bookmarkStart w:id="1691" w:name="_Toc5739030"/>
      <w:bookmarkStart w:id="1692" w:name="_Toc5739031"/>
      <w:bookmarkStart w:id="1693" w:name="_Toc5739032"/>
      <w:bookmarkStart w:id="1694" w:name="_Toc5739033"/>
      <w:bookmarkStart w:id="1695" w:name="_Toc5739034"/>
      <w:bookmarkStart w:id="1696" w:name="_Toc5739035"/>
      <w:bookmarkStart w:id="1697" w:name="_Toc5739036"/>
      <w:bookmarkStart w:id="1698" w:name="_Toc5739037"/>
      <w:bookmarkStart w:id="1699" w:name="_Toc5739038"/>
      <w:bookmarkStart w:id="1700" w:name="_Toc5739039"/>
      <w:bookmarkStart w:id="1701" w:name="_Toc5739040"/>
      <w:bookmarkStart w:id="1702" w:name="_Toc5739041"/>
      <w:bookmarkStart w:id="1703" w:name="_Toc5739042"/>
      <w:bookmarkStart w:id="1704" w:name="_Toc5739043"/>
      <w:bookmarkStart w:id="1705" w:name="_Toc5739044"/>
      <w:bookmarkStart w:id="1706" w:name="_Toc5739045"/>
      <w:bookmarkStart w:id="1707" w:name="_Toc5739046"/>
      <w:bookmarkStart w:id="1708" w:name="_Toc5739047"/>
      <w:bookmarkStart w:id="1709" w:name="_Toc5739048"/>
      <w:bookmarkStart w:id="1710" w:name="_Toc5739049"/>
      <w:bookmarkStart w:id="1711" w:name="_Toc5739050"/>
      <w:bookmarkStart w:id="1712" w:name="_Toc5739051"/>
      <w:bookmarkStart w:id="1713" w:name="_Toc5739052"/>
      <w:bookmarkStart w:id="1714" w:name="_Toc5739053"/>
      <w:bookmarkStart w:id="1715" w:name="_Toc5739054"/>
      <w:bookmarkStart w:id="1716" w:name="_Toc5739055"/>
      <w:bookmarkStart w:id="1717" w:name="_Toc5739056"/>
      <w:bookmarkStart w:id="1718" w:name="_Toc5739057"/>
      <w:bookmarkStart w:id="1719" w:name="_Toc5739058"/>
      <w:bookmarkStart w:id="1720" w:name="_Toc5739059"/>
      <w:bookmarkStart w:id="1721" w:name="_Toc5739060"/>
      <w:bookmarkStart w:id="1722" w:name="_Toc5739061"/>
      <w:bookmarkStart w:id="1723" w:name="_Toc5739062"/>
      <w:bookmarkStart w:id="1724" w:name="_Toc5739063"/>
      <w:bookmarkStart w:id="1725" w:name="_Toc5739064"/>
      <w:bookmarkStart w:id="1726" w:name="_Toc5739065"/>
      <w:bookmarkStart w:id="1727" w:name="_Toc5739066"/>
      <w:bookmarkStart w:id="1728" w:name="_Toc5739067"/>
      <w:bookmarkStart w:id="1729" w:name="_Toc5739068"/>
      <w:bookmarkStart w:id="1730" w:name="_Toc5739069"/>
      <w:bookmarkStart w:id="1731" w:name="_Toc5739070"/>
      <w:bookmarkStart w:id="1732" w:name="_Toc5739071"/>
      <w:bookmarkStart w:id="1733" w:name="_Toc5739081"/>
      <w:bookmarkStart w:id="1734" w:name="_Toc5739161"/>
      <w:bookmarkStart w:id="1735" w:name="_Toc5739174"/>
      <w:bookmarkStart w:id="1736" w:name="_Toc5739215"/>
      <w:bookmarkStart w:id="1737" w:name="_Toc5739216"/>
      <w:bookmarkStart w:id="1738" w:name="_Toc5739217"/>
      <w:bookmarkStart w:id="1739" w:name="_Toc5739227"/>
      <w:bookmarkStart w:id="1740" w:name="_Toc5739273"/>
      <w:bookmarkStart w:id="1741" w:name="_Toc5739286"/>
      <w:bookmarkStart w:id="1742" w:name="_Toc5739317"/>
      <w:bookmarkStart w:id="1743" w:name="_Toc5739318"/>
      <w:bookmarkStart w:id="1744" w:name="_Toc5739328"/>
      <w:bookmarkStart w:id="1745" w:name="_Toc5739341"/>
      <w:bookmarkStart w:id="1746" w:name="_Toc5739345"/>
      <w:bookmarkStart w:id="1747" w:name="_Toc5739346"/>
      <w:bookmarkStart w:id="1748" w:name="_Toc5739356"/>
      <w:bookmarkStart w:id="1749" w:name="_Toc5739361"/>
      <w:bookmarkStart w:id="1750" w:name="_Toc5739362"/>
      <w:bookmarkStart w:id="1751" w:name="_Toc5739372"/>
      <w:bookmarkStart w:id="1752" w:name="_Toc5739377"/>
      <w:bookmarkStart w:id="1753" w:name="_Toc5739378"/>
      <w:bookmarkStart w:id="1754" w:name="_Toc5739379"/>
      <w:bookmarkStart w:id="1755" w:name="_Toc5739380"/>
      <w:bookmarkStart w:id="1756" w:name="_Toc5739381"/>
      <w:bookmarkStart w:id="1757" w:name="_Toc5739382"/>
      <w:bookmarkStart w:id="1758" w:name="_Toc5739383"/>
      <w:bookmarkStart w:id="1759" w:name="_Toc5739384"/>
      <w:bookmarkStart w:id="1760" w:name="_Toc5739385"/>
      <w:bookmarkStart w:id="1761" w:name="_Toc5739386"/>
      <w:bookmarkStart w:id="1762" w:name="_Toc5739387"/>
      <w:bookmarkStart w:id="1763" w:name="_Toc5739388"/>
      <w:bookmarkStart w:id="1764" w:name="_Toc5739389"/>
      <w:bookmarkStart w:id="1765" w:name="_Toc5739390"/>
      <w:bookmarkStart w:id="1766" w:name="_Toc5739391"/>
      <w:bookmarkStart w:id="1767" w:name="_Toc5739392"/>
      <w:bookmarkStart w:id="1768" w:name="_Toc5739393"/>
      <w:bookmarkStart w:id="1769" w:name="_Toc5739394"/>
      <w:bookmarkStart w:id="1770" w:name="_Toc5739395"/>
      <w:bookmarkStart w:id="1771" w:name="_Toc5739396"/>
      <w:bookmarkStart w:id="1772" w:name="_Toc5739397"/>
      <w:bookmarkStart w:id="1773" w:name="_Toc5739463"/>
      <w:bookmarkStart w:id="1774" w:name="_Toc5739464"/>
      <w:bookmarkStart w:id="1775" w:name="_Toc5739465"/>
      <w:bookmarkStart w:id="1776" w:name="_Toc5739506"/>
      <w:bookmarkStart w:id="1777" w:name="_Toc412210274"/>
      <w:bookmarkStart w:id="1778" w:name="_Toc412211504"/>
      <w:bookmarkStart w:id="1779" w:name="_Toc412554592"/>
      <w:bookmarkStart w:id="1780" w:name="_Toc412640318"/>
      <w:bookmarkStart w:id="1781" w:name="_Toc412210275"/>
      <w:bookmarkStart w:id="1782" w:name="_Toc412211505"/>
      <w:bookmarkStart w:id="1783" w:name="_Toc412554593"/>
      <w:bookmarkStart w:id="1784" w:name="_Toc412640319"/>
      <w:bookmarkStart w:id="1785" w:name="_Toc412210276"/>
      <w:bookmarkStart w:id="1786" w:name="_Toc412211506"/>
      <w:bookmarkStart w:id="1787" w:name="_Toc412554594"/>
      <w:bookmarkStart w:id="1788" w:name="_Toc412640320"/>
      <w:bookmarkStart w:id="1789" w:name="_Toc412210277"/>
      <w:bookmarkStart w:id="1790" w:name="_Toc412211507"/>
      <w:bookmarkStart w:id="1791" w:name="_Toc412554595"/>
      <w:bookmarkStart w:id="1792" w:name="_Toc412640321"/>
      <w:bookmarkStart w:id="1793" w:name="_Toc412210290"/>
      <w:bookmarkStart w:id="1794" w:name="_Toc412211520"/>
      <w:bookmarkStart w:id="1795" w:name="_Toc412554608"/>
      <w:bookmarkStart w:id="1796" w:name="_Toc412640334"/>
      <w:bookmarkStart w:id="1797" w:name="_Toc379872736"/>
      <w:bookmarkStart w:id="1798" w:name="_Toc5739544"/>
      <w:bookmarkStart w:id="1799" w:name="_Toc5739545"/>
      <w:bookmarkStart w:id="1800" w:name="_Toc5739546"/>
      <w:bookmarkStart w:id="1801" w:name="_Toc5739547"/>
      <w:bookmarkStart w:id="1802" w:name="_Toc5739548"/>
      <w:bookmarkStart w:id="1803" w:name="_Toc5739549"/>
      <w:bookmarkStart w:id="1804" w:name="_Toc5739558"/>
      <w:bookmarkStart w:id="1805" w:name="_Toc5739559"/>
      <w:bookmarkStart w:id="1806" w:name="_Toc5739560"/>
      <w:bookmarkStart w:id="1807" w:name="_Toc5739561"/>
      <w:bookmarkStart w:id="1808" w:name="_Toc5739570"/>
      <w:bookmarkStart w:id="1809" w:name="_Toc5739571"/>
      <w:bookmarkStart w:id="1810" w:name="_Toc5739572"/>
      <w:bookmarkStart w:id="1811" w:name="_Toc5739573"/>
      <w:bookmarkStart w:id="1812" w:name="_Toc5739574"/>
      <w:bookmarkStart w:id="1813" w:name="_Toc5739599"/>
      <w:bookmarkStart w:id="1814" w:name="_Toc5739600"/>
      <w:bookmarkStart w:id="1815" w:name="_Toc5739601"/>
      <w:bookmarkStart w:id="1816" w:name="_Toc5739602"/>
      <w:bookmarkStart w:id="1817" w:name="_Toc5739603"/>
      <w:bookmarkStart w:id="1818" w:name="_Toc5739604"/>
      <w:bookmarkStart w:id="1819" w:name="_Toc5739626"/>
      <w:bookmarkStart w:id="1820" w:name="_Toc5739627"/>
      <w:bookmarkStart w:id="1821" w:name="_Toc5739628"/>
      <w:bookmarkStart w:id="1822" w:name="_Toc5739629"/>
      <w:bookmarkStart w:id="1823" w:name="_Toc5739630"/>
      <w:bookmarkStart w:id="1824" w:name="_Toc5739631"/>
      <w:bookmarkStart w:id="1825" w:name="_Toc5739632"/>
      <w:bookmarkStart w:id="1826" w:name="_Toc5739633"/>
      <w:bookmarkStart w:id="1827" w:name="_Toc5739634"/>
      <w:bookmarkStart w:id="1828" w:name="_Toc5739635"/>
      <w:bookmarkStart w:id="1829" w:name="_Toc5739636"/>
      <w:bookmarkStart w:id="1830" w:name="_Toc5739674"/>
      <w:bookmarkStart w:id="1831" w:name="_Toc5739675"/>
      <w:bookmarkStart w:id="1832" w:name="_Toc5739676"/>
      <w:bookmarkStart w:id="1833" w:name="_Toc5739677"/>
      <w:bookmarkStart w:id="1834" w:name="_Toc5739719"/>
      <w:bookmarkStart w:id="1835" w:name="_Toc5739720"/>
      <w:bookmarkStart w:id="1836" w:name="_Toc5739721"/>
      <w:bookmarkStart w:id="1837" w:name="_Toc5739722"/>
      <w:bookmarkStart w:id="1838" w:name="_Toc413170845"/>
      <w:bookmarkStart w:id="1839" w:name="_Toc413170846"/>
      <w:bookmarkStart w:id="1840" w:name="_Toc413170847"/>
      <w:bookmarkStart w:id="1841" w:name="_Toc413170848"/>
      <w:bookmarkStart w:id="1842" w:name="_Toc5739771"/>
      <w:bookmarkStart w:id="1843" w:name="_Toc5739772"/>
      <w:bookmarkStart w:id="1844" w:name="_Toc5739773"/>
      <w:bookmarkStart w:id="1845" w:name="_Toc5739774"/>
      <w:bookmarkStart w:id="1846" w:name="_Toc5739775"/>
      <w:bookmarkStart w:id="1847" w:name="_Toc5739776"/>
      <w:bookmarkStart w:id="1848" w:name="_Toc5739842"/>
      <w:bookmarkStart w:id="1849" w:name="_Toc5739843"/>
      <w:bookmarkStart w:id="1850" w:name="_Toc5739844"/>
      <w:bookmarkStart w:id="1851" w:name="_Toc5739845"/>
      <w:bookmarkStart w:id="1852" w:name="_Toc5739846"/>
      <w:bookmarkStart w:id="1853" w:name="_Toc5739847"/>
      <w:bookmarkStart w:id="1854" w:name="_Toc5739848"/>
      <w:bookmarkStart w:id="1855" w:name="_Toc5739849"/>
      <w:bookmarkStart w:id="1856" w:name="_Toc5739850"/>
      <w:bookmarkStart w:id="1857" w:name="_Toc5739851"/>
      <w:bookmarkStart w:id="1858" w:name="_Toc5739852"/>
      <w:bookmarkStart w:id="1859" w:name="_Toc5739853"/>
      <w:bookmarkStart w:id="1860" w:name="_Toc5739854"/>
      <w:bookmarkStart w:id="1861" w:name="_Toc5739888"/>
      <w:bookmarkStart w:id="1862" w:name="_Toc5739889"/>
      <w:bookmarkStart w:id="1863" w:name="_Toc5739890"/>
      <w:bookmarkStart w:id="1864" w:name="_Toc5739891"/>
      <w:bookmarkStart w:id="1865" w:name="_Toc5739892"/>
      <w:bookmarkStart w:id="1866" w:name="_Toc5739893"/>
      <w:bookmarkStart w:id="1867" w:name="_Toc5739894"/>
      <w:bookmarkStart w:id="1868" w:name="_Toc5739895"/>
      <w:bookmarkStart w:id="1869" w:name="_Toc5739896"/>
      <w:bookmarkStart w:id="1870" w:name="_Toc5739897"/>
      <w:bookmarkStart w:id="1871" w:name="_Toc5739898"/>
      <w:bookmarkStart w:id="1872" w:name="_Toc5739899"/>
      <w:bookmarkStart w:id="1873" w:name="_Toc5739900"/>
      <w:bookmarkStart w:id="1874" w:name="_Toc5739901"/>
      <w:bookmarkStart w:id="1875" w:name="_Toc5739902"/>
      <w:bookmarkStart w:id="1876" w:name="_Toc5739903"/>
      <w:bookmarkStart w:id="1877" w:name="_Toc5739904"/>
      <w:bookmarkStart w:id="1878" w:name="_Toc5739943"/>
      <w:bookmarkStart w:id="1879" w:name="_Toc5739944"/>
      <w:bookmarkStart w:id="1880" w:name="_Toc5739945"/>
      <w:bookmarkStart w:id="1881" w:name="_Toc5739946"/>
      <w:bookmarkStart w:id="1882" w:name="_Toc5739947"/>
      <w:bookmarkStart w:id="1883" w:name="_Toc5739948"/>
      <w:bookmarkStart w:id="1884" w:name="_Toc5739949"/>
      <w:bookmarkStart w:id="1885" w:name="_Toc5739950"/>
      <w:bookmarkStart w:id="1886" w:name="_Toc5739951"/>
      <w:bookmarkStart w:id="1887" w:name="_Toc5740014"/>
      <w:bookmarkStart w:id="1888" w:name="_Toc5740015"/>
      <w:bookmarkStart w:id="1889" w:name="_Toc5740016"/>
      <w:bookmarkStart w:id="1890" w:name="_Toc5740017"/>
      <w:bookmarkStart w:id="1891" w:name="_Toc5740018"/>
      <w:bookmarkStart w:id="1892" w:name="_Toc5740019"/>
      <w:bookmarkStart w:id="1893" w:name="_Toc5740020"/>
      <w:bookmarkStart w:id="1894" w:name="_Toc5740086"/>
      <w:bookmarkStart w:id="1895" w:name="_Toc5740087"/>
      <w:bookmarkStart w:id="1896" w:name="_Toc5740088"/>
      <w:bookmarkStart w:id="1897" w:name="_Toc5740089"/>
      <w:bookmarkStart w:id="1898" w:name="_Toc5740090"/>
      <w:bookmarkStart w:id="1899" w:name="_Toc5740091"/>
      <w:bookmarkStart w:id="1900" w:name="_Toc5740092"/>
      <w:bookmarkStart w:id="1901" w:name="_Toc5740153"/>
      <w:bookmarkStart w:id="1902" w:name="_Toc5740154"/>
      <w:bookmarkStart w:id="1903" w:name="_Toc5740155"/>
      <w:bookmarkStart w:id="1904" w:name="_Toc5740156"/>
      <w:bookmarkStart w:id="1905" w:name="_Toc5740157"/>
      <w:bookmarkStart w:id="1906" w:name="_Toc5740158"/>
      <w:bookmarkStart w:id="1907" w:name="_Toc5740159"/>
      <w:bookmarkStart w:id="1908" w:name="_Toc5740160"/>
      <w:bookmarkStart w:id="1909" w:name="_Toc5740248"/>
      <w:bookmarkStart w:id="1910" w:name="_Toc5740249"/>
      <w:bookmarkStart w:id="1911" w:name="_Toc5740250"/>
      <w:bookmarkStart w:id="1912" w:name="_Toc5740251"/>
      <w:bookmarkStart w:id="1913" w:name="_Toc5740252"/>
      <w:bookmarkStart w:id="1914" w:name="_Toc5740253"/>
      <w:bookmarkStart w:id="1915" w:name="_Toc5740254"/>
      <w:bookmarkStart w:id="1916" w:name="_Toc5740255"/>
      <w:bookmarkStart w:id="1917" w:name="_Toc5740355"/>
      <w:bookmarkStart w:id="1918" w:name="_Toc5740356"/>
      <w:bookmarkStart w:id="1919" w:name="_Toc5740357"/>
      <w:bookmarkStart w:id="1920" w:name="_Toc5740358"/>
      <w:bookmarkStart w:id="1921" w:name="_Toc5740359"/>
      <w:bookmarkStart w:id="1922" w:name="_Toc5740360"/>
      <w:bookmarkStart w:id="1923" w:name="_Toc5740455"/>
      <w:bookmarkStart w:id="1924" w:name="_Toc5740456"/>
      <w:bookmarkStart w:id="1925" w:name="_Toc5740457"/>
      <w:bookmarkStart w:id="1926" w:name="_Toc5740458"/>
      <w:bookmarkStart w:id="1927" w:name="_Toc5740459"/>
      <w:bookmarkStart w:id="1928" w:name="_Toc5740478"/>
      <w:bookmarkStart w:id="1929" w:name="_Toc5740479"/>
      <w:bookmarkStart w:id="1930" w:name="_Toc5740480"/>
      <w:bookmarkStart w:id="1931" w:name="_Toc5740481"/>
      <w:bookmarkStart w:id="1932" w:name="_Toc5740482"/>
      <w:bookmarkStart w:id="1933" w:name="_Toc5740483"/>
      <w:bookmarkStart w:id="1934" w:name="_Toc5740528"/>
      <w:bookmarkStart w:id="1935" w:name="_Toc5740529"/>
      <w:bookmarkStart w:id="1936" w:name="_Toc5740530"/>
      <w:bookmarkStart w:id="1937" w:name="_Toc5740531"/>
      <w:bookmarkStart w:id="1938" w:name="_Toc5740532"/>
      <w:bookmarkStart w:id="1939" w:name="_Toc5740533"/>
      <w:bookmarkStart w:id="1940" w:name="_Toc5740574"/>
      <w:bookmarkStart w:id="1941" w:name="_Toc5740575"/>
      <w:bookmarkStart w:id="1942" w:name="_Toc5740576"/>
      <w:bookmarkStart w:id="1943" w:name="_Toc5740577"/>
      <w:bookmarkStart w:id="1944" w:name="_Toc5740578"/>
      <w:bookmarkStart w:id="1945" w:name="_Toc5740579"/>
      <w:bookmarkStart w:id="1946" w:name="_Toc5740656"/>
      <w:bookmarkStart w:id="1947" w:name="_Toc5740657"/>
      <w:bookmarkStart w:id="1948" w:name="_Toc5740658"/>
      <w:bookmarkStart w:id="1949" w:name="_Toc5740659"/>
      <w:bookmarkStart w:id="1950" w:name="_Toc5740660"/>
      <w:bookmarkStart w:id="1951" w:name="_Toc5740661"/>
      <w:bookmarkStart w:id="1952" w:name="_Toc5740727"/>
      <w:bookmarkStart w:id="1953" w:name="_Toc5740728"/>
      <w:bookmarkStart w:id="1954" w:name="_Toc5740729"/>
      <w:bookmarkStart w:id="1955" w:name="_Toc5740730"/>
      <w:bookmarkStart w:id="1956" w:name="_Toc5740731"/>
      <w:bookmarkStart w:id="1957" w:name="_Toc5740732"/>
      <w:bookmarkStart w:id="1958" w:name="_Toc5740840"/>
      <w:bookmarkStart w:id="1959" w:name="_Toc5740841"/>
      <w:bookmarkStart w:id="1960" w:name="_Toc5740842"/>
      <w:bookmarkStart w:id="1961" w:name="_Toc5740845"/>
      <w:bookmarkStart w:id="1962" w:name="_Toc5740853"/>
      <w:bookmarkStart w:id="1963" w:name="_Toc5740863"/>
      <w:bookmarkStart w:id="1964" w:name="_Toc5740868"/>
      <w:bookmarkStart w:id="1965" w:name="_Toc5740872"/>
      <w:bookmarkStart w:id="1966" w:name="_Toc5740876"/>
      <w:bookmarkStart w:id="1967" w:name="_Toc5740880"/>
      <w:bookmarkStart w:id="1968" w:name="_Toc5740884"/>
      <w:bookmarkStart w:id="1969" w:name="_Toc5740885"/>
      <w:bookmarkStart w:id="1970" w:name="_Toc5740886"/>
      <w:bookmarkStart w:id="1971" w:name="_Toc5740887"/>
      <w:bookmarkStart w:id="1972" w:name="_Toc5740888"/>
      <w:bookmarkStart w:id="1973" w:name="_Toc5740889"/>
      <w:bookmarkStart w:id="1974" w:name="_Toc5740995"/>
      <w:bookmarkStart w:id="1975" w:name="_Toc5740996"/>
      <w:bookmarkStart w:id="1976" w:name="_Toc5740997"/>
      <w:bookmarkStart w:id="1977" w:name="_Toc5740998"/>
      <w:bookmarkStart w:id="1978" w:name="_Toc5740999"/>
      <w:bookmarkStart w:id="1979" w:name="_Toc5741000"/>
      <w:bookmarkStart w:id="1980" w:name="_Toc5741001"/>
      <w:bookmarkStart w:id="1981" w:name="_Toc5741002"/>
      <w:bookmarkStart w:id="1982" w:name="_Toc5741003"/>
      <w:bookmarkStart w:id="1983" w:name="_Toc5741004"/>
      <w:bookmarkStart w:id="1984" w:name="_Toc5741005"/>
      <w:bookmarkStart w:id="1985" w:name="_Toc5741006"/>
      <w:bookmarkStart w:id="1986" w:name="_Toc5741007"/>
      <w:bookmarkStart w:id="1987" w:name="_Toc5741008"/>
      <w:bookmarkStart w:id="1988" w:name="_Toc5741009"/>
      <w:bookmarkStart w:id="1989" w:name="_Toc5741010"/>
      <w:bookmarkStart w:id="1990" w:name="_Toc5741227"/>
      <w:bookmarkStart w:id="1991" w:name="_Toc5741228"/>
      <w:bookmarkStart w:id="1992" w:name="_Toc395171857"/>
      <w:bookmarkStart w:id="1993" w:name="_Toc395525693"/>
      <w:bookmarkStart w:id="1994" w:name="_Toc395540343"/>
      <w:bookmarkStart w:id="1995" w:name="_Toc395776357"/>
      <w:bookmarkStart w:id="1996" w:name="_Toc395171860"/>
      <w:bookmarkStart w:id="1997" w:name="_Toc395525696"/>
      <w:bookmarkStart w:id="1998" w:name="_Toc395540346"/>
      <w:bookmarkStart w:id="1999" w:name="_Toc395776360"/>
      <w:bookmarkStart w:id="2000" w:name="_Toc5741229"/>
      <w:bookmarkStart w:id="2001" w:name="_Toc5741230"/>
      <w:bookmarkStart w:id="2002" w:name="_Toc5741231"/>
      <w:bookmarkStart w:id="2003" w:name="_Toc5741232"/>
      <w:bookmarkStart w:id="2004" w:name="_Toc5741233"/>
      <w:bookmarkStart w:id="2005" w:name="_Toc5741234"/>
      <w:bookmarkStart w:id="2006" w:name="_Toc5741235"/>
      <w:bookmarkStart w:id="2007" w:name="_Toc5741236"/>
      <w:bookmarkStart w:id="2008" w:name="_Toc5741237"/>
      <w:bookmarkStart w:id="2009" w:name="_Toc5741238"/>
      <w:bookmarkStart w:id="2010" w:name="_Toc5741239"/>
      <w:bookmarkStart w:id="2011" w:name="_Toc5741296"/>
      <w:bookmarkStart w:id="2012" w:name="_Toc5741297"/>
      <w:bookmarkStart w:id="2013" w:name="_Toc5741298"/>
      <w:bookmarkStart w:id="2014" w:name="_Toc5741299"/>
      <w:bookmarkStart w:id="2015" w:name="_Toc5741300"/>
      <w:bookmarkStart w:id="2016" w:name="_Toc5741331"/>
      <w:bookmarkStart w:id="2017" w:name="_Toc5741332"/>
      <w:bookmarkStart w:id="2018" w:name="_Toc5741333"/>
      <w:bookmarkStart w:id="2019" w:name="_Toc5741334"/>
      <w:bookmarkStart w:id="2020" w:name="_Toc5741335"/>
      <w:bookmarkStart w:id="2021" w:name="_Toc5741336"/>
      <w:bookmarkStart w:id="2022" w:name="_Toc5741337"/>
      <w:bookmarkStart w:id="2023" w:name="_Toc5741338"/>
      <w:bookmarkStart w:id="2024" w:name="_Toc5741339"/>
      <w:bookmarkStart w:id="2025" w:name="_Toc5741340"/>
      <w:bookmarkStart w:id="2026" w:name="_Toc5741341"/>
      <w:bookmarkStart w:id="2027" w:name="_Toc5741342"/>
      <w:bookmarkStart w:id="2028" w:name="_Toc5741343"/>
      <w:bookmarkStart w:id="2029" w:name="_Toc5741344"/>
      <w:bookmarkStart w:id="2030" w:name="_Toc5741345"/>
      <w:bookmarkStart w:id="2031" w:name="_Toc5741346"/>
      <w:bookmarkStart w:id="2032" w:name="_Toc5741347"/>
      <w:bookmarkStart w:id="2033" w:name="_Toc5741348"/>
      <w:bookmarkStart w:id="2034" w:name="_Toc5741349"/>
      <w:bookmarkStart w:id="2035" w:name="_Toc5741350"/>
      <w:bookmarkStart w:id="2036" w:name="_Toc5741351"/>
      <w:bookmarkStart w:id="2037" w:name="_Toc5741352"/>
      <w:bookmarkStart w:id="2038" w:name="_Toc5741353"/>
      <w:bookmarkStart w:id="2039" w:name="_Toc5741354"/>
      <w:bookmarkStart w:id="2040" w:name="_Toc5741355"/>
      <w:bookmarkStart w:id="2041" w:name="_Toc5741356"/>
      <w:bookmarkStart w:id="2042" w:name="_Toc5741357"/>
      <w:bookmarkStart w:id="2043" w:name="_Toc5741358"/>
      <w:bookmarkStart w:id="2044" w:name="_Toc5741359"/>
      <w:bookmarkStart w:id="2045" w:name="_Toc5741360"/>
      <w:bookmarkStart w:id="2046" w:name="_Toc5741361"/>
      <w:bookmarkStart w:id="2047" w:name="_Toc5741362"/>
      <w:bookmarkStart w:id="2048" w:name="_Toc5741363"/>
      <w:bookmarkStart w:id="2049" w:name="_Toc5741364"/>
      <w:bookmarkStart w:id="2050" w:name="_Toc5741365"/>
      <w:bookmarkStart w:id="2051" w:name="_Toc5741366"/>
      <w:bookmarkStart w:id="2052" w:name="_Toc5741367"/>
      <w:bookmarkStart w:id="2053" w:name="_Toc5741368"/>
      <w:bookmarkStart w:id="2054" w:name="_Toc5741369"/>
      <w:bookmarkStart w:id="2055" w:name="_Toc5741370"/>
      <w:bookmarkStart w:id="2056" w:name="_Toc423532683"/>
      <w:bookmarkStart w:id="2057" w:name="_Toc423533821"/>
      <w:bookmarkStart w:id="2058" w:name="_Toc423597313"/>
      <w:bookmarkStart w:id="2059" w:name="_Toc424140018"/>
      <w:bookmarkStart w:id="2060" w:name="_Toc423532684"/>
      <w:bookmarkStart w:id="2061" w:name="_Toc423533822"/>
      <w:bookmarkStart w:id="2062" w:name="_Toc423597314"/>
      <w:bookmarkStart w:id="2063" w:name="_Toc424140019"/>
      <w:bookmarkStart w:id="2064" w:name="_Toc5741371"/>
      <w:bookmarkStart w:id="2065" w:name="_Toc5741372"/>
      <w:bookmarkStart w:id="2066" w:name="_Toc5741373"/>
      <w:bookmarkStart w:id="2067" w:name="_Toc5741374"/>
      <w:bookmarkStart w:id="2068" w:name="_Toc5741375"/>
      <w:bookmarkStart w:id="2069" w:name="_Toc5741376"/>
      <w:bookmarkStart w:id="2070" w:name="_Toc5741377"/>
      <w:bookmarkStart w:id="2071" w:name="_Toc5741378"/>
      <w:bookmarkStart w:id="2072" w:name="_Toc5741379"/>
      <w:bookmarkStart w:id="2073" w:name="_Toc5741380"/>
      <w:bookmarkStart w:id="2074" w:name="_Toc5741381"/>
      <w:bookmarkStart w:id="2075" w:name="_Toc5741382"/>
      <w:bookmarkStart w:id="2076" w:name="_Toc5741383"/>
      <w:bookmarkStart w:id="2077" w:name="_Toc5741392"/>
      <w:bookmarkStart w:id="2078" w:name="_Toc5741393"/>
      <w:bookmarkStart w:id="2079" w:name="_Toc5741394"/>
      <w:bookmarkStart w:id="2080" w:name="_Toc5741395"/>
      <w:bookmarkStart w:id="2081" w:name="_Toc5741396"/>
      <w:bookmarkStart w:id="2082" w:name="_Toc5741397"/>
      <w:bookmarkStart w:id="2083" w:name="_Toc5741398"/>
      <w:bookmarkStart w:id="2084" w:name="_Toc5741399"/>
      <w:bookmarkStart w:id="2085" w:name="_Toc5741400"/>
      <w:bookmarkStart w:id="2086" w:name="_Toc5741401"/>
      <w:bookmarkStart w:id="2087" w:name="_Toc5741402"/>
      <w:bookmarkStart w:id="2088" w:name="_Toc5741403"/>
      <w:bookmarkStart w:id="2089" w:name="_Toc5741404"/>
      <w:bookmarkStart w:id="2090" w:name="_Toc5741415"/>
      <w:bookmarkStart w:id="2091" w:name="_Toc5741416"/>
      <w:bookmarkStart w:id="2092" w:name="_Toc5741417"/>
      <w:bookmarkStart w:id="2093" w:name="_Toc5741418"/>
      <w:bookmarkStart w:id="2094" w:name="_Toc5741419"/>
      <w:bookmarkStart w:id="2095" w:name="_Toc5741420"/>
      <w:bookmarkStart w:id="2096" w:name="_Toc5741421"/>
      <w:bookmarkStart w:id="2097" w:name="_Toc5741422"/>
      <w:bookmarkStart w:id="2098" w:name="_Toc5741423"/>
      <w:bookmarkStart w:id="2099" w:name="_Toc5741424"/>
      <w:bookmarkStart w:id="2100" w:name="_Toc5741425"/>
      <w:bookmarkStart w:id="2101" w:name="_Toc5741432"/>
      <w:bookmarkStart w:id="2102" w:name="_Toc5741433"/>
      <w:bookmarkStart w:id="2103" w:name="_Toc5741434"/>
      <w:bookmarkStart w:id="2104" w:name="_Toc5741435"/>
      <w:bookmarkStart w:id="2105" w:name="_Toc5741436"/>
      <w:bookmarkStart w:id="2106" w:name="_Toc5741437"/>
      <w:bookmarkStart w:id="2107" w:name="_Toc5741438"/>
      <w:bookmarkStart w:id="2108" w:name="_Toc5741439"/>
      <w:bookmarkStart w:id="2109" w:name="_Toc5741449"/>
      <w:bookmarkStart w:id="2110" w:name="_Toc5741450"/>
      <w:bookmarkStart w:id="2111" w:name="_Toc5741451"/>
      <w:bookmarkStart w:id="2112" w:name="_Toc5741452"/>
      <w:bookmarkStart w:id="2113" w:name="_Toc5741453"/>
      <w:bookmarkStart w:id="2114" w:name="_Toc5741454"/>
      <w:bookmarkStart w:id="2115" w:name="_Toc5741455"/>
      <w:bookmarkStart w:id="2116" w:name="_Toc5741456"/>
      <w:bookmarkStart w:id="2117" w:name="_Toc5741457"/>
      <w:bookmarkStart w:id="2118" w:name="_Toc5741458"/>
      <w:bookmarkStart w:id="2119" w:name="_Toc5741459"/>
      <w:bookmarkStart w:id="2120" w:name="_Toc5741460"/>
      <w:bookmarkStart w:id="2121" w:name="_Toc5741461"/>
      <w:bookmarkStart w:id="2122" w:name="_Toc5741462"/>
      <w:bookmarkStart w:id="2123" w:name="_Toc5741463"/>
      <w:bookmarkStart w:id="2124" w:name="_Toc5741464"/>
      <w:bookmarkStart w:id="2125" w:name="_Toc5741465"/>
      <w:bookmarkStart w:id="2126" w:name="_Toc5741466"/>
      <w:bookmarkStart w:id="2127" w:name="_Toc5741467"/>
      <w:bookmarkStart w:id="2128" w:name="_Toc5741468"/>
      <w:bookmarkStart w:id="2129" w:name="_Toc5741469"/>
      <w:bookmarkStart w:id="2130" w:name="_Toc5741470"/>
      <w:bookmarkStart w:id="2131" w:name="_Toc5741471"/>
      <w:bookmarkStart w:id="2132" w:name="_Toc5741472"/>
      <w:bookmarkStart w:id="2133" w:name="_Toc5741473"/>
      <w:bookmarkStart w:id="2134" w:name="_Toc5741474"/>
      <w:bookmarkStart w:id="2135" w:name="_Toc5741475"/>
      <w:bookmarkStart w:id="2136" w:name="_Toc5741476"/>
      <w:bookmarkStart w:id="2137" w:name="_Toc5741477"/>
      <w:bookmarkStart w:id="2138" w:name="_Toc5741478"/>
      <w:bookmarkStart w:id="2139" w:name="_Toc5741479"/>
      <w:bookmarkStart w:id="2140" w:name="_Toc5741480"/>
      <w:bookmarkStart w:id="2141" w:name="_Toc5741481"/>
      <w:bookmarkStart w:id="2142" w:name="_Toc5741482"/>
      <w:bookmarkStart w:id="2143" w:name="_Toc5741483"/>
      <w:bookmarkStart w:id="2144" w:name="_Toc5741484"/>
      <w:bookmarkStart w:id="2145" w:name="_Toc5741485"/>
      <w:bookmarkStart w:id="2146" w:name="_Toc5741486"/>
      <w:bookmarkStart w:id="2147" w:name="_Toc5741487"/>
      <w:bookmarkStart w:id="2148" w:name="_Toc5741488"/>
      <w:bookmarkStart w:id="2149" w:name="_Toc5741489"/>
      <w:bookmarkStart w:id="2150" w:name="_Toc5741490"/>
      <w:bookmarkStart w:id="2151" w:name="_Toc5741491"/>
      <w:bookmarkStart w:id="2152" w:name="_Toc5741492"/>
      <w:bookmarkStart w:id="2153" w:name="_Toc5741493"/>
      <w:bookmarkStart w:id="2154" w:name="_Toc5741494"/>
      <w:bookmarkStart w:id="2155" w:name="_Toc5741495"/>
      <w:bookmarkStart w:id="2156" w:name="_Toc5741496"/>
      <w:bookmarkStart w:id="2157" w:name="_Toc5741497"/>
      <w:bookmarkStart w:id="2158" w:name="_Toc5741498"/>
      <w:bookmarkStart w:id="2159" w:name="_Toc5741499"/>
      <w:bookmarkStart w:id="2160" w:name="_Toc5741500"/>
      <w:bookmarkStart w:id="2161" w:name="_Toc5741501"/>
      <w:bookmarkStart w:id="2162" w:name="_Toc5741502"/>
      <w:bookmarkStart w:id="2163" w:name="_Toc5741503"/>
      <w:bookmarkStart w:id="2164" w:name="_Toc5741504"/>
      <w:bookmarkStart w:id="2165" w:name="_Toc5741505"/>
      <w:bookmarkStart w:id="2166" w:name="_Toc5741506"/>
      <w:bookmarkStart w:id="2167" w:name="_Toc5741507"/>
      <w:bookmarkStart w:id="2168" w:name="_Toc5741508"/>
      <w:bookmarkStart w:id="2169" w:name="_Toc5741509"/>
      <w:bookmarkStart w:id="2170" w:name="_Toc5741510"/>
      <w:bookmarkStart w:id="2171" w:name="_Toc5741511"/>
      <w:bookmarkStart w:id="2172" w:name="_Toc5741512"/>
      <w:bookmarkStart w:id="2173" w:name="_Toc5741513"/>
      <w:bookmarkStart w:id="2174" w:name="_Toc5741514"/>
      <w:bookmarkStart w:id="2175" w:name="_Toc5741515"/>
      <w:bookmarkStart w:id="2176" w:name="_Toc5741516"/>
      <w:bookmarkStart w:id="2177" w:name="_Toc5741517"/>
      <w:bookmarkStart w:id="2178" w:name="_Toc5741518"/>
      <w:bookmarkStart w:id="2179" w:name="_Toc5741519"/>
      <w:bookmarkStart w:id="2180" w:name="_Toc5741520"/>
      <w:bookmarkStart w:id="2181" w:name="_Toc5741521"/>
      <w:bookmarkStart w:id="2182" w:name="_Toc5741522"/>
      <w:bookmarkStart w:id="2183" w:name="_Toc5741523"/>
      <w:bookmarkStart w:id="2184" w:name="_Toc5741524"/>
      <w:bookmarkStart w:id="2185" w:name="_Toc5741525"/>
      <w:bookmarkStart w:id="2186" w:name="_Toc5741526"/>
      <w:bookmarkStart w:id="2187" w:name="_Toc5741527"/>
      <w:bookmarkStart w:id="2188" w:name="_Toc5741528"/>
      <w:bookmarkStart w:id="2189" w:name="_Toc5741529"/>
      <w:bookmarkStart w:id="2190" w:name="_Toc5741530"/>
      <w:bookmarkStart w:id="2191" w:name="_Toc5741531"/>
      <w:bookmarkStart w:id="2192" w:name="_Toc5741532"/>
      <w:bookmarkStart w:id="2193" w:name="_Toc5741533"/>
      <w:bookmarkStart w:id="2194" w:name="_Toc5741534"/>
      <w:bookmarkStart w:id="2195" w:name="_Toc5741535"/>
      <w:bookmarkStart w:id="2196" w:name="_Toc5741536"/>
      <w:bookmarkStart w:id="2197" w:name="_Toc5741537"/>
      <w:bookmarkStart w:id="2198" w:name="_Toc5741538"/>
      <w:bookmarkStart w:id="2199" w:name="_Toc5741539"/>
      <w:bookmarkStart w:id="2200" w:name="_Toc5741540"/>
      <w:bookmarkStart w:id="2201" w:name="_Toc5741541"/>
      <w:bookmarkStart w:id="2202" w:name="_Toc5741542"/>
      <w:bookmarkStart w:id="2203" w:name="_Toc5741543"/>
      <w:bookmarkStart w:id="2204" w:name="_Toc5741544"/>
      <w:bookmarkStart w:id="2205" w:name="_Toc5741545"/>
      <w:bookmarkStart w:id="2206" w:name="_Toc5741546"/>
      <w:bookmarkStart w:id="2207" w:name="_Toc5741547"/>
      <w:bookmarkStart w:id="2208" w:name="_Toc5741548"/>
      <w:bookmarkStart w:id="2209" w:name="_Toc5741549"/>
      <w:bookmarkStart w:id="2210" w:name="_Toc5741550"/>
      <w:bookmarkStart w:id="2211" w:name="_Toc5741551"/>
      <w:bookmarkStart w:id="2212" w:name="_Toc5741552"/>
      <w:bookmarkStart w:id="2213" w:name="_Toc5741553"/>
      <w:bookmarkStart w:id="2214" w:name="_Toc5741554"/>
      <w:bookmarkStart w:id="2215" w:name="_Toc5741555"/>
      <w:bookmarkStart w:id="2216" w:name="_Toc5741556"/>
      <w:bookmarkStart w:id="2217" w:name="_Toc5741557"/>
      <w:bookmarkStart w:id="2218" w:name="_Toc5741558"/>
      <w:bookmarkStart w:id="2219" w:name="_Toc5741559"/>
      <w:bookmarkStart w:id="2220" w:name="_Toc5741560"/>
      <w:bookmarkStart w:id="2221" w:name="_Toc5741561"/>
      <w:bookmarkStart w:id="2222" w:name="_Toc5741562"/>
      <w:bookmarkStart w:id="2223" w:name="_Toc5741563"/>
      <w:bookmarkStart w:id="2224" w:name="_Toc5741564"/>
      <w:bookmarkStart w:id="2225" w:name="_Toc5741565"/>
      <w:bookmarkStart w:id="2226" w:name="_Toc5741566"/>
      <w:bookmarkStart w:id="2227" w:name="_Toc5741567"/>
      <w:bookmarkStart w:id="2228" w:name="_Toc5741568"/>
      <w:bookmarkStart w:id="2229" w:name="_Toc5741569"/>
      <w:bookmarkStart w:id="2230" w:name="_Toc5741570"/>
      <w:bookmarkStart w:id="2231" w:name="_Toc5741571"/>
      <w:bookmarkStart w:id="2232" w:name="_Toc5741572"/>
      <w:bookmarkStart w:id="2233" w:name="_Toc5741573"/>
      <w:bookmarkStart w:id="2234" w:name="_Toc5741610"/>
      <w:bookmarkStart w:id="2235" w:name="_Toc5741611"/>
      <w:bookmarkStart w:id="2236" w:name="_Toc5741612"/>
      <w:bookmarkStart w:id="2237" w:name="_Toc5741621"/>
      <w:bookmarkStart w:id="2238" w:name="_Toc5741622"/>
      <w:bookmarkStart w:id="2239" w:name="_Toc5741623"/>
      <w:bookmarkStart w:id="2240" w:name="_Toc5741624"/>
      <w:bookmarkStart w:id="2241" w:name="_Toc5741625"/>
      <w:bookmarkStart w:id="2242" w:name="_Toc5741626"/>
      <w:bookmarkStart w:id="2243" w:name="_Toc5741627"/>
      <w:bookmarkStart w:id="2244" w:name="_Toc5741628"/>
      <w:bookmarkStart w:id="2245" w:name="_Toc5741629"/>
      <w:bookmarkStart w:id="2246" w:name="_Toc5741630"/>
      <w:bookmarkStart w:id="2247" w:name="_Toc5741631"/>
      <w:bookmarkStart w:id="2248" w:name="_Toc5741632"/>
      <w:bookmarkStart w:id="2249" w:name="_Toc5741633"/>
      <w:bookmarkStart w:id="2250" w:name="_Toc5741634"/>
      <w:bookmarkStart w:id="2251" w:name="_Toc5741635"/>
      <w:bookmarkStart w:id="2252" w:name="_Toc5741636"/>
      <w:bookmarkStart w:id="2253" w:name="_Toc5741637"/>
      <w:bookmarkStart w:id="2254" w:name="_Toc5741638"/>
      <w:bookmarkStart w:id="2255" w:name="_Toc5741639"/>
      <w:bookmarkStart w:id="2256" w:name="_Toc5741640"/>
      <w:bookmarkStart w:id="2257" w:name="_Toc5741641"/>
      <w:bookmarkStart w:id="2258" w:name="_Toc5741642"/>
      <w:bookmarkStart w:id="2259" w:name="_Toc5741643"/>
      <w:bookmarkStart w:id="2260" w:name="_Toc5741644"/>
      <w:bookmarkStart w:id="2261" w:name="_Toc5741645"/>
      <w:bookmarkStart w:id="2262" w:name="_Toc5741646"/>
      <w:bookmarkStart w:id="2263" w:name="_Toc5741647"/>
      <w:bookmarkStart w:id="2264" w:name="_Toc5741648"/>
      <w:bookmarkStart w:id="2265" w:name="_Toc5741649"/>
      <w:bookmarkStart w:id="2266" w:name="_Toc5741650"/>
      <w:bookmarkStart w:id="2267" w:name="_Toc5741651"/>
      <w:bookmarkStart w:id="2268" w:name="_Toc5741652"/>
      <w:bookmarkStart w:id="2269" w:name="_Toc5741653"/>
      <w:bookmarkStart w:id="2270" w:name="_Toc5741654"/>
      <w:bookmarkStart w:id="2271" w:name="_Toc5741655"/>
      <w:bookmarkStart w:id="2272" w:name="_Toc5741656"/>
      <w:bookmarkStart w:id="2273" w:name="_Toc5741657"/>
      <w:bookmarkStart w:id="2274" w:name="_Toc5741658"/>
      <w:bookmarkStart w:id="2275" w:name="_Toc5741659"/>
      <w:bookmarkStart w:id="2276" w:name="_Toc5741660"/>
      <w:bookmarkStart w:id="2277" w:name="_Toc5741661"/>
      <w:bookmarkStart w:id="2278" w:name="_Toc5741662"/>
      <w:bookmarkStart w:id="2279" w:name="_Toc5741663"/>
      <w:bookmarkStart w:id="2280" w:name="_Toc5741664"/>
      <w:bookmarkStart w:id="2281" w:name="_Toc5741665"/>
      <w:bookmarkStart w:id="2282" w:name="_Toc5741666"/>
      <w:bookmarkStart w:id="2283" w:name="_Toc5741667"/>
      <w:bookmarkStart w:id="2284" w:name="_Toc5741668"/>
      <w:bookmarkStart w:id="2285" w:name="_Toc5741669"/>
      <w:bookmarkStart w:id="2286" w:name="_Toc5741670"/>
      <w:bookmarkStart w:id="2287" w:name="_Toc5741671"/>
      <w:bookmarkStart w:id="2288" w:name="_Toc5741672"/>
      <w:bookmarkStart w:id="2289" w:name="_Toc5741673"/>
      <w:bookmarkStart w:id="2290" w:name="_Toc5741674"/>
      <w:bookmarkStart w:id="2291" w:name="_Toc5741675"/>
      <w:bookmarkStart w:id="2292" w:name="_Toc5741676"/>
      <w:bookmarkStart w:id="2293" w:name="_Toc5741677"/>
      <w:bookmarkStart w:id="2294" w:name="_Toc5741678"/>
      <w:bookmarkStart w:id="2295" w:name="_Toc5741679"/>
      <w:bookmarkStart w:id="2296" w:name="_Toc5741680"/>
      <w:bookmarkStart w:id="2297" w:name="_Toc5741681"/>
      <w:bookmarkStart w:id="2298" w:name="_Toc5741682"/>
      <w:bookmarkStart w:id="2299" w:name="_Toc5741683"/>
      <w:bookmarkStart w:id="2300" w:name="_Toc5741684"/>
      <w:bookmarkStart w:id="2301" w:name="_Toc5741685"/>
      <w:bookmarkStart w:id="2302" w:name="_Toc5741686"/>
      <w:bookmarkStart w:id="2303" w:name="_Toc5741687"/>
      <w:bookmarkStart w:id="2304" w:name="_Toc5741688"/>
      <w:bookmarkStart w:id="2305" w:name="_Toc5741689"/>
      <w:bookmarkStart w:id="2306" w:name="_Toc5741690"/>
      <w:bookmarkStart w:id="2307" w:name="_Toc5741691"/>
      <w:bookmarkStart w:id="2308" w:name="_Toc5741692"/>
      <w:bookmarkStart w:id="2309" w:name="_Toc5741693"/>
      <w:bookmarkStart w:id="2310" w:name="_Toc5741694"/>
      <w:bookmarkStart w:id="2311" w:name="_Toc5741695"/>
      <w:bookmarkStart w:id="2312" w:name="_Toc5741696"/>
      <w:bookmarkStart w:id="2313" w:name="_Toc5741697"/>
      <w:bookmarkStart w:id="2314" w:name="_Toc5741698"/>
      <w:bookmarkStart w:id="2315" w:name="_Toc5741699"/>
      <w:bookmarkStart w:id="2316" w:name="_Toc5741700"/>
      <w:bookmarkStart w:id="2317" w:name="_Toc5741701"/>
      <w:bookmarkStart w:id="2318" w:name="_Toc5741702"/>
      <w:bookmarkStart w:id="2319" w:name="_Toc5741703"/>
      <w:bookmarkStart w:id="2320" w:name="_Toc5741704"/>
      <w:bookmarkStart w:id="2321" w:name="_Toc5741705"/>
      <w:bookmarkStart w:id="2322" w:name="_Toc5741706"/>
      <w:bookmarkStart w:id="2323" w:name="_Toc5741707"/>
      <w:bookmarkStart w:id="2324" w:name="_Toc5741708"/>
      <w:bookmarkStart w:id="2325" w:name="_Toc5741709"/>
      <w:bookmarkStart w:id="2326" w:name="_Toc5741710"/>
      <w:bookmarkStart w:id="2327" w:name="_Toc5741711"/>
      <w:bookmarkStart w:id="2328" w:name="_Toc5741712"/>
      <w:bookmarkStart w:id="2329" w:name="_Toc5741713"/>
      <w:bookmarkStart w:id="2330" w:name="_Toc5741714"/>
      <w:bookmarkStart w:id="2331" w:name="_Toc5741715"/>
      <w:bookmarkStart w:id="2332" w:name="_Toc5741716"/>
      <w:bookmarkStart w:id="2333" w:name="_Toc5741717"/>
      <w:bookmarkStart w:id="2334" w:name="_Toc5741718"/>
      <w:bookmarkStart w:id="2335" w:name="_Toc5741719"/>
      <w:bookmarkStart w:id="2336" w:name="_Toc5741720"/>
      <w:bookmarkStart w:id="2337" w:name="_Toc5741721"/>
      <w:bookmarkStart w:id="2338" w:name="_Toc5741722"/>
      <w:bookmarkStart w:id="2339" w:name="_Toc5741723"/>
      <w:bookmarkStart w:id="2340" w:name="_Toc5741724"/>
      <w:bookmarkStart w:id="2341" w:name="_Toc5741725"/>
      <w:bookmarkStart w:id="2342" w:name="_Toc5741726"/>
      <w:bookmarkStart w:id="2343" w:name="_Toc5741727"/>
      <w:bookmarkStart w:id="2344" w:name="_Toc5741728"/>
      <w:bookmarkStart w:id="2345" w:name="_Toc5741729"/>
      <w:bookmarkStart w:id="2346" w:name="_Toc5741730"/>
      <w:bookmarkStart w:id="2347" w:name="_Toc5741731"/>
      <w:bookmarkStart w:id="2348" w:name="_Toc5741732"/>
      <w:bookmarkStart w:id="2349" w:name="_Toc5741733"/>
      <w:bookmarkStart w:id="2350" w:name="_Toc5741734"/>
      <w:bookmarkStart w:id="2351" w:name="_Toc5741735"/>
      <w:bookmarkStart w:id="2352" w:name="_Toc5741736"/>
      <w:bookmarkStart w:id="2353" w:name="_Toc5741737"/>
      <w:bookmarkStart w:id="2354" w:name="_Toc5741738"/>
      <w:bookmarkStart w:id="2355" w:name="_Toc5741739"/>
      <w:bookmarkStart w:id="2356" w:name="_Toc5741740"/>
      <w:bookmarkStart w:id="2357" w:name="_Toc5741741"/>
      <w:bookmarkStart w:id="2358" w:name="_Toc5741742"/>
      <w:bookmarkStart w:id="2359" w:name="_Toc5741743"/>
      <w:bookmarkStart w:id="2360" w:name="_Toc5741744"/>
      <w:bookmarkStart w:id="2361" w:name="_Toc5741745"/>
      <w:bookmarkStart w:id="2362" w:name="_Toc5741746"/>
      <w:bookmarkStart w:id="2363" w:name="_Toc5741747"/>
      <w:bookmarkStart w:id="2364" w:name="_Toc5741748"/>
      <w:bookmarkStart w:id="2365" w:name="_Toc5741749"/>
      <w:bookmarkStart w:id="2366" w:name="_Toc5741750"/>
      <w:bookmarkStart w:id="2367" w:name="_Toc5741751"/>
      <w:bookmarkStart w:id="2368" w:name="_Toc5741752"/>
      <w:bookmarkStart w:id="2369" w:name="_Toc5741753"/>
      <w:bookmarkStart w:id="2370" w:name="_Toc5741754"/>
      <w:bookmarkStart w:id="2371" w:name="_Toc5741755"/>
      <w:bookmarkStart w:id="2372" w:name="_Toc5741756"/>
      <w:bookmarkStart w:id="2373" w:name="_Toc5741757"/>
      <w:bookmarkStart w:id="2374" w:name="_Toc5741758"/>
      <w:bookmarkStart w:id="2375" w:name="_Toc5741759"/>
      <w:bookmarkStart w:id="2376" w:name="_Toc5741760"/>
      <w:bookmarkStart w:id="2377" w:name="_Toc5741761"/>
      <w:bookmarkStart w:id="2378" w:name="_Toc5741762"/>
      <w:bookmarkStart w:id="2379" w:name="_Toc5741763"/>
      <w:bookmarkStart w:id="2380" w:name="_Toc5741764"/>
      <w:bookmarkStart w:id="2381" w:name="_Toc5741765"/>
      <w:bookmarkStart w:id="2382" w:name="_Toc5741766"/>
      <w:bookmarkStart w:id="2383" w:name="_Toc5741767"/>
      <w:bookmarkStart w:id="2384" w:name="_Toc5741768"/>
      <w:bookmarkStart w:id="2385" w:name="_Toc5741769"/>
      <w:bookmarkStart w:id="2386" w:name="_Toc5741770"/>
      <w:bookmarkStart w:id="2387" w:name="_Toc5741771"/>
      <w:bookmarkStart w:id="2388" w:name="_Toc5741772"/>
      <w:bookmarkStart w:id="2389" w:name="_Toc5741773"/>
      <w:bookmarkStart w:id="2390" w:name="_Toc5741774"/>
      <w:bookmarkStart w:id="2391" w:name="_Toc5741775"/>
      <w:bookmarkStart w:id="2392" w:name="_Toc5741776"/>
      <w:bookmarkStart w:id="2393" w:name="_Toc5741777"/>
      <w:bookmarkStart w:id="2394" w:name="_Toc388881068"/>
      <w:bookmarkStart w:id="2395" w:name="_Toc391634662"/>
      <w:bookmarkStart w:id="2396" w:name="_Toc37878018"/>
      <w:bookmarkStart w:id="2397" w:name="_Toc119950727"/>
      <w:bookmarkEnd w:id="1313"/>
      <w:bookmarkEnd w:id="1314"/>
      <w:bookmarkEnd w:id="1355"/>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r w:rsidRPr="00440400">
        <w:t>Security Considerations</w:t>
      </w:r>
      <w:bookmarkEnd w:id="2394"/>
      <w:bookmarkEnd w:id="2395"/>
      <w:bookmarkEnd w:id="2396"/>
      <w:bookmarkEnd w:id="2397"/>
    </w:p>
    <w:p w14:paraId="7A88B69F" w14:textId="77777777" w:rsidR="00564826" w:rsidRPr="00440400" w:rsidRDefault="00564826" w:rsidP="00564826">
      <w:pPr>
        <w:rPr>
          <w:highlight w:val="yellow"/>
        </w:rPr>
      </w:pPr>
      <w:r w:rsidRPr="00440400">
        <w:rPr>
          <w:highlight w:val="yellow"/>
        </w:rPr>
        <w:t>(</w:t>
      </w:r>
      <w:r w:rsidRPr="00440400">
        <w:rPr>
          <w:b/>
          <w:highlight w:val="yellow"/>
        </w:rPr>
        <w:t>Note:</w:t>
      </w:r>
      <w:r w:rsidRPr="00440400">
        <w:rPr>
          <w:highlight w:val="yellow"/>
        </w:rPr>
        <w:t xml:space="preserve"> OASIS strongly recommends that Technical Committees consider issues that could affect security when implementing their specification and document them for implementers and adopters. For some purposes, you may find it required, e.g. if you apply for IANA registration.</w:t>
      </w:r>
    </w:p>
    <w:p w14:paraId="69D2F901" w14:textId="77777777" w:rsidR="00564826" w:rsidRPr="00440400" w:rsidRDefault="00564826" w:rsidP="00564826">
      <w:pPr>
        <w:rPr>
          <w:highlight w:val="yellow"/>
        </w:rPr>
      </w:pPr>
      <w:r w:rsidRPr="00440400">
        <w:rPr>
          <w:highlight w:val="yellow"/>
        </w:rPr>
        <w:t>While it may not be immediately obvious how your specification might make systems vulnerable to attack, most specifications, because they involve communications between systems, message formats, or system settings, open potential channels for exploit. For example, IETF [</w:t>
      </w:r>
      <w:hyperlink w:anchor="RFC3552" w:history="1">
        <w:r w:rsidRPr="00440400">
          <w:rPr>
            <w:highlight w:val="yellow"/>
          </w:rPr>
          <w:t>RFC3552</w:t>
        </w:r>
      </w:hyperlink>
      <w:r w:rsidRPr="00440400">
        <w:rPr>
          <w:highlight w:val="yellow"/>
        </w:rPr>
        <w:t>] lists “eavesdropping, replay, message insertion, deletion, modification, and man-in-the-middle” as well as potential denial of service attacks as threats that must be considered and, if appropriate, addressed in IETF RFCs.</w:t>
      </w:r>
    </w:p>
    <w:p w14:paraId="5DA79652" w14:textId="77777777" w:rsidR="00564826" w:rsidRPr="00440400" w:rsidRDefault="00564826" w:rsidP="00564826">
      <w:pPr>
        <w:rPr>
          <w:highlight w:val="yellow"/>
        </w:rPr>
      </w:pPr>
      <w:r w:rsidRPr="00440400">
        <w:rPr>
          <w:highlight w:val="yellow"/>
        </w:rPr>
        <w:t>In addition to considering and describing foreseeable risks, this section should include guidance on how implementers and adopters can protect against these risks.</w:t>
      </w:r>
    </w:p>
    <w:p w14:paraId="013EA468" w14:textId="77777777" w:rsidR="00564826" w:rsidRPr="00440400" w:rsidRDefault="00564826" w:rsidP="00564826">
      <w:r w:rsidRPr="00440400">
        <w:rPr>
          <w:highlight w:val="yellow"/>
        </w:rPr>
        <w:t xml:space="preserve">We encourage editors and TC members concerned with this subject to read </w:t>
      </w:r>
      <w:r w:rsidRPr="00440400">
        <w:rPr>
          <w:i/>
          <w:highlight w:val="yellow"/>
        </w:rPr>
        <w:t xml:space="preserve">Guidelines for Writing RFC Text on Security Considerations, </w:t>
      </w:r>
      <w:r w:rsidRPr="00440400">
        <w:rPr>
          <w:highlight w:val="yellow"/>
        </w:rPr>
        <w:t>IETF [</w:t>
      </w:r>
      <w:hyperlink w:anchor="RFC3552" w:history="1">
        <w:r w:rsidRPr="00440400">
          <w:rPr>
            <w:highlight w:val="yellow"/>
          </w:rPr>
          <w:t>RFC3552</w:t>
        </w:r>
      </w:hyperlink>
      <w:r w:rsidRPr="00440400">
        <w:rPr>
          <w:highlight w:val="yellow"/>
        </w:rPr>
        <w:t>], for more information.)</w:t>
      </w:r>
    </w:p>
    <w:p w14:paraId="5B35CA60" w14:textId="77777777" w:rsidR="00564826" w:rsidRPr="00440400" w:rsidRDefault="00564826" w:rsidP="00564826">
      <w:pPr>
        <w:pStyle w:val="Heading1"/>
        <w:numPr>
          <w:ilvl w:val="0"/>
          <w:numId w:val="4"/>
        </w:numPr>
      </w:pPr>
      <w:bookmarkStart w:id="2398" w:name="_Toc287332011"/>
      <w:bookmarkStart w:id="2399" w:name="_Toc37878019"/>
      <w:bookmarkStart w:id="2400" w:name="_Toc119950728"/>
      <w:r w:rsidRPr="00440400">
        <w:t>Conformance</w:t>
      </w:r>
      <w:bookmarkEnd w:id="2398"/>
      <w:bookmarkEnd w:id="2399"/>
      <w:bookmarkEnd w:id="2400"/>
    </w:p>
    <w:p w14:paraId="39A19F3E" w14:textId="77777777" w:rsidR="00564826" w:rsidRPr="00440400" w:rsidRDefault="00564826" w:rsidP="00564826">
      <w:pPr>
        <w:rPr>
          <w:highlight w:val="yellow"/>
        </w:rPr>
      </w:pPr>
      <w:r w:rsidRPr="00440400">
        <w:rPr>
          <w:highlight w:val="yellow"/>
        </w:rPr>
        <w:t>(</w:t>
      </w:r>
      <w:r w:rsidRPr="00440400">
        <w:rPr>
          <w:b/>
          <w:highlight w:val="yellow"/>
        </w:rPr>
        <w:t>Note</w:t>
      </w:r>
      <w:r w:rsidRPr="00440400">
        <w:rPr>
          <w:highlight w:val="yellow"/>
        </w:rPr>
        <w:t xml:space="preserve">: The </w:t>
      </w:r>
      <w:hyperlink r:id="rId82" w:anchor="wpComponentsConfClause" w:history="1">
        <w:r w:rsidRPr="00440400">
          <w:rPr>
            <w:highlight w:val="yellow"/>
          </w:rPr>
          <w:t>OASIS TC Process</w:t>
        </w:r>
      </w:hyperlink>
      <w:r w:rsidRPr="00440400">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0866CEB7" w14:textId="77777777" w:rsidR="00564826" w:rsidRPr="00440400" w:rsidRDefault="00564826" w:rsidP="00564826">
      <w:pPr>
        <w:rPr>
          <w:highlight w:val="yellow"/>
        </w:rPr>
      </w:pPr>
      <w:r w:rsidRPr="00440400">
        <w:rPr>
          <w:highlight w:val="yellow"/>
        </w:rPr>
        <w:t xml:space="preserve">For the definition of "conformance clause," see </w:t>
      </w:r>
      <w:hyperlink r:id="rId83" w:anchor="dConformanceClause" w:history="1">
        <w:r w:rsidRPr="00440400">
          <w:rPr>
            <w:highlight w:val="yellow"/>
          </w:rPr>
          <w:t>OASIS Defined Terms</w:t>
        </w:r>
      </w:hyperlink>
      <w:r w:rsidRPr="00440400">
        <w:rPr>
          <w:highlight w:val="yellow"/>
        </w:rPr>
        <w:t>.</w:t>
      </w:r>
    </w:p>
    <w:p w14:paraId="6B14F701" w14:textId="77777777" w:rsidR="00564826" w:rsidRPr="00440400" w:rsidRDefault="00564826" w:rsidP="00564826">
      <w:pPr>
        <w:rPr>
          <w:highlight w:val="yellow"/>
        </w:rPr>
      </w:pPr>
      <w:r w:rsidRPr="00440400">
        <w:rPr>
          <w:highlight w:val="yellow"/>
        </w:rPr>
        <w:t xml:space="preserve">See "Guidelines to Writing Conformance Clauses": </w:t>
      </w:r>
      <w:r w:rsidRPr="00440400">
        <w:rPr>
          <w:highlight w:val="yellow"/>
        </w:rPr>
        <w:br/>
      </w:r>
      <w:hyperlink r:id="rId84" w:history="1">
        <w:r w:rsidRPr="00440400">
          <w:rPr>
            <w:highlight w:val="yellow"/>
          </w:rPr>
          <w:t>http://docs.oasis-open.org/templates/TCHandbook/ConformanceGuidelines.html</w:t>
        </w:r>
      </w:hyperlink>
      <w:r w:rsidRPr="00440400">
        <w:rPr>
          <w:highlight w:val="yellow"/>
        </w:rPr>
        <w:t>.</w:t>
      </w:r>
    </w:p>
    <w:p w14:paraId="1E54C7DE" w14:textId="77777777" w:rsidR="00564826" w:rsidRPr="00440400" w:rsidRDefault="00564826" w:rsidP="00564826">
      <w:r w:rsidRPr="00440400">
        <w:rPr>
          <w:highlight w:val="yellow"/>
        </w:rPr>
        <w:t>Remove this note before submitting for publication.)</w:t>
      </w:r>
    </w:p>
    <w:p w14:paraId="358455B5" w14:textId="77777777" w:rsidR="00564826" w:rsidRPr="00440400" w:rsidRDefault="00564826" w:rsidP="00564826">
      <w:pPr>
        <w:pStyle w:val="Heading2"/>
        <w:numPr>
          <w:ilvl w:val="1"/>
          <w:numId w:val="4"/>
        </w:numPr>
      </w:pPr>
      <w:bookmarkStart w:id="2401" w:name="_Toc302251742"/>
      <w:bookmarkStart w:id="2402" w:name="_Toc310749136"/>
      <w:bookmarkStart w:id="2403" w:name="_Toc313780971"/>
      <w:bookmarkStart w:id="2404" w:name="_Toc322703215"/>
      <w:bookmarkStart w:id="2405" w:name="_Toc454457961"/>
      <w:bookmarkStart w:id="2406" w:name="_Toc454458760"/>
      <w:bookmarkStart w:id="2407" w:name="_Toc86582"/>
      <w:bookmarkStart w:id="2408" w:name="_Toc37878020"/>
      <w:bookmarkStart w:id="2409" w:name="_Toc119950729"/>
      <w:r w:rsidRPr="00440400">
        <w:t>Conformance Targets</w:t>
      </w:r>
      <w:bookmarkEnd w:id="2401"/>
      <w:bookmarkEnd w:id="2402"/>
      <w:bookmarkEnd w:id="2403"/>
      <w:bookmarkEnd w:id="2404"/>
      <w:bookmarkEnd w:id="2405"/>
      <w:bookmarkEnd w:id="2406"/>
      <w:bookmarkEnd w:id="2407"/>
      <w:bookmarkEnd w:id="2408"/>
      <w:bookmarkEnd w:id="2409"/>
    </w:p>
    <w:p w14:paraId="30D8D43A" w14:textId="77777777" w:rsidR="00564826" w:rsidRPr="00440400" w:rsidRDefault="00564826" w:rsidP="00564826">
      <w:commentRangeStart w:id="2410"/>
      <w:r w:rsidRPr="00440400">
        <w:t>The implementations subject to conformance are those introduced in Section 11.3 “Implementations”. They are listed here for convenience:</w:t>
      </w:r>
      <w:commentRangeEnd w:id="2410"/>
      <w:r w:rsidRPr="00440400">
        <w:rPr>
          <w:rStyle w:val="CommentReference"/>
        </w:rPr>
        <w:commentReference w:id="2410"/>
      </w:r>
    </w:p>
    <w:p w14:paraId="095275E3" w14:textId="77777777" w:rsidR="00564826" w:rsidRPr="00440400" w:rsidRDefault="00564826" w:rsidP="00564826">
      <w:pPr>
        <w:pStyle w:val="ListBullet"/>
        <w:spacing w:before="60" w:after="60"/>
      </w:pPr>
      <w:r w:rsidRPr="00440400">
        <w:t>TOSCA YAML service template</w:t>
      </w:r>
    </w:p>
    <w:p w14:paraId="3B813D83" w14:textId="77777777" w:rsidR="00564826" w:rsidRPr="00440400" w:rsidRDefault="00564826" w:rsidP="00564826">
      <w:pPr>
        <w:pStyle w:val="ListBullet"/>
        <w:spacing w:before="60" w:after="60"/>
      </w:pPr>
      <w:r w:rsidRPr="00440400">
        <w:t>TOSCA processor</w:t>
      </w:r>
    </w:p>
    <w:p w14:paraId="68219F55" w14:textId="77777777" w:rsidR="00564826" w:rsidRPr="00440400" w:rsidRDefault="00564826" w:rsidP="00564826">
      <w:pPr>
        <w:pStyle w:val="ListBullet"/>
        <w:spacing w:before="60" w:after="60"/>
      </w:pPr>
      <w:r w:rsidRPr="00440400">
        <w:t>TOSCA orchestrator (also called orchestration engine)</w:t>
      </w:r>
    </w:p>
    <w:p w14:paraId="6CEA6A6D" w14:textId="77777777" w:rsidR="00564826" w:rsidRPr="00440400" w:rsidRDefault="00564826" w:rsidP="00564826">
      <w:pPr>
        <w:pStyle w:val="ListBullet"/>
        <w:spacing w:before="60" w:after="60"/>
      </w:pPr>
      <w:r w:rsidRPr="00440400">
        <w:t>TOSCA generator</w:t>
      </w:r>
    </w:p>
    <w:p w14:paraId="7801BCAC" w14:textId="77777777" w:rsidR="00564826" w:rsidRPr="00440400" w:rsidRDefault="00564826" w:rsidP="00564826">
      <w:pPr>
        <w:pStyle w:val="ListBullet"/>
        <w:spacing w:before="60" w:after="60"/>
      </w:pPr>
      <w:r w:rsidRPr="00440400">
        <w:t>TOSCA archive</w:t>
      </w:r>
    </w:p>
    <w:p w14:paraId="75B01408" w14:textId="77777777" w:rsidR="00564826" w:rsidRPr="00440400" w:rsidRDefault="00564826" w:rsidP="00564826">
      <w:pPr>
        <w:pStyle w:val="Heading2"/>
        <w:numPr>
          <w:ilvl w:val="1"/>
          <w:numId w:val="4"/>
        </w:numPr>
      </w:pPr>
      <w:bookmarkStart w:id="2411" w:name="_Toc302251743"/>
      <w:bookmarkStart w:id="2412" w:name="_Toc310749137"/>
      <w:bookmarkStart w:id="2413" w:name="_Toc313780972"/>
      <w:bookmarkStart w:id="2414" w:name="_Toc322703216"/>
      <w:bookmarkStart w:id="2415" w:name="_Toc454457962"/>
      <w:bookmarkStart w:id="2416" w:name="_Toc454458761"/>
      <w:bookmarkStart w:id="2417" w:name="_Toc86583"/>
      <w:bookmarkStart w:id="2418" w:name="_Toc37878021"/>
      <w:bookmarkStart w:id="2419" w:name="_Toc119950730"/>
      <w:r w:rsidRPr="00440400">
        <w:t>Conformance Clause 1: TOSCA YAML service template</w:t>
      </w:r>
      <w:bookmarkEnd w:id="2411"/>
      <w:bookmarkEnd w:id="2412"/>
      <w:bookmarkEnd w:id="2413"/>
      <w:bookmarkEnd w:id="2414"/>
      <w:bookmarkEnd w:id="2415"/>
      <w:bookmarkEnd w:id="2416"/>
      <w:bookmarkEnd w:id="2417"/>
      <w:bookmarkEnd w:id="2418"/>
      <w:bookmarkEnd w:id="2419"/>
    </w:p>
    <w:p w14:paraId="7EFD795A" w14:textId="77777777" w:rsidR="00564826" w:rsidRPr="00440400" w:rsidRDefault="00564826" w:rsidP="00564826">
      <w:r w:rsidRPr="00440400">
        <w:t>A document conforms to this specification as TOSCA YAML service template if it satisfies all the statements below:</w:t>
      </w:r>
    </w:p>
    <w:p w14:paraId="5D257B0A" w14:textId="77777777" w:rsidR="00564826" w:rsidRPr="00440400" w:rsidRDefault="00564826" w:rsidP="00295EE6">
      <w:pPr>
        <w:pStyle w:val="ListNumber"/>
        <w:numPr>
          <w:ilvl w:val="0"/>
          <w:numId w:val="56"/>
        </w:numPr>
      </w:pPr>
      <w:r w:rsidRPr="00440400">
        <w:t>It is valid according to the grammar, rules and requirements defined in section 3 “TOSCA definitions in YAML”.</w:t>
      </w:r>
    </w:p>
    <w:p w14:paraId="01EE0687" w14:textId="77777777" w:rsidR="00564826" w:rsidRPr="00440400" w:rsidRDefault="00564826" w:rsidP="00295EE6">
      <w:pPr>
        <w:pStyle w:val="ListNumber"/>
      </w:pPr>
      <w:r w:rsidRPr="00440400">
        <w:t>When using functions defined in section 4 “TOSCA functions”, it is valid according to the grammar specified for these functions.</w:t>
      </w:r>
    </w:p>
    <w:p w14:paraId="237D1EFE" w14:textId="77777777" w:rsidR="00564826" w:rsidRPr="00440400" w:rsidRDefault="00564826" w:rsidP="00295EE6">
      <w:pPr>
        <w:pStyle w:val="ListNumber"/>
      </w:pPr>
      <w:r w:rsidRPr="00440400">
        <w:t xml:space="preserve">When using or referring to data types, artifact types, capability types, interface types, node types, relationship types, group types, policy types defined in section 5 “TOSCA normative type definitions”, it is valid according to the definitions given in section 5. </w:t>
      </w:r>
    </w:p>
    <w:p w14:paraId="121AC7BA" w14:textId="77777777" w:rsidR="00564826" w:rsidRPr="00440400" w:rsidRDefault="00564826" w:rsidP="00564826">
      <w:pPr>
        <w:pStyle w:val="Heading2"/>
        <w:numPr>
          <w:ilvl w:val="1"/>
          <w:numId w:val="4"/>
        </w:numPr>
      </w:pPr>
      <w:bookmarkStart w:id="2420" w:name="_Toc302251744"/>
      <w:bookmarkStart w:id="2421" w:name="_Toc310749138"/>
      <w:bookmarkStart w:id="2422" w:name="_Toc313780973"/>
      <w:bookmarkStart w:id="2423" w:name="_Toc322703217"/>
      <w:bookmarkStart w:id="2424" w:name="_Toc454457963"/>
      <w:bookmarkStart w:id="2425" w:name="_Toc454458762"/>
      <w:bookmarkStart w:id="2426" w:name="_Toc86584"/>
      <w:bookmarkStart w:id="2427" w:name="_Toc37878022"/>
      <w:bookmarkStart w:id="2428" w:name="_Toc119950731"/>
      <w:r w:rsidRPr="00440400">
        <w:t>Conformance Clause 2: TOSCA processor</w:t>
      </w:r>
      <w:bookmarkEnd w:id="2420"/>
      <w:bookmarkEnd w:id="2421"/>
      <w:bookmarkEnd w:id="2422"/>
      <w:bookmarkEnd w:id="2423"/>
      <w:bookmarkEnd w:id="2424"/>
      <w:bookmarkEnd w:id="2425"/>
      <w:bookmarkEnd w:id="2426"/>
      <w:bookmarkEnd w:id="2427"/>
      <w:bookmarkEnd w:id="2428"/>
    </w:p>
    <w:p w14:paraId="286CDFB2" w14:textId="77777777" w:rsidR="00564826" w:rsidRPr="00440400" w:rsidRDefault="00564826" w:rsidP="00564826">
      <w:r w:rsidRPr="00440400">
        <w:t>A processor or program conforms to this specification as TOSCA processor if it satisfies all the statements below:</w:t>
      </w:r>
    </w:p>
    <w:p w14:paraId="73CE812F" w14:textId="77777777" w:rsidR="00564826" w:rsidRPr="00440400" w:rsidRDefault="00564826" w:rsidP="00295EE6">
      <w:pPr>
        <w:pStyle w:val="ListNumber"/>
        <w:numPr>
          <w:ilvl w:val="0"/>
          <w:numId w:val="57"/>
        </w:numPr>
      </w:pPr>
      <w:r w:rsidRPr="00440400">
        <w:t>It can parse and recognize the elements of any conforming TOSCA YAML service template, and generates errors for those documents that fail to conform as TOSCA YAML service template while clearly intending to.</w:t>
      </w:r>
    </w:p>
    <w:p w14:paraId="543ED9E4" w14:textId="77777777" w:rsidR="00564826" w:rsidRPr="00440400" w:rsidRDefault="00564826" w:rsidP="00295EE6">
      <w:pPr>
        <w:pStyle w:val="ListNumber"/>
      </w:pPr>
      <w:r w:rsidRPr="00440400">
        <w:t>It implements the requirements and semantics associated with the definitions and grammar in section 3 “TOSCA definitions in YAML”, including those listed in the “additional requirements” subsections.</w:t>
      </w:r>
    </w:p>
    <w:p w14:paraId="0A39D660" w14:textId="77777777" w:rsidR="00564826" w:rsidRPr="00440400" w:rsidRDefault="00564826" w:rsidP="00295EE6">
      <w:pPr>
        <w:pStyle w:val="ListNumber"/>
      </w:pPr>
      <w:r w:rsidRPr="00440400">
        <w:t>It resolves the imports, either explicit or implicit, as described in section 3 “TOSCA definitions in YAML”.</w:t>
      </w:r>
    </w:p>
    <w:p w14:paraId="67E1CC7B" w14:textId="77777777" w:rsidR="00564826" w:rsidRPr="00440400" w:rsidRDefault="00564826" w:rsidP="00295EE6">
      <w:pPr>
        <w:pStyle w:val="ListNumber"/>
      </w:pPr>
      <w:r w:rsidRPr="00440400">
        <w:t>It generates errors as required in error cases described in sections 3.1  (TOSCA Namespace URI and alias), 3.2 (Parameter and property type) and 3.6 (Type-specific definitions).</w:t>
      </w:r>
    </w:p>
    <w:p w14:paraId="5C6E7FF2" w14:textId="77777777" w:rsidR="00564826" w:rsidRPr="00440400" w:rsidRDefault="00564826" w:rsidP="00295EE6">
      <w:pPr>
        <w:pStyle w:val="ListNumber"/>
      </w:pPr>
      <w:r w:rsidRPr="00440400">
        <w:t>It normalizes string values as described in section 5.4.9.3 (Additional Requirements)</w:t>
      </w:r>
    </w:p>
    <w:p w14:paraId="162F4B05" w14:textId="77777777" w:rsidR="00564826" w:rsidRPr="00440400" w:rsidRDefault="00564826" w:rsidP="00564826">
      <w:pPr>
        <w:pStyle w:val="Heading2"/>
        <w:numPr>
          <w:ilvl w:val="1"/>
          <w:numId w:val="4"/>
        </w:numPr>
      </w:pPr>
      <w:bookmarkStart w:id="2429" w:name="_Toc302251745"/>
      <w:bookmarkStart w:id="2430" w:name="_Toc310749139"/>
      <w:bookmarkStart w:id="2431" w:name="_Toc313780974"/>
      <w:bookmarkStart w:id="2432" w:name="_Toc322703218"/>
      <w:bookmarkStart w:id="2433" w:name="_Toc454457964"/>
      <w:bookmarkStart w:id="2434" w:name="_Toc454458763"/>
      <w:bookmarkStart w:id="2435" w:name="_Toc86585"/>
      <w:bookmarkStart w:id="2436" w:name="_Toc37878023"/>
      <w:bookmarkStart w:id="2437" w:name="_Toc119950732"/>
      <w:r w:rsidRPr="00440400">
        <w:t>Conformance Clause 3: TOSCA orchestrator</w:t>
      </w:r>
      <w:bookmarkEnd w:id="2429"/>
      <w:bookmarkEnd w:id="2430"/>
      <w:bookmarkEnd w:id="2431"/>
      <w:bookmarkEnd w:id="2432"/>
      <w:bookmarkEnd w:id="2433"/>
      <w:bookmarkEnd w:id="2434"/>
      <w:bookmarkEnd w:id="2435"/>
      <w:bookmarkEnd w:id="2436"/>
      <w:bookmarkEnd w:id="2437"/>
    </w:p>
    <w:p w14:paraId="2F5DCC12" w14:textId="77777777" w:rsidR="00564826" w:rsidRPr="00440400" w:rsidRDefault="00564826" w:rsidP="00564826">
      <w:r w:rsidRPr="00440400">
        <w:t>A processor or program conforms to this specification as TOSCA orchestrator if it satisfies all the statements below:</w:t>
      </w:r>
    </w:p>
    <w:p w14:paraId="3C6A8C6E" w14:textId="77777777" w:rsidR="00564826" w:rsidRPr="00440400" w:rsidRDefault="00564826" w:rsidP="00295EE6">
      <w:pPr>
        <w:pStyle w:val="ListNumber"/>
        <w:numPr>
          <w:ilvl w:val="0"/>
          <w:numId w:val="58"/>
        </w:numPr>
      </w:pPr>
      <w:r w:rsidRPr="00440400">
        <w:t>It is conforming as a TOSCA Processor as defined in conformance clause 2: TOSCA Processor.</w:t>
      </w:r>
    </w:p>
    <w:p w14:paraId="5E9A3326" w14:textId="77777777" w:rsidR="00564826" w:rsidRPr="00440400" w:rsidRDefault="00564826" w:rsidP="00295EE6">
      <w:pPr>
        <w:pStyle w:val="ListNumber"/>
      </w:pPr>
      <w:r w:rsidRPr="00440400">
        <w:t xml:space="preserve">It can process all types of artifact described in section 5.3 “Artifact types” according to the rules and grammars in this section. </w:t>
      </w:r>
    </w:p>
    <w:p w14:paraId="5CA914D1" w14:textId="77777777" w:rsidR="00564826" w:rsidRPr="00440400" w:rsidRDefault="00564826" w:rsidP="00295EE6">
      <w:pPr>
        <w:pStyle w:val="ListNumber"/>
      </w:pPr>
      <w:r w:rsidRPr="00440400">
        <w:t>It can process TOSCA archives as intended in section 6 “TOSCA Cloud Service Archive (CSAR) format” and other related normative sections.</w:t>
      </w:r>
    </w:p>
    <w:p w14:paraId="5D9071DC" w14:textId="77777777" w:rsidR="00564826" w:rsidRPr="00440400" w:rsidRDefault="00564826" w:rsidP="00295EE6">
      <w:pPr>
        <w:pStyle w:val="ListNumber"/>
      </w:pPr>
      <w:r w:rsidRPr="00440400">
        <w:t>It can understand and process the functions defined in section 4 “TOSCA functions” according to their rules and semantics.</w:t>
      </w:r>
    </w:p>
    <w:p w14:paraId="096D0042" w14:textId="77777777" w:rsidR="00564826" w:rsidRPr="00440400" w:rsidRDefault="00564826" w:rsidP="00295EE6">
      <w:pPr>
        <w:pStyle w:val="ListNumber"/>
      </w:pPr>
      <w:r w:rsidRPr="00440400">
        <w:t>It can understand and process the normative type definitions according to their semantics and requirements as described in section 5 “TOSCA normative type definitions”.</w:t>
      </w:r>
    </w:p>
    <w:p w14:paraId="35AF96B4" w14:textId="77777777" w:rsidR="00564826" w:rsidRPr="00440400" w:rsidRDefault="00564826" w:rsidP="00295EE6">
      <w:pPr>
        <w:pStyle w:val="ListNumber"/>
      </w:pPr>
      <w:r w:rsidRPr="00440400">
        <w:t>It can understand and process the  networking types and semantics defined in section 7 “TOSCA Networking”.</w:t>
      </w:r>
    </w:p>
    <w:p w14:paraId="2C35501B" w14:textId="77777777" w:rsidR="00564826" w:rsidRPr="00440400" w:rsidRDefault="00564826" w:rsidP="00295EE6">
      <w:pPr>
        <w:pStyle w:val="ListNumber"/>
      </w:pPr>
      <w:r w:rsidRPr="00440400">
        <w:t>It generates errors as required in error cases described in sections 2.10  (Using node template substitution for chaining subsystems), 5.4 (Capabilities Types) and 5.7 (</w:t>
      </w:r>
      <w:r w:rsidRPr="00440400">
        <w:rPr>
          <w:rFonts w:eastAsiaTheme="majorEastAsia"/>
        </w:rPr>
        <w:t>Interface Types</w:t>
      </w:r>
      <w:r w:rsidRPr="00440400">
        <w:t>).).</w:t>
      </w:r>
    </w:p>
    <w:p w14:paraId="144EF80C" w14:textId="77777777" w:rsidR="00564826" w:rsidRPr="00440400" w:rsidRDefault="00564826" w:rsidP="00564826">
      <w:pPr>
        <w:pStyle w:val="Heading2"/>
        <w:numPr>
          <w:ilvl w:val="1"/>
          <w:numId w:val="4"/>
        </w:numPr>
      </w:pPr>
      <w:bookmarkStart w:id="2438" w:name="_Toc302251746"/>
      <w:bookmarkStart w:id="2439" w:name="_Toc310749140"/>
      <w:bookmarkStart w:id="2440" w:name="_Toc313780975"/>
      <w:bookmarkStart w:id="2441" w:name="_Toc322703219"/>
      <w:bookmarkStart w:id="2442" w:name="_Toc454457965"/>
      <w:bookmarkStart w:id="2443" w:name="_Toc454458764"/>
      <w:bookmarkStart w:id="2444" w:name="_Toc86586"/>
      <w:bookmarkStart w:id="2445" w:name="_Toc37878024"/>
      <w:bookmarkStart w:id="2446" w:name="_Toc119950733"/>
      <w:r w:rsidRPr="00440400">
        <w:t>Conformance Clause 4: TOSCA generator</w:t>
      </w:r>
      <w:bookmarkEnd w:id="2438"/>
      <w:bookmarkEnd w:id="2439"/>
      <w:bookmarkEnd w:id="2440"/>
      <w:bookmarkEnd w:id="2441"/>
      <w:bookmarkEnd w:id="2442"/>
      <w:bookmarkEnd w:id="2443"/>
      <w:bookmarkEnd w:id="2444"/>
      <w:bookmarkEnd w:id="2445"/>
      <w:bookmarkEnd w:id="2446"/>
    </w:p>
    <w:p w14:paraId="348EAED7" w14:textId="77777777" w:rsidR="00564826" w:rsidRPr="00440400" w:rsidRDefault="00564826" w:rsidP="00564826">
      <w:r w:rsidRPr="00440400">
        <w:t>A processor or program conforms to this specification as TOSCA generator if it satisfies at least one of  the statements below:</w:t>
      </w:r>
    </w:p>
    <w:p w14:paraId="60D636B6" w14:textId="77777777" w:rsidR="00564826" w:rsidRPr="00440400" w:rsidRDefault="00564826" w:rsidP="00295EE6">
      <w:pPr>
        <w:pStyle w:val="ListNumber"/>
        <w:numPr>
          <w:ilvl w:val="0"/>
          <w:numId w:val="59"/>
        </w:numPr>
      </w:pPr>
      <w:r w:rsidRPr="00440400">
        <w:t xml:space="preserve">When requested to generate a TOSCA service template, it always produces a conforming TOSCA service template, as defined in Clause 1: TOSCA YAML service template, </w:t>
      </w:r>
    </w:p>
    <w:p w14:paraId="14FDBE55" w14:textId="77777777" w:rsidR="00564826" w:rsidRPr="00440400" w:rsidRDefault="00564826" w:rsidP="00295EE6">
      <w:pPr>
        <w:pStyle w:val="ListNumber"/>
      </w:pPr>
      <w:r w:rsidRPr="00440400">
        <w:t xml:space="preserve">When requested to generate a TOSCA archive, it always produces a conforming TOSCA archive, as defined in Clause 5: TOSCA archive. </w:t>
      </w:r>
    </w:p>
    <w:p w14:paraId="657B9107" w14:textId="77777777" w:rsidR="00564826" w:rsidRPr="00440400" w:rsidRDefault="00564826" w:rsidP="00564826">
      <w:pPr>
        <w:pStyle w:val="Heading2"/>
        <w:numPr>
          <w:ilvl w:val="1"/>
          <w:numId w:val="4"/>
        </w:numPr>
      </w:pPr>
      <w:bookmarkStart w:id="2447" w:name="_Toc302251747"/>
      <w:bookmarkStart w:id="2448" w:name="_Toc310749141"/>
      <w:bookmarkStart w:id="2449" w:name="_Toc313780976"/>
      <w:bookmarkStart w:id="2450" w:name="_Toc322703220"/>
      <w:bookmarkStart w:id="2451" w:name="_Toc454457966"/>
      <w:bookmarkStart w:id="2452" w:name="_Toc454458765"/>
      <w:bookmarkStart w:id="2453" w:name="_Toc86587"/>
      <w:bookmarkStart w:id="2454" w:name="_Toc37878025"/>
      <w:bookmarkStart w:id="2455" w:name="_Toc119950734"/>
      <w:r w:rsidRPr="00440400">
        <w:t>Conformance Clause 5: TOSCA archive</w:t>
      </w:r>
      <w:bookmarkEnd w:id="2447"/>
      <w:bookmarkEnd w:id="2448"/>
      <w:bookmarkEnd w:id="2449"/>
      <w:bookmarkEnd w:id="2450"/>
      <w:bookmarkEnd w:id="2451"/>
      <w:bookmarkEnd w:id="2452"/>
      <w:bookmarkEnd w:id="2453"/>
      <w:bookmarkEnd w:id="2454"/>
      <w:bookmarkEnd w:id="2455"/>
    </w:p>
    <w:p w14:paraId="5077A4B1" w14:textId="77777777" w:rsidR="00564826" w:rsidRPr="00440400" w:rsidRDefault="00564826" w:rsidP="00564826">
      <w:r w:rsidRPr="00440400">
        <w:t>A package artifact conforms to this specification as TOSCA archive if it satisfies all the statements below:</w:t>
      </w:r>
    </w:p>
    <w:p w14:paraId="18F5EA67" w14:textId="77777777" w:rsidR="00564826" w:rsidRPr="00440400" w:rsidRDefault="00564826" w:rsidP="00295EE6">
      <w:pPr>
        <w:pStyle w:val="ListNumber"/>
        <w:numPr>
          <w:ilvl w:val="0"/>
          <w:numId w:val="60"/>
        </w:numPr>
      </w:pPr>
      <w:r w:rsidRPr="00440400">
        <w:t>It is valid according to the structure and rules defined in section 6 “TOSCA Cloud Service Archive (CSAR) format”.</w:t>
      </w:r>
    </w:p>
    <w:p w14:paraId="2D2E2B90" w14:textId="77777777" w:rsidR="00564826" w:rsidRPr="00440400" w:rsidRDefault="00564826" w:rsidP="00564826"/>
    <w:p w14:paraId="5F4A0B5A" w14:textId="77777777" w:rsidR="00564826" w:rsidRPr="00440400" w:rsidRDefault="00564826" w:rsidP="00564826"/>
    <w:p w14:paraId="36A265F2" w14:textId="77777777" w:rsidR="00564826" w:rsidRPr="00440400" w:rsidRDefault="00564826" w:rsidP="00564826">
      <w:pPr>
        <w:pStyle w:val="AppendixHeading1"/>
        <w:numPr>
          <w:ilvl w:val="0"/>
          <w:numId w:val="8"/>
        </w:numPr>
      </w:pPr>
      <w:bookmarkStart w:id="2456" w:name="_Toc85472897"/>
      <w:bookmarkStart w:id="2457" w:name="_Toc287332012"/>
      <w:bookmarkStart w:id="2458" w:name="_Toc37878026"/>
      <w:bookmarkStart w:id="2459" w:name="_Toc119950735"/>
      <w:r w:rsidRPr="00440400">
        <w:t>Acknowledgments</w:t>
      </w:r>
      <w:bookmarkEnd w:id="2456"/>
      <w:bookmarkEnd w:id="2457"/>
      <w:bookmarkEnd w:id="2458"/>
      <w:bookmarkEnd w:id="2459"/>
    </w:p>
    <w:p w14:paraId="0F2DBE1F" w14:textId="77777777" w:rsidR="00564826" w:rsidRPr="00440400" w:rsidRDefault="00564826" w:rsidP="00564826">
      <w:r w:rsidRPr="00440400">
        <w:rPr>
          <w:highlight w:val="yellow"/>
        </w:rPr>
        <w:t>(</w:t>
      </w:r>
      <w:r w:rsidRPr="00440400">
        <w:rPr>
          <w:b/>
          <w:highlight w:val="yellow"/>
        </w:rPr>
        <w:t>Note:</w:t>
      </w:r>
      <w:r w:rsidRPr="00440400">
        <w:rPr>
          <w:highlight w:val="yellow"/>
        </w:rPr>
        <w:t xml:space="preserv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68E3707E" w14:textId="77777777" w:rsidR="00564826" w:rsidRPr="00440400" w:rsidRDefault="00564826" w:rsidP="00564826">
      <w:r w:rsidRPr="00440400">
        <w:rPr>
          <w:highlight w:val="yellow"/>
        </w:rPr>
        <w:t>Remove this note before submitting for publication.)</w:t>
      </w:r>
    </w:p>
    <w:p w14:paraId="785F8BAE" w14:textId="77777777" w:rsidR="00564826" w:rsidRPr="00440400" w:rsidRDefault="00564826" w:rsidP="00564826">
      <w:r w:rsidRPr="00440400">
        <w:t>The following individuals have participated in the creation of this specification and are gratefully acknowledged:</w:t>
      </w:r>
    </w:p>
    <w:p w14:paraId="047E805C" w14:textId="77777777" w:rsidR="00564826" w:rsidRPr="00440400" w:rsidRDefault="00564826" w:rsidP="00564826">
      <w:pPr>
        <w:pStyle w:val="Titlepageinfo"/>
      </w:pPr>
      <w:r w:rsidRPr="00440400">
        <w:t>Participants:</w:t>
      </w:r>
      <w:r w:rsidRPr="00440400">
        <w:fldChar w:fldCharType="begin"/>
      </w:r>
      <w:r w:rsidRPr="00440400">
        <w:instrText xml:space="preserve"> MACROBUTTON  </w:instrText>
      </w:r>
      <w:r w:rsidRPr="00440400">
        <w:fldChar w:fldCharType="end"/>
      </w:r>
    </w:p>
    <w:p w14:paraId="17E79AA7" w14:textId="038A3B5A" w:rsidR="00FE4198" w:rsidRPr="00440400" w:rsidRDefault="00FE4198" w:rsidP="00564826">
      <w:pPr>
        <w:pStyle w:val="Contributor"/>
        <w:rPr>
          <w:noProof/>
        </w:rPr>
      </w:pPr>
      <w:r w:rsidRPr="00440400">
        <w:rPr>
          <w:noProof/>
        </w:rPr>
        <w:t>Adam Souzis (</w:t>
      </w:r>
      <w:hyperlink r:id="rId85" w:history="1">
        <w:r w:rsidRPr="00440400">
          <w:rPr>
            <w:rStyle w:val="Hyperlink"/>
            <w:noProof/>
          </w:rPr>
          <w:t>adam@souzis.com</w:t>
        </w:r>
      </w:hyperlink>
      <w:r w:rsidRPr="00440400">
        <w:rPr>
          <w:noProof/>
        </w:rPr>
        <w:t>)</w:t>
      </w:r>
    </w:p>
    <w:p w14:paraId="040EFD80" w14:textId="31DD753E" w:rsidR="00564826" w:rsidRPr="00440400" w:rsidRDefault="00564826" w:rsidP="00564826">
      <w:pPr>
        <w:pStyle w:val="Contributor"/>
        <w:rPr>
          <w:noProof/>
        </w:rPr>
      </w:pPr>
      <w:r w:rsidRPr="00440400">
        <w:rPr>
          <w:noProof/>
        </w:rPr>
        <w:t>Alex Vul (</w:t>
      </w:r>
      <w:hyperlink r:id="rId86" w:history="1">
        <w:r w:rsidRPr="00440400">
          <w:rPr>
            <w:noProof/>
          </w:rPr>
          <w:t>alex.vul@intel.com</w:t>
        </w:r>
      </w:hyperlink>
      <w:r w:rsidRPr="00440400">
        <w:rPr>
          <w:noProof/>
        </w:rPr>
        <w:t>), Intel</w:t>
      </w:r>
    </w:p>
    <w:p w14:paraId="4E1FD431" w14:textId="77777777" w:rsidR="00564826" w:rsidRPr="00440400" w:rsidRDefault="00564826" w:rsidP="00564826">
      <w:pPr>
        <w:pStyle w:val="Contributor"/>
        <w:rPr>
          <w:noProof/>
        </w:rPr>
      </w:pPr>
      <w:r w:rsidRPr="00440400">
        <w:rPr>
          <w:noProof/>
        </w:rPr>
        <w:t>Anatoly Katzman (</w:t>
      </w:r>
      <w:hyperlink r:id="rId87" w:history="1">
        <w:r w:rsidRPr="00440400">
          <w:rPr>
            <w:noProof/>
          </w:rPr>
          <w:t>anatoly.katzman@att.com</w:t>
        </w:r>
      </w:hyperlink>
      <w:r w:rsidRPr="00440400">
        <w:rPr>
          <w:noProof/>
        </w:rPr>
        <w:t>), AT&amp;T</w:t>
      </w:r>
    </w:p>
    <w:p w14:paraId="361C3A96" w14:textId="77777777" w:rsidR="00564826" w:rsidRPr="00440400" w:rsidRDefault="00564826" w:rsidP="00564826">
      <w:pPr>
        <w:pStyle w:val="Contributor"/>
        <w:rPr>
          <w:noProof/>
        </w:rPr>
      </w:pPr>
      <w:r w:rsidRPr="00440400">
        <w:rPr>
          <w:noProof/>
        </w:rPr>
        <w:t>Arturo Martin De Nicolas (</w:t>
      </w:r>
      <w:hyperlink r:id="rId88" w:history="1">
        <w:r w:rsidRPr="00440400">
          <w:rPr>
            <w:noProof/>
          </w:rPr>
          <w:t>arturo.martin-de-nicolas@ericsson.com</w:t>
        </w:r>
      </w:hyperlink>
      <w:r w:rsidRPr="00440400">
        <w:rPr>
          <w:noProof/>
        </w:rPr>
        <w:t>), Ericsson</w:t>
      </w:r>
    </w:p>
    <w:p w14:paraId="74005DB6" w14:textId="77777777" w:rsidR="00564826" w:rsidRPr="00440400" w:rsidRDefault="00564826" w:rsidP="00564826">
      <w:pPr>
        <w:pStyle w:val="Contributor"/>
        <w:rPr>
          <w:noProof/>
        </w:rPr>
      </w:pPr>
      <w:r w:rsidRPr="00440400">
        <w:rPr>
          <w:noProof/>
        </w:rPr>
        <w:t>Avi Vachnis (</w:t>
      </w:r>
      <w:hyperlink r:id="rId89" w:history="1">
        <w:r w:rsidRPr="00440400">
          <w:rPr>
            <w:noProof/>
          </w:rPr>
          <w:t>avi.vachnis@alcatel-lucent.com</w:t>
        </w:r>
      </w:hyperlink>
      <w:r w:rsidRPr="00440400">
        <w:rPr>
          <w:noProof/>
        </w:rPr>
        <w:t>), Alcatel-Lucent</w:t>
      </w:r>
    </w:p>
    <w:p w14:paraId="4D180B6C" w14:textId="77777777" w:rsidR="00564826" w:rsidRPr="00440400" w:rsidRDefault="00564826" w:rsidP="00564826">
      <w:pPr>
        <w:pStyle w:val="Contributor"/>
        <w:rPr>
          <w:noProof/>
        </w:rPr>
      </w:pPr>
      <w:r w:rsidRPr="00440400">
        <w:rPr>
          <w:noProof/>
        </w:rPr>
        <w:t>Calin Curescu (</w:t>
      </w:r>
      <w:hyperlink r:id="rId90" w:history="1">
        <w:r w:rsidRPr="00440400">
          <w:rPr>
            <w:noProof/>
          </w:rPr>
          <w:t>calin.curescu@ericsson.com</w:t>
        </w:r>
      </w:hyperlink>
      <w:r w:rsidRPr="00440400">
        <w:rPr>
          <w:noProof/>
        </w:rPr>
        <w:t>), Ericsson</w:t>
      </w:r>
    </w:p>
    <w:p w14:paraId="2E7B1543" w14:textId="77777777" w:rsidR="00564826" w:rsidRPr="00440400" w:rsidRDefault="00564826" w:rsidP="00564826">
      <w:pPr>
        <w:pStyle w:val="Contributor"/>
        <w:rPr>
          <w:noProof/>
        </w:rPr>
      </w:pPr>
      <w:r w:rsidRPr="00440400">
        <w:rPr>
          <w:noProof/>
        </w:rPr>
        <w:t>Chris Lauwers (</w:t>
      </w:r>
      <w:hyperlink r:id="rId91" w:history="1">
        <w:r w:rsidRPr="00440400">
          <w:rPr>
            <w:noProof/>
          </w:rPr>
          <w:t>lauwers@ubicity.com)</w:t>
        </w:r>
      </w:hyperlink>
    </w:p>
    <w:p w14:paraId="42EB7BD0" w14:textId="77777777" w:rsidR="00564826" w:rsidRPr="00440400" w:rsidRDefault="00564826" w:rsidP="00564826">
      <w:pPr>
        <w:pStyle w:val="Contributor"/>
      </w:pPr>
      <w:r w:rsidRPr="00440400">
        <w:t>Claude Noshpitz (</w:t>
      </w:r>
      <w:hyperlink r:id="rId92" w:history="1">
        <w:r w:rsidRPr="00440400">
          <w:t>claude.noshpitz@att.com</w:t>
        </w:r>
      </w:hyperlink>
      <w:r w:rsidRPr="00440400">
        <w:t>), AT&amp;T</w:t>
      </w:r>
    </w:p>
    <w:p w14:paraId="5EF9B78C" w14:textId="77777777" w:rsidR="00564826" w:rsidRPr="00440400" w:rsidRDefault="00564826" w:rsidP="00564826">
      <w:pPr>
        <w:pStyle w:val="Contributor"/>
        <w:rPr>
          <w:noProof/>
        </w:rPr>
      </w:pPr>
      <w:r w:rsidRPr="00440400">
        <w:rPr>
          <w:noProof/>
        </w:rPr>
        <w:t>Derek Palma (</w:t>
      </w:r>
      <w:hyperlink r:id="rId93" w:history="1">
        <w:r w:rsidRPr="00440400">
          <w:rPr>
            <w:noProof/>
          </w:rPr>
          <w:t>dpalma@vnomic.com</w:t>
        </w:r>
      </w:hyperlink>
      <w:r w:rsidRPr="00440400">
        <w:rPr>
          <w:noProof/>
        </w:rPr>
        <w:t>), Vnomic</w:t>
      </w:r>
    </w:p>
    <w:p w14:paraId="2D035FA9" w14:textId="77777777" w:rsidR="00564826" w:rsidRPr="00440400" w:rsidRDefault="00564826" w:rsidP="00564826">
      <w:pPr>
        <w:pStyle w:val="Contributor"/>
        <w:rPr>
          <w:noProof/>
        </w:rPr>
      </w:pPr>
      <w:r w:rsidRPr="00440400">
        <w:rPr>
          <w:noProof/>
        </w:rPr>
        <w:t>Dmytro Gassanov (</w:t>
      </w:r>
      <w:hyperlink r:id="rId94" w:history="1">
        <w:r w:rsidRPr="00440400">
          <w:rPr>
            <w:noProof/>
          </w:rPr>
          <w:t>dmytro.gassanov@netcracker.com</w:t>
        </w:r>
      </w:hyperlink>
      <w:r w:rsidRPr="00440400">
        <w:rPr>
          <w:noProof/>
        </w:rPr>
        <w:t>), NetCracker</w:t>
      </w:r>
    </w:p>
    <w:p w14:paraId="75799C26" w14:textId="264FE39C" w:rsidR="00564826" w:rsidRPr="00440400" w:rsidRDefault="00564826" w:rsidP="00564826">
      <w:pPr>
        <w:pStyle w:val="Contributor"/>
        <w:rPr>
          <w:noProof/>
        </w:rPr>
      </w:pPr>
      <w:r w:rsidRPr="00440400">
        <w:rPr>
          <w:noProof/>
        </w:rPr>
        <w:t>Frank Leymann (</w:t>
      </w:r>
      <w:hyperlink r:id="rId95" w:history="1">
        <w:r w:rsidRPr="00440400">
          <w:rPr>
            <w:noProof/>
          </w:rPr>
          <w:t>Frank.Leymann@informatik.uni-stuttgart.de</w:t>
        </w:r>
      </w:hyperlink>
      <w:r w:rsidRPr="00440400">
        <w:rPr>
          <w:noProof/>
        </w:rPr>
        <w:t>), Univ. of Stuttgart</w:t>
      </w:r>
    </w:p>
    <w:p w14:paraId="55686221" w14:textId="77777777" w:rsidR="00564826" w:rsidRPr="00440400" w:rsidRDefault="00564826" w:rsidP="00564826">
      <w:pPr>
        <w:pStyle w:val="Contributor"/>
      </w:pPr>
      <w:r w:rsidRPr="00440400">
        <w:rPr>
          <w:noProof/>
        </w:rPr>
        <w:t>Gábor</w:t>
      </w:r>
      <w:r w:rsidRPr="00440400" w:rsidDel="005B5E11">
        <w:rPr>
          <w:noProof/>
        </w:rPr>
        <w:t xml:space="preserve"> </w:t>
      </w:r>
      <w:r w:rsidRPr="00440400">
        <w:rPr>
          <w:noProof/>
        </w:rPr>
        <w:t>Marton (</w:t>
      </w:r>
      <w:hyperlink r:id="rId96" w:history="1">
        <w:r w:rsidRPr="00440400">
          <w:t>gabor.marton@nokia.com</w:t>
        </w:r>
      </w:hyperlink>
      <w:r w:rsidRPr="00440400">
        <w:t>), Nokia</w:t>
      </w:r>
    </w:p>
    <w:p w14:paraId="20895D70" w14:textId="77777777" w:rsidR="00564826" w:rsidRPr="00440400" w:rsidRDefault="00564826" w:rsidP="00564826">
      <w:pPr>
        <w:pStyle w:val="Contributor"/>
        <w:rPr>
          <w:noProof/>
        </w:rPr>
      </w:pPr>
      <w:r w:rsidRPr="00440400">
        <w:rPr>
          <w:noProof/>
        </w:rPr>
        <w:t>Gerd Breiter (</w:t>
      </w:r>
      <w:hyperlink r:id="rId97" w:history="1">
        <w:r w:rsidRPr="00440400">
          <w:rPr>
            <w:noProof/>
          </w:rPr>
          <w:t>gbreiter@de.ibm.com</w:t>
        </w:r>
      </w:hyperlink>
      <w:r w:rsidRPr="00440400">
        <w:rPr>
          <w:noProof/>
        </w:rPr>
        <w:t>), IBM</w:t>
      </w:r>
    </w:p>
    <w:p w14:paraId="50D2562C" w14:textId="77777777" w:rsidR="00564826" w:rsidRPr="00440400" w:rsidRDefault="00564826" w:rsidP="00564826">
      <w:pPr>
        <w:pStyle w:val="Contributor"/>
        <w:rPr>
          <w:noProof/>
        </w:rPr>
      </w:pPr>
      <w:r w:rsidRPr="00440400">
        <w:rPr>
          <w:noProof/>
        </w:rPr>
        <w:t>Hemal Surti (</w:t>
      </w:r>
      <w:hyperlink r:id="rId98" w:history="1">
        <w:r w:rsidRPr="00440400">
          <w:rPr>
            <w:noProof/>
          </w:rPr>
          <w:t>hsurti@cisco.com</w:t>
        </w:r>
      </w:hyperlink>
      <w:r w:rsidRPr="00440400">
        <w:rPr>
          <w:noProof/>
        </w:rPr>
        <w:t>), Cisco</w:t>
      </w:r>
    </w:p>
    <w:p w14:paraId="3040B093" w14:textId="77777777" w:rsidR="00564826" w:rsidRPr="00440400" w:rsidRDefault="00564826" w:rsidP="00564826">
      <w:pPr>
        <w:pStyle w:val="Contributor"/>
        <w:rPr>
          <w:noProof/>
        </w:rPr>
      </w:pPr>
      <w:r w:rsidRPr="00440400">
        <w:rPr>
          <w:noProof/>
        </w:rPr>
        <w:t>Ifat Afek (</w:t>
      </w:r>
      <w:hyperlink r:id="rId99" w:history="1">
        <w:r w:rsidRPr="00440400">
          <w:rPr>
            <w:noProof/>
          </w:rPr>
          <w:t>ifat.afek@alcatel-lucent.com</w:t>
        </w:r>
      </w:hyperlink>
      <w:r w:rsidRPr="00440400">
        <w:rPr>
          <w:noProof/>
        </w:rPr>
        <w:t>), Alcatel-Lucent</w:t>
      </w:r>
    </w:p>
    <w:p w14:paraId="3CC2C208" w14:textId="77777777" w:rsidR="00564826" w:rsidRPr="00440400" w:rsidRDefault="00564826" w:rsidP="00564826">
      <w:pPr>
        <w:pStyle w:val="Contributor"/>
        <w:rPr>
          <w:noProof/>
        </w:rPr>
      </w:pPr>
      <w:r w:rsidRPr="00440400">
        <w:rPr>
          <w:noProof/>
        </w:rPr>
        <w:t>Idan Moyal, (</w:t>
      </w:r>
      <w:hyperlink r:id="rId100" w:history="1">
        <w:r w:rsidRPr="00440400">
          <w:rPr>
            <w:noProof/>
          </w:rPr>
          <w:t>idan@gigaspaces.com</w:t>
        </w:r>
      </w:hyperlink>
      <w:r w:rsidRPr="00440400">
        <w:rPr>
          <w:noProof/>
        </w:rPr>
        <w:t>), Gigaspaces</w:t>
      </w:r>
    </w:p>
    <w:p w14:paraId="169A8374" w14:textId="77777777" w:rsidR="00564826" w:rsidRPr="00440400" w:rsidRDefault="00564826" w:rsidP="00564826">
      <w:pPr>
        <w:pStyle w:val="Contributor"/>
        <w:rPr>
          <w:noProof/>
        </w:rPr>
      </w:pPr>
      <w:r w:rsidRPr="00440400">
        <w:rPr>
          <w:noProof/>
        </w:rPr>
        <w:t>Jacques Durand (</w:t>
      </w:r>
      <w:hyperlink r:id="rId101" w:history="1">
        <w:r w:rsidRPr="00440400">
          <w:rPr>
            <w:noProof/>
          </w:rPr>
          <w:t>jdurand@us.fujitsu.com</w:t>
        </w:r>
      </w:hyperlink>
      <w:r w:rsidRPr="00440400">
        <w:rPr>
          <w:noProof/>
        </w:rPr>
        <w:t>), Fujitsu</w:t>
      </w:r>
    </w:p>
    <w:p w14:paraId="40B1A4C0" w14:textId="77777777" w:rsidR="00564826" w:rsidRPr="00440400" w:rsidRDefault="00564826" w:rsidP="00564826">
      <w:pPr>
        <w:pStyle w:val="Contributor"/>
        <w:rPr>
          <w:noProof/>
        </w:rPr>
      </w:pPr>
      <w:r w:rsidRPr="00440400">
        <w:rPr>
          <w:noProof/>
        </w:rPr>
        <w:t>Jin Qin, (</w:t>
      </w:r>
      <w:hyperlink r:id="rId102" w:history="1">
        <w:r w:rsidRPr="00440400">
          <w:rPr>
            <w:noProof/>
          </w:rPr>
          <w:t>chin.qinjin@huawei.com</w:t>
        </w:r>
      </w:hyperlink>
      <w:r w:rsidRPr="00440400">
        <w:rPr>
          <w:noProof/>
        </w:rPr>
        <w:t>), Huawei</w:t>
      </w:r>
    </w:p>
    <w:p w14:paraId="7A0A28A5" w14:textId="77777777" w:rsidR="00564826" w:rsidRPr="00440400" w:rsidRDefault="00564826" w:rsidP="00564826">
      <w:pPr>
        <w:pStyle w:val="Contributor"/>
        <w:rPr>
          <w:rFonts w:ascii="Times New Roman" w:hAnsi="Times New Roman"/>
        </w:rPr>
      </w:pPr>
      <w:r w:rsidRPr="00440400">
        <w:rPr>
          <w:noProof/>
        </w:rPr>
        <w:t>Jeremy Hess, (</w:t>
      </w:r>
      <w:hyperlink r:id="rId103" w:history="1">
        <w:r w:rsidRPr="00440400">
          <w:t>jeremy@gigaspaces.com</w:t>
        </w:r>
      </w:hyperlink>
      <w:r w:rsidRPr="00440400">
        <w:t>), Gigaspaces</w:t>
      </w:r>
    </w:p>
    <w:p w14:paraId="72C64C68" w14:textId="77777777" w:rsidR="00564826" w:rsidRPr="00440400" w:rsidRDefault="00564826" w:rsidP="00564826">
      <w:pPr>
        <w:pStyle w:val="Contributor"/>
        <w:rPr>
          <w:noProof/>
        </w:rPr>
      </w:pPr>
      <w:r w:rsidRPr="00440400">
        <w:rPr>
          <w:noProof/>
        </w:rPr>
        <w:t>John Crandall, (</w:t>
      </w:r>
      <w:hyperlink r:id="rId104" w:history="1">
        <w:r w:rsidRPr="00440400">
          <w:rPr>
            <w:noProof/>
          </w:rPr>
          <w:t>mailto:jcrandal@brocade.com</w:t>
        </w:r>
      </w:hyperlink>
      <w:r w:rsidRPr="00440400">
        <w:rPr>
          <w:noProof/>
        </w:rPr>
        <w:t>), Brocade</w:t>
      </w:r>
    </w:p>
    <w:p w14:paraId="3C6E2565" w14:textId="77777777" w:rsidR="00564826" w:rsidRPr="00440400" w:rsidRDefault="00564826" w:rsidP="00564826">
      <w:pPr>
        <w:pStyle w:val="Contributor"/>
        <w:rPr>
          <w:noProof/>
        </w:rPr>
      </w:pPr>
      <w:r w:rsidRPr="00440400">
        <w:rPr>
          <w:noProof/>
        </w:rPr>
        <w:t>Juergen Meynert (</w:t>
      </w:r>
      <w:hyperlink r:id="rId105" w:history="1">
        <w:r w:rsidRPr="00440400">
          <w:rPr>
            <w:noProof/>
          </w:rPr>
          <w:t>juergen.meynert@ts.fujitsu.com</w:t>
        </w:r>
      </w:hyperlink>
      <w:r w:rsidRPr="00440400">
        <w:rPr>
          <w:noProof/>
        </w:rPr>
        <w:t>), Fujitsu</w:t>
      </w:r>
    </w:p>
    <w:p w14:paraId="689D7805" w14:textId="61DB9E07" w:rsidR="00564826" w:rsidRPr="00440400" w:rsidRDefault="00564826" w:rsidP="00564826">
      <w:pPr>
        <w:pStyle w:val="Contributor"/>
        <w:rPr>
          <w:noProof/>
        </w:rPr>
      </w:pPr>
      <w:r w:rsidRPr="00440400">
        <w:rPr>
          <w:noProof/>
        </w:rPr>
        <w:t>Kapil Thangavelu (</w:t>
      </w:r>
      <w:hyperlink r:id="rId106" w:history="1">
        <w:r w:rsidRPr="00440400">
          <w:rPr>
            <w:noProof/>
          </w:rPr>
          <w:t>kapil.thangavelu@canonical.com</w:t>
        </w:r>
      </w:hyperlink>
      <w:r w:rsidRPr="00440400">
        <w:rPr>
          <w:noProof/>
        </w:rPr>
        <w:t>), Canonical</w:t>
      </w:r>
    </w:p>
    <w:p w14:paraId="7C1239F8" w14:textId="77777777" w:rsidR="00564826" w:rsidRPr="00440400" w:rsidRDefault="00564826" w:rsidP="00564826">
      <w:pPr>
        <w:pStyle w:val="Contributor"/>
        <w:rPr>
          <w:noProof/>
        </w:rPr>
      </w:pPr>
      <w:r w:rsidRPr="00440400">
        <w:rPr>
          <w:noProof/>
        </w:rPr>
        <w:t>Karsten Beins (</w:t>
      </w:r>
      <w:hyperlink r:id="rId107" w:history="1">
        <w:r w:rsidRPr="00440400">
          <w:rPr>
            <w:noProof/>
          </w:rPr>
          <w:t>karsten.beins@ts.fujitsu.com</w:t>
        </w:r>
      </w:hyperlink>
      <w:r w:rsidRPr="00440400">
        <w:rPr>
          <w:noProof/>
        </w:rPr>
        <w:t>), Fujitsu</w:t>
      </w:r>
    </w:p>
    <w:p w14:paraId="6246DD59" w14:textId="77777777" w:rsidR="00564826" w:rsidRPr="00440400" w:rsidRDefault="00564826" w:rsidP="00564826">
      <w:pPr>
        <w:pStyle w:val="Contributor"/>
        <w:rPr>
          <w:noProof/>
        </w:rPr>
      </w:pPr>
      <w:r w:rsidRPr="00440400">
        <w:rPr>
          <w:noProof/>
        </w:rPr>
        <w:t>Kevin Wilson (</w:t>
      </w:r>
      <w:hyperlink r:id="rId108" w:history="1">
        <w:r w:rsidRPr="00440400">
          <w:rPr>
            <w:noProof/>
          </w:rPr>
          <w:t>kevin.l.wilson@hp.com</w:t>
        </w:r>
      </w:hyperlink>
      <w:r w:rsidRPr="00440400">
        <w:rPr>
          <w:noProof/>
        </w:rPr>
        <w:t xml:space="preserve">), HP </w:t>
      </w:r>
    </w:p>
    <w:p w14:paraId="53A67BB8" w14:textId="5D9A1828" w:rsidR="00564826" w:rsidRPr="00440400" w:rsidRDefault="00564826" w:rsidP="00564826">
      <w:pPr>
        <w:pStyle w:val="Contributor"/>
        <w:rPr>
          <w:noProof/>
        </w:rPr>
      </w:pPr>
      <w:r w:rsidRPr="00440400">
        <w:rPr>
          <w:noProof/>
        </w:rPr>
        <w:t>Krishna Raman (</w:t>
      </w:r>
      <w:hyperlink r:id="rId109" w:history="1">
        <w:r w:rsidRPr="00440400">
          <w:rPr>
            <w:noProof/>
          </w:rPr>
          <w:t>kraman@redhat.com</w:t>
        </w:r>
      </w:hyperlink>
      <w:r w:rsidRPr="00440400">
        <w:rPr>
          <w:noProof/>
        </w:rPr>
        <w:t>), Red Hat</w:t>
      </w:r>
    </w:p>
    <w:p w14:paraId="34E51A43" w14:textId="77777777" w:rsidR="00564826" w:rsidRPr="00440400" w:rsidRDefault="00564826" w:rsidP="00564826">
      <w:pPr>
        <w:pStyle w:val="Contributor"/>
        <w:rPr>
          <w:noProof/>
        </w:rPr>
      </w:pPr>
      <w:r w:rsidRPr="00440400">
        <w:rPr>
          <w:noProof/>
        </w:rPr>
        <w:t>Luc Boutier (</w:t>
      </w:r>
      <w:hyperlink r:id="rId110" w:history="1">
        <w:r w:rsidRPr="00440400">
          <w:rPr>
            <w:noProof/>
          </w:rPr>
          <w:t>luc.boutier@fastconnect.fr</w:t>
        </w:r>
      </w:hyperlink>
      <w:r w:rsidRPr="00440400">
        <w:rPr>
          <w:noProof/>
        </w:rPr>
        <w:t>),  FastConnect</w:t>
      </w:r>
    </w:p>
    <w:p w14:paraId="542D3CB4" w14:textId="77777777" w:rsidR="00564826" w:rsidRPr="00440400" w:rsidRDefault="00564826" w:rsidP="00564826">
      <w:pPr>
        <w:pStyle w:val="Contributor"/>
      </w:pPr>
      <w:r w:rsidRPr="00440400">
        <w:rPr>
          <w:noProof/>
        </w:rPr>
        <w:t>Luca Gioppo, (</w:t>
      </w:r>
      <w:hyperlink r:id="rId111" w:history="1">
        <w:r w:rsidRPr="00440400">
          <w:t>luca.gioppo@csi.it</w:t>
        </w:r>
      </w:hyperlink>
      <w:r w:rsidRPr="00440400">
        <w:t>), CSI-Piemonte</w:t>
      </w:r>
    </w:p>
    <w:p w14:paraId="667EA05A" w14:textId="77777777" w:rsidR="00564826" w:rsidRPr="00440400" w:rsidRDefault="00564826" w:rsidP="00564826">
      <w:pPr>
        <w:pStyle w:val="Contributor"/>
        <w:rPr>
          <w:noProof/>
        </w:rPr>
      </w:pPr>
      <w:r w:rsidRPr="00440400">
        <w:rPr>
          <w:noProof/>
        </w:rPr>
        <w:t>Matej Artač, (</w:t>
      </w:r>
      <w:hyperlink r:id="rId112" w:history="1">
        <w:r w:rsidRPr="00440400">
          <w:rPr>
            <w:noProof/>
          </w:rPr>
          <w:t>matej.artac@xlab.si</w:t>
        </w:r>
      </w:hyperlink>
      <w:r w:rsidRPr="00440400">
        <w:rPr>
          <w:noProof/>
        </w:rPr>
        <w:t>), XLAB</w:t>
      </w:r>
    </w:p>
    <w:p w14:paraId="22DA8A2B" w14:textId="77777777" w:rsidR="00564826" w:rsidRPr="00440400" w:rsidRDefault="00564826" w:rsidP="00564826">
      <w:pPr>
        <w:pStyle w:val="Contributor"/>
        <w:rPr>
          <w:noProof/>
        </w:rPr>
      </w:pPr>
      <w:r w:rsidRPr="00440400">
        <w:rPr>
          <w:noProof/>
        </w:rPr>
        <w:t>Matt Rutkowski (</w:t>
      </w:r>
      <w:hyperlink r:id="rId113" w:history="1">
        <w:r w:rsidRPr="00440400">
          <w:rPr>
            <w:noProof/>
          </w:rPr>
          <w:t>mrutkows@us.ibm.com</w:t>
        </w:r>
      </w:hyperlink>
      <w:r w:rsidRPr="00440400">
        <w:rPr>
          <w:noProof/>
        </w:rPr>
        <w:t>), IBM</w:t>
      </w:r>
    </w:p>
    <w:p w14:paraId="34F3558F" w14:textId="77777777" w:rsidR="00564826" w:rsidRPr="00440400" w:rsidRDefault="00564826" w:rsidP="00564826">
      <w:pPr>
        <w:pStyle w:val="Contributor"/>
        <w:rPr>
          <w:noProof/>
        </w:rPr>
      </w:pPr>
      <w:r w:rsidRPr="00440400">
        <w:rPr>
          <w:noProof/>
        </w:rPr>
        <w:t>Moshe Elisha (</w:t>
      </w:r>
      <w:hyperlink r:id="rId114" w:history="1">
        <w:r w:rsidRPr="00440400">
          <w:rPr>
            <w:noProof/>
          </w:rPr>
          <w:t>moshe.elisha@alcatel-lucent.com</w:t>
        </w:r>
      </w:hyperlink>
      <w:r w:rsidRPr="00440400">
        <w:rPr>
          <w:noProof/>
        </w:rPr>
        <w:t>), Alcatel-Lucent</w:t>
      </w:r>
    </w:p>
    <w:p w14:paraId="762622CA" w14:textId="77777777" w:rsidR="00564826" w:rsidRPr="00440400" w:rsidRDefault="00564826" w:rsidP="00564826">
      <w:pPr>
        <w:pStyle w:val="Contributor"/>
        <w:rPr>
          <w:noProof/>
        </w:rPr>
      </w:pPr>
      <w:r w:rsidRPr="00440400">
        <w:rPr>
          <w:noProof/>
        </w:rPr>
        <w:t>Nate Finch (</w:t>
      </w:r>
      <w:hyperlink r:id="rId115" w:history="1">
        <w:r w:rsidRPr="00440400">
          <w:rPr>
            <w:noProof/>
          </w:rPr>
          <w:t>nate.finch@canonical.com</w:t>
        </w:r>
      </w:hyperlink>
      <w:r w:rsidRPr="00440400">
        <w:rPr>
          <w:noProof/>
        </w:rPr>
        <w:t>), Canonical</w:t>
      </w:r>
    </w:p>
    <w:p w14:paraId="3011A967" w14:textId="7B9D9670" w:rsidR="00564826" w:rsidRPr="00440400" w:rsidRDefault="00564826" w:rsidP="00564826">
      <w:pPr>
        <w:pStyle w:val="Contributor"/>
        <w:rPr>
          <w:noProof/>
        </w:rPr>
      </w:pPr>
      <w:r w:rsidRPr="00440400">
        <w:rPr>
          <w:noProof/>
        </w:rPr>
        <w:t>Nikunj Nemani (</w:t>
      </w:r>
      <w:hyperlink r:id="rId116" w:history="1">
        <w:r w:rsidRPr="00440400">
          <w:rPr>
            <w:noProof/>
          </w:rPr>
          <w:t>nnemani@vmware.com</w:t>
        </w:r>
      </w:hyperlink>
      <w:r w:rsidRPr="00440400">
        <w:rPr>
          <w:noProof/>
        </w:rPr>
        <w:t>), Wmware</w:t>
      </w:r>
    </w:p>
    <w:p w14:paraId="68CEFBCA" w14:textId="1C705329" w:rsidR="00FE4198" w:rsidRDefault="00FE4198" w:rsidP="00564826">
      <w:pPr>
        <w:pStyle w:val="Contributor"/>
        <w:rPr>
          <w:noProof/>
        </w:rPr>
      </w:pPr>
      <w:r w:rsidRPr="00440400">
        <w:rPr>
          <w:noProof/>
        </w:rPr>
        <w:t>Peter Bruun (</w:t>
      </w:r>
      <w:hyperlink r:id="rId117" w:history="1">
        <w:r w:rsidRPr="00440400">
          <w:rPr>
            <w:rStyle w:val="Hyperlink"/>
            <w:noProof/>
          </w:rPr>
          <w:t>peter-michael.bruun@hpe.com</w:t>
        </w:r>
      </w:hyperlink>
      <w:r w:rsidRPr="00440400">
        <w:rPr>
          <w:noProof/>
        </w:rPr>
        <w:t>), Hewlett Packard Enterprise</w:t>
      </w:r>
    </w:p>
    <w:p w14:paraId="1C330392" w14:textId="405C21CF" w:rsidR="00C84126" w:rsidRPr="00440400" w:rsidRDefault="00C84126" w:rsidP="00564826">
      <w:pPr>
        <w:pStyle w:val="Contributor"/>
        <w:rPr>
          <w:noProof/>
        </w:rPr>
      </w:pPr>
      <w:r>
        <w:rPr>
          <w:rFonts w:ascii="Verdana" w:hAnsi="Verdana"/>
          <w:color w:val="000000"/>
          <w:sz w:val="18"/>
          <w:szCs w:val="18"/>
          <w:shd w:val="clear" w:color="auto" w:fill="FFFFFF"/>
        </w:rPr>
        <w:t>Philippe Merle (</w:t>
      </w:r>
      <w:hyperlink r:id="rId118" w:history="1">
        <w:r w:rsidRPr="00CF16C6">
          <w:rPr>
            <w:rStyle w:val="Hyperlink"/>
            <w:rFonts w:ascii="Verdana" w:hAnsi="Verdana"/>
            <w:sz w:val="18"/>
            <w:szCs w:val="18"/>
            <w:shd w:val="clear" w:color="auto" w:fill="FFFFFF"/>
          </w:rPr>
          <w:t>philippe.merle@inria.fr</w:t>
        </w:r>
      </w:hyperlink>
      <w:r>
        <w:rPr>
          <w:rFonts w:ascii="Verdana" w:hAnsi="Verdana"/>
          <w:color w:val="000000"/>
          <w:sz w:val="18"/>
          <w:szCs w:val="18"/>
          <w:shd w:val="clear" w:color="auto" w:fill="FFFFFF"/>
        </w:rPr>
        <w:t>), Inria</w:t>
      </w:r>
    </w:p>
    <w:p w14:paraId="309C9E60" w14:textId="77777777" w:rsidR="00564826" w:rsidRPr="00440400" w:rsidRDefault="00564826" w:rsidP="00564826">
      <w:pPr>
        <w:pStyle w:val="Contributor"/>
        <w:rPr>
          <w:noProof/>
        </w:rPr>
      </w:pPr>
      <w:r w:rsidRPr="00440400">
        <w:rPr>
          <w:noProof/>
        </w:rPr>
        <w:t>Priya TG (</w:t>
      </w:r>
      <w:hyperlink r:id="rId119" w:history="1">
        <w:r w:rsidRPr="00440400">
          <w:rPr>
            <w:noProof/>
          </w:rPr>
          <w:t>priya.g@netcracker.com)</w:t>
        </w:r>
      </w:hyperlink>
      <w:r w:rsidRPr="00440400">
        <w:rPr>
          <w:noProof/>
        </w:rPr>
        <w:t xml:space="preserve"> NetCracker</w:t>
      </w:r>
    </w:p>
    <w:p w14:paraId="03748712" w14:textId="67A133B5" w:rsidR="00564826" w:rsidRPr="00440400" w:rsidRDefault="00564826" w:rsidP="00564826">
      <w:pPr>
        <w:pStyle w:val="Contributor"/>
        <w:rPr>
          <w:noProof/>
        </w:rPr>
      </w:pPr>
      <w:r w:rsidRPr="00440400">
        <w:rPr>
          <w:noProof/>
        </w:rPr>
        <w:t>Richard Probst (</w:t>
      </w:r>
      <w:hyperlink r:id="rId120" w:history="1">
        <w:r w:rsidRPr="00440400">
          <w:rPr>
            <w:rFonts w:cs="Helv"/>
            <w:noProof/>
          </w:rPr>
          <w:t>richard.probst@sap.com</w:t>
        </w:r>
      </w:hyperlink>
      <w:r w:rsidRPr="00440400">
        <w:rPr>
          <w:noProof/>
        </w:rPr>
        <w:t>), SAP AG</w:t>
      </w:r>
    </w:p>
    <w:p w14:paraId="286E67E0" w14:textId="77777777" w:rsidR="00564826" w:rsidRPr="00440400" w:rsidRDefault="00564826" w:rsidP="00564826">
      <w:pPr>
        <w:pStyle w:val="Contributor"/>
        <w:rPr>
          <w:noProof/>
        </w:rPr>
      </w:pPr>
      <w:r w:rsidRPr="00440400">
        <w:rPr>
          <w:noProof/>
        </w:rPr>
        <w:t>Sahdev Zala (</w:t>
      </w:r>
      <w:hyperlink r:id="rId121" w:history="1">
        <w:r w:rsidRPr="00440400">
          <w:rPr>
            <w:noProof/>
          </w:rPr>
          <w:t>spzala@us.ibm.com</w:t>
        </w:r>
      </w:hyperlink>
      <w:r w:rsidRPr="00440400">
        <w:rPr>
          <w:noProof/>
        </w:rPr>
        <w:t>), IBM</w:t>
      </w:r>
    </w:p>
    <w:p w14:paraId="2E93C7E7" w14:textId="77777777" w:rsidR="00564826" w:rsidRPr="00440400" w:rsidRDefault="00564826" w:rsidP="00564826">
      <w:pPr>
        <w:pStyle w:val="Contributor"/>
        <w:rPr>
          <w:noProof/>
        </w:rPr>
      </w:pPr>
      <w:r w:rsidRPr="00440400">
        <w:rPr>
          <w:noProof/>
        </w:rPr>
        <w:t>Shitao li (</w:t>
      </w:r>
      <w:hyperlink r:id="rId122" w:history="1">
        <w:r w:rsidRPr="00440400">
          <w:rPr>
            <w:noProof/>
          </w:rPr>
          <w:t>lishitao@huawei.com</w:t>
        </w:r>
      </w:hyperlink>
      <w:r w:rsidRPr="00440400">
        <w:rPr>
          <w:noProof/>
        </w:rPr>
        <w:t>), Huawei</w:t>
      </w:r>
    </w:p>
    <w:p w14:paraId="7668C65A" w14:textId="77777777" w:rsidR="00564826" w:rsidRPr="00440400" w:rsidRDefault="00564826" w:rsidP="00564826">
      <w:pPr>
        <w:pStyle w:val="Contributor"/>
        <w:rPr>
          <w:noProof/>
        </w:rPr>
      </w:pPr>
      <w:r w:rsidRPr="00440400">
        <w:rPr>
          <w:noProof/>
        </w:rPr>
        <w:t>Simeon Monov (</w:t>
      </w:r>
      <w:hyperlink r:id="rId123" w:history="1">
        <w:r w:rsidRPr="00440400">
          <w:rPr>
            <w:noProof/>
          </w:rPr>
          <w:t>sdmonov@us.ibm.com</w:t>
        </w:r>
      </w:hyperlink>
      <w:r w:rsidRPr="00440400">
        <w:rPr>
          <w:noProof/>
        </w:rPr>
        <w:t>), IBM</w:t>
      </w:r>
    </w:p>
    <w:p w14:paraId="2C8E57F1" w14:textId="1BE9019C" w:rsidR="00564826" w:rsidRPr="00440400" w:rsidRDefault="00564826" w:rsidP="00564826">
      <w:pPr>
        <w:pStyle w:val="Contributor"/>
        <w:rPr>
          <w:noProof/>
        </w:rPr>
      </w:pPr>
      <w:r w:rsidRPr="00440400">
        <w:rPr>
          <w:noProof/>
        </w:rPr>
        <w:t>Sivan Barzily (</w:t>
      </w:r>
      <w:hyperlink r:id="rId124" w:history="1">
        <w:r w:rsidRPr="00440400">
          <w:t>sivan@gigaspaces.com</w:t>
        </w:r>
      </w:hyperlink>
      <w:r w:rsidRPr="00440400">
        <w:rPr>
          <w:noProof/>
        </w:rPr>
        <w:t>), Gigaspaces</w:t>
      </w:r>
    </w:p>
    <w:p w14:paraId="6BD08C18" w14:textId="77777777" w:rsidR="00564826" w:rsidRPr="00440400" w:rsidRDefault="00564826" w:rsidP="00564826">
      <w:pPr>
        <w:pStyle w:val="Contributor"/>
        <w:rPr>
          <w:noProof/>
        </w:rPr>
      </w:pPr>
      <w:r w:rsidRPr="00440400">
        <w:rPr>
          <w:noProof/>
        </w:rPr>
        <w:t>Sridhar Ramaswamy (</w:t>
      </w:r>
      <w:hyperlink r:id="rId125" w:history="1">
        <w:r w:rsidRPr="00440400">
          <w:rPr>
            <w:noProof/>
          </w:rPr>
          <w:t>sramasw@brocade.com</w:t>
        </w:r>
      </w:hyperlink>
      <w:r w:rsidRPr="00440400">
        <w:rPr>
          <w:noProof/>
        </w:rPr>
        <w:t>), Brocade</w:t>
      </w:r>
    </w:p>
    <w:p w14:paraId="3A9B62DD" w14:textId="77777777" w:rsidR="00564826" w:rsidRPr="00440400" w:rsidRDefault="00564826" w:rsidP="00564826">
      <w:pPr>
        <w:pStyle w:val="Contributor"/>
        <w:rPr>
          <w:noProof/>
        </w:rPr>
      </w:pPr>
      <w:r w:rsidRPr="00440400">
        <w:rPr>
          <w:noProof/>
        </w:rPr>
        <w:t>Stephane Maes (</w:t>
      </w:r>
      <w:hyperlink r:id="rId126" w:history="1">
        <w:r w:rsidRPr="00440400">
          <w:rPr>
            <w:noProof/>
          </w:rPr>
          <w:t>stephane.maes@hp.com</w:t>
        </w:r>
      </w:hyperlink>
      <w:r w:rsidRPr="00440400">
        <w:rPr>
          <w:noProof/>
        </w:rPr>
        <w:t>), HP</w:t>
      </w:r>
    </w:p>
    <w:p w14:paraId="762C92B8" w14:textId="5F4209A4" w:rsidR="00564826" w:rsidRPr="00440400" w:rsidRDefault="00564826" w:rsidP="00564826">
      <w:pPr>
        <w:pStyle w:val="Contributor"/>
        <w:rPr>
          <w:noProof/>
        </w:rPr>
      </w:pPr>
      <w:r w:rsidRPr="00440400">
        <w:rPr>
          <w:noProof/>
        </w:rPr>
        <w:t>Steve Baillargeon (</w:t>
      </w:r>
      <w:hyperlink r:id="rId127" w:history="1">
        <w:r w:rsidRPr="00440400">
          <w:rPr>
            <w:noProof/>
          </w:rPr>
          <w:t>steve.baillargeon@ericsson.com</w:t>
        </w:r>
      </w:hyperlink>
      <w:r w:rsidRPr="00440400">
        <w:rPr>
          <w:noProof/>
        </w:rPr>
        <w:t>), Ericsson</w:t>
      </w:r>
    </w:p>
    <w:p w14:paraId="0378C9CC" w14:textId="775FA1F7" w:rsidR="00467F4F" w:rsidRPr="00440400" w:rsidRDefault="00467F4F" w:rsidP="00564826">
      <w:pPr>
        <w:pStyle w:val="Contributor"/>
        <w:rPr>
          <w:noProof/>
        </w:rPr>
      </w:pPr>
      <w:r w:rsidRPr="00440400">
        <w:rPr>
          <w:noProof/>
        </w:rPr>
        <w:t>Tal Liron (tliron@redhat.com)</w:t>
      </w:r>
    </w:p>
    <w:p w14:paraId="2705A644" w14:textId="77777777" w:rsidR="00564826" w:rsidRPr="00440400" w:rsidRDefault="00564826" w:rsidP="00564826">
      <w:pPr>
        <w:pStyle w:val="Contributor"/>
        <w:rPr>
          <w:noProof/>
        </w:rPr>
      </w:pPr>
      <w:r w:rsidRPr="00440400">
        <w:rPr>
          <w:noProof/>
        </w:rPr>
        <w:t>Thinh Nguyenphu (</w:t>
      </w:r>
      <w:hyperlink r:id="rId128" w:history="1">
        <w:r w:rsidRPr="00440400">
          <w:rPr>
            <w:noProof/>
          </w:rPr>
          <w:t>thinh.nguyenphu@nokia.com</w:t>
        </w:r>
      </w:hyperlink>
      <w:r w:rsidRPr="00440400">
        <w:rPr>
          <w:noProof/>
        </w:rPr>
        <w:t>), Nokia</w:t>
      </w:r>
    </w:p>
    <w:p w14:paraId="1EC83747" w14:textId="77777777" w:rsidR="00564826" w:rsidRPr="00440400" w:rsidRDefault="00564826" w:rsidP="00564826">
      <w:pPr>
        <w:pStyle w:val="Contributor"/>
        <w:rPr>
          <w:noProof/>
        </w:rPr>
      </w:pPr>
      <w:r w:rsidRPr="00440400">
        <w:rPr>
          <w:noProof/>
        </w:rPr>
        <w:t>Thomas Spatzier</w:t>
      </w:r>
      <w:r w:rsidRPr="00440400">
        <w:rPr>
          <w:rFonts w:cs="Arial"/>
          <w:noProof/>
          <w:shd w:val="clear" w:color="auto" w:fill="FFFFFF"/>
        </w:rPr>
        <w:t xml:space="preserve"> (</w:t>
      </w:r>
      <w:hyperlink r:id="rId129" w:history="1">
        <w:r w:rsidRPr="00440400">
          <w:rPr>
            <w:noProof/>
          </w:rPr>
          <w:t>thomas.spatzier@de.ibm.com</w:t>
        </w:r>
      </w:hyperlink>
      <w:r w:rsidRPr="00440400">
        <w:rPr>
          <w:rFonts w:cs="Arial"/>
          <w:noProof/>
          <w:shd w:val="clear" w:color="auto" w:fill="FFFFFF"/>
        </w:rPr>
        <w:t xml:space="preserve">), </w:t>
      </w:r>
      <w:r w:rsidRPr="00440400">
        <w:rPr>
          <w:noProof/>
        </w:rPr>
        <w:t>IBM</w:t>
      </w:r>
    </w:p>
    <w:p w14:paraId="01FD5798" w14:textId="77777777" w:rsidR="00564826" w:rsidRPr="00440400" w:rsidRDefault="00564826" w:rsidP="00564826">
      <w:pPr>
        <w:pStyle w:val="Contributor"/>
        <w:rPr>
          <w:noProof/>
        </w:rPr>
      </w:pPr>
      <w:r w:rsidRPr="00440400">
        <w:rPr>
          <w:noProof/>
        </w:rPr>
        <w:t>Ton Ngo (</w:t>
      </w:r>
      <w:hyperlink r:id="rId130" w:history="1">
        <w:r w:rsidRPr="00440400">
          <w:rPr>
            <w:noProof/>
          </w:rPr>
          <w:t>ton@us.ibm.com</w:t>
        </w:r>
      </w:hyperlink>
      <w:r w:rsidRPr="00440400">
        <w:rPr>
          <w:noProof/>
        </w:rPr>
        <w:t>), IBM</w:t>
      </w:r>
    </w:p>
    <w:p w14:paraId="6F16098E" w14:textId="77777777" w:rsidR="00564826" w:rsidRPr="00440400" w:rsidRDefault="00564826" w:rsidP="00564826">
      <w:pPr>
        <w:pStyle w:val="Contributor"/>
        <w:rPr>
          <w:noProof/>
        </w:rPr>
      </w:pPr>
      <w:r w:rsidRPr="00440400">
        <w:rPr>
          <w:noProof/>
        </w:rPr>
        <w:t>Travis Tripp (</w:t>
      </w:r>
      <w:hyperlink r:id="rId131" w:history="1">
        <w:r w:rsidRPr="00440400">
          <w:rPr>
            <w:noProof/>
          </w:rPr>
          <w:t>travis.tripp@hp.com</w:t>
        </w:r>
      </w:hyperlink>
      <w:r w:rsidRPr="00440400">
        <w:rPr>
          <w:noProof/>
        </w:rPr>
        <w:t xml:space="preserve">), HP </w:t>
      </w:r>
    </w:p>
    <w:p w14:paraId="3B79744A" w14:textId="77777777" w:rsidR="00564826" w:rsidRPr="00440400" w:rsidRDefault="00564826" w:rsidP="00564826">
      <w:pPr>
        <w:pStyle w:val="Contributor"/>
      </w:pPr>
      <w:r w:rsidRPr="00440400">
        <w:t>Vahid Hashemian (</w:t>
      </w:r>
      <w:hyperlink r:id="rId132" w:history="1">
        <w:r w:rsidRPr="00440400">
          <w:t>vahidhashemian@us.ibm.com</w:t>
        </w:r>
      </w:hyperlink>
      <w:r w:rsidRPr="00440400">
        <w:t>), IBM</w:t>
      </w:r>
    </w:p>
    <w:p w14:paraId="3D6F146C" w14:textId="77777777" w:rsidR="00564826" w:rsidRPr="00440400" w:rsidRDefault="00564826" w:rsidP="00564826">
      <w:pPr>
        <w:pStyle w:val="Contributor"/>
        <w:rPr>
          <w:noProof/>
        </w:rPr>
      </w:pPr>
      <w:r w:rsidRPr="00440400">
        <w:rPr>
          <w:noProof/>
        </w:rPr>
        <w:t>Wayne Witzel (</w:t>
      </w:r>
      <w:hyperlink r:id="rId133" w:history="1">
        <w:r w:rsidRPr="00440400">
          <w:rPr>
            <w:noProof/>
          </w:rPr>
          <w:t>wayne.witzel@canonical.com</w:t>
        </w:r>
      </w:hyperlink>
      <w:r w:rsidRPr="00440400">
        <w:rPr>
          <w:noProof/>
        </w:rPr>
        <w:t>), Canonical</w:t>
      </w:r>
    </w:p>
    <w:p w14:paraId="696F4F65" w14:textId="77777777" w:rsidR="00564826" w:rsidRPr="00440400" w:rsidRDefault="00564826" w:rsidP="00564826">
      <w:pPr>
        <w:pStyle w:val="Contributor"/>
        <w:rPr>
          <w:noProof/>
        </w:rPr>
      </w:pPr>
      <w:r w:rsidRPr="00440400">
        <w:rPr>
          <w:noProof/>
        </w:rPr>
        <w:t>Yaron Parasol (</w:t>
      </w:r>
      <w:hyperlink r:id="rId134" w:history="1">
        <w:r w:rsidRPr="00440400">
          <w:rPr>
            <w:noProof/>
          </w:rPr>
          <w:t>yaronpa@gigaspaces.com</w:t>
        </w:r>
      </w:hyperlink>
      <w:r w:rsidRPr="00440400">
        <w:rPr>
          <w:noProof/>
        </w:rPr>
        <w:t>), Gigaspaces</w:t>
      </w:r>
    </w:p>
    <w:p w14:paraId="6E45BF90" w14:textId="77777777" w:rsidR="00564826" w:rsidRPr="00440400" w:rsidRDefault="00564826" w:rsidP="00564826">
      <w:pPr>
        <w:pStyle w:val="AppendixHeading1"/>
        <w:numPr>
          <w:ilvl w:val="0"/>
          <w:numId w:val="8"/>
        </w:numPr>
      </w:pPr>
      <w:bookmarkStart w:id="2460" w:name="_Toc37878027"/>
      <w:bookmarkStart w:id="2461" w:name="_Toc119950736"/>
      <w:r w:rsidRPr="00440400">
        <w:t>Example Title</w:t>
      </w:r>
      <w:bookmarkEnd w:id="2460"/>
      <w:bookmarkEnd w:id="2461"/>
    </w:p>
    <w:p w14:paraId="04D2EA68" w14:textId="77777777" w:rsidR="00564826" w:rsidRPr="00440400" w:rsidRDefault="00564826" w:rsidP="00564826">
      <w:r w:rsidRPr="00440400">
        <w:t>text</w:t>
      </w:r>
    </w:p>
    <w:p w14:paraId="2A774B42" w14:textId="77777777" w:rsidR="00564826" w:rsidRPr="00440400" w:rsidRDefault="00564826" w:rsidP="00564826">
      <w:pPr>
        <w:pStyle w:val="AppendixHeading2"/>
        <w:numPr>
          <w:ilvl w:val="1"/>
          <w:numId w:val="8"/>
        </w:numPr>
      </w:pPr>
      <w:bookmarkStart w:id="2462" w:name="_Toc37878028"/>
      <w:bookmarkStart w:id="2463" w:name="_Toc119950737"/>
      <w:r w:rsidRPr="00440400">
        <w:t>Subsidiary section</w:t>
      </w:r>
      <w:bookmarkEnd w:id="2462"/>
      <w:bookmarkEnd w:id="2463"/>
    </w:p>
    <w:p w14:paraId="3D8EF4A6" w14:textId="77777777" w:rsidR="00564826" w:rsidRPr="00440400" w:rsidRDefault="00564826" w:rsidP="00564826">
      <w:r w:rsidRPr="00440400">
        <w:t>text</w:t>
      </w:r>
    </w:p>
    <w:p w14:paraId="304C5DB2" w14:textId="77777777" w:rsidR="00564826" w:rsidRPr="00440400" w:rsidRDefault="00564826" w:rsidP="00564826">
      <w:pPr>
        <w:pStyle w:val="AppendixHeading3"/>
        <w:numPr>
          <w:ilvl w:val="2"/>
          <w:numId w:val="8"/>
        </w:numPr>
      </w:pPr>
      <w:bookmarkStart w:id="2464" w:name="_Toc37878029"/>
      <w:bookmarkStart w:id="2465" w:name="_Toc119950738"/>
      <w:r w:rsidRPr="00440400">
        <w:t>Sub-subsidiary section</w:t>
      </w:r>
      <w:bookmarkEnd w:id="2464"/>
      <w:bookmarkEnd w:id="2465"/>
    </w:p>
    <w:p w14:paraId="7CB343E3" w14:textId="77777777" w:rsidR="00564826" w:rsidRPr="00440400" w:rsidRDefault="00564826" w:rsidP="00564826">
      <w:r w:rsidRPr="00440400">
        <w:t>Text</w:t>
      </w:r>
    </w:p>
    <w:p w14:paraId="04404D96" w14:textId="77777777" w:rsidR="00564826" w:rsidRPr="00440400" w:rsidRDefault="00564826" w:rsidP="00564826">
      <w:pPr>
        <w:pStyle w:val="AppendixHeading4"/>
        <w:numPr>
          <w:ilvl w:val="3"/>
          <w:numId w:val="8"/>
        </w:numPr>
      </w:pPr>
      <w:bookmarkStart w:id="2466" w:name="_Toc37878030"/>
      <w:bookmarkStart w:id="2467" w:name="_Toc119950739"/>
      <w:r w:rsidRPr="00440400">
        <w:t>Sub-sub-subsidiary section</w:t>
      </w:r>
      <w:bookmarkEnd w:id="2466"/>
      <w:bookmarkEnd w:id="2467"/>
    </w:p>
    <w:p w14:paraId="31ED192F" w14:textId="77777777" w:rsidR="00564826" w:rsidRPr="00440400" w:rsidRDefault="00564826" w:rsidP="00564826">
      <w:r w:rsidRPr="00440400">
        <w:t>text</w:t>
      </w:r>
    </w:p>
    <w:p w14:paraId="6FEBE18F" w14:textId="77777777" w:rsidR="00564826" w:rsidRPr="00440400" w:rsidRDefault="00564826" w:rsidP="00564826">
      <w:pPr>
        <w:pStyle w:val="AppendixHeading5"/>
        <w:numPr>
          <w:ilvl w:val="4"/>
          <w:numId w:val="8"/>
        </w:numPr>
      </w:pPr>
      <w:bookmarkStart w:id="2468" w:name="_Toc37878031"/>
      <w:bookmarkStart w:id="2469" w:name="_Toc119950740"/>
      <w:r w:rsidRPr="00440400">
        <w:t>Sub-sub-sub-subsidiary section</w:t>
      </w:r>
      <w:bookmarkEnd w:id="2468"/>
      <w:bookmarkEnd w:id="2469"/>
    </w:p>
    <w:p w14:paraId="473921B6" w14:textId="77777777" w:rsidR="00564826" w:rsidRPr="00440400" w:rsidRDefault="00564826" w:rsidP="00564826">
      <w:r w:rsidRPr="00440400">
        <w:t>text</w:t>
      </w:r>
    </w:p>
    <w:p w14:paraId="75CF1935" w14:textId="77777777" w:rsidR="00564826" w:rsidRPr="00440400" w:rsidRDefault="00564826" w:rsidP="00564826">
      <w:pPr>
        <w:pStyle w:val="AppendixHeading1"/>
        <w:numPr>
          <w:ilvl w:val="0"/>
          <w:numId w:val="8"/>
        </w:numPr>
      </w:pPr>
      <w:bookmarkStart w:id="2470" w:name="_Toc85472898"/>
      <w:bookmarkStart w:id="2471" w:name="_Toc287332014"/>
      <w:bookmarkStart w:id="2472" w:name="_Toc37878032"/>
      <w:bookmarkStart w:id="2473" w:name="_Toc119950741"/>
      <w:r w:rsidRPr="00440400">
        <w:t>Revision History</w:t>
      </w:r>
      <w:bookmarkEnd w:id="2470"/>
      <w:bookmarkEnd w:id="2471"/>
      <w:bookmarkEnd w:id="2472"/>
      <w:bookmarkEnd w:id="247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1235"/>
        <w:gridCol w:w="1398"/>
        <w:gridCol w:w="5330"/>
      </w:tblGrid>
      <w:tr w:rsidR="00564826" w:rsidRPr="00440400" w14:paraId="46EA9E80" w14:textId="77777777" w:rsidTr="00C76B63">
        <w:tc>
          <w:tcPr>
            <w:tcW w:w="1388" w:type="dxa"/>
          </w:tcPr>
          <w:p w14:paraId="2506FB25" w14:textId="77777777" w:rsidR="00564826" w:rsidRPr="00440400" w:rsidRDefault="00564826" w:rsidP="00A41A4D">
            <w:pPr>
              <w:jc w:val="center"/>
              <w:rPr>
                <w:b/>
              </w:rPr>
            </w:pPr>
            <w:r w:rsidRPr="00440400">
              <w:rPr>
                <w:b/>
              </w:rPr>
              <w:t>Revision</w:t>
            </w:r>
          </w:p>
        </w:tc>
        <w:tc>
          <w:tcPr>
            <w:tcW w:w="1235" w:type="dxa"/>
          </w:tcPr>
          <w:p w14:paraId="17DD7BB5" w14:textId="77777777" w:rsidR="00564826" w:rsidRPr="00440400" w:rsidRDefault="00564826" w:rsidP="00A41A4D">
            <w:pPr>
              <w:jc w:val="center"/>
              <w:rPr>
                <w:b/>
              </w:rPr>
            </w:pPr>
            <w:r w:rsidRPr="00440400">
              <w:rPr>
                <w:b/>
              </w:rPr>
              <w:t>Date</w:t>
            </w:r>
          </w:p>
        </w:tc>
        <w:tc>
          <w:tcPr>
            <w:tcW w:w="1398" w:type="dxa"/>
          </w:tcPr>
          <w:p w14:paraId="26DF8A40" w14:textId="77777777" w:rsidR="00564826" w:rsidRPr="00440400" w:rsidRDefault="00564826" w:rsidP="00A41A4D">
            <w:pPr>
              <w:jc w:val="center"/>
              <w:rPr>
                <w:b/>
              </w:rPr>
            </w:pPr>
            <w:r w:rsidRPr="00440400">
              <w:rPr>
                <w:b/>
              </w:rPr>
              <w:t>Editor</w:t>
            </w:r>
          </w:p>
        </w:tc>
        <w:tc>
          <w:tcPr>
            <w:tcW w:w="5330" w:type="dxa"/>
          </w:tcPr>
          <w:p w14:paraId="68C77544" w14:textId="77777777" w:rsidR="00564826" w:rsidRPr="00440400" w:rsidRDefault="00564826" w:rsidP="00A41A4D">
            <w:pPr>
              <w:rPr>
                <w:b/>
              </w:rPr>
            </w:pPr>
            <w:r w:rsidRPr="00440400">
              <w:rPr>
                <w:b/>
              </w:rPr>
              <w:t>Changes Made</w:t>
            </w:r>
          </w:p>
        </w:tc>
      </w:tr>
      <w:tr w:rsidR="00564826" w:rsidRPr="00440400" w14:paraId="738637E3" w14:textId="77777777" w:rsidTr="00C76B63">
        <w:tc>
          <w:tcPr>
            <w:tcW w:w="1388" w:type="dxa"/>
          </w:tcPr>
          <w:p w14:paraId="31CF6473" w14:textId="77777777" w:rsidR="00564826" w:rsidRPr="00440400" w:rsidRDefault="00564826" w:rsidP="00A41A4D">
            <w:pPr>
              <w:pStyle w:val="History"/>
            </w:pPr>
            <w:r w:rsidRPr="00440400">
              <w:t>WD01, Rev01</w:t>
            </w:r>
          </w:p>
        </w:tc>
        <w:tc>
          <w:tcPr>
            <w:tcW w:w="1235" w:type="dxa"/>
          </w:tcPr>
          <w:p w14:paraId="7C4D6258" w14:textId="77777777" w:rsidR="00564826" w:rsidRPr="00440400" w:rsidRDefault="00564826" w:rsidP="00A41A4D">
            <w:pPr>
              <w:pStyle w:val="History"/>
            </w:pPr>
            <w:r w:rsidRPr="00440400">
              <w:t>2019-04-01</w:t>
            </w:r>
          </w:p>
        </w:tc>
        <w:tc>
          <w:tcPr>
            <w:tcW w:w="1398" w:type="dxa"/>
          </w:tcPr>
          <w:p w14:paraId="3FC2D09D" w14:textId="77777777" w:rsidR="00564826" w:rsidRPr="00440400" w:rsidRDefault="00564826" w:rsidP="00A41A4D">
            <w:pPr>
              <w:pStyle w:val="History"/>
            </w:pPr>
            <w:r w:rsidRPr="00440400">
              <w:t>Chris Lauwers</w:t>
            </w:r>
          </w:p>
        </w:tc>
        <w:tc>
          <w:tcPr>
            <w:tcW w:w="5330" w:type="dxa"/>
          </w:tcPr>
          <w:p w14:paraId="2FCA009C" w14:textId="77777777" w:rsidR="00564826" w:rsidRPr="00440400" w:rsidRDefault="00564826" w:rsidP="00A41A4D">
            <w:pPr>
              <w:pStyle w:val="History"/>
            </w:pPr>
            <w:r w:rsidRPr="00440400">
              <w:t>Initial WD01, Revision 01 baseline for TOSCA v2.0</w:t>
            </w:r>
          </w:p>
        </w:tc>
      </w:tr>
      <w:tr w:rsidR="00564826" w:rsidRPr="00440400" w14:paraId="7739E8A6" w14:textId="77777777" w:rsidTr="00C76B63">
        <w:tc>
          <w:tcPr>
            <w:tcW w:w="1388" w:type="dxa"/>
          </w:tcPr>
          <w:p w14:paraId="7F1AE9C9" w14:textId="77777777" w:rsidR="00564826" w:rsidRPr="00440400" w:rsidRDefault="00564826" w:rsidP="00A41A4D">
            <w:pPr>
              <w:pStyle w:val="History"/>
            </w:pPr>
            <w:r w:rsidRPr="00440400">
              <w:t>WD01, Rev02</w:t>
            </w:r>
          </w:p>
        </w:tc>
        <w:tc>
          <w:tcPr>
            <w:tcW w:w="1235" w:type="dxa"/>
          </w:tcPr>
          <w:p w14:paraId="4687BAA2" w14:textId="77777777" w:rsidR="00564826" w:rsidRPr="00440400" w:rsidRDefault="00564826" w:rsidP="00A41A4D">
            <w:pPr>
              <w:pStyle w:val="History"/>
            </w:pPr>
            <w:r w:rsidRPr="00440400">
              <w:t>2019-04-22</w:t>
            </w:r>
          </w:p>
        </w:tc>
        <w:tc>
          <w:tcPr>
            <w:tcW w:w="1398" w:type="dxa"/>
          </w:tcPr>
          <w:p w14:paraId="600FA102" w14:textId="77777777" w:rsidR="00564826" w:rsidRPr="00440400" w:rsidRDefault="00564826" w:rsidP="00A41A4D">
            <w:pPr>
              <w:pStyle w:val="History"/>
            </w:pPr>
            <w:r w:rsidRPr="00440400">
              <w:t>Chris Lauwers</w:t>
            </w:r>
          </w:p>
        </w:tc>
        <w:tc>
          <w:tcPr>
            <w:tcW w:w="5330" w:type="dxa"/>
          </w:tcPr>
          <w:p w14:paraId="52A0A07E" w14:textId="77777777" w:rsidR="00564826" w:rsidRPr="00440400" w:rsidRDefault="00564826" w:rsidP="00A41A4D">
            <w:pPr>
              <w:pStyle w:val="History"/>
            </w:pPr>
            <w:r w:rsidRPr="00440400">
              <w:t xml:space="preserve">Split of introductory chapters into the </w:t>
            </w:r>
            <w:r w:rsidRPr="00440400">
              <w:rPr>
                <w:i/>
              </w:rPr>
              <w:t>Introduction to TOSCA Version 2.0</w:t>
            </w:r>
            <w:r w:rsidRPr="00440400">
              <w:t xml:space="preserve"> document.</w:t>
            </w:r>
          </w:p>
        </w:tc>
      </w:tr>
      <w:tr w:rsidR="00564826" w:rsidRPr="00440400" w14:paraId="126B0B27" w14:textId="77777777" w:rsidTr="00C76B63">
        <w:tc>
          <w:tcPr>
            <w:tcW w:w="1388" w:type="dxa"/>
          </w:tcPr>
          <w:p w14:paraId="039F1135" w14:textId="77777777" w:rsidR="00564826" w:rsidRPr="00440400" w:rsidRDefault="00564826" w:rsidP="00A41A4D">
            <w:pPr>
              <w:pStyle w:val="History"/>
            </w:pPr>
            <w:r w:rsidRPr="00440400">
              <w:t>WD01, Rev03</w:t>
            </w:r>
          </w:p>
        </w:tc>
        <w:tc>
          <w:tcPr>
            <w:tcW w:w="1235" w:type="dxa"/>
          </w:tcPr>
          <w:p w14:paraId="0863DD1F" w14:textId="77777777" w:rsidR="00564826" w:rsidRPr="00440400" w:rsidRDefault="00564826" w:rsidP="00A41A4D">
            <w:pPr>
              <w:pStyle w:val="History"/>
            </w:pPr>
            <w:r w:rsidRPr="00440400">
              <w:t>2019-05-08</w:t>
            </w:r>
          </w:p>
        </w:tc>
        <w:tc>
          <w:tcPr>
            <w:tcW w:w="1398" w:type="dxa"/>
          </w:tcPr>
          <w:p w14:paraId="7A26B0F2" w14:textId="77777777" w:rsidR="00564826" w:rsidRPr="00440400" w:rsidRDefault="00564826" w:rsidP="00A41A4D">
            <w:pPr>
              <w:pStyle w:val="History"/>
            </w:pPr>
            <w:r w:rsidRPr="00440400">
              <w:t>Calin Curescu</w:t>
            </w:r>
          </w:p>
        </w:tc>
        <w:tc>
          <w:tcPr>
            <w:tcW w:w="5330" w:type="dxa"/>
          </w:tcPr>
          <w:p w14:paraId="395F2714" w14:textId="77777777" w:rsidR="00564826" w:rsidRPr="00440400" w:rsidRDefault="00564826" w:rsidP="00A41A4D">
            <w:pPr>
              <w:pStyle w:val="History"/>
            </w:pPr>
            <w:r w:rsidRPr="00440400">
              <w:t>Incorporate fixes from latest v1.3 specification</w:t>
            </w:r>
          </w:p>
        </w:tc>
      </w:tr>
      <w:tr w:rsidR="00564826" w:rsidRPr="00440400" w14:paraId="3C592735" w14:textId="77777777" w:rsidTr="00C76B63">
        <w:tc>
          <w:tcPr>
            <w:tcW w:w="1388" w:type="dxa"/>
          </w:tcPr>
          <w:p w14:paraId="2F978553" w14:textId="77777777" w:rsidR="00564826" w:rsidRPr="00440400" w:rsidRDefault="00564826" w:rsidP="00A41A4D">
            <w:pPr>
              <w:pStyle w:val="History"/>
            </w:pPr>
            <w:r w:rsidRPr="00440400">
              <w:t>WD01, Rev04</w:t>
            </w:r>
          </w:p>
        </w:tc>
        <w:tc>
          <w:tcPr>
            <w:tcW w:w="1235" w:type="dxa"/>
          </w:tcPr>
          <w:p w14:paraId="62E296CB" w14:textId="77777777" w:rsidR="00564826" w:rsidRPr="00440400" w:rsidRDefault="00564826" w:rsidP="00A41A4D">
            <w:pPr>
              <w:pStyle w:val="History"/>
            </w:pPr>
            <w:r w:rsidRPr="00440400">
              <w:t>2019-05-10</w:t>
            </w:r>
          </w:p>
        </w:tc>
        <w:tc>
          <w:tcPr>
            <w:tcW w:w="1398" w:type="dxa"/>
          </w:tcPr>
          <w:p w14:paraId="29BFDB30" w14:textId="77777777" w:rsidR="00564826" w:rsidRPr="00440400" w:rsidRDefault="00564826" w:rsidP="00A41A4D">
            <w:pPr>
              <w:pStyle w:val="History"/>
            </w:pPr>
            <w:r w:rsidRPr="00440400">
              <w:t>Chris Lauwers</w:t>
            </w:r>
          </w:p>
        </w:tc>
        <w:tc>
          <w:tcPr>
            <w:tcW w:w="5330" w:type="dxa"/>
          </w:tcPr>
          <w:p w14:paraId="40489A6D" w14:textId="77777777" w:rsidR="00564826" w:rsidRPr="00440400" w:rsidRDefault="00564826" w:rsidP="00A41A4D">
            <w:pPr>
              <w:pStyle w:val="History"/>
            </w:pPr>
            <w:r w:rsidRPr="00440400">
              <w:t>Fix syntax of schema constraint examples (Sections 5.3.2 and 5.3.4)</w:t>
            </w:r>
          </w:p>
        </w:tc>
      </w:tr>
      <w:tr w:rsidR="00564826" w:rsidRPr="00440400" w14:paraId="2150497E" w14:textId="77777777" w:rsidTr="00C76B63">
        <w:tc>
          <w:tcPr>
            <w:tcW w:w="1388" w:type="dxa"/>
          </w:tcPr>
          <w:p w14:paraId="4341ED67" w14:textId="77777777" w:rsidR="00564826" w:rsidRPr="00440400" w:rsidRDefault="00564826" w:rsidP="00A41A4D">
            <w:pPr>
              <w:pStyle w:val="History"/>
            </w:pPr>
            <w:r w:rsidRPr="00440400">
              <w:t>WD01, Rev05</w:t>
            </w:r>
          </w:p>
        </w:tc>
        <w:tc>
          <w:tcPr>
            <w:tcW w:w="1235" w:type="dxa"/>
          </w:tcPr>
          <w:p w14:paraId="533D5764" w14:textId="77777777" w:rsidR="00564826" w:rsidRPr="00440400" w:rsidRDefault="00564826" w:rsidP="00A41A4D">
            <w:pPr>
              <w:pStyle w:val="History"/>
            </w:pPr>
            <w:r w:rsidRPr="00440400">
              <w:t>2019-08-30</w:t>
            </w:r>
          </w:p>
        </w:tc>
        <w:tc>
          <w:tcPr>
            <w:tcW w:w="1398" w:type="dxa"/>
          </w:tcPr>
          <w:p w14:paraId="734E8266" w14:textId="77777777" w:rsidR="00564826" w:rsidRPr="00440400" w:rsidRDefault="00564826" w:rsidP="00A41A4D">
            <w:pPr>
              <w:pStyle w:val="History"/>
            </w:pPr>
            <w:r w:rsidRPr="00440400">
              <w:t>Chris Lauwers</w:t>
            </w:r>
          </w:p>
        </w:tc>
        <w:tc>
          <w:tcPr>
            <w:tcW w:w="5330" w:type="dxa"/>
          </w:tcPr>
          <w:p w14:paraId="25ED728D" w14:textId="77777777" w:rsidR="00564826" w:rsidRPr="00440400" w:rsidRDefault="00564826" w:rsidP="00A41A4D">
            <w:pPr>
              <w:pStyle w:val="History"/>
            </w:pPr>
            <w:r w:rsidRPr="00440400">
              <w:t>Cleanup formatting. No content changes.</w:t>
            </w:r>
          </w:p>
        </w:tc>
      </w:tr>
      <w:tr w:rsidR="00564826" w:rsidRPr="00440400" w14:paraId="6E889146" w14:textId="77777777" w:rsidTr="00C76B63">
        <w:tc>
          <w:tcPr>
            <w:tcW w:w="1388" w:type="dxa"/>
          </w:tcPr>
          <w:p w14:paraId="20201814" w14:textId="77777777" w:rsidR="00564826" w:rsidRPr="00440400" w:rsidRDefault="00564826" w:rsidP="00A41A4D">
            <w:pPr>
              <w:pStyle w:val="History"/>
            </w:pPr>
            <w:r w:rsidRPr="00440400">
              <w:t>WD01, Rev06</w:t>
            </w:r>
          </w:p>
        </w:tc>
        <w:tc>
          <w:tcPr>
            <w:tcW w:w="1235" w:type="dxa"/>
          </w:tcPr>
          <w:p w14:paraId="0A487EAD" w14:textId="77777777" w:rsidR="00564826" w:rsidRPr="00440400" w:rsidRDefault="00564826" w:rsidP="00A41A4D">
            <w:pPr>
              <w:pStyle w:val="History"/>
            </w:pPr>
            <w:r w:rsidRPr="00440400">
              <w:t>2019-08-30</w:t>
            </w:r>
          </w:p>
        </w:tc>
        <w:tc>
          <w:tcPr>
            <w:tcW w:w="1398" w:type="dxa"/>
          </w:tcPr>
          <w:p w14:paraId="1A306A4C" w14:textId="77777777" w:rsidR="00564826" w:rsidRPr="00440400" w:rsidRDefault="00564826" w:rsidP="00A41A4D">
            <w:pPr>
              <w:pStyle w:val="History"/>
            </w:pPr>
            <w:r w:rsidRPr="00440400">
              <w:t>Chris Lauwers</w:t>
            </w:r>
          </w:p>
        </w:tc>
        <w:tc>
          <w:tcPr>
            <w:tcW w:w="5330" w:type="dxa"/>
          </w:tcPr>
          <w:p w14:paraId="4E6AA8F8" w14:textId="77777777" w:rsidR="00564826" w:rsidRPr="00440400" w:rsidRDefault="00564826" w:rsidP="00126B98">
            <w:pPr>
              <w:pStyle w:val="TableTextBullet1"/>
            </w:pPr>
            <w:r w:rsidRPr="00440400">
              <w:t>Remove 3.6.20.3 since it is no longer relevant.</w:t>
            </w:r>
          </w:p>
          <w:p w14:paraId="6CE1173F" w14:textId="77777777" w:rsidR="00564826" w:rsidRPr="00440400" w:rsidRDefault="00564826" w:rsidP="00126B98">
            <w:pPr>
              <w:pStyle w:val="TableTextBullet1"/>
            </w:pPr>
            <w:r w:rsidRPr="00440400">
              <w:t>Separate out new Operation Assignment section 3.8.3 from the original Operation Definition section 3.6.17</w:t>
            </w:r>
          </w:p>
          <w:p w14:paraId="1245ADF9" w14:textId="77777777" w:rsidR="00564826" w:rsidRPr="00440400" w:rsidRDefault="00564826" w:rsidP="00126B98">
            <w:pPr>
              <w:pStyle w:val="TableTextBullet1"/>
            </w:pPr>
            <w:r w:rsidRPr="00440400">
              <w:t>Separate out new Notification Assignment section 3.8.4 from the original Notification Definition section 3.6.19</w:t>
            </w:r>
          </w:p>
          <w:p w14:paraId="162FD418" w14:textId="77777777" w:rsidR="00564826" w:rsidRPr="00440400" w:rsidRDefault="00564826" w:rsidP="00126B98">
            <w:pPr>
              <w:pStyle w:val="TableTextBullet1"/>
            </w:pPr>
            <w:r w:rsidRPr="00440400">
              <w:t>Separate out new Interface Assignment section 3.8.5 from the original Interface Definition section 3.6.20</w:t>
            </w:r>
          </w:p>
          <w:p w14:paraId="43E85DC2" w14:textId="77777777" w:rsidR="00564826" w:rsidRPr="00440400" w:rsidRDefault="00564826" w:rsidP="00126B98">
            <w:pPr>
              <w:pStyle w:val="TableTextBullet1"/>
            </w:pPr>
            <w:r w:rsidRPr="00440400">
              <w:t>Update the Interface Type definitions in section 5.8 to show the (now mandatory) ‘operations’ keyname.</w:t>
            </w:r>
          </w:p>
          <w:p w14:paraId="4461A86E" w14:textId="77777777" w:rsidR="00564826" w:rsidRPr="00440400" w:rsidRDefault="00564826" w:rsidP="00126B98">
            <w:pPr>
              <w:pStyle w:val="TableTextBullet1"/>
            </w:pPr>
            <w:r w:rsidRPr="00440400">
              <w:t>Remove erroneous interface definition in tosca.groups.Root type (section 5.10.1)</w:t>
            </w:r>
          </w:p>
          <w:p w14:paraId="71874C57" w14:textId="77777777" w:rsidR="00564826" w:rsidRPr="00440400" w:rsidRDefault="00564826" w:rsidP="00126B98">
            <w:pPr>
              <w:pStyle w:val="TableTextBullet1"/>
            </w:pPr>
            <w:r w:rsidRPr="00440400">
              <w:t>Added ‘description’ keyname to Requirement definition (section 3.7.3)</w:t>
            </w:r>
          </w:p>
        </w:tc>
      </w:tr>
      <w:tr w:rsidR="00564826" w:rsidRPr="00440400" w14:paraId="6B170B19" w14:textId="77777777" w:rsidTr="00C76B63">
        <w:tc>
          <w:tcPr>
            <w:tcW w:w="1388" w:type="dxa"/>
          </w:tcPr>
          <w:p w14:paraId="083A2B63" w14:textId="77777777" w:rsidR="00564826" w:rsidRPr="00440400" w:rsidRDefault="00564826" w:rsidP="00A41A4D">
            <w:pPr>
              <w:pStyle w:val="History"/>
            </w:pPr>
            <w:r w:rsidRPr="00440400">
              <w:t>WD01, Rev07</w:t>
            </w:r>
          </w:p>
        </w:tc>
        <w:tc>
          <w:tcPr>
            <w:tcW w:w="1235" w:type="dxa"/>
          </w:tcPr>
          <w:p w14:paraId="3A9F194E" w14:textId="77777777" w:rsidR="00564826" w:rsidRPr="00440400" w:rsidRDefault="00564826" w:rsidP="00A41A4D">
            <w:pPr>
              <w:pStyle w:val="History"/>
            </w:pPr>
            <w:r w:rsidRPr="00440400">
              <w:t>2019-09-08</w:t>
            </w:r>
          </w:p>
        </w:tc>
        <w:tc>
          <w:tcPr>
            <w:tcW w:w="1398" w:type="dxa"/>
          </w:tcPr>
          <w:p w14:paraId="049AA2DA" w14:textId="77777777" w:rsidR="00564826" w:rsidRPr="00440400" w:rsidRDefault="00564826" w:rsidP="00A41A4D">
            <w:pPr>
              <w:pStyle w:val="History"/>
            </w:pPr>
            <w:r w:rsidRPr="00440400">
              <w:t>Calin Curescu</w:t>
            </w:r>
          </w:p>
        </w:tc>
        <w:tc>
          <w:tcPr>
            <w:tcW w:w="5330" w:type="dxa"/>
          </w:tcPr>
          <w:p w14:paraId="3B662CAF" w14:textId="77777777" w:rsidR="00564826" w:rsidRPr="00440400" w:rsidRDefault="00564826" w:rsidP="00126B98">
            <w:pPr>
              <w:pStyle w:val="TableTextBullet1"/>
            </w:pPr>
            <w:r w:rsidRPr="00440400">
              <w:t>Added the “value” keyname to property definition (Section 3.6.10 Property Definition),</w:t>
            </w:r>
          </w:p>
          <w:p w14:paraId="11849685" w14:textId="77777777" w:rsidR="00564826" w:rsidRPr="00440400" w:rsidRDefault="00564826" w:rsidP="00126B98">
            <w:pPr>
              <w:pStyle w:val="TableTextBullet1"/>
            </w:pPr>
            <w:r w:rsidRPr="00440400">
              <w:t>Made the difference between outgoing and incoming parameters in the parameter definition (Section 3.6.14 Parameter definition)</w:t>
            </w:r>
          </w:p>
          <w:p w14:paraId="268F2C15" w14:textId="77777777" w:rsidR="00564826" w:rsidRPr="00440400" w:rsidRDefault="00564826" w:rsidP="00126B98">
            <w:pPr>
              <w:pStyle w:val="TableTextBullet1"/>
            </w:pPr>
            <w:r w:rsidRPr="00440400">
              <w:t>Added the “mapping” keyname to the parameter definition, for mapping the incoming parameter to an attribute (Section 3.6.14 Parameter definition)</w:t>
            </w:r>
          </w:p>
          <w:p w14:paraId="1B3E3855" w14:textId="77777777" w:rsidR="00564826" w:rsidRPr="00440400" w:rsidRDefault="00564826" w:rsidP="00126B98">
            <w:pPr>
              <w:pStyle w:val="TableTextBullet1"/>
            </w:pPr>
            <w:r w:rsidRPr="00440400">
              <w:t>Changed the wrong usage of “property definitions” and “property assignments” instead of “parameter definitions” and “parameter assignments” throughout the document. For example, a larger impact can be seen in the definition of the get_input function (Section 4.4.1 get_input).</w:t>
            </w:r>
          </w:p>
          <w:p w14:paraId="3D03D3D2" w14:textId="77777777" w:rsidR="00564826" w:rsidRPr="00440400" w:rsidRDefault="00564826" w:rsidP="00126B98">
            <w:pPr>
              <w:pStyle w:val="TableTextBullet1"/>
            </w:pPr>
            <w:r w:rsidRPr="00440400">
              <w:t>Changed Section “3.6.16 Operation implementation definition” to include notification implementation definition (Section 3.6.16 Operation implementation definition and notification implementation definition).</w:t>
            </w:r>
          </w:p>
          <w:p w14:paraId="56E1E8F1" w14:textId="77777777" w:rsidR="00564826" w:rsidRPr="00440400" w:rsidRDefault="00564826" w:rsidP="00126B98">
            <w:pPr>
              <w:pStyle w:val="TableTextBullet1"/>
            </w:pPr>
            <w:r w:rsidRPr="00440400">
              <w:t>Deleted Section “3.6.18 Notification implementation definition” since it was redundant and all relevant information has been transferred to Section “3.6.16 Operation implementation definition and notification implementation definition”. The “Notification definition” section becomes the new Section 3.6.18.</w:t>
            </w:r>
          </w:p>
          <w:p w14:paraId="5B642C66" w14:textId="77777777" w:rsidR="00564826" w:rsidRPr="00440400" w:rsidRDefault="00564826" w:rsidP="00126B98">
            <w:pPr>
              <w:pStyle w:val="TableTextBullet1"/>
            </w:pPr>
            <w:r w:rsidRPr="00440400">
              <w:t>Added operation assignment rules to the operation assignment section (Section 3.8.3 Operation Assignment).</w:t>
            </w:r>
          </w:p>
          <w:p w14:paraId="2EF741F0" w14:textId="77777777" w:rsidR="00564826" w:rsidRPr="00440400" w:rsidRDefault="00564826" w:rsidP="00126B98">
            <w:pPr>
              <w:pStyle w:val="TableTextBullet1"/>
            </w:pPr>
            <w:r w:rsidRPr="00440400">
              <w:t>Added notification assignment rules to the notification assignment section (Section 3.8.4 Notification assignment).</w:t>
            </w:r>
          </w:p>
          <w:p w14:paraId="22F20B1C" w14:textId="77777777" w:rsidR="00564826" w:rsidRPr="00440400" w:rsidRDefault="00564826" w:rsidP="00126B98">
            <w:pPr>
              <w:pStyle w:val="TableTextBullet1"/>
            </w:pPr>
            <w:r w:rsidRPr="00440400">
              <w:t>Added interface assignment rules to the interface assignment section (Section 3.8.5 Interface assignment).</w:t>
            </w:r>
          </w:p>
          <w:p w14:paraId="3AA0E4B9" w14:textId="77777777" w:rsidR="00564826" w:rsidRPr="00440400" w:rsidRDefault="00564826" w:rsidP="00126B98">
            <w:pPr>
              <w:pStyle w:val="TableTextBullet1"/>
            </w:pPr>
            <w:r w:rsidRPr="00440400">
              <w:t>Changed “interface definitions” with “interface assignments” in the node template specification, given that we have split interface assignments from interface definitions (Section 3.8.6 Node Template)</w:t>
            </w:r>
          </w:p>
          <w:p w14:paraId="497365D9" w14:textId="77777777" w:rsidR="00564826" w:rsidRPr="00440400" w:rsidRDefault="00564826" w:rsidP="00126B98">
            <w:pPr>
              <w:pStyle w:val="TableTextBullet1"/>
            </w:pPr>
            <w:r w:rsidRPr="00440400">
              <w:t>Changed “interface definitions” with “interface assignments” in the relationship template specification, given that we have split interface assignments from interface definitions (Section 3.8.7 Relationship Template)</w:t>
            </w:r>
          </w:p>
        </w:tc>
      </w:tr>
      <w:tr w:rsidR="00564826" w:rsidRPr="00440400" w14:paraId="75549009" w14:textId="77777777" w:rsidTr="00C76B63">
        <w:tc>
          <w:tcPr>
            <w:tcW w:w="1388" w:type="dxa"/>
          </w:tcPr>
          <w:p w14:paraId="6E11B30B" w14:textId="77777777" w:rsidR="00564826" w:rsidRPr="00440400" w:rsidRDefault="00564826" w:rsidP="00A41A4D">
            <w:pPr>
              <w:pStyle w:val="History"/>
            </w:pPr>
            <w:r w:rsidRPr="00440400">
              <w:t>WD01, Rev08</w:t>
            </w:r>
          </w:p>
        </w:tc>
        <w:tc>
          <w:tcPr>
            <w:tcW w:w="1235" w:type="dxa"/>
          </w:tcPr>
          <w:p w14:paraId="380E9BAA" w14:textId="77777777" w:rsidR="00564826" w:rsidRPr="00440400" w:rsidRDefault="00564826" w:rsidP="00A41A4D">
            <w:pPr>
              <w:pStyle w:val="History"/>
            </w:pPr>
            <w:r w:rsidRPr="00440400">
              <w:t>2019-09-30</w:t>
            </w:r>
          </w:p>
        </w:tc>
        <w:tc>
          <w:tcPr>
            <w:tcW w:w="1398" w:type="dxa"/>
          </w:tcPr>
          <w:p w14:paraId="2376AD8A" w14:textId="77777777" w:rsidR="00564826" w:rsidRPr="00440400" w:rsidRDefault="00564826" w:rsidP="00A41A4D">
            <w:pPr>
              <w:pStyle w:val="History"/>
            </w:pPr>
            <w:r w:rsidRPr="00440400">
              <w:t>Chris Lauwers</w:t>
            </w:r>
          </w:p>
        </w:tc>
        <w:tc>
          <w:tcPr>
            <w:tcW w:w="5330" w:type="dxa"/>
          </w:tcPr>
          <w:p w14:paraId="1AEC4660" w14:textId="77777777" w:rsidR="00564826" w:rsidRPr="00440400" w:rsidRDefault="00564826" w:rsidP="00126B98">
            <w:pPr>
              <w:pStyle w:val="TableTextBullet1"/>
            </w:pPr>
            <w:r w:rsidRPr="00440400">
              <w:t>Fix error in TimeInterval example (Section 5.3.7.3.1)</w:t>
            </w:r>
          </w:p>
        </w:tc>
      </w:tr>
      <w:tr w:rsidR="00564826" w:rsidRPr="00440400" w14:paraId="6259FE5E" w14:textId="77777777" w:rsidTr="00C76B63">
        <w:tc>
          <w:tcPr>
            <w:tcW w:w="1388" w:type="dxa"/>
          </w:tcPr>
          <w:p w14:paraId="4826AE31" w14:textId="77777777" w:rsidR="00564826" w:rsidRPr="00440400" w:rsidRDefault="00564826" w:rsidP="00A41A4D">
            <w:pPr>
              <w:pStyle w:val="History"/>
            </w:pPr>
            <w:r w:rsidRPr="00440400">
              <w:t>WD01, Rev09</w:t>
            </w:r>
          </w:p>
        </w:tc>
        <w:tc>
          <w:tcPr>
            <w:tcW w:w="1235" w:type="dxa"/>
          </w:tcPr>
          <w:p w14:paraId="0EF570A2" w14:textId="77777777" w:rsidR="00564826" w:rsidRPr="00440400" w:rsidRDefault="00564826" w:rsidP="00A41A4D">
            <w:pPr>
              <w:pStyle w:val="History"/>
            </w:pPr>
            <w:r w:rsidRPr="00440400">
              <w:t>2020-02-20</w:t>
            </w:r>
          </w:p>
        </w:tc>
        <w:tc>
          <w:tcPr>
            <w:tcW w:w="1398" w:type="dxa"/>
          </w:tcPr>
          <w:p w14:paraId="78EEC0BA" w14:textId="77777777" w:rsidR="00564826" w:rsidRPr="00440400" w:rsidRDefault="00564826" w:rsidP="00A41A4D">
            <w:pPr>
              <w:pStyle w:val="History"/>
            </w:pPr>
            <w:r w:rsidRPr="00440400">
              <w:t>Chris Lauwers</w:t>
            </w:r>
          </w:p>
        </w:tc>
        <w:tc>
          <w:tcPr>
            <w:tcW w:w="5330" w:type="dxa"/>
          </w:tcPr>
          <w:p w14:paraId="7A64A384" w14:textId="77777777" w:rsidR="00564826" w:rsidRPr="00440400" w:rsidRDefault="00564826" w:rsidP="00126B98">
            <w:pPr>
              <w:pStyle w:val="TableTextBullet1"/>
            </w:pPr>
            <w:r w:rsidRPr="00440400">
              <w:t>Move normative type definitions to the “Intro to TOSCA” document</w:t>
            </w:r>
          </w:p>
          <w:p w14:paraId="01E1FA37" w14:textId="77777777" w:rsidR="00564826" w:rsidRPr="00440400" w:rsidRDefault="00564826" w:rsidP="00126B98">
            <w:pPr>
              <w:pStyle w:val="TableTextBullet1"/>
            </w:pPr>
            <w:r w:rsidRPr="00440400">
              <w:t>Move non-normative type definitions to the “Intro to TOSCA” document</w:t>
            </w:r>
          </w:p>
          <w:p w14:paraId="5548BBD0" w14:textId="77777777" w:rsidR="00564826" w:rsidRPr="00440400" w:rsidRDefault="00564826" w:rsidP="00126B98">
            <w:pPr>
              <w:pStyle w:val="TableTextBullet1"/>
            </w:pPr>
            <w:r w:rsidRPr="00440400">
              <w:t>Move “CSAR” specification from the “intro to TOSCA” document into this document</w:t>
            </w:r>
          </w:p>
        </w:tc>
      </w:tr>
      <w:tr w:rsidR="00564826" w:rsidRPr="00440400" w14:paraId="4F23E533" w14:textId="77777777" w:rsidTr="00C76B63">
        <w:tc>
          <w:tcPr>
            <w:tcW w:w="1388" w:type="dxa"/>
          </w:tcPr>
          <w:p w14:paraId="31804AE5" w14:textId="77777777" w:rsidR="00564826" w:rsidRPr="00440400" w:rsidRDefault="00564826" w:rsidP="00A41A4D">
            <w:pPr>
              <w:pStyle w:val="History"/>
            </w:pPr>
            <w:r w:rsidRPr="00440400">
              <w:t>WD01, Rev10</w:t>
            </w:r>
          </w:p>
        </w:tc>
        <w:tc>
          <w:tcPr>
            <w:tcW w:w="1235" w:type="dxa"/>
          </w:tcPr>
          <w:p w14:paraId="21C5F881" w14:textId="77777777" w:rsidR="00564826" w:rsidRPr="00440400" w:rsidRDefault="00564826" w:rsidP="00A41A4D">
            <w:pPr>
              <w:pStyle w:val="History"/>
            </w:pPr>
            <w:r w:rsidRPr="00440400">
              <w:t>2020-04-15</w:t>
            </w:r>
          </w:p>
        </w:tc>
        <w:tc>
          <w:tcPr>
            <w:tcW w:w="1398" w:type="dxa"/>
          </w:tcPr>
          <w:p w14:paraId="42DB2103" w14:textId="77777777" w:rsidR="00564826" w:rsidRPr="00440400" w:rsidRDefault="00564826" w:rsidP="00A41A4D">
            <w:pPr>
              <w:pStyle w:val="History"/>
            </w:pPr>
            <w:r w:rsidRPr="00440400">
              <w:t>Calin Curescu</w:t>
            </w:r>
          </w:p>
        </w:tc>
        <w:tc>
          <w:tcPr>
            <w:tcW w:w="5330" w:type="dxa"/>
          </w:tcPr>
          <w:p w14:paraId="593FBBCB" w14:textId="7087CAE8" w:rsidR="00876ED7" w:rsidRPr="00440400" w:rsidRDefault="00564826" w:rsidP="00126B98">
            <w:pPr>
              <w:pStyle w:val="TableTextBullet1"/>
            </w:pPr>
            <w:r w:rsidRPr="00440400">
              <w:t>Reorganized sections into a new layout (starting with the main concepts)</w:t>
            </w:r>
            <w:r w:rsidR="00876ED7" w:rsidRPr="00440400">
              <w:t>:</w:t>
            </w:r>
          </w:p>
          <w:p w14:paraId="6B8E5A1C" w14:textId="43FCDCCE" w:rsidR="00876ED7" w:rsidRPr="00440400" w:rsidRDefault="00876ED7" w:rsidP="00126B98">
            <w:pPr>
              <w:pStyle w:val="TableTextBullet1"/>
            </w:pPr>
            <w:r w:rsidRPr="00440400">
              <w:t>3.5 -&gt; 3.1; 3.10 -&gt; 3.2.1; 3.1 -&gt; 3.2.2.1; 3.2 -&gt; 3.2.2.2; 3.6.8 -&gt; 3.2.3.1; 3.6.6 -&gt; 3.2.3.2; 3.6.1 -&gt; 3.2.4.1; 3.6.2 -&gt; 3.2.4.2; 3.7.1 -&gt; 3.2.5.2; 3.9 -&gt; 3.2.6; 3.7.9 -&gt; 3.3.1; 3.8.6 -&gt; 3.3.2; 3.7.10 -&gt; 3.3.3; 3.8.7 -&gt; 3.3.4; 3.7.7 -&gt; 3.3.5.1; 3.7.2 -&gt; 3.3.5.2; 3.8.1 -&gt; 3.3.5.3; 3.7.8 -&gt; 3.3.5.4; 3.7.3 -&gt; 3.3.5.5; 3.8.2 -&gt; 3.3.5.6; 3.6.5 -&gt; 3.3.5.7; 3.6.4 -&gt; 3.3.5.8; 3.7.5 -&gt; 3.3.6.1; 3.6.19 -&gt; 3.3.6.2; 3.8.5 -&gt; 3.3.6.3; 3.6.17 -&gt; 3.3.6.4; 3.8.3 -&gt; 3.3.6.5; 3.6.18 -&gt; 3.3.6.6; 3.8.4 -&gt; 3.3.6.7; 3.6.16 -&gt; 3.3.6.8; 3.7.4 -&gt; 3.3.7.1; 3.6.7 -&gt; 3.3.7.2; 3.3 -&gt; 3.4.1; 3.7.6 -&gt; 3.4.2; 3.6.9 -&gt; 3.4.3; 3.6.3 -&gt; 3.4.4; 3.6.10 -&gt; 3.4.5; 3.6.11 -&gt; 3.4.6; 3.6.12 -&gt; 3.4.7; 3.6.13 -&gt; 3.4.8; 3.6.14 -&gt; 3.4.9; 3.8.16 -&gt; 3.5.1; 3.8.11 -&gt; 3.5.2; 3.8.12 -&gt; 3.5.3; 3.8.13 -&gt; 3.5.4; 3.8.14 -&gt; 3.5.5; 3.8.15 -&gt; 3.5.6; 3.7.11 -&gt; 3.6.1; 3.8.8 -&gt; 3.6.2; 3.7.12 -&gt; 3.6.3; 3.8.9 -&gt; 3.6.4; 3.6.21 -&gt; 3.6.5; 3.6.20 -&gt; 3.6.6; 3.6.24 -&gt; 3.6.7; 3.6.23 -&gt; 3.6.8; 3.6.22 -&gt; 3.6.9; 3.8.10 -&gt; 3.7.1; 3.6.25 -&gt; 3.7.2; 3.6.26 -&gt; 3.7.3</w:t>
            </w:r>
          </w:p>
        </w:tc>
      </w:tr>
      <w:tr w:rsidR="00876ED7" w:rsidRPr="00440400" w14:paraId="7B006328" w14:textId="77777777" w:rsidTr="00C76B63">
        <w:tc>
          <w:tcPr>
            <w:tcW w:w="1388" w:type="dxa"/>
          </w:tcPr>
          <w:p w14:paraId="0F0A0E41" w14:textId="3B526A83" w:rsidR="00876ED7" w:rsidRPr="00440400" w:rsidRDefault="00876ED7" w:rsidP="00A41A4D">
            <w:pPr>
              <w:pStyle w:val="History"/>
            </w:pPr>
            <w:r w:rsidRPr="00440400">
              <w:t>WD02, Rev01</w:t>
            </w:r>
          </w:p>
        </w:tc>
        <w:tc>
          <w:tcPr>
            <w:tcW w:w="1235" w:type="dxa"/>
          </w:tcPr>
          <w:p w14:paraId="0FD179D4" w14:textId="2F42B67A" w:rsidR="00876ED7" w:rsidRPr="00440400" w:rsidRDefault="000A694E" w:rsidP="00A41A4D">
            <w:pPr>
              <w:pStyle w:val="History"/>
            </w:pPr>
            <w:r w:rsidRPr="00440400">
              <w:t>2020-04-23</w:t>
            </w:r>
          </w:p>
        </w:tc>
        <w:tc>
          <w:tcPr>
            <w:tcW w:w="1398" w:type="dxa"/>
          </w:tcPr>
          <w:p w14:paraId="723B85EA" w14:textId="20ED8D7C" w:rsidR="00876ED7" w:rsidRPr="00440400" w:rsidRDefault="000A694E" w:rsidP="00A41A4D">
            <w:pPr>
              <w:pStyle w:val="History"/>
            </w:pPr>
            <w:r w:rsidRPr="00440400">
              <w:t>Calin Curescu</w:t>
            </w:r>
          </w:p>
        </w:tc>
        <w:tc>
          <w:tcPr>
            <w:tcW w:w="5330" w:type="dxa"/>
          </w:tcPr>
          <w:p w14:paraId="774AC254" w14:textId="4C5C6761" w:rsidR="00B926B2" w:rsidRPr="00440400" w:rsidRDefault="00B926B2" w:rsidP="00126B98">
            <w:pPr>
              <w:pStyle w:val="TableTextBullet1"/>
            </w:pPr>
            <w:r w:rsidRPr="00440400">
              <w:t>Added Section 3.1.2 Modeling definitions and reuse</w:t>
            </w:r>
          </w:p>
          <w:p w14:paraId="0FF6C6AA" w14:textId="5D551A78" w:rsidR="00B926B2" w:rsidRPr="00440400" w:rsidRDefault="00B926B2" w:rsidP="00126B98">
            <w:pPr>
              <w:pStyle w:val="TableTextBullet1"/>
            </w:pPr>
            <w:r w:rsidRPr="00440400">
              <w:t>Added Section 3.1.3 Goal of the derivation and refinement rules</w:t>
            </w:r>
          </w:p>
          <w:p w14:paraId="24E54590" w14:textId="1CFDD55D" w:rsidR="003F4E8B" w:rsidRPr="00440400" w:rsidRDefault="003F4E8B" w:rsidP="00126B98">
            <w:pPr>
              <w:pStyle w:val="TableTextBullet1"/>
            </w:pPr>
            <w:r w:rsidRPr="00440400">
              <w:t>Added Section 3.2.5 Type definitions</w:t>
            </w:r>
          </w:p>
          <w:p w14:paraId="50EF1904" w14:textId="11CE2D07" w:rsidR="003F4E8B" w:rsidRPr="00440400" w:rsidRDefault="003F4E8B" w:rsidP="00126B98">
            <w:pPr>
              <w:pStyle w:val="TableTextBullet1"/>
            </w:pPr>
            <w:r w:rsidRPr="00440400">
              <w:t>Added Section 3.2.5.1 General derivation and refinement rules</w:t>
            </w:r>
          </w:p>
          <w:p w14:paraId="2DA229F4" w14:textId="5A5AEA25" w:rsidR="003F4E8B" w:rsidRPr="00440400" w:rsidRDefault="003F4E8B" w:rsidP="00126B98">
            <w:pPr>
              <w:pStyle w:val="TableTextBullet1"/>
            </w:pPr>
            <w:r w:rsidRPr="00440400">
              <w:t xml:space="preserve">Reworked and simplified Section 3.2.5.2 as </w:t>
            </w:r>
            <w:r w:rsidR="00FB2B95" w:rsidRPr="00440400">
              <w:t>describing</w:t>
            </w:r>
            <w:r w:rsidRPr="00440400">
              <w:t xml:space="preserve"> common keynames that apply to all TOSCA entity types.</w:t>
            </w:r>
            <w:r w:rsidR="00FB2B95" w:rsidRPr="00440400">
              <w:t xml:space="preserve"> </w:t>
            </w:r>
            <w:r w:rsidRPr="00440400">
              <w:t xml:space="preserve">Added derivation rules for the common keynames </w:t>
            </w:r>
            <w:r w:rsidR="00782D31" w:rsidRPr="00440400">
              <w:t xml:space="preserve">in TOSCA entity types </w:t>
            </w:r>
            <w:r w:rsidRPr="00440400">
              <w:t xml:space="preserve">(Section 3.2.5.2.3 Derivation rules). </w:t>
            </w:r>
          </w:p>
          <w:p w14:paraId="4DE8D18D" w14:textId="38295BA3" w:rsidR="003F4E8B" w:rsidRPr="00440400" w:rsidRDefault="000A694E" w:rsidP="00126B98">
            <w:pPr>
              <w:pStyle w:val="TableTextBullet1"/>
            </w:pPr>
            <w:r w:rsidRPr="00440400">
              <w:t xml:space="preserve">Added derivation rules </w:t>
            </w:r>
            <w:r w:rsidR="003F4E8B" w:rsidRPr="00440400">
              <w:t xml:space="preserve">for </w:t>
            </w:r>
            <w:r w:rsidR="00310896" w:rsidRPr="00440400">
              <w:t xml:space="preserve">the following </w:t>
            </w:r>
            <w:r w:rsidR="00782D31" w:rsidRPr="00440400">
              <w:t>TOSCA</w:t>
            </w:r>
            <w:r w:rsidR="003F4E8B" w:rsidRPr="00440400">
              <w:t xml:space="preserve"> entity </w:t>
            </w:r>
            <w:r w:rsidRPr="00440400">
              <w:t>types</w:t>
            </w:r>
            <w:r w:rsidR="00310896" w:rsidRPr="00440400">
              <w:t xml:space="preserve">: </w:t>
            </w:r>
            <w:r w:rsidR="003F4E8B" w:rsidRPr="00440400">
              <w:t xml:space="preserve"> </w:t>
            </w:r>
            <w:r w:rsidR="00782D31" w:rsidRPr="00440400">
              <w:t xml:space="preserve">node, relationship, capability, interface, </w:t>
            </w:r>
            <w:r w:rsidR="00310896" w:rsidRPr="00440400">
              <w:t xml:space="preserve">and </w:t>
            </w:r>
            <w:r w:rsidR="00782D31" w:rsidRPr="00440400">
              <w:t xml:space="preserve">data types </w:t>
            </w:r>
            <w:r w:rsidR="003F4E8B" w:rsidRPr="00440400">
              <w:t>in their specific sections</w:t>
            </w:r>
            <w:r w:rsidR="00310896" w:rsidRPr="00440400">
              <w:t>. T</w:t>
            </w:r>
            <w:r w:rsidR="00782D31" w:rsidRPr="00440400">
              <w:t>he new sub-</w:t>
            </w:r>
            <w:r w:rsidR="003F4E8B" w:rsidRPr="00440400">
              <w:t xml:space="preserve">sections </w:t>
            </w:r>
            <w:r w:rsidR="00782D31" w:rsidRPr="00440400">
              <w:t xml:space="preserve">are </w:t>
            </w:r>
            <w:r w:rsidR="003F4E8B" w:rsidRPr="00440400">
              <w:t>named “Derivation rules”</w:t>
            </w:r>
            <w:r w:rsidR="00782D31" w:rsidRPr="00440400">
              <w:t>.</w:t>
            </w:r>
          </w:p>
          <w:p w14:paraId="21B5C419" w14:textId="678FA663" w:rsidR="00400417" w:rsidRPr="00440400" w:rsidRDefault="003F4E8B" w:rsidP="00126B98">
            <w:pPr>
              <w:pStyle w:val="TableTextBullet1"/>
            </w:pPr>
            <w:r w:rsidRPr="00440400">
              <w:t xml:space="preserve">Added </w:t>
            </w:r>
            <w:r w:rsidR="000A694E" w:rsidRPr="00440400">
              <w:t>refinement rules for entiti</w:t>
            </w:r>
            <w:r w:rsidR="00782D31" w:rsidRPr="00440400">
              <w:t>y definitions</w:t>
            </w:r>
            <w:r w:rsidR="000A694E" w:rsidRPr="00440400">
              <w:t xml:space="preserve"> </w:t>
            </w:r>
            <w:r w:rsidR="00782D31" w:rsidRPr="00440400">
              <w:t xml:space="preserve">contained </w:t>
            </w:r>
            <w:r w:rsidR="000A694E" w:rsidRPr="00440400">
              <w:t>in type</w:t>
            </w:r>
            <w:r w:rsidR="00782D31" w:rsidRPr="00440400">
              <w:t>s undergoing</w:t>
            </w:r>
            <w:r w:rsidR="000A694E" w:rsidRPr="00440400">
              <w:t xml:space="preserve"> derivations</w:t>
            </w:r>
            <w:r w:rsidR="00FB2B95" w:rsidRPr="00440400">
              <w:t>. Refinement rules for t</w:t>
            </w:r>
            <w:r w:rsidR="00310896" w:rsidRPr="00440400">
              <w:t xml:space="preserve">he following </w:t>
            </w:r>
            <w:r w:rsidR="009E12D6" w:rsidRPr="00440400">
              <w:t xml:space="preserve">entity definitions: </w:t>
            </w:r>
            <w:r w:rsidR="00782D31" w:rsidRPr="00440400">
              <w:t xml:space="preserve">capability, requirement, interface, operation, notification, </w:t>
            </w:r>
            <w:r w:rsidR="00FB2B95" w:rsidRPr="00440400">
              <w:t>schema, property, attribute, and parameter definitions have been added in their specific sections. The new sub-sections are named “Refinement rules”.</w:t>
            </w:r>
          </w:p>
          <w:p w14:paraId="69A8D2CE" w14:textId="1F79C73B" w:rsidR="00400417" w:rsidRPr="00440400" w:rsidRDefault="00400417" w:rsidP="00126B98">
            <w:pPr>
              <w:pStyle w:val="TableTextBullet1"/>
            </w:pPr>
            <w:r w:rsidRPr="00440400">
              <w:t xml:space="preserve">Explained that </w:t>
            </w:r>
            <w:r w:rsidR="007E3A72" w:rsidRPr="00440400">
              <w:t xml:space="preserve">definitions for the properties, attributes and valid_source_types in a capability definition are </w:t>
            </w:r>
            <w:r w:rsidRPr="00440400">
              <w:t xml:space="preserve">refinements of </w:t>
            </w:r>
            <w:r w:rsidR="007E3A72" w:rsidRPr="00440400">
              <w:t>the definitions in the capability type (Section 3.3.5.2. Capability definition).</w:t>
            </w:r>
          </w:p>
          <w:p w14:paraId="7C528E8F" w14:textId="7071CDF9" w:rsidR="007E3A72" w:rsidRPr="00440400" w:rsidRDefault="007E3A72" w:rsidP="00126B98">
            <w:pPr>
              <w:pStyle w:val="TableTextBullet1"/>
            </w:pPr>
            <w:r w:rsidRPr="00440400">
              <w:t xml:space="preserve">Changed the </w:t>
            </w:r>
            <w:r w:rsidR="00B24FA0" w:rsidRPr="00440400">
              <w:t>occurrences</w:t>
            </w:r>
            <w:r w:rsidRPr="00440400">
              <w:t xml:space="preserve"> keyname in a capability assignment from a range of integer to an integer, to correct</w:t>
            </w:r>
            <w:r w:rsidR="00B24FA0" w:rsidRPr="00440400">
              <w:t xml:space="preserve"> the wrong specification in TOSCA v1.3</w:t>
            </w:r>
            <w:r w:rsidRPr="00440400">
              <w:t xml:space="preserve"> (Section 3.3.5.</w:t>
            </w:r>
            <w:r w:rsidR="00B24FA0" w:rsidRPr="00440400">
              <w:t>3</w:t>
            </w:r>
            <w:r w:rsidRPr="00440400">
              <w:t xml:space="preserve">. Capability </w:t>
            </w:r>
            <w:r w:rsidR="00B24FA0" w:rsidRPr="00440400">
              <w:t>assignment</w:t>
            </w:r>
            <w:r w:rsidRPr="00440400">
              <w:t>).</w:t>
            </w:r>
          </w:p>
          <w:p w14:paraId="362EDA16" w14:textId="4E8F7739" w:rsidR="001E52B6" w:rsidRPr="00440400" w:rsidRDefault="001E52B6" w:rsidP="00126B98">
            <w:pPr>
              <w:pStyle w:val="TableTextBullet1"/>
            </w:pPr>
            <w:r w:rsidRPr="00440400">
              <w:t xml:space="preserve">Added the possibility to have provide a symbolic name of a Capability definition within a target Node Type that can fulfill the requirement in the </w:t>
            </w:r>
            <w:r w:rsidR="00634F38" w:rsidRPr="00440400">
              <w:t>R</w:t>
            </w:r>
            <w:r w:rsidRPr="00440400">
              <w:t>equirement definition (in addition to the Capability Type) (Section 3.3.5.5. Requirement definition).</w:t>
            </w:r>
          </w:p>
          <w:p w14:paraId="2C683149" w14:textId="0E2D00D4" w:rsidR="004D56F0" w:rsidRPr="00440400" w:rsidRDefault="004D56F0" w:rsidP="00126B98">
            <w:pPr>
              <w:pStyle w:val="TableTextBullet1"/>
            </w:pPr>
            <w:r w:rsidRPr="00440400">
              <w:t xml:space="preserve">Added the possibility to provide a node_filter also in the </w:t>
            </w:r>
            <w:r w:rsidR="00634F38" w:rsidRPr="00440400">
              <w:t>Requirement definition (this node filter is applied in addition to the node filter defined in the Requirement assignment)</w:t>
            </w:r>
            <w:r w:rsidRPr="00440400">
              <w:t xml:space="preserve"> (Section 3.3.5.5. Requirement definition).</w:t>
            </w:r>
          </w:p>
          <w:p w14:paraId="58F7B07B" w14:textId="1F15DC58" w:rsidR="001E52B6" w:rsidRPr="00440400" w:rsidRDefault="00634F38" w:rsidP="00126B98">
            <w:pPr>
              <w:pStyle w:val="TableTextBullet1"/>
            </w:pPr>
            <w:r w:rsidRPr="00440400">
              <w:t xml:space="preserve">Explained that the </w:t>
            </w:r>
            <w:r w:rsidR="004E2027" w:rsidRPr="00440400">
              <w:t>specification</w:t>
            </w:r>
            <w:r w:rsidRPr="00440400">
              <w:t xml:space="preserve"> supports providing several </w:t>
            </w:r>
            <w:r w:rsidR="004E2027" w:rsidRPr="00440400">
              <w:t xml:space="preserve">requirement </w:t>
            </w:r>
            <w:r w:rsidRPr="00440400">
              <w:t>assignments with the same symbolic name that represent subsets of the occurrences specified in the Requirement definition</w:t>
            </w:r>
            <w:r w:rsidR="004E2027" w:rsidRPr="00440400">
              <w:t xml:space="preserve"> (Section 3.3.5.6. Requirement assignment).</w:t>
            </w:r>
          </w:p>
          <w:p w14:paraId="27765993" w14:textId="6A272906" w:rsidR="00400417" w:rsidRPr="00440400" w:rsidRDefault="00B24FA0" w:rsidP="00126B98">
            <w:pPr>
              <w:pStyle w:val="TableTextBullet1"/>
            </w:pPr>
            <w:r w:rsidRPr="00440400">
              <w:t>Changed the occurrences keyname in a requirement assignment from a range of integer to an integer, to correct the wrong specification in TOSCA v1.3 (Section 3.3.5.6. Requirement assignment)</w:t>
            </w:r>
            <w:r w:rsidR="001E52B6" w:rsidRPr="00440400">
              <w:t>.</w:t>
            </w:r>
          </w:p>
          <w:p w14:paraId="6AE26322" w14:textId="77777777" w:rsidR="00876ED7" w:rsidRPr="00440400" w:rsidRDefault="009E12D6" w:rsidP="00126B98">
            <w:pPr>
              <w:pStyle w:val="TableTextBullet1"/>
            </w:pPr>
            <w:r w:rsidRPr="00440400">
              <w:t>Explained that property definitions may not be added to data types derived_from TOSCA primitive types (Section 3.4.2 Data Type).</w:t>
            </w:r>
          </w:p>
          <w:p w14:paraId="63C8934E" w14:textId="33492A8B" w:rsidR="00F61021" w:rsidRPr="00440400" w:rsidRDefault="00F61021" w:rsidP="00126B98">
            <w:pPr>
              <w:pStyle w:val="TableTextBullet1"/>
            </w:pPr>
            <w:r w:rsidRPr="00440400">
              <w:t>Added the rule for a map key definition that its type must be originally derived from string. This is due to fact that in many YAML/TOSCA parsers it is hard to process keys that are not strings, and the added benefit of non-string keys is minimal (Section 3.4.3 Schema definition).</w:t>
            </w:r>
          </w:p>
          <w:p w14:paraId="18F1F07D" w14:textId="21E1A3F3" w:rsidR="009A5D77" w:rsidRPr="00440400" w:rsidRDefault="009A5D77" w:rsidP="00126B98">
            <w:pPr>
              <w:pStyle w:val="TableTextBullet1"/>
            </w:pPr>
            <w:r w:rsidRPr="00440400">
              <w:t>Explained that the default value is irrelevant for properties</w:t>
            </w:r>
            <w:r w:rsidR="00DB21D1" w:rsidRPr="00440400">
              <w:t xml:space="preserve"> and parameters</w:t>
            </w:r>
            <w:r w:rsidRPr="00440400">
              <w:t xml:space="preserve"> that are not required (i.e. </w:t>
            </w:r>
            <w:r w:rsidR="00617A57" w:rsidRPr="00440400">
              <w:t xml:space="preserve">where </w:t>
            </w:r>
            <w:r w:rsidR="00DB21D1" w:rsidRPr="00440400">
              <w:t xml:space="preserve">the </w:t>
            </w:r>
            <w:r w:rsidR="00617A57" w:rsidRPr="00440400">
              <w:t xml:space="preserve">keyname </w:t>
            </w:r>
            <w:r w:rsidRPr="00440400">
              <w:t>required is “false”) as they will stay undefined</w:t>
            </w:r>
            <w:r w:rsidR="00DB21D1" w:rsidRPr="00440400">
              <w:t xml:space="preserve"> (Section 3.4.5 Property definition and Section 3.4.9 Parameter definition)</w:t>
            </w:r>
            <w:r w:rsidR="00617A57" w:rsidRPr="00440400">
              <w:t>.</w:t>
            </w:r>
          </w:p>
          <w:p w14:paraId="25CBB25A" w14:textId="4D256156" w:rsidR="00617A57" w:rsidRPr="00440400" w:rsidRDefault="00617A57" w:rsidP="00126B98">
            <w:pPr>
              <w:pStyle w:val="TableTextBullet1"/>
            </w:pPr>
            <w:r w:rsidRPr="00440400">
              <w:t>A</w:t>
            </w:r>
            <w:r w:rsidR="00966FEA" w:rsidRPr="00440400">
              <w:t xml:space="preserve"> </w:t>
            </w:r>
            <w:r w:rsidRPr="00440400">
              <w:t>value definition “fixes” the property, that is it cannot be further refined (in a type) or even assigned in (in a template) (Section 3.4.5 Property definition</w:t>
            </w:r>
            <w:r w:rsidR="00E5038B" w:rsidRPr="00440400">
              <w:t xml:space="preserve"> and Section 3.4.6 Property assignment</w:t>
            </w:r>
            <w:r w:rsidRPr="00440400">
              <w:t>).</w:t>
            </w:r>
          </w:p>
          <w:p w14:paraId="4CEDBA1B" w14:textId="77777777" w:rsidR="00F61021" w:rsidRPr="00440400" w:rsidRDefault="00E5038B" w:rsidP="00126B98">
            <w:pPr>
              <w:pStyle w:val="TableTextBullet1"/>
            </w:pPr>
            <w:r w:rsidRPr="00440400">
              <w:t>Added metadata keyname to attribute definitions (Section 3.4.7 Attribute definition).</w:t>
            </w:r>
          </w:p>
          <w:p w14:paraId="3A28EC87" w14:textId="77777777" w:rsidR="00E5038B" w:rsidRPr="00440400" w:rsidRDefault="00E5038B" w:rsidP="00126B98">
            <w:pPr>
              <w:pStyle w:val="TableTextBullet1"/>
            </w:pPr>
            <w:r w:rsidRPr="00440400">
              <w:t xml:space="preserve">Explained that parameter can be of two different kinds: outgoing parameters and incoming parameters, and this depends on the context they are defined in, and steers if these parameters will have a value assigned or will have a mapping to an attribute assigned (Section 3.4.9 Parameter definition). </w:t>
            </w:r>
          </w:p>
          <w:p w14:paraId="708D6248" w14:textId="69D807FA" w:rsidR="00FB3015" w:rsidRPr="00440400" w:rsidRDefault="00966FEA" w:rsidP="00126B98">
            <w:pPr>
              <w:pStyle w:val="TableTextBullet1"/>
            </w:pPr>
            <w:r w:rsidRPr="00440400">
              <w:t>A value or mapping definition “fixes” the parameter, that is it cannot be further refined (in a type) or even assigned in (in a template) (Section 3.4.9 Parameter definition and 3.4.10 Parameter assignment).</w:t>
            </w:r>
          </w:p>
        </w:tc>
      </w:tr>
      <w:tr w:rsidR="00782D31" w:rsidRPr="00440400" w14:paraId="42993CCE" w14:textId="77777777" w:rsidTr="00C76B63">
        <w:tc>
          <w:tcPr>
            <w:tcW w:w="1388" w:type="dxa"/>
          </w:tcPr>
          <w:p w14:paraId="2E88386B" w14:textId="292055D2" w:rsidR="00782D31" w:rsidRPr="00440400" w:rsidRDefault="00782D31" w:rsidP="00A41A4D">
            <w:pPr>
              <w:pStyle w:val="History"/>
            </w:pPr>
            <w:r w:rsidRPr="00440400">
              <w:t>WD02, Rev02</w:t>
            </w:r>
          </w:p>
        </w:tc>
        <w:tc>
          <w:tcPr>
            <w:tcW w:w="1235" w:type="dxa"/>
          </w:tcPr>
          <w:p w14:paraId="3AE91B8A" w14:textId="17676139" w:rsidR="00782D31" w:rsidRPr="00440400" w:rsidRDefault="00782D31" w:rsidP="00A41A4D">
            <w:pPr>
              <w:pStyle w:val="History"/>
            </w:pPr>
            <w:r w:rsidRPr="00440400">
              <w:t>2020-05-07</w:t>
            </w:r>
          </w:p>
        </w:tc>
        <w:tc>
          <w:tcPr>
            <w:tcW w:w="1398" w:type="dxa"/>
          </w:tcPr>
          <w:p w14:paraId="1BD25F97" w14:textId="77777777" w:rsidR="00782D31" w:rsidRPr="00440400" w:rsidRDefault="00782D31" w:rsidP="00A41A4D">
            <w:pPr>
              <w:pStyle w:val="History"/>
            </w:pPr>
          </w:p>
        </w:tc>
        <w:tc>
          <w:tcPr>
            <w:tcW w:w="5330" w:type="dxa"/>
          </w:tcPr>
          <w:p w14:paraId="3177F37B" w14:textId="06EEE820" w:rsidR="00310896" w:rsidRPr="00440400" w:rsidRDefault="00310896" w:rsidP="00126B98">
            <w:pPr>
              <w:pStyle w:val="TableTextBullet1"/>
            </w:pPr>
            <w:r w:rsidRPr="00440400">
              <w:t>Added derivation rules for the following TOSCA entity types:  artifact, group, and policy types) in their specific sections; the new sub-sections are named “Derivation rules”.</w:t>
            </w:r>
          </w:p>
          <w:p w14:paraId="3EA248B5" w14:textId="397EC967" w:rsidR="001F4DC0" w:rsidRPr="00440400" w:rsidRDefault="001F4DC0" w:rsidP="00126B98">
            <w:pPr>
              <w:pStyle w:val="TableTextBullet1"/>
            </w:pPr>
            <w:r w:rsidRPr="00440400">
              <w:t>Added refinement rules for Artifact definitions (contained in node types undergoing derivations). The new sub-section is named “Refinement rules”.</w:t>
            </w:r>
          </w:p>
          <w:p w14:paraId="1E03DD8F" w14:textId="3F889235" w:rsidR="00547787" w:rsidRPr="00440400" w:rsidRDefault="000576E2" w:rsidP="00126B98">
            <w:pPr>
              <w:pStyle w:val="TableTextBullet1"/>
            </w:pPr>
            <w:r w:rsidRPr="00440400">
              <w:t>Added a single-line grammar for defining a value for a property to simplify the value definition for a property (Section 3.4.5 Property definition)</w:t>
            </w:r>
            <w:r w:rsidR="00547787" w:rsidRPr="00440400">
              <w:t>.</w:t>
            </w:r>
          </w:p>
          <w:p w14:paraId="77D16DFA" w14:textId="1AE732C3" w:rsidR="00547787" w:rsidRPr="00440400" w:rsidRDefault="00547787" w:rsidP="00126B98">
            <w:pPr>
              <w:pStyle w:val="TableTextBullet1"/>
            </w:pPr>
            <w:r w:rsidRPr="00440400">
              <w:t>Added the constraints keyname to attribute definitions (Section 3.4.7 Attribute definition).</w:t>
            </w:r>
          </w:p>
          <w:p w14:paraId="7C918918" w14:textId="6391ED00" w:rsidR="00547787" w:rsidRPr="00440400" w:rsidRDefault="00547787" w:rsidP="00126B98">
            <w:pPr>
              <w:pStyle w:val="TableTextBullet1"/>
            </w:pPr>
            <w:r w:rsidRPr="00440400">
              <w:t>Added a single-line grammar for parameter definitions when only a parameter to attribute mapping needs to be provided to an incoming parameter (Section 3.4.9 Parameter definition).</w:t>
            </w:r>
          </w:p>
          <w:p w14:paraId="70A9F141" w14:textId="5AFC0567" w:rsidR="000576E2" w:rsidRPr="00440400" w:rsidRDefault="002067A3" w:rsidP="00126B98">
            <w:pPr>
              <w:pStyle w:val="TableTextBullet1"/>
            </w:pPr>
            <w:r w:rsidRPr="00440400">
              <w:t>Added explanation that triggers defined in the policy definition are applied in addition to the triggers defined in the policy type (Section 3.6.4 Policy definition).</w:t>
            </w:r>
          </w:p>
        </w:tc>
      </w:tr>
      <w:tr w:rsidR="00911D0B" w:rsidRPr="00440400" w14:paraId="33157FDD" w14:textId="77777777" w:rsidTr="00C76B63">
        <w:tc>
          <w:tcPr>
            <w:tcW w:w="1388" w:type="dxa"/>
          </w:tcPr>
          <w:p w14:paraId="155AA2BF" w14:textId="5355B81D" w:rsidR="00911D0B" w:rsidRPr="00440400" w:rsidRDefault="00911D0B" w:rsidP="00A41A4D">
            <w:pPr>
              <w:pStyle w:val="History"/>
            </w:pPr>
            <w:r w:rsidRPr="00440400">
              <w:t>WD02, Rev03</w:t>
            </w:r>
          </w:p>
        </w:tc>
        <w:tc>
          <w:tcPr>
            <w:tcW w:w="1235" w:type="dxa"/>
          </w:tcPr>
          <w:p w14:paraId="51222B5D" w14:textId="77777777" w:rsidR="00911D0B" w:rsidRPr="00440400" w:rsidRDefault="00911D0B" w:rsidP="00A41A4D">
            <w:pPr>
              <w:pStyle w:val="History"/>
            </w:pPr>
          </w:p>
        </w:tc>
        <w:tc>
          <w:tcPr>
            <w:tcW w:w="1398" w:type="dxa"/>
          </w:tcPr>
          <w:p w14:paraId="26E66E8C" w14:textId="3025D1AB" w:rsidR="00911D0B" w:rsidRPr="00440400" w:rsidRDefault="00911D0B" w:rsidP="00A41A4D">
            <w:pPr>
              <w:pStyle w:val="History"/>
            </w:pPr>
            <w:r w:rsidRPr="00440400">
              <w:t>Chris Lauwers</w:t>
            </w:r>
          </w:p>
        </w:tc>
        <w:tc>
          <w:tcPr>
            <w:tcW w:w="5330" w:type="dxa"/>
          </w:tcPr>
          <w:p w14:paraId="6F79105F" w14:textId="77777777" w:rsidR="00911D0B" w:rsidRPr="00440400" w:rsidRDefault="00911D0B" w:rsidP="00126B98">
            <w:pPr>
              <w:pStyle w:val="TableTextBullet1"/>
            </w:pPr>
            <w:r w:rsidRPr="00440400">
              <w:t>Incorporate introductory content from the TOSCA v1.0 document with the goal of removing references to the XML version of the standard and making this a stand-alone document.</w:t>
            </w:r>
          </w:p>
          <w:p w14:paraId="712BA994" w14:textId="24390733" w:rsidR="00DB21D1" w:rsidRPr="00440400" w:rsidRDefault="00DB21D1" w:rsidP="00126B98">
            <w:pPr>
              <w:pStyle w:val="TableTextBullet1"/>
            </w:pPr>
            <w:r w:rsidRPr="00440400">
              <w:t xml:space="preserve">Explicitly stated that the default keyname SHALL </w:t>
            </w:r>
            <w:r w:rsidR="00AE6B33" w:rsidRPr="00440400">
              <w:t>NOT</w:t>
            </w:r>
            <w:r w:rsidRPr="00440400">
              <w:t xml:space="preserve"> be defined for properties and parameters that are not required (i.e. where </w:t>
            </w:r>
            <w:r w:rsidR="000E0ABE" w:rsidRPr="00440400">
              <w:t xml:space="preserve">the </w:t>
            </w:r>
            <w:r w:rsidRPr="00440400">
              <w:t>keyname required is “false”) as they will stay undefined</w:t>
            </w:r>
            <w:r w:rsidR="00AE6B33" w:rsidRPr="00440400">
              <w:t xml:space="preserve"> (Section 4.4.5 Property definition and Section 4.4.9 Parameter definition)</w:t>
            </w:r>
            <w:r w:rsidRPr="00440400">
              <w:t>.</w:t>
            </w:r>
          </w:p>
        </w:tc>
      </w:tr>
      <w:tr w:rsidR="005F5AAA" w:rsidRPr="00440400" w14:paraId="02BA998D" w14:textId="77777777" w:rsidTr="00C76B63">
        <w:tc>
          <w:tcPr>
            <w:tcW w:w="1388" w:type="dxa"/>
          </w:tcPr>
          <w:p w14:paraId="4314E4BC" w14:textId="6ADEF739" w:rsidR="005F5AAA" w:rsidRPr="00440400" w:rsidRDefault="005F5AAA" w:rsidP="005F5AAA">
            <w:pPr>
              <w:pStyle w:val="History"/>
            </w:pPr>
            <w:r w:rsidRPr="00440400">
              <w:t>WD02, Rev04</w:t>
            </w:r>
          </w:p>
        </w:tc>
        <w:tc>
          <w:tcPr>
            <w:tcW w:w="1235" w:type="dxa"/>
          </w:tcPr>
          <w:p w14:paraId="1397E142" w14:textId="559B792A" w:rsidR="005F5AAA" w:rsidRPr="00440400" w:rsidRDefault="003B4EF5" w:rsidP="005F5AAA">
            <w:pPr>
              <w:pStyle w:val="History"/>
            </w:pPr>
            <w:r w:rsidRPr="00440400">
              <w:t>2020-06-09</w:t>
            </w:r>
          </w:p>
        </w:tc>
        <w:tc>
          <w:tcPr>
            <w:tcW w:w="1398" w:type="dxa"/>
          </w:tcPr>
          <w:p w14:paraId="44A9561A" w14:textId="73398204" w:rsidR="005F5AAA" w:rsidRPr="00440400" w:rsidRDefault="005F5AAA" w:rsidP="005F5AAA">
            <w:pPr>
              <w:pStyle w:val="History"/>
            </w:pPr>
            <w:r w:rsidRPr="00440400">
              <w:t>Calin Curescu</w:t>
            </w:r>
          </w:p>
        </w:tc>
        <w:tc>
          <w:tcPr>
            <w:tcW w:w="5330" w:type="dxa"/>
          </w:tcPr>
          <w:p w14:paraId="5536AB3B" w14:textId="7FCD539D" w:rsidR="005F5AAA" w:rsidRPr="00440400" w:rsidRDefault="005F5AAA" w:rsidP="00126B98">
            <w:pPr>
              <w:pStyle w:val="TableTextBullet1"/>
            </w:pPr>
            <w:r w:rsidRPr="00440400">
              <w:t>Eliminated some comments that were addressed already.</w:t>
            </w:r>
          </w:p>
          <w:p w14:paraId="030DBD87" w14:textId="795C8550" w:rsidR="00B32083" w:rsidRPr="00440400" w:rsidRDefault="00B32083" w:rsidP="00126B98">
            <w:pPr>
              <w:pStyle w:val="TableTextBullet1"/>
            </w:pPr>
            <w:r w:rsidRPr="00440400">
              <w:t>Eliminated the namespace_uri that was already deprecated in TOSCA v1.3</w:t>
            </w:r>
          </w:p>
          <w:p w14:paraId="2F58F4F8" w14:textId="181E88E1" w:rsidR="005F5AAA" w:rsidRPr="00440400" w:rsidRDefault="005F5AAA" w:rsidP="00126B98">
            <w:pPr>
              <w:pStyle w:val="TableTextBullet1"/>
            </w:pPr>
            <w:r w:rsidRPr="00440400">
              <w:t>Eliminated the credential keyname from the repository definition (Section 4.2.3.2 Repository definition) since it was not very useful in the context and also to eliminate the dependency on an external type simple (Credential – in the simple profile)</w:t>
            </w:r>
          </w:p>
        </w:tc>
      </w:tr>
      <w:tr w:rsidR="003B4EF5" w:rsidRPr="00440400" w14:paraId="42236640" w14:textId="77777777" w:rsidTr="00C76B63">
        <w:tc>
          <w:tcPr>
            <w:tcW w:w="1388" w:type="dxa"/>
          </w:tcPr>
          <w:p w14:paraId="68C432E3" w14:textId="29812539" w:rsidR="003B4EF5" w:rsidRPr="00440400" w:rsidRDefault="003B4EF5" w:rsidP="003B4EF5">
            <w:pPr>
              <w:pStyle w:val="History"/>
            </w:pPr>
            <w:r w:rsidRPr="00440400">
              <w:t>WD02, Rev05</w:t>
            </w:r>
          </w:p>
        </w:tc>
        <w:tc>
          <w:tcPr>
            <w:tcW w:w="1235" w:type="dxa"/>
          </w:tcPr>
          <w:p w14:paraId="49E12C32" w14:textId="796D24E2" w:rsidR="003B4EF5" w:rsidRPr="00440400" w:rsidRDefault="003B4EF5" w:rsidP="003B4EF5">
            <w:pPr>
              <w:pStyle w:val="History"/>
            </w:pPr>
            <w:r w:rsidRPr="00440400">
              <w:t>2020-06-18</w:t>
            </w:r>
          </w:p>
        </w:tc>
        <w:tc>
          <w:tcPr>
            <w:tcW w:w="1398" w:type="dxa"/>
          </w:tcPr>
          <w:p w14:paraId="5E694C0F" w14:textId="3C2A915F" w:rsidR="003B4EF5" w:rsidRPr="00440400" w:rsidRDefault="003B4EF5" w:rsidP="003B4EF5">
            <w:pPr>
              <w:pStyle w:val="History"/>
            </w:pPr>
            <w:r w:rsidRPr="00440400">
              <w:t>Calin Curescu</w:t>
            </w:r>
          </w:p>
        </w:tc>
        <w:tc>
          <w:tcPr>
            <w:tcW w:w="5330" w:type="dxa"/>
          </w:tcPr>
          <w:p w14:paraId="381046AC" w14:textId="3D88B494" w:rsidR="00CA3257" w:rsidRPr="00440400" w:rsidRDefault="00CA3257" w:rsidP="00126B98">
            <w:pPr>
              <w:pStyle w:val="TableTextBullet1"/>
            </w:pPr>
            <w:r w:rsidRPr="00440400">
              <w:t>Eliminated the schedule keyname in trigger definitions, it was not relevant and used a complex type from the simple profile</w:t>
            </w:r>
            <w:r w:rsidR="00281CFE" w:rsidRPr="00440400">
              <w:t xml:space="preserve"> (Section 4.6.5 Trigger definition).</w:t>
            </w:r>
          </w:p>
          <w:p w14:paraId="545D8E81" w14:textId="139627DC" w:rsidR="00281CFE" w:rsidRPr="00440400" w:rsidRDefault="00281CFE" w:rsidP="00126B98">
            <w:pPr>
              <w:pStyle w:val="TableTextBullet1"/>
            </w:pPr>
            <w:r w:rsidRPr="00440400">
              <w:t>Deleted the operation_host keyword from the operation implementation definition since it was connected to a hostedOn relationship type, and this is a type feature and not a grammar feature (Section 4.3.6.8</w:t>
            </w:r>
            <w:r w:rsidR="008A55E3" w:rsidRPr="00440400">
              <w:t xml:space="preserve"> Operation and notification implementation definition</w:t>
            </w:r>
            <w:r w:rsidRPr="00440400">
              <w:t>).</w:t>
            </w:r>
          </w:p>
          <w:p w14:paraId="0D46E56F" w14:textId="74B08A4C" w:rsidR="002D1A65" w:rsidRPr="00440400" w:rsidRDefault="00CA3257" w:rsidP="00126B98">
            <w:pPr>
              <w:pStyle w:val="TableTextBullet1"/>
            </w:pPr>
            <w:r w:rsidRPr="00440400">
              <w:t xml:space="preserve">Eliminated the HOST </w:t>
            </w:r>
            <w:r w:rsidR="002D1A65" w:rsidRPr="00440400">
              <w:t>from the reserved function keywords since it was connected to a hostedOn relationship type, and this is a type feature and not a grammar feature</w:t>
            </w:r>
            <w:r w:rsidR="00281CFE" w:rsidRPr="00440400">
              <w:t xml:space="preserve"> (Section 5 TOSCA functions).</w:t>
            </w:r>
          </w:p>
          <w:p w14:paraId="4817BE68" w14:textId="6891AFC0" w:rsidR="003B4EF5" w:rsidRPr="00440400" w:rsidRDefault="003B4EF5" w:rsidP="00126B98">
            <w:pPr>
              <w:pStyle w:val="TableTextBullet1"/>
            </w:pPr>
            <w:r w:rsidRPr="00440400">
              <w:t>Eliminated some comments that were addressed already.</w:t>
            </w:r>
          </w:p>
          <w:p w14:paraId="0897C9BF" w14:textId="0D884548" w:rsidR="003B4EF5" w:rsidRPr="00440400" w:rsidRDefault="003B4EF5" w:rsidP="00126B98">
            <w:pPr>
              <w:pStyle w:val="TableTextBullet1"/>
            </w:pPr>
            <w:r w:rsidRPr="00440400">
              <w:t>Changed the type of description to string in the keyname tables</w:t>
            </w:r>
            <w:r w:rsidR="00281CFE" w:rsidRPr="00440400">
              <w:t xml:space="preserve"> throughout the specification</w:t>
            </w:r>
            <w:r w:rsidRPr="00440400">
              <w:t>.</w:t>
            </w:r>
          </w:p>
        </w:tc>
      </w:tr>
      <w:tr w:rsidR="00BE44B5" w:rsidRPr="00440400" w14:paraId="488D20D1" w14:textId="77777777" w:rsidTr="00C76B63">
        <w:tc>
          <w:tcPr>
            <w:tcW w:w="1388" w:type="dxa"/>
          </w:tcPr>
          <w:p w14:paraId="52FCC190" w14:textId="2F9578B7" w:rsidR="00BE44B5" w:rsidRPr="00440400" w:rsidRDefault="00BE44B5" w:rsidP="003B4EF5">
            <w:pPr>
              <w:pStyle w:val="History"/>
            </w:pPr>
            <w:r w:rsidRPr="00440400">
              <w:t>WD02, Rev06</w:t>
            </w:r>
          </w:p>
        </w:tc>
        <w:tc>
          <w:tcPr>
            <w:tcW w:w="1235" w:type="dxa"/>
          </w:tcPr>
          <w:p w14:paraId="459A8741" w14:textId="44914925" w:rsidR="00BE44B5" w:rsidRPr="00440400" w:rsidRDefault="00BE44B5" w:rsidP="003B4EF5">
            <w:pPr>
              <w:pStyle w:val="History"/>
            </w:pPr>
            <w:r w:rsidRPr="00440400">
              <w:t>2020-06-20</w:t>
            </w:r>
          </w:p>
        </w:tc>
        <w:tc>
          <w:tcPr>
            <w:tcW w:w="1398" w:type="dxa"/>
          </w:tcPr>
          <w:p w14:paraId="5443AF90" w14:textId="3FEEB427" w:rsidR="00BE44B5" w:rsidRPr="00440400" w:rsidRDefault="00BE44B5" w:rsidP="003B4EF5">
            <w:pPr>
              <w:pStyle w:val="History"/>
            </w:pPr>
            <w:r w:rsidRPr="00440400">
              <w:t>Chris Lauwers</w:t>
            </w:r>
          </w:p>
        </w:tc>
        <w:tc>
          <w:tcPr>
            <w:tcW w:w="5330" w:type="dxa"/>
          </w:tcPr>
          <w:p w14:paraId="7FB86575" w14:textId="77777777" w:rsidR="00BE44B5" w:rsidRPr="00440400" w:rsidRDefault="00BE44B5" w:rsidP="00126B98">
            <w:pPr>
              <w:pStyle w:val="TableTextBullet1"/>
            </w:pPr>
            <w:r w:rsidRPr="00440400">
              <w:t>Update the TOSCA overview diagram to include workflows and policies (Section 3.1)</w:t>
            </w:r>
          </w:p>
          <w:p w14:paraId="741F0D8C" w14:textId="77777777" w:rsidR="00C70B7A" w:rsidRPr="00440400" w:rsidRDefault="00C70B7A" w:rsidP="00126B98">
            <w:pPr>
              <w:pStyle w:val="TableTextBullet1"/>
            </w:pPr>
            <w:r w:rsidRPr="00440400">
              <w:t>Update the diagram that explains requirements and capabilities (Section 3.4)</w:t>
            </w:r>
          </w:p>
          <w:p w14:paraId="43B3172E" w14:textId="5DD19E06" w:rsidR="00C70B7A" w:rsidRPr="00440400" w:rsidRDefault="00C70B7A" w:rsidP="00126B98">
            <w:pPr>
              <w:pStyle w:val="TableTextBullet1"/>
            </w:pPr>
            <w:r w:rsidRPr="00440400">
              <w:t>Update the diagram that explains substitution (Section 3.5)</w:t>
            </w:r>
          </w:p>
        </w:tc>
      </w:tr>
      <w:tr w:rsidR="00FB6D29" w:rsidRPr="00440400" w14:paraId="27FDCC4A" w14:textId="77777777" w:rsidTr="00C76B63">
        <w:tc>
          <w:tcPr>
            <w:tcW w:w="1388" w:type="dxa"/>
          </w:tcPr>
          <w:p w14:paraId="1C3A98CD" w14:textId="77288139" w:rsidR="00FB6D29" w:rsidRPr="00440400" w:rsidRDefault="00FB6D29" w:rsidP="003B4EF5">
            <w:pPr>
              <w:pStyle w:val="History"/>
            </w:pPr>
            <w:r w:rsidRPr="00440400">
              <w:t>WD02, Rev07</w:t>
            </w:r>
          </w:p>
        </w:tc>
        <w:tc>
          <w:tcPr>
            <w:tcW w:w="1235" w:type="dxa"/>
          </w:tcPr>
          <w:p w14:paraId="0F04BD6D" w14:textId="6438949E" w:rsidR="00FB6D29" w:rsidRPr="00440400" w:rsidRDefault="00FB6D29" w:rsidP="003B4EF5">
            <w:pPr>
              <w:pStyle w:val="History"/>
            </w:pPr>
            <w:r w:rsidRPr="00440400">
              <w:t>2020-06-22</w:t>
            </w:r>
          </w:p>
        </w:tc>
        <w:tc>
          <w:tcPr>
            <w:tcW w:w="1398" w:type="dxa"/>
          </w:tcPr>
          <w:p w14:paraId="43E3C6FA" w14:textId="61854199" w:rsidR="00FB6D29" w:rsidRPr="00440400" w:rsidRDefault="00FB6D29" w:rsidP="003B4EF5">
            <w:pPr>
              <w:pStyle w:val="History"/>
            </w:pPr>
            <w:r w:rsidRPr="00440400">
              <w:t>Chris Lauwers</w:t>
            </w:r>
          </w:p>
        </w:tc>
        <w:tc>
          <w:tcPr>
            <w:tcW w:w="5330" w:type="dxa"/>
          </w:tcPr>
          <w:p w14:paraId="1455507F" w14:textId="0BB0BE2C" w:rsidR="00FB6D29" w:rsidRPr="00440400" w:rsidRDefault="00FB6D29" w:rsidP="00126B98">
            <w:pPr>
              <w:pStyle w:val="TableTextBullet1"/>
            </w:pPr>
            <w:r w:rsidRPr="00440400">
              <w:t>Edit the “TOSCA core concepts” section to reflect current status of TOSCA (Section 3)</w:t>
            </w:r>
          </w:p>
        </w:tc>
      </w:tr>
      <w:tr w:rsidR="00B07B6A" w:rsidRPr="00440400" w14:paraId="36FA43D7" w14:textId="77777777" w:rsidTr="00C76B63">
        <w:tc>
          <w:tcPr>
            <w:tcW w:w="1388" w:type="dxa"/>
          </w:tcPr>
          <w:p w14:paraId="5227A23D" w14:textId="34154D6C" w:rsidR="00B07B6A" w:rsidRPr="00440400" w:rsidRDefault="00B07B6A" w:rsidP="003B4EF5">
            <w:pPr>
              <w:pStyle w:val="History"/>
            </w:pPr>
            <w:r w:rsidRPr="00440400">
              <w:t>WD02, Rev08</w:t>
            </w:r>
          </w:p>
        </w:tc>
        <w:tc>
          <w:tcPr>
            <w:tcW w:w="1235" w:type="dxa"/>
          </w:tcPr>
          <w:p w14:paraId="5587E3E9" w14:textId="6CE62B1D" w:rsidR="00B07B6A" w:rsidRPr="00440400" w:rsidRDefault="00B07B6A" w:rsidP="003B4EF5">
            <w:pPr>
              <w:pStyle w:val="History"/>
            </w:pPr>
            <w:r w:rsidRPr="00440400">
              <w:t>2020-06-24</w:t>
            </w:r>
          </w:p>
        </w:tc>
        <w:tc>
          <w:tcPr>
            <w:tcW w:w="1398" w:type="dxa"/>
          </w:tcPr>
          <w:p w14:paraId="593F551C" w14:textId="20530A6D" w:rsidR="00B07B6A" w:rsidRPr="00440400" w:rsidRDefault="00B07B6A" w:rsidP="00B07B6A">
            <w:pPr>
              <w:pStyle w:val="History"/>
            </w:pPr>
            <w:r w:rsidRPr="00440400">
              <w:t>Thinh Nguyenphu</w:t>
            </w:r>
          </w:p>
        </w:tc>
        <w:tc>
          <w:tcPr>
            <w:tcW w:w="5330" w:type="dxa"/>
          </w:tcPr>
          <w:p w14:paraId="6DB0E97D" w14:textId="05B80D42" w:rsidR="00B07B6A" w:rsidRPr="00440400" w:rsidRDefault="00B07B6A" w:rsidP="00126B98">
            <w:pPr>
              <w:pStyle w:val="TableTextBullet1"/>
            </w:pPr>
            <w:r w:rsidRPr="00440400">
              <w:t xml:space="preserve">Provide additional detail about the required ZIP format and standards in the CSAR definition (Section </w:t>
            </w:r>
            <w:r w:rsidR="006E246B" w:rsidRPr="00440400">
              <w:t>6.1)</w:t>
            </w:r>
          </w:p>
        </w:tc>
      </w:tr>
      <w:tr w:rsidR="00246260" w:rsidRPr="00440400" w14:paraId="51474FFD" w14:textId="77777777" w:rsidTr="00C76B63">
        <w:tc>
          <w:tcPr>
            <w:tcW w:w="1388" w:type="dxa"/>
          </w:tcPr>
          <w:p w14:paraId="40AF768A" w14:textId="765E1D03" w:rsidR="00246260" w:rsidRPr="00440400" w:rsidRDefault="00246260" w:rsidP="003B4EF5">
            <w:pPr>
              <w:pStyle w:val="History"/>
            </w:pPr>
            <w:r w:rsidRPr="00440400">
              <w:t>WD03, Rev01</w:t>
            </w:r>
          </w:p>
        </w:tc>
        <w:tc>
          <w:tcPr>
            <w:tcW w:w="1235" w:type="dxa"/>
          </w:tcPr>
          <w:p w14:paraId="266353B1" w14:textId="50FE781F" w:rsidR="00246260" w:rsidRPr="00440400" w:rsidRDefault="00246260" w:rsidP="003B4EF5">
            <w:pPr>
              <w:pStyle w:val="History"/>
            </w:pPr>
            <w:r w:rsidRPr="00440400">
              <w:t>2020-07-22</w:t>
            </w:r>
          </w:p>
        </w:tc>
        <w:tc>
          <w:tcPr>
            <w:tcW w:w="1398" w:type="dxa"/>
          </w:tcPr>
          <w:p w14:paraId="4B8E72AF" w14:textId="7E5F6152" w:rsidR="00246260" w:rsidRPr="00440400" w:rsidRDefault="00246260" w:rsidP="003C5490">
            <w:pPr>
              <w:pStyle w:val="History"/>
            </w:pPr>
            <w:r w:rsidRPr="00440400">
              <w:t>Calin Curescu</w:t>
            </w:r>
            <w:r w:rsidR="003C5490" w:rsidRPr="00440400">
              <w:t xml:space="preserve"> </w:t>
            </w:r>
            <w:r w:rsidRPr="00440400">
              <w:t>Chris Lauwers</w:t>
            </w:r>
          </w:p>
        </w:tc>
        <w:tc>
          <w:tcPr>
            <w:tcW w:w="5330" w:type="dxa"/>
          </w:tcPr>
          <w:p w14:paraId="32D2850F" w14:textId="57FAB81F" w:rsidR="00246260" w:rsidRPr="00440400" w:rsidRDefault="00246260" w:rsidP="00126B98">
            <w:pPr>
              <w:pStyle w:val="TableTextBullet1"/>
            </w:pPr>
            <w:r w:rsidRPr="00440400">
              <w:t xml:space="preserve">Remove numerous comments that have been resolved since they were first introduced. </w:t>
            </w:r>
          </w:p>
        </w:tc>
      </w:tr>
      <w:tr w:rsidR="001077A7" w:rsidRPr="00440400" w14:paraId="0D67A827" w14:textId="77777777" w:rsidTr="00C76B63">
        <w:tc>
          <w:tcPr>
            <w:tcW w:w="1388" w:type="dxa"/>
          </w:tcPr>
          <w:p w14:paraId="5910B37A" w14:textId="5C0F048C" w:rsidR="001077A7" w:rsidRPr="00440400" w:rsidRDefault="001077A7" w:rsidP="003B4EF5">
            <w:pPr>
              <w:pStyle w:val="History"/>
            </w:pPr>
            <w:r w:rsidRPr="00440400">
              <w:t>WD03, Rev02</w:t>
            </w:r>
          </w:p>
        </w:tc>
        <w:tc>
          <w:tcPr>
            <w:tcW w:w="1235" w:type="dxa"/>
          </w:tcPr>
          <w:p w14:paraId="70C23D63" w14:textId="3A74E3D4" w:rsidR="001077A7" w:rsidRPr="00440400" w:rsidRDefault="001077A7" w:rsidP="003B4EF5">
            <w:pPr>
              <w:pStyle w:val="History"/>
            </w:pPr>
            <w:r w:rsidRPr="00440400">
              <w:t>2020-07-26</w:t>
            </w:r>
          </w:p>
        </w:tc>
        <w:tc>
          <w:tcPr>
            <w:tcW w:w="1398" w:type="dxa"/>
          </w:tcPr>
          <w:p w14:paraId="66B9F8A5" w14:textId="5CFB3F64" w:rsidR="001077A7" w:rsidRPr="00440400" w:rsidRDefault="001077A7" w:rsidP="001077A7">
            <w:pPr>
              <w:pStyle w:val="History"/>
            </w:pPr>
            <w:r w:rsidRPr="00440400">
              <w:t>Chris Lauwers</w:t>
            </w:r>
          </w:p>
        </w:tc>
        <w:tc>
          <w:tcPr>
            <w:tcW w:w="5330" w:type="dxa"/>
          </w:tcPr>
          <w:p w14:paraId="5F8CC89F" w14:textId="77777777" w:rsidR="001077A7" w:rsidRPr="00440400" w:rsidRDefault="001077A7" w:rsidP="00126B98">
            <w:pPr>
              <w:pStyle w:val="TableTextBullet1"/>
            </w:pPr>
            <w:r w:rsidRPr="00440400">
              <w:t>Mark keywords as “mandatory” rather than “required” (to avoid confusion with the “required” keyword in property definitions</w:t>
            </w:r>
          </w:p>
          <w:p w14:paraId="54AD4D5C" w14:textId="77777777" w:rsidR="001077A7" w:rsidRPr="00440400" w:rsidRDefault="001077A7" w:rsidP="00126B98">
            <w:pPr>
              <w:pStyle w:val="TableTextBullet1"/>
            </w:pPr>
            <w:r w:rsidRPr="00440400">
              <w:t>Introduce “conditional” as an alternative to “yes” or “no” in the “mandatory” columns of the grammar definition.</w:t>
            </w:r>
          </w:p>
          <w:p w14:paraId="72F2E16A" w14:textId="77777777" w:rsidR="000265DC" w:rsidRPr="00440400" w:rsidRDefault="000265DC" w:rsidP="00126B98">
            <w:pPr>
              <w:pStyle w:val="TableTextBullet1"/>
            </w:pPr>
            <w:r w:rsidRPr="00440400">
              <w:t>Remove “Constraints” columns in grammar definitions.</w:t>
            </w:r>
          </w:p>
          <w:p w14:paraId="0784D18C" w14:textId="2FFDBCB0" w:rsidR="000265DC" w:rsidRPr="00440400" w:rsidRDefault="000265DC" w:rsidP="00126B98">
            <w:pPr>
              <w:pStyle w:val="TableTextBullet1"/>
            </w:pPr>
            <w:r w:rsidRPr="00440400">
              <w:t xml:space="preserve">Clarify that entry_schema </w:t>
            </w:r>
            <w:r w:rsidR="007B45C0" w:rsidRPr="00440400">
              <w:t>is</w:t>
            </w:r>
            <w:r w:rsidRPr="00440400">
              <w:t xml:space="preserve"> mandatory </w:t>
            </w:r>
            <w:r w:rsidR="007B45C0" w:rsidRPr="00440400">
              <w:t xml:space="preserve">for collection types. </w:t>
            </w:r>
          </w:p>
        </w:tc>
      </w:tr>
      <w:tr w:rsidR="00907382" w:rsidRPr="00440400" w14:paraId="333E2DFA" w14:textId="77777777" w:rsidTr="00C76B63">
        <w:tc>
          <w:tcPr>
            <w:tcW w:w="1388" w:type="dxa"/>
          </w:tcPr>
          <w:p w14:paraId="74985AD0" w14:textId="2B378633" w:rsidR="00907382" w:rsidRPr="00440400" w:rsidRDefault="00907382" w:rsidP="003B4EF5">
            <w:pPr>
              <w:pStyle w:val="History"/>
            </w:pPr>
            <w:r w:rsidRPr="00440400">
              <w:t>WD03, Rev03</w:t>
            </w:r>
          </w:p>
        </w:tc>
        <w:tc>
          <w:tcPr>
            <w:tcW w:w="1235" w:type="dxa"/>
          </w:tcPr>
          <w:p w14:paraId="13E0D6F3" w14:textId="444C99D6" w:rsidR="00907382" w:rsidRPr="00440400" w:rsidRDefault="00907382" w:rsidP="003B4EF5">
            <w:pPr>
              <w:pStyle w:val="History"/>
            </w:pPr>
            <w:r w:rsidRPr="00440400">
              <w:t>2020-07-28</w:t>
            </w:r>
          </w:p>
        </w:tc>
        <w:tc>
          <w:tcPr>
            <w:tcW w:w="1398" w:type="dxa"/>
          </w:tcPr>
          <w:p w14:paraId="33A2E5A5" w14:textId="2875B3F5" w:rsidR="00907382" w:rsidRPr="00440400" w:rsidRDefault="00907382" w:rsidP="001077A7">
            <w:pPr>
              <w:pStyle w:val="History"/>
            </w:pPr>
            <w:r w:rsidRPr="00440400">
              <w:t>Tal Liron</w:t>
            </w:r>
          </w:p>
        </w:tc>
        <w:tc>
          <w:tcPr>
            <w:tcW w:w="5330" w:type="dxa"/>
          </w:tcPr>
          <w:p w14:paraId="0B50BBB8" w14:textId="18D960AA" w:rsidR="00907382" w:rsidRPr="00440400" w:rsidRDefault="00907382" w:rsidP="00126B98">
            <w:pPr>
              <w:pStyle w:val="TableTextBullet1"/>
            </w:pPr>
            <w:r w:rsidRPr="00440400">
              <w:t>Introduce clear specification of TOSCA built-in types (Sections 4.4.1, 4.4.2, and 4.4.3)</w:t>
            </w:r>
          </w:p>
        </w:tc>
      </w:tr>
      <w:tr w:rsidR="00937BE4" w:rsidRPr="00440400" w14:paraId="43DEB826" w14:textId="77777777" w:rsidTr="00C76B63">
        <w:tc>
          <w:tcPr>
            <w:tcW w:w="1388" w:type="dxa"/>
          </w:tcPr>
          <w:p w14:paraId="049924F6" w14:textId="23BD78F6" w:rsidR="00937BE4" w:rsidRPr="00440400" w:rsidRDefault="00937BE4" w:rsidP="003B4EF5">
            <w:pPr>
              <w:pStyle w:val="History"/>
            </w:pPr>
            <w:r w:rsidRPr="00440400">
              <w:t>WD03, Rev04</w:t>
            </w:r>
          </w:p>
        </w:tc>
        <w:tc>
          <w:tcPr>
            <w:tcW w:w="1235" w:type="dxa"/>
          </w:tcPr>
          <w:p w14:paraId="022B9809" w14:textId="557E55DD" w:rsidR="00937BE4" w:rsidRPr="00440400" w:rsidRDefault="00937BE4" w:rsidP="003B4EF5">
            <w:pPr>
              <w:pStyle w:val="History"/>
            </w:pPr>
            <w:r w:rsidRPr="00440400">
              <w:t>2020-08-03</w:t>
            </w:r>
          </w:p>
        </w:tc>
        <w:tc>
          <w:tcPr>
            <w:tcW w:w="1398" w:type="dxa"/>
          </w:tcPr>
          <w:p w14:paraId="5D743A41" w14:textId="7884D0BD" w:rsidR="00937BE4" w:rsidRPr="00440400" w:rsidRDefault="00937BE4" w:rsidP="001077A7">
            <w:pPr>
              <w:pStyle w:val="History"/>
            </w:pPr>
            <w:r w:rsidRPr="00440400">
              <w:t>Chris Lauwers</w:t>
            </w:r>
          </w:p>
        </w:tc>
        <w:tc>
          <w:tcPr>
            <w:tcW w:w="5330" w:type="dxa"/>
          </w:tcPr>
          <w:p w14:paraId="0F23E459" w14:textId="2C258233" w:rsidR="00937BE4" w:rsidRPr="00440400" w:rsidRDefault="00937BE4" w:rsidP="00126B98">
            <w:pPr>
              <w:pStyle w:val="TableTextBullet1"/>
            </w:pPr>
            <w:r w:rsidRPr="00440400">
              <w:t>Fix typ</w:t>
            </w:r>
            <w:r w:rsidR="00D700ED" w:rsidRPr="00440400">
              <w:t>o</w:t>
            </w:r>
            <w:r w:rsidRPr="00440400">
              <w:t>s</w:t>
            </w:r>
          </w:p>
          <w:p w14:paraId="4EEBB72A" w14:textId="464D2839" w:rsidR="00937BE4" w:rsidRPr="00440400" w:rsidRDefault="00937BE4" w:rsidP="00126B98">
            <w:pPr>
              <w:pStyle w:val="TableTextBullet1"/>
            </w:pPr>
            <w:r w:rsidRPr="00440400">
              <w:t>Minor formatting fixes</w:t>
            </w:r>
          </w:p>
        </w:tc>
      </w:tr>
      <w:tr w:rsidR="003C5490" w:rsidRPr="00440400" w14:paraId="69111F38" w14:textId="77777777" w:rsidTr="00C76B63">
        <w:tc>
          <w:tcPr>
            <w:tcW w:w="1388" w:type="dxa"/>
          </w:tcPr>
          <w:p w14:paraId="049823A9" w14:textId="160B21A2" w:rsidR="003C5490" w:rsidRPr="00440400" w:rsidRDefault="003C5490" w:rsidP="003B4EF5">
            <w:pPr>
              <w:pStyle w:val="History"/>
            </w:pPr>
            <w:r w:rsidRPr="00440400">
              <w:t>WD03, Rev05</w:t>
            </w:r>
          </w:p>
        </w:tc>
        <w:tc>
          <w:tcPr>
            <w:tcW w:w="1235" w:type="dxa"/>
          </w:tcPr>
          <w:p w14:paraId="5B9CBA46" w14:textId="1AAD0520" w:rsidR="003C5490" w:rsidRPr="00440400" w:rsidRDefault="003C5490" w:rsidP="003B4EF5">
            <w:pPr>
              <w:pStyle w:val="History"/>
            </w:pPr>
            <w:r w:rsidRPr="00440400">
              <w:t>2020-08-18</w:t>
            </w:r>
          </w:p>
        </w:tc>
        <w:tc>
          <w:tcPr>
            <w:tcW w:w="1398" w:type="dxa"/>
          </w:tcPr>
          <w:p w14:paraId="26A2EBE5" w14:textId="45767632" w:rsidR="003C5490" w:rsidRPr="00440400" w:rsidRDefault="003C5490" w:rsidP="003C5490">
            <w:pPr>
              <w:pStyle w:val="History"/>
            </w:pPr>
            <w:r w:rsidRPr="00440400">
              <w:t>Tal Liron  Chris Lauwers</w:t>
            </w:r>
          </w:p>
        </w:tc>
        <w:tc>
          <w:tcPr>
            <w:tcW w:w="5330" w:type="dxa"/>
          </w:tcPr>
          <w:p w14:paraId="3D154ED5" w14:textId="77777777" w:rsidR="003C5490" w:rsidRPr="00440400" w:rsidRDefault="00941B74" w:rsidP="00126B98">
            <w:pPr>
              <w:pStyle w:val="TableTextBullet1"/>
            </w:pPr>
            <w:r w:rsidRPr="00440400">
              <w:t>Add description of timestamp type</w:t>
            </w:r>
          </w:p>
          <w:p w14:paraId="4C1EFDD2" w14:textId="77777777" w:rsidR="00941B74" w:rsidRPr="00440400" w:rsidRDefault="00941B74" w:rsidP="00126B98">
            <w:pPr>
              <w:pStyle w:val="TableTextBullet1"/>
            </w:pPr>
            <w:r w:rsidRPr="00440400">
              <w:t>Move scalar-unit types into the Special Types section (4.4.2)</w:t>
            </w:r>
          </w:p>
          <w:p w14:paraId="65BD65B6" w14:textId="09E3B360" w:rsidR="00941B74" w:rsidRPr="00440400" w:rsidRDefault="00941B74" w:rsidP="00126B98">
            <w:pPr>
              <w:pStyle w:val="TableTextBullet1"/>
            </w:pPr>
            <w:r w:rsidRPr="00440400">
              <w:t>Remove multiples of “bytes per second” from scalar-unit.bitrate to make all scalar units case insensitive</w:t>
            </w:r>
          </w:p>
          <w:p w14:paraId="53406936" w14:textId="6DAE341B" w:rsidR="00941B74" w:rsidRPr="00440400" w:rsidRDefault="00941B74" w:rsidP="00126B98">
            <w:pPr>
              <w:pStyle w:val="TableTextBullet1"/>
            </w:pPr>
            <w:r w:rsidRPr="00440400">
              <w:t xml:space="preserve">Remove references to the </w:t>
            </w:r>
            <w:r w:rsidRPr="00440400">
              <w:rPr>
                <w:rFonts w:ascii="Courier New" w:hAnsi="Courier New" w:cs="Courier New"/>
                <w:b/>
              </w:rPr>
              <w:t>tosca</w:t>
            </w:r>
            <w:r w:rsidRPr="00440400">
              <w:t xml:space="preserve"> namespace prefix</w:t>
            </w:r>
            <w:r w:rsidR="00315130" w:rsidRPr="00440400">
              <w:t xml:space="preserve"> from the built-in type </w:t>
            </w:r>
            <w:r w:rsidR="001D7BFD" w:rsidRPr="00440400">
              <w:t>definitions</w:t>
            </w:r>
            <w:r w:rsidR="00315130" w:rsidRPr="00440400">
              <w:t>.</w:t>
            </w:r>
          </w:p>
        </w:tc>
      </w:tr>
      <w:tr w:rsidR="00D95D55" w:rsidRPr="00440400" w14:paraId="0D62F614" w14:textId="77777777" w:rsidTr="00C76B63">
        <w:tc>
          <w:tcPr>
            <w:tcW w:w="1388" w:type="dxa"/>
          </w:tcPr>
          <w:p w14:paraId="540C4C67" w14:textId="4DF7B7F7" w:rsidR="00D95D55" w:rsidRPr="00440400" w:rsidRDefault="00D95D55" w:rsidP="003B4EF5">
            <w:pPr>
              <w:pStyle w:val="History"/>
            </w:pPr>
            <w:r w:rsidRPr="00440400">
              <w:t>WD03, Rev06</w:t>
            </w:r>
          </w:p>
        </w:tc>
        <w:tc>
          <w:tcPr>
            <w:tcW w:w="1235" w:type="dxa"/>
          </w:tcPr>
          <w:p w14:paraId="76DBF12B" w14:textId="3D9790A3" w:rsidR="00D95D55" w:rsidRPr="00440400" w:rsidRDefault="00D95D55" w:rsidP="003B4EF5">
            <w:pPr>
              <w:pStyle w:val="History"/>
            </w:pPr>
            <w:r w:rsidRPr="00440400">
              <w:t>2020-08-31</w:t>
            </w:r>
          </w:p>
        </w:tc>
        <w:tc>
          <w:tcPr>
            <w:tcW w:w="1398" w:type="dxa"/>
          </w:tcPr>
          <w:p w14:paraId="6EBFF215" w14:textId="482288E8" w:rsidR="00D95D55" w:rsidRPr="00440400" w:rsidRDefault="00D95D55" w:rsidP="003C5490">
            <w:pPr>
              <w:pStyle w:val="History"/>
            </w:pPr>
            <w:r w:rsidRPr="00440400">
              <w:t>Tal Liron  Chris lauwers</w:t>
            </w:r>
          </w:p>
        </w:tc>
        <w:tc>
          <w:tcPr>
            <w:tcW w:w="5330" w:type="dxa"/>
          </w:tcPr>
          <w:p w14:paraId="1612F564" w14:textId="77777777" w:rsidR="00D95D55" w:rsidRPr="00440400" w:rsidRDefault="00D95D55" w:rsidP="00126B98">
            <w:pPr>
              <w:pStyle w:val="TableTextBullet1"/>
            </w:pPr>
            <w:r w:rsidRPr="00440400">
              <w:t>Introduce the notion of “profiles”</w:t>
            </w:r>
          </w:p>
          <w:p w14:paraId="3A5E839F" w14:textId="77777777" w:rsidR="00D95D55" w:rsidRPr="00440400" w:rsidRDefault="00D95D55" w:rsidP="00126B98">
            <w:pPr>
              <w:pStyle w:val="TableTextBullet1"/>
            </w:pPr>
            <w:r w:rsidRPr="00440400">
              <w:t>Support “import by profile name”</w:t>
            </w:r>
          </w:p>
          <w:p w14:paraId="54B70C62" w14:textId="34C2C66B" w:rsidR="00D95D55" w:rsidRPr="00440400" w:rsidRDefault="00D95D55" w:rsidP="00126B98">
            <w:pPr>
              <w:pStyle w:val="TableTextBullet1"/>
            </w:pPr>
            <w:r w:rsidRPr="00440400">
              <w:t>Simplify “namespaces”</w:t>
            </w:r>
          </w:p>
        </w:tc>
      </w:tr>
      <w:tr w:rsidR="00BC41FD" w:rsidRPr="00440400" w14:paraId="6E7F541B" w14:textId="77777777" w:rsidTr="00C76B63">
        <w:tc>
          <w:tcPr>
            <w:tcW w:w="1388" w:type="dxa"/>
          </w:tcPr>
          <w:p w14:paraId="54DCDF73" w14:textId="03CD964A" w:rsidR="00BC41FD" w:rsidRPr="00440400" w:rsidRDefault="00BC41FD" w:rsidP="003B4EF5">
            <w:pPr>
              <w:pStyle w:val="History"/>
            </w:pPr>
            <w:r w:rsidRPr="00440400">
              <w:t>WD03, Rev07</w:t>
            </w:r>
          </w:p>
        </w:tc>
        <w:tc>
          <w:tcPr>
            <w:tcW w:w="1235" w:type="dxa"/>
          </w:tcPr>
          <w:p w14:paraId="387511B9" w14:textId="103BF4F5" w:rsidR="00BC41FD" w:rsidRPr="00440400" w:rsidRDefault="00BC41FD" w:rsidP="003B4EF5">
            <w:pPr>
              <w:pStyle w:val="History"/>
            </w:pPr>
            <w:r w:rsidRPr="00440400">
              <w:t>2020-09-06</w:t>
            </w:r>
          </w:p>
        </w:tc>
        <w:tc>
          <w:tcPr>
            <w:tcW w:w="1398" w:type="dxa"/>
          </w:tcPr>
          <w:p w14:paraId="7E35C2F7" w14:textId="3FEDEAE7" w:rsidR="00BC41FD" w:rsidRPr="00440400" w:rsidRDefault="00BC41FD" w:rsidP="003C5490">
            <w:pPr>
              <w:pStyle w:val="History"/>
            </w:pPr>
            <w:r w:rsidRPr="00440400">
              <w:t>Chris Lauwers Tal Liron</w:t>
            </w:r>
          </w:p>
        </w:tc>
        <w:tc>
          <w:tcPr>
            <w:tcW w:w="5330" w:type="dxa"/>
          </w:tcPr>
          <w:p w14:paraId="566FFFA9" w14:textId="44EC43E9" w:rsidR="00BC41FD" w:rsidRPr="00440400" w:rsidRDefault="00BC41FD" w:rsidP="00126B98">
            <w:pPr>
              <w:pStyle w:val="TableTextBullet1"/>
            </w:pPr>
            <w:r w:rsidRPr="00440400">
              <w:t>Remove obsolete prose about namespace URIs (4.2)</w:t>
            </w:r>
          </w:p>
          <w:p w14:paraId="28427BC2" w14:textId="1EBAFB57" w:rsidR="00BC41FD" w:rsidRPr="00440400" w:rsidRDefault="00BC41FD" w:rsidP="00126B98">
            <w:pPr>
              <w:pStyle w:val="TableTextBullet1"/>
            </w:pPr>
            <w:r w:rsidRPr="00440400">
              <w:t>Update the section about “import processing rules” (4.2.3.1)</w:t>
            </w:r>
          </w:p>
          <w:p w14:paraId="6F8578FC" w14:textId="696D5873" w:rsidR="00BC41FD" w:rsidRPr="00440400" w:rsidRDefault="00BC41FD" w:rsidP="00126B98">
            <w:pPr>
              <w:pStyle w:val="TableTextBullet1"/>
            </w:pPr>
            <w:r w:rsidRPr="00440400">
              <w:t>Introduce new prose about support for namespaces (4.2.3.2)</w:t>
            </w:r>
          </w:p>
        </w:tc>
      </w:tr>
      <w:tr w:rsidR="00843A94" w:rsidRPr="00440400" w14:paraId="476ECA92" w14:textId="77777777" w:rsidTr="00C76B63">
        <w:tc>
          <w:tcPr>
            <w:tcW w:w="1388" w:type="dxa"/>
          </w:tcPr>
          <w:p w14:paraId="7862D235" w14:textId="391C7686" w:rsidR="00843A94" w:rsidRPr="00440400" w:rsidRDefault="00843A94" w:rsidP="003B4EF5">
            <w:pPr>
              <w:pStyle w:val="History"/>
            </w:pPr>
            <w:r w:rsidRPr="00440400">
              <w:t>WD03, Rev08</w:t>
            </w:r>
          </w:p>
        </w:tc>
        <w:tc>
          <w:tcPr>
            <w:tcW w:w="1235" w:type="dxa"/>
          </w:tcPr>
          <w:p w14:paraId="0227461A" w14:textId="26048A94" w:rsidR="00843A94" w:rsidRPr="00440400" w:rsidRDefault="00843A94" w:rsidP="003B4EF5">
            <w:pPr>
              <w:pStyle w:val="History"/>
            </w:pPr>
            <w:r w:rsidRPr="00440400">
              <w:t>2020-09-07</w:t>
            </w:r>
          </w:p>
        </w:tc>
        <w:tc>
          <w:tcPr>
            <w:tcW w:w="1398" w:type="dxa"/>
          </w:tcPr>
          <w:p w14:paraId="37B8F6E3" w14:textId="24467EAF" w:rsidR="00843A94" w:rsidRPr="00440400" w:rsidRDefault="00843A94" w:rsidP="003C5490">
            <w:pPr>
              <w:pStyle w:val="History"/>
            </w:pPr>
            <w:r w:rsidRPr="00440400">
              <w:t>Calin Curescu</w:t>
            </w:r>
          </w:p>
        </w:tc>
        <w:tc>
          <w:tcPr>
            <w:tcW w:w="5330" w:type="dxa"/>
          </w:tcPr>
          <w:p w14:paraId="4DE43915" w14:textId="2DB2D7EA" w:rsidR="00D518D4" w:rsidRPr="00440400" w:rsidRDefault="00843A94" w:rsidP="00126B98">
            <w:pPr>
              <w:pStyle w:val="TableTextBullet1"/>
            </w:pPr>
            <w:r w:rsidRPr="00440400">
              <w:t>Clarify discussion of custom keynames in CSAR (6.2.1)</w:t>
            </w:r>
          </w:p>
        </w:tc>
      </w:tr>
      <w:tr w:rsidR="00D518D4" w:rsidRPr="00440400" w14:paraId="68CE9958" w14:textId="77777777" w:rsidTr="00C76B63">
        <w:tc>
          <w:tcPr>
            <w:tcW w:w="1388" w:type="dxa"/>
          </w:tcPr>
          <w:p w14:paraId="1B466332" w14:textId="7B43C72A" w:rsidR="00D518D4" w:rsidRPr="00440400" w:rsidRDefault="00D518D4" w:rsidP="003B4EF5">
            <w:pPr>
              <w:pStyle w:val="History"/>
            </w:pPr>
            <w:r w:rsidRPr="00440400">
              <w:t>WD03, Rev09</w:t>
            </w:r>
          </w:p>
        </w:tc>
        <w:tc>
          <w:tcPr>
            <w:tcW w:w="1235" w:type="dxa"/>
          </w:tcPr>
          <w:p w14:paraId="76583573" w14:textId="3FE73143" w:rsidR="00D518D4" w:rsidRPr="00440400" w:rsidRDefault="00D518D4" w:rsidP="003B4EF5">
            <w:pPr>
              <w:pStyle w:val="History"/>
            </w:pPr>
            <w:r w:rsidRPr="00440400">
              <w:t>2020-10-26</w:t>
            </w:r>
          </w:p>
        </w:tc>
        <w:tc>
          <w:tcPr>
            <w:tcW w:w="1398" w:type="dxa"/>
          </w:tcPr>
          <w:p w14:paraId="31077723" w14:textId="760C81FE" w:rsidR="00D518D4" w:rsidRPr="00440400" w:rsidRDefault="00D518D4" w:rsidP="003C5490">
            <w:pPr>
              <w:pStyle w:val="History"/>
            </w:pPr>
            <w:r w:rsidRPr="00440400">
              <w:t>Chris Lauwers</w:t>
            </w:r>
          </w:p>
        </w:tc>
        <w:tc>
          <w:tcPr>
            <w:tcW w:w="5330" w:type="dxa"/>
          </w:tcPr>
          <w:p w14:paraId="06724506" w14:textId="6EA5104D" w:rsidR="00D518D4" w:rsidRPr="00440400" w:rsidRDefault="00D518D4" w:rsidP="00126B98">
            <w:pPr>
              <w:pStyle w:val="TableTextBullet1"/>
            </w:pPr>
            <w:r w:rsidRPr="00440400">
              <w:t>Additional discussion of TOSCA Profiles (section 4.2.2)</w:t>
            </w:r>
          </w:p>
        </w:tc>
      </w:tr>
      <w:tr w:rsidR="0093624E" w:rsidRPr="00440400" w14:paraId="4B69D641" w14:textId="77777777" w:rsidTr="00C76B63">
        <w:tc>
          <w:tcPr>
            <w:tcW w:w="1388" w:type="dxa"/>
          </w:tcPr>
          <w:p w14:paraId="56A202EE" w14:textId="479CA5BD" w:rsidR="0093624E" w:rsidRPr="00440400" w:rsidRDefault="0093624E" w:rsidP="0093624E">
            <w:pPr>
              <w:pStyle w:val="History"/>
            </w:pPr>
            <w:r w:rsidRPr="00440400">
              <w:t>WD03, Rev10</w:t>
            </w:r>
          </w:p>
        </w:tc>
        <w:tc>
          <w:tcPr>
            <w:tcW w:w="1235" w:type="dxa"/>
          </w:tcPr>
          <w:p w14:paraId="2057426C" w14:textId="09C1C0FE" w:rsidR="0093624E" w:rsidRPr="00440400" w:rsidRDefault="0093624E" w:rsidP="0093624E">
            <w:pPr>
              <w:pStyle w:val="History"/>
            </w:pPr>
            <w:r w:rsidRPr="00440400">
              <w:t>2020-10-27</w:t>
            </w:r>
          </w:p>
        </w:tc>
        <w:tc>
          <w:tcPr>
            <w:tcW w:w="1398" w:type="dxa"/>
          </w:tcPr>
          <w:p w14:paraId="4E9BFA88" w14:textId="6595AAE6" w:rsidR="0093624E" w:rsidRPr="00440400" w:rsidRDefault="0093624E" w:rsidP="0093624E">
            <w:pPr>
              <w:pStyle w:val="History"/>
            </w:pPr>
            <w:r w:rsidRPr="00440400">
              <w:t>Calin Curescu</w:t>
            </w:r>
          </w:p>
        </w:tc>
        <w:tc>
          <w:tcPr>
            <w:tcW w:w="5330" w:type="dxa"/>
          </w:tcPr>
          <w:p w14:paraId="50E71051" w14:textId="33FF9B90" w:rsidR="0093624E" w:rsidRPr="00440400" w:rsidRDefault="0093624E" w:rsidP="00126B98">
            <w:pPr>
              <w:pStyle w:val="TableTextBullet1"/>
            </w:pPr>
            <w:r w:rsidRPr="00440400">
              <w:t>Clarified throughout the specification that the key_schema keyname for maps has the default value as “string”, and that the entry_schema keyname definition is mandatory for lists and maps</w:t>
            </w:r>
            <w:r w:rsidR="005C042B" w:rsidRPr="00440400">
              <w:t xml:space="preserve"> (sections 4.4.5 Schema definition, 4.4.7 Property definition, 4.4.9 Attribute definition, 4.4.11 Parameter definition, </w:t>
            </w:r>
            <w:r w:rsidR="009B580E" w:rsidRPr="00440400">
              <w:t>4.4.4. Data type)</w:t>
            </w:r>
          </w:p>
        </w:tc>
      </w:tr>
      <w:tr w:rsidR="00863FCE" w:rsidRPr="00440400" w14:paraId="62055FEC" w14:textId="77777777" w:rsidTr="00C76B63">
        <w:tc>
          <w:tcPr>
            <w:tcW w:w="1388" w:type="dxa"/>
          </w:tcPr>
          <w:p w14:paraId="5E6FCCBC" w14:textId="36E5FD15" w:rsidR="00863FCE" w:rsidRPr="00440400" w:rsidRDefault="00863FCE" w:rsidP="0093624E">
            <w:pPr>
              <w:pStyle w:val="History"/>
            </w:pPr>
            <w:r w:rsidRPr="00440400">
              <w:t>WD04, Rev01</w:t>
            </w:r>
          </w:p>
        </w:tc>
        <w:tc>
          <w:tcPr>
            <w:tcW w:w="1235" w:type="dxa"/>
          </w:tcPr>
          <w:p w14:paraId="020E2BF5" w14:textId="245C36C5" w:rsidR="00863FCE" w:rsidRPr="00440400" w:rsidRDefault="00863FCE" w:rsidP="0093624E">
            <w:pPr>
              <w:pStyle w:val="History"/>
            </w:pPr>
            <w:r w:rsidRPr="00440400">
              <w:t>2020-11-19</w:t>
            </w:r>
          </w:p>
        </w:tc>
        <w:tc>
          <w:tcPr>
            <w:tcW w:w="1398" w:type="dxa"/>
          </w:tcPr>
          <w:p w14:paraId="74B8F971" w14:textId="622D4B30" w:rsidR="00863FCE" w:rsidRPr="00440400" w:rsidRDefault="00863FCE" w:rsidP="0093624E">
            <w:pPr>
              <w:pStyle w:val="History"/>
            </w:pPr>
            <w:r w:rsidRPr="00440400">
              <w:t>Chris Lauwers</w:t>
            </w:r>
          </w:p>
        </w:tc>
        <w:tc>
          <w:tcPr>
            <w:tcW w:w="5330" w:type="dxa"/>
          </w:tcPr>
          <w:p w14:paraId="167D7F91" w14:textId="77777777" w:rsidR="00863FCE" w:rsidRPr="00440400" w:rsidRDefault="00863FCE" w:rsidP="00126B98">
            <w:pPr>
              <w:pStyle w:val="TableTextBullet1"/>
            </w:pPr>
            <w:r w:rsidRPr="00440400">
              <w:t>New OASIS Logo</w:t>
            </w:r>
          </w:p>
          <w:p w14:paraId="77466108" w14:textId="6AC87D64" w:rsidR="00863FCE" w:rsidRPr="00440400" w:rsidRDefault="00BC03F7" w:rsidP="00126B98">
            <w:pPr>
              <w:pStyle w:val="TableTextBullet1"/>
            </w:pPr>
            <w:r w:rsidRPr="00440400">
              <w:t>Correct broken cross reference (Section 4.3.5.8)</w:t>
            </w:r>
          </w:p>
        </w:tc>
      </w:tr>
      <w:tr w:rsidR="00B93382" w:rsidRPr="00440400" w14:paraId="4B761C0B" w14:textId="77777777" w:rsidTr="00C76B63">
        <w:tc>
          <w:tcPr>
            <w:tcW w:w="1388" w:type="dxa"/>
          </w:tcPr>
          <w:p w14:paraId="2650F313" w14:textId="12A7AA93" w:rsidR="00B93382" w:rsidRPr="00440400" w:rsidRDefault="00B93382" w:rsidP="0093624E">
            <w:pPr>
              <w:pStyle w:val="History"/>
            </w:pPr>
            <w:r w:rsidRPr="00440400">
              <w:t>WD04, Rev02</w:t>
            </w:r>
          </w:p>
        </w:tc>
        <w:tc>
          <w:tcPr>
            <w:tcW w:w="1235" w:type="dxa"/>
          </w:tcPr>
          <w:p w14:paraId="0A89F0CB" w14:textId="5A866211" w:rsidR="00B93382" w:rsidRPr="00E35F6D" w:rsidRDefault="00B93382" w:rsidP="00E35F6D">
            <w:pPr>
              <w:pStyle w:val="History"/>
            </w:pPr>
            <w:r w:rsidRPr="00E35F6D">
              <w:t>2021-01-25</w:t>
            </w:r>
          </w:p>
        </w:tc>
        <w:tc>
          <w:tcPr>
            <w:tcW w:w="1398" w:type="dxa"/>
          </w:tcPr>
          <w:p w14:paraId="68E73F26" w14:textId="54CF97A7" w:rsidR="00B93382" w:rsidRPr="00440400" w:rsidRDefault="00B93382" w:rsidP="0093624E">
            <w:pPr>
              <w:pStyle w:val="History"/>
            </w:pPr>
            <w:r w:rsidRPr="00440400">
              <w:t>Chris Lauwers</w:t>
            </w:r>
          </w:p>
        </w:tc>
        <w:tc>
          <w:tcPr>
            <w:tcW w:w="5330" w:type="dxa"/>
          </w:tcPr>
          <w:p w14:paraId="0A6E7B1F" w14:textId="5AAA2E49" w:rsidR="00B93382" w:rsidRPr="00440400" w:rsidRDefault="00B93382" w:rsidP="00126B98">
            <w:pPr>
              <w:pStyle w:val="TableTextBullet1"/>
            </w:pPr>
            <w:r w:rsidRPr="00440400">
              <w:t>Incorporate comments provided as part of external review by Paul Jordan (BT) and Mike Rehder (Amdocs)</w:t>
            </w:r>
          </w:p>
        </w:tc>
      </w:tr>
      <w:tr w:rsidR="00D35C98" w:rsidRPr="00440400" w14:paraId="75197019" w14:textId="77777777" w:rsidTr="00C76B63">
        <w:tc>
          <w:tcPr>
            <w:tcW w:w="1388" w:type="dxa"/>
          </w:tcPr>
          <w:p w14:paraId="64814287" w14:textId="6782E04B" w:rsidR="00D35C98" w:rsidRPr="00440400" w:rsidRDefault="00D35C98" w:rsidP="0093624E">
            <w:pPr>
              <w:pStyle w:val="History"/>
            </w:pPr>
            <w:r w:rsidRPr="00440400">
              <w:t>WD04, Rev03</w:t>
            </w:r>
          </w:p>
        </w:tc>
        <w:tc>
          <w:tcPr>
            <w:tcW w:w="1235" w:type="dxa"/>
          </w:tcPr>
          <w:p w14:paraId="4DE2128E" w14:textId="5B79765F" w:rsidR="00D35C98" w:rsidRPr="00440400" w:rsidRDefault="00D35C98" w:rsidP="0093624E">
            <w:pPr>
              <w:pStyle w:val="History"/>
            </w:pPr>
            <w:r w:rsidRPr="00440400">
              <w:t>2021-05-03</w:t>
            </w:r>
          </w:p>
        </w:tc>
        <w:tc>
          <w:tcPr>
            <w:tcW w:w="1398" w:type="dxa"/>
          </w:tcPr>
          <w:p w14:paraId="74EE9F6F" w14:textId="28EC0D36" w:rsidR="00D35C98" w:rsidRPr="00440400" w:rsidRDefault="00D35C98" w:rsidP="0093624E">
            <w:pPr>
              <w:pStyle w:val="History"/>
            </w:pPr>
            <w:r w:rsidRPr="00440400">
              <w:t>Chris Lauwers</w:t>
            </w:r>
          </w:p>
        </w:tc>
        <w:tc>
          <w:tcPr>
            <w:tcW w:w="5330" w:type="dxa"/>
          </w:tcPr>
          <w:p w14:paraId="01675AF7" w14:textId="0A4804A6" w:rsidR="00D35C98" w:rsidRPr="00440400" w:rsidRDefault="00D35C98" w:rsidP="00126B98">
            <w:pPr>
              <w:pStyle w:val="TableTextBullet1"/>
            </w:pPr>
            <w:r w:rsidRPr="00440400">
              <w:t>Introduce new Chapter 4 that describes Operational Model.</w:t>
            </w:r>
          </w:p>
        </w:tc>
      </w:tr>
      <w:tr w:rsidR="008D332E" w:rsidRPr="00440400" w14:paraId="712B9C46" w14:textId="77777777" w:rsidTr="00C76B63">
        <w:tc>
          <w:tcPr>
            <w:tcW w:w="1388" w:type="dxa"/>
          </w:tcPr>
          <w:p w14:paraId="15A89E08" w14:textId="09652510" w:rsidR="008D332E" w:rsidRPr="00440400" w:rsidRDefault="008D332E" w:rsidP="0093624E">
            <w:pPr>
              <w:pStyle w:val="History"/>
            </w:pPr>
            <w:r w:rsidRPr="00440400">
              <w:t>WD04, Rev04</w:t>
            </w:r>
          </w:p>
        </w:tc>
        <w:tc>
          <w:tcPr>
            <w:tcW w:w="1235" w:type="dxa"/>
          </w:tcPr>
          <w:p w14:paraId="00C34F15" w14:textId="1A3A83D1" w:rsidR="008D332E" w:rsidRPr="00440400" w:rsidRDefault="008D332E" w:rsidP="0093624E">
            <w:pPr>
              <w:pStyle w:val="History"/>
            </w:pPr>
            <w:r w:rsidRPr="00440400">
              <w:t>2021-06-28</w:t>
            </w:r>
          </w:p>
        </w:tc>
        <w:tc>
          <w:tcPr>
            <w:tcW w:w="1398" w:type="dxa"/>
          </w:tcPr>
          <w:p w14:paraId="5FBD989E" w14:textId="7FF987F6" w:rsidR="008D332E" w:rsidRPr="00440400" w:rsidRDefault="008D332E" w:rsidP="0093624E">
            <w:pPr>
              <w:pStyle w:val="History"/>
            </w:pPr>
            <w:r w:rsidRPr="00440400">
              <w:t>Chris Lauwers</w:t>
            </w:r>
          </w:p>
        </w:tc>
        <w:tc>
          <w:tcPr>
            <w:tcW w:w="5330" w:type="dxa"/>
          </w:tcPr>
          <w:p w14:paraId="0794C3E3" w14:textId="757D3562" w:rsidR="008D332E" w:rsidRPr="00440400" w:rsidRDefault="008D332E" w:rsidP="00126B98">
            <w:pPr>
              <w:pStyle w:val="TableTextBullet1"/>
            </w:pPr>
            <w:r w:rsidRPr="00440400">
              <w:t>Slight reorganization of the Operation Model chapter (Chapter 4)</w:t>
            </w:r>
          </w:p>
        </w:tc>
      </w:tr>
      <w:tr w:rsidR="00FD02DB" w:rsidRPr="00440400" w14:paraId="321C68F1" w14:textId="77777777" w:rsidTr="00C76B63">
        <w:tc>
          <w:tcPr>
            <w:tcW w:w="1388" w:type="dxa"/>
          </w:tcPr>
          <w:p w14:paraId="439F75B7" w14:textId="5AF12200" w:rsidR="00FD02DB" w:rsidRPr="00440400" w:rsidRDefault="00FD02DB" w:rsidP="0093624E">
            <w:pPr>
              <w:pStyle w:val="History"/>
            </w:pPr>
            <w:r w:rsidRPr="00440400">
              <w:t>WD04, Rev05</w:t>
            </w:r>
          </w:p>
        </w:tc>
        <w:tc>
          <w:tcPr>
            <w:tcW w:w="1235" w:type="dxa"/>
          </w:tcPr>
          <w:p w14:paraId="5773D076" w14:textId="6DCB5EB5" w:rsidR="00FD02DB" w:rsidRPr="00440400" w:rsidRDefault="00FD02DB" w:rsidP="0093624E">
            <w:pPr>
              <w:pStyle w:val="History"/>
            </w:pPr>
            <w:r w:rsidRPr="00440400">
              <w:t>2022</w:t>
            </w:r>
            <w:r w:rsidR="00F2372A" w:rsidRPr="00440400">
              <w:t>-</w:t>
            </w:r>
            <w:r w:rsidRPr="00440400">
              <w:t>0</w:t>
            </w:r>
            <w:r w:rsidR="00F2372A" w:rsidRPr="00440400">
              <w:t>2</w:t>
            </w:r>
            <w:r w:rsidRPr="00440400">
              <w:t>-</w:t>
            </w:r>
            <w:r w:rsidR="00F2372A" w:rsidRPr="00440400">
              <w:t>1</w:t>
            </w:r>
            <w:r w:rsidRPr="00440400">
              <w:t>5</w:t>
            </w:r>
          </w:p>
        </w:tc>
        <w:tc>
          <w:tcPr>
            <w:tcW w:w="1398" w:type="dxa"/>
          </w:tcPr>
          <w:p w14:paraId="111116B0" w14:textId="6DCB6D55" w:rsidR="00FD02DB" w:rsidRPr="00440400" w:rsidRDefault="00FD02DB" w:rsidP="0093624E">
            <w:pPr>
              <w:pStyle w:val="History"/>
            </w:pPr>
            <w:r w:rsidRPr="00440400">
              <w:t>Calin Curescu</w:t>
            </w:r>
          </w:p>
        </w:tc>
        <w:tc>
          <w:tcPr>
            <w:tcW w:w="5330" w:type="dxa"/>
          </w:tcPr>
          <w:p w14:paraId="1CC36F3B" w14:textId="711845CD" w:rsidR="00FD02DB" w:rsidRPr="00126B98" w:rsidRDefault="00FD02DB" w:rsidP="00126B98">
            <w:pPr>
              <w:pStyle w:val="TableTextBullet1"/>
            </w:pPr>
            <w:r w:rsidRPr="00126B98">
              <w:t xml:space="preserve">Modified the capability definition (Section 5.3.5.2 ) and assignment (Section 5.3.5.3) </w:t>
            </w:r>
            <w:r w:rsidR="00306BF3" w:rsidRPr="00126B98">
              <w:t>removing</w:t>
            </w:r>
            <w:r w:rsidRPr="00126B98">
              <w:t xml:space="preserve"> the occurrences keyname </w:t>
            </w:r>
            <w:r w:rsidR="00DD1055" w:rsidRPr="00126B98">
              <w:t>We also added the scope</w:t>
            </w:r>
            <w:r w:rsidR="00BC2DDE" w:rsidRPr="00126B98">
              <w:t xml:space="preserve"> of relationships</w:t>
            </w:r>
            <w:r w:rsidR="00DD1055" w:rsidRPr="00126B98">
              <w:t xml:space="preserve"> to the capability assignment</w:t>
            </w:r>
            <w:r w:rsidR="00A15A3E" w:rsidRPr="00126B98">
              <w:t xml:space="preserve"> (via directives)</w:t>
            </w:r>
            <w:r w:rsidR="00DD1055" w:rsidRPr="00126B98">
              <w:t>.</w:t>
            </w:r>
          </w:p>
          <w:p w14:paraId="43C67847" w14:textId="0A0D255C" w:rsidR="00FD02DB" w:rsidRPr="00440400" w:rsidRDefault="00FD02DB" w:rsidP="00126B98">
            <w:pPr>
              <w:pStyle w:val="TableTextBullet1"/>
            </w:pPr>
            <w:r w:rsidRPr="00440400">
              <w:t xml:space="preserve">Modified the requirement definition (Section 5.3.5.5 ) and assignment (Section 5.3.5.6) </w:t>
            </w:r>
            <w:r w:rsidR="002471E7" w:rsidRPr="00440400">
              <w:t xml:space="preserve">replacing </w:t>
            </w:r>
            <w:r w:rsidRPr="00440400">
              <w:t>the occurrences keyname</w:t>
            </w:r>
            <w:r w:rsidR="002471E7" w:rsidRPr="00440400">
              <w:t xml:space="preserve"> with the count_range keyname</w:t>
            </w:r>
            <w:r w:rsidR="007E664B" w:rsidRPr="00440400">
              <w:t xml:space="preserve"> in the requirements definition</w:t>
            </w:r>
            <w:r w:rsidRPr="00440400">
              <w:t>, and how</w:t>
            </w:r>
            <w:r w:rsidR="004619BE" w:rsidRPr="00440400">
              <w:t xml:space="preserve"> the</w:t>
            </w:r>
            <w:r w:rsidRPr="00440400">
              <w:t xml:space="preserve"> assignment must respect the definition and how an automated assignment is assumed to exist if no assignment is specified.</w:t>
            </w:r>
            <w:r w:rsidR="00DD1055" w:rsidRPr="00440400">
              <w:t xml:space="preserve"> The keyname count replaces the keyname occurrences in the assignment to remove any confusion between their slightly different semantics. We also added the scope </w:t>
            </w:r>
            <w:r w:rsidR="00BC2DDE" w:rsidRPr="00440400">
              <w:t xml:space="preserve">of relationships </w:t>
            </w:r>
            <w:r w:rsidR="00DD1055" w:rsidRPr="00440400">
              <w:t>to the requirement assignment</w:t>
            </w:r>
            <w:r w:rsidR="00D27339" w:rsidRPr="00440400">
              <w:t xml:space="preserve"> (via directives)</w:t>
            </w:r>
            <w:r w:rsidR="00DD1055" w:rsidRPr="00440400">
              <w:t>.</w:t>
            </w:r>
            <w:r w:rsidR="00BC2DDE" w:rsidRPr="00440400">
              <w:t xml:space="preserve"> Finally, we added the optional keyname for a requirement assignment to designate if the assignment is optional or not.</w:t>
            </w:r>
          </w:p>
          <w:p w14:paraId="355EF6F7" w14:textId="25FD4EF2" w:rsidR="00A15A3E" w:rsidRPr="00440400" w:rsidRDefault="00A15A3E" w:rsidP="00126B98">
            <w:pPr>
              <w:pStyle w:val="TableTextBullet1"/>
            </w:pPr>
            <w:r w:rsidRPr="00440400">
              <w:t>We also added the possibility to specify capacity allocation in a require</w:t>
            </w:r>
            <w:r w:rsidR="0064098B" w:rsidRPr="00440400">
              <w:t xml:space="preserve">ment assignment </w:t>
            </w:r>
            <w:r w:rsidR="00087E42" w:rsidRPr="00440400">
              <w:t xml:space="preserve">(Section 5.3.5.6) </w:t>
            </w:r>
            <w:r w:rsidR="0064098B" w:rsidRPr="00440400">
              <w:t>where the target capability properties can act as capacity</w:t>
            </w:r>
            <w:r w:rsidR="00087E42" w:rsidRPr="00440400">
              <w:t>.</w:t>
            </w:r>
            <w:r w:rsidR="0064098B" w:rsidRPr="00440400">
              <w:t xml:space="preserve"> </w:t>
            </w:r>
          </w:p>
          <w:p w14:paraId="57A00CEB" w14:textId="3DBE54A0" w:rsidR="00353209" w:rsidRPr="00440400" w:rsidRDefault="00353209" w:rsidP="00126B98">
            <w:pPr>
              <w:pStyle w:val="TableTextBullet1"/>
            </w:pPr>
            <w:r w:rsidRPr="00440400">
              <w:t>Made the relationship definition conditional, it must be present either in the requirement definition</w:t>
            </w:r>
            <w:r w:rsidR="00F12546" w:rsidRPr="00440400">
              <w:t xml:space="preserve"> (Section 5.3.5.5 ) </w:t>
            </w:r>
            <w:r w:rsidRPr="00440400">
              <w:t xml:space="preserve"> or in the requirement assignment</w:t>
            </w:r>
            <w:r w:rsidR="00F12546" w:rsidRPr="00440400">
              <w:t xml:space="preserve"> (Section 5.3.5.5 )</w:t>
            </w:r>
            <w:r w:rsidR="00090DE1" w:rsidRPr="00440400">
              <w:t>.</w:t>
            </w:r>
          </w:p>
        </w:tc>
      </w:tr>
      <w:tr w:rsidR="00090DE1" w:rsidRPr="00440400" w14:paraId="07495B45" w14:textId="77777777" w:rsidTr="00090DE1">
        <w:tc>
          <w:tcPr>
            <w:tcW w:w="1388" w:type="dxa"/>
          </w:tcPr>
          <w:p w14:paraId="78EAFD18" w14:textId="127AD8EF" w:rsidR="00090DE1" w:rsidRPr="00440400" w:rsidRDefault="00090DE1" w:rsidP="00090DE1">
            <w:pPr>
              <w:pStyle w:val="History"/>
            </w:pPr>
            <w:r w:rsidRPr="00440400">
              <w:t>WD04, Rev06</w:t>
            </w:r>
          </w:p>
        </w:tc>
        <w:tc>
          <w:tcPr>
            <w:tcW w:w="1235" w:type="dxa"/>
          </w:tcPr>
          <w:p w14:paraId="69FC866A" w14:textId="69A1CFC4" w:rsidR="00090DE1" w:rsidRPr="00440400" w:rsidRDefault="00090DE1" w:rsidP="00090DE1">
            <w:pPr>
              <w:pStyle w:val="History"/>
            </w:pPr>
            <w:r w:rsidRPr="00440400">
              <w:t>2022-0</w:t>
            </w:r>
            <w:r w:rsidR="0019134E" w:rsidRPr="00440400">
              <w:t>6</w:t>
            </w:r>
            <w:r w:rsidRPr="00440400">
              <w:t>-</w:t>
            </w:r>
            <w:r w:rsidR="0019134E" w:rsidRPr="00440400">
              <w:t>08</w:t>
            </w:r>
          </w:p>
        </w:tc>
        <w:tc>
          <w:tcPr>
            <w:tcW w:w="1398" w:type="dxa"/>
          </w:tcPr>
          <w:p w14:paraId="17BD84B9" w14:textId="4B45C588" w:rsidR="00090DE1" w:rsidRPr="00440400" w:rsidRDefault="00090DE1" w:rsidP="00090DE1">
            <w:pPr>
              <w:pStyle w:val="History"/>
            </w:pPr>
            <w:r w:rsidRPr="00440400">
              <w:t>Calin Curescu</w:t>
            </w:r>
          </w:p>
        </w:tc>
        <w:tc>
          <w:tcPr>
            <w:tcW w:w="5330" w:type="dxa"/>
          </w:tcPr>
          <w:p w14:paraId="1C5EAFD0" w14:textId="77777777" w:rsidR="00090DE1" w:rsidRPr="00126B98" w:rsidRDefault="00090DE1" w:rsidP="00126B98">
            <w:pPr>
              <w:pStyle w:val="TableTextBullet1"/>
            </w:pPr>
            <w:r w:rsidRPr="00126B98">
              <w:t xml:space="preserve">Increased the expressivity of accessing properties and attributes in the representation graph by improving the navigation expression in the get_property and get_attribute functions. The representation graph traversal is handled via a new definition (tosca path), that is common to both and is described in </w:t>
            </w:r>
            <w:r w:rsidR="00110254" w:rsidRPr="00126B98">
              <w:t>section 6.4.2.2.1 The simplified TOSCA_PATH definition in BNF format.</w:t>
            </w:r>
          </w:p>
          <w:p w14:paraId="756AB47B" w14:textId="77777777" w:rsidR="00110254" w:rsidRPr="00126B98" w:rsidRDefault="00110254" w:rsidP="00126B98">
            <w:pPr>
              <w:pStyle w:val="TableTextBullet1"/>
            </w:pPr>
            <w:r w:rsidRPr="00126B98">
              <w:t>Added multi-step traversal of the representation graph</w:t>
            </w:r>
          </w:p>
          <w:p w14:paraId="199AD85C" w14:textId="77777777" w:rsidR="00110254" w:rsidRPr="00126B98" w:rsidRDefault="00110254" w:rsidP="00126B98">
            <w:pPr>
              <w:pStyle w:val="TableTextBullet1"/>
            </w:pPr>
            <w:r w:rsidRPr="00126B98">
              <w:t>Added the backward traversal from capabilities to incoming relationships</w:t>
            </w:r>
          </w:p>
          <w:p w14:paraId="646AF6B2" w14:textId="77777777" w:rsidR="00110254" w:rsidRPr="00126B98" w:rsidRDefault="00110254" w:rsidP="00126B98">
            <w:pPr>
              <w:pStyle w:val="TableTextBullet1"/>
            </w:pPr>
            <w:r w:rsidRPr="00126B98">
              <w:t>Added the target capability of a relationship as a possible traversal</w:t>
            </w:r>
          </w:p>
          <w:p w14:paraId="7686EA1F" w14:textId="77777777" w:rsidR="00110254" w:rsidRPr="00126B98" w:rsidRDefault="00110254" w:rsidP="00126B98">
            <w:pPr>
              <w:pStyle w:val="TableTextBullet1"/>
            </w:pPr>
            <w:r w:rsidRPr="00126B98">
              <w:t>Added the specification of indexes and allowing traversal of multi-count requirements</w:t>
            </w:r>
          </w:p>
          <w:p w14:paraId="7CA1A819" w14:textId="608B06A6" w:rsidR="00110254" w:rsidRPr="00126B98" w:rsidRDefault="00110254" w:rsidP="00126B98">
            <w:pPr>
              <w:pStyle w:val="TableTextBullet1"/>
            </w:pPr>
            <w:r w:rsidRPr="00126B98">
              <w:t>Examples for</w:t>
            </w:r>
            <w:r w:rsidR="0019134E" w:rsidRPr="00126B98">
              <w:t xml:space="preserve"> </w:t>
            </w:r>
            <w:r w:rsidRPr="00126B98">
              <w:t>get</w:t>
            </w:r>
            <w:r w:rsidR="0019134E" w:rsidRPr="00126B98">
              <w:t>_</w:t>
            </w:r>
            <w:r w:rsidRPr="00126B98">
              <w:t>property have been corrected and extended.</w:t>
            </w:r>
          </w:p>
          <w:p w14:paraId="366BC8EE" w14:textId="1106465A" w:rsidR="00251737" w:rsidRPr="00126B98" w:rsidRDefault="00251737" w:rsidP="00126B98">
            <w:pPr>
              <w:pStyle w:val="TableTextBullet1"/>
            </w:pPr>
            <w:r w:rsidRPr="00126B98">
              <w:t>Removed the deprecated get_operation_output</w:t>
            </w:r>
            <w:r w:rsidR="008119D0" w:rsidRPr="00126B98">
              <w:t xml:space="preserve"> function</w:t>
            </w:r>
          </w:p>
          <w:p w14:paraId="1F0B5AC1" w14:textId="19DBB2AB" w:rsidR="000433E8" w:rsidRPr="00126B98" w:rsidRDefault="000433E8" w:rsidP="00126B98">
            <w:pPr>
              <w:pStyle w:val="TableTextBullet1"/>
            </w:pPr>
            <w:r w:rsidRPr="00126B98">
              <w:t>In relationship types (section 5.3.3)</w:t>
            </w:r>
            <w:r w:rsidR="006F1943" w:rsidRPr="00126B98">
              <w:t xml:space="preserve"> </w:t>
            </w:r>
            <w:r w:rsidRPr="00126B98">
              <w:t>following keynames changed/added:</w:t>
            </w:r>
          </w:p>
          <w:p w14:paraId="05FC1367" w14:textId="27718F5B" w:rsidR="000433E8" w:rsidRPr="00126B98" w:rsidRDefault="000433E8" w:rsidP="00126B98">
            <w:pPr>
              <w:pStyle w:val="TableTextBullet1"/>
            </w:pPr>
            <w:r w:rsidRPr="00126B98">
              <w:t xml:space="preserve">valid_capability_types replaces valid_target_types </w:t>
            </w:r>
          </w:p>
          <w:p w14:paraId="32810061" w14:textId="77777777" w:rsidR="000433E8" w:rsidRPr="00126B98" w:rsidRDefault="000433E8" w:rsidP="00126B98">
            <w:pPr>
              <w:pStyle w:val="TableTextBullet1"/>
            </w:pPr>
            <w:r w:rsidRPr="00126B98">
              <w:t>valid_target_node_types - new</w:t>
            </w:r>
          </w:p>
          <w:p w14:paraId="675FDA8F" w14:textId="708DECC1" w:rsidR="000433E8" w:rsidRPr="00126B98" w:rsidRDefault="000433E8" w:rsidP="00126B98">
            <w:pPr>
              <w:pStyle w:val="TableTextBullet1"/>
            </w:pPr>
            <w:r w:rsidRPr="00126B98">
              <w:t>valid_source_node_types - new</w:t>
            </w:r>
          </w:p>
          <w:p w14:paraId="63508B52" w14:textId="55838BCD" w:rsidR="000433E8" w:rsidRPr="00126B98" w:rsidRDefault="000433E8" w:rsidP="00126B98">
            <w:pPr>
              <w:pStyle w:val="TableTextBullet1"/>
            </w:pPr>
            <w:r w:rsidRPr="00126B98">
              <w:t xml:space="preserve">In capability type (section 5.3.5.1) and definition (section 5.3.5.2) following keynames changed/added: </w:t>
            </w:r>
          </w:p>
          <w:p w14:paraId="23FDADCB" w14:textId="77777777" w:rsidR="000433E8" w:rsidRPr="00126B98" w:rsidRDefault="000433E8" w:rsidP="00126B98">
            <w:pPr>
              <w:pStyle w:val="TableTextBullet1"/>
            </w:pPr>
            <w:r w:rsidRPr="00126B98">
              <w:t>valid_source_node_types - replaces valid_source_types</w:t>
            </w:r>
          </w:p>
          <w:p w14:paraId="5C997C7B" w14:textId="7A8D3CE0" w:rsidR="00251737" w:rsidRPr="00440400" w:rsidRDefault="000433E8" w:rsidP="00126B98">
            <w:pPr>
              <w:pStyle w:val="TableTextBullet1"/>
            </w:pPr>
            <w:r w:rsidRPr="00126B98">
              <w:t>valid_relationship_types - new</w:t>
            </w:r>
          </w:p>
        </w:tc>
      </w:tr>
      <w:tr w:rsidR="00CE1E63" w:rsidRPr="00440400" w14:paraId="19E9AC7E" w14:textId="77777777" w:rsidTr="00090DE1">
        <w:tc>
          <w:tcPr>
            <w:tcW w:w="1388" w:type="dxa"/>
          </w:tcPr>
          <w:p w14:paraId="292896D9" w14:textId="504C4795" w:rsidR="00CE1E63" w:rsidRPr="00440400" w:rsidRDefault="00CE1E63" w:rsidP="00090DE1">
            <w:pPr>
              <w:pStyle w:val="History"/>
            </w:pPr>
            <w:r>
              <w:t>WD05, Rev01</w:t>
            </w:r>
          </w:p>
        </w:tc>
        <w:tc>
          <w:tcPr>
            <w:tcW w:w="1235" w:type="dxa"/>
          </w:tcPr>
          <w:p w14:paraId="152FBFAD" w14:textId="09B0019E" w:rsidR="00CE1E63" w:rsidRPr="00440400" w:rsidRDefault="00CE1E63" w:rsidP="00090DE1">
            <w:pPr>
              <w:pStyle w:val="History"/>
            </w:pPr>
            <w:r>
              <w:t>2022-06-1</w:t>
            </w:r>
            <w:r w:rsidR="003B4ABF">
              <w:t>4</w:t>
            </w:r>
          </w:p>
        </w:tc>
        <w:tc>
          <w:tcPr>
            <w:tcW w:w="1398" w:type="dxa"/>
          </w:tcPr>
          <w:p w14:paraId="63D91634" w14:textId="425D29EF" w:rsidR="00CE1E63" w:rsidRPr="00440400" w:rsidRDefault="00CE1E63" w:rsidP="00090DE1">
            <w:pPr>
              <w:pStyle w:val="History"/>
            </w:pPr>
            <w:r>
              <w:t>Chris Lauwers</w:t>
            </w:r>
          </w:p>
        </w:tc>
        <w:tc>
          <w:tcPr>
            <w:tcW w:w="5330" w:type="dxa"/>
          </w:tcPr>
          <w:p w14:paraId="16CAB44D" w14:textId="77777777" w:rsidR="00CE1E63" w:rsidRDefault="00CE1E63" w:rsidP="00126B98">
            <w:pPr>
              <w:pStyle w:val="TableTextBullet1"/>
            </w:pPr>
            <w:r>
              <w:t>Fix formatting errors and typos.</w:t>
            </w:r>
          </w:p>
          <w:p w14:paraId="75EB332E" w14:textId="77777777" w:rsidR="008F386D" w:rsidRDefault="008F386D" w:rsidP="00126B98">
            <w:pPr>
              <w:pStyle w:val="TableTextBullet1"/>
            </w:pPr>
            <w:r>
              <w:t>Remove Section 6.1 about reserved function keywords (replaced with TOSCA Path discussion)</w:t>
            </w:r>
          </w:p>
          <w:p w14:paraId="6618146F" w14:textId="77777777" w:rsidR="008F386D" w:rsidRDefault="008F386D" w:rsidP="00126B98">
            <w:pPr>
              <w:pStyle w:val="TableTextBullet1"/>
            </w:pPr>
            <w:r>
              <w:t>Remove Section 6.2 about reserved environment variables.</w:t>
            </w:r>
          </w:p>
          <w:p w14:paraId="165DD136" w14:textId="2488A20F" w:rsidR="008F386D" w:rsidRDefault="008F386D" w:rsidP="00126B98">
            <w:pPr>
              <w:pStyle w:val="TableTextBullet1"/>
            </w:pPr>
            <w:r>
              <w:t xml:space="preserve">Rename </w:t>
            </w:r>
            <w:r w:rsidR="00073B95">
              <w:t>topology</w:t>
            </w:r>
            <w:r w:rsidR="00F85B50">
              <w:t>_template</w:t>
            </w:r>
            <w:r>
              <w:t xml:space="preserve"> keyword to service_template</w:t>
            </w:r>
          </w:p>
          <w:p w14:paraId="1A35B83D" w14:textId="1C8B60AC" w:rsidR="00BB030F" w:rsidRPr="00440400" w:rsidRDefault="00BB030F" w:rsidP="00126B98">
            <w:pPr>
              <w:pStyle w:val="TableTextBullet1"/>
            </w:pPr>
            <w:r>
              <w:t>Remove reference to TOSCA v1.0 specification (Section 5.2.6.2.8)</w:t>
            </w:r>
          </w:p>
        </w:tc>
      </w:tr>
      <w:tr w:rsidR="003D42D9" w:rsidRPr="00440400" w14:paraId="18CB8887" w14:textId="77777777" w:rsidTr="00090DE1">
        <w:tc>
          <w:tcPr>
            <w:tcW w:w="1388" w:type="dxa"/>
          </w:tcPr>
          <w:p w14:paraId="001DF5C3" w14:textId="25F182B2" w:rsidR="003D42D9" w:rsidRDefault="003D42D9" w:rsidP="00090DE1">
            <w:pPr>
              <w:pStyle w:val="History"/>
            </w:pPr>
            <w:r>
              <w:t>WD05, Rev02</w:t>
            </w:r>
          </w:p>
        </w:tc>
        <w:tc>
          <w:tcPr>
            <w:tcW w:w="1235" w:type="dxa"/>
          </w:tcPr>
          <w:p w14:paraId="1869D87E" w14:textId="1AE85505" w:rsidR="003D42D9" w:rsidRDefault="003D42D9" w:rsidP="00090DE1">
            <w:pPr>
              <w:pStyle w:val="History"/>
            </w:pPr>
            <w:r>
              <w:t>2022-06-14</w:t>
            </w:r>
          </w:p>
        </w:tc>
        <w:tc>
          <w:tcPr>
            <w:tcW w:w="1398" w:type="dxa"/>
          </w:tcPr>
          <w:p w14:paraId="2FA3090D" w14:textId="0AA6E66D" w:rsidR="003D42D9" w:rsidRDefault="003D42D9" w:rsidP="00090DE1">
            <w:pPr>
              <w:pStyle w:val="History"/>
            </w:pPr>
            <w:r>
              <w:t>Chris Lauwers</w:t>
            </w:r>
          </w:p>
        </w:tc>
        <w:tc>
          <w:tcPr>
            <w:tcW w:w="5330" w:type="dxa"/>
          </w:tcPr>
          <w:p w14:paraId="736A2AAB" w14:textId="77777777" w:rsidR="003D42D9" w:rsidRDefault="003D42D9" w:rsidP="00126B98">
            <w:pPr>
              <w:pStyle w:val="TableTextBullet1"/>
            </w:pPr>
            <w:r>
              <w:t>Remove ‘get_nodes_of_type’ function (Section 6.</w:t>
            </w:r>
            <w:r w:rsidR="00CC39C5">
              <w:t>4)</w:t>
            </w:r>
          </w:p>
          <w:p w14:paraId="7778B9FD" w14:textId="77777777" w:rsidR="00CC39C5" w:rsidRDefault="00CC39C5" w:rsidP="00126B98">
            <w:pPr>
              <w:pStyle w:val="TableTextBullet1"/>
            </w:pPr>
            <w:r>
              <w:t>Remove section about ‘Context-based entity names’ (Section 6.6)</w:t>
            </w:r>
          </w:p>
          <w:p w14:paraId="4C0E78B8" w14:textId="77777777" w:rsidR="00FB2A2F" w:rsidRDefault="00FB2A2F" w:rsidP="00126B98">
            <w:pPr>
              <w:pStyle w:val="TableTextBullet1"/>
            </w:pPr>
            <w:r>
              <w:t>Remove section</w:t>
            </w:r>
            <w:r w:rsidR="0017213C">
              <w:t>s</w:t>
            </w:r>
            <w:r>
              <w:t xml:space="preserve"> about “Metadata keynames” (Section 5.2.1.1.1</w:t>
            </w:r>
            <w:r w:rsidR="0017213C">
              <w:t>, Section 5.2.</w:t>
            </w:r>
            <w:r w:rsidR="00E81BA4">
              <w:t>1.</w:t>
            </w:r>
            <w:r w:rsidR="0017213C">
              <w:t>3.4</w:t>
            </w:r>
            <w:r w:rsidR="00E81BA4">
              <w:t>, Section 5.2.1.3.5, Section 5.2.1.3.6)</w:t>
            </w:r>
          </w:p>
          <w:p w14:paraId="5E28CFE8" w14:textId="77777777" w:rsidR="00E27348" w:rsidRDefault="00D158A8" w:rsidP="00126B98">
            <w:pPr>
              <w:pStyle w:val="TableTextBullet1"/>
            </w:pPr>
            <w:r>
              <w:t>Document</w:t>
            </w:r>
            <w:r w:rsidR="00E27348">
              <w:t xml:space="preserve"> new metadata grammar</w:t>
            </w:r>
            <w:r>
              <w:t xml:space="preserve"> (Section 5.2.1.3.3)</w:t>
            </w:r>
          </w:p>
          <w:p w14:paraId="1C9EF28B" w14:textId="2CE51373" w:rsidR="008806B6" w:rsidRDefault="008806B6" w:rsidP="00126B98">
            <w:pPr>
              <w:pStyle w:val="TableTextBullet1"/>
            </w:pPr>
            <w:r>
              <w:t>Document short notation for schema definitions (Section 5.4.5.2)</w:t>
            </w:r>
          </w:p>
        </w:tc>
      </w:tr>
      <w:tr w:rsidR="0045389D" w:rsidRPr="00440400" w14:paraId="6317448D" w14:textId="77777777" w:rsidTr="00090DE1">
        <w:tc>
          <w:tcPr>
            <w:tcW w:w="1388" w:type="dxa"/>
          </w:tcPr>
          <w:p w14:paraId="64107EB2" w14:textId="4C59DC27" w:rsidR="0045389D" w:rsidRDefault="0045389D" w:rsidP="00090DE1">
            <w:pPr>
              <w:pStyle w:val="History"/>
            </w:pPr>
            <w:r>
              <w:t>WD05, Rev03</w:t>
            </w:r>
          </w:p>
        </w:tc>
        <w:tc>
          <w:tcPr>
            <w:tcW w:w="1235" w:type="dxa"/>
          </w:tcPr>
          <w:p w14:paraId="67D94D66" w14:textId="2F07BF34" w:rsidR="0045389D" w:rsidRDefault="00A1651E" w:rsidP="00090DE1">
            <w:pPr>
              <w:pStyle w:val="History"/>
            </w:pPr>
            <w:r>
              <w:t>2022-0</w:t>
            </w:r>
            <w:r w:rsidR="00E5483D">
              <w:t>9</w:t>
            </w:r>
            <w:r>
              <w:t>-2</w:t>
            </w:r>
            <w:r w:rsidR="00E5483D">
              <w:t>8</w:t>
            </w:r>
          </w:p>
        </w:tc>
        <w:tc>
          <w:tcPr>
            <w:tcW w:w="1398" w:type="dxa"/>
          </w:tcPr>
          <w:p w14:paraId="1C9D4F4A" w14:textId="77777777" w:rsidR="00A1651E" w:rsidRDefault="0045389D" w:rsidP="00090DE1">
            <w:pPr>
              <w:pStyle w:val="History"/>
            </w:pPr>
            <w:r>
              <w:t>Chris Lauwers</w:t>
            </w:r>
          </w:p>
          <w:p w14:paraId="167B40FC" w14:textId="4E0EE68A" w:rsidR="0045389D" w:rsidRDefault="00A1651E" w:rsidP="00090DE1">
            <w:pPr>
              <w:pStyle w:val="History"/>
            </w:pPr>
            <w:r>
              <w:t>Calin Curescu</w:t>
            </w:r>
          </w:p>
        </w:tc>
        <w:tc>
          <w:tcPr>
            <w:tcW w:w="5330" w:type="dxa"/>
          </w:tcPr>
          <w:p w14:paraId="33873ED6" w14:textId="77777777" w:rsidR="0045389D" w:rsidRDefault="0045389D" w:rsidP="00126B98">
            <w:pPr>
              <w:pStyle w:val="TableTextBullet1"/>
            </w:pPr>
            <w:r>
              <w:t>Change default count range to [0, UNBOUNDED] (Section 5.3.5.5)</w:t>
            </w:r>
          </w:p>
          <w:p w14:paraId="2DB1A867" w14:textId="77777777" w:rsidR="004471E0" w:rsidRDefault="004471E0" w:rsidP="00126B98">
            <w:pPr>
              <w:pStyle w:val="TableTextBullet1"/>
            </w:pPr>
            <w:r>
              <w:t>Clarify semantics of profile keynames in imported TOSCA files (Section 5.2.2.2)</w:t>
            </w:r>
          </w:p>
          <w:p w14:paraId="554ADD8E" w14:textId="77777777" w:rsidR="0065368A" w:rsidRDefault="0065368A" w:rsidP="00126B98">
            <w:pPr>
              <w:pStyle w:val="TableTextBullet1"/>
            </w:pPr>
            <w:r>
              <w:t>Add section about function syntax (Section 6.1)</w:t>
            </w:r>
          </w:p>
          <w:p w14:paraId="54830DB9" w14:textId="573EF37F" w:rsidR="0065368A" w:rsidRDefault="0065368A" w:rsidP="00126B98">
            <w:pPr>
              <w:pStyle w:val="TableTextBullet1"/>
            </w:pPr>
            <w:r>
              <w:t xml:space="preserve">Add section about defining </w:t>
            </w:r>
            <w:r w:rsidR="00A1651E">
              <w:t xml:space="preserve">user-defined </w:t>
            </w:r>
            <w:r>
              <w:t>custom functions (Section 6.</w:t>
            </w:r>
            <w:r w:rsidR="00A1651E">
              <w:t>6</w:t>
            </w:r>
            <w:r>
              <w:t>)</w:t>
            </w:r>
          </w:p>
          <w:p w14:paraId="1178D1DA" w14:textId="1229D5C0" w:rsidR="005A4E69" w:rsidRDefault="0065368A" w:rsidP="005A4E69">
            <w:pPr>
              <w:pStyle w:val="TableTextBullet1"/>
            </w:pPr>
            <w:r>
              <w:t>Update all intrinsic functions with the new dollar sign syntax.</w:t>
            </w:r>
          </w:p>
        </w:tc>
      </w:tr>
      <w:tr w:rsidR="00BF635C" w:rsidRPr="00440400" w14:paraId="31E9E5EE" w14:textId="77777777" w:rsidTr="00090DE1">
        <w:tc>
          <w:tcPr>
            <w:tcW w:w="1388" w:type="dxa"/>
          </w:tcPr>
          <w:p w14:paraId="7462128E" w14:textId="4AD30DB2" w:rsidR="00BF635C" w:rsidRDefault="00BF635C" w:rsidP="00BF635C">
            <w:pPr>
              <w:pStyle w:val="History"/>
            </w:pPr>
            <w:r>
              <w:t>WD05, Rev04</w:t>
            </w:r>
          </w:p>
        </w:tc>
        <w:tc>
          <w:tcPr>
            <w:tcW w:w="1235" w:type="dxa"/>
          </w:tcPr>
          <w:p w14:paraId="716EC51F" w14:textId="7E7E9C7E" w:rsidR="00BF635C" w:rsidRDefault="00BF635C" w:rsidP="00BF635C">
            <w:pPr>
              <w:pStyle w:val="History"/>
            </w:pPr>
            <w:r>
              <w:t>2022-1</w:t>
            </w:r>
            <w:r w:rsidR="001A30E2">
              <w:t>1-21</w:t>
            </w:r>
          </w:p>
        </w:tc>
        <w:tc>
          <w:tcPr>
            <w:tcW w:w="1398" w:type="dxa"/>
          </w:tcPr>
          <w:p w14:paraId="418D3A10" w14:textId="19F02690" w:rsidR="00BF635C" w:rsidRDefault="00BF635C" w:rsidP="00BF635C">
            <w:pPr>
              <w:pStyle w:val="History"/>
            </w:pPr>
            <w:r>
              <w:t>Chris Lauwers</w:t>
            </w:r>
          </w:p>
        </w:tc>
        <w:tc>
          <w:tcPr>
            <w:tcW w:w="5330" w:type="dxa"/>
          </w:tcPr>
          <w:p w14:paraId="2ABB7748" w14:textId="77777777" w:rsidR="00BF635C" w:rsidRDefault="006657C9" w:rsidP="00BF635C">
            <w:pPr>
              <w:pStyle w:val="TableTextBullet1"/>
            </w:pPr>
            <w:r>
              <w:t>Remove Normative Values (Section 5.8). Removal of the Simple Profile has made this section obsolete.</w:t>
            </w:r>
          </w:p>
          <w:p w14:paraId="7803677E" w14:textId="77777777" w:rsidR="00D24043" w:rsidRDefault="00D24043" w:rsidP="00BF635C">
            <w:pPr>
              <w:pStyle w:val="TableTextBullet1"/>
            </w:pPr>
            <w:r>
              <w:t>Add Condition functions (Section 6.5)</w:t>
            </w:r>
          </w:p>
          <w:p w14:paraId="3FC1B95E" w14:textId="77777777" w:rsidR="00651FC7" w:rsidRDefault="00651FC7" w:rsidP="00BF635C">
            <w:pPr>
              <w:pStyle w:val="TableTextBullet1"/>
            </w:pPr>
            <w:r>
              <w:t>Update policy trigger syntax to use Boolean expressions.</w:t>
            </w:r>
          </w:p>
          <w:p w14:paraId="17005FB9" w14:textId="77777777" w:rsidR="00651FC7" w:rsidRDefault="00651FC7" w:rsidP="007617DA">
            <w:pPr>
              <w:pStyle w:val="TableTextBullet1"/>
            </w:pPr>
            <w:r>
              <w:t>Update workflow precondition syntax to use Boolean expressions</w:t>
            </w:r>
          </w:p>
          <w:p w14:paraId="61F93EC5" w14:textId="687869BB" w:rsidR="00AA5BF6" w:rsidRDefault="00AA5BF6" w:rsidP="007617DA">
            <w:pPr>
              <w:pStyle w:val="TableTextBullet1"/>
            </w:pPr>
            <w:r>
              <w:t>Move sections about functions and function definitions into the TOSCA Definitions chapter</w:t>
            </w:r>
          </w:p>
        </w:tc>
      </w:tr>
      <w:tr w:rsidR="00FA142C" w:rsidRPr="00440400" w14:paraId="7FCE8D6B" w14:textId="77777777" w:rsidTr="00090DE1">
        <w:tc>
          <w:tcPr>
            <w:tcW w:w="1388" w:type="dxa"/>
          </w:tcPr>
          <w:p w14:paraId="702AEE33" w14:textId="1716EBD7" w:rsidR="00FA142C" w:rsidRDefault="00FA142C" w:rsidP="00BF635C">
            <w:pPr>
              <w:pStyle w:val="History"/>
            </w:pPr>
            <w:r>
              <w:t>WD05, Rev05</w:t>
            </w:r>
          </w:p>
        </w:tc>
        <w:tc>
          <w:tcPr>
            <w:tcW w:w="1235" w:type="dxa"/>
          </w:tcPr>
          <w:p w14:paraId="3A0114F6" w14:textId="0FF4D2A2" w:rsidR="00FA142C" w:rsidRDefault="00FA142C" w:rsidP="00BF635C">
            <w:pPr>
              <w:pStyle w:val="History"/>
            </w:pPr>
            <w:r>
              <w:t>2022-11-</w:t>
            </w:r>
            <w:r w:rsidR="0046051A">
              <w:t>21</w:t>
            </w:r>
          </w:p>
        </w:tc>
        <w:tc>
          <w:tcPr>
            <w:tcW w:w="1398" w:type="dxa"/>
          </w:tcPr>
          <w:p w14:paraId="568DF3B6" w14:textId="15CE94DB" w:rsidR="00FA142C" w:rsidRDefault="00FA142C" w:rsidP="00BF635C">
            <w:pPr>
              <w:pStyle w:val="History"/>
            </w:pPr>
            <w:r>
              <w:t>Chris Lauwers</w:t>
            </w:r>
          </w:p>
        </w:tc>
        <w:tc>
          <w:tcPr>
            <w:tcW w:w="5330" w:type="dxa"/>
          </w:tcPr>
          <w:p w14:paraId="3D60D213" w14:textId="77777777" w:rsidR="00FA142C" w:rsidRDefault="00334BA1" w:rsidP="00BF635C">
            <w:pPr>
              <w:pStyle w:val="TableTextBullet1"/>
            </w:pPr>
            <w:r>
              <w:t>Introduce new syntax for defining validation clauses on data types and property definitions.</w:t>
            </w:r>
          </w:p>
          <w:p w14:paraId="1ECB7EDC" w14:textId="2BE4AE32" w:rsidR="00334BA1" w:rsidRDefault="00334BA1" w:rsidP="00BF635C">
            <w:pPr>
              <w:pStyle w:val="TableTextBullet1"/>
            </w:pPr>
            <w:r>
              <w:t>Update node filter syntax to use Boolean expressions.</w:t>
            </w:r>
          </w:p>
        </w:tc>
      </w:tr>
      <w:tr w:rsidR="00A26B11" w:rsidRPr="00440400" w14:paraId="0D5AD1C0" w14:textId="77777777" w:rsidTr="00090DE1">
        <w:tc>
          <w:tcPr>
            <w:tcW w:w="1388" w:type="dxa"/>
          </w:tcPr>
          <w:p w14:paraId="4ED2EDB2" w14:textId="15E81A92" w:rsidR="00A26B11" w:rsidRDefault="00A26B11" w:rsidP="00BF635C">
            <w:pPr>
              <w:pStyle w:val="History"/>
            </w:pPr>
            <w:r>
              <w:t>WD05, Rev06</w:t>
            </w:r>
          </w:p>
        </w:tc>
        <w:tc>
          <w:tcPr>
            <w:tcW w:w="1235" w:type="dxa"/>
          </w:tcPr>
          <w:p w14:paraId="0CF5A5A7" w14:textId="5E10D9DF" w:rsidR="00A26B11" w:rsidRDefault="00A26B11" w:rsidP="00BF635C">
            <w:pPr>
              <w:pStyle w:val="History"/>
            </w:pPr>
            <w:r>
              <w:t>2022-</w:t>
            </w:r>
            <w:r w:rsidR="003F38C4">
              <w:t>11-28</w:t>
            </w:r>
          </w:p>
        </w:tc>
        <w:tc>
          <w:tcPr>
            <w:tcW w:w="1398" w:type="dxa"/>
          </w:tcPr>
          <w:p w14:paraId="46E09EEE" w14:textId="2EEE39BD" w:rsidR="00A26B11" w:rsidRDefault="00A26B11" w:rsidP="00BF635C">
            <w:pPr>
              <w:pStyle w:val="History"/>
            </w:pPr>
            <w:r>
              <w:t>Chris Lauwers</w:t>
            </w:r>
          </w:p>
        </w:tc>
        <w:tc>
          <w:tcPr>
            <w:tcW w:w="5330" w:type="dxa"/>
          </w:tcPr>
          <w:p w14:paraId="323DF132" w14:textId="6A3D23B6" w:rsidR="00A26B11" w:rsidRDefault="00A26B11" w:rsidP="00BF635C">
            <w:pPr>
              <w:pStyle w:val="TableTextBullet1"/>
            </w:pPr>
            <w:r>
              <w:t>Validation syntax examples.</w:t>
            </w:r>
          </w:p>
        </w:tc>
      </w:tr>
      <w:tr w:rsidR="005855CC" w:rsidRPr="00440400" w14:paraId="62ED2ABC" w14:textId="77777777" w:rsidTr="00090DE1">
        <w:tc>
          <w:tcPr>
            <w:tcW w:w="1388" w:type="dxa"/>
          </w:tcPr>
          <w:p w14:paraId="455A15DD" w14:textId="3A46B262" w:rsidR="005855CC" w:rsidRDefault="005855CC" w:rsidP="00BF635C">
            <w:pPr>
              <w:pStyle w:val="History"/>
            </w:pPr>
            <w:r>
              <w:t>WD05, Rev07</w:t>
            </w:r>
          </w:p>
        </w:tc>
        <w:tc>
          <w:tcPr>
            <w:tcW w:w="1235" w:type="dxa"/>
          </w:tcPr>
          <w:p w14:paraId="2C059F92" w14:textId="0B679657" w:rsidR="005855CC" w:rsidRDefault="005855CC" w:rsidP="00BF635C">
            <w:pPr>
              <w:pStyle w:val="History"/>
            </w:pPr>
            <w:r>
              <w:t>2022-1</w:t>
            </w:r>
            <w:r w:rsidR="00304713">
              <w:t>2</w:t>
            </w:r>
            <w:r>
              <w:t>-</w:t>
            </w:r>
            <w:r w:rsidR="00304713">
              <w:t>14</w:t>
            </w:r>
          </w:p>
        </w:tc>
        <w:tc>
          <w:tcPr>
            <w:tcW w:w="1398" w:type="dxa"/>
          </w:tcPr>
          <w:p w14:paraId="6EC7672C" w14:textId="02EBF754" w:rsidR="005855CC" w:rsidRDefault="005855CC" w:rsidP="00BF635C">
            <w:pPr>
              <w:pStyle w:val="History"/>
            </w:pPr>
            <w:r>
              <w:t>Calin Curescu</w:t>
            </w:r>
          </w:p>
        </w:tc>
        <w:tc>
          <w:tcPr>
            <w:tcW w:w="5330" w:type="dxa"/>
          </w:tcPr>
          <w:p w14:paraId="4EC6017F" w14:textId="77777777" w:rsidR="00304713" w:rsidRPr="00304713" w:rsidRDefault="00304713" w:rsidP="00304713">
            <w:pPr>
              <w:pStyle w:val="TableTextBullet1"/>
            </w:pPr>
            <w:r w:rsidRPr="00304713">
              <w:t>Added the short string-value form for functions without arguments and changed section Function syntax (Section 5.4.14) accordingly.</w:t>
            </w:r>
          </w:p>
          <w:p w14:paraId="72CDF998" w14:textId="1D345216" w:rsidR="005855CC" w:rsidRDefault="00304713" w:rsidP="00304713">
            <w:pPr>
              <w:pStyle w:val="TableTextBullet1"/>
            </w:pPr>
            <w:r w:rsidRPr="00304713">
              <w:t>Added all the existing comparison operators as Boolean functions, the new Boolean logic functions and the new string, list and map membership Boolean functions (Section 6.2) and set manipulation (section 6.4) and arithmetic functions (Section 6.5).</w:t>
            </w:r>
          </w:p>
        </w:tc>
      </w:tr>
      <w:tr w:rsidR="00DF1E89" w:rsidRPr="00440400" w14:paraId="3F210F2B" w14:textId="77777777" w:rsidTr="00090DE1">
        <w:tc>
          <w:tcPr>
            <w:tcW w:w="1388" w:type="dxa"/>
          </w:tcPr>
          <w:p w14:paraId="3F74D544" w14:textId="1D1A4133" w:rsidR="00DF1E89" w:rsidRDefault="00DF1E89" w:rsidP="00BF635C">
            <w:pPr>
              <w:pStyle w:val="History"/>
            </w:pPr>
            <w:r>
              <w:t>WD05, Rev08</w:t>
            </w:r>
          </w:p>
        </w:tc>
        <w:tc>
          <w:tcPr>
            <w:tcW w:w="1235" w:type="dxa"/>
          </w:tcPr>
          <w:p w14:paraId="002672BD" w14:textId="45ACF80A" w:rsidR="00DF1E89" w:rsidRDefault="00DF1E89" w:rsidP="00BF635C">
            <w:pPr>
              <w:pStyle w:val="History"/>
            </w:pPr>
            <w:r>
              <w:t>202</w:t>
            </w:r>
            <w:r w:rsidR="00173EBF">
              <w:t>3-01-17</w:t>
            </w:r>
          </w:p>
        </w:tc>
        <w:tc>
          <w:tcPr>
            <w:tcW w:w="1398" w:type="dxa"/>
          </w:tcPr>
          <w:p w14:paraId="46C4BA1D" w14:textId="77777777" w:rsidR="00DF1E89" w:rsidRDefault="00DF1E89" w:rsidP="00BF635C">
            <w:pPr>
              <w:pStyle w:val="History"/>
            </w:pPr>
            <w:r>
              <w:t>Chris Lauwers</w:t>
            </w:r>
          </w:p>
          <w:p w14:paraId="5E0C78C0" w14:textId="670C8DBC" w:rsidR="00173EBF" w:rsidRDefault="00173EBF" w:rsidP="00BF635C">
            <w:pPr>
              <w:pStyle w:val="History"/>
            </w:pPr>
            <w:r>
              <w:t>Calin Curescu</w:t>
            </w:r>
          </w:p>
        </w:tc>
        <w:tc>
          <w:tcPr>
            <w:tcW w:w="5330" w:type="dxa"/>
          </w:tcPr>
          <w:p w14:paraId="3A7EB9B4" w14:textId="77777777" w:rsidR="00DF1E89" w:rsidRDefault="00DF1E89" w:rsidP="00304713">
            <w:pPr>
              <w:pStyle w:val="TableTextBullet1"/>
            </w:pPr>
            <w:r>
              <w:t>Cleanup for correctness and consistency.</w:t>
            </w:r>
          </w:p>
          <w:p w14:paraId="1F815185" w14:textId="14CAB9AB" w:rsidR="00173EBF" w:rsidRPr="00304713" w:rsidRDefault="00173EBF" w:rsidP="00304713">
            <w:pPr>
              <w:pStyle w:val="TableTextBullet1"/>
            </w:pPr>
            <w:r>
              <w:t>Additional built-in functions (Section 6)</w:t>
            </w:r>
          </w:p>
        </w:tc>
      </w:tr>
      <w:tr w:rsidR="00173EBF" w:rsidRPr="00440400" w14:paraId="3CF2DE09" w14:textId="77777777" w:rsidTr="00090DE1">
        <w:tc>
          <w:tcPr>
            <w:tcW w:w="1388" w:type="dxa"/>
          </w:tcPr>
          <w:p w14:paraId="2612D6A4" w14:textId="10FD3381" w:rsidR="00173EBF" w:rsidRDefault="00173EBF" w:rsidP="00BF635C">
            <w:pPr>
              <w:pStyle w:val="History"/>
            </w:pPr>
            <w:r>
              <w:t>WD05, Rev09</w:t>
            </w:r>
          </w:p>
        </w:tc>
        <w:tc>
          <w:tcPr>
            <w:tcW w:w="1235" w:type="dxa"/>
          </w:tcPr>
          <w:p w14:paraId="3BC11444" w14:textId="730CE078" w:rsidR="00173EBF" w:rsidRDefault="00173EBF" w:rsidP="00BF635C">
            <w:pPr>
              <w:pStyle w:val="History"/>
            </w:pPr>
            <w:r>
              <w:t>2023-01-18</w:t>
            </w:r>
          </w:p>
        </w:tc>
        <w:tc>
          <w:tcPr>
            <w:tcW w:w="1398" w:type="dxa"/>
          </w:tcPr>
          <w:p w14:paraId="79334180" w14:textId="28272332" w:rsidR="00173EBF" w:rsidRDefault="00173EBF" w:rsidP="00BF635C">
            <w:pPr>
              <w:pStyle w:val="History"/>
            </w:pPr>
            <w:r>
              <w:t>Chris Lauwers</w:t>
            </w:r>
          </w:p>
        </w:tc>
        <w:tc>
          <w:tcPr>
            <w:tcW w:w="5330" w:type="dxa"/>
          </w:tcPr>
          <w:p w14:paraId="3E64D2AC" w14:textId="62F6D128" w:rsidR="00173EBF" w:rsidRDefault="00173EBF" w:rsidP="00304713">
            <w:pPr>
              <w:pStyle w:val="TableTextBullet1"/>
            </w:pPr>
            <w:r>
              <w:t>Document the ‘value’ function (Section 6.1.5)</w:t>
            </w:r>
          </w:p>
        </w:tc>
      </w:tr>
      <w:tr w:rsidR="00E32595" w:rsidRPr="00440400" w14:paraId="291E13BB" w14:textId="77777777" w:rsidTr="00090DE1">
        <w:tc>
          <w:tcPr>
            <w:tcW w:w="1388" w:type="dxa"/>
          </w:tcPr>
          <w:p w14:paraId="46868208" w14:textId="425AE267" w:rsidR="00E32595" w:rsidRDefault="00E32595" w:rsidP="00BF635C">
            <w:pPr>
              <w:pStyle w:val="History"/>
            </w:pPr>
            <w:r>
              <w:t>WD06, Rev01</w:t>
            </w:r>
          </w:p>
        </w:tc>
        <w:tc>
          <w:tcPr>
            <w:tcW w:w="1235" w:type="dxa"/>
          </w:tcPr>
          <w:p w14:paraId="31374C11" w14:textId="6B77E28E" w:rsidR="00E32595" w:rsidRDefault="00E32595" w:rsidP="00BF635C">
            <w:pPr>
              <w:pStyle w:val="History"/>
            </w:pPr>
            <w:r>
              <w:t>2023-02-19</w:t>
            </w:r>
          </w:p>
        </w:tc>
        <w:tc>
          <w:tcPr>
            <w:tcW w:w="1398" w:type="dxa"/>
          </w:tcPr>
          <w:p w14:paraId="316DF5E1" w14:textId="3DEB2102" w:rsidR="00E32595" w:rsidRDefault="00E32595" w:rsidP="00BF635C">
            <w:pPr>
              <w:pStyle w:val="History"/>
            </w:pPr>
            <w:r>
              <w:t>Chris Lauwers</w:t>
            </w:r>
          </w:p>
        </w:tc>
        <w:tc>
          <w:tcPr>
            <w:tcW w:w="5330" w:type="dxa"/>
          </w:tcPr>
          <w:p w14:paraId="627E7A13" w14:textId="42B77D7F" w:rsidR="00E32595" w:rsidRDefault="00E32595" w:rsidP="00304713">
            <w:pPr>
              <w:pStyle w:val="TableTextBullet1"/>
            </w:pPr>
            <w:r>
              <w:t>Fix document problems found when publishing CSD05.</w:t>
            </w:r>
          </w:p>
        </w:tc>
      </w:tr>
      <w:tr w:rsidR="00161DF0" w:rsidRPr="00440400" w14:paraId="1FAC2FD9" w14:textId="77777777" w:rsidTr="00090DE1">
        <w:tc>
          <w:tcPr>
            <w:tcW w:w="1388" w:type="dxa"/>
          </w:tcPr>
          <w:p w14:paraId="56447ADD" w14:textId="1067235E" w:rsidR="00161DF0" w:rsidRDefault="00161DF0" w:rsidP="00BF635C">
            <w:pPr>
              <w:pStyle w:val="History"/>
            </w:pPr>
            <w:r>
              <w:t>WD06, Rev02</w:t>
            </w:r>
          </w:p>
        </w:tc>
        <w:tc>
          <w:tcPr>
            <w:tcW w:w="1235" w:type="dxa"/>
          </w:tcPr>
          <w:p w14:paraId="1C2A4ABA" w14:textId="77777777" w:rsidR="00161DF0" w:rsidRDefault="00161DF0" w:rsidP="00BF635C">
            <w:pPr>
              <w:pStyle w:val="History"/>
            </w:pPr>
          </w:p>
        </w:tc>
        <w:tc>
          <w:tcPr>
            <w:tcW w:w="1398" w:type="dxa"/>
          </w:tcPr>
          <w:p w14:paraId="1D817E44" w14:textId="1BB6F377" w:rsidR="00161DF0" w:rsidRDefault="00161DF0" w:rsidP="00BF635C">
            <w:pPr>
              <w:pStyle w:val="History"/>
            </w:pPr>
            <w:r>
              <w:t>Chris Lauwers</w:t>
            </w:r>
          </w:p>
        </w:tc>
        <w:tc>
          <w:tcPr>
            <w:tcW w:w="5330" w:type="dxa"/>
          </w:tcPr>
          <w:p w14:paraId="0BD5AF21" w14:textId="5D0EACF0" w:rsidR="00161DF0" w:rsidRDefault="00161DF0" w:rsidP="00304713">
            <w:pPr>
              <w:pStyle w:val="TableTextBullet1"/>
            </w:pPr>
            <w:r>
              <w:t>Remove support for the “range” built-in type (Section 5.4.2)</w:t>
            </w:r>
          </w:p>
        </w:tc>
      </w:tr>
    </w:tbl>
    <w:p w14:paraId="2F1CA747" w14:textId="77777777" w:rsidR="00564826" w:rsidRPr="00440400" w:rsidRDefault="00564826" w:rsidP="000A5613">
      <w:pPr>
        <w:rPr>
          <w:b/>
        </w:rPr>
      </w:pPr>
    </w:p>
    <w:sectPr w:rsidR="00564826" w:rsidRPr="00440400" w:rsidSect="00483AAC">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PM,Paul,TNK6 R" w:date="2020-11-09T17:56:00Z" w:initials="JR">
    <w:p w14:paraId="0B24B860" w14:textId="77777777" w:rsidR="00FA0837" w:rsidRDefault="00FA0837" w:rsidP="004D7144">
      <w:pPr>
        <w:pStyle w:val="CommentText"/>
      </w:pPr>
      <w:r>
        <w:rPr>
          <w:rStyle w:val="CommentReference"/>
        </w:rPr>
        <w:annotationRef/>
      </w:r>
      <w:r>
        <w:t>I have provided a number of comments. Some of these are pure editorial, e.g spelling, wording and cut and paste error correction. Other comments fall into these themes:</w:t>
      </w:r>
    </w:p>
    <w:p w14:paraId="1AC1E98F" w14:textId="77777777" w:rsidR="00FA0837" w:rsidRDefault="00FA0837" w:rsidP="004D7144">
      <w:pPr>
        <w:pStyle w:val="CommentText"/>
        <w:numPr>
          <w:ilvl w:val="0"/>
          <w:numId w:val="65"/>
        </w:numPr>
      </w:pPr>
      <w:r>
        <w:t>YAML is the only language</w:t>
      </w:r>
    </w:p>
    <w:p w14:paraId="1C29CCA6" w14:textId="77777777" w:rsidR="00FA0837" w:rsidRDefault="00FA0837" w:rsidP="004D7144">
      <w:pPr>
        <w:pStyle w:val="CommentText"/>
        <w:numPr>
          <w:ilvl w:val="0"/>
          <w:numId w:val="65"/>
        </w:numPr>
      </w:pPr>
      <w:r>
        <w:t>Folded comment style and double quotes</w:t>
      </w:r>
    </w:p>
    <w:p w14:paraId="0A9CAA8A" w14:textId="77777777" w:rsidR="00FA0837" w:rsidRDefault="00FA0837" w:rsidP="004D7144">
      <w:pPr>
        <w:pStyle w:val="CommentText"/>
        <w:numPr>
          <w:ilvl w:val="0"/>
          <w:numId w:val="65"/>
        </w:numPr>
      </w:pPr>
      <w:r>
        <w:t>Policy definition in general and period in particular</w:t>
      </w:r>
    </w:p>
    <w:p w14:paraId="37472662" w14:textId="77777777" w:rsidR="00FA0837" w:rsidRDefault="00FA0837" w:rsidP="004D7144">
      <w:pPr>
        <w:pStyle w:val="CommentText"/>
        <w:numPr>
          <w:ilvl w:val="0"/>
          <w:numId w:val="65"/>
        </w:numPr>
      </w:pPr>
      <w:r>
        <w:t>Node states</w:t>
      </w:r>
    </w:p>
    <w:p w14:paraId="3F98448F" w14:textId="77777777" w:rsidR="00FA0837" w:rsidRDefault="00FA0837" w:rsidP="004D7144">
      <w:pPr>
        <w:pStyle w:val="CommentText"/>
        <w:numPr>
          <w:ilvl w:val="0"/>
          <w:numId w:val="65"/>
        </w:numPr>
      </w:pPr>
      <w:r>
        <w:t>Normative types in examples</w:t>
      </w:r>
    </w:p>
    <w:p w14:paraId="4F8AFC50" w14:textId="77777777" w:rsidR="00FA0837" w:rsidRDefault="00FA0837" w:rsidP="004D7144">
      <w:pPr>
        <w:pStyle w:val="CommentText"/>
        <w:numPr>
          <w:ilvl w:val="0"/>
          <w:numId w:val="65"/>
        </w:numPr>
      </w:pPr>
      <w:r>
        <w:t>Environment variables and artefact arguments</w:t>
      </w:r>
    </w:p>
    <w:p w14:paraId="21FE6527" w14:textId="77777777" w:rsidR="00FA0837" w:rsidRDefault="00FA0837" w:rsidP="004D7144">
      <w:pPr>
        <w:pStyle w:val="CommentText"/>
        <w:numPr>
          <w:ilvl w:val="0"/>
          <w:numId w:val="65"/>
        </w:numPr>
      </w:pPr>
      <w:r>
        <w:t>Get_node_type and node filters</w:t>
      </w:r>
    </w:p>
    <w:p w14:paraId="377B45B6" w14:textId="77777777" w:rsidR="00FA0837" w:rsidRDefault="00FA0837" w:rsidP="004D7144">
      <w:pPr>
        <w:pStyle w:val="CommentText"/>
        <w:numPr>
          <w:ilvl w:val="0"/>
          <w:numId w:val="65"/>
        </w:numPr>
      </w:pPr>
      <w:r>
        <w:t>Documentation of optional and required elements</w:t>
      </w:r>
    </w:p>
    <w:p w14:paraId="0F2E27F8" w14:textId="77777777" w:rsidR="00FA0837" w:rsidRDefault="00FA0837" w:rsidP="004D7144">
      <w:pPr>
        <w:pStyle w:val="CommentText"/>
      </w:pPr>
    </w:p>
  </w:comment>
  <w:comment w:id="45" w:author="Chris Lauwers" w:date="2020-05-31T00:44:00Z" w:initials="CL">
    <w:p w14:paraId="3EBF5D85" w14:textId="068747A1" w:rsidR="00FA0837" w:rsidRDefault="00FA0837">
      <w:pPr>
        <w:pStyle w:val="CommentText"/>
      </w:pPr>
      <w:r>
        <w:rPr>
          <w:rStyle w:val="CommentReference"/>
        </w:rPr>
        <w:annotationRef/>
      </w:r>
      <w:r>
        <w:t>This prose has been copied from the TOSCA Version 1.0 document and needs further editing.</w:t>
      </w:r>
    </w:p>
  </w:comment>
  <w:comment w:id="47" w:author="Chris Lauwers" w:date="2021-06-28T23:04:00Z" w:initials="CL">
    <w:p w14:paraId="7B84B159" w14:textId="77777777" w:rsidR="00612B5D" w:rsidRDefault="00612B5D" w:rsidP="009A0695">
      <w:pPr>
        <w:pStyle w:val="CommentText"/>
      </w:pPr>
      <w:r>
        <w:rPr>
          <w:rStyle w:val="CommentReference"/>
        </w:rPr>
        <w:annotationRef/>
      </w:r>
      <w:r>
        <w:t>This section has been moved here from the Operational Model chapter in the previous draft. It may need to be consolidated with the "Objective" section to create a new "What is TOSCA" subsection.</w:t>
      </w:r>
    </w:p>
  </w:comment>
  <w:comment w:id="67" w:author="Calin Curescu" w:date="2020-06-22T17:48:00Z" w:initials="CC">
    <w:p w14:paraId="6A1D4717" w14:textId="2C949C45" w:rsidR="00FA0837" w:rsidRDefault="00FA0837" w:rsidP="00612B5D">
      <w:pPr>
        <w:pStyle w:val="CommentText"/>
      </w:pPr>
      <w:r>
        <w:rPr>
          <w:rStyle w:val="CommentReference"/>
        </w:rPr>
        <w:annotationRef/>
      </w:r>
      <w:r>
        <w:t>Needs to be updated to not confuse it with real-life model</w:t>
      </w:r>
    </w:p>
  </w:comment>
  <w:comment w:id="70" w:author="Calin Curescu" w:date="2019-02-06T18:10:00Z" w:initials="CC">
    <w:p w14:paraId="087C29E7" w14:textId="1A840469" w:rsidR="00FA0837" w:rsidRDefault="00FA0837" w:rsidP="00F018DA">
      <w:r>
        <w:rPr>
          <w:rStyle w:val="CommentReference"/>
        </w:rPr>
        <w:annotationRef/>
      </w:r>
      <w:r>
        <w:t>I think the latest understanding is that a node is either “regular” or “selected” or “substituted”, we don’t need the concept of an abstract node anymore.</w:t>
      </w:r>
    </w:p>
    <w:p w14:paraId="14FBB10E" w14:textId="77777777" w:rsidR="00FA0837" w:rsidRDefault="00FA0837" w:rsidP="00F018DA">
      <w:r>
        <w:t>To be replaced with a definition of a node that is substituted or selected.</w:t>
      </w:r>
    </w:p>
    <w:p w14:paraId="7DC78774" w14:textId="77777777" w:rsidR="00FA0837" w:rsidRDefault="00FA0837" w:rsidP="00F018DA"/>
    <w:p w14:paraId="3C0F2E48" w14:textId="7487DA29" w:rsidR="00FA0837" w:rsidRDefault="00FA0837" w:rsidP="00F018DA">
      <w:r>
        <w:t xml:space="preserve">Also check the </w:t>
      </w:r>
      <w:r w:rsidRPr="00FF375E">
        <w:rPr>
          <w:b/>
          <w:bCs/>
        </w:rPr>
        <w:t>concrete</w:t>
      </w:r>
      <w:r>
        <w:t xml:space="preserve"> node definition, e.g. “node definition that are not substituted or selected may be referred more specifically as regular nodes”.</w:t>
      </w:r>
    </w:p>
  </w:comment>
  <w:comment w:id="91" w:author="Calin Curescu" w:date="2020-06-22T17:51:00Z" w:initials="CC">
    <w:p w14:paraId="17B630D3" w14:textId="7E524414" w:rsidR="00FA0837" w:rsidRDefault="00FA0837">
      <w:pPr>
        <w:pStyle w:val="CommentText"/>
      </w:pPr>
      <w:r>
        <w:rPr>
          <w:rStyle w:val="CommentReference"/>
        </w:rPr>
        <w:annotationRef/>
      </w:r>
      <w:r>
        <w:t>digital services (i.e. infrastructure, …)</w:t>
      </w:r>
    </w:p>
  </w:comment>
  <w:comment w:id="94" w:author="Jordan,PM,Paul,TNK6 R" w:date="2020-11-04T16:20:00Z" w:initials="JR">
    <w:p w14:paraId="2F9D394C" w14:textId="77777777" w:rsidR="00FA0837" w:rsidRDefault="00FA0837" w:rsidP="004D7144">
      <w:pPr>
        <w:pStyle w:val="CommentText"/>
      </w:pPr>
      <w:r>
        <w:rPr>
          <w:rStyle w:val="CommentReference"/>
        </w:rPr>
        <w:annotationRef/>
      </w:r>
      <w:r>
        <w:t>A diagram of the example would help</w:t>
      </w:r>
    </w:p>
  </w:comment>
  <w:comment w:id="96" w:author="Chris Lauwers" w:date="2021-01-18T18:20:00Z" w:initials="CL">
    <w:p w14:paraId="4F009E87" w14:textId="56F14555" w:rsidR="009F606F" w:rsidRDefault="009F606F" w:rsidP="009F606F">
      <w:pPr>
        <w:pStyle w:val="CommentText"/>
      </w:pPr>
      <w:r>
        <w:rPr>
          <w:rStyle w:val="CommentReference"/>
        </w:rPr>
        <w:annotationRef/>
      </w:r>
      <w:r>
        <w:t>Mike Rehder suggested to use the general term “relations” to avoid reference to “relationship templates” or types.</w:t>
      </w:r>
    </w:p>
    <w:p w14:paraId="65CE6F57" w14:textId="77777777" w:rsidR="009F606F" w:rsidRDefault="009F606F" w:rsidP="009F606F">
      <w:pPr>
        <w:pStyle w:val="CommentText"/>
      </w:pPr>
    </w:p>
  </w:comment>
  <w:comment w:id="97" w:author="Michael Rehder" w:date="2020-12-15T08:49:00Z" w:initials="MR">
    <w:p w14:paraId="789B41D8" w14:textId="77777777" w:rsidR="009F606F" w:rsidRDefault="009F606F" w:rsidP="009F606F">
      <w:pPr>
        <w:pStyle w:val="CommentText"/>
      </w:pPr>
      <w:r>
        <w:rPr>
          <w:rStyle w:val="CommentReference"/>
        </w:rPr>
        <w:annotationRef/>
      </w:r>
      <w:r>
        <w:t xml:space="preserve">New term! It’s confusing to have “Service Template” and “Service Topology Graph” and “Topology Template”. </w:t>
      </w:r>
    </w:p>
  </w:comment>
  <w:comment w:id="98" w:author="Chris Lauwers" w:date="2021-01-18T18:17:00Z" w:initials="CL">
    <w:p w14:paraId="326C101F" w14:textId="77777777" w:rsidR="009F606F" w:rsidRDefault="009F606F" w:rsidP="009F606F">
      <w:pPr>
        <w:pStyle w:val="CommentText"/>
      </w:pPr>
      <w:r>
        <w:rPr>
          <w:rStyle w:val="CommentReference"/>
        </w:rPr>
        <w:annotationRef/>
      </w:r>
      <w:r>
        <w:t>Should we introduce “service topology graph” when what we mean is really the “instance model”.</w:t>
      </w:r>
    </w:p>
  </w:comment>
  <w:comment w:id="95" w:author="Calin Curescu" w:date="2020-06-22T17:58:00Z" w:initials="CC">
    <w:p w14:paraId="33425320" w14:textId="59A7F518" w:rsidR="00FA0837" w:rsidRDefault="00FA0837">
      <w:pPr>
        <w:pStyle w:val="CommentText"/>
      </w:pPr>
      <w:r>
        <w:rPr>
          <w:rStyle w:val="CommentReference"/>
        </w:rPr>
        <w:annotationRef/>
      </w:r>
      <w:r>
        <w:t>Will this be understood correctly, since this is part of the node requirement and not relationship template as such.</w:t>
      </w:r>
    </w:p>
  </w:comment>
  <w:comment w:id="101" w:author="Michael Rehder" w:date="2020-12-15T08:46:00Z" w:initials="MR">
    <w:p w14:paraId="78514168" w14:textId="77777777" w:rsidR="009F606F" w:rsidRDefault="009F606F" w:rsidP="009F606F">
      <w:pPr>
        <w:pStyle w:val="CommentText"/>
      </w:pPr>
      <w:r>
        <w:rPr>
          <w:rStyle w:val="CommentReference"/>
        </w:rPr>
        <w:annotationRef/>
      </w:r>
      <w:r>
        <w:t>This isn’t correct as this document says that a “Service Template” is merely a TOSCA document and so could just have type definitions within it.</w:t>
      </w:r>
    </w:p>
  </w:comment>
  <w:comment w:id="107" w:author="Michael Rehder" w:date="2020-12-15T09:11:00Z" w:initials="MR">
    <w:p w14:paraId="43DB469E" w14:textId="77777777" w:rsidR="009F606F" w:rsidRDefault="009F606F" w:rsidP="009F606F">
      <w:pPr>
        <w:pStyle w:val="CommentText"/>
      </w:pPr>
      <w:r>
        <w:rPr>
          <w:rStyle w:val="CommentReference"/>
        </w:rPr>
        <w:annotationRef/>
      </w:r>
      <w:r>
        <w:t>Confusing – “service topology” is a new term. It’s a “topology template” but not all “service template” are a “topology template”.</w:t>
      </w:r>
    </w:p>
  </w:comment>
  <w:comment w:id="108" w:author="Michael Rehder" w:date="2020-12-15T16:33:00Z" w:initials="MR">
    <w:p w14:paraId="2261F06B" w14:textId="77777777" w:rsidR="009F606F" w:rsidRDefault="009F606F" w:rsidP="009F606F">
      <w:pPr>
        <w:pStyle w:val="CommentText"/>
      </w:pPr>
      <w:r>
        <w:rPr>
          <w:rStyle w:val="CommentReference"/>
        </w:rPr>
        <w:annotationRef/>
      </w:r>
      <w:r>
        <w:t>There should be some discussion about this issue – how are the relations defined in the topology template related to the relations of the substituted node type?</w:t>
      </w:r>
    </w:p>
  </w:comment>
  <w:comment w:id="114" w:author="Michael Rehder" w:date="2020-12-15T16:17:00Z" w:initials="MR">
    <w:p w14:paraId="424A45D1" w14:textId="77777777" w:rsidR="009F606F" w:rsidRDefault="009F606F" w:rsidP="009F606F">
      <w:pPr>
        <w:pStyle w:val="CommentText"/>
      </w:pPr>
      <w:r>
        <w:rPr>
          <w:rStyle w:val="CommentReference"/>
        </w:rPr>
        <w:annotationRef/>
      </w:r>
      <w:r>
        <w:t>Another place where I find the use of the term “Service Template” overly confusing. It should say “Topology Template” as that is the construct in the end that is supporting the substitution.</w:t>
      </w:r>
    </w:p>
    <w:p w14:paraId="36653B58" w14:textId="77777777" w:rsidR="009F606F" w:rsidRDefault="009F606F" w:rsidP="009F606F">
      <w:pPr>
        <w:pStyle w:val="CommentText"/>
      </w:pPr>
      <w:r>
        <w:t>Section 4.5.1 says “topology template” so I think this change is in line with the practical definitions in the document.</w:t>
      </w:r>
    </w:p>
  </w:comment>
  <w:comment w:id="129" w:author="Chris Lauwers" w:date="2021-06-28T23:14:00Z" w:initials="CL">
    <w:p w14:paraId="560A4F68" w14:textId="77777777" w:rsidR="00044EAD" w:rsidRDefault="00044EAD" w:rsidP="009F60A6">
      <w:pPr>
        <w:pStyle w:val="CommentText"/>
      </w:pPr>
      <w:r>
        <w:rPr>
          <w:rStyle w:val="CommentReference"/>
        </w:rPr>
        <w:annotationRef/>
      </w:r>
      <w:r>
        <w:t>This subsection has been moved here from the Operational Model chapter. We need to revisit where exactly it belongs to make sure the document flows correctly.</w:t>
      </w:r>
    </w:p>
  </w:comment>
  <w:comment w:id="130" w:author="Chris Lauwers" w:date="2021-06-28T23:14:00Z" w:initials="CL">
    <w:p w14:paraId="764F4068" w14:textId="77777777" w:rsidR="00044EAD" w:rsidRDefault="00044EAD" w:rsidP="009C2C5F">
      <w:pPr>
        <w:pStyle w:val="CommentText"/>
      </w:pPr>
      <w:r>
        <w:rPr>
          <w:rStyle w:val="CommentReference"/>
        </w:rPr>
        <w:annotationRef/>
      </w:r>
      <w:r>
        <w:t>Alternatively, we could also move this section into Chapter 5</w:t>
      </w:r>
    </w:p>
  </w:comment>
  <w:comment w:id="132" w:author="Chris Lauwers" w:date="2021-06-28T23:19:00Z" w:initials="CL">
    <w:p w14:paraId="1A24B7A5" w14:textId="77777777" w:rsidR="008440D6" w:rsidRDefault="008440D6" w:rsidP="00612FCE">
      <w:pPr>
        <w:pStyle w:val="CommentText"/>
      </w:pPr>
      <w:r>
        <w:rPr>
          <w:rStyle w:val="CommentReference"/>
        </w:rPr>
        <w:annotationRef/>
      </w:r>
      <w:r>
        <w:t>We need to better define the concept of "representations"</w:t>
      </w:r>
    </w:p>
  </w:comment>
  <w:comment w:id="157" w:author="Chris Lauwers" w:date="2022-06-25T17:36:00Z" w:initials="CL">
    <w:p w14:paraId="6CA84CB9" w14:textId="77777777" w:rsidR="004E7518" w:rsidRDefault="004E7518" w:rsidP="00AA0859">
      <w:pPr>
        <w:pStyle w:val="CommentText"/>
      </w:pPr>
      <w:r>
        <w:rPr>
          <w:rStyle w:val="CommentReference"/>
        </w:rPr>
        <w:annotationRef/>
      </w:r>
      <w:r>
        <w:t>Inconsistent capitalization</w:t>
      </w:r>
    </w:p>
  </w:comment>
  <w:comment w:id="158" w:author="Chris Lauwers" w:date="2022-06-25T17:36:00Z" w:initials="CL">
    <w:p w14:paraId="118F5D7B" w14:textId="0F9453EA" w:rsidR="00FC7099" w:rsidRDefault="00FC7099" w:rsidP="007C3B05">
      <w:pPr>
        <w:pStyle w:val="CommentText"/>
      </w:pPr>
      <w:r>
        <w:rPr>
          <w:rStyle w:val="CommentReference"/>
        </w:rPr>
        <w:annotationRef/>
      </w:r>
      <w:r>
        <w:t>This section should be moved into the previous chapter</w:t>
      </w:r>
    </w:p>
  </w:comment>
  <w:comment w:id="159" w:author="Chris Lauwers" w:date="2022-12-05T18:42:00Z" w:initials="CL">
    <w:p w14:paraId="1818E70A" w14:textId="77777777" w:rsidR="007C1E9B" w:rsidRDefault="007C1E9B" w:rsidP="009500CA">
      <w:pPr>
        <w:pStyle w:val="CommentText"/>
      </w:pPr>
      <w:r>
        <w:rPr>
          <w:rStyle w:val="CommentReference"/>
        </w:rPr>
        <w:annotationRef/>
      </w:r>
      <w:r>
        <w:t>What is a metamodel?</w:t>
      </w:r>
    </w:p>
  </w:comment>
  <w:comment w:id="161" w:author="Calin Curescu" w:date="2020-04-16T12:53:00Z" w:initials="CC">
    <w:p w14:paraId="20BA6165" w14:textId="23110B2E" w:rsidR="00FA0837" w:rsidRDefault="00FA0837" w:rsidP="00564826">
      <w:pPr>
        <w:pStyle w:val="CommentText"/>
      </w:pPr>
      <w:r>
        <w:rPr>
          <w:rStyle w:val="CommentReference"/>
        </w:rPr>
        <w:annotationRef/>
      </w:r>
      <w:r>
        <w:t>This section needs completion before submitting the TOSCA 2.0.</w:t>
      </w:r>
    </w:p>
  </w:comment>
  <w:comment w:id="163" w:author="Chris Lauwers" w:date="2021-01-17T00:51:00Z" w:initials="CL">
    <w:p w14:paraId="1E85FFD0" w14:textId="77777777" w:rsidR="00FA0837" w:rsidRDefault="00FA0837" w:rsidP="00F56968">
      <w:pPr>
        <w:pStyle w:val="ListBullet"/>
        <w:tabs>
          <w:tab w:val="clear" w:pos="360"/>
          <w:tab w:val="num" w:pos="720"/>
        </w:tabs>
        <w:spacing w:before="60" w:after="60"/>
        <w:ind w:left="720"/>
      </w:pPr>
      <w:r>
        <w:rPr>
          <w:rStyle w:val="CommentReference"/>
        </w:rPr>
        <w:annotationRef/>
      </w:r>
      <w:r>
        <w:t xml:space="preserve">Alternative language proposed by PJ: Entity definitions comprise pairs of keynames and values. Each entity has it own syntax, semantics and set of keynames. </w:t>
      </w:r>
    </w:p>
    <w:p w14:paraId="017FDE67" w14:textId="15B39D17" w:rsidR="00FA0837" w:rsidRDefault="00FA0837">
      <w:pPr>
        <w:pStyle w:val="CommentText"/>
      </w:pPr>
    </w:p>
  </w:comment>
  <w:comment w:id="164" w:author="Jordan,PM,Paul,TNK6 R" w:date="2020-11-04T16:42:00Z" w:initials="JR">
    <w:p w14:paraId="6B24E462" w14:textId="6C7D68B2" w:rsidR="00FA0837" w:rsidRDefault="00FA0837" w:rsidP="00F56968">
      <w:pPr>
        <w:pStyle w:val="CommentText"/>
      </w:pPr>
      <w:r>
        <w:rPr>
          <w:rStyle w:val="CommentReference"/>
        </w:rPr>
        <w:annotationRef/>
      </w:r>
      <w:r>
        <w:t>Expansion and modification is part of Refinement not Derivation. This bullet point should be removed</w:t>
      </w:r>
    </w:p>
  </w:comment>
  <w:comment w:id="165" w:author="Jordan,PM,Paul,TNK6 R" w:date="2020-11-04T16:43:00Z" w:initials="JR">
    <w:p w14:paraId="233270D9" w14:textId="77777777" w:rsidR="00FA0837" w:rsidRDefault="00FA0837" w:rsidP="00F56968">
      <w:pPr>
        <w:pStyle w:val="CommentText"/>
      </w:pPr>
      <w:r>
        <w:rPr>
          <w:rStyle w:val="CommentReference"/>
        </w:rPr>
        <w:annotationRef/>
      </w:r>
      <w:r>
        <w:t>Type definition is part of Definition not Refinement</w:t>
      </w:r>
    </w:p>
  </w:comment>
  <w:comment w:id="166" w:author="Mike Rehder" w:date="2020-04-30T11:10:00Z" w:initials="MR">
    <w:p w14:paraId="28687232" w14:textId="77777777" w:rsidR="009F606F" w:rsidRDefault="009F606F" w:rsidP="009F606F">
      <w:pPr>
        <w:pStyle w:val="CommentText"/>
      </w:pPr>
      <w:r>
        <w:rPr>
          <w:rStyle w:val="CommentReference"/>
        </w:rPr>
        <w:annotationRef/>
      </w:r>
      <w:r>
        <w:t>I think separating augmentation is helpful (as YANG has done). I think it makes it easier to understand the rules that apply for the refining or augmenting scenario</w:t>
      </w:r>
    </w:p>
  </w:comment>
  <w:comment w:id="172" w:author="Calin Curescu" w:date="2020-04-20T18:49:00Z" w:initials="CC">
    <w:p w14:paraId="29371198" w14:textId="77777777" w:rsidR="00FA0837" w:rsidRDefault="00FA0837" w:rsidP="00564826">
      <w:pPr>
        <w:pStyle w:val="CommentText"/>
      </w:pPr>
      <w:r>
        <w:rPr>
          <w:rStyle w:val="CommentReference"/>
        </w:rPr>
        <w:annotationRef/>
      </w:r>
      <w:r>
        <w:t>TBD. Here comes some i</w:t>
      </w:r>
      <w:r w:rsidRPr="00142F11">
        <w:t>ntro and generic description of the different specification blocks</w:t>
      </w:r>
      <w:r>
        <w:t xml:space="preserve"> that will build the following sections.</w:t>
      </w:r>
    </w:p>
  </w:comment>
  <w:comment w:id="174" w:author="Chris Lauwers" w:date="2022-12-05T18:44:00Z" w:initials="CL">
    <w:p w14:paraId="217AF65E" w14:textId="77777777" w:rsidR="007C1E9B" w:rsidRDefault="007C1E9B" w:rsidP="00153FA7">
      <w:pPr>
        <w:pStyle w:val="CommentText"/>
      </w:pPr>
      <w:r>
        <w:rPr>
          <w:rStyle w:val="CommentReference"/>
        </w:rPr>
        <w:annotationRef/>
      </w:r>
      <w:r>
        <w:t>We haven't defined service template yet.</w:t>
      </w:r>
    </w:p>
  </w:comment>
  <w:comment w:id="173" w:author="Michael Rehder" w:date="2020-12-15T08:38:00Z" w:initials="MR">
    <w:p w14:paraId="2901541D" w14:textId="15A10D24" w:rsidR="00951C9F" w:rsidRDefault="00951C9F" w:rsidP="00951C9F">
      <w:pPr>
        <w:pStyle w:val="CommentText"/>
      </w:pPr>
      <w:r>
        <w:rPr>
          <w:rStyle w:val="CommentReference"/>
        </w:rPr>
        <w:annotationRef/>
      </w:r>
      <w:r>
        <w:t>This isn’t true – if a “Service Template” can contain just supporting parts like type definitions then it won’t contain a “TOSCA Service”.</w:t>
      </w:r>
    </w:p>
    <w:p w14:paraId="3304B3AE" w14:textId="77777777" w:rsidR="00951C9F" w:rsidRDefault="00951C9F" w:rsidP="00951C9F">
      <w:pPr>
        <w:pStyle w:val="CommentText"/>
      </w:pPr>
      <w:r>
        <w:t>In the end, I think that the term “Service Template” is very confusing as it is never used as a “template”, as an object. It’s a collection of definitions, some of which are supporting and one of which is the working code definition for the service to be realized.</w:t>
      </w:r>
    </w:p>
    <w:p w14:paraId="566DD734" w14:textId="77777777" w:rsidR="00951C9F" w:rsidRDefault="00951C9F" w:rsidP="00951C9F">
      <w:pPr>
        <w:pStyle w:val="CommentText"/>
      </w:pPr>
      <w:r>
        <w:t>“Service Definition” is a more practical term.</w:t>
      </w:r>
    </w:p>
  </w:comment>
  <w:comment w:id="178" w:author="Chris Lauwers" w:date="2022-06-22T14:26:00Z" w:initials="CL">
    <w:p w14:paraId="065F9AE0" w14:textId="77777777" w:rsidR="005D25A8" w:rsidRDefault="005D25A8" w:rsidP="003C7183">
      <w:pPr>
        <w:pStyle w:val="CommentText"/>
      </w:pPr>
      <w:r>
        <w:rPr>
          <w:rStyle w:val="CommentReference"/>
        </w:rPr>
        <w:annotationRef/>
      </w:r>
      <w:r>
        <w:t>Update to reflect new naming</w:t>
      </w:r>
    </w:p>
  </w:comment>
  <w:comment w:id="181" w:author="Jordan,PM,Paul,TNK6 R" w:date="2020-11-05T10:17:00Z" w:initials="PJ">
    <w:p w14:paraId="2A62567A" w14:textId="77777777" w:rsidR="00FA0837" w:rsidRDefault="00FA0837" w:rsidP="00F56968">
      <w:pPr>
        <w:pStyle w:val="CommentText"/>
      </w:pPr>
      <w:r>
        <w:rPr>
          <w:rStyle w:val="CommentReference"/>
        </w:rPr>
        <w:annotationRef/>
      </w:r>
      <w:r>
        <w:t>The use of the word ‘optional’ in the descriptions is inconsistent. In some rows it occurs before the work ‘map’- in those cases it is repeating the information in the ‘Required’ column. In other rows it occurs after the work ‘map’ and so operates on the elements of the map. In these rows I think it is stating that the element can be declared but not used. Yet other rows do not included the word optional which could be taken to mean they have some third status of optionality.</w:t>
      </w:r>
    </w:p>
  </w:comment>
  <w:comment w:id="182" w:author="Chris Lauwers" w:date="2021-01-17T00:56:00Z" w:initials="CL">
    <w:p w14:paraId="04CE0BCF" w14:textId="19770BC6" w:rsidR="00FA0837" w:rsidRDefault="00FA0837">
      <w:pPr>
        <w:pStyle w:val="CommentText"/>
      </w:pPr>
      <w:r>
        <w:rPr>
          <w:rStyle w:val="CommentReference"/>
        </w:rPr>
        <w:annotationRef/>
      </w:r>
      <w:r>
        <w:t>Paul Jordan suggest “for use in a service template” (as opposed to “for use in the service template”)</w:t>
      </w:r>
    </w:p>
  </w:comment>
  <w:comment w:id="185" w:author="Chris Lauwers" w:date="2020-09-01T16:14:00Z" w:initials="CL">
    <w:p w14:paraId="2FBE13E6" w14:textId="5311A9B5" w:rsidR="00FA0837" w:rsidRDefault="00FA0837">
      <w:pPr>
        <w:pStyle w:val="CommentText"/>
      </w:pPr>
      <w:r>
        <w:rPr>
          <w:rStyle w:val="CommentReference"/>
        </w:rPr>
        <w:annotationRef/>
      </w:r>
      <w:r>
        <w:t>Tal: do we even need these grammar sections? Often grammar section is out of sync with keynames section, and “notes” section has most of the relevant info.</w:t>
      </w:r>
    </w:p>
  </w:comment>
  <w:comment w:id="186" w:author="Chris Lauwers" w:date="2020-08-31T23:39:00Z" w:initials="CL">
    <w:p w14:paraId="365942D9" w14:textId="02B3D29F" w:rsidR="00FA0837" w:rsidRDefault="00FA0837">
      <w:pPr>
        <w:pStyle w:val="CommentText"/>
      </w:pPr>
      <w:r>
        <w:rPr>
          <w:rStyle w:val="CommentReference"/>
        </w:rPr>
        <w:annotationRef/>
      </w:r>
      <w:r>
        <w:t>Update cross references later when document outline is final.</w:t>
      </w:r>
    </w:p>
  </w:comment>
  <w:comment w:id="187" w:author="Chris Lauwers" w:date="2020-09-01T16:16:00Z" w:initials="CL">
    <w:p w14:paraId="67A87931" w14:textId="453E30FB" w:rsidR="00FA0837" w:rsidRDefault="00FA0837">
      <w:pPr>
        <w:pStyle w:val="CommentText"/>
      </w:pPr>
      <w:r>
        <w:rPr>
          <w:rStyle w:val="CommentReference"/>
        </w:rPr>
        <w:annotationRef/>
      </w:r>
    </w:p>
  </w:comment>
  <w:comment w:id="188" w:author="Matt Rutkowski" w:date="2015-08-25T21:52:00Z" w:initials="MR">
    <w:p w14:paraId="4FA4F896" w14:textId="77777777" w:rsidR="00FA0837" w:rsidRDefault="00FA0837" w:rsidP="00564826">
      <w:r>
        <w:rPr>
          <w:rStyle w:val="CommentReference"/>
        </w:rPr>
        <w:annotationRef/>
      </w:r>
      <w:r>
        <w:t>Should this appear after imports to assure anchors do not overwrite each other (from imported defn. files)?</w:t>
      </w:r>
    </w:p>
  </w:comment>
  <w:comment w:id="191" w:author="Jordan,PM,Paul,TNK6 R" w:date="2020-11-05T10:30:00Z" w:initials="PJ">
    <w:p w14:paraId="57A3635A" w14:textId="77777777" w:rsidR="00FA0837" w:rsidRDefault="00FA0837" w:rsidP="000562A4">
      <w:pPr>
        <w:pStyle w:val="CommentText"/>
      </w:pPr>
      <w:r>
        <w:rPr>
          <w:rStyle w:val="CommentReference"/>
        </w:rPr>
        <w:annotationRef/>
      </w:r>
      <w:r>
        <w:t xml:space="preserve">The document does not state any other requirement on the order of the top-level </w:t>
      </w:r>
      <w:r w:rsidRPr="00EF4BBC">
        <w:t>collations</w:t>
      </w:r>
      <w:r>
        <w:t>. This clause infers that they can be in any order but I suspect many implementations would expect types to be defined before they are referenced. I suggest the order in 4.2.1.2 is made mandatory explicitly in which case this clause is not required.</w:t>
      </w:r>
    </w:p>
    <w:p w14:paraId="32276104" w14:textId="77777777" w:rsidR="00FA0837" w:rsidRDefault="00FA0837" w:rsidP="000562A4">
      <w:pPr>
        <w:pStyle w:val="CommentText"/>
      </w:pPr>
      <w:r>
        <w:t>In addition this clause uses SHOULD while 4.2.2.1.2 uses MUST</w:t>
      </w:r>
    </w:p>
  </w:comment>
  <w:comment w:id="194" w:author="Matt Rutkowski" w:date="2015-08-25T21:52:00Z" w:initials="MR">
    <w:p w14:paraId="65FDF224" w14:textId="77777777" w:rsidR="00FA0837" w:rsidRDefault="00FA0837" w:rsidP="00564826">
      <w:r>
        <w:rPr>
          <w:rStyle w:val="CommentReference"/>
        </w:rPr>
        <w:annotationRef/>
      </w:r>
      <w:hyperlink r:id="rId1" w:history="1">
        <w:r w:rsidRPr="00FD54FD">
          <w:rPr>
            <w:b/>
          </w:rPr>
          <w:t>TOSCA-246</w:t>
        </w:r>
      </w:hyperlink>
      <w:r>
        <w:rPr>
          <w:b/>
        </w:rPr>
        <w:t>: Comments captured</w:t>
      </w:r>
      <w:r>
        <w:t>: Perhaps need an advanced concept to define “features” that are not necessarily attached to a particular node.  (like things you might include in a manifest).  Like the requirement for a global time sync.  How do we reference that feature, where is that feature attached to (some node?).</w:t>
      </w:r>
    </w:p>
    <w:p w14:paraId="5A3F46E3" w14:textId="77777777" w:rsidR="00FA0837" w:rsidRDefault="00FA0837" w:rsidP="00564826"/>
    <w:p w14:paraId="488F5D50" w14:textId="77777777" w:rsidR="00FA0837" w:rsidRDefault="00FA0837" w:rsidP="00564826">
      <w:r>
        <w:t>perhaps add a new keyword like “cloud” that can hold all these Features that have no immediate Node to attach them to.</w:t>
      </w:r>
    </w:p>
    <w:p w14:paraId="3EFBA0A7" w14:textId="77777777" w:rsidR="00FA0837" w:rsidRDefault="00FA0837" w:rsidP="00564826"/>
    <w:p w14:paraId="564EF14C" w14:textId="77777777" w:rsidR="00FA0837" w:rsidRDefault="00FA0837" w:rsidP="00564826">
      <w:r>
        <w:t>Perhaps a syntax convention, where we might just list the names of the features (in some precedent order (sequence).</w:t>
      </w:r>
    </w:p>
    <w:p w14:paraId="2D8BC727" w14:textId="77777777" w:rsidR="00FA0837" w:rsidRDefault="00FA0837" w:rsidP="00564826">
      <w:r>
        <w:br/>
        <w:t xml:space="preserve">Need to answer: </w:t>
      </w:r>
    </w:p>
    <w:p w14:paraId="6663F523" w14:textId="77777777" w:rsidR="00FA0837" w:rsidRDefault="00FA0837" w:rsidP="00564826">
      <w:r>
        <w:t>-Who requires, it who fulfills it and how do u maintain the relationship?</w:t>
      </w:r>
    </w:p>
    <w:p w14:paraId="23C034FB" w14:textId="77777777" w:rsidR="00FA0837" w:rsidRDefault="00FA0837" w:rsidP="00564826"/>
    <w:p w14:paraId="1FBD3EED" w14:textId="77777777" w:rsidR="00FA0837" w:rsidRDefault="00FA0837" w:rsidP="00564826">
      <w:r>
        <w:t>Luc: Environmental requirements. e.g., Python or something similar.</w:t>
      </w:r>
    </w:p>
  </w:comment>
  <w:comment w:id="207" w:author="Chris Lauwers" w:date="2020-09-01T02:02:00Z" w:initials="CL">
    <w:p w14:paraId="65864316" w14:textId="32B8C288" w:rsidR="00FA0837" w:rsidRDefault="00FA0837">
      <w:pPr>
        <w:pStyle w:val="CommentText"/>
      </w:pPr>
      <w:r>
        <w:rPr>
          <w:rStyle w:val="CommentReference"/>
        </w:rPr>
        <w:annotationRef/>
      </w:r>
      <w:r>
        <w:t>Perhaps this should be its own section?</w:t>
      </w:r>
    </w:p>
  </w:comment>
  <w:comment w:id="208" w:author="Chris Lauwers" w:date="2020-09-01T16:52:00Z" w:initials="CL">
    <w:p w14:paraId="215E3BEC" w14:textId="33333FE7" w:rsidR="00FA0837" w:rsidRDefault="00FA0837">
      <w:pPr>
        <w:pStyle w:val="CommentText"/>
      </w:pPr>
      <w:r>
        <w:rPr>
          <w:rStyle w:val="CommentReference"/>
        </w:rPr>
        <w:annotationRef/>
      </w:r>
      <w:r>
        <w:t>What happens if files imported by a “profile” file also defines a profile?</w:t>
      </w:r>
    </w:p>
  </w:comment>
  <w:comment w:id="213" w:author="Chris Lauwers" w:date="2022-12-06T14:44:00Z" w:initials="CL">
    <w:p w14:paraId="45A387DB" w14:textId="77777777" w:rsidR="00D73FFD" w:rsidRDefault="00D73FFD" w:rsidP="009943FA">
      <w:pPr>
        <w:pStyle w:val="CommentText"/>
      </w:pPr>
      <w:r>
        <w:rPr>
          <w:rStyle w:val="CommentReference"/>
        </w:rPr>
        <w:annotationRef/>
      </w:r>
      <w:r>
        <w:t>Did we decide to allow recursive metadata (i.e. maps of maps?)</w:t>
      </w:r>
    </w:p>
  </w:comment>
  <w:comment w:id="236" w:author="Jordan,PM,Paul,TNK6 R" w:date="2020-11-05T11:18:00Z" w:initials="PJ">
    <w:p w14:paraId="13F4B6C5" w14:textId="4B2454CD" w:rsidR="00FA0837" w:rsidRDefault="00FA0837" w:rsidP="00822DDE">
      <w:pPr>
        <w:pStyle w:val="CommentText"/>
      </w:pPr>
      <w:r>
        <w:rPr>
          <w:rStyle w:val="CommentReference"/>
        </w:rPr>
        <w:annotationRef/>
      </w:r>
      <w:r>
        <w:t xml:space="preserve">There should also be an example of how to use the macro once defined. </w:t>
      </w:r>
    </w:p>
  </w:comment>
  <w:comment w:id="237" w:author="Chris Lauwers" w:date="2022-12-06T14:48:00Z" w:initials="CL">
    <w:p w14:paraId="1DA08991" w14:textId="77777777" w:rsidR="0021734B" w:rsidRDefault="0021734B" w:rsidP="00A82581">
      <w:pPr>
        <w:pStyle w:val="CommentText"/>
      </w:pPr>
      <w:r>
        <w:rPr>
          <w:rStyle w:val="CommentReference"/>
        </w:rPr>
        <w:annotationRef/>
      </w:r>
      <w:r>
        <w:t>Show an example of how these macros are used.</w:t>
      </w:r>
    </w:p>
  </w:comment>
  <w:comment w:id="248" w:author="Jordan,PM,Paul,TNK6 R" w:date="2020-11-09T08:31:00Z" w:initials="JR">
    <w:p w14:paraId="3D8EF80E" w14:textId="230FA833" w:rsidR="00FA0837" w:rsidRDefault="00FA0837" w:rsidP="00822DDE">
      <w:pPr>
        <w:pStyle w:val="CommentText"/>
      </w:pPr>
      <w:r>
        <w:rPr>
          <w:rStyle w:val="CommentReference"/>
        </w:rPr>
        <w:annotationRef/>
      </w:r>
      <w:r>
        <w:t>This example is repeated in 4.2.3.2.3. It would be better to have an example which showed multiple repo definitions, probably using a mix of syntax the single line syntax.</w:t>
      </w:r>
    </w:p>
  </w:comment>
  <w:comment w:id="297" w:author="Jordan,PM,Paul,TNK6 R" w:date="2020-11-09T08:39:00Z" w:initials="JR">
    <w:p w14:paraId="35800DD7" w14:textId="77777777" w:rsidR="00FA0837" w:rsidRDefault="00FA0837" w:rsidP="00822DDE">
      <w:pPr>
        <w:pStyle w:val="CommentText"/>
      </w:pPr>
      <w:r>
        <w:rPr>
          <w:rStyle w:val="CommentReference"/>
        </w:rPr>
        <w:annotationRef/>
      </w:r>
      <w:r>
        <w:t>This type is no longer defined so it should not be used in an example</w:t>
      </w:r>
    </w:p>
  </w:comment>
  <w:comment w:id="316" w:author="Jordan,PM,Paul,TNK6 R" w:date="2020-11-09T08:48:00Z" w:initials="JR">
    <w:p w14:paraId="3D4812B8" w14:textId="77777777" w:rsidR="00FA0837" w:rsidRDefault="00FA0837" w:rsidP="00CF75B7">
      <w:pPr>
        <w:pStyle w:val="CommentText"/>
      </w:pPr>
      <w:r>
        <w:rPr>
          <w:rStyle w:val="CommentReference"/>
        </w:rPr>
        <w:annotationRef/>
      </w:r>
      <w:r>
        <w:t>There should be a second group definition in the example or it is just a repeat of the group type def example</w:t>
      </w:r>
    </w:p>
  </w:comment>
  <w:comment w:id="327" w:author="Jordan,PM,Paul,TNK6 R" w:date="2020-11-09T08:48:00Z" w:initials="JR">
    <w:p w14:paraId="76F6C20B" w14:textId="77777777" w:rsidR="00FA0837" w:rsidRDefault="00FA0837" w:rsidP="00CF75B7">
      <w:pPr>
        <w:pStyle w:val="CommentText"/>
      </w:pPr>
      <w:r>
        <w:rPr>
          <w:rStyle w:val="CommentReference"/>
        </w:rPr>
        <w:annotationRef/>
      </w:r>
      <w:r>
        <w:t>There should be a second policy definition in the example or it is just a repeat of the policy type definition example</w:t>
      </w:r>
    </w:p>
  </w:comment>
  <w:comment w:id="346" w:author="Chris Lauwers" w:date="2020-09-01T00:20:00Z" w:initials="CL">
    <w:p w14:paraId="7D12936E" w14:textId="0AEDF8D2" w:rsidR="00FA0837" w:rsidRDefault="00FA0837">
      <w:pPr>
        <w:pStyle w:val="CommentText"/>
      </w:pPr>
      <w:r>
        <w:rPr>
          <w:rStyle w:val="CommentReference"/>
        </w:rPr>
        <w:annotationRef/>
      </w:r>
      <w:r>
        <w:t>I don’t know what is meant by “references”.</w:t>
      </w:r>
    </w:p>
  </w:comment>
  <w:comment w:id="350" w:author="Calin Curescu" w:date="2019-01-30T15:54:00Z" w:initials="CC">
    <w:p w14:paraId="03516F9A" w14:textId="77777777" w:rsidR="00FA0837" w:rsidRDefault="00FA0837" w:rsidP="00564826">
      <w:r>
        <w:rPr>
          <w:rStyle w:val="CommentReference"/>
        </w:rPr>
        <w:annotationRef/>
      </w:r>
      <w:r>
        <w:t>It would be good to allow also the import of specific types (via their fully qualified names) and also entire namespaces (i.e. types from entire namespaces) from a/the catalogue. That is, in addition to importing from a file:</w:t>
      </w:r>
    </w:p>
    <w:p w14:paraId="3C3F993B" w14:textId="77777777" w:rsidR="00FA0837" w:rsidRDefault="00FA0837" w:rsidP="003634CF">
      <w:pPr>
        <w:numPr>
          <w:ilvl w:val="0"/>
          <w:numId w:val="44"/>
        </w:numPr>
      </w:pPr>
      <w:r>
        <w:t>Globally well-known</w:t>
      </w:r>
    </w:p>
    <w:p w14:paraId="2DD186F9" w14:textId="77777777" w:rsidR="00FA0837" w:rsidRDefault="00FA0837" w:rsidP="003634CF">
      <w:pPr>
        <w:numPr>
          <w:ilvl w:val="0"/>
          <w:numId w:val="44"/>
        </w:numPr>
      </w:pPr>
      <w:r>
        <w:t>Local catalog</w:t>
      </w:r>
    </w:p>
    <w:p w14:paraId="607A55E7" w14:textId="08B98B06" w:rsidR="00FA0837" w:rsidRDefault="00FA0837" w:rsidP="003634CF">
      <w:pPr>
        <w:numPr>
          <w:ilvl w:val="0"/>
          <w:numId w:val="44"/>
        </w:numPr>
      </w:pPr>
      <w:r>
        <w:t>File</w:t>
      </w:r>
    </w:p>
  </w:comment>
  <w:comment w:id="351" w:author="Chris Lauwers" w:date="2020-09-01T00:21:00Z" w:initials="CL">
    <w:p w14:paraId="6E0B33A9" w14:textId="78DF7347" w:rsidR="00FA0837" w:rsidRDefault="00FA0837">
      <w:pPr>
        <w:pStyle w:val="CommentText"/>
      </w:pPr>
      <w:r>
        <w:rPr>
          <w:rStyle w:val="CommentReference"/>
        </w:rPr>
        <w:annotationRef/>
      </w:r>
      <w:r>
        <w:t>I think it should be illegal to import a service template that contains a topology template.</w:t>
      </w:r>
    </w:p>
  </w:comment>
  <w:comment w:id="352" w:author="Matt Rutkowski" w:date="2016-09-06T09:49:00Z" w:initials="MR">
    <w:p w14:paraId="317EE8BB" w14:textId="77777777" w:rsidR="00FA0837" w:rsidRDefault="00FA0837" w:rsidP="001B1ED6">
      <w:r>
        <w:rPr>
          <w:rStyle w:val="CommentReference"/>
        </w:rPr>
        <w:annotationRef/>
      </w:r>
      <w:r>
        <w:t>Nodejs has NPM that uses the following to import new package modules:</w:t>
      </w:r>
    </w:p>
    <w:p w14:paraId="6CB32AFE" w14:textId="77777777" w:rsidR="00FA0837" w:rsidRDefault="00FA0837" w:rsidP="001B1ED6"/>
    <w:p w14:paraId="3085430B" w14:textId="77777777" w:rsidR="00FA0837" w:rsidRDefault="00FA0837" w:rsidP="001B1ED6">
      <w:pPr>
        <w:rPr>
          <w:rFonts w:ascii="Times New Roman" w:hAnsi="Times New Roman"/>
        </w:rPr>
      </w:pPr>
      <w:r>
        <w:t xml:space="preserve">A </w:t>
      </w:r>
      <w:r>
        <w:rPr>
          <w:rStyle w:val="HTMLCode"/>
          <w:rFonts w:eastAsiaTheme="minorHAnsi"/>
        </w:rPr>
        <w:t>package</w:t>
      </w:r>
      <w:r>
        <w:t xml:space="preserve"> is:</w:t>
      </w:r>
    </w:p>
    <w:p w14:paraId="0369BEB6" w14:textId="77777777" w:rsidR="00FA0837" w:rsidRPr="00056A23" w:rsidRDefault="00FA0837" w:rsidP="001B1ED6">
      <w:pPr>
        <w:numPr>
          <w:ilvl w:val="0"/>
          <w:numId w:val="32"/>
        </w:numPr>
        <w:spacing w:before="100" w:beforeAutospacing="1" w:after="100" w:afterAutospacing="1"/>
        <w:rPr>
          <w:lang w:val="en-GB"/>
        </w:rPr>
      </w:pPr>
      <w:r w:rsidRPr="00056A23">
        <w:rPr>
          <w:lang w:val="en-GB"/>
        </w:rPr>
        <w:t xml:space="preserve">a) a folder containing a program described by a </w:t>
      </w:r>
      <w:hyperlink r:id="rId2" w:history="1">
        <w:r w:rsidRPr="00056A23">
          <w:rPr>
            <w:rFonts w:ascii="Courier New" w:hAnsi="Courier New" w:cs="Courier New"/>
            <w:szCs w:val="20"/>
            <w:lang w:val="en-GB"/>
          </w:rPr>
          <w:t>package.json</w:t>
        </w:r>
      </w:hyperlink>
      <w:r w:rsidRPr="00056A23">
        <w:rPr>
          <w:lang w:val="en-GB"/>
        </w:rPr>
        <w:t xml:space="preserve"> file</w:t>
      </w:r>
    </w:p>
    <w:p w14:paraId="0AC60B0F" w14:textId="77777777" w:rsidR="00FA0837" w:rsidRPr="00056A23" w:rsidRDefault="00FA0837" w:rsidP="001B1ED6">
      <w:pPr>
        <w:numPr>
          <w:ilvl w:val="0"/>
          <w:numId w:val="32"/>
        </w:numPr>
        <w:spacing w:before="100" w:beforeAutospacing="1" w:after="100" w:afterAutospacing="1"/>
        <w:rPr>
          <w:lang w:val="en-GB"/>
        </w:rPr>
      </w:pPr>
      <w:r w:rsidRPr="00056A23">
        <w:rPr>
          <w:lang w:val="en-GB"/>
        </w:rPr>
        <w:t>b) a gzipped tarball containing (a)</w:t>
      </w:r>
    </w:p>
    <w:p w14:paraId="6AA3081A" w14:textId="77777777" w:rsidR="00FA0837" w:rsidRPr="00056A23" w:rsidRDefault="00FA0837" w:rsidP="001B1ED6">
      <w:pPr>
        <w:numPr>
          <w:ilvl w:val="0"/>
          <w:numId w:val="32"/>
        </w:numPr>
        <w:spacing w:before="100" w:beforeAutospacing="1" w:after="100" w:afterAutospacing="1"/>
        <w:rPr>
          <w:lang w:val="en-GB"/>
        </w:rPr>
      </w:pPr>
      <w:r w:rsidRPr="00056A23">
        <w:rPr>
          <w:lang w:val="en-GB"/>
        </w:rPr>
        <w:t>c) a url that resolves to (b)</w:t>
      </w:r>
    </w:p>
    <w:p w14:paraId="0B7ABC7E" w14:textId="77777777" w:rsidR="00FA0837" w:rsidRPr="00056A23" w:rsidRDefault="00FA0837" w:rsidP="001B1ED6">
      <w:pPr>
        <w:numPr>
          <w:ilvl w:val="0"/>
          <w:numId w:val="32"/>
        </w:numPr>
        <w:spacing w:before="100" w:beforeAutospacing="1" w:after="100" w:afterAutospacing="1"/>
        <w:rPr>
          <w:lang w:val="en-GB"/>
        </w:rPr>
      </w:pPr>
      <w:r w:rsidRPr="00056A23">
        <w:rPr>
          <w:lang w:val="en-GB"/>
        </w:rPr>
        <w:t xml:space="preserve">d) a </w:t>
      </w:r>
      <w:r w:rsidRPr="00056A23">
        <w:rPr>
          <w:rStyle w:val="HTMLCode"/>
          <w:rFonts w:eastAsiaTheme="minorHAnsi"/>
          <w:lang w:val="en-GB"/>
        </w:rPr>
        <w:t>&lt;name&gt;@&lt;version&gt;</w:t>
      </w:r>
      <w:r w:rsidRPr="00056A23">
        <w:rPr>
          <w:lang w:val="en-GB"/>
        </w:rPr>
        <w:t xml:space="preserve"> that is published on the registry (see </w:t>
      </w:r>
      <w:hyperlink r:id="rId3" w:history="1">
        <w:r w:rsidRPr="00056A23">
          <w:rPr>
            <w:rFonts w:ascii="Courier New" w:hAnsi="Courier New" w:cs="Courier New"/>
            <w:szCs w:val="20"/>
            <w:lang w:val="en-GB"/>
          </w:rPr>
          <w:t>npm-registry</w:t>
        </w:r>
      </w:hyperlink>
      <w:r w:rsidRPr="00056A23">
        <w:rPr>
          <w:lang w:val="en-GB"/>
        </w:rPr>
        <w:t>) with (c)</w:t>
      </w:r>
    </w:p>
    <w:p w14:paraId="7E9DE897" w14:textId="77777777" w:rsidR="00FA0837" w:rsidRPr="00056A23" w:rsidRDefault="00FA0837" w:rsidP="001B1ED6">
      <w:pPr>
        <w:numPr>
          <w:ilvl w:val="0"/>
          <w:numId w:val="32"/>
        </w:numPr>
        <w:spacing w:before="100" w:beforeAutospacing="1" w:after="100" w:afterAutospacing="1"/>
        <w:rPr>
          <w:lang w:val="en-GB"/>
        </w:rPr>
      </w:pPr>
      <w:r w:rsidRPr="00056A23">
        <w:rPr>
          <w:lang w:val="en-GB"/>
        </w:rPr>
        <w:t xml:space="preserve">e) a </w:t>
      </w:r>
      <w:r w:rsidRPr="00056A23">
        <w:rPr>
          <w:rStyle w:val="HTMLCode"/>
          <w:rFonts w:eastAsiaTheme="minorHAnsi"/>
          <w:lang w:val="en-GB"/>
        </w:rPr>
        <w:t>&lt;name&gt;@&lt;tag&gt;</w:t>
      </w:r>
      <w:r w:rsidRPr="00056A23">
        <w:rPr>
          <w:lang w:val="en-GB"/>
        </w:rPr>
        <w:t xml:space="preserve"> (see </w:t>
      </w:r>
      <w:hyperlink r:id="rId4" w:history="1">
        <w:r w:rsidRPr="00056A23">
          <w:rPr>
            <w:rFonts w:ascii="Courier New" w:hAnsi="Courier New" w:cs="Courier New"/>
            <w:szCs w:val="20"/>
            <w:lang w:val="en-GB"/>
          </w:rPr>
          <w:t>npm-dist-tag</w:t>
        </w:r>
      </w:hyperlink>
      <w:r w:rsidRPr="00056A23">
        <w:rPr>
          <w:lang w:val="en-GB"/>
        </w:rPr>
        <w:t>) that points to (d)</w:t>
      </w:r>
    </w:p>
    <w:p w14:paraId="0AF0D940" w14:textId="77777777" w:rsidR="00FA0837" w:rsidRPr="00056A23" w:rsidRDefault="00FA0837" w:rsidP="001B1ED6">
      <w:pPr>
        <w:numPr>
          <w:ilvl w:val="0"/>
          <w:numId w:val="32"/>
        </w:numPr>
        <w:spacing w:before="100" w:beforeAutospacing="1" w:after="100" w:afterAutospacing="1"/>
        <w:rPr>
          <w:lang w:val="en-GB"/>
        </w:rPr>
      </w:pPr>
      <w:r w:rsidRPr="00056A23">
        <w:rPr>
          <w:lang w:val="en-GB"/>
        </w:rPr>
        <w:t xml:space="preserve">f) a </w:t>
      </w:r>
      <w:r w:rsidRPr="00056A23">
        <w:rPr>
          <w:rStyle w:val="HTMLCode"/>
          <w:rFonts w:eastAsiaTheme="minorHAnsi"/>
          <w:lang w:val="en-GB"/>
        </w:rPr>
        <w:t>&lt;name&gt;</w:t>
      </w:r>
      <w:r w:rsidRPr="00056A23">
        <w:rPr>
          <w:lang w:val="en-GB"/>
        </w:rPr>
        <w:t xml:space="preserve"> that has a "latest" tag satisfying (e)</w:t>
      </w:r>
    </w:p>
    <w:p w14:paraId="54CB3168" w14:textId="77777777" w:rsidR="00FA0837" w:rsidRPr="00056A23" w:rsidRDefault="00FA0837" w:rsidP="001B1ED6">
      <w:pPr>
        <w:numPr>
          <w:ilvl w:val="0"/>
          <w:numId w:val="32"/>
        </w:numPr>
        <w:spacing w:before="100" w:beforeAutospacing="1" w:after="100" w:afterAutospacing="1"/>
        <w:rPr>
          <w:lang w:val="en-GB"/>
        </w:rPr>
      </w:pPr>
      <w:r w:rsidRPr="00056A23">
        <w:rPr>
          <w:lang w:val="en-GB"/>
        </w:rPr>
        <w:t xml:space="preserve">g) a </w:t>
      </w:r>
      <w:r w:rsidRPr="00056A23">
        <w:rPr>
          <w:rStyle w:val="HTMLCode"/>
          <w:rFonts w:eastAsiaTheme="minorHAnsi"/>
          <w:lang w:val="en-GB"/>
        </w:rPr>
        <w:t>&lt;git remote url&gt;</w:t>
      </w:r>
      <w:r w:rsidRPr="00056A23">
        <w:rPr>
          <w:lang w:val="en-GB"/>
        </w:rPr>
        <w:t xml:space="preserve"> that resolves to (a)</w:t>
      </w:r>
    </w:p>
    <w:p w14:paraId="123355B9" w14:textId="77777777" w:rsidR="00FA0837" w:rsidRDefault="00FA0837" w:rsidP="001B1ED6"/>
    <w:p w14:paraId="566C661C" w14:textId="3FE8FEF7" w:rsidR="00FA0837" w:rsidRDefault="00FA0837" w:rsidP="001B1ED6">
      <w:r>
        <w:t>we may want to adopt something similar if TOSCA references service template (packages) from a catalog)</w:t>
      </w:r>
    </w:p>
  </w:comment>
  <w:comment w:id="361" w:author="Matt Rutkowski" w:date="2017-11-21T11:45:00Z" w:initials="MR">
    <w:p w14:paraId="07F321B2" w14:textId="77777777" w:rsidR="00FA0837" w:rsidRDefault="00FA0837" w:rsidP="00564826">
      <w:r>
        <w:rPr>
          <w:rStyle w:val="CommentReference"/>
        </w:rPr>
        <w:annotationRef/>
      </w:r>
      <w:r>
        <w:t>Import means (import types into global namespace and any sub-topologies are made available for composition.)</w:t>
      </w:r>
    </w:p>
    <w:p w14:paraId="15606DC7" w14:textId="77777777" w:rsidR="00FA0837" w:rsidRDefault="00FA0837" w:rsidP="00564826"/>
  </w:comment>
  <w:comment w:id="362" w:author="Matt Rutkowski" w:date="2017-11-21T11:45:00Z" w:initials="MR">
    <w:p w14:paraId="23752B05" w14:textId="77777777" w:rsidR="00FA0837" w:rsidRDefault="00FA0837" w:rsidP="008A3386">
      <w:r>
        <w:rPr>
          <w:rStyle w:val="CommentReference"/>
        </w:rPr>
        <w:annotationRef/>
      </w:r>
      <w:r>
        <w:t>Import means (import types into global namespace and any sub-topologies are made available for composition.)</w:t>
      </w:r>
    </w:p>
    <w:p w14:paraId="6100203A" w14:textId="77777777" w:rsidR="00FA0837" w:rsidRDefault="00FA0837" w:rsidP="008A3386"/>
  </w:comment>
  <w:comment w:id="367" w:author="Matt Rutkowski" w:date="2017-12-05T11:33:00Z" w:initials="MR">
    <w:p w14:paraId="2F60230A" w14:textId="77777777" w:rsidR="00FA0837" w:rsidRDefault="00FA0837" w:rsidP="00564826">
      <w:r>
        <w:rPr>
          <w:rStyle w:val="CommentReference"/>
        </w:rPr>
        <w:annotationRef/>
      </w:r>
      <w:r>
        <w:t>Claude: Could perhaps add hints to CSAR file to indicate where STs can be imported from (based upon URI or alias).</w:t>
      </w:r>
    </w:p>
  </w:comment>
  <w:comment w:id="373" w:author="Chris Lauwers" w:date="2020-09-01T00:19:00Z" w:initials="CL">
    <w:p w14:paraId="559B1711" w14:textId="77777777" w:rsidR="00FA0837" w:rsidRDefault="00FA0837" w:rsidP="00F029C7">
      <w:pPr>
        <w:pStyle w:val="CommentText"/>
      </w:pPr>
      <w:r>
        <w:rPr>
          <w:rStyle w:val="CommentReference"/>
        </w:rPr>
        <w:annotationRef/>
      </w:r>
      <w:r>
        <w:t>I recommend removing this entire section and rewriting any parts that are still relevant inside the “imports” section.</w:t>
      </w:r>
    </w:p>
  </w:comment>
  <w:comment w:id="375" w:author="Calin Curescu" w:date="2020-06-08T18:24:00Z" w:initials="CC">
    <w:p w14:paraId="4C989D21" w14:textId="77777777" w:rsidR="00FA0837" w:rsidRDefault="00FA0837" w:rsidP="00F029C7">
      <w:pPr>
        <w:pStyle w:val="CommentText"/>
      </w:pPr>
      <w:r>
        <w:rPr>
          <w:rStyle w:val="CommentReference"/>
        </w:rPr>
        <w:annotationRef/>
      </w:r>
      <w:r>
        <w:t>But requirements assignments support duplicates!</w:t>
      </w:r>
    </w:p>
  </w:comment>
  <w:comment w:id="376" w:author="Matt Rutkowski" w:date="2015-08-25T21:52:00Z" w:initials="MR">
    <w:p w14:paraId="15D0CDA3" w14:textId="77777777" w:rsidR="00FA0837" w:rsidRDefault="00FA0837" w:rsidP="00F029C7">
      <w:r>
        <w:rPr>
          <w:rStyle w:val="CommentReference"/>
        </w:rPr>
        <w:annotationRef/>
      </w:r>
      <w:r>
        <w:t>MUSTFIX: Verify duplicates are NOT allowed!!</w:t>
      </w:r>
    </w:p>
  </w:comment>
  <w:comment w:id="394" w:author="Jordan,PM,Paul,TNK6 R" w:date="2020-11-05T11:16:00Z" w:initials="PJ">
    <w:p w14:paraId="54BF1200" w14:textId="77777777" w:rsidR="00FA0837" w:rsidRDefault="00FA0837" w:rsidP="00892558">
      <w:pPr>
        <w:pStyle w:val="CommentText"/>
      </w:pPr>
      <w:r>
        <w:rPr>
          <w:rStyle w:val="CommentReference"/>
        </w:rPr>
        <w:annotationRef/>
      </w:r>
      <w:r>
        <w:t>Description is already described in 4.2.1.3.6</w:t>
      </w:r>
    </w:p>
  </w:comment>
  <w:comment w:id="403" w:author="Jordan,PM,Paul,TNK6 R" w:date="2020-11-05T11:13:00Z" w:initials="PJ">
    <w:p w14:paraId="38F84AC0" w14:textId="77777777" w:rsidR="00FA0837" w:rsidRDefault="00FA0837" w:rsidP="00892558">
      <w:pPr>
        <w:pStyle w:val="CommentText"/>
      </w:pPr>
      <w:r>
        <w:rPr>
          <w:rStyle w:val="CommentReference"/>
        </w:rPr>
        <w:annotationRef/>
      </w:r>
      <w:r>
        <w:t>Can’t I just use a double quoted string for multi-line ?</w:t>
      </w:r>
    </w:p>
  </w:comment>
  <w:comment w:id="409" w:author="Jordan,PM,Paul,TNK6 R" w:date="2020-11-05T11:17:00Z" w:initials="PJ">
    <w:p w14:paraId="24107140" w14:textId="77777777" w:rsidR="00FA0837" w:rsidRDefault="00FA0837" w:rsidP="00892558">
      <w:pPr>
        <w:pStyle w:val="CommentText"/>
      </w:pPr>
      <w:r>
        <w:rPr>
          <w:rStyle w:val="CommentReference"/>
        </w:rPr>
        <w:annotationRef/>
      </w:r>
      <w:r>
        <w:t>Also covered by 4.2.1.3.2</w:t>
      </w:r>
    </w:p>
  </w:comment>
  <w:comment w:id="414" w:author="Calin Curescu" w:date="2020-06-08T18:58:00Z" w:initials="CC">
    <w:p w14:paraId="696FEE98" w14:textId="77777777" w:rsidR="00FA0837" w:rsidRDefault="00FA0837">
      <w:pPr>
        <w:pStyle w:val="CommentText"/>
      </w:pPr>
      <w:r>
        <w:rPr>
          <w:rStyle w:val="CommentReference"/>
        </w:rPr>
        <w:annotationRef/>
      </w:r>
      <w:r>
        <w:t>Chris has a problem with the restriction here, it should be able to combine more cases: map of map, or map of list, of string, etc.</w:t>
      </w:r>
    </w:p>
    <w:p w14:paraId="4010DA04" w14:textId="77777777" w:rsidR="00FA0837" w:rsidRDefault="00FA0837">
      <w:pPr>
        <w:pStyle w:val="CommentText"/>
      </w:pPr>
    </w:p>
    <w:p w14:paraId="4B7EEF33" w14:textId="529582B2" w:rsidR="00FA0837" w:rsidRDefault="00FA0837">
      <w:pPr>
        <w:pStyle w:val="CommentText"/>
      </w:pPr>
      <w:r>
        <w:t>Tal want to think more if map of string or map of everything…</w:t>
      </w:r>
    </w:p>
  </w:comment>
  <w:comment w:id="423" w:author="Jordan,PM,Paul,TNK6 R" w:date="2020-11-05T11:20:00Z" w:initials="PJ">
    <w:p w14:paraId="2A52A293" w14:textId="77777777" w:rsidR="00FA0837" w:rsidRDefault="00FA0837" w:rsidP="00892558">
      <w:pPr>
        <w:pStyle w:val="CommentText"/>
      </w:pPr>
      <w:r>
        <w:rPr>
          <w:rStyle w:val="CommentReference"/>
        </w:rPr>
        <w:annotationRef/>
      </w:r>
      <w:r>
        <w:t>Already in 4.2.1.3.7</w:t>
      </w:r>
    </w:p>
  </w:comment>
  <w:comment w:id="427" w:author="Mike Rehder" w:date="2020-12-14T14:25:00Z" w:initials="MR">
    <w:p w14:paraId="3D8383C9" w14:textId="77777777" w:rsidR="00951C9F" w:rsidRDefault="00951C9F" w:rsidP="00951C9F">
      <w:pPr>
        <w:pStyle w:val="CommentText"/>
      </w:pPr>
      <w:r>
        <w:rPr>
          <w:rStyle w:val="CommentReference"/>
        </w:rPr>
        <w:annotationRef/>
      </w:r>
      <w:r>
        <w:t>New term “redefined”. The sentence is confusing – what is it trying to say? Is it saying that you can change the type of a derived_from type (how?)?</w:t>
      </w:r>
    </w:p>
  </w:comment>
  <w:comment w:id="428" w:author="Mike Rehder" w:date="2020-12-14T14:29:00Z" w:initials="MR">
    <w:p w14:paraId="4E7A3EC5" w14:textId="77777777" w:rsidR="00951C9F" w:rsidRDefault="00951C9F" w:rsidP="00951C9F">
      <w:pPr>
        <w:pStyle w:val="CommentText"/>
      </w:pPr>
      <w:r>
        <w:rPr>
          <w:rStyle w:val="CommentReference"/>
        </w:rPr>
        <w:annotationRef/>
      </w:r>
      <w:r>
        <w:t>Why “should”? Isn’t this “are treated as a new declaration and”?</w:t>
      </w:r>
    </w:p>
  </w:comment>
  <w:comment w:id="429" w:author="Mike Rehder" w:date="2020-12-14T14:28:00Z" w:initials="MR">
    <w:p w14:paraId="288194A3" w14:textId="77777777" w:rsidR="00951C9F" w:rsidRDefault="00951C9F" w:rsidP="00951C9F">
      <w:pPr>
        <w:pStyle w:val="CommentText"/>
      </w:pPr>
      <w:r>
        <w:rPr>
          <w:rStyle w:val="CommentReference"/>
        </w:rPr>
        <w:annotationRef/>
      </w:r>
      <w:r>
        <w:t>Why “should”? Isn’t this “cannot”?</w:t>
      </w:r>
    </w:p>
  </w:comment>
  <w:comment w:id="435" w:author="Chris Lauwers" w:date="2022-06-22T14:14:00Z" w:initials="CL">
    <w:p w14:paraId="7DC6C5E6" w14:textId="77777777" w:rsidR="00C11BB4" w:rsidRDefault="00C11BB4" w:rsidP="004E3100">
      <w:pPr>
        <w:pStyle w:val="CommentText"/>
      </w:pPr>
      <w:r>
        <w:rPr>
          <w:rStyle w:val="CommentReference"/>
        </w:rPr>
        <w:annotationRef/>
      </w:r>
      <w:r>
        <w:t>Make sure all metadata keynames are of type &lt;tosca metadata&gt;</w:t>
      </w:r>
    </w:p>
  </w:comment>
  <w:comment w:id="489" w:author="Calin Curescu" w:date="2020-06-17T18:23:00Z" w:initials="CC">
    <w:p w14:paraId="7DCA3448" w14:textId="4DA3108D" w:rsidR="00FA0837" w:rsidRDefault="00FA0837">
      <w:pPr>
        <w:pStyle w:val="CommentText"/>
      </w:pPr>
      <w:r>
        <w:rPr>
          <w:rStyle w:val="CommentReference"/>
        </w:rPr>
        <w:annotationRef/>
      </w:r>
      <w:r>
        <w:t>### need to revisit this. Example is wrong !!!</w:t>
      </w:r>
    </w:p>
  </w:comment>
  <w:comment w:id="520" w:author="Michael Rehder" w:date="2020-12-15T13:33:00Z" w:initials="MR">
    <w:p w14:paraId="7E7DE4A0" w14:textId="77777777" w:rsidR="00DB52D6" w:rsidRDefault="00DB52D6" w:rsidP="00DB52D6">
      <w:pPr>
        <w:pStyle w:val="CommentText"/>
      </w:pPr>
      <w:r>
        <w:rPr>
          <w:rStyle w:val="CommentReference"/>
        </w:rPr>
        <w:annotationRef/>
      </w:r>
      <w:r>
        <w:t>I still think this is simply a Requirement Type – I can’t see why it isn’t and what advantage there is in calling it something else.</w:t>
      </w:r>
    </w:p>
  </w:comment>
  <w:comment w:id="521" w:author="Michael Rehder" w:date="2020-12-15T12:12:00Z" w:initials="MR">
    <w:p w14:paraId="68303242" w14:textId="77777777" w:rsidR="00DB52D6" w:rsidRDefault="00DB52D6" w:rsidP="00DB52D6">
      <w:pPr>
        <w:pStyle w:val="CommentText"/>
      </w:pPr>
      <w:r>
        <w:rPr>
          <w:rStyle w:val="CommentReference"/>
        </w:rPr>
        <w:annotationRef/>
      </w:r>
      <w:r>
        <w:t>There is no relationship type in a node template so why is this stated here?</w:t>
      </w:r>
    </w:p>
  </w:comment>
  <w:comment w:id="532" w:author="Michael Rehder" w:date="2020-12-15T13:23:00Z" w:initials="MR">
    <w:p w14:paraId="39175E47" w14:textId="77777777" w:rsidR="00DB52D6" w:rsidRDefault="00DB52D6" w:rsidP="00DB52D6">
      <w:pPr>
        <w:pStyle w:val="CommentText"/>
      </w:pPr>
      <w:r>
        <w:rPr>
          <w:rStyle w:val="CommentReference"/>
        </w:rPr>
        <w:annotationRef/>
      </w:r>
      <w:r>
        <w:t>My understanding is that this is an alternative to relations defined within node templates.</w:t>
      </w:r>
    </w:p>
    <w:p w14:paraId="508891F3" w14:textId="77777777" w:rsidR="00DB52D6" w:rsidRDefault="00DB52D6" w:rsidP="00DB52D6">
      <w:pPr>
        <w:pStyle w:val="CommentText"/>
      </w:pPr>
      <w:r>
        <w:t>It’s not clear why this option would be chosen over the node-template option.</w:t>
      </w:r>
    </w:p>
    <w:p w14:paraId="2253EE0C" w14:textId="77777777" w:rsidR="00DB52D6" w:rsidRDefault="00DB52D6" w:rsidP="00DB52D6">
      <w:pPr>
        <w:pStyle w:val="CommentText"/>
      </w:pPr>
      <w:r>
        <w:t>If both relations in node-templates and Relationship Templates are used, how are they combined together?</w:t>
      </w:r>
    </w:p>
    <w:p w14:paraId="08E002E0" w14:textId="77777777" w:rsidR="00DB52D6" w:rsidRDefault="00DB52D6" w:rsidP="00DB52D6">
      <w:pPr>
        <w:pStyle w:val="CommentText"/>
      </w:pPr>
      <w:r>
        <w:t>Or is this not recommended?</w:t>
      </w:r>
    </w:p>
    <w:p w14:paraId="14DB0DEA" w14:textId="77777777" w:rsidR="00DB52D6" w:rsidRDefault="00DB52D6" w:rsidP="00DB52D6">
      <w:pPr>
        <w:pStyle w:val="CommentText"/>
      </w:pPr>
      <w:r>
        <w:t>I can imagine that combination rules would be very difficult to define but if it is possible, it must be defined</w:t>
      </w:r>
    </w:p>
  </w:comment>
  <w:comment w:id="535" w:author="Calin Curescu" w:date="2022-04-18T17:14:00Z" w:initials="CC">
    <w:p w14:paraId="5F739DB4" w14:textId="2ED083C9" w:rsidR="007D74AD" w:rsidRDefault="007D74AD">
      <w:pPr>
        <w:pStyle w:val="CommentText"/>
      </w:pPr>
      <w:r>
        <w:rPr>
          <w:rStyle w:val="CommentReference"/>
        </w:rPr>
        <w:annotationRef/>
      </w:r>
      <w:r w:rsidR="00AA137F">
        <w:t xml:space="preserve">Add these to the relationship </w:t>
      </w:r>
      <w:r w:rsidR="00662AE3">
        <w:t>definition as part of the requirement definition</w:t>
      </w:r>
    </w:p>
  </w:comment>
  <w:comment w:id="567" w:author="Michael Rehder" w:date="2020-12-15T11:17:00Z" w:initials="MR">
    <w:p w14:paraId="70ED68E3" w14:textId="77777777" w:rsidR="00DB52D6" w:rsidRDefault="00DB52D6" w:rsidP="00DB52D6">
      <w:pPr>
        <w:pStyle w:val="CommentText"/>
      </w:pPr>
      <w:r>
        <w:rPr>
          <w:rStyle w:val="CommentReference"/>
        </w:rPr>
        <w:annotationRef/>
      </w:r>
      <w:r>
        <w:t>What are the refinement rules for this? Is it a logical AND of the node types or an intersection set or a replacement?</w:t>
      </w:r>
    </w:p>
  </w:comment>
  <w:comment w:id="591" w:author="Chris Lauwers" w:date="2022-06-22T20:47:00Z" w:initials="CL">
    <w:p w14:paraId="289D6406" w14:textId="77777777" w:rsidR="00E97079" w:rsidRDefault="00E97079" w:rsidP="005E4851">
      <w:pPr>
        <w:pStyle w:val="CommentText"/>
      </w:pPr>
      <w:r>
        <w:rPr>
          <w:rStyle w:val="CommentReference"/>
        </w:rPr>
        <w:annotationRef/>
      </w:r>
      <w:r>
        <w:t>It seems to me that the only reason this section is here is to point out a difference with the XML spec. I recommend removing it.</w:t>
      </w:r>
    </w:p>
  </w:comment>
  <w:comment w:id="597" w:author="Calin Curescu" w:date="2020-06-17T18:53:00Z" w:initials="CC">
    <w:p w14:paraId="080BFB51" w14:textId="39130C3A" w:rsidR="00FA0837" w:rsidRDefault="00FA0837">
      <w:pPr>
        <w:pStyle w:val="CommentText"/>
      </w:pPr>
      <w:r>
        <w:rPr>
          <w:rStyle w:val="CommentReference"/>
        </w:rPr>
        <w:annotationRef/>
      </w:r>
      <w:r>
        <w:t>Chris is suggesting the possibility to require several capabilities from one requirement! Need to discuss how that could be solved.</w:t>
      </w:r>
    </w:p>
  </w:comment>
  <w:comment w:id="598" w:author="Calin Curescu" w:date="2020-04-18T23:42:00Z" w:initials="CC">
    <w:p w14:paraId="06147782" w14:textId="1DB66F87" w:rsidR="00FA0837" w:rsidRDefault="00FA0837" w:rsidP="00564826">
      <w:pPr>
        <w:pStyle w:val="CommentText"/>
      </w:pPr>
      <w:r>
        <w:rPr>
          <w:rStyle w:val="CommentReference"/>
        </w:rPr>
        <w:annotationRef/>
      </w:r>
      <w:r>
        <w:t xml:space="preserve">!!! I think we need to make the relationship mandatory, otherwise we cannot decouple the Simple Profile. </w:t>
      </w:r>
    </w:p>
    <w:p w14:paraId="5A39626F" w14:textId="77777777" w:rsidR="00FA0837" w:rsidRDefault="00FA0837" w:rsidP="00564826">
      <w:pPr>
        <w:pStyle w:val="CommentText"/>
      </w:pPr>
    </w:p>
    <w:p w14:paraId="66821C9B" w14:textId="77777777" w:rsidR="00FA0837" w:rsidRDefault="00FA0837" w:rsidP="00564826">
      <w:pPr>
        <w:pStyle w:val="CommentText"/>
      </w:pPr>
      <w:r>
        <w:t>For backward compatibility, we can state that for TOSCA &lt; v2.0 if a relationship is not defined then the orchestrator can always fall back to tosca.relationships.Root.</w:t>
      </w:r>
    </w:p>
  </w:comment>
  <w:comment w:id="599" w:author="Calin Curescu" w:date="2022-02-22T16:12:00Z" w:initials="CC">
    <w:p w14:paraId="77B6F14D" w14:textId="5AD8ED9E" w:rsidR="004C0015" w:rsidRDefault="004C0015">
      <w:pPr>
        <w:pStyle w:val="CommentText"/>
      </w:pPr>
      <w:r>
        <w:rPr>
          <w:rStyle w:val="CommentReference"/>
        </w:rPr>
        <w:annotationRef/>
      </w:r>
      <w:r>
        <w:t>Node_filter is not in TOSCA 1.3 so we need to check again.</w:t>
      </w:r>
    </w:p>
  </w:comment>
  <w:comment w:id="623" w:author="Calin Curescu" w:date="2022-04-18T17:21:00Z" w:initials="CC">
    <w:p w14:paraId="500003F3" w14:textId="0E8F1EB2" w:rsidR="009F0534" w:rsidRDefault="009F0534">
      <w:pPr>
        <w:pStyle w:val="CommentText"/>
      </w:pPr>
      <w:r>
        <w:rPr>
          <w:rStyle w:val="CommentReference"/>
        </w:rPr>
        <w:annotationRef/>
      </w:r>
      <w:r w:rsidR="00682D69">
        <w:t>To take out</w:t>
      </w:r>
    </w:p>
  </w:comment>
  <w:comment w:id="622" w:author="Michael Rehder" w:date="2020-12-15T13:05:00Z" w:initials="MR">
    <w:p w14:paraId="31DBE17E" w14:textId="77777777" w:rsidR="00DB52D6" w:rsidRDefault="00DB52D6" w:rsidP="00DB52D6">
      <w:pPr>
        <w:pStyle w:val="CommentText"/>
      </w:pPr>
      <w:r>
        <w:rPr>
          <w:rStyle w:val="CommentReference"/>
        </w:rPr>
        <w:annotationRef/>
      </w:r>
      <w:r>
        <w:t>What about the type, properties, interfaces keynames below?</w:t>
      </w:r>
    </w:p>
  </w:comment>
  <w:comment w:id="633" w:author="Michael Rehder" w:date="2020-12-15T13:10:00Z" w:initials="MR">
    <w:p w14:paraId="577C4BFE" w14:textId="77777777" w:rsidR="00DB52D6" w:rsidRDefault="00DB52D6" w:rsidP="00DB52D6">
      <w:pPr>
        <w:pStyle w:val="CommentText"/>
      </w:pPr>
      <w:r>
        <w:rPr>
          <w:rStyle w:val="CommentReference"/>
        </w:rPr>
        <w:annotationRef/>
      </w:r>
      <w:r>
        <w:t>This is within an assignment so why would there be anything subsequent?</w:t>
      </w:r>
    </w:p>
  </w:comment>
  <w:comment w:id="661" w:author="Chris Lauwers" w:date="2020-06-29T18:10:00Z" w:initials="CL">
    <w:p w14:paraId="4C229029" w14:textId="24AA7187" w:rsidR="00FA0837" w:rsidRDefault="00FA0837">
      <w:pPr>
        <w:pStyle w:val="CommentText"/>
      </w:pPr>
      <w:r>
        <w:rPr>
          <w:rStyle w:val="CommentReference"/>
        </w:rPr>
        <w:annotationRef/>
      </w:r>
      <w:r>
        <w:t>Double-check all the examples to make sure ‘operations’ keyword is used everywhere</w:t>
      </w:r>
    </w:p>
  </w:comment>
  <w:comment w:id="723" w:author="Chris Lauwers [2]" w:date="2019-09-05T21:51:00Z" w:initials="CL">
    <w:p w14:paraId="3B42A949" w14:textId="77777777" w:rsidR="00FA0837" w:rsidRDefault="00FA0837" w:rsidP="00564826">
      <w:pPr>
        <w:pStyle w:val="CommentText"/>
      </w:pPr>
      <w:r>
        <w:rPr>
          <w:rStyle w:val="CommentReference"/>
        </w:rPr>
        <w:annotationRef/>
      </w:r>
      <w:r>
        <w:t>I think notifications DO need inputs (in order to provide information about the external system they’re monitoring)</w:t>
      </w:r>
    </w:p>
  </w:comment>
  <w:comment w:id="757" w:author="Calin Curescu" w:date="2020-06-02T16:46:00Z" w:initials="CC">
    <w:p w14:paraId="725B5E48" w14:textId="4A6001A9" w:rsidR="00FA0837" w:rsidRDefault="00FA0837">
      <w:pPr>
        <w:pStyle w:val="CommentText"/>
      </w:pPr>
      <w:r>
        <w:rPr>
          <w:rStyle w:val="CommentReference"/>
        </w:rPr>
        <w:annotationRef/>
      </w:r>
      <w:r>
        <w:t>Let’s ask Thinh if there is any valid reason to keep the timeout as a “execution directive” for the orchestrator. The people present in WG meeting on 2020-06-02 did not think that.</w:t>
      </w:r>
    </w:p>
  </w:comment>
  <w:comment w:id="775" w:author="Calin Curescu" w:date="2020-05-04T15:06:00Z" w:initials="CC">
    <w:p w14:paraId="5E8437B5" w14:textId="087DF96B" w:rsidR="00FA0837" w:rsidRDefault="00FA0837">
      <w:pPr>
        <w:pStyle w:val="CommentText"/>
      </w:pPr>
      <w:r>
        <w:rPr>
          <w:rStyle w:val="CommentReference"/>
        </w:rPr>
        <w:annotationRef/>
      </w:r>
      <w:r>
        <w:t>Tal proposes to make it a list of string to cover several mime-types, but maybe this is not needed since it can be freely changed in the derived types and a certain specific file cannot have two mime-types at the same time, no?</w:t>
      </w:r>
    </w:p>
  </w:comment>
  <w:comment w:id="791" w:author="Chris Lauwers" w:date="2020-06-29T18:45:00Z" w:initials="CL">
    <w:p w14:paraId="53F6360E" w14:textId="1299F756" w:rsidR="00FA0837" w:rsidRDefault="00FA0837">
      <w:pPr>
        <w:pStyle w:val="CommentText"/>
      </w:pPr>
      <w:r>
        <w:rPr>
          <w:rStyle w:val="CommentReference"/>
        </w:rPr>
        <w:annotationRef/>
      </w:r>
      <w:r>
        <w:t>Remove and suggest that property should be used instead?</w:t>
      </w:r>
    </w:p>
  </w:comment>
  <w:comment w:id="803" w:author="Chris Lauwers" w:date="2020-08-04T16:23:00Z" w:initials="CL">
    <w:p w14:paraId="03D7B094" w14:textId="7006EA99" w:rsidR="00FA0837" w:rsidRDefault="00FA0837">
      <w:pPr>
        <w:pStyle w:val="CommentText"/>
      </w:pPr>
      <w:r>
        <w:rPr>
          <w:rStyle w:val="CommentReference"/>
        </w:rPr>
        <w:annotationRef/>
      </w:r>
      <w:r>
        <w:t>Include cross references</w:t>
      </w:r>
    </w:p>
  </w:comment>
  <w:comment w:id="807" w:author="Chris Lauwers" w:date="2020-08-18T23:01:00Z" w:initials="CL">
    <w:p w14:paraId="63E232EE" w14:textId="661824E9" w:rsidR="00FA0837" w:rsidRPr="00F253D9" w:rsidRDefault="00FA0837" w:rsidP="00F253D9">
      <w:pPr>
        <w:ind w:left="180"/>
        <w:rPr>
          <w:rFonts w:ascii="Calibri" w:hAnsi="Calibri"/>
          <w:szCs w:val="22"/>
        </w:rPr>
      </w:pPr>
      <w:r>
        <w:rPr>
          <w:rStyle w:val="CommentReference"/>
        </w:rPr>
        <w:annotationRef/>
      </w:r>
      <w:r>
        <w:t xml:space="preserve">(From Tal): Do we want the comparison constraints to work for strings? E.g. should "greater_than" do a sorting-based comparison? I'll just point that it is non-trivial to sort Unicode strings. The most common way is to use the Unicode Collation Algorithm, which involves a database of information. There is a reference implementation in </w:t>
      </w:r>
      <w:hyperlink r:id="rId5" w:history="1">
        <w:r>
          <w:rPr>
            <w:rStyle w:val="Hyperlink"/>
          </w:rPr>
          <w:t>ICU</w:t>
        </w:r>
      </w:hyperlink>
      <w:r>
        <w:t xml:space="preserve">. Good and proper Unicode libraries will support it (e.g. </w:t>
      </w:r>
      <w:hyperlink r:id="rId6" w:history="1">
        <w:r>
          <w:rPr>
            <w:rStyle w:val="Hyperlink"/>
          </w:rPr>
          <w:t>here is Go's</w:t>
        </w:r>
      </w:hyperlink>
      <w:r>
        <w:t>), but I do imagine it may be a burden for some implementations. I suggest we discuss this in the ad hoc and consider the pros and cons.</w:t>
      </w:r>
    </w:p>
  </w:comment>
  <w:comment w:id="817" w:author="Chris Lauwers" w:date="2020-08-04T16:22:00Z" w:initials="CL">
    <w:p w14:paraId="48B75AE0" w14:textId="7DB222C8" w:rsidR="00FA0837" w:rsidRDefault="00FA0837">
      <w:pPr>
        <w:pStyle w:val="CommentText"/>
      </w:pPr>
      <w:r>
        <w:rPr>
          <w:rStyle w:val="CommentReference"/>
        </w:rPr>
        <w:annotationRef/>
      </w:r>
      <w:r>
        <w:t>Need to add timestamp type</w:t>
      </w:r>
    </w:p>
  </w:comment>
  <w:comment w:id="821" w:author="Chris Lauwers" w:date="2020-08-18T23:03:00Z" w:initials="CL">
    <w:p w14:paraId="38C48EE7" w14:textId="4C916B87" w:rsidR="00FA0837" w:rsidRDefault="00FA0837">
      <w:pPr>
        <w:pStyle w:val="CommentText"/>
      </w:pPr>
      <w:r>
        <w:rPr>
          <w:rStyle w:val="CommentReference"/>
        </w:rPr>
        <w:annotationRef/>
      </w:r>
      <w:r>
        <w:t xml:space="preserve">Tal suggests removing this. </w:t>
      </w:r>
    </w:p>
  </w:comment>
  <w:comment w:id="839" w:author="Chris Lauwers" w:date="2020-07-27T18:39:00Z" w:initials="CL">
    <w:p w14:paraId="7DB7FF62" w14:textId="77777777" w:rsidR="00FA0837" w:rsidRDefault="00FA0837" w:rsidP="0070448C">
      <w:pPr>
        <w:pStyle w:val="CommentText"/>
      </w:pPr>
      <w:r>
        <w:rPr>
          <w:rStyle w:val="CommentReference"/>
        </w:rPr>
        <w:annotationRef/>
      </w:r>
      <w:r>
        <w:t>What don’t we allow multiples of bits</w:t>
      </w:r>
    </w:p>
  </w:comment>
  <w:comment w:id="843" w:author="Chris Lauwers" w:date="2020-07-20T18:40:00Z" w:initials="CL">
    <w:p w14:paraId="16CD40F9" w14:textId="77777777" w:rsidR="00FA0837" w:rsidRDefault="00FA0837" w:rsidP="0070448C">
      <w:pPr>
        <w:pStyle w:val="CommentText"/>
      </w:pPr>
      <w:r>
        <w:rPr>
          <w:rStyle w:val="CommentReference"/>
        </w:rPr>
        <w:annotationRef/>
      </w:r>
      <w:r>
        <w:t>Bitrate units are case sensitive. We should make this consistent.</w:t>
      </w:r>
    </w:p>
  </w:comment>
  <w:comment w:id="859" w:author="Mike Rehder" w:date="2020-12-14T14:56:00Z" w:initials="MR">
    <w:p w14:paraId="127D7A55" w14:textId="77777777" w:rsidR="00BA28EF" w:rsidRDefault="00BA28EF" w:rsidP="00BA28EF">
      <w:pPr>
        <w:pStyle w:val="CommentText"/>
      </w:pPr>
      <w:r>
        <w:rPr>
          <w:rStyle w:val="CommentReference"/>
        </w:rPr>
        <w:annotationRef/>
      </w:r>
      <w:r>
        <w:t>What is a “parameter of property”?</w:t>
      </w:r>
    </w:p>
    <w:p w14:paraId="72CACD11" w14:textId="77777777" w:rsidR="00BA28EF" w:rsidRDefault="00BA28EF" w:rsidP="00BA28EF">
      <w:pPr>
        <w:pStyle w:val="CommentText"/>
      </w:pPr>
      <w:r>
        <w:t>Should just say “for a property”.</w:t>
      </w:r>
    </w:p>
  </w:comment>
  <w:comment w:id="904" w:author="Chris Lauwers" w:date="2021-01-26T03:12:00Z" w:initials="CL">
    <w:p w14:paraId="24657254" w14:textId="150C30DC" w:rsidR="00115D64" w:rsidRDefault="00115D64">
      <w:pPr>
        <w:pStyle w:val="CommentText"/>
      </w:pPr>
      <w:r>
        <w:rPr>
          <w:rStyle w:val="CommentReference"/>
        </w:rPr>
        <w:annotationRef/>
      </w:r>
      <w:r>
        <w:t>Edit suggested by Mike Rehder: Not valid for a type derived from a complex type (parent has property definitions) or a type with property, key_schema or entry_schema definitions.</w:t>
      </w:r>
    </w:p>
  </w:comment>
  <w:comment w:id="905" w:author="Chris Lauwers" w:date="2021-01-26T03:13:00Z" w:initials="CL">
    <w:p w14:paraId="090B6895" w14:textId="7DDC797B" w:rsidR="00115D64" w:rsidRDefault="00115D64">
      <w:pPr>
        <w:pStyle w:val="CommentText"/>
      </w:pPr>
      <w:r>
        <w:rPr>
          <w:rStyle w:val="CommentReference"/>
        </w:rPr>
        <w:annotationRef/>
      </w:r>
      <w:r>
        <w:t>Edit suggested by Mike Rehder: Not valid for a type derived from a simple type (parent has no property definitions) or a type with constraint definitions.</w:t>
      </w:r>
    </w:p>
  </w:comment>
  <w:comment w:id="910" w:author="Mike Rehder" w:date="2020-12-14T15:10:00Z" w:initials="MR">
    <w:p w14:paraId="54A9E6FF" w14:textId="77777777" w:rsidR="00115D64" w:rsidRDefault="00115D64" w:rsidP="00115D64">
      <w:pPr>
        <w:pStyle w:val="CommentText"/>
      </w:pPr>
      <w:r>
        <w:rPr>
          <w:rStyle w:val="CommentReference"/>
        </w:rPr>
        <w:annotationRef/>
      </w:r>
      <w:r>
        <w:t>This implies that type is optional. However it is listed as required – which is it?</w:t>
      </w:r>
    </w:p>
  </w:comment>
  <w:comment w:id="920" w:author="Mike Rehder" w:date="2020-12-14T15:12:00Z" w:initials="MR">
    <w:p w14:paraId="59F5087C" w14:textId="77777777" w:rsidR="00115D64" w:rsidRDefault="00115D64" w:rsidP="00115D64">
      <w:pPr>
        <w:pStyle w:val="CommentText"/>
      </w:pPr>
      <w:r>
        <w:rPr>
          <w:rStyle w:val="CommentReference"/>
        </w:rPr>
        <w:annotationRef/>
      </w:r>
      <w:r>
        <w:t>Repeats from the map and list primitive section.</w:t>
      </w:r>
    </w:p>
  </w:comment>
  <w:comment w:id="923" w:author="Chris Lauwers" w:date="2021-01-26T03:17:00Z" w:initials="CL">
    <w:p w14:paraId="1AA04DD1" w14:textId="12D5FD81" w:rsidR="00115D64" w:rsidRPr="00EF4BBC" w:rsidRDefault="00115D64" w:rsidP="00115D64">
      <w:pPr>
        <w:pStyle w:val="TableText"/>
      </w:pPr>
      <w:r>
        <w:rPr>
          <w:rStyle w:val="CommentReference"/>
        </w:rPr>
        <w:annotationRef/>
      </w:r>
      <w:r>
        <w:t xml:space="preserve">Edit suggested by Mike Rehder: </w:t>
      </w:r>
      <w:r w:rsidRPr="00EF4BBC">
        <w:t xml:space="preserve">The optional list of constraint clauses for the </w:t>
      </w:r>
      <w:r>
        <w:t>map or list as a whole (not to its key or entry schema)</w:t>
      </w:r>
      <w:r w:rsidRPr="00EF4BBC">
        <w:t>.</w:t>
      </w:r>
    </w:p>
    <w:p w14:paraId="784C47C0" w14:textId="3BA5BD79" w:rsidR="00115D64" w:rsidRDefault="00115D64">
      <w:pPr>
        <w:pStyle w:val="CommentText"/>
      </w:pPr>
    </w:p>
  </w:comment>
  <w:comment w:id="929" w:author="Mike Rehder" w:date="2020-12-14T14:39:00Z" w:initials="MR">
    <w:p w14:paraId="34C31AE7" w14:textId="77777777" w:rsidR="00115D64" w:rsidRDefault="00115D64" w:rsidP="00115D64">
      <w:pPr>
        <w:pStyle w:val="CommentText"/>
      </w:pPr>
      <w:r>
        <w:rPr>
          <w:rStyle w:val="CommentReference"/>
        </w:rPr>
        <w:annotationRef/>
      </w:r>
      <w:r>
        <w:t>Description is not inherited for derived type – why is it inherited for schema?</w:t>
      </w:r>
    </w:p>
  </w:comment>
  <w:comment w:id="930" w:author="Mike Rehder" w:date="2020-12-14T14:45:00Z" w:initials="MR">
    <w:p w14:paraId="7080CFA4" w14:textId="77777777" w:rsidR="00115D64" w:rsidRDefault="00115D64" w:rsidP="00115D64">
      <w:pPr>
        <w:pStyle w:val="CommentText"/>
      </w:pPr>
      <w:r>
        <w:rPr>
          <w:rStyle w:val="CommentReference"/>
        </w:rPr>
        <w:annotationRef/>
      </w:r>
      <w:r>
        <w:t>What if the derived_from type is a list with a complex data type entry_schema? What are the rules about refinement/augmentation of that complex definition?</w:t>
      </w:r>
    </w:p>
  </w:comment>
  <w:comment w:id="939" w:author="Mike Rehder" w:date="2020-12-14T14:40:00Z" w:initials="MR">
    <w:p w14:paraId="66736F0D" w14:textId="77777777" w:rsidR="00115D64" w:rsidRDefault="00115D64" w:rsidP="00115D64">
      <w:pPr>
        <w:pStyle w:val="CommentText"/>
      </w:pPr>
      <w:r>
        <w:rPr>
          <w:rStyle w:val="CommentReference"/>
        </w:rPr>
        <w:annotationRef/>
      </w:r>
      <w:r>
        <w:t>This should have its own refinement rule section to explain how conflicts are resolved, if at all.</w:t>
      </w:r>
    </w:p>
    <w:p w14:paraId="75783E81" w14:textId="77777777" w:rsidR="00115D64" w:rsidRDefault="00115D64" w:rsidP="00115D64">
      <w:pPr>
        <w:pStyle w:val="CommentText"/>
      </w:pPr>
      <w:r>
        <w:t>For example, if there is “range 0..10” and “greated_than 15” what happens?</w:t>
      </w:r>
    </w:p>
  </w:comment>
  <w:comment w:id="955" w:author="Chris Lauwers" w:date="2021-01-26T03:20:00Z" w:initials="CL">
    <w:p w14:paraId="35DAE08C" w14:textId="5D942A7D" w:rsidR="00115D64" w:rsidRDefault="00115D64">
      <w:pPr>
        <w:pStyle w:val="CommentText"/>
      </w:pPr>
      <w:r>
        <w:rPr>
          <w:rStyle w:val="CommentReference"/>
        </w:rPr>
        <w:annotationRef/>
      </w:r>
      <w:r>
        <w:t>Edit suggested by Mike Rehder: Applicable to simple type property definitions (not derived from a type with propertys).</w:t>
      </w:r>
    </w:p>
  </w:comment>
  <w:comment w:id="956" w:author="Chris Lauwers" w:date="2021-01-26T03:21:00Z" w:initials="CL">
    <w:p w14:paraId="34600150" w14:textId="08A137B8" w:rsidR="00115D64" w:rsidRDefault="00115D64">
      <w:pPr>
        <w:pStyle w:val="CommentText"/>
      </w:pPr>
      <w:r>
        <w:rPr>
          <w:rStyle w:val="CommentReference"/>
        </w:rPr>
        <w:annotationRef/>
      </w:r>
      <w:r>
        <w:t>Edit suggested by Mike Rehder: Applicable to simple type property definitions (not derived from a type with propertys).</w:t>
      </w:r>
    </w:p>
  </w:comment>
  <w:comment w:id="960" w:author="Calin Curescu" w:date="2020-06-09T16:28:00Z" w:initials="CC">
    <w:p w14:paraId="5D00EB1A" w14:textId="61C22F70" w:rsidR="00FA0837" w:rsidRDefault="00FA0837">
      <w:pPr>
        <w:pStyle w:val="CommentText"/>
      </w:pPr>
      <w:r>
        <w:rPr>
          <w:rStyle w:val="CommentReference"/>
        </w:rPr>
        <w:annotationRef/>
      </w:r>
      <w:r>
        <w:t>!!! %%% Move this in the metadata, in a “recommended metadata” section (for profile writing).</w:t>
      </w:r>
    </w:p>
  </w:comment>
  <w:comment w:id="966" w:author="Mike Rehder" w:date="2020-12-14T14:49:00Z" w:initials="MR">
    <w:p w14:paraId="66AC5328" w14:textId="77777777" w:rsidR="00115D64" w:rsidRDefault="00115D64" w:rsidP="00115D64">
      <w:pPr>
        <w:pStyle w:val="CommentText"/>
      </w:pPr>
      <w:r>
        <w:rPr>
          <w:rStyle w:val="CommentReference"/>
        </w:rPr>
        <w:annotationRef/>
      </w:r>
      <w:r>
        <w:t>Section 4.2.5.2.3 says that description isn’t inherited</w:t>
      </w:r>
    </w:p>
  </w:comment>
  <w:comment w:id="967" w:author="Mike Rehder" w:date="2020-12-14T14:50:00Z" w:initials="MR">
    <w:p w14:paraId="649F3019" w14:textId="77777777" w:rsidR="00115D64" w:rsidRDefault="00115D64" w:rsidP="00115D64">
      <w:pPr>
        <w:pStyle w:val="CommentText"/>
      </w:pPr>
      <w:r>
        <w:rPr>
          <w:rStyle w:val="CommentReference"/>
        </w:rPr>
        <w:annotationRef/>
      </w:r>
      <w:r>
        <w:t>I don’t see how this is feasible. If deprecated in the parent, how can a child make it active?</w:t>
      </w:r>
    </w:p>
    <w:p w14:paraId="4A051176" w14:textId="77777777" w:rsidR="00115D64" w:rsidRDefault="00115D64" w:rsidP="00115D64">
      <w:pPr>
        <w:pStyle w:val="CommentText"/>
      </w:pPr>
      <w:r>
        <w:t>I don’t think this should be allowed to be refined at all.</w:t>
      </w:r>
    </w:p>
  </w:comment>
  <w:comment w:id="983" w:author="Chris Lauwers" w:date="2022-11-21T11:36:00Z" w:initials="CL">
    <w:p w14:paraId="1F3C5503" w14:textId="77777777" w:rsidR="00356BC8" w:rsidRDefault="00356BC8" w:rsidP="001F587B">
      <w:pPr>
        <w:pStyle w:val="CommentText"/>
      </w:pPr>
      <w:r>
        <w:rPr>
          <w:rStyle w:val="CommentReference"/>
        </w:rPr>
        <w:annotationRef/>
      </w:r>
      <w:r>
        <w:t>What is the difference between an expression and a function</w:t>
      </w:r>
    </w:p>
  </w:comment>
  <w:comment w:id="990" w:author="Calin Curescu" w:date="2020-05-07T23:14:00Z" w:initials="CC">
    <w:p w14:paraId="35C4A2B5" w14:textId="29A5D3C8" w:rsidR="00FA0837" w:rsidRDefault="00FA0837">
      <w:pPr>
        <w:pStyle w:val="CommentText"/>
      </w:pPr>
      <w:r>
        <w:rPr>
          <w:rStyle w:val="CommentReference"/>
        </w:rPr>
        <w:annotationRef/>
      </w:r>
      <w:r>
        <w:t>%%% !!! To implement this, throughout the specification.</w:t>
      </w:r>
    </w:p>
    <w:p w14:paraId="28F83BC1" w14:textId="5FCDE9CB" w:rsidR="00FA0837" w:rsidRDefault="00FA0837">
      <w:pPr>
        <w:pStyle w:val="CommentText"/>
      </w:pPr>
      <w:r>
        <w:t>Default can have also value_expression!</w:t>
      </w:r>
    </w:p>
    <w:p w14:paraId="1D7C240F" w14:textId="77777777" w:rsidR="00FA0837" w:rsidRDefault="00FA0837">
      <w:pPr>
        <w:pStyle w:val="CommentText"/>
      </w:pPr>
    </w:p>
    <w:p w14:paraId="49369E09" w14:textId="561923B8" w:rsidR="00FA0837" w:rsidRDefault="00FA0837">
      <w:pPr>
        <w:pStyle w:val="CommentText"/>
      </w:pPr>
      <w:r>
        <w:t xml:space="preserve"> I think we might need also an attribute “value_expresssion” keyname that allows to define an attribute as a function of a different attribute (of the same entity), that we can define when creating node/relationship types, even before template design time.</w:t>
      </w:r>
    </w:p>
  </w:comment>
  <w:comment w:id="991" w:author="Chris Lauwers" w:date="2022-11-21T11:36:00Z" w:initials="CL">
    <w:p w14:paraId="08B92A11" w14:textId="77777777" w:rsidR="00356BC8" w:rsidRDefault="00356BC8" w:rsidP="008C6DB7">
      <w:pPr>
        <w:pStyle w:val="CommentText"/>
      </w:pPr>
      <w:r>
        <w:rPr>
          <w:rStyle w:val="CommentReference"/>
        </w:rPr>
        <w:annotationRef/>
      </w:r>
      <w:r>
        <w:t>Can also be set using operation outputs</w:t>
      </w:r>
    </w:p>
  </w:comment>
  <w:comment w:id="996" w:author="Mike Rehder" w:date="2020-12-14T15:23:00Z" w:initials="MR">
    <w:p w14:paraId="4226D5F3" w14:textId="75370E16" w:rsidR="00115D64" w:rsidRDefault="00115D64" w:rsidP="00115D64">
      <w:pPr>
        <w:pStyle w:val="CommentText"/>
      </w:pPr>
      <w:r>
        <w:rPr>
          <w:rStyle w:val="CommentReference"/>
        </w:rPr>
        <w:annotationRef/>
      </w:r>
      <w:r>
        <w:t>Similar comments as for property definition</w:t>
      </w:r>
    </w:p>
  </w:comment>
  <w:comment w:id="1033" w:author="Jacques Durand" w:date="2015-08-25T21:52:00Z" w:initials="JD">
    <w:p w14:paraId="2592B569" w14:textId="77777777" w:rsidR="00FA0837" w:rsidRDefault="00FA0837" w:rsidP="00564826">
      <w:r>
        <w:rPr>
          <w:rStyle w:val="CommentReference"/>
        </w:rPr>
        <w:annotationRef/>
      </w:r>
      <w:r>
        <w:t>In v1.0, output parameters are associated with Plans or operations. The semantics of having “outputs” defined here in at the top of a topology, should be clarified: are we saying that these outputs are automatically settled  after some initial deployment/provisioning of a new instance? Who is supposed to use these “outputs”? Can  a single node define its own outputs, available as soon as this node is deployed? Could these outputs change e.g. after some reconfiguration of the instance?</w:t>
      </w:r>
    </w:p>
  </w:comment>
  <w:comment w:id="1034" w:author="Thomas Spatzier" w:date="2016-01-13T09:39:00Z" w:initials="TS">
    <w:p w14:paraId="08464980" w14:textId="77777777" w:rsidR="00FA0837" w:rsidRDefault="00FA0837" w:rsidP="00564826">
      <w:r>
        <w:rPr>
          <w:rStyle w:val="CommentReference"/>
        </w:rPr>
        <w:annotationRef/>
      </w:r>
      <w:r>
        <w:t>Compared to v1.0 those outputs kind of correspond to the Properties in the BoundaryDefinitiions of a ServiceTemplate.</w:t>
      </w:r>
    </w:p>
    <w:p w14:paraId="0B7E6A80" w14:textId="77777777" w:rsidR="00FA0837" w:rsidRDefault="00FA0837" w:rsidP="00564826">
      <w:r>
        <w:t>It represents data that you want to expose to the user of the template to avoid him having to scan the internals of the template in order to get information important to him (like a web URL).</w:t>
      </w:r>
    </w:p>
    <w:p w14:paraId="0BC8706B" w14:textId="77777777" w:rsidR="00FA0837" w:rsidRDefault="00FA0837" w:rsidP="00564826"/>
    <w:p w14:paraId="238D6A07" w14:textId="77777777" w:rsidR="00FA0837" w:rsidRDefault="00FA0837" w:rsidP="00564826">
      <w:r>
        <w:t>This features becomes important also for nested templates (I am working on it).</w:t>
      </w:r>
    </w:p>
    <w:p w14:paraId="03294804" w14:textId="77777777" w:rsidR="00FA0837" w:rsidRDefault="00FA0837" w:rsidP="00564826"/>
    <w:p w14:paraId="61BC8124" w14:textId="77777777" w:rsidR="00FA0837" w:rsidRDefault="00FA0837" w:rsidP="00564826">
      <w:r>
        <w:t>Single nodes cannot expose outputs. It is a decision of the template author which ones shall be exposed outside of the template.</w:t>
      </w:r>
    </w:p>
    <w:p w14:paraId="17B32B0F" w14:textId="77777777" w:rsidR="00FA0837" w:rsidRDefault="00FA0837" w:rsidP="00564826"/>
    <w:p w14:paraId="4F8794EC" w14:textId="77777777" w:rsidR="00FA0837" w:rsidRDefault="00FA0837" w:rsidP="00564826">
      <w:r>
        <w:t>And yes, the values could change, since they are linked to node properties.</w:t>
      </w:r>
    </w:p>
  </w:comment>
  <w:comment w:id="1035" w:author="Chris Lauwers" w:date="2020-07-27T18:57:00Z" w:initials="CL">
    <w:p w14:paraId="1EECF106" w14:textId="17246B35" w:rsidR="00FA0837" w:rsidRDefault="00FA0837">
      <w:pPr>
        <w:pStyle w:val="CommentText"/>
      </w:pPr>
      <w:r>
        <w:rPr>
          <w:rStyle w:val="CommentReference"/>
        </w:rPr>
        <w:annotationRef/>
      </w:r>
      <w:r>
        <w:t>Needs to be discussed in the context of substitution mapping</w:t>
      </w:r>
    </w:p>
  </w:comment>
  <w:comment w:id="1050" w:author="Calin Curescu" w:date="2020-04-22T12:28:00Z" w:initials="CC">
    <w:p w14:paraId="4032D003" w14:textId="77777777" w:rsidR="00FA0837" w:rsidRDefault="00FA0837" w:rsidP="00564826">
      <w:pPr>
        <w:pStyle w:val="CommentText"/>
      </w:pPr>
      <w:r>
        <w:rPr>
          <w:rStyle w:val="CommentReference"/>
        </w:rPr>
        <w:annotationRef/>
      </w:r>
      <w:r>
        <w:t>!!! I would prefer this to be avoided, since it creates confusion, it’s better to use the default value of a parameter definition for that.</w:t>
      </w:r>
    </w:p>
    <w:p w14:paraId="02275AA1" w14:textId="77777777" w:rsidR="00FA0837" w:rsidRDefault="00FA0837" w:rsidP="00564826">
      <w:pPr>
        <w:pStyle w:val="CommentText"/>
      </w:pPr>
    </w:p>
    <w:p w14:paraId="19D5A496" w14:textId="008C8115" w:rsidR="00FA0837" w:rsidRDefault="00FA0837" w:rsidP="00564826">
      <w:pPr>
        <w:pStyle w:val="CommentText"/>
      </w:pPr>
      <w:r>
        <w:t>%%% This is not allowed !!!</w:t>
      </w:r>
    </w:p>
  </w:comment>
  <w:comment w:id="1055" w:author="Calin Curescu" w:date="2022-09-20T16:21:00Z" w:initials="CC">
    <w:p w14:paraId="74B37362" w14:textId="77777777" w:rsidR="00FF731F" w:rsidRDefault="00FF731F" w:rsidP="00FF731F">
      <w:pPr>
        <w:pStyle w:val="CommentText"/>
      </w:pPr>
      <w:r>
        <w:rPr>
          <w:rStyle w:val="CommentReference"/>
        </w:rPr>
        <w:annotationRef/>
      </w:r>
      <w:r>
        <w:t>Put an example of an empty signature that means the function takes no parameters and my return any result. Put also of this example with variadic: true.</w:t>
      </w:r>
    </w:p>
  </w:comment>
  <w:comment w:id="1061" w:author="Michael Rehder" w:date="2020-12-15T16:45:00Z" w:initials="MR">
    <w:p w14:paraId="054B66FB" w14:textId="77777777" w:rsidR="00D16D5D" w:rsidRDefault="00D16D5D">
      <w:pPr>
        <w:pStyle w:val="CommentText"/>
      </w:pPr>
      <w:r>
        <w:rPr>
          <w:rStyle w:val="CommentReference"/>
        </w:rPr>
        <w:annotationRef/>
      </w:r>
      <w:r>
        <w:t>If these are optional, what happens if they are not defined?</w:t>
      </w:r>
    </w:p>
    <w:p w14:paraId="38BA5C90" w14:textId="77777777" w:rsidR="00D16D5D" w:rsidRDefault="00D16D5D">
      <w:pPr>
        <w:pStyle w:val="CommentText"/>
      </w:pPr>
      <w:r>
        <w:t>Is there an assumption of name match across the node type and topology template inputs?</w:t>
      </w:r>
    </w:p>
    <w:p w14:paraId="607DCEB0" w14:textId="77777777" w:rsidR="00D16D5D" w:rsidRDefault="00D16D5D">
      <w:pPr>
        <w:pStyle w:val="CommentText"/>
      </w:pPr>
      <w:r>
        <w:t>This needs to be described.</w:t>
      </w:r>
    </w:p>
  </w:comment>
  <w:comment w:id="1076" w:author="Luc Boutier" w:date="2017-06-13T14:05:00Z" w:initials="LB">
    <w:p w14:paraId="0EFA72F3" w14:textId="77777777" w:rsidR="00FA0837" w:rsidRDefault="00FA0837" w:rsidP="00564826">
      <w:r>
        <w:rPr>
          <w:rStyle w:val="CommentReference"/>
        </w:rPr>
        <w:annotationRef/>
      </w:r>
      <w:r>
        <w:t>Do we want to allow such definition for non-list properties ?</w:t>
      </w:r>
    </w:p>
    <w:p w14:paraId="39188DAC" w14:textId="77777777" w:rsidR="00FA0837" w:rsidRDefault="00FA0837" w:rsidP="00564826">
      <w:r>
        <w:t>Such notation will be prohibited for list properties values to avoid collision with the single line grammar of a node property mapping.</w:t>
      </w:r>
    </w:p>
  </w:comment>
  <w:comment w:id="1091" w:author="Calin Curescu [2]" w:date="2018-08-23T07:37:00Z" w:initials="CC">
    <w:p w14:paraId="7DFFDE91" w14:textId="77777777" w:rsidR="00FA0837" w:rsidRDefault="00FA0837" w:rsidP="00564826">
      <w:r>
        <w:rPr>
          <w:rStyle w:val="CommentReference"/>
        </w:rPr>
        <w:annotationRef/>
      </w:r>
      <w:r>
        <w:t xml:space="preserve">Here at the end we should add also the occurences keyname that should allow assignement as for properties and attributes (see capability assignment changes to be made) </w:t>
      </w:r>
    </w:p>
  </w:comment>
  <w:comment w:id="1092" w:author="Luc Boutier" w:date="2017-06-13T14:31:00Z" w:initials="LB">
    <w:p w14:paraId="5C0A4DC5" w14:textId="77777777" w:rsidR="00FA0837" w:rsidRDefault="00FA0837" w:rsidP="00564826">
      <w:r>
        <w:rPr>
          <w:rStyle w:val="CommentReference"/>
        </w:rPr>
        <w:annotationRef/>
      </w:r>
      <w:r>
        <w:t>Do we want to allow the usage of property mapping ?</w:t>
      </w:r>
    </w:p>
    <w:p w14:paraId="12566A64" w14:textId="77777777" w:rsidR="00FA0837" w:rsidRDefault="00FA0837" w:rsidP="00564826">
      <w:r>
        <w:t>To map properties of various nodes, capabilities from within the template to create the capability ?</w:t>
      </w:r>
    </w:p>
  </w:comment>
  <w:comment w:id="1093" w:author="Chris Lauwers" w:date="2020-08-03T18:25:00Z" w:initials="CL">
    <w:p w14:paraId="353FE972" w14:textId="3FB5E2C2" w:rsidR="00FA0837" w:rsidRDefault="00FA0837">
      <w:pPr>
        <w:pStyle w:val="CommentText"/>
      </w:pPr>
      <w:r>
        <w:rPr>
          <w:rStyle w:val="CommentReference"/>
        </w:rPr>
        <w:annotationRef/>
      </w:r>
      <w:r>
        <w:t>This needs to be cleaned up since it is wrong. This is an oversight left over from 1.3</w:t>
      </w:r>
    </w:p>
  </w:comment>
  <w:comment w:id="1094" w:author="Chris Lauwers" w:date="2020-08-03T18:20:00Z" w:initials="CL">
    <w:p w14:paraId="04CAA860" w14:textId="1F1B6EE7" w:rsidR="00FA0837" w:rsidRDefault="00FA0837">
      <w:pPr>
        <w:pStyle w:val="CommentText"/>
      </w:pPr>
      <w:r>
        <w:rPr>
          <w:rStyle w:val="CommentReference"/>
        </w:rPr>
        <w:annotationRef/>
      </w:r>
      <w:r>
        <w:t>What is the direction of the property mapping? Value of abstract node is propagated to substituting template, or the other way around?</w:t>
      </w:r>
    </w:p>
  </w:comment>
  <w:comment w:id="1095" w:author="Chris Lauwers" w:date="2020-08-03T18:22:00Z" w:initials="CL">
    <w:p w14:paraId="7A7A64D6" w14:textId="3EAAB072" w:rsidR="00FA0837" w:rsidRDefault="00FA0837">
      <w:pPr>
        <w:pStyle w:val="CommentText"/>
      </w:pPr>
      <w:r>
        <w:rPr>
          <w:rStyle w:val="CommentReference"/>
        </w:rPr>
        <w:annotationRef/>
      </w:r>
      <w:r>
        <w:t>Should we support mapping of properties of capabilities to inputs of the substituting template?</w:t>
      </w:r>
    </w:p>
  </w:comment>
  <w:comment w:id="1102" w:author="Calin Curescu [2]" w:date="2018-08-23T07:47:00Z" w:initials="CC">
    <w:p w14:paraId="183C406B" w14:textId="77777777" w:rsidR="00FA0837" w:rsidRDefault="00FA0837" w:rsidP="00564826">
      <w:r>
        <w:rPr>
          <w:rStyle w:val="CommentReference"/>
        </w:rPr>
        <w:annotationRef/>
      </w:r>
      <w:r>
        <w:t>The properties and attributes are totally wrong here as a requirement does not have them. One should not be able to assign a requirement without having a real dependency to match. The last two rows should be deleted!</w:t>
      </w:r>
    </w:p>
  </w:comment>
  <w:comment w:id="1103" w:author="Chris Lauwers" w:date="2020-08-03T18:36:00Z" w:initials="CL">
    <w:p w14:paraId="750A5BD6" w14:textId="592ED456" w:rsidR="00FA0837" w:rsidRDefault="00FA0837">
      <w:pPr>
        <w:pStyle w:val="CommentText"/>
      </w:pPr>
      <w:r>
        <w:rPr>
          <w:rStyle w:val="CommentReference"/>
        </w:rPr>
        <w:annotationRef/>
      </w:r>
      <w:r>
        <w:t>These need to be removed.</w:t>
      </w:r>
    </w:p>
  </w:comment>
  <w:comment w:id="1110" w:author="Calin Curescu [2]" w:date="2018-08-23T08:33:00Z" w:initials="CC">
    <w:p w14:paraId="1EC6E6E9" w14:textId="77777777" w:rsidR="00FA0837" w:rsidRDefault="00FA0837" w:rsidP="00564826">
      <w:r>
        <w:rPr>
          <w:rStyle w:val="CommentReference"/>
        </w:rPr>
        <w:annotationRef/>
      </w:r>
      <w:r>
        <w:t>This could change if we introduce the operations keyname in the interface definitions</w:t>
      </w:r>
    </w:p>
  </w:comment>
  <w:comment w:id="1111" w:author="Chris Lauwers" w:date="2020-08-03T18:40:00Z" w:initials="CL">
    <w:p w14:paraId="08ABB431" w14:textId="3B349CDC" w:rsidR="00FA0837" w:rsidRDefault="00FA0837">
      <w:pPr>
        <w:pStyle w:val="CommentText"/>
      </w:pPr>
      <w:r>
        <w:rPr>
          <w:rStyle w:val="CommentReference"/>
        </w:rPr>
        <w:annotationRef/>
      </w:r>
      <w:r>
        <w:t>What about notification mappings?</w:t>
      </w:r>
    </w:p>
  </w:comment>
  <w:comment w:id="1112" w:author="Chris Lauwers" w:date="2020-08-03T18:41:00Z" w:initials="CL">
    <w:p w14:paraId="66C1F0AF" w14:textId="62E779B4" w:rsidR="00FA0837" w:rsidRDefault="00FA0837">
      <w:pPr>
        <w:pStyle w:val="CommentText"/>
      </w:pPr>
      <w:r>
        <w:rPr>
          <w:rStyle w:val="CommentReference"/>
        </w:rPr>
        <w:annotationRef/>
      </w:r>
      <w:r>
        <w:t>Do we need to add support for mapping operation name to an operation on a node in the substituting template?</w:t>
      </w:r>
    </w:p>
  </w:comment>
  <w:comment w:id="1117" w:author="Chris Lauwers" w:date="2021-01-17T02:44:00Z" w:initials="CL">
    <w:p w14:paraId="7B8B5C7B" w14:textId="6FF2B6A4" w:rsidR="00FA0837" w:rsidRDefault="00FA0837" w:rsidP="00892558">
      <w:r>
        <w:rPr>
          <w:rStyle w:val="CommentReference"/>
        </w:rPr>
        <w:annotationRef/>
      </w:r>
      <w:r>
        <w:t xml:space="preserve">Language suggested by Paul Jordan: In TOSCA Policy is used to affect or govern </w:t>
      </w:r>
      <w:r w:rsidRPr="00EF4BBC">
        <w:t>an application or service’s topology at some stage of its lifecycle, but is not explicitly part of the topology itself</w:t>
      </w:r>
      <w:r>
        <w:t xml:space="preserve">. The policy scope can be limited to a collection of Nodes or Node Types by using Groups and Group Types. </w:t>
      </w:r>
    </w:p>
  </w:comment>
  <w:comment w:id="1121" w:author="Chris Lauwers" w:date="2020-08-03T18:44:00Z" w:initials="CL">
    <w:p w14:paraId="6534E8D2" w14:textId="04C1DC05" w:rsidR="00FA0837" w:rsidRDefault="00FA0837">
      <w:pPr>
        <w:pStyle w:val="CommentText"/>
      </w:pPr>
      <w:r>
        <w:rPr>
          <w:rStyle w:val="CommentReference"/>
        </w:rPr>
        <w:annotationRef/>
      </w:r>
      <w:r>
        <w:t>Edit to remove the implication that these are similar to “TOSCA relationships”</w:t>
      </w:r>
    </w:p>
  </w:comment>
  <w:comment w:id="1122" w:author="Chris Lauwers" w:date="2021-01-17T02:47:00Z" w:initials="CL">
    <w:p w14:paraId="3C759F10" w14:textId="00A3CAA1" w:rsidR="00FA0837" w:rsidRDefault="00FA0837" w:rsidP="003434AC">
      <w:r>
        <w:rPr>
          <w:rStyle w:val="CommentReference"/>
        </w:rPr>
        <w:annotationRef/>
      </w:r>
      <w:r>
        <w:t xml:space="preserve">Alternative language suggested by PJ: </w:t>
      </w:r>
      <w:r w:rsidRPr="00EF4BBC">
        <w:t>A Group Type defines logical grouping types for nodes for purposes of uniform application of policies to collections of nodes</w:t>
      </w:r>
      <w:r>
        <w:rPr>
          <w:rStyle w:val="CommentReference"/>
        </w:rPr>
        <w:annotationRef/>
      </w:r>
      <w:r>
        <w:t>.</w:t>
      </w:r>
      <w:r w:rsidRPr="00EF4BBC">
        <w:t xml:space="preserve"> Conceptually, group definitions allow the creation of logical “membership” relationships to nodes in a service template that are not a part of the application’s explicit requirement dependencies in the topology template (i.e. those required to actually get the application deployed and running). Instead, such logical membership allows for the introduction of things such as group management and uniform application of policies (i.e. requirements that are also not bound to the application itself) to the group’s members.</w:t>
      </w:r>
      <w:r>
        <w:rPr>
          <w:rStyle w:val="CommentReference"/>
        </w:rPr>
        <w:annotationRef/>
      </w:r>
    </w:p>
  </w:comment>
  <w:comment w:id="1123" w:author="Jordan,PM,Paul,TNK6 R" w:date="2020-11-09T08:56:00Z" w:initials="JR">
    <w:p w14:paraId="3362ADDA" w14:textId="77777777" w:rsidR="00FA0837" w:rsidRDefault="00FA0837" w:rsidP="00892558">
      <w:pPr>
        <w:pStyle w:val="CommentText"/>
      </w:pPr>
      <w:r>
        <w:rPr>
          <w:rStyle w:val="CommentReference"/>
        </w:rPr>
        <w:annotationRef/>
      </w:r>
      <w:r>
        <w:t>I don’t think the text definitions of group and group type are sufficiently different. So I’ve added some suggested new text but will leave it to the editors to consider how much of the existing text can be removed.</w:t>
      </w:r>
    </w:p>
  </w:comment>
  <w:comment w:id="1126" w:author="Matt Rutkowski" w:date="2018-02-20T12:36:00Z" w:initials="MR">
    <w:p w14:paraId="29460D60" w14:textId="77777777" w:rsidR="00FA0837" w:rsidRDefault="00FA0837" w:rsidP="00564826">
      <w:r>
        <w:rPr>
          <w:rStyle w:val="CommentReference"/>
        </w:rPr>
        <w:annotationRef/>
      </w:r>
      <w:r>
        <w:t>TBD, MUSTFIX</w:t>
      </w:r>
    </w:p>
    <w:p w14:paraId="7F7BDD82" w14:textId="77777777" w:rsidR="00FA0837" w:rsidRDefault="00FA0837" w:rsidP="00564826">
      <w:r>
        <w:t>v1.3 – We clearly need artifact defns. On yGroup defn. Do we need to add to Group Type (allowed) Artifact Types?</w:t>
      </w:r>
    </w:p>
    <w:p w14:paraId="4DEDC8ED" w14:textId="77777777" w:rsidR="00FA0837" w:rsidRDefault="00FA0837" w:rsidP="00564826"/>
    <w:p w14:paraId="3641F9F3" w14:textId="77777777" w:rsidR="00FA0837" w:rsidRDefault="00FA0837" w:rsidP="00564826">
      <w:r>
        <w:t>This impacts how we allow adding Artifact defintions to Node Types today… we should not have allowed artifact defns. On Types (only Types on Types, Defns. On Defns. Within a topology template).</w:t>
      </w:r>
    </w:p>
    <w:p w14:paraId="1C1EAE8E" w14:textId="77777777" w:rsidR="00FA0837" w:rsidRDefault="00FA0837" w:rsidP="00564826"/>
    <w:p w14:paraId="601B37CE" w14:textId="77777777" w:rsidR="00FA0837" w:rsidRDefault="00FA0837" w:rsidP="00564826">
      <w:r>
        <w:t>Chris L. has some v1.3 goals that may address these issues.</w:t>
      </w:r>
    </w:p>
  </w:comment>
  <w:comment w:id="1127" w:author="Chris Lauwers [2]" w:date="2019-02-12T11:05:00Z" w:initials="CL">
    <w:p w14:paraId="2B4C9F87" w14:textId="77777777" w:rsidR="00FA0837" w:rsidRDefault="00FA0837" w:rsidP="00564826">
      <w:r>
        <w:rPr>
          <w:rStyle w:val="CommentReference"/>
        </w:rPr>
        <w:annotationRef/>
      </w:r>
      <w:r>
        <w:t>What is the use case for having properties and attributes in groups?</w:t>
      </w:r>
    </w:p>
  </w:comment>
  <w:comment w:id="1139" w:author="Michael Rehder" w:date="2020-12-15T16:26:00Z" w:initials="MR">
    <w:p w14:paraId="6916795F" w14:textId="77777777" w:rsidR="00D16D5D" w:rsidRDefault="00D16D5D" w:rsidP="007E1E8F">
      <w:pPr>
        <w:pStyle w:val="CommentText"/>
      </w:pPr>
      <w:r>
        <w:rPr>
          <w:rStyle w:val="CommentReference"/>
        </w:rPr>
        <w:annotationRef/>
      </w:r>
      <w:r>
        <w:rPr>
          <w:rStyle w:val="CommentReference"/>
        </w:rPr>
        <w:annotationRef/>
      </w:r>
      <w:r>
        <w:t>Shouldn’t there be a mention of what could be the source of the assignment?</w:t>
      </w:r>
    </w:p>
    <w:p w14:paraId="1E3B1A57" w14:textId="77777777" w:rsidR="00D16D5D" w:rsidRDefault="00D16D5D" w:rsidP="007E1E8F">
      <w:pPr>
        <w:pStyle w:val="CommentText"/>
      </w:pPr>
      <w:r>
        <w:t>There is no “input” section like in a Topology Template so what can be the source definitions?</w:t>
      </w:r>
    </w:p>
  </w:comment>
  <w:comment w:id="1149" w:author="Chris Lauwers" w:date="2022-10-03T19:54:00Z" w:initials="CL">
    <w:p w14:paraId="215082AD" w14:textId="77777777" w:rsidR="00D74F4E" w:rsidRDefault="00D74F4E" w:rsidP="00FB2334">
      <w:pPr>
        <w:pStyle w:val="CommentText"/>
      </w:pPr>
      <w:r>
        <w:rPr>
          <w:rStyle w:val="CommentReference"/>
        </w:rPr>
        <w:annotationRef/>
      </w:r>
      <w:r>
        <w:t>How/where can these properties be used? They cannot be referenced using $get_property functions.</w:t>
      </w:r>
    </w:p>
  </w:comment>
  <w:comment w:id="1150" w:author="Matt Rutkowski" w:date="2016-01-27T10:41:00Z" w:initials="MR">
    <w:p w14:paraId="05D083F9" w14:textId="4B14A8DC" w:rsidR="00FA0837" w:rsidRDefault="00FA0837" w:rsidP="00564826">
      <w:r>
        <w:rPr>
          <w:rStyle w:val="CommentReference"/>
        </w:rPr>
        <w:annotationRef/>
      </w:r>
      <w:r>
        <w:rPr>
          <w:b/>
        </w:rPr>
        <w:t xml:space="preserve">MUSTFIX, </w:t>
      </w:r>
      <w:r w:rsidRPr="0068792F">
        <w:rPr>
          <w:b/>
        </w:rPr>
        <w:t>TODO</w:t>
      </w:r>
      <w:r>
        <w:t>: tosca-parser throws an expecction if this is empty / zero-length.  Should we allow an empty list here?</w:t>
      </w:r>
    </w:p>
  </w:comment>
  <w:comment w:id="1152" w:author="Matt Rutkowski" w:date="2016-01-27T10:46:00Z" w:initials="MR">
    <w:p w14:paraId="2B63A666" w14:textId="77777777" w:rsidR="00FA0837" w:rsidRDefault="00FA0837" w:rsidP="00564826">
      <w:r>
        <w:rPr>
          <w:rStyle w:val="CommentReference"/>
        </w:rPr>
        <w:annotationRef/>
      </w:r>
      <w:r w:rsidRPr="00E40B82">
        <w:rPr>
          <w:b/>
        </w:rPr>
        <w:t>MUSTFIX</w:t>
      </w:r>
      <w:r>
        <w:t xml:space="preserve">, </w:t>
      </w:r>
      <w:r w:rsidRPr="00E40B82">
        <w:rPr>
          <w:b/>
        </w:rPr>
        <w:t>TODO</w:t>
      </w:r>
      <w:r>
        <w:t>: tosca-parser assumes  the list is either group types &lt;or&gt; node types, but not both (mixed).  Is this a correct interpretation?</w:t>
      </w:r>
    </w:p>
  </w:comment>
  <w:comment w:id="1151" w:author="Chris Lauwers" w:date="2022-10-03T19:53:00Z" w:initials="CL">
    <w:p w14:paraId="1CAA1C78" w14:textId="77777777" w:rsidR="00F106D7" w:rsidRDefault="00F106D7" w:rsidP="008E6E60">
      <w:pPr>
        <w:pStyle w:val="CommentText"/>
      </w:pPr>
      <w:r>
        <w:rPr>
          <w:rStyle w:val="CommentReference"/>
        </w:rPr>
        <w:annotationRef/>
      </w:r>
      <w:r>
        <w:t>The description says that "a policy affects or governs an application or service's topology". What do "targets" mean in this context? Isn't the entire service topology the target?</w:t>
      </w:r>
    </w:p>
  </w:comment>
  <w:comment w:id="1153" w:author="Chris Lauwers" w:date="2022-10-03T19:55:00Z" w:initials="CL">
    <w:p w14:paraId="45E7F360" w14:textId="77777777" w:rsidR="00D74F4E" w:rsidRDefault="00D74F4E" w:rsidP="00DC0613">
      <w:pPr>
        <w:pStyle w:val="CommentText"/>
      </w:pPr>
      <w:r>
        <w:rPr>
          <w:rStyle w:val="CommentReference"/>
        </w:rPr>
        <w:annotationRef/>
      </w:r>
      <w:r>
        <w:t>Triggers require a service topology as context. It does not make any sense to define triggers in a Policy Type outside of a service template.</w:t>
      </w:r>
    </w:p>
  </w:comment>
  <w:comment w:id="1164" w:author="Jordan,PM,Paul,TNK6 R" w:date="2020-11-09T09:55:00Z" w:initials="JR">
    <w:p w14:paraId="091FDAD1" w14:textId="56EC716D" w:rsidR="00FA0837" w:rsidRDefault="00FA0837" w:rsidP="003434AC">
      <w:pPr>
        <w:pStyle w:val="CommentText"/>
      </w:pPr>
      <w:r>
        <w:rPr>
          <w:rStyle w:val="CommentReference"/>
        </w:rPr>
        <w:annotationRef/>
      </w:r>
      <w:r>
        <w:t>I know that TMF have a branch of their information model to describe policy but that it is not used much and that MEF have recently been more active in specializing policy for access control and for IP forwarding rules. It is possible that TOSCA could draw on this work to make TOSCA policy framework more useful.</w:t>
      </w:r>
    </w:p>
  </w:comment>
  <w:comment w:id="1167" w:author="Chris Lauwers" w:date="2022-10-03T19:59:00Z" w:initials="CL">
    <w:p w14:paraId="0271A955" w14:textId="77777777" w:rsidR="000D1428" w:rsidRDefault="000D1428" w:rsidP="0000769C">
      <w:pPr>
        <w:pStyle w:val="CommentText"/>
      </w:pPr>
      <w:r>
        <w:rPr>
          <w:rStyle w:val="CommentReference"/>
        </w:rPr>
        <w:annotationRef/>
      </w:r>
      <w:r>
        <w:t>Policies apply to entire service templates, not to individual node templates. What was the intended use of targets in policy definitions?</w:t>
      </w:r>
    </w:p>
  </w:comment>
  <w:comment w:id="1168" w:author="Chris Lauwers" w:date="2022-10-03T20:00:00Z" w:initials="CL">
    <w:p w14:paraId="1CE52F3A" w14:textId="77777777" w:rsidR="00F97273" w:rsidRDefault="00F97273" w:rsidP="001D44F1">
      <w:pPr>
        <w:pStyle w:val="CommentText"/>
      </w:pPr>
      <w:r>
        <w:rPr>
          <w:rStyle w:val="CommentReference"/>
        </w:rPr>
        <w:annotationRef/>
      </w:r>
      <w:r>
        <w:t>How/where can these properties be used?</w:t>
      </w:r>
    </w:p>
  </w:comment>
  <w:comment w:id="1169" w:author="Calin Curescu" w:date="2020-05-06T10:51:00Z" w:initials="CC">
    <w:p w14:paraId="603EBADD" w14:textId="444788F9" w:rsidR="00FA0837" w:rsidRDefault="00FA0837">
      <w:pPr>
        <w:pStyle w:val="CommentText"/>
      </w:pPr>
      <w:r>
        <w:rPr>
          <w:rStyle w:val="CommentReference"/>
        </w:rPr>
        <w:annotationRef/>
      </w:r>
      <w:r>
        <w:t>!!! What is the meaning of these triggers here w.r.t. the triggers defined in the policy type?</w:t>
      </w:r>
    </w:p>
    <w:p w14:paraId="0CF05C3D" w14:textId="076A4C69" w:rsidR="00FA0837" w:rsidRDefault="00FA0837" w:rsidP="00B24364">
      <w:pPr>
        <w:pStyle w:val="CommentText"/>
        <w:numPr>
          <w:ilvl w:val="0"/>
          <w:numId w:val="27"/>
        </w:numPr>
      </w:pPr>
      <w:r>
        <w:t>I assume we should allow the definition of new triggers, that are used in addition to the triggers defined in the policy type.</w:t>
      </w:r>
    </w:p>
    <w:p w14:paraId="18E8F599" w14:textId="67E36798" w:rsidR="00FA0837" w:rsidRDefault="00FA0837" w:rsidP="00B24364">
      <w:pPr>
        <w:pStyle w:val="CommentText"/>
        <w:numPr>
          <w:ilvl w:val="0"/>
          <w:numId w:val="27"/>
        </w:numPr>
      </w:pPr>
      <w:r>
        <w:t>In interface we did not allow to add new operations or notifications</w:t>
      </w:r>
    </w:p>
  </w:comment>
  <w:comment w:id="1172" w:author="Luc Boutier [2]" w:date="2016-05-03T06:45:00Z" w:initials="LB">
    <w:p w14:paraId="28F360B6" w14:textId="77777777" w:rsidR="00FA0837" w:rsidRDefault="00FA0837" w:rsidP="00564826">
      <w:r>
        <w:rPr>
          <w:rStyle w:val="CommentReference"/>
        </w:rPr>
        <w:annotationRef/>
      </w:r>
      <w:r>
        <w:t>Do we have prose to say that node template names and group names are unique all together ?</w:t>
      </w:r>
    </w:p>
  </w:comment>
  <w:comment w:id="1173" w:author="Calin Curescu" w:date="2020-05-06T10:56:00Z" w:initials="CC">
    <w:p w14:paraId="20D43CFD" w14:textId="37DAECA2" w:rsidR="00FA0837" w:rsidRDefault="00FA0837" w:rsidP="00B24364">
      <w:pPr>
        <w:pStyle w:val="CommentText"/>
      </w:pPr>
      <w:r>
        <w:rPr>
          <w:rStyle w:val="CommentReference"/>
        </w:rPr>
        <w:annotationRef/>
      </w:r>
      <w:r>
        <w:t>!!! What is the meaning of these triggers here w.r.t. the triggers defined in the policy type?</w:t>
      </w:r>
    </w:p>
    <w:p w14:paraId="3DE54B13" w14:textId="77777777" w:rsidR="00FA0837" w:rsidRDefault="00FA0837" w:rsidP="00B24364">
      <w:pPr>
        <w:pStyle w:val="CommentText"/>
        <w:numPr>
          <w:ilvl w:val="0"/>
          <w:numId w:val="27"/>
        </w:numPr>
      </w:pPr>
      <w:r>
        <w:t>I assume we should allow the definition of new triggers, that are used in addition to the triggers defined in the policy type.</w:t>
      </w:r>
    </w:p>
    <w:p w14:paraId="0235D6E8" w14:textId="5D3CD5C6" w:rsidR="00FA0837" w:rsidRDefault="00FA0837" w:rsidP="00B24364">
      <w:pPr>
        <w:pStyle w:val="CommentText"/>
        <w:numPr>
          <w:ilvl w:val="0"/>
          <w:numId w:val="27"/>
        </w:numPr>
      </w:pPr>
      <w:r>
        <w:t>But, in interface we did not allow to add new operations or notifications.</w:t>
      </w:r>
    </w:p>
  </w:comment>
  <w:comment w:id="1181" w:author="Matt Rutkowski" w:date="2017-09-26T11:38:00Z" w:initials="MR">
    <w:p w14:paraId="1BD1EECD" w14:textId="77777777" w:rsidR="00FA0837" w:rsidRDefault="00FA0837" w:rsidP="00564826">
      <w:r>
        <w:rPr>
          <w:rStyle w:val="CommentReference"/>
        </w:rPr>
        <w:annotationRef/>
      </w:r>
      <w:r>
        <w:t>RECALL; Policy type defn were to be consumed by a “Policy Engine” that would create events on a known event monitoring service.</w:t>
      </w:r>
    </w:p>
    <w:p w14:paraId="5FC2E94A" w14:textId="77777777" w:rsidR="00FA0837" w:rsidRDefault="00FA0837" w:rsidP="00564826"/>
    <w:p w14:paraId="537CAC46" w14:textId="77777777" w:rsidR="00FA0837" w:rsidRDefault="00FA0837" w:rsidP="00564826">
      <w:r>
        <w:t>We need to create diagram and explain the event-condition-action flow of policy (defn.)</w:t>
      </w:r>
    </w:p>
  </w:comment>
  <w:comment w:id="1182" w:author="Chris Lauwers" w:date="2022-10-03T20:01:00Z" w:initials="CL">
    <w:p w14:paraId="42043364" w14:textId="77777777" w:rsidR="005A3FE1" w:rsidRDefault="005A3FE1" w:rsidP="000E5B71">
      <w:pPr>
        <w:pStyle w:val="CommentText"/>
      </w:pPr>
      <w:r>
        <w:rPr>
          <w:rStyle w:val="CommentReference"/>
        </w:rPr>
        <w:annotationRef/>
      </w:r>
      <w:r>
        <w:t>We need to clarify the context in which event names can be interpreted. Are they globally scoped?</w:t>
      </w:r>
    </w:p>
  </w:comment>
  <w:comment w:id="1185" w:author="Calin Curescu" w:date="2020-05-06T11:29:00Z" w:initials="CC">
    <w:p w14:paraId="62345FEC" w14:textId="0E769FF7" w:rsidR="00FA0837" w:rsidRDefault="00FA0837">
      <w:pPr>
        <w:pStyle w:val="CommentText"/>
      </w:pPr>
      <w:r>
        <w:rPr>
          <w:rStyle w:val="CommentReference"/>
        </w:rPr>
        <w:annotationRef/>
      </w:r>
      <w:r>
        <w:t>This does not make any sense. Needs to be deleted.</w:t>
      </w:r>
    </w:p>
  </w:comment>
  <w:comment w:id="1186" w:author="Matt Rutkowski" w:date="2016-01-13T11:20:00Z" w:initials="MR">
    <w:p w14:paraId="58013137" w14:textId="77777777" w:rsidR="00FA0837" w:rsidRDefault="00FA0837" w:rsidP="00564826">
      <w:r>
        <w:rPr>
          <w:rStyle w:val="CommentReference"/>
        </w:rPr>
        <w:annotationRef/>
      </w:r>
      <w:r>
        <w:t>TBD: Add “simple” grammar which accepts a single line “type” only and no other child properties.</w:t>
      </w:r>
    </w:p>
  </w:comment>
  <w:comment w:id="1187" w:author="Matt Rutkowski" w:date="2016-01-13T11:53:00Z" w:initials="MR">
    <w:p w14:paraId="40C9FD65" w14:textId="77777777" w:rsidR="00FA0837" w:rsidRDefault="00FA0837" w:rsidP="00564826">
      <w:r>
        <w:rPr>
          <w:rStyle w:val="CommentReference"/>
        </w:rPr>
        <w:annotationRef/>
      </w:r>
      <w:r>
        <w:t>TBD: Again, a simple grammar and extended/full grammar is needed for the condition.</w:t>
      </w:r>
    </w:p>
  </w:comment>
  <w:comment w:id="1188" w:author="Calin Curescu" w:date="2020-05-06T11:30:00Z" w:initials="CC">
    <w:p w14:paraId="05744A66" w14:textId="6DD3BE40" w:rsidR="00FA0837" w:rsidRDefault="00FA0837">
      <w:pPr>
        <w:pStyle w:val="CommentText"/>
      </w:pPr>
      <w:r>
        <w:rPr>
          <w:rStyle w:val="CommentReference"/>
        </w:rPr>
        <w:annotationRef/>
      </w:r>
      <w:r>
        <w:t>!!! This corresponds to the additional keynames and makes no sense. Needs to be removed.</w:t>
      </w:r>
    </w:p>
  </w:comment>
  <w:comment w:id="1246" w:author="Calin Curescu" w:date="2019-01-30T17:51:00Z" w:initials="CC">
    <w:p w14:paraId="7FBF8635" w14:textId="77777777" w:rsidR="00FA0837" w:rsidRDefault="00FA0837" w:rsidP="00564826">
      <w:r>
        <w:rPr>
          <w:rStyle w:val="CommentReference"/>
        </w:rPr>
        <w:annotationRef/>
      </w:r>
      <w:r>
        <w:t>I think we should leave the declaration of output values to v1.4. As last discussed it was not clear to what they should be mapped.</w:t>
      </w:r>
    </w:p>
    <w:p w14:paraId="718C8D2C" w14:textId="77777777" w:rsidR="00FA0837" w:rsidRDefault="00FA0837" w:rsidP="00564826"/>
    <w:p w14:paraId="3810BCCF" w14:textId="77777777" w:rsidR="00FA0837" w:rsidRDefault="00FA0837" w:rsidP="00564826">
      <w:r>
        <w:t>Also, if this is an externally invoked workflow, then should we allow for the case that the outputs are only only returned externally?</w:t>
      </w:r>
    </w:p>
  </w:comment>
  <w:comment w:id="1260" w:author="Chris Lauwers" w:date="2022-10-03T20:27:00Z" w:initials="CL">
    <w:p w14:paraId="7933F7ED" w14:textId="77777777" w:rsidR="00F62ACD" w:rsidRDefault="00F62ACD" w:rsidP="005410ED">
      <w:pPr>
        <w:pStyle w:val="CommentText"/>
      </w:pPr>
      <w:r>
        <w:rPr>
          <w:rStyle w:val="CommentReference"/>
        </w:rPr>
        <w:annotationRef/>
      </w:r>
      <w:r>
        <w:t>We should remove this keyname. It has been removed in operation implementation definitions as well, since presumable the "operation host" is always the orchestrator host.</w:t>
      </w:r>
    </w:p>
  </w:comment>
  <w:comment w:id="1261" w:author="Luc Boutier [2]" w:date="2016-05-03T12:06:00Z" w:initials="LB">
    <w:p w14:paraId="7528135C" w14:textId="368579E9" w:rsidR="00FA0837" w:rsidRDefault="00FA0837" w:rsidP="00564826">
      <w:r>
        <w:rPr>
          <w:rStyle w:val="CommentReference"/>
        </w:rPr>
        <w:annotationRef/>
      </w:r>
      <w:r>
        <w:t>Alternative would be to add this information on the interface for a relationship or group.</w:t>
      </w:r>
    </w:p>
  </w:comment>
  <w:comment w:id="1262" w:author="Chris Lauwers" w:date="2022-10-03T20:28:00Z" w:initials="CL">
    <w:p w14:paraId="6E4A8CA7" w14:textId="77777777" w:rsidR="00F62ACD" w:rsidRDefault="00F62ACD" w:rsidP="00FB1584">
      <w:pPr>
        <w:pStyle w:val="CommentText"/>
      </w:pPr>
      <w:r>
        <w:rPr>
          <w:rStyle w:val="CommentReference"/>
        </w:rPr>
        <w:annotationRef/>
      </w:r>
      <w:r>
        <w:t>What is the expected behavior if the filter evaluates to False?</w:t>
      </w:r>
    </w:p>
  </w:comment>
  <w:comment w:id="1263" w:author="Chris Lauwers" w:date="2022-10-03T20:27:00Z" w:initials="CL">
    <w:p w14:paraId="49E2D965" w14:textId="43799F3D" w:rsidR="00F62ACD" w:rsidRDefault="00F62ACD" w:rsidP="00BE14D7">
      <w:pPr>
        <w:pStyle w:val="CommentText"/>
      </w:pPr>
      <w:r>
        <w:rPr>
          <w:rStyle w:val="CommentReference"/>
        </w:rPr>
        <w:annotationRef/>
      </w:r>
      <w:r>
        <w:t xml:space="preserve">Should this be replaced with condition clauses as well? </w:t>
      </w:r>
    </w:p>
  </w:comment>
  <w:comment w:id="1315" w:author="Matt Rutkowski" w:date="2015-08-25T21:52:00Z" w:initials="MR">
    <w:p w14:paraId="62962D99" w14:textId="77777777" w:rsidR="00866DB7" w:rsidRDefault="00866DB7" w:rsidP="00866DB7">
      <w:r>
        <w:rPr>
          <w:rStyle w:val="CommentReference"/>
        </w:rPr>
        <w:annotationRef/>
      </w:r>
      <w:hyperlink r:id="rId7" w:history="1">
        <w:r w:rsidRPr="00E64E19">
          <w:t>TOSCA-214</w:t>
        </w:r>
      </w:hyperlink>
      <w:r>
        <w:t xml:space="preserve"> – New functions:</w:t>
      </w:r>
    </w:p>
    <w:p w14:paraId="366043A3" w14:textId="77777777" w:rsidR="00866DB7" w:rsidRDefault="00866DB7" w:rsidP="00866DB7"/>
    <w:p w14:paraId="260FA420" w14:textId="77777777" w:rsidR="00866DB7" w:rsidRDefault="00866DB7" w:rsidP="00866DB7">
      <w:pPr>
        <w:numPr>
          <w:ilvl w:val="0"/>
          <w:numId w:val="26"/>
        </w:numPr>
        <w:spacing w:before="0" w:after="0"/>
      </w:pPr>
      <w:r>
        <w:t xml:space="preserve"> get_node_instance( node_template_name, node_filter) </w:t>
      </w:r>
      <w:r>
        <w:br/>
        <w:t xml:space="preserve">     returns ( node_instance_id | failure ) </w:t>
      </w:r>
    </w:p>
    <w:p w14:paraId="41182648" w14:textId="77777777" w:rsidR="00866DB7" w:rsidRDefault="00866DB7" w:rsidP="00866DB7">
      <w:pPr>
        <w:numPr>
          <w:ilvl w:val="0"/>
          <w:numId w:val="26"/>
        </w:numPr>
        <w:spacing w:before="0" w:after="0"/>
      </w:pPr>
      <w:r>
        <w:t xml:space="preserve"> invoke_node_operations( node_instance_id, operation_name, operation_input_parms) </w:t>
      </w:r>
      <w:r>
        <w:br/>
        <w:t xml:space="preserve">    returns ( operation_outputs | failure ) </w:t>
      </w:r>
    </w:p>
    <w:p w14:paraId="56817D02" w14:textId="77777777" w:rsidR="00866DB7" w:rsidRDefault="00866DB7" w:rsidP="00866DB7">
      <w:pPr>
        <w:numPr>
          <w:ilvl w:val="0"/>
          <w:numId w:val="26"/>
        </w:numPr>
        <w:spacing w:before="0" w:after="0"/>
      </w:pPr>
      <w:r>
        <w:t xml:space="preserve"> create_node_instance( node_template_name, input_parameters ) </w:t>
      </w:r>
      <w:r>
        <w:br/>
        <w:t xml:space="preserve">    returns ( node_instance_id | failure ) </w:t>
      </w:r>
    </w:p>
    <w:p w14:paraId="40A5A24C" w14:textId="77777777" w:rsidR="00866DB7" w:rsidRDefault="00866DB7" w:rsidP="00866DB7">
      <w:pPr>
        <w:numPr>
          <w:ilvl w:val="0"/>
          <w:numId w:val="26"/>
        </w:numPr>
        <w:spacing w:before="0" w:after="0"/>
      </w:pPr>
      <w:r>
        <w:t xml:space="preserve">delete_node_instance( node_instance_id) </w:t>
      </w:r>
      <w:r>
        <w:br/>
        <w:t xml:space="preserve">    returns result (success | failure ) </w:t>
      </w:r>
      <w:r>
        <w:br/>
      </w:r>
    </w:p>
    <w:p w14:paraId="2D501F05" w14:textId="77777777" w:rsidR="00866DB7" w:rsidRDefault="00866DB7" w:rsidP="00866DB7">
      <w:pPr>
        <w:numPr>
          <w:ilvl w:val="0"/>
          <w:numId w:val="26"/>
        </w:numPr>
        <w:spacing w:before="0" w:after="0"/>
      </w:pPr>
      <w:r>
        <w:t xml:space="preserve"> set_instance_properties( node_instance_id, property_name, ..., property_name_x, property_value ) </w:t>
      </w:r>
      <w:r>
        <w:br/>
        <w:t>    returns ( success | failure )</w:t>
      </w:r>
    </w:p>
  </w:comment>
  <w:comment w:id="1316" w:author="Matt Rutkowski" w:date="2015-08-25T21:52:00Z" w:initials="MR">
    <w:p w14:paraId="75C2BB62" w14:textId="77777777" w:rsidR="00866DB7" w:rsidRDefault="00866DB7" w:rsidP="00866DB7">
      <w:r>
        <w:rPr>
          <w:rStyle w:val="CommentReference"/>
        </w:rPr>
        <w:annotationRef/>
      </w:r>
      <w:hyperlink r:id="rId8" w:history="1">
        <w:r w:rsidRPr="00C928C6">
          <w:t>TOSCA-146</w:t>
        </w:r>
      </w:hyperlink>
      <w:r>
        <w:t>: WD02: Need to include grammar and examples for each function.</w:t>
      </w:r>
    </w:p>
  </w:comment>
  <w:comment w:id="1317" w:author="Jordan,PM,Paul,TNK6 R" w:date="2020-11-09T12:09:00Z" w:initials="JR">
    <w:p w14:paraId="4A9BA420" w14:textId="77777777" w:rsidR="00866DB7" w:rsidRDefault="00866DB7" w:rsidP="00866DB7">
      <w:pPr>
        <w:pStyle w:val="CommentText"/>
      </w:pPr>
      <w:r>
        <w:rPr>
          <w:rStyle w:val="CommentReference"/>
        </w:rPr>
        <w:annotationRef/>
      </w:r>
      <w:r>
        <w:t>No longer defined so may be confusing to include in an example</w:t>
      </w:r>
    </w:p>
  </w:comment>
  <w:comment w:id="1318" w:author="Jordan,PM,Paul,TNK6 R" w:date="2020-11-09T12:09:00Z" w:initials="JR">
    <w:p w14:paraId="4FF42D7A" w14:textId="77777777" w:rsidR="00866DB7" w:rsidRDefault="00866DB7" w:rsidP="00866DB7">
      <w:pPr>
        <w:pStyle w:val="CommentText"/>
      </w:pPr>
      <w:r>
        <w:rPr>
          <w:rStyle w:val="CommentReference"/>
        </w:rPr>
        <w:annotationRef/>
      </w:r>
      <w:r>
        <w:t>No longer defined so may be confusing to include in an example</w:t>
      </w:r>
    </w:p>
  </w:comment>
  <w:comment w:id="1320" w:author="Calin Curescu" w:date="2022-05-16T17:16:00Z" w:initials="CC">
    <w:p w14:paraId="65817098" w14:textId="77777777" w:rsidR="00866DB7" w:rsidRDefault="00866DB7" w:rsidP="00866DB7">
      <w:pPr>
        <w:pStyle w:val="CommentText"/>
      </w:pPr>
      <w:r>
        <w:rPr>
          <w:rStyle w:val="CommentReference"/>
        </w:rPr>
        <w:annotationRef/>
      </w:r>
      <w:r>
        <w:t>This is wrong, the representation graph is still traversed !!!</w:t>
      </w:r>
    </w:p>
  </w:comment>
  <w:comment w:id="1321" w:author="Matt Rutkowski" w:date="2015-08-25T21:52:00Z" w:initials="MR">
    <w:p w14:paraId="31C957CD" w14:textId="77777777" w:rsidR="00866DB7" w:rsidRDefault="00866DB7" w:rsidP="00866DB7">
      <w:r>
        <w:rPr>
          <w:rStyle w:val="CommentReference"/>
        </w:rPr>
        <w:annotationRef/>
      </w:r>
      <w:hyperlink r:id="rId9" w:history="1">
        <w:r w:rsidRPr="008E3683">
          <w:t>TOSCA-169</w:t>
        </w:r>
      </w:hyperlink>
      <w:r>
        <w:t xml:space="preserve">: is this always a separate service template?  Can have local refs? </w:t>
      </w:r>
    </w:p>
    <w:p w14:paraId="143A327C" w14:textId="77777777" w:rsidR="00866DB7" w:rsidRDefault="00866DB7" w:rsidP="00866DB7">
      <w:r>
        <w:t>TODO: See what remains of this JIRA issue that is not addressed by this new method.</w:t>
      </w:r>
    </w:p>
  </w:comment>
  <w:comment w:id="1322" w:author="Matt Rutkowski" w:date="2015-08-25T21:52:00Z" w:initials="MR">
    <w:p w14:paraId="17AF7ED0" w14:textId="77777777" w:rsidR="00866DB7" w:rsidRDefault="00866DB7" w:rsidP="00866DB7">
      <w:r>
        <w:rPr>
          <w:rStyle w:val="CommentReference"/>
        </w:rPr>
        <w:annotationRef/>
      </w:r>
      <w:r>
        <w:t>WD03: TODO: Need examples for returning simple types and complex/nested structures (e.g., Maps of Maps)</w:t>
      </w:r>
    </w:p>
  </w:comment>
  <w:comment w:id="1323" w:author="Chris Lauwers [3]" w:date="2015-08-25T21:52:00Z" w:initials="JCL">
    <w:p w14:paraId="42A0BB24" w14:textId="77777777" w:rsidR="00866DB7" w:rsidRDefault="00866DB7" w:rsidP="00866DB7">
      <w:r>
        <w:t xml:space="preserve">In this example, get_property refers to the database_endpoint requirement on the wordpress node template, which is satisfied by the mysql_database node template. </w:t>
      </w:r>
      <w:r>
        <w:rPr>
          <w:rStyle w:val="CommentReference"/>
        </w:rPr>
        <w:annotationRef/>
      </w:r>
      <w:r>
        <w:rPr>
          <w:rStyle w:val="CommentReference"/>
        </w:rPr>
        <w:annotationRef/>
      </w:r>
      <w:r>
        <w:rPr>
          <w:rStyle w:val="CommentReference"/>
        </w:rPr>
        <w:annotationRef/>
      </w:r>
      <w:r>
        <w:t>mysql_database is of type tosca.nodes.Database, and does not have a port property. The database_endpoint capability in tosca.nodes.Database has a port, however. How do we know we’re referring to the capability in mysql_database, and not to the mysql_database  node template?</w:t>
      </w:r>
    </w:p>
  </w:comment>
  <w:comment w:id="1324" w:author="Calin Curescu" w:date="2022-05-24T19:06:00Z" w:initials="CC">
    <w:p w14:paraId="2B383C28" w14:textId="77777777" w:rsidR="00866DB7" w:rsidRDefault="00866DB7" w:rsidP="00866DB7">
      <w:pPr>
        <w:pStyle w:val="CommentText"/>
      </w:pPr>
      <w:r>
        <w:rPr>
          <w:rStyle w:val="CommentReference"/>
        </w:rPr>
        <w:annotationRef/>
      </w:r>
      <w:r>
        <w:t>Solved with the new syntax.</w:t>
      </w:r>
    </w:p>
  </w:comment>
  <w:comment w:id="1325" w:author="Calin Curescu" w:date="2023-01-04T16:11:00Z" w:initials="CC">
    <w:p w14:paraId="22AAE099" w14:textId="77777777" w:rsidR="00274AD7" w:rsidRPr="00440400" w:rsidRDefault="00274AD7" w:rsidP="00274AD7">
      <w:pPr>
        <w:pStyle w:val="Note"/>
      </w:pPr>
      <w:r>
        <w:rPr>
          <w:rStyle w:val="CommentReference"/>
        </w:rPr>
        <w:annotationRef/>
      </w:r>
      <w:r>
        <w:t xml:space="preserve">TODO more examples: </w:t>
      </w:r>
      <w:r w:rsidRPr="00440400">
        <w:t>TODO: An example of second index (i.e. 1) and index ALL !!!</w:t>
      </w:r>
      <w:r>
        <w:rPr>
          <w:rStyle w:val="CommentReference"/>
          <w:color w:val="auto"/>
        </w:rPr>
        <w:annotationRef/>
      </w:r>
    </w:p>
    <w:p w14:paraId="09105488" w14:textId="107700C3" w:rsidR="00274AD7" w:rsidRDefault="00274AD7">
      <w:pPr>
        <w:pStyle w:val="CommentText"/>
      </w:pPr>
      <w:r>
        <w:t xml:space="preserve"> </w:t>
      </w:r>
    </w:p>
  </w:comment>
  <w:comment w:id="1326" w:author="Matt Rutkowski" w:date="2015-08-25T21:52:00Z" w:initials="MR">
    <w:p w14:paraId="27688979" w14:textId="77777777" w:rsidR="00866DB7" w:rsidRDefault="00866DB7" w:rsidP="00866DB7">
      <w:r>
        <w:rPr>
          <w:rStyle w:val="CommentReference"/>
        </w:rPr>
        <w:annotationRef/>
      </w:r>
      <w:hyperlink r:id="rId10" w:history="1">
        <w:r w:rsidRPr="008E3683">
          <w:t>TOSCA-169</w:t>
        </w:r>
      </w:hyperlink>
      <w:r>
        <w:t xml:space="preserve">: is this always a separate service template?  Can have local refs? </w:t>
      </w:r>
    </w:p>
    <w:p w14:paraId="706EB09C" w14:textId="77777777" w:rsidR="00866DB7" w:rsidRDefault="00866DB7" w:rsidP="00866DB7">
      <w:r>
        <w:t>TODO: See what remains of this JIRA issue that is not addressed by this new method.</w:t>
      </w:r>
    </w:p>
  </w:comment>
  <w:comment w:id="1327" w:author="Matt Rutkowski" w:date="2015-08-25T21:52:00Z" w:initials="MR">
    <w:p w14:paraId="617A3FB7" w14:textId="77777777" w:rsidR="00866DB7" w:rsidRDefault="00866DB7" w:rsidP="00866DB7">
      <w:r>
        <w:rPr>
          <w:rStyle w:val="CommentReference"/>
        </w:rPr>
        <w:annotationRef/>
      </w:r>
      <w:r>
        <w:t>Is this always true?</w:t>
      </w:r>
    </w:p>
  </w:comment>
  <w:comment w:id="1328" w:author="Chris Lauwers [3]" w:date="2015-08-25T21:52:00Z" w:initials="JCL">
    <w:p w14:paraId="29EB30D0" w14:textId="77777777" w:rsidR="00866DB7" w:rsidRDefault="00866DB7" w:rsidP="00866DB7">
      <w:r>
        <w:rPr>
          <w:rStyle w:val="CommentReference"/>
        </w:rPr>
        <w:annotationRef/>
      </w:r>
      <w:r>
        <w:t>These values are very confusing. When we specify “LOCAL_FILE”, don’t we really mean “UNSPECIFIED”, which means we should leave it up to the orchestrator to decide? Also, what is the expected behavior when the artifact definition includes a “deploy_path” that is different from the “location” specified here?</w:t>
      </w:r>
    </w:p>
  </w:comment>
  <w:comment w:id="1329" w:author="Chris Lauwers [3]" w:date="2015-08-25T21:52:00Z" w:initials="JCL">
    <w:p w14:paraId="3EBC7387" w14:textId="77777777" w:rsidR="00866DB7" w:rsidRDefault="00866DB7" w:rsidP="00866DB7">
      <w:r>
        <w:rPr>
          <w:rStyle w:val="CommentReference"/>
        </w:rPr>
        <w:annotationRef/>
      </w:r>
      <w:r>
        <w:t>Either this value must be required or we must specify what the default is. Alternatively, we should specify the behavior when this value isn’t set.</w:t>
      </w:r>
    </w:p>
  </w:comment>
  <w:comment w:id="1330" w:author="Matt Rutkowski" w:date="2015-08-25T21:52:00Z" w:initials="MR">
    <w:p w14:paraId="5EA8E552" w14:textId="77777777" w:rsidR="00866DB7" w:rsidRDefault="00866DB7" w:rsidP="00866DB7">
      <w:r>
        <w:rPr>
          <w:rStyle w:val="CommentReference"/>
        </w:rPr>
        <w:annotationRef/>
      </w:r>
      <w:r>
        <w:t>TBD: Would this not simpky be the path and not include the filename?</w:t>
      </w:r>
    </w:p>
  </w:comment>
  <w:comment w:id="1331" w:author="Calin Curescu" w:date="2023-01-04T16:12:00Z" w:initials="CC">
    <w:p w14:paraId="3E2306A7" w14:textId="7C642C69" w:rsidR="00274AD7" w:rsidRDefault="00274AD7">
      <w:pPr>
        <w:pStyle w:val="CommentText"/>
      </w:pPr>
      <w:r>
        <w:rPr>
          <w:rStyle w:val="CommentReference"/>
        </w:rPr>
        <w:annotationRef/>
      </w:r>
      <w:r>
        <w:t>Section missing…</w:t>
      </w:r>
    </w:p>
  </w:comment>
  <w:comment w:id="1332" w:author="Calin Curescu" w:date="2022-12-06T16:00:00Z" w:initials="CC">
    <w:p w14:paraId="10726E7B" w14:textId="77777777" w:rsidR="00866DB7" w:rsidRDefault="00866DB7" w:rsidP="00866DB7">
      <w:pPr>
        <w:pStyle w:val="CommentText"/>
      </w:pPr>
      <w:r>
        <w:rPr>
          <w:rStyle w:val="CommentReference"/>
        </w:rPr>
        <w:annotationRef/>
      </w:r>
      <w:r>
        <w:t>I would not call them condition functions since they can appear also outside conditions.</w:t>
      </w:r>
    </w:p>
  </w:comment>
  <w:comment w:id="1333" w:author="Calin Curescu" w:date="2023-01-04T16:19:00Z" w:initials="CC">
    <w:p w14:paraId="38E4986F" w14:textId="77777777" w:rsidR="00274AD7" w:rsidRPr="00440400" w:rsidRDefault="00274AD7" w:rsidP="00274AD7">
      <w:pPr>
        <w:pStyle w:val="ListParagraph"/>
        <w:ind w:left="0"/>
      </w:pPr>
      <w:r>
        <w:rPr>
          <w:rStyle w:val="CommentReference"/>
        </w:rPr>
        <w:annotationRef/>
      </w:r>
      <w:r>
        <w:t>TODO explanation on how versions are compared!!!</w:t>
      </w:r>
    </w:p>
    <w:p w14:paraId="15D21EE2" w14:textId="34B8AD0C" w:rsidR="00274AD7" w:rsidRDefault="00274AD7">
      <w:pPr>
        <w:pStyle w:val="CommentText"/>
      </w:pPr>
    </w:p>
  </w:comment>
  <w:comment w:id="1334" w:author="Matt Rutkowski" w:date="2015-08-25T21:52:00Z" w:initials="MR">
    <w:p w14:paraId="1105298C" w14:textId="77777777" w:rsidR="00866DB7" w:rsidRDefault="00866DB7" w:rsidP="00866DB7">
      <w:r>
        <w:rPr>
          <w:rStyle w:val="CommentReference"/>
        </w:rPr>
        <w:annotationRef/>
      </w:r>
      <w:hyperlink r:id="rId11" w:history="1">
        <w:r w:rsidRPr="005664E2">
          <w:t>TOSCA-212</w:t>
        </w:r>
      </w:hyperlink>
      <w:r>
        <w:t xml:space="preserve"> – Concat intrinsic function</w:t>
      </w:r>
    </w:p>
  </w:comment>
  <w:comment w:id="1335" w:author="Chris Lauwers" w:date="2022-10-10T20:39:00Z" w:initials="CL">
    <w:p w14:paraId="0E179091" w14:textId="77777777" w:rsidR="00866DB7" w:rsidRDefault="00866DB7" w:rsidP="00866DB7">
      <w:pPr>
        <w:pStyle w:val="CommentText"/>
      </w:pPr>
      <w:r>
        <w:rPr>
          <w:rStyle w:val="CommentReference"/>
        </w:rPr>
        <w:annotationRef/>
      </w:r>
      <w:r>
        <w:t>We should rename this section to String Manipulation Functions</w:t>
      </w:r>
    </w:p>
  </w:comment>
  <w:comment w:id="1336" w:author="Calin Curescu" w:date="2023-01-17T17:54:00Z" w:initials="CC">
    <w:p w14:paraId="5A080A75" w14:textId="724EB67B" w:rsidR="0076270B" w:rsidRDefault="0076270B">
      <w:pPr>
        <w:pStyle w:val="CommentText"/>
      </w:pPr>
      <w:r>
        <w:rPr>
          <w:rStyle w:val="CommentReference"/>
        </w:rPr>
        <w:annotationRef/>
      </w:r>
      <w:r>
        <w:t>Make a better example.</w:t>
      </w:r>
    </w:p>
  </w:comment>
  <w:comment w:id="1337" w:author="Matt Rutkowski" w:date="2017-04-18T12:03:00Z" w:initials="MR">
    <w:p w14:paraId="4E5C1155" w14:textId="77777777" w:rsidR="00866DB7" w:rsidRDefault="00866DB7" w:rsidP="00866DB7">
      <w:r>
        <w:rPr>
          <w:rStyle w:val="CommentReference"/>
        </w:rPr>
        <w:annotationRef/>
      </w:r>
      <w:r>
        <w:t>MUSTFIX: Inclusive of values in YAML that can be treated as string such as int, etc.</w:t>
      </w:r>
    </w:p>
    <w:p w14:paraId="3D11B7F4" w14:textId="77777777" w:rsidR="00866DB7" w:rsidRDefault="00866DB7" w:rsidP="00866DB7"/>
    <w:p w14:paraId="6BCAEFD1" w14:textId="77777777" w:rsidR="00866DB7" w:rsidRDefault="00866DB7" w:rsidP="00866DB7">
      <w:r>
        <w:t>MUSTFIX: Optional delimter like an underscore ‘_’</w:t>
      </w:r>
    </w:p>
  </w:comment>
  <w:comment w:id="1338" w:author="Matt Rutkowski" w:date="2015-08-25T21:52:00Z" w:initials="MR">
    <w:p w14:paraId="635F1F82" w14:textId="77777777" w:rsidR="00866DB7" w:rsidRDefault="00866DB7" w:rsidP="00866DB7">
      <w:r>
        <w:rPr>
          <w:rStyle w:val="CommentReference"/>
        </w:rPr>
        <w:annotationRef/>
      </w:r>
      <w:r>
        <w:t xml:space="preserve">TBD: document behavior when token not found in string or index represents a token that does not exist (e.g., input string does not contain that many tokens, array index out of bounds). </w:t>
      </w:r>
    </w:p>
  </w:comment>
  <w:comment w:id="1339" w:author="Matt Rutkowski" w:date="2015-08-25T21:52:00Z" w:initials="MR">
    <w:p w14:paraId="53489E5C" w14:textId="77777777" w:rsidR="00866DB7" w:rsidRDefault="00866DB7" w:rsidP="00866DB7">
      <w:r>
        <w:rPr>
          <w:rStyle w:val="CommentReference"/>
        </w:rPr>
        <w:annotationRef/>
      </w:r>
      <w:r>
        <w:t>Alternatives:</w:t>
      </w:r>
    </w:p>
    <w:p w14:paraId="23F00AFC" w14:textId="77777777" w:rsidR="00866DB7" w:rsidRDefault="00866DB7" w:rsidP="00866DB7">
      <w:pPr>
        <w:numPr>
          <w:ilvl w:val="0"/>
          <w:numId w:val="29"/>
        </w:numPr>
        <w:spacing w:before="0" w:after="0"/>
      </w:pPr>
      <w:r>
        <w:t xml:space="preserve"> tokenize to a list (array)</w:t>
      </w:r>
    </w:p>
    <w:p w14:paraId="4AE23E09" w14:textId="77777777" w:rsidR="00866DB7" w:rsidRDefault="00866DB7" w:rsidP="00866DB7">
      <w:pPr>
        <w:numPr>
          <w:ilvl w:val="0"/>
          <w:numId w:val="29"/>
        </w:numPr>
        <w:spacing w:before="0" w:after="0"/>
      </w:pPr>
      <w:r>
        <w:t xml:space="preserve"> </w:t>
      </w:r>
    </w:p>
  </w:comment>
  <w:comment w:id="1340" w:author="Matt Rutkowski" w:date="2015-08-25T21:52:00Z" w:initials="MR">
    <w:p w14:paraId="6472CCF6" w14:textId="77777777" w:rsidR="00866DB7" w:rsidRDefault="00866DB7" w:rsidP="00866DB7">
      <w:r>
        <w:rPr>
          <w:rStyle w:val="CommentReference"/>
        </w:rPr>
        <w:annotationRef/>
      </w:r>
      <w:hyperlink r:id="rId12" w:history="1">
        <w:r w:rsidRPr="005664E2">
          <w:t>TOSCA-212</w:t>
        </w:r>
      </w:hyperlink>
      <w:r>
        <w:t xml:space="preserve"> – Concat intrinsic function</w:t>
      </w:r>
    </w:p>
  </w:comment>
  <w:comment w:id="1341" w:author="Chris Lauwers" w:date="2022-10-10T20:39:00Z" w:initials="CL">
    <w:p w14:paraId="232DF693" w14:textId="77777777" w:rsidR="00866DB7" w:rsidRDefault="00866DB7" w:rsidP="00866DB7">
      <w:pPr>
        <w:pStyle w:val="CommentText"/>
      </w:pPr>
      <w:r>
        <w:rPr>
          <w:rStyle w:val="CommentReference"/>
        </w:rPr>
        <w:annotationRef/>
      </w:r>
      <w:r>
        <w:t>We should rename this section to String Manipulation Functions</w:t>
      </w:r>
    </w:p>
  </w:comment>
  <w:comment w:id="1343" w:author="Matt Rutkowski" w:date="2015-08-25T21:52:00Z" w:initials="MR">
    <w:p w14:paraId="35592CE3" w14:textId="77777777" w:rsidR="00866DB7" w:rsidRDefault="00866DB7" w:rsidP="00866DB7">
      <w:r>
        <w:rPr>
          <w:rStyle w:val="CommentReference"/>
        </w:rPr>
        <w:annotationRef/>
      </w:r>
      <w:hyperlink r:id="rId13" w:history="1">
        <w:r w:rsidRPr="005664E2">
          <w:t>TOSCA-212</w:t>
        </w:r>
      </w:hyperlink>
      <w:r>
        <w:t xml:space="preserve"> – Concat intrinsic function</w:t>
      </w:r>
    </w:p>
  </w:comment>
  <w:comment w:id="1342" w:author="Chris Lauwers" w:date="2022-10-10T20:39:00Z" w:initials="CL">
    <w:p w14:paraId="391BBEE2" w14:textId="77777777" w:rsidR="00866DB7" w:rsidRDefault="00866DB7" w:rsidP="00866DB7">
      <w:pPr>
        <w:pStyle w:val="CommentText"/>
      </w:pPr>
      <w:r>
        <w:rPr>
          <w:rStyle w:val="CommentReference"/>
        </w:rPr>
        <w:annotationRef/>
      </w:r>
      <w:r>
        <w:t>We should rename this section to String Manipulation Functions</w:t>
      </w:r>
    </w:p>
  </w:comment>
  <w:comment w:id="1367" w:author="Calin Curescu" w:date="2020-06-09T17:00:00Z" w:initials="CC">
    <w:p w14:paraId="5AAB37AA" w14:textId="77777777" w:rsidR="00FA0837" w:rsidRDefault="00FA0837">
      <w:pPr>
        <w:pStyle w:val="CommentText"/>
      </w:pPr>
      <w:r>
        <w:rPr>
          <w:rStyle w:val="CommentReference"/>
        </w:rPr>
        <w:annotationRef/>
      </w:r>
      <w:r>
        <w:t>Thinh would like to have this resolved before publishing TOSCA v2.0. What is zip? We need to give a clearer definition of the zip format. What version. Thinh will get back with a more specific definition.</w:t>
      </w:r>
    </w:p>
    <w:p w14:paraId="32681B56" w14:textId="77777777" w:rsidR="00FA0837" w:rsidRDefault="00FA0837">
      <w:pPr>
        <w:pStyle w:val="CommentText"/>
      </w:pPr>
    </w:p>
    <w:p w14:paraId="286123E3" w14:textId="1BDAA726" w:rsidR="00FA0837" w:rsidRDefault="00FA0837">
      <w:pPr>
        <w:pStyle w:val="CommentText"/>
      </w:pPr>
      <w:r>
        <w:t xml:space="preserve">Tal: look at java </w:t>
      </w:r>
      <w:r w:rsidRPr="00B428F9">
        <w:rPr>
          <w:b/>
          <w:bCs/>
        </w:rPr>
        <w:t>jar specification</w:t>
      </w:r>
      <w:r>
        <w:t>? It is zip...</w:t>
      </w:r>
    </w:p>
  </w:comment>
  <w:comment w:id="1368" w:author="Calin Curescu" w:date="2019-01-30T15:18:00Z" w:initials="CC">
    <w:p w14:paraId="4F3563CD" w14:textId="77777777" w:rsidR="00FA0837" w:rsidRDefault="00FA0837" w:rsidP="00564826">
      <w:r>
        <w:rPr>
          <w:rStyle w:val="CommentReference"/>
        </w:rPr>
        <w:annotationRef/>
      </w:r>
      <w:r>
        <w:t>Why keep a mandatory directory for only one file. I think we should allow to have the TOSCA.meta file also in the root of the archive.</w:t>
      </w:r>
    </w:p>
    <w:p w14:paraId="4E428F01" w14:textId="77777777" w:rsidR="00FA0837" w:rsidRDefault="00FA0837" w:rsidP="00564826"/>
    <w:p w14:paraId="6A7509E7" w14:textId="77777777" w:rsidR="00FA0837" w:rsidRDefault="00FA0837" w:rsidP="00564826">
      <w:r>
        <w:t>Then the processor should do the following:</w:t>
      </w:r>
    </w:p>
    <w:p w14:paraId="2709DC61" w14:textId="77777777" w:rsidR="00FA0837" w:rsidRDefault="00FA0837" w:rsidP="003A55B2">
      <w:pPr>
        <w:numPr>
          <w:ilvl w:val="1"/>
          <w:numId w:val="31"/>
        </w:numPr>
        <w:spacing w:before="0" w:after="0" w:line="264" w:lineRule="auto"/>
      </w:pPr>
      <w:r>
        <w:t xml:space="preserve"> Look for the TOSCA-Metadata directory. If found, look for the TOSCA.meta inside. If latter not found give an error.</w:t>
      </w:r>
    </w:p>
    <w:p w14:paraId="40583993" w14:textId="77777777" w:rsidR="00FA0837" w:rsidRDefault="00FA0837" w:rsidP="003A55B2">
      <w:pPr>
        <w:numPr>
          <w:ilvl w:val="1"/>
          <w:numId w:val="31"/>
        </w:numPr>
        <w:spacing w:before="0" w:after="0" w:line="264" w:lineRule="auto"/>
      </w:pPr>
      <w:r>
        <w:t xml:space="preserve"> Else look for the TOSCA.meta file in the root of the archive</w:t>
      </w:r>
    </w:p>
    <w:p w14:paraId="13A5890F" w14:textId="77777777" w:rsidR="00FA0837" w:rsidRDefault="00FA0837" w:rsidP="003A55B2">
      <w:pPr>
        <w:numPr>
          <w:ilvl w:val="1"/>
          <w:numId w:val="31"/>
        </w:numPr>
        <w:spacing w:before="0" w:after="0" w:line="264" w:lineRule="auto"/>
      </w:pPr>
      <w:r>
        <w:t xml:space="preserve"> Look for the a .yml or . yaml file in the root directory</w:t>
      </w:r>
    </w:p>
  </w:comment>
  <w:comment w:id="1380" w:author="Matt Rutkowski" w:date="2018-03-06T12:31:00Z" w:initials="MR">
    <w:p w14:paraId="5087B0F5" w14:textId="77777777" w:rsidR="00FA0837" w:rsidRDefault="00FA0837" w:rsidP="00564826">
      <w:r>
        <w:rPr>
          <w:rStyle w:val="CommentReference"/>
        </w:rPr>
        <w:annotationRef/>
      </w:r>
      <w:r>
        <w:t>MUSTFIX: bump</w:t>
      </w:r>
    </w:p>
    <w:p w14:paraId="009C7CCD" w14:textId="77777777" w:rsidR="00FA0837" w:rsidRDefault="00FA0837" w:rsidP="00564826">
      <w:r>
        <w:t>1.2? (independent)</w:t>
      </w:r>
    </w:p>
    <w:p w14:paraId="0E6C7721" w14:textId="77777777" w:rsidR="00FA0837" w:rsidRDefault="00FA0837" w:rsidP="00564826">
      <w:r>
        <w:t>1.3? (match spec. level)</w:t>
      </w:r>
    </w:p>
  </w:comment>
  <w:comment w:id="1381" w:author="Calin Curescu" w:date="2020-06-02T17:15:00Z" w:initials="CC">
    <w:p w14:paraId="5930C850" w14:textId="08437A00" w:rsidR="00FA0837" w:rsidRDefault="00FA0837">
      <w:pPr>
        <w:pStyle w:val="CommentText"/>
      </w:pPr>
      <w:r>
        <w:rPr>
          <w:rStyle w:val="CommentReference"/>
        </w:rPr>
        <w:annotationRef/>
      </w:r>
      <w:r>
        <w:t xml:space="preserve">Tal: this is not necessary a service template may be only used for type definitions or potentially to artifact definitions. This is a terminology problem. To revisit that. Tal suggests that the </w:t>
      </w:r>
      <w:r w:rsidRPr="00EF4BBC">
        <w:rPr>
          <w:rFonts w:ascii="Consolas" w:hAnsi="Consolas" w:cs="Consolas"/>
          <w:b/>
        </w:rPr>
        <w:t>Entry-Definitions</w:t>
      </w:r>
      <w:r>
        <w:rPr>
          <w:rFonts w:ascii="Consolas" w:hAnsi="Consolas" w:cs="Consolas"/>
          <w:b/>
        </w:rPr>
        <w:t xml:space="preserve"> </w:t>
      </w:r>
      <w:r>
        <w:t>should not be required.</w:t>
      </w:r>
    </w:p>
  </w:comment>
  <w:comment w:id="1382" w:author="Calin Curescu" w:date="2019-01-30T16:36:00Z" w:initials="CC">
    <w:p w14:paraId="7222D85F" w14:textId="77777777" w:rsidR="00FA0837" w:rsidRDefault="00FA0837" w:rsidP="00564826">
      <w:r>
        <w:rPr>
          <w:rStyle w:val="CommentReference"/>
        </w:rPr>
        <w:annotationRef/>
      </w:r>
      <w:r>
        <w:t xml:space="preserve">MustFix. </w:t>
      </w:r>
    </w:p>
    <w:p w14:paraId="3DD3A05F" w14:textId="77777777" w:rsidR="00FA0837" w:rsidRDefault="00FA0837" w:rsidP="00564826"/>
    <w:p w14:paraId="7ABC354C" w14:textId="77777777" w:rsidR="00FA0837" w:rsidRDefault="00FA0837" w:rsidP="00564826">
      <w:r>
        <w:t>In version 1.0 (pre YAML) the subsequent blocks that contained definitions were used to provide definitions for types imported in the service template, that is these files were parsed instead of taking the definitions from external repositoris.</w:t>
      </w:r>
    </w:p>
    <w:p w14:paraId="2155AE2E" w14:textId="77777777" w:rsidR="00FA0837" w:rsidRDefault="00FA0837" w:rsidP="00564826"/>
    <w:p w14:paraId="6F07E111" w14:textId="77777777" w:rsidR="00FA0837" w:rsidRDefault="00FA0837" w:rsidP="00564826">
      <w:r>
        <w:t xml:space="preserve">Since 1.0 yaml, the files are specified explicitly in the imports statements. </w:t>
      </w:r>
    </w:p>
    <w:p w14:paraId="1C523886" w14:textId="77777777" w:rsidR="00FA0837" w:rsidRDefault="00FA0837" w:rsidP="00564826"/>
    <w:p w14:paraId="194F1D29" w14:textId="77777777" w:rsidR="00FA0837" w:rsidRDefault="00FA0837" w:rsidP="00564826">
      <w:r>
        <w:t xml:space="preserve">Nevertheless, by allowing the other definition blocks (as per this paragraph formulation) we allow also the old style of imports by the definitions in the other blocks. </w:t>
      </w:r>
    </w:p>
    <w:p w14:paraId="0B1E7561" w14:textId="77777777" w:rsidR="00FA0837" w:rsidRDefault="00FA0837" w:rsidP="00564826"/>
    <w:p w14:paraId="2A89C8A8" w14:textId="77777777" w:rsidR="00FA0837" w:rsidRDefault="00FA0837" w:rsidP="00564826">
      <w:r>
        <w:t>I think this puts a burden on the implementation of orchestrators and quite confusing. So we should deprecate the usage of definitions in the other blocks.</w:t>
      </w:r>
    </w:p>
    <w:p w14:paraId="02E39446" w14:textId="77777777" w:rsidR="00FA0837" w:rsidRDefault="00FA0837" w:rsidP="00564826"/>
    <w:p w14:paraId="6FBC0097" w14:textId="77777777" w:rsidR="00FA0837" w:rsidRDefault="00FA0837" w:rsidP="00564826">
      <w:r>
        <w:t>Moreover, the other blocks can contain other file type decriptions (for artifacts) in the other blocks. E.g:</w:t>
      </w:r>
    </w:p>
    <w:p w14:paraId="1A6FA5C9" w14:textId="77777777" w:rsidR="00FA0837" w:rsidRPr="00AC2E31" w:rsidRDefault="00FA0837" w:rsidP="00564826">
      <w:pPr>
        <w:rPr>
          <w:rFonts w:ascii="Courier New" w:hAnsi="Courier New" w:cs="Courier New"/>
          <w:sz w:val="23"/>
          <w:szCs w:val="23"/>
        </w:rPr>
      </w:pPr>
      <w:r w:rsidRPr="00AC2E31">
        <w:rPr>
          <w:rFonts w:ascii="Courier New" w:hAnsi="Courier New" w:cs="Courier New"/>
          <w:sz w:val="23"/>
          <w:szCs w:val="23"/>
        </w:rPr>
        <w:t>Name: Plans/AddUser.bpmn</w:t>
      </w:r>
    </w:p>
    <w:p w14:paraId="4837BD0D" w14:textId="77777777" w:rsidR="00FA0837" w:rsidRPr="00AC2E31" w:rsidRDefault="00FA0837" w:rsidP="00564826">
      <w:pPr>
        <w:rPr>
          <w:sz w:val="23"/>
          <w:szCs w:val="23"/>
        </w:rPr>
      </w:pPr>
      <w:r w:rsidRPr="00AC2E31">
        <w:rPr>
          <w:rFonts w:ascii="Courier New" w:hAnsi="Courier New" w:cs="Courier New"/>
          <w:sz w:val="23"/>
          <w:szCs w:val="23"/>
        </w:rPr>
        <w:t>Content-Type: application/vnd.oasis.bpmn</w:t>
      </w:r>
    </w:p>
    <w:p w14:paraId="1D5C7BEF" w14:textId="77777777" w:rsidR="00FA0837" w:rsidRDefault="00FA0837" w:rsidP="00564826">
      <w:r>
        <w:t>These also seem obsolete and useless.</w:t>
      </w:r>
    </w:p>
    <w:p w14:paraId="000B3BFF" w14:textId="77777777" w:rsidR="00FA0837" w:rsidRDefault="00FA0837" w:rsidP="00564826"/>
    <w:p w14:paraId="4A0953A4" w14:textId="77777777" w:rsidR="00FA0837" w:rsidRDefault="00FA0837" w:rsidP="00564826">
      <w:r>
        <w:t>I think we should deprecate the other blocks in the TOSCA.meta file</w:t>
      </w:r>
    </w:p>
  </w:comment>
  <w:comment w:id="1393" w:author="Matt Rutkowski" w:date="2018-03-06T12:31:00Z" w:initials="MR">
    <w:p w14:paraId="62DAA8A6" w14:textId="77777777" w:rsidR="00FA0837" w:rsidRDefault="00FA0837" w:rsidP="00564826">
      <w:r>
        <w:rPr>
          <w:rStyle w:val="CommentReference"/>
        </w:rPr>
        <w:annotationRef/>
      </w:r>
      <w:r>
        <w:t>MUSTFIX: bump</w:t>
      </w:r>
    </w:p>
    <w:p w14:paraId="7984C942" w14:textId="77777777" w:rsidR="00FA0837" w:rsidRDefault="00FA0837" w:rsidP="00564826">
      <w:r>
        <w:t>1.2? (independent)</w:t>
      </w:r>
    </w:p>
    <w:p w14:paraId="7629EAD3" w14:textId="77777777" w:rsidR="00FA0837" w:rsidRDefault="00FA0837" w:rsidP="00564826">
      <w:r>
        <w:t>1.3? (match spec. level)</w:t>
      </w:r>
    </w:p>
  </w:comment>
  <w:comment w:id="2410" w:author="Matt Rutkowski" w:date="2015-12-03T11:41:00Z" w:initials="MR">
    <w:p w14:paraId="4122989D" w14:textId="77777777" w:rsidR="00FA0837" w:rsidRDefault="00FA0837" w:rsidP="00564826">
      <w:r>
        <w:rPr>
          <w:rStyle w:val="CommentReference"/>
        </w:rPr>
        <w:annotationRef/>
      </w:r>
      <w:r>
        <w:t>Fixed typo and section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E27F8" w15:done="0"/>
  <w15:commentEx w15:paraId="3EBF5D85" w15:done="0"/>
  <w15:commentEx w15:paraId="7B84B159" w15:done="0"/>
  <w15:commentEx w15:paraId="6A1D4717" w15:done="0"/>
  <w15:commentEx w15:paraId="3C0F2E48" w15:done="0"/>
  <w15:commentEx w15:paraId="17B630D3" w15:done="0"/>
  <w15:commentEx w15:paraId="2F9D394C" w15:done="0"/>
  <w15:commentEx w15:paraId="65CE6F57" w15:done="0"/>
  <w15:commentEx w15:paraId="789B41D8" w15:done="0"/>
  <w15:commentEx w15:paraId="326C101F" w15:done="0"/>
  <w15:commentEx w15:paraId="33425320" w15:done="0"/>
  <w15:commentEx w15:paraId="78514168" w15:done="0"/>
  <w15:commentEx w15:paraId="43DB469E" w15:done="0"/>
  <w15:commentEx w15:paraId="2261F06B" w15:done="0"/>
  <w15:commentEx w15:paraId="36653B58" w15:done="0"/>
  <w15:commentEx w15:paraId="560A4F68" w15:done="0"/>
  <w15:commentEx w15:paraId="764F4068" w15:paraIdParent="560A4F68" w15:done="0"/>
  <w15:commentEx w15:paraId="1A24B7A5" w15:done="0"/>
  <w15:commentEx w15:paraId="6CA84CB9" w15:done="0"/>
  <w15:commentEx w15:paraId="118F5D7B" w15:done="0"/>
  <w15:commentEx w15:paraId="1818E70A" w15:done="0"/>
  <w15:commentEx w15:paraId="20BA6165" w15:done="0"/>
  <w15:commentEx w15:paraId="017FDE67" w15:done="0"/>
  <w15:commentEx w15:paraId="6B24E462" w15:done="0"/>
  <w15:commentEx w15:paraId="233270D9" w15:done="0"/>
  <w15:commentEx w15:paraId="28687232" w15:done="0"/>
  <w15:commentEx w15:paraId="29371198" w15:done="0"/>
  <w15:commentEx w15:paraId="217AF65E" w15:done="0"/>
  <w15:commentEx w15:paraId="566DD734" w15:done="0"/>
  <w15:commentEx w15:paraId="065F9AE0" w15:done="0"/>
  <w15:commentEx w15:paraId="2A62567A" w15:done="0"/>
  <w15:commentEx w15:paraId="04CE0BCF" w15:done="0"/>
  <w15:commentEx w15:paraId="2FBE13E6" w15:done="0"/>
  <w15:commentEx w15:paraId="365942D9" w15:done="0"/>
  <w15:commentEx w15:paraId="67A87931" w15:paraIdParent="365942D9" w15:done="0"/>
  <w15:commentEx w15:paraId="4FA4F896" w15:done="0"/>
  <w15:commentEx w15:paraId="32276104" w15:done="0"/>
  <w15:commentEx w15:paraId="1FBD3EED" w15:done="0"/>
  <w15:commentEx w15:paraId="65864316" w15:done="0"/>
  <w15:commentEx w15:paraId="215E3BEC" w15:done="0"/>
  <w15:commentEx w15:paraId="45A387DB" w15:done="0"/>
  <w15:commentEx w15:paraId="13F4B6C5" w15:done="0"/>
  <w15:commentEx w15:paraId="1DA08991" w15:done="0"/>
  <w15:commentEx w15:paraId="3D8EF80E" w15:done="0"/>
  <w15:commentEx w15:paraId="35800DD7" w15:done="0"/>
  <w15:commentEx w15:paraId="3D4812B8" w15:done="0"/>
  <w15:commentEx w15:paraId="76F6C20B" w15:done="0"/>
  <w15:commentEx w15:paraId="7D12936E" w15:done="0"/>
  <w15:commentEx w15:paraId="607A55E7" w15:done="0"/>
  <w15:commentEx w15:paraId="6E0B33A9" w15:done="0"/>
  <w15:commentEx w15:paraId="566C661C" w15:done="0"/>
  <w15:commentEx w15:paraId="15606DC7" w15:done="0"/>
  <w15:commentEx w15:paraId="6100203A" w15:done="0"/>
  <w15:commentEx w15:paraId="2F60230A" w15:done="0"/>
  <w15:commentEx w15:paraId="559B1711" w15:done="0"/>
  <w15:commentEx w15:paraId="4C989D21" w15:done="0"/>
  <w15:commentEx w15:paraId="15D0CDA3" w15:done="0"/>
  <w15:commentEx w15:paraId="54BF1200" w15:done="0"/>
  <w15:commentEx w15:paraId="38F84AC0" w15:done="0"/>
  <w15:commentEx w15:paraId="24107140" w15:done="0"/>
  <w15:commentEx w15:paraId="4B7EEF33" w15:done="0"/>
  <w15:commentEx w15:paraId="2A52A293" w15:done="0"/>
  <w15:commentEx w15:paraId="3D8383C9" w15:done="0"/>
  <w15:commentEx w15:paraId="4E7A3EC5" w15:done="0"/>
  <w15:commentEx w15:paraId="288194A3" w15:done="0"/>
  <w15:commentEx w15:paraId="7DC6C5E6" w15:done="0"/>
  <w15:commentEx w15:paraId="7DCA3448" w15:done="0"/>
  <w15:commentEx w15:paraId="7E7DE4A0" w15:done="0"/>
  <w15:commentEx w15:paraId="68303242" w15:done="0"/>
  <w15:commentEx w15:paraId="14DB0DEA" w15:done="0"/>
  <w15:commentEx w15:paraId="5F739DB4" w15:done="0"/>
  <w15:commentEx w15:paraId="70ED68E3" w15:done="0"/>
  <w15:commentEx w15:paraId="289D6406" w15:done="0"/>
  <w15:commentEx w15:paraId="080BFB51" w15:done="0"/>
  <w15:commentEx w15:paraId="66821C9B" w15:done="0"/>
  <w15:commentEx w15:paraId="77B6F14D" w15:done="0"/>
  <w15:commentEx w15:paraId="500003F3" w15:done="0"/>
  <w15:commentEx w15:paraId="31DBE17E" w15:done="0"/>
  <w15:commentEx w15:paraId="577C4BFE" w15:done="0"/>
  <w15:commentEx w15:paraId="4C229029" w15:done="0"/>
  <w15:commentEx w15:paraId="3B42A949" w15:done="0"/>
  <w15:commentEx w15:paraId="725B5E48" w15:done="0"/>
  <w15:commentEx w15:paraId="5E8437B5" w15:done="0"/>
  <w15:commentEx w15:paraId="53F6360E" w15:done="0"/>
  <w15:commentEx w15:paraId="03D7B094" w15:done="0"/>
  <w15:commentEx w15:paraId="63E232EE" w15:done="0"/>
  <w15:commentEx w15:paraId="48B75AE0" w15:done="0"/>
  <w15:commentEx w15:paraId="38C48EE7" w15:done="0"/>
  <w15:commentEx w15:paraId="7DB7FF62" w15:done="0"/>
  <w15:commentEx w15:paraId="16CD40F9" w15:done="0"/>
  <w15:commentEx w15:paraId="72CACD11" w15:done="0"/>
  <w15:commentEx w15:paraId="24657254" w15:done="0"/>
  <w15:commentEx w15:paraId="090B6895" w15:done="0"/>
  <w15:commentEx w15:paraId="54A9E6FF" w15:done="0"/>
  <w15:commentEx w15:paraId="59F5087C" w15:done="0"/>
  <w15:commentEx w15:paraId="784C47C0" w15:done="0"/>
  <w15:commentEx w15:paraId="34C31AE7" w15:done="0"/>
  <w15:commentEx w15:paraId="7080CFA4" w15:done="0"/>
  <w15:commentEx w15:paraId="75783E81" w15:done="0"/>
  <w15:commentEx w15:paraId="35DAE08C" w15:done="0"/>
  <w15:commentEx w15:paraId="34600150" w15:done="0"/>
  <w15:commentEx w15:paraId="5D00EB1A" w15:done="0"/>
  <w15:commentEx w15:paraId="66AC5328" w15:done="0"/>
  <w15:commentEx w15:paraId="4A051176" w15:done="0"/>
  <w15:commentEx w15:paraId="1F3C5503" w15:done="0"/>
  <w15:commentEx w15:paraId="49369E09" w15:done="0"/>
  <w15:commentEx w15:paraId="08B92A11" w15:done="0"/>
  <w15:commentEx w15:paraId="4226D5F3" w15:done="0"/>
  <w15:commentEx w15:paraId="2592B569" w15:done="0"/>
  <w15:commentEx w15:paraId="4F8794EC" w15:done="0"/>
  <w15:commentEx w15:paraId="1EECF106" w15:done="0"/>
  <w15:commentEx w15:paraId="19D5A496" w15:done="0"/>
  <w15:commentEx w15:paraId="74B37362" w15:done="0"/>
  <w15:commentEx w15:paraId="607DCEB0" w15:done="0"/>
  <w15:commentEx w15:paraId="39188DAC" w15:done="0"/>
  <w15:commentEx w15:paraId="7DFFDE91" w15:done="0"/>
  <w15:commentEx w15:paraId="12566A64" w15:done="0"/>
  <w15:commentEx w15:paraId="353FE972" w15:done="0"/>
  <w15:commentEx w15:paraId="04CAA860" w15:done="0"/>
  <w15:commentEx w15:paraId="7A7A64D6" w15:done="0"/>
  <w15:commentEx w15:paraId="183C406B" w15:done="0"/>
  <w15:commentEx w15:paraId="750A5BD6" w15:done="0"/>
  <w15:commentEx w15:paraId="1EC6E6E9" w15:done="0"/>
  <w15:commentEx w15:paraId="08ABB431" w15:done="0"/>
  <w15:commentEx w15:paraId="66C1F0AF" w15:done="0"/>
  <w15:commentEx w15:paraId="7B8B5C7B" w15:done="0"/>
  <w15:commentEx w15:paraId="6534E8D2" w15:done="0"/>
  <w15:commentEx w15:paraId="3C759F10" w15:done="0"/>
  <w15:commentEx w15:paraId="3362ADDA" w15:done="0"/>
  <w15:commentEx w15:paraId="601B37CE" w15:done="0"/>
  <w15:commentEx w15:paraId="2B4C9F87" w15:done="0"/>
  <w15:commentEx w15:paraId="1E3B1A57" w15:done="0"/>
  <w15:commentEx w15:paraId="215082AD" w15:done="0"/>
  <w15:commentEx w15:paraId="05D083F9" w15:done="0"/>
  <w15:commentEx w15:paraId="2B63A666" w15:done="0"/>
  <w15:commentEx w15:paraId="1CAA1C78" w15:done="0"/>
  <w15:commentEx w15:paraId="45E7F360" w15:done="0"/>
  <w15:commentEx w15:paraId="091FDAD1" w15:done="0"/>
  <w15:commentEx w15:paraId="0271A955" w15:done="0"/>
  <w15:commentEx w15:paraId="1CE52F3A" w15:done="0"/>
  <w15:commentEx w15:paraId="18E8F599" w15:done="0"/>
  <w15:commentEx w15:paraId="28F360B6" w15:done="0"/>
  <w15:commentEx w15:paraId="0235D6E8" w15:done="0"/>
  <w15:commentEx w15:paraId="537CAC46" w15:done="0"/>
  <w15:commentEx w15:paraId="42043364" w15:done="0"/>
  <w15:commentEx w15:paraId="62345FEC" w15:done="0"/>
  <w15:commentEx w15:paraId="58013137" w15:done="0"/>
  <w15:commentEx w15:paraId="40C9FD65" w15:done="0"/>
  <w15:commentEx w15:paraId="05744A66" w15:done="0"/>
  <w15:commentEx w15:paraId="3810BCCF" w15:done="0"/>
  <w15:commentEx w15:paraId="7933F7ED" w15:done="0"/>
  <w15:commentEx w15:paraId="7528135C" w15:done="0"/>
  <w15:commentEx w15:paraId="6E4A8CA7" w15:done="0"/>
  <w15:commentEx w15:paraId="49E2D965" w15:done="0"/>
  <w15:commentEx w15:paraId="2D501F05" w15:done="0"/>
  <w15:commentEx w15:paraId="75C2BB62" w15:done="0"/>
  <w15:commentEx w15:paraId="4A9BA420" w15:done="0"/>
  <w15:commentEx w15:paraId="4FF42D7A" w15:done="0"/>
  <w15:commentEx w15:paraId="65817098" w15:done="0"/>
  <w15:commentEx w15:paraId="143A327C" w15:done="0"/>
  <w15:commentEx w15:paraId="17AF7ED0" w15:done="0"/>
  <w15:commentEx w15:paraId="42A0BB24" w15:done="0"/>
  <w15:commentEx w15:paraId="2B383C28" w15:paraIdParent="42A0BB24" w15:done="0"/>
  <w15:commentEx w15:paraId="09105488" w15:done="0"/>
  <w15:commentEx w15:paraId="706EB09C" w15:done="0"/>
  <w15:commentEx w15:paraId="617A3FB7" w15:done="0"/>
  <w15:commentEx w15:paraId="29EB30D0" w15:done="0"/>
  <w15:commentEx w15:paraId="3EBC7387" w15:done="0"/>
  <w15:commentEx w15:paraId="5EA8E552" w15:done="0"/>
  <w15:commentEx w15:paraId="3E2306A7" w15:done="0"/>
  <w15:commentEx w15:paraId="10726E7B" w15:done="0"/>
  <w15:commentEx w15:paraId="15D21EE2" w15:done="0"/>
  <w15:commentEx w15:paraId="1105298C" w15:done="0"/>
  <w15:commentEx w15:paraId="0E179091" w15:done="0"/>
  <w15:commentEx w15:paraId="5A080A75" w15:done="0"/>
  <w15:commentEx w15:paraId="6BCAEFD1" w15:done="0"/>
  <w15:commentEx w15:paraId="635F1F82" w15:done="0"/>
  <w15:commentEx w15:paraId="4AE23E09" w15:done="0"/>
  <w15:commentEx w15:paraId="6472CCF6" w15:done="0"/>
  <w15:commentEx w15:paraId="232DF693" w15:done="0"/>
  <w15:commentEx w15:paraId="35592CE3" w15:done="0"/>
  <w15:commentEx w15:paraId="391BBEE2" w15:done="0"/>
  <w15:commentEx w15:paraId="286123E3" w15:done="0"/>
  <w15:commentEx w15:paraId="13A5890F" w15:done="0"/>
  <w15:commentEx w15:paraId="0E6C7721" w15:done="0"/>
  <w15:commentEx w15:paraId="5930C850" w15:done="0"/>
  <w15:commentEx w15:paraId="4A0953A4" w15:done="0"/>
  <w15:commentEx w15:paraId="7629EAD3" w15:done="0"/>
  <w15:commentEx w15:paraId="412298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4014A" w16cex:dateUtc="2020-11-09T16:56:00Z"/>
  <w16cex:commentExtensible w16cex:durableId="227CFDF8" w16cex:dateUtc="2020-05-30T22:44:00Z"/>
  <w16cex:commentExtensible w16cex:durableId="2484556D" w16cex:dateUtc="2021-06-28T21:04:00Z"/>
  <w16cex:commentExtensible w16cex:durableId="229B6D7C" w16cex:dateUtc="2020-06-22T15:48:00Z"/>
  <w16cex:commentExtensible w16cex:durableId="2005A1A1" w16cex:dateUtc="2019-02-06T17:10:00Z"/>
  <w16cex:commentExtensible w16cex:durableId="229B6E3F" w16cex:dateUtc="2020-06-22T15:51:00Z"/>
  <w16cex:commentExtensible w16cex:durableId="234D534A" w16cex:dateUtc="2020-11-04T15:20:00Z"/>
  <w16cex:commentExtensible w16cex:durableId="23AFD15B" w16cex:dateUtc="2021-01-18T17:20:00Z"/>
  <w16cex:commentExtensible w16cex:durableId="2382F71F" w16cex:dateUtc="2020-12-15T07:49:00Z"/>
  <w16cex:commentExtensible w16cex:durableId="23AFD0BB" w16cex:dateUtc="2021-01-18T17:17:00Z"/>
  <w16cex:commentExtensible w16cex:durableId="229B6FB9" w16cex:dateUtc="2020-06-22T15:58:00Z"/>
  <w16cex:commentExtensible w16cex:durableId="2382F66D" w16cex:dateUtc="2020-12-15T07:46:00Z"/>
  <w16cex:commentExtensible w16cex:durableId="2382FC35" w16cex:dateUtc="2020-12-15T08:11:00Z"/>
  <w16cex:commentExtensible w16cex:durableId="238363C1" w16cex:dateUtc="2020-12-15T15:33:00Z"/>
  <w16cex:commentExtensible w16cex:durableId="23836037" w16cex:dateUtc="2020-12-15T15:17:00Z"/>
  <w16cex:commentExtensible w16cex:durableId="248457AE" w16cex:dateUtc="2021-06-28T21:14:00Z"/>
  <w16cex:commentExtensible w16cex:durableId="248457C6" w16cex:dateUtc="2021-06-28T21:14:00Z"/>
  <w16cex:commentExtensible w16cex:durableId="248458E9" w16cex:dateUtc="2021-06-28T21:19:00Z"/>
  <w16cex:commentExtensible w16cex:durableId="2661C62E" w16cex:dateUtc="2022-06-26T00:36:00Z"/>
  <w16cex:commentExtensible w16cex:durableId="2661C611" w16cex:dateUtc="2022-06-26T00:36:00Z"/>
  <w16cex:commentExtensible w16cex:durableId="2738BA12" w16cex:dateUtc="2022-12-06T02:42:00Z"/>
  <w16cex:commentExtensible w16cex:durableId="2242D3AD" w16cex:dateUtc="2020-04-16T10:53:00Z"/>
  <w16cex:commentExtensible w16cex:durableId="23AD8A0E" w16cex:dateUtc="2021-01-16T23:51:00Z"/>
  <w16cex:commentExtensible w16cex:durableId="234D585F" w16cex:dateUtc="2020-11-04T15:42:00Z"/>
  <w16cex:commentExtensible w16cex:durableId="234D58BB" w16cex:dateUtc="2020-11-04T15:43:00Z"/>
  <w16cex:commentExtensible w16cex:durableId="225530B1" w16cex:dateUtc="2020-04-30T09:10:00Z"/>
  <w16cex:commentExtensible w16cex:durableId="22486D24" w16cex:dateUtc="2020-04-20T16:49:00Z"/>
  <w16cex:commentExtensible w16cex:durableId="2738BA86" w16cex:dateUtc="2022-12-06T02:44:00Z"/>
  <w16cex:commentExtensible w16cex:durableId="2382F486" w16cex:dateUtc="2020-12-15T07:38:00Z"/>
  <w16cex:commentExtensible w16cex:durableId="265DA51E" w16cex:dateUtc="2022-06-22T21:26:00Z"/>
  <w16cex:commentExtensible w16cex:durableId="234E4FC5" w16cex:dateUtc="2020-11-05T09:17:00Z"/>
  <w16cex:commentExtensible w16cex:durableId="23AD8B45" w16cex:dateUtc="2021-01-16T23:56:00Z"/>
  <w16cex:commentExtensible w16cex:durableId="22F8734C" w16cex:dateUtc="2020-09-01T14:14:00Z"/>
  <w16cex:commentExtensible w16cex:durableId="22F78A2B" w16cex:dateUtc="2020-08-31T21:39:00Z"/>
  <w16cex:commentExtensible w16cex:durableId="22F873E1" w16cex:dateUtc="2020-09-01T14:16:00Z"/>
  <w16cex:commentExtensible w16cex:durableId="223EF059" w16cex:dateUtc="2015-08-25T19:52:00Z"/>
  <w16cex:commentExtensible w16cex:durableId="234E52BF" w16cex:dateUtc="2020-11-05T09:30:00Z"/>
  <w16cex:commentExtensible w16cex:durableId="223EF057" w16cex:dateUtc="2015-08-25T19:52:00Z"/>
  <w16cex:commentExtensible w16cex:durableId="22F7ABBE" w16cex:dateUtc="2020-09-01T00:02:00Z"/>
  <w16cex:commentExtensible w16cex:durableId="22F87C30" w16cex:dateUtc="2020-09-01T14:52:00Z"/>
  <w16cex:commentExtensible w16cex:durableId="2739D3DD" w16cex:dateUtc="2022-12-06T22:44:00Z"/>
  <w16cex:commentExtensible w16cex:durableId="234E5E10" w16cex:dateUtc="2020-11-05T10:18:00Z"/>
  <w16cex:commentExtensible w16cex:durableId="2739D4C5" w16cex:dateUtc="2022-12-06T22:48:00Z"/>
  <w16cex:commentExtensible w16cex:durableId="23537CC6" w16cex:dateUtc="2020-11-09T07:31:00Z"/>
  <w16cex:commentExtensible w16cex:durableId="23537EAF" w16cex:dateUtc="2020-11-09T07:39:00Z"/>
  <w16cex:commentExtensible w16cex:durableId="235380C0" w16cex:dateUtc="2020-11-09T07:48:00Z"/>
  <w16cex:commentExtensible w16cex:durableId="235380F9" w16cex:dateUtc="2020-11-09T07:48:00Z"/>
  <w16cex:commentExtensible w16cex:durableId="22F793BE" w16cex:dateUtc="2020-08-31T22:20:00Z"/>
  <w16cex:commentExtensible w16cex:durableId="223EF5FB" w16cex:dateUtc="2019-01-30T14:54:00Z"/>
  <w16cex:commentExtensible w16cex:durableId="22F793E8" w16cex:dateUtc="2020-08-31T22:21:00Z"/>
  <w16cex:commentExtensible w16cex:durableId="227A863C" w16cex:dateUtc="2016-09-06T07:49:00Z"/>
  <w16cex:commentExtensible w16cex:durableId="223EF5F9" w16cex:dateUtc="2017-11-21T10:45:00Z"/>
  <w16cex:commentExtensible w16cex:durableId="22F79C8B" w16cex:dateUtc="2017-11-21T10:45:00Z"/>
  <w16cex:commentExtensible w16cex:durableId="223EF5F8" w16cex:dateUtc="2017-12-05T10:33:00Z"/>
  <w16cex:commentExtensible w16cex:durableId="22FCA5E2" w16cex:dateUtc="2020-08-31T22:19:00Z"/>
  <w16cex:commentExtensible w16cex:durableId="22FCA5DD" w16cex:dateUtc="2020-06-08T16:24:00Z"/>
  <w16cex:commentExtensible w16cex:durableId="22FCA5DC" w16cex:dateUtc="2015-08-25T19:52:00Z"/>
  <w16cex:commentExtensible w16cex:durableId="234E5D86" w16cex:dateUtc="2020-11-05T10:16:00Z"/>
  <w16cex:commentExtensible w16cex:durableId="234E5CC9" w16cex:dateUtc="2020-11-05T10:13:00Z"/>
  <w16cex:commentExtensible w16cex:durableId="234E5DBF" w16cex:dateUtc="2020-11-05T10:17:00Z"/>
  <w16cex:commentExtensible w16cex:durableId="228908CC" w16cex:dateUtc="2020-06-08T16:58:00Z"/>
  <w16cex:commentExtensible w16cex:durableId="234E5E63" w16cex:dateUtc="2020-11-05T10:20:00Z"/>
  <w16cex:commentExtensible w16cex:durableId="2381F465" w16cex:dateUtc="2020-12-14T13:25:00Z"/>
  <w16cex:commentExtensible w16cex:durableId="2381F530" w16cex:dateUtc="2020-12-14T13:29:00Z"/>
  <w16cex:commentExtensible w16cex:durableId="2381F51E" w16cex:dateUtc="2020-12-14T13:28:00Z"/>
  <w16cex:commentExtensible w16cex:durableId="265DA24C" w16cex:dateUtc="2022-06-22T21:14:00Z"/>
  <w16cex:commentExtensible w16cex:durableId="2294DE22" w16cex:dateUtc="2020-06-17T16:23:00Z"/>
  <w16cex:commentExtensible w16cex:durableId="238339BE" w16cex:dateUtc="2020-12-15T12:33:00Z"/>
  <w16cex:commentExtensible w16cex:durableId="238326C8" w16cex:dateUtc="2020-12-15T11:12:00Z"/>
  <w16cex:commentExtensible w16cex:durableId="2383375A" w16cex:dateUtc="2020-12-15T12:23:00Z"/>
  <w16cex:commentExtensible w16cex:durableId="26081B13" w16cex:dateUtc="2022-04-18T15:14:00Z"/>
  <w16cex:commentExtensible w16cex:durableId="238319D4" w16cex:dateUtc="2020-12-15T10:17:00Z"/>
  <w16cex:commentExtensible w16cex:durableId="265DFE74" w16cex:dateUtc="2022-06-23T03:47:00Z"/>
  <w16cex:commentExtensible w16cex:durableId="2294E518" w16cex:dateUtc="2020-06-17T16:53:00Z"/>
  <w16cex:commentExtensible w16cex:durableId="22460EF7" w16cex:dateUtc="2020-04-18T21:42:00Z"/>
  <w16cex:commentExtensible w16cex:durableId="25BF89D6" w16cex:dateUtc="2022-02-22T15:12:00Z"/>
  <w16cex:commentExtensible w16cex:durableId="26081CAD" w16cex:dateUtc="2022-04-18T15:21:00Z"/>
  <w16cex:commentExtensible w16cex:durableId="23833322" w16cex:dateUtc="2020-12-15T12:05:00Z"/>
  <w16cex:commentExtensible w16cex:durableId="2383344C" w16cex:dateUtc="2020-12-15T12:10:00Z"/>
  <w16cex:commentExtensible w16cex:durableId="22A42E93" w16cex:dateUtc="2020-06-29T16:10:00Z"/>
  <w16cex:commentExtensible w16cex:durableId="223FDEFF" w16cex:dateUtc="2019-09-05T19:51:00Z"/>
  <w16cex:commentExtensible w16cex:durableId="228100FC" w16cex:dateUtc="2020-06-02T14:46:00Z"/>
  <w16cex:commentExtensible w16cex:durableId="225AAE0B" w16cex:dateUtc="2020-05-04T13:06:00Z"/>
  <w16cex:commentExtensible w16cex:durableId="22A436BA" w16cex:dateUtc="2020-06-29T16:45:00Z"/>
  <w16cex:commentExtensible w16cex:durableId="22D38B6C" w16cex:dateUtc="2020-08-04T14:23:00Z"/>
  <w16cex:commentExtensible w16cex:durableId="22E65DB3" w16cex:dateUtc="2020-08-18T21:01:00Z"/>
  <w16cex:commentExtensible w16cex:durableId="22D38B49" w16cex:dateUtc="2020-08-04T14:22:00Z"/>
  <w16cex:commentExtensible w16cex:durableId="22E65E20" w16cex:dateUtc="2020-08-18T21:03:00Z"/>
  <w16cex:commentExtensible w16cex:durableId="22E65C4E" w16cex:dateUtc="2020-07-27T16:39:00Z"/>
  <w16cex:commentExtensible w16cex:durableId="22E65C4D" w16cex:dateUtc="2020-07-20T16:40:00Z"/>
  <w16cex:commentExtensible w16cex:durableId="2381FBB8" w16cex:dateUtc="2020-12-14T13:56:00Z"/>
  <w16cex:commentExtensible w16cex:durableId="23B988A3" w16cex:dateUtc="2021-01-26T02:12:00Z"/>
  <w16cex:commentExtensible w16cex:durableId="23B988D1" w16cex:dateUtc="2021-01-26T02:13:00Z"/>
  <w16cex:commentExtensible w16cex:durableId="2381FEFD" w16cex:dateUtc="2020-12-14T14:10:00Z"/>
  <w16cex:commentExtensible w16cex:durableId="2381FF4A" w16cex:dateUtc="2020-12-14T14:12:00Z"/>
  <w16cex:commentExtensible w16cex:durableId="23B989B2" w16cex:dateUtc="2021-01-26T02:17:00Z"/>
  <w16cex:commentExtensible w16cex:durableId="2381F7A6" w16cex:dateUtc="2020-12-14T13:39:00Z"/>
  <w16cex:commentExtensible w16cex:durableId="2381F8F7" w16cex:dateUtc="2020-12-14T13:45:00Z"/>
  <w16cex:commentExtensible w16cex:durableId="2381F7EA" w16cex:dateUtc="2020-12-14T13:40:00Z"/>
  <w16cex:commentExtensible w16cex:durableId="23B98A5C" w16cex:dateUtc="2021-01-26T02:20:00Z"/>
  <w16cex:commentExtensible w16cex:durableId="23B98A93" w16cex:dateUtc="2021-01-26T02:21:00Z"/>
  <w16cex:commentExtensible w16cex:durableId="228A371B" w16cex:dateUtc="2020-06-09T14:28:00Z"/>
  <w16cex:commentExtensible w16cex:durableId="2381F9F8" w16cex:dateUtc="2020-12-14T13:49:00Z"/>
  <w16cex:commentExtensible w16cex:durableId="2381FA26" w16cex:dateUtc="2020-12-14T13:50:00Z"/>
  <w16cex:commentExtensible w16cex:durableId="2725E127" w16cex:dateUtc="2022-11-21T19:36:00Z"/>
  <w16cex:commentExtensible w16cex:durableId="225F14E5" w16cex:dateUtc="2020-05-07T21:14:00Z"/>
  <w16cex:commentExtensible w16cex:durableId="2725E155" w16cex:dateUtc="2022-11-21T19:36:00Z"/>
  <w16cex:commentExtensible w16cex:durableId="2382020C" w16cex:dateUtc="2020-12-14T14:23:00Z"/>
  <w16cex:commentExtensible w16cex:durableId="1E677D78" w16cex:dateUtc="2015-08-25T19:52:00Z"/>
  <w16cex:commentExtensible w16cex:durableId="1E677D79" w16cex:dateUtc="2016-01-13T08:39:00Z"/>
  <w16cex:commentExtensible w16cex:durableId="22C92381" w16cex:dateUtc="2020-07-27T16:57:00Z"/>
  <w16cex:commentExtensible w16cex:durableId="224AB6EA" w16cex:dateUtc="2020-04-22T10:28:00Z"/>
  <w16cex:commentExtensible w16cex:durableId="27444B14" w16cex:dateUtc="2022-09-20T14:21:00Z"/>
  <w16cex:commentExtensible w16cex:durableId="23836696" w16cex:dateUtc="2020-12-15T15:45:00Z"/>
  <w16cex:commentExtensible w16cex:durableId="2240BFC9" w16cex:dateUtc="2017-06-13T12:05:00Z"/>
  <w16cex:commentExtensible w16cex:durableId="2240BFC8" w16cex:dateUtc="2018-08-23T05:37:00Z"/>
  <w16cex:commentExtensible w16cex:durableId="2240BFC7" w16cex:dateUtc="2017-06-13T12:31:00Z"/>
  <w16cex:commentExtensible w16cex:durableId="22D25694" w16cex:dateUtc="2020-08-03T16:25:00Z"/>
  <w16cex:commentExtensible w16cex:durableId="22D25558" w16cex:dateUtc="2020-08-03T16:20:00Z"/>
  <w16cex:commentExtensible w16cex:durableId="22D255DB" w16cex:dateUtc="2020-08-03T16:22:00Z"/>
  <w16cex:commentExtensible w16cex:durableId="2240BFC6" w16cex:dateUtc="2018-08-23T05:47:00Z"/>
  <w16cex:commentExtensible w16cex:durableId="22D25937" w16cex:dateUtc="2020-08-03T16:36:00Z"/>
  <w16cex:commentExtensible w16cex:durableId="2240BFC3" w16cex:dateUtc="2018-08-23T06:33:00Z"/>
  <w16cex:commentExtensible w16cex:durableId="22D259F3" w16cex:dateUtc="2020-08-03T16:40:00Z"/>
  <w16cex:commentExtensible w16cex:durableId="22D25A38" w16cex:dateUtc="2020-08-03T16:41:00Z"/>
  <w16cex:commentExtensible w16cex:durableId="23ADA487" w16cex:dateUtc="2021-01-17T01:44:00Z"/>
  <w16cex:commentExtensible w16cex:durableId="22D25AE7" w16cex:dateUtc="2020-08-03T16:44:00Z"/>
  <w16cex:commentExtensible w16cex:durableId="23ADA529" w16cex:dateUtc="2021-01-17T01:47:00Z"/>
  <w16cex:commentExtensible w16cex:durableId="235382A4" w16cex:dateUtc="2020-11-09T07:56:00Z"/>
  <w16cex:commentExtensible w16cex:durableId="2240C1CE" w16cex:dateUtc="2018-02-20T11:36:00Z"/>
  <w16cex:commentExtensible w16cex:durableId="225C79EC" w16cex:dateUtc="2019-02-12T10:05:00Z"/>
  <w16cex:commentExtensible w16cex:durableId="2383621A" w16cex:dateUtc="2020-12-15T15:26:00Z"/>
  <w16cex:commentExtensible w16cex:durableId="26E5BC6F" w16cex:dateUtc="2022-10-04T02:54:00Z"/>
  <w16cex:commentExtensible w16cex:durableId="2240C20C" w16cex:dateUtc="2016-01-27T09:41:00Z"/>
  <w16cex:commentExtensible w16cex:durableId="2240C20B" w16cex:dateUtc="2016-01-27T09:46:00Z"/>
  <w16cex:commentExtensible w16cex:durableId="26E5BC2B" w16cex:dateUtc="2022-10-04T02:53:00Z"/>
  <w16cex:commentExtensible w16cex:durableId="26E5BCAF" w16cex:dateUtc="2022-10-04T02:55:00Z"/>
  <w16cex:commentExtensible w16cex:durableId="2353909E" w16cex:dateUtc="2020-11-09T08:55:00Z"/>
  <w16cex:commentExtensible w16cex:durableId="26E5BD86" w16cex:dateUtc="2022-10-04T02:59:00Z"/>
  <w16cex:commentExtensible w16cex:durableId="26E5BDC5" w16cex:dateUtc="2022-10-04T03:00:00Z"/>
  <w16cex:commentExtensible w16cex:durableId="225D1514" w16cex:dateUtc="2020-05-06T08:51:00Z"/>
  <w16cex:commentExtensible w16cex:durableId="2240C29A" w16cex:dateUtc="2016-05-03T04:45:00Z"/>
  <w16cex:commentExtensible w16cex:durableId="225D1657" w16cex:dateUtc="2020-05-06T08:56:00Z"/>
  <w16cex:commentExtensible w16cex:durableId="22416D52" w16cex:dateUtc="2017-09-26T09:38:00Z"/>
  <w16cex:commentExtensible w16cex:durableId="26E5BE29" w16cex:dateUtc="2022-10-04T03:01:00Z"/>
  <w16cex:commentExtensible w16cex:durableId="225D1E03" w16cex:dateUtc="2020-05-06T09:29:00Z"/>
  <w16cex:commentExtensible w16cex:durableId="22416D50" w16cex:dateUtc="2016-01-13T10:20:00Z"/>
  <w16cex:commentExtensible w16cex:durableId="22416D4F" w16cex:dateUtc="2016-01-13T10:53:00Z"/>
  <w16cex:commentExtensible w16cex:durableId="225D1E60" w16cex:dateUtc="2020-05-06T09:30:00Z"/>
  <w16cex:commentExtensible w16cex:durableId="22414527" w16cex:dateUtc="2019-01-30T16:51:00Z"/>
  <w16cex:commentExtensible w16cex:durableId="26E5C41B" w16cex:dateUtc="2022-10-04T03:27:00Z"/>
  <w16cex:commentExtensible w16cex:durableId="1F8B3861" w16cex:dateUtc="2016-05-03T10:06:00Z"/>
  <w16cex:commentExtensible w16cex:durableId="26E5C456" w16cex:dateUtc="2022-10-04T03:28:00Z"/>
  <w16cex:commentExtensible w16cex:durableId="26E5C445" w16cex:dateUtc="2022-10-04T03:27:00Z"/>
  <w16cex:commentExtensible w16cex:durableId="27444A74" w16cex:dateUtc="2015-08-25T19:52:00Z"/>
  <w16cex:commentExtensible w16cex:durableId="27444A73" w16cex:dateUtc="2015-08-25T19:52:00Z"/>
  <w16cex:commentExtensible w16cex:durableId="27444A72" w16cex:dateUtc="2020-11-09T11:09:00Z"/>
  <w16cex:commentExtensible w16cex:durableId="27444A71" w16cex:dateUtc="2020-11-09T11:09:00Z"/>
  <w16cex:commentExtensible w16cex:durableId="27444A70" w16cex:dateUtc="2022-05-16T15:16:00Z"/>
  <w16cex:commentExtensible w16cex:durableId="27444A6F" w16cex:dateUtc="2015-08-25T19:52:00Z"/>
  <w16cex:commentExtensible w16cex:durableId="27444A6E" w16cex:dateUtc="2015-08-25T19:52:00Z"/>
  <w16cex:commentExtensible w16cex:durableId="27444A6D" w16cex:dateUtc="2015-08-25T19:52:00Z"/>
  <w16cex:commentExtensible w16cex:durableId="27444A6C" w16cex:dateUtc="2022-05-24T17:06:00Z"/>
  <w16cex:commentExtensible w16cex:durableId="2760239B" w16cex:dateUtc="2023-01-04T15:11:00Z"/>
  <w16cex:commentExtensible w16cex:durableId="27444A6B" w16cex:dateUtc="2015-08-25T19:52:00Z"/>
  <w16cex:commentExtensible w16cex:durableId="27444A6A" w16cex:dateUtc="2015-08-25T19:52:00Z"/>
  <w16cex:commentExtensible w16cex:durableId="27444A69" w16cex:dateUtc="2015-08-25T19:52:00Z"/>
  <w16cex:commentExtensible w16cex:durableId="27444A68" w16cex:dateUtc="2015-08-25T19:52:00Z"/>
  <w16cex:commentExtensible w16cex:durableId="27444A67" w16cex:dateUtc="2015-08-25T19:52:00Z"/>
  <w16cex:commentExtensible w16cex:durableId="276023E8" w16cex:dateUtc="2023-01-04T15:12:00Z"/>
  <w16cex:commentExtensible w16cex:durableId="2739E5B2" w16cex:dateUtc="2022-12-06T15:00:00Z"/>
  <w16cex:commentExtensible w16cex:durableId="27602584" w16cex:dateUtc="2023-01-04T15:19:00Z"/>
  <w16cex:commentExtensible w16cex:durableId="2725E637" w16cex:dateUtc="2015-08-25T19:52:00Z"/>
  <w16cex:commentExtensible w16cex:durableId="2725E636" w16cex:dateUtc="2022-10-11T03:39:00Z"/>
  <w16cex:commentExtensible w16cex:durableId="27715F42" w16cex:dateUtc="2023-01-17T16:54:00Z"/>
  <w16cex:commentExtensible w16cex:durableId="27444A65" w16cex:dateUtc="2017-04-18T10:03:00Z"/>
  <w16cex:commentExtensible w16cex:durableId="2744793B" w16cex:dateUtc="2015-08-25T19:52:00Z"/>
  <w16cex:commentExtensible w16cex:durableId="2744793A" w16cex:dateUtc="2015-08-25T19:52:00Z"/>
  <w16cex:commentExtensible w16cex:durableId="2744795C" w16cex:dateUtc="2015-08-25T19:52:00Z"/>
  <w16cex:commentExtensible w16cex:durableId="2744795B" w16cex:dateUtc="2022-10-11T03:39:00Z"/>
  <w16cex:commentExtensible w16cex:durableId="274486F2" w16cex:dateUtc="2015-08-25T19:52:00Z"/>
  <w16cex:commentExtensible w16cex:durableId="274486F1" w16cex:dateUtc="2022-10-11T03:39:00Z"/>
  <w16cex:commentExtensible w16cex:durableId="228A3EB2" w16cex:dateUtc="2020-06-09T15:00:00Z"/>
  <w16cex:commentExtensible w16cex:durableId="1FFC3EB7" w16cex:dateUtc="2019-01-30T14:18:00Z"/>
  <w16cex:commentExtensible w16cex:durableId="205E46E3" w16cex:dateUtc="2018-03-06T11:31:00Z"/>
  <w16cex:commentExtensible w16cex:durableId="2281079F" w16cex:dateUtc="2020-06-02T15:15:00Z"/>
  <w16cex:commentExtensible w16cex:durableId="1FFC5123" w16cex:dateUtc="2019-01-30T15:36:00Z"/>
  <w16cex:commentExtensible w16cex:durableId="1E677E3C" w16cex:dateUtc="2018-03-06T11:31:00Z"/>
  <w16cex:commentExtensible w16cex:durableId="1E677EC5" w16cex:dateUtc="2015-12-03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E27F8" w16cid:durableId="2354014A"/>
  <w16cid:commentId w16cid:paraId="3EBF5D85" w16cid:durableId="227CFDF8"/>
  <w16cid:commentId w16cid:paraId="7B84B159" w16cid:durableId="2484556D"/>
  <w16cid:commentId w16cid:paraId="6A1D4717" w16cid:durableId="229B6D7C"/>
  <w16cid:commentId w16cid:paraId="3C0F2E48" w16cid:durableId="2005A1A1"/>
  <w16cid:commentId w16cid:paraId="17B630D3" w16cid:durableId="229B6E3F"/>
  <w16cid:commentId w16cid:paraId="2F9D394C" w16cid:durableId="234D534A"/>
  <w16cid:commentId w16cid:paraId="65CE6F57" w16cid:durableId="23AFD15B"/>
  <w16cid:commentId w16cid:paraId="789B41D8" w16cid:durableId="2382F71F"/>
  <w16cid:commentId w16cid:paraId="326C101F" w16cid:durableId="23AFD0BB"/>
  <w16cid:commentId w16cid:paraId="33425320" w16cid:durableId="229B6FB9"/>
  <w16cid:commentId w16cid:paraId="78514168" w16cid:durableId="2382F66D"/>
  <w16cid:commentId w16cid:paraId="43DB469E" w16cid:durableId="2382FC35"/>
  <w16cid:commentId w16cid:paraId="2261F06B" w16cid:durableId="238363C1"/>
  <w16cid:commentId w16cid:paraId="36653B58" w16cid:durableId="23836037"/>
  <w16cid:commentId w16cid:paraId="560A4F68" w16cid:durableId="248457AE"/>
  <w16cid:commentId w16cid:paraId="764F4068" w16cid:durableId="248457C6"/>
  <w16cid:commentId w16cid:paraId="1A24B7A5" w16cid:durableId="248458E9"/>
  <w16cid:commentId w16cid:paraId="6CA84CB9" w16cid:durableId="2661C62E"/>
  <w16cid:commentId w16cid:paraId="118F5D7B" w16cid:durableId="2661C611"/>
  <w16cid:commentId w16cid:paraId="1818E70A" w16cid:durableId="2738BA12"/>
  <w16cid:commentId w16cid:paraId="20BA6165" w16cid:durableId="2242D3AD"/>
  <w16cid:commentId w16cid:paraId="017FDE67" w16cid:durableId="23AD8A0E"/>
  <w16cid:commentId w16cid:paraId="6B24E462" w16cid:durableId="234D585F"/>
  <w16cid:commentId w16cid:paraId="233270D9" w16cid:durableId="234D58BB"/>
  <w16cid:commentId w16cid:paraId="28687232" w16cid:durableId="225530B1"/>
  <w16cid:commentId w16cid:paraId="29371198" w16cid:durableId="22486D24"/>
  <w16cid:commentId w16cid:paraId="217AF65E" w16cid:durableId="2738BA86"/>
  <w16cid:commentId w16cid:paraId="566DD734" w16cid:durableId="2382F486"/>
  <w16cid:commentId w16cid:paraId="065F9AE0" w16cid:durableId="265DA51E"/>
  <w16cid:commentId w16cid:paraId="2A62567A" w16cid:durableId="234E4FC5"/>
  <w16cid:commentId w16cid:paraId="04CE0BCF" w16cid:durableId="23AD8B45"/>
  <w16cid:commentId w16cid:paraId="2FBE13E6" w16cid:durableId="22F8734C"/>
  <w16cid:commentId w16cid:paraId="365942D9" w16cid:durableId="22F78A2B"/>
  <w16cid:commentId w16cid:paraId="67A87931" w16cid:durableId="22F873E1"/>
  <w16cid:commentId w16cid:paraId="4FA4F896" w16cid:durableId="223EF059"/>
  <w16cid:commentId w16cid:paraId="32276104" w16cid:durableId="234E52BF"/>
  <w16cid:commentId w16cid:paraId="1FBD3EED" w16cid:durableId="223EF057"/>
  <w16cid:commentId w16cid:paraId="65864316" w16cid:durableId="22F7ABBE"/>
  <w16cid:commentId w16cid:paraId="215E3BEC" w16cid:durableId="22F87C30"/>
  <w16cid:commentId w16cid:paraId="45A387DB" w16cid:durableId="2739D3DD"/>
  <w16cid:commentId w16cid:paraId="13F4B6C5" w16cid:durableId="234E5E10"/>
  <w16cid:commentId w16cid:paraId="1DA08991" w16cid:durableId="2739D4C5"/>
  <w16cid:commentId w16cid:paraId="3D8EF80E" w16cid:durableId="23537CC6"/>
  <w16cid:commentId w16cid:paraId="35800DD7" w16cid:durableId="23537EAF"/>
  <w16cid:commentId w16cid:paraId="3D4812B8" w16cid:durableId="235380C0"/>
  <w16cid:commentId w16cid:paraId="76F6C20B" w16cid:durableId="235380F9"/>
  <w16cid:commentId w16cid:paraId="7D12936E" w16cid:durableId="22F793BE"/>
  <w16cid:commentId w16cid:paraId="607A55E7" w16cid:durableId="223EF5FB"/>
  <w16cid:commentId w16cid:paraId="6E0B33A9" w16cid:durableId="22F793E8"/>
  <w16cid:commentId w16cid:paraId="566C661C" w16cid:durableId="227A863C"/>
  <w16cid:commentId w16cid:paraId="15606DC7" w16cid:durableId="223EF5F9"/>
  <w16cid:commentId w16cid:paraId="6100203A" w16cid:durableId="22F79C8B"/>
  <w16cid:commentId w16cid:paraId="2F60230A" w16cid:durableId="223EF5F8"/>
  <w16cid:commentId w16cid:paraId="559B1711" w16cid:durableId="22FCA5E2"/>
  <w16cid:commentId w16cid:paraId="4C989D21" w16cid:durableId="22FCA5DD"/>
  <w16cid:commentId w16cid:paraId="15D0CDA3" w16cid:durableId="22FCA5DC"/>
  <w16cid:commentId w16cid:paraId="54BF1200" w16cid:durableId="234E5D86"/>
  <w16cid:commentId w16cid:paraId="38F84AC0" w16cid:durableId="234E5CC9"/>
  <w16cid:commentId w16cid:paraId="24107140" w16cid:durableId="234E5DBF"/>
  <w16cid:commentId w16cid:paraId="4B7EEF33" w16cid:durableId="228908CC"/>
  <w16cid:commentId w16cid:paraId="2A52A293" w16cid:durableId="234E5E63"/>
  <w16cid:commentId w16cid:paraId="3D8383C9" w16cid:durableId="2381F465"/>
  <w16cid:commentId w16cid:paraId="4E7A3EC5" w16cid:durableId="2381F530"/>
  <w16cid:commentId w16cid:paraId="288194A3" w16cid:durableId="2381F51E"/>
  <w16cid:commentId w16cid:paraId="7DC6C5E6" w16cid:durableId="265DA24C"/>
  <w16cid:commentId w16cid:paraId="7DCA3448" w16cid:durableId="2294DE22"/>
  <w16cid:commentId w16cid:paraId="7E7DE4A0" w16cid:durableId="238339BE"/>
  <w16cid:commentId w16cid:paraId="68303242" w16cid:durableId="238326C8"/>
  <w16cid:commentId w16cid:paraId="14DB0DEA" w16cid:durableId="2383375A"/>
  <w16cid:commentId w16cid:paraId="5F739DB4" w16cid:durableId="26081B13"/>
  <w16cid:commentId w16cid:paraId="70ED68E3" w16cid:durableId="238319D4"/>
  <w16cid:commentId w16cid:paraId="289D6406" w16cid:durableId="265DFE74"/>
  <w16cid:commentId w16cid:paraId="080BFB51" w16cid:durableId="2294E518"/>
  <w16cid:commentId w16cid:paraId="66821C9B" w16cid:durableId="22460EF7"/>
  <w16cid:commentId w16cid:paraId="77B6F14D" w16cid:durableId="25BF89D6"/>
  <w16cid:commentId w16cid:paraId="500003F3" w16cid:durableId="26081CAD"/>
  <w16cid:commentId w16cid:paraId="31DBE17E" w16cid:durableId="23833322"/>
  <w16cid:commentId w16cid:paraId="577C4BFE" w16cid:durableId="2383344C"/>
  <w16cid:commentId w16cid:paraId="4C229029" w16cid:durableId="22A42E93"/>
  <w16cid:commentId w16cid:paraId="3B42A949" w16cid:durableId="223FDEFF"/>
  <w16cid:commentId w16cid:paraId="725B5E48" w16cid:durableId="228100FC"/>
  <w16cid:commentId w16cid:paraId="5E8437B5" w16cid:durableId="225AAE0B"/>
  <w16cid:commentId w16cid:paraId="53F6360E" w16cid:durableId="22A436BA"/>
  <w16cid:commentId w16cid:paraId="03D7B094" w16cid:durableId="22D38B6C"/>
  <w16cid:commentId w16cid:paraId="63E232EE" w16cid:durableId="22E65DB3"/>
  <w16cid:commentId w16cid:paraId="48B75AE0" w16cid:durableId="22D38B49"/>
  <w16cid:commentId w16cid:paraId="38C48EE7" w16cid:durableId="22E65E20"/>
  <w16cid:commentId w16cid:paraId="7DB7FF62" w16cid:durableId="22E65C4E"/>
  <w16cid:commentId w16cid:paraId="16CD40F9" w16cid:durableId="22E65C4D"/>
  <w16cid:commentId w16cid:paraId="72CACD11" w16cid:durableId="2381FBB8"/>
  <w16cid:commentId w16cid:paraId="24657254" w16cid:durableId="23B988A3"/>
  <w16cid:commentId w16cid:paraId="090B6895" w16cid:durableId="23B988D1"/>
  <w16cid:commentId w16cid:paraId="54A9E6FF" w16cid:durableId="2381FEFD"/>
  <w16cid:commentId w16cid:paraId="59F5087C" w16cid:durableId="2381FF4A"/>
  <w16cid:commentId w16cid:paraId="784C47C0" w16cid:durableId="23B989B2"/>
  <w16cid:commentId w16cid:paraId="34C31AE7" w16cid:durableId="2381F7A6"/>
  <w16cid:commentId w16cid:paraId="7080CFA4" w16cid:durableId="2381F8F7"/>
  <w16cid:commentId w16cid:paraId="75783E81" w16cid:durableId="2381F7EA"/>
  <w16cid:commentId w16cid:paraId="35DAE08C" w16cid:durableId="23B98A5C"/>
  <w16cid:commentId w16cid:paraId="34600150" w16cid:durableId="23B98A93"/>
  <w16cid:commentId w16cid:paraId="5D00EB1A" w16cid:durableId="228A371B"/>
  <w16cid:commentId w16cid:paraId="66AC5328" w16cid:durableId="2381F9F8"/>
  <w16cid:commentId w16cid:paraId="4A051176" w16cid:durableId="2381FA26"/>
  <w16cid:commentId w16cid:paraId="1F3C5503" w16cid:durableId="2725E127"/>
  <w16cid:commentId w16cid:paraId="49369E09" w16cid:durableId="225F14E5"/>
  <w16cid:commentId w16cid:paraId="08B92A11" w16cid:durableId="2725E155"/>
  <w16cid:commentId w16cid:paraId="4226D5F3" w16cid:durableId="2382020C"/>
  <w16cid:commentId w16cid:paraId="2592B569" w16cid:durableId="1E677D78"/>
  <w16cid:commentId w16cid:paraId="4F8794EC" w16cid:durableId="1E677D79"/>
  <w16cid:commentId w16cid:paraId="1EECF106" w16cid:durableId="22C92381"/>
  <w16cid:commentId w16cid:paraId="19D5A496" w16cid:durableId="224AB6EA"/>
  <w16cid:commentId w16cid:paraId="74B37362" w16cid:durableId="27444B14"/>
  <w16cid:commentId w16cid:paraId="607DCEB0" w16cid:durableId="23836696"/>
  <w16cid:commentId w16cid:paraId="39188DAC" w16cid:durableId="2240BFC9"/>
  <w16cid:commentId w16cid:paraId="7DFFDE91" w16cid:durableId="2240BFC8"/>
  <w16cid:commentId w16cid:paraId="12566A64" w16cid:durableId="2240BFC7"/>
  <w16cid:commentId w16cid:paraId="353FE972" w16cid:durableId="22D25694"/>
  <w16cid:commentId w16cid:paraId="04CAA860" w16cid:durableId="22D25558"/>
  <w16cid:commentId w16cid:paraId="7A7A64D6" w16cid:durableId="22D255DB"/>
  <w16cid:commentId w16cid:paraId="183C406B" w16cid:durableId="2240BFC6"/>
  <w16cid:commentId w16cid:paraId="750A5BD6" w16cid:durableId="22D25937"/>
  <w16cid:commentId w16cid:paraId="1EC6E6E9" w16cid:durableId="2240BFC3"/>
  <w16cid:commentId w16cid:paraId="08ABB431" w16cid:durableId="22D259F3"/>
  <w16cid:commentId w16cid:paraId="66C1F0AF" w16cid:durableId="22D25A38"/>
  <w16cid:commentId w16cid:paraId="7B8B5C7B" w16cid:durableId="23ADA487"/>
  <w16cid:commentId w16cid:paraId="6534E8D2" w16cid:durableId="22D25AE7"/>
  <w16cid:commentId w16cid:paraId="3C759F10" w16cid:durableId="23ADA529"/>
  <w16cid:commentId w16cid:paraId="3362ADDA" w16cid:durableId="235382A4"/>
  <w16cid:commentId w16cid:paraId="601B37CE" w16cid:durableId="2240C1CE"/>
  <w16cid:commentId w16cid:paraId="2B4C9F87" w16cid:durableId="225C79EC"/>
  <w16cid:commentId w16cid:paraId="1E3B1A57" w16cid:durableId="2383621A"/>
  <w16cid:commentId w16cid:paraId="215082AD" w16cid:durableId="26E5BC6F"/>
  <w16cid:commentId w16cid:paraId="05D083F9" w16cid:durableId="2240C20C"/>
  <w16cid:commentId w16cid:paraId="2B63A666" w16cid:durableId="2240C20B"/>
  <w16cid:commentId w16cid:paraId="1CAA1C78" w16cid:durableId="26E5BC2B"/>
  <w16cid:commentId w16cid:paraId="45E7F360" w16cid:durableId="26E5BCAF"/>
  <w16cid:commentId w16cid:paraId="091FDAD1" w16cid:durableId="2353909E"/>
  <w16cid:commentId w16cid:paraId="0271A955" w16cid:durableId="26E5BD86"/>
  <w16cid:commentId w16cid:paraId="1CE52F3A" w16cid:durableId="26E5BDC5"/>
  <w16cid:commentId w16cid:paraId="18E8F599" w16cid:durableId="225D1514"/>
  <w16cid:commentId w16cid:paraId="28F360B6" w16cid:durableId="2240C29A"/>
  <w16cid:commentId w16cid:paraId="0235D6E8" w16cid:durableId="225D1657"/>
  <w16cid:commentId w16cid:paraId="537CAC46" w16cid:durableId="22416D52"/>
  <w16cid:commentId w16cid:paraId="42043364" w16cid:durableId="26E5BE29"/>
  <w16cid:commentId w16cid:paraId="62345FEC" w16cid:durableId="225D1E03"/>
  <w16cid:commentId w16cid:paraId="58013137" w16cid:durableId="22416D50"/>
  <w16cid:commentId w16cid:paraId="40C9FD65" w16cid:durableId="22416D4F"/>
  <w16cid:commentId w16cid:paraId="05744A66" w16cid:durableId="225D1E60"/>
  <w16cid:commentId w16cid:paraId="3810BCCF" w16cid:durableId="22414527"/>
  <w16cid:commentId w16cid:paraId="7933F7ED" w16cid:durableId="26E5C41B"/>
  <w16cid:commentId w16cid:paraId="7528135C" w16cid:durableId="1F8B3861"/>
  <w16cid:commentId w16cid:paraId="6E4A8CA7" w16cid:durableId="26E5C456"/>
  <w16cid:commentId w16cid:paraId="49E2D965" w16cid:durableId="26E5C445"/>
  <w16cid:commentId w16cid:paraId="2D501F05" w16cid:durableId="27444A74"/>
  <w16cid:commentId w16cid:paraId="75C2BB62" w16cid:durableId="27444A73"/>
  <w16cid:commentId w16cid:paraId="4A9BA420" w16cid:durableId="27444A72"/>
  <w16cid:commentId w16cid:paraId="4FF42D7A" w16cid:durableId="27444A71"/>
  <w16cid:commentId w16cid:paraId="65817098" w16cid:durableId="27444A70"/>
  <w16cid:commentId w16cid:paraId="143A327C" w16cid:durableId="27444A6F"/>
  <w16cid:commentId w16cid:paraId="17AF7ED0" w16cid:durableId="27444A6E"/>
  <w16cid:commentId w16cid:paraId="42A0BB24" w16cid:durableId="27444A6D"/>
  <w16cid:commentId w16cid:paraId="2B383C28" w16cid:durableId="27444A6C"/>
  <w16cid:commentId w16cid:paraId="09105488" w16cid:durableId="2760239B"/>
  <w16cid:commentId w16cid:paraId="706EB09C" w16cid:durableId="27444A6B"/>
  <w16cid:commentId w16cid:paraId="617A3FB7" w16cid:durableId="27444A6A"/>
  <w16cid:commentId w16cid:paraId="29EB30D0" w16cid:durableId="27444A69"/>
  <w16cid:commentId w16cid:paraId="3EBC7387" w16cid:durableId="27444A68"/>
  <w16cid:commentId w16cid:paraId="5EA8E552" w16cid:durableId="27444A67"/>
  <w16cid:commentId w16cid:paraId="3E2306A7" w16cid:durableId="276023E8"/>
  <w16cid:commentId w16cid:paraId="10726E7B" w16cid:durableId="2739E5B2"/>
  <w16cid:commentId w16cid:paraId="15D21EE2" w16cid:durableId="27602584"/>
  <w16cid:commentId w16cid:paraId="1105298C" w16cid:durableId="2725E637"/>
  <w16cid:commentId w16cid:paraId="0E179091" w16cid:durableId="2725E636"/>
  <w16cid:commentId w16cid:paraId="5A080A75" w16cid:durableId="27715F42"/>
  <w16cid:commentId w16cid:paraId="6BCAEFD1" w16cid:durableId="27444A65"/>
  <w16cid:commentId w16cid:paraId="635F1F82" w16cid:durableId="2744793B"/>
  <w16cid:commentId w16cid:paraId="4AE23E09" w16cid:durableId="2744793A"/>
  <w16cid:commentId w16cid:paraId="6472CCF6" w16cid:durableId="2744795C"/>
  <w16cid:commentId w16cid:paraId="232DF693" w16cid:durableId="2744795B"/>
  <w16cid:commentId w16cid:paraId="35592CE3" w16cid:durableId="274486F2"/>
  <w16cid:commentId w16cid:paraId="391BBEE2" w16cid:durableId="274486F1"/>
  <w16cid:commentId w16cid:paraId="286123E3" w16cid:durableId="228A3EB2"/>
  <w16cid:commentId w16cid:paraId="13A5890F" w16cid:durableId="1FFC3EB7"/>
  <w16cid:commentId w16cid:paraId="0E6C7721" w16cid:durableId="205E46E3"/>
  <w16cid:commentId w16cid:paraId="5930C850" w16cid:durableId="2281079F"/>
  <w16cid:commentId w16cid:paraId="4A0953A4" w16cid:durableId="1FFC5123"/>
  <w16cid:commentId w16cid:paraId="7629EAD3" w16cid:durableId="1E677E3C"/>
  <w16cid:commentId w16cid:paraId="4122989D" w16cid:durableId="1E677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D5A7" w14:textId="77777777" w:rsidR="0044177D" w:rsidRDefault="0044177D" w:rsidP="008C100C">
      <w:r>
        <w:separator/>
      </w:r>
    </w:p>
    <w:p w14:paraId="7D9C35AA" w14:textId="77777777" w:rsidR="0044177D" w:rsidRDefault="0044177D" w:rsidP="008C100C"/>
    <w:p w14:paraId="6CC3BE54" w14:textId="77777777" w:rsidR="0044177D" w:rsidRDefault="0044177D" w:rsidP="008C100C"/>
    <w:p w14:paraId="2C699B39" w14:textId="77777777" w:rsidR="0044177D" w:rsidRDefault="0044177D" w:rsidP="008C100C"/>
    <w:p w14:paraId="6A74932D" w14:textId="77777777" w:rsidR="0044177D" w:rsidRDefault="0044177D" w:rsidP="008C100C"/>
    <w:p w14:paraId="153F0B67" w14:textId="77777777" w:rsidR="0044177D" w:rsidRDefault="0044177D" w:rsidP="008C100C"/>
    <w:p w14:paraId="2EA53108" w14:textId="77777777" w:rsidR="0044177D" w:rsidRDefault="0044177D" w:rsidP="008C100C"/>
  </w:endnote>
  <w:endnote w:type="continuationSeparator" w:id="0">
    <w:p w14:paraId="25ECC897" w14:textId="77777777" w:rsidR="0044177D" w:rsidRDefault="0044177D" w:rsidP="008C100C">
      <w:r>
        <w:continuationSeparator/>
      </w:r>
    </w:p>
    <w:p w14:paraId="07D81609" w14:textId="77777777" w:rsidR="0044177D" w:rsidRDefault="0044177D" w:rsidP="008C100C"/>
    <w:p w14:paraId="07D20E32" w14:textId="77777777" w:rsidR="0044177D" w:rsidRDefault="0044177D" w:rsidP="008C100C"/>
    <w:p w14:paraId="20774D1D" w14:textId="77777777" w:rsidR="0044177D" w:rsidRDefault="0044177D" w:rsidP="008C100C"/>
    <w:p w14:paraId="1BD606D0" w14:textId="77777777" w:rsidR="0044177D" w:rsidRDefault="0044177D" w:rsidP="008C100C"/>
    <w:p w14:paraId="7CD012A8" w14:textId="77777777" w:rsidR="0044177D" w:rsidRDefault="0044177D" w:rsidP="008C100C"/>
    <w:p w14:paraId="5568A09B" w14:textId="77777777" w:rsidR="0044177D" w:rsidRDefault="0044177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FE13" w14:textId="2C5C270E" w:rsidR="00B31BFC" w:rsidRDefault="00FA0837" w:rsidP="00A978E8">
    <w:pPr>
      <w:pStyle w:val="Footer"/>
      <w:tabs>
        <w:tab w:val="clear" w:pos="4320"/>
        <w:tab w:val="clear" w:pos="8640"/>
        <w:tab w:val="center" w:pos="4680"/>
        <w:tab w:val="right" w:pos="9360"/>
      </w:tabs>
      <w:rPr>
        <w:szCs w:val="16"/>
      </w:rPr>
    </w:pPr>
    <w:r>
      <w:rPr>
        <w:szCs w:val="16"/>
      </w:rPr>
      <w:t>TOSCA-v2.0-wd0</w:t>
    </w:r>
    <w:r w:rsidR="00874B68">
      <w:rPr>
        <w:szCs w:val="16"/>
      </w:rPr>
      <w:t>6</w:t>
    </w:r>
    <w:r>
      <w:rPr>
        <w:szCs w:val="16"/>
      </w:rPr>
      <w:t>-rev0</w:t>
    </w:r>
    <w:r w:rsidR="00640F63">
      <w:rPr>
        <w:szCs w:val="16"/>
      </w:rPr>
      <w:t>2</w:t>
    </w:r>
    <w:r>
      <w:rPr>
        <w:szCs w:val="16"/>
      </w:rPr>
      <w:tab/>
    </w:r>
    <w:r>
      <w:rPr>
        <w:szCs w:val="16"/>
      </w:rPr>
      <w:tab/>
    </w:r>
    <w:r w:rsidR="00874B68">
      <w:rPr>
        <w:szCs w:val="16"/>
      </w:rPr>
      <w:t>February</w:t>
    </w:r>
    <w:r w:rsidR="00B31BFC">
      <w:rPr>
        <w:szCs w:val="16"/>
      </w:rPr>
      <w:t xml:space="preserve"> </w:t>
    </w:r>
    <w:r w:rsidR="00146D81">
      <w:rPr>
        <w:szCs w:val="16"/>
      </w:rPr>
      <w:t>1</w:t>
    </w:r>
    <w:r w:rsidR="00874B68">
      <w:rPr>
        <w:szCs w:val="16"/>
      </w:rPr>
      <w:t>9</w:t>
    </w:r>
    <w:r w:rsidR="00B31BFC">
      <w:rPr>
        <w:szCs w:val="16"/>
      </w:rPr>
      <w:t>, 202</w:t>
    </w:r>
    <w:r w:rsidR="00C70970">
      <w:rPr>
        <w:szCs w:val="16"/>
      </w:rPr>
      <w:t>3</w:t>
    </w:r>
  </w:p>
  <w:p w14:paraId="796C1D34" w14:textId="08588232" w:rsidR="00FA0837" w:rsidRPr="00F50E2C" w:rsidRDefault="00FA0837" w:rsidP="00560795">
    <w:pPr>
      <w:pStyle w:val="Footer"/>
      <w:tabs>
        <w:tab w:val="clear" w:pos="4320"/>
        <w:tab w:val="clear" w:pos="8640"/>
        <w:tab w:val="center" w:pos="4680"/>
        <w:tab w:val="right" w:pos="9360"/>
      </w:tabs>
      <w:spacing w:before="0"/>
      <w:rPr>
        <w:szCs w:val="16"/>
      </w:rPr>
    </w:pPr>
    <w:r w:rsidRPr="00F50E2C">
      <w:rPr>
        <w:szCs w:val="16"/>
      </w:rPr>
      <w:t>Standards Track Work Product</w:t>
    </w:r>
    <w:r>
      <w:rPr>
        <w:szCs w:val="16"/>
      </w:rPr>
      <w:tab/>
      <w:t xml:space="preserve">Copyright </w:t>
    </w:r>
    <w:r>
      <w:rPr>
        <w:rFonts w:cs="Arial"/>
        <w:szCs w:val="16"/>
      </w:rPr>
      <w:t>©</w:t>
    </w:r>
    <w:r w:rsidRPr="000E28CA">
      <w:rPr>
        <w:szCs w:val="16"/>
      </w:rPr>
      <w:t xml:space="preserve"> O</w:t>
    </w:r>
    <w:r>
      <w:rPr>
        <w:szCs w:val="16"/>
      </w:rPr>
      <w:t>ASIS Open 202</w:t>
    </w:r>
    <w:r w:rsidR="00874B68">
      <w:rPr>
        <w:szCs w:val="16"/>
      </w:rPr>
      <w:t>3</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6</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7</w:t>
    </w:r>
    <w:r w:rsidRPr="0051640A">
      <w:rPr>
        <w:rStyle w:val="PageNumber"/>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0431" w14:textId="77777777" w:rsidR="00FA0837" w:rsidRPr="007611CD" w:rsidRDefault="00FA0837" w:rsidP="007611CD">
    <w:pPr>
      <w:pStyle w:val="Footer"/>
      <w:tabs>
        <w:tab w:val="clear" w:pos="8640"/>
        <w:tab w:val="right" w:pos="9180"/>
      </w:tabs>
      <w:rPr>
        <w:szCs w:val="16"/>
      </w:rPr>
    </w:pPr>
    <w:r>
      <w:rPr>
        <w:szCs w:val="16"/>
      </w:rPr>
      <w:fldChar w:fldCharType="begin"/>
    </w:r>
    <w:r>
      <w:rPr>
        <w:szCs w:val="16"/>
      </w:rPr>
      <w:instrText xml:space="preserve"> MACROBUTTON  NoMacro [document identifier] </w:instrText>
    </w:r>
    <w:r>
      <w:rPr>
        <w:szCs w:val="16"/>
      </w:rPr>
      <w:fldChar w:fldCharType="end"/>
    </w:r>
    <w:r>
      <w:rPr>
        <w:szCs w:val="16"/>
      </w:rPr>
      <w:tab/>
    </w:r>
    <w:r>
      <w:rPr>
        <w:szCs w:val="16"/>
      </w:rPr>
      <w:tab/>
    </w:r>
    <w:r>
      <w:rPr>
        <w:szCs w:val="16"/>
      </w:rPr>
      <w:fldChar w:fldCharType="begin"/>
    </w:r>
    <w:r>
      <w:rPr>
        <w:szCs w:val="16"/>
      </w:rPr>
      <w:instrText xml:space="preserve"> MACROBUTTON NoMacro [specification date] </w:instrText>
    </w:r>
    <w:r>
      <w:rPr>
        <w:szCs w:val="16"/>
      </w:rPr>
      <w:fldChar w:fldCharType="end"/>
    </w:r>
  </w:p>
  <w:p w14:paraId="5092ADF5" w14:textId="77777777" w:rsidR="00FA0837" w:rsidRPr="007611CD" w:rsidRDefault="00FA0837" w:rsidP="007611CD">
    <w:pPr>
      <w:pStyle w:val="Footer"/>
      <w:tabs>
        <w:tab w:val="clear" w:pos="8640"/>
        <w:tab w:val="right" w:pos="9180"/>
      </w:tabs>
      <w:rPr>
        <w:szCs w:val="16"/>
      </w:rPr>
    </w:pPr>
    <w:r w:rsidRPr="007611CD">
      <w:rPr>
        <w:szCs w:val="16"/>
      </w:rPr>
      <w:t xml:space="preserve">Copyright </w:t>
    </w:r>
    <w:r w:rsidRPr="007611CD">
      <w:rPr>
        <w:rFonts w:cs="Arial"/>
        <w:szCs w:val="16"/>
      </w:rPr>
      <w:t>©</w:t>
    </w:r>
    <w:r w:rsidRPr="007611CD">
      <w:rPr>
        <w:szCs w:val="16"/>
      </w:rPr>
      <w:t xml:space="preserve"> OASIS Open 2004.All Rights Reserved. </w:t>
    </w:r>
    <w:r>
      <w:rPr>
        <w:szCs w:val="16"/>
      </w:rPr>
      <w:tab/>
    </w:r>
    <w:r w:rsidRPr="007611CD">
      <w:rPr>
        <w:rStyle w:val="PageNumber"/>
        <w:szCs w:val="16"/>
      </w:rPr>
      <w:tab/>
      <w:t xml:space="preserve">Page </w:t>
    </w:r>
    <w:r w:rsidRPr="007611CD">
      <w:rPr>
        <w:rStyle w:val="PageNumber"/>
        <w:szCs w:val="16"/>
      </w:rPr>
      <w:fldChar w:fldCharType="begin"/>
    </w:r>
    <w:r w:rsidRPr="007611CD">
      <w:rPr>
        <w:rStyle w:val="PageNumber"/>
        <w:szCs w:val="16"/>
      </w:rPr>
      <w:instrText xml:space="preserve"> PAGE </w:instrText>
    </w:r>
    <w:r w:rsidRPr="007611CD">
      <w:rPr>
        <w:rStyle w:val="PageNumber"/>
        <w:szCs w:val="16"/>
      </w:rPr>
      <w:fldChar w:fldCharType="separate"/>
    </w:r>
    <w:r>
      <w:rPr>
        <w:rStyle w:val="PageNumber"/>
        <w:noProof/>
        <w:szCs w:val="16"/>
      </w:rPr>
      <w:t>5</w:t>
    </w:r>
    <w:r w:rsidRPr="007611CD">
      <w:rPr>
        <w:rStyle w:val="PageNumber"/>
        <w:szCs w:val="16"/>
      </w:rPr>
      <w:fldChar w:fldCharType="end"/>
    </w:r>
    <w:r w:rsidRPr="007611CD">
      <w:rPr>
        <w:rStyle w:val="PageNumber"/>
        <w:szCs w:val="16"/>
      </w:rPr>
      <w:t xml:space="preserve"> of </w:t>
    </w:r>
    <w:r w:rsidRPr="007611CD">
      <w:rPr>
        <w:rStyle w:val="PageNumber"/>
        <w:szCs w:val="16"/>
      </w:rPr>
      <w:fldChar w:fldCharType="begin"/>
    </w:r>
    <w:r w:rsidRPr="007611CD">
      <w:rPr>
        <w:rStyle w:val="PageNumber"/>
        <w:szCs w:val="16"/>
      </w:rPr>
      <w:instrText xml:space="preserve"> NUMPAGES </w:instrText>
    </w:r>
    <w:r w:rsidRPr="007611CD">
      <w:rPr>
        <w:rStyle w:val="PageNumber"/>
        <w:szCs w:val="16"/>
      </w:rPr>
      <w:fldChar w:fldCharType="separate"/>
    </w:r>
    <w:r>
      <w:rPr>
        <w:rStyle w:val="PageNumber"/>
        <w:noProof/>
        <w:szCs w:val="16"/>
      </w:rPr>
      <w:t>5</w:t>
    </w:r>
    <w:r w:rsidRPr="007611CD">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A260" w14:textId="77777777" w:rsidR="0044177D" w:rsidRDefault="0044177D" w:rsidP="008C100C">
      <w:r>
        <w:separator/>
      </w:r>
    </w:p>
    <w:p w14:paraId="6DB22D1D" w14:textId="77777777" w:rsidR="0044177D" w:rsidRDefault="0044177D" w:rsidP="008C100C"/>
  </w:footnote>
  <w:footnote w:type="continuationSeparator" w:id="0">
    <w:p w14:paraId="43342AF1" w14:textId="77777777" w:rsidR="0044177D" w:rsidRDefault="0044177D" w:rsidP="008C100C">
      <w:r>
        <w:continuationSeparator/>
      </w:r>
    </w:p>
    <w:p w14:paraId="436031AC" w14:textId="77777777" w:rsidR="0044177D" w:rsidRDefault="0044177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4514" w14:textId="77777777" w:rsidR="00FA0837" w:rsidRDefault="00FA0837" w:rsidP="008C100C"/>
  <w:p w14:paraId="310AE6CF" w14:textId="77777777" w:rsidR="00FA0837" w:rsidRDefault="00FA0837"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27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C4E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2F855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9A0236"/>
    <w:lvl w:ilvl="0">
      <w:start w:val="1"/>
      <w:numFmt w:val="decimal"/>
      <w:pStyle w:val="ListNumber2"/>
      <w:lvlText w:val="%1."/>
      <w:lvlJc w:val="left"/>
      <w:pPr>
        <w:tabs>
          <w:tab w:val="num" w:pos="720"/>
        </w:tabs>
        <w:ind w:left="720" w:hanging="360"/>
      </w:pPr>
    </w:lvl>
  </w:abstractNum>
  <w:abstractNum w:abstractNumId="4" w15:restartNumberingAfterBreak="0">
    <w:nsid w:val="FFFFFF83"/>
    <w:multiLevelType w:val="singleLevel"/>
    <w:tmpl w:val="39CCBE36"/>
    <w:lvl w:ilvl="0">
      <w:start w:val="1"/>
      <w:numFmt w:val="bullet"/>
      <w:pStyle w:val="ListBullet2"/>
      <w:lvlText w:val="–"/>
      <w:lvlJc w:val="left"/>
      <w:pPr>
        <w:tabs>
          <w:tab w:val="num" w:pos="720"/>
        </w:tabs>
        <w:ind w:left="720" w:hanging="360"/>
      </w:pPr>
      <w:rPr>
        <w:rFonts w:hAnsi="Arial" w:hint="default"/>
      </w:rPr>
    </w:lvl>
  </w:abstractNum>
  <w:abstractNum w:abstractNumId="5" w15:restartNumberingAfterBreak="0">
    <w:nsid w:val="FFFFFF88"/>
    <w:multiLevelType w:val="singleLevel"/>
    <w:tmpl w:val="02EED33E"/>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6BA61C6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4A44F7"/>
    <w:multiLevelType w:val="multilevel"/>
    <w:tmpl w:val="A7063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3A47E8"/>
    <w:multiLevelType w:val="hybridMultilevel"/>
    <w:tmpl w:val="972E4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187448"/>
    <w:multiLevelType w:val="hybridMultilevel"/>
    <w:tmpl w:val="67E8A692"/>
    <w:lvl w:ilvl="0" w:tplc="B7B66E28">
      <w:start w:val="1"/>
      <w:numFmt w:val="bullet"/>
      <w:pStyle w:val="ListBullet3"/>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65DB5"/>
    <w:multiLevelType w:val="hybridMultilevel"/>
    <w:tmpl w:val="746C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166C15"/>
    <w:multiLevelType w:val="hybridMultilevel"/>
    <w:tmpl w:val="58B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5C468A"/>
    <w:multiLevelType w:val="hybridMultilevel"/>
    <w:tmpl w:val="71541FE0"/>
    <w:lvl w:ilvl="0" w:tplc="716000A8">
      <w:start w:val="26"/>
      <w:numFmt w:val="bullet"/>
      <w:lvlText w:val="-"/>
      <w:lvlJc w:val="left"/>
      <w:pPr>
        <w:ind w:left="1080" w:hanging="360"/>
      </w:pPr>
      <w:rPr>
        <w:rFonts w:ascii="Liberation Sans" w:eastAsia="Times New Roman" w:hAnsi="Liberation Sans" w:cs="Liberatio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79F1437"/>
    <w:multiLevelType w:val="hybridMultilevel"/>
    <w:tmpl w:val="1AAE05FE"/>
    <w:lvl w:ilvl="0" w:tplc="BB765158">
      <w:start w:val="1"/>
      <w:numFmt w:val="decimal"/>
      <w:pStyle w:val="ListNumb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3741CE"/>
    <w:multiLevelType w:val="hybridMultilevel"/>
    <w:tmpl w:val="781A01FE"/>
    <w:lvl w:ilvl="0" w:tplc="2B220162">
      <w:start w:val="2020"/>
      <w:numFmt w:val="bullet"/>
      <w:lvlText w:val="-"/>
      <w:lvlJc w:val="left"/>
      <w:pPr>
        <w:ind w:left="720" w:hanging="360"/>
      </w:pPr>
      <w:rPr>
        <w:rFonts w:ascii="Liberation Sans" w:eastAsia="Times New Roman" w:hAnsi="Liberation Sans" w:cs="Liberatio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A6800"/>
    <w:multiLevelType w:val="hybridMultilevel"/>
    <w:tmpl w:val="4BBE4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894816"/>
    <w:multiLevelType w:val="hybridMultilevel"/>
    <w:tmpl w:val="A04C0612"/>
    <w:lvl w:ilvl="0" w:tplc="0A04AA10">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B532C9"/>
    <w:multiLevelType w:val="hybridMultilevel"/>
    <w:tmpl w:val="D4C875BA"/>
    <w:lvl w:ilvl="0" w:tplc="BA50218C">
      <w:start w:val="1"/>
      <w:numFmt w:val="decimal"/>
      <w:pStyle w:val="Numbered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F53EE6"/>
    <w:multiLevelType w:val="hybridMultilevel"/>
    <w:tmpl w:val="42BA4516"/>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1AC1169E"/>
    <w:multiLevelType w:val="hybridMultilevel"/>
    <w:tmpl w:val="59D2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C30A7F"/>
    <w:multiLevelType w:val="hybridMultilevel"/>
    <w:tmpl w:val="25C0A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667B3D"/>
    <w:multiLevelType w:val="hybridMultilevel"/>
    <w:tmpl w:val="7C684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ACCEEF2">
      <w:numFmt w:val="bullet"/>
      <w:lvlText w:val="•"/>
      <w:lvlJc w:val="left"/>
      <w:pPr>
        <w:ind w:left="2520" w:hanging="720"/>
      </w:pPr>
      <w:rPr>
        <w:rFonts w:ascii="Calibri" w:eastAsiaTheme="minorHAnsi" w:hAnsi="Calibri"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B36080"/>
    <w:multiLevelType w:val="hybridMultilevel"/>
    <w:tmpl w:val="9232EEA2"/>
    <w:lvl w:ilvl="0" w:tplc="8F0A20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5E3B43"/>
    <w:multiLevelType w:val="hybridMultilevel"/>
    <w:tmpl w:val="8452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691DCD"/>
    <w:multiLevelType w:val="multilevel"/>
    <w:tmpl w:val="D7906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D089B"/>
    <w:multiLevelType w:val="multilevel"/>
    <w:tmpl w:val="A1F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7444B"/>
    <w:multiLevelType w:val="hybridMultilevel"/>
    <w:tmpl w:val="2BCA2CA0"/>
    <w:lvl w:ilvl="0" w:tplc="B80E70D6">
      <w:numFmt w:val="bullet"/>
      <w:lvlText w:val="-"/>
      <w:lvlJc w:val="left"/>
      <w:pPr>
        <w:ind w:left="1763" w:hanging="360"/>
      </w:pPr>
      <w:rPr>
        <w:rFonts w:ascii="Courier New" w:eastAsia="Times New Roman" w:hAnsi="Courier New" w:cs="Courier New"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29"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30" w15:restartNumberingAfterBreak="0">
    <w:nsid w:val="341846F2"/>
    <w:multiLevelType w:val="hybridMultilevel"/>
    <w:tmpl w:val="E27669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51F2399"/>
    <w:multiLevelType w:val="hybridMultilevel"/>
    <w:tmpl w:val="DBF26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9C61EBF"/>
    <w:multiLevelType w:val="hybridMultilevel"/>
    <w:tmpl w:val="6F707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B82F4E"/>
    <w:multiLevelType w:val="hybridMultilevel"/>
    <w:tmpl w:val="D94A69E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3D7D2B84"/>
    <w:multiLevelType w:val="hybridMultilevel"/>
    <w:tmpl w:val="22185B8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5" w15:restartNumberingAfterBreak="0">
    <w:nsid w:val="3E691203"/>
    <w:multiLevelType w:val="hybridMultilevel"/>
    <w:tmpl w:val="3C2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1B5094"/>
    <w:multiLevelType w:val="hybridMultilevel"/>
    <w:tmpl w:val="0722F3D2"/>
    <w:lvl w:ilvl="0" w:tplc="70141E6C">
      <w:start w:val="1"/>
      <w:numFmt w:val="bullet"/>
      <w:pStyle w:val="TableTextBullet1"/>
      <w:lvlText w:val=""/>
      <w:lvlJc w:val="left"/>
      <w:pPr>
        <w:ind w:left="518"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C85522"/>
    <w:multiLevelType w:val="hybridMultilevel"/>
    <w:tmpl w:val="7618E9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601E3B"/>
    <w:multiLevelType w:val="multilevel"/>
    <w:tmpl w:val="E1C4BD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73A3DC8"/>
    <w:multiLevelType w:val="hybridMultilevel"/>
    <w:tmpl w:val="AB2C356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0" w15:restartNumberingAfterBreak="0">
    <w:nsid w:val="48564EB7"/>
    <w:multiLevelType w:val="hybridMultilevel"/>
    <w:tmpl w:val="1BAC0C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48B46AF5"/>
    <w:multiLevelType w:val="hybridMultilevel"/>
    <w:tmpl w:val="31501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AF4448D"/>
    <w:multiLevelType w:val="hybridMultilevel"/>
    <w:tmpl w:val="2B84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B573F5"/>
    <w:multiLevelType w:val="multilevel"/>
    <w:tmpl w:val="840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E37E9"/>
    <w:multiLevelType w:val="hybridMultilevel"/>
    <w:tmpl w:val="2EE8DACC"/>
    <w:lvl w:ilvl="0" w:tplc="8F0A20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23006F"/>
    <w:multiLevelType w:val="hybridMultilevel"/>
    <w:tmpl w:val="B6E27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EFC4E92"/>
    <w:multiLevelType w:val="multilevel"/>
    <w:tmpl w:val="08560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130A8"/>
    <w:multiLevelType w:val="hybridMultilevel"/>
    <w:tmpl w:val="AC20B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4947C2E"/>
    <w:multiLevelType w:val="hybridMultilevel"/>
    <w:tmpl w:val="778EE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5490C33"/>
    <w:multiLevelType w:val="hybridMultilevel"/>
    <w:tmpl w:val="4AD8C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EA56A0"/>
    <w:multiLevelType w:val="hybridMultilevel"/>
    <w:tmpl w:val="796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416CD4"/>
    <w:multiLevelType w:val="hybridMultilevel"/>
    <w:tmpl w:val="1E96B0BC"/>
    <w:lvl w:ilvl="0" w:tplc="F9AAB21A">
      <w:numFmt w:val="bullet"/>
      <w:lvlText w:val="-"/>
      <w:lvlJc w:val="left"/>
      <w:pPr>
        <w:ind w:left="1763" w:hanging="360"/>
      </w:pPr>
      <w:rPr>
        <w:rFonts w:ascii="Courier New" w:eastAsia="Times New Roman" w:hAnsi="Courier New" w:cs="Courier New"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52" w15:restartNumberingAfterBreak="0">
    <w:nsid w:val="5CBE3D26"/>
    <w:multiLevelType w:val="hybridMultilevel"/>
    <w:tmpl w:val="462A46E8"/>
    <w:lvl w:ilvl="0" w:tplc="716000A8">
      <w:start w:val="26"/>
      <w:numFmt w:val="bullet"/>
      <w:lvlText w:val="-"/>
      <w:lvlJc w:val="left"/>
      <w:pPr>
        <w:ind w:left="1080" w:hanging="360"/>
      </w:pPr>
      <w:rPr>
        <w:rFonts w:ascii="Liberation Sans" w:eastAsia="Times New Roman" w:hAnsi="Liberation Sans" w:cs="Liberatio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E4F34F7"/>
    <w:multiLevelType w:val="hybridMultilevel"/>
    <w:tmpl w:val="7F988654"/>
    <w:lvl w:ilvl="0" w:tplc="E43C4D22">
      <w:numFmt w:val="bullet"/>
      <w:lvlText w:val="-"/>
      <w:lvlJc w:val="left"/>
      <w:pPr>
        <w:ind w:left="1763" w:hanging="360"/>
      </w:pPr>
      <w:rPr>
        <w:rFonts w:ascii="Courier New" w:eastAsia="Times New Roman" w:hAnsi="Courier New" w:cs="Courier New"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54"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62454A3C"/>
    <w:multiLevelType w:val="hybridMultilevel"/>
    <w:tmpl w:val="57106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D40F58"/>
    <w:multiLevelType w:val="hybridMultilevel"/>
    <w:tmpl w:val="08109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721901"/>
    <w:multiLevelType w:val="hybridMultilevel"/>
    <w:tmpl w:val="2B0E0038"/>
    <w:lvl w:ilvl="0" w:tplc="04090001">
      <w:start w:val="1"/>
      <w:numFmt w:val="bullet"/>
      <w:lvlText w:val=""/>
      <w:lvlJc w:val="left"/>
      <w:pPr>
        <w:ind w:left="720" w:hanging="360"/>
      </w:pPr>
      <w:rPr>
        <w:rFonts w:ascii="Symbol" w:hAnsi="Symbol" w:hint="default"/>
      </w:rPr>
    </w:lvl>
    <w:lvl w:ilvl="1" w:tplc="8F0A200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FD14CA"/>
    <w:multiLevelType w:val="hybridMultilevel"/>
    <w:tmpl w:val="AD227E9C"/>
    <w:lvl w:ilvl="0" w:tplc="35DA39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E80862"/>
    <w:multiLevelType w:val="hybridMultilevel"/>
    <w:tmpl w:val="F04A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E5106D"/>
    <w:multiLevelType w:val="hybridMultilevel"/>
    <w:tmpl w:val="D90C1B3C"/>
    <w:lvl w:ilvl="0" w:tplc="34AC18E6">
      <w:start w:val="1"/>
      <w:numFmt w:val="bullet"/>
      <w:pStyle w:val="ListBullet4"/>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54A5642"/>
    <w:multiLevelType w:val="hybridMultilevel"/>
    <w:tmpl w:val="9BD6FA0E"/>
    <w:lvl w:ilvl="0" w:tplc="1A86F3A4">
      <w:start w:val="1"/>
      <w:numFmt w:val="bullet"/>
      <w:pStyle w:val="RelatedWork"/>
      <w:lvlText w:val=""/>
      <w:lvlJc w:val="left"/>
      <w:pPr>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69C22CD"/>
    <w:multiLevelType w:val="hybridMultilevel"/>
    <w:tmpl w:val="B8CE4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8675883"/>
    <w:multiLevelType w:val="hybridMultilevel"/>
    <w:tmpl w:val="F3941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A030D3E"/>
    <w:multiLevelType w:val="hybridMultilevel"/>
    <w:tmpl w:val="59044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AC8158F"/>
    <w:multiLevelType w:val="hybridMultilevel"/>
    <w:tmpl w:val="88B6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3F761A"/>
    <w:multiLevelType w:val="hybridMultilevel"/>
    <w:tmpl w:val="43B4A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431164"/>
    <w:multiLevelType w:val="hybridMultilevel"/>
    <w:tmpl w:val="AB2A1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0414581">
    <w:abstractNumId w:val="6"/>
  </w:num>
  <w:num w:numId="2" w16cid:durableId="1102605359">
    <w:abstractNumId w:val="4"/>
  </w:num>
  <w:num w:numId="3" w16cid:durableId="1300844357">
    <w:abstractNumId w:val="5"/>
  </w:num>
  <w:num w:numId="4" w16cid:durableId="1931041909">
    <w:abstractNumId w:val="54"/>
  </w:num>
  <w:num w:numId="5" w16cid:durableId="558785399">
    <w:abstractNumId w:val="54"/>
  </w:num>
  <w:num w:numId="6" w16cid:durableId="1233588271">
    <w:abstractNumId w:val="4"/>
  </w:num>
  <w:num w:numId="7" w16cid:durableId="573662438">
    <w:abstractNumId w:val="61"/>
  </w:num>
  <w:num w:numId="8" w16cid:durableId="1738898771">
    <w:abstractNumId w:val="29"/>
  </w:num>
  <w:num w:numId="9" w16cid:durableId="1565145759">
    <w:abstractNumId w:val="29"/>
  </w:num>
  <w:num w:numId="10" w16cid:durableId="811095067">
    <w:abstractNumId w:val="59"/>
  </w:num>
  <w:num w:numId="11" w16cid:durableId="1166870343">
    <w:abstractNumId w:val="36"/>
  </w:num>
  <w:num w:numId="12" w16cid:durableId="88695793">
    <w:abstractNumId w:val="11"/>
  </w:num>
  <w:num w:numId="13" w16cid:durableId="461964342">
    <w:abstractNumId w:val="21"/>
  </w:num>
  <w:num w:numId="14" w16cid:durableId="50734065">
    <w:abstractNumId w:val="32"/>
  </w:num>
  <w:num w:numId="15" w16cid:durableId="1237324401">
    <w:abstractNumId w:val="67"/>
  </w:num>
  <w:num w:numId="16" w16cid:durableId="636567247">
    <w:abstractNumId w:val="31"/>
  </w:num>
  <w:num w:numId="17" w16cid:durableId="438256124">
    <w:abstractNumId w:val="60"/>
  </w:num>
  <w:num w:numId="18" w16cid:durableId="1275482723">
    <w:abstractNumId w:val="57"/>
  </w:num>
  <w:num w:numId="19" w16cid:durableId="1734766212">
    <w:abstractNumId w:val="5"/>
    <w:lvlOverride w:ilvl="0">
      <w:startOverride w:val="1"/>
    </w:lvlOverride>
  </w:num>
  <w:num w:numId="20" w16cid:durableId="1291744096">
    <w:abstractNumId w:val="62"/>
  </w:num>
  <w:num w:numId="21" w16cid:durableId="1168329370">
    <w:abstractNumId w:val="20"/>
  </w:num>
  <w:num w:numId="22" w16cid:durableId="614599588">
    <w:abstractNumId w:val="23"/>
  </w:num>
  <w:num w:numId="23" w16cid:durableId="565261457">
    <w:abstractNumId w:val="39"/>
  </w:num>
  <w:num w:numId="24" w16cid:durableId="476412466">
    <w:abstractNumId w:val="33"/>
  </w:num>
  <w:num w:numId="25" w16cid:durableId="1231453989">
    <w:abstractNumId w:val="40"/>
  </w:num>
  <w:num w:numId="26" w16cid:durableId="1369526874">
    <w:abstractNumId w:val="50"/>
  </w:num>
  <w:num w:numId="27" w16cid:durableId="630549476">
    <w:abstractNumId w:val="44"/>
  </w:num>
  <w:num w:numId="28" w16cid:durableId="207037943">
    <w:abstractNumId w:val="22"/>
  </w:num>
  <w:num w:numId="29" w16cid:durableId="501893551">
    <w:abstractNumId w:val="37"/>
  </w:num>
  <w:num w:numId="30" w16cid:durableId="1818766991">
    <w:abstractNumId w:val="49"/>
  </w:num>
  <w:num w:numId="31" w16cid:durableId="218056923">
    <w:abstractNumId w:val="9"/>
  </w:num>
  <w:num w:numId="32" w16cid:durableId="34476893">
    <w:abstractNumId w:val="27"/>
  </w:num>
  <w:num w:numId="33" w16cid:durableId="1821998840">
    <w:abstractNumId w:val="66"/>
  </w:num>
  <w:num w:numId="34" w16cid:durableId="973683484">
    <w:abstractNumId w:val="56"/>
  </w:num>
  <w:num w:numId="35" w16cid:durableId="1867214047">
    <w:abstractNumId w:val="36"/>
  </w:num>
  <w:num w:numId="36" w16cid:durableId="1317538197">
    <w:abstractNumId w:val="24"/>
  </w:num>
  <w:num w:numId="37" w16cid:durableId="360328105">
    <w:abstractNumId w:val="36"/>
  </w:num>
  <w:num w:numId="38" w16cid:durableId="1453985050">
    <w:abstractNumId w:val="36"/>
  </w:num>
  <w:num w:numId="39" w16cid:durableId="1789592365">
    <w:abstractNumId w:val="55"/>
  </w:num>
  <w:num w:numId="40" w16cid:durableId="764956883">
    <w:abstractNumId w:val="3"/>
  </w:num>
  <w:num w:numId="41" w16cid:durableId="1479804411">
    <w:abstractNumId w:val="2"/>
  </w:num>
  <w:num w:numId="42" w16cid:durableId="664631462">
    <w:abstractNumId w:val="1"/>
  </w:num>
  <w:num w:numId="43" w16cid:durableId="761294047">
    <w:abstractNumId w:val="0"/>
  </w:num>
  <w:num w:numId="44" w16cid:durableId="1135492752">
    <w:abstractNumId w:val="16"/>
  </w:num>
  <w:num w:numId="45" w16cid:durableId="1557817271">
    <w:abstractNumId w:val="19"/>
  </w:num>
  <w:num w:numId="46" w16cid:durableId="211815077">
    <w:abstractNumId w:val="58"/>
  </w:num>
  <w:num w:numId="47" w16cid:durableId="936669744">
    <w:abstractNumId w:val="58"/>
    <w:lvlOverride w:ilvl="0">
      <w:startOverride w:val="1"/>
    </w:lvlOverride>
  </w:num>
  <w:num w:numId="48" w16cid:durableId="104884008">
    <w:abstractNumId w:val="58"/>
    <w:lvlOverride w:ilvl="0">
      <w:startOverride w:val="1"/>
    </w:lvlOverride>
  </w:num>
  <w:num w:numId="49" w16cid:durableId="1109013149">
    <w:abstractNumId w:val="35"/>
  </w:num>
  <w:num w:numId="50" w16cid:durableId="1230308033">
    <w:abstractNumId w:val="15"/>
  </w:num>
  <w:num w:numId="51" w16cid:durableId="1037120194">
    <w:abstractNumId w:val="15"/>
    <w:lvlOverride w:ilvl="0">
      <w:startOverride w:val="1"/>
    </w:lvlOverride>
  </w:num>
  <w:num w:numId="52" w16cid:durableId="1990816225">
    <w:abstractNumId w:val="5"/>
    <w:lvlOverride w:ilvl="0">
      <w:startOverride w:val="1"/>
    </w:lvlOverride>
  </w:num>
  <w:num w:numId="53" w16cid:durableId="1138842857">
    <w:abstractNumId w:val="5"/>
    <w:lvlOverride w:ilvl="0">
      <w:startOverride w:val="1"/>
    </w:lvlOverride>
  </w:num>
  <w:num w:numId="54" w16cid:durableId="1669791819">
    <w:abstractNumId w:val="5"/>
    <w:lvlOverride w:ilvl="0">
      <w:startOverride w:val="1"/>
    </w:lvlOverride>
  </w:num>
  <w:num w:numId="55" w16cid:durableId="1750039621">
    <w:abstractNumId w:val="5"/>
    <w:lvlOverride w:ilvl="0">
      <w:startOverride w:val="1"/>
    </w:lvlOverride>
  </w:num>
  <w:num w:numId="56" w16cid:durableId="1902017597">
    <w:abstractNumId w:val="5"/>
    <w:lvlOverride w:ilvl="0">
      <w:startOverride w:val="1"/>
    </w:lvlOverride>
  </w:num>
  <w:num w:numId="57" w16cid:durableId="1064765605">
    <w:abstractNumId w:val="5"/>
    <w:lvlOverride w:ilvl="0">
      <w:startOverride w:val="1"/>
    </w:lvlOverride>
  </w:num>
  <w:num w:numId="58" w16cid:durableId="1227184490">
    <w:abstractNumId w:val="5"/>
    <w:lvlOverride w:ilvl="0">
      <w:startOverride w:val="1"/>
    </w:lvlOverride>
  </w:num>
  <w:num w:numId="59" w16cid:durableId="2120568210">
    <w:abstractNumId w:val="5"/>
    <w:lvlOverride w:ilvl="0">
      <w:startOverride w:val="1"/>
    </w:lvlOverride>
  </w:num>
  <w:num w:numId="60" w16cid:durableId="1192572562">
    <w:abstractNumId w:val="5"/>
    <w:lvlOverride w:ilvl="0">
      <w:startOverride w:val="1"/>
    </w:lvlOverride>
  </w:num>
  <w:num w:numId="61" w16cid:durableId="2085758526">
    <w:abstractNumId w:val="5"/>
    <w:lvlOverride w:ilvl="0">
      <w:startOverride w:val="1"/>
    </w:lvlOverride>
  </w:num>
  <w:num w:numId="62" w16cid:durableId="1640382757">
    <w:abstractNumId w:val="26"/>
  </w:num>
  <w:num w:numId="63" w16cid:durableId="1837643762">
    <w:abstractNumId w:val="18"/>
  </w:num>
  <w:num w:numId="64" w16cid:durableId="93862974">
    <w:abstractNumId w:val="14"/>
  </w:num>
  <w:num w:numId="65" w16cid:durableId="1633711336">
    <w:abstractNumId w:val="47"/>
  </w:num>
  <w:num w:numId="66" w16cid:durableId="1663386849">
    <w:abstractNumId w:val="5"/>
    <w:lvlOverride w:ilvl="0">
      <w:startOverride w:val="1"/>
    </w:lvlOverride>
  </w:num>
  <w:num w:numId="67" w16cid:durableId="1164394936">
    <w:abstractNumId w:val="5"/>
    <w:lvlOverride w:ilvl="0">
      <w:startOverride w:val="1"/>
    </w:lvlOverride>
  </w:num>
  <w:num w:numId="68" w16cid:durableId="639117556">
    <w:abstractNumId w:val="5"/>
    <w:lvlOverride w:ilvl="0">
      <w:startOverride w:val="1"/>
    </w:lvlOverride>
  </w:num>
  <w:num w:numId="69" w16cid:durableId="738284807">
    <w:abstractNumId w:val="6"/>
  </w:num>
  <w:num w:numId="70" w16cid:durableId="1394238095">
    <w:abstractNumId w:val="12"/>
  </w:num>
  <w:num w:numId="71" w16cid:durableId="1926262484">
    <w:abstractNumId w:val="13"/>
  </w:num>
  <w:num w:numId="72" w16cid:durableId="756564102">
    <w:abstractNumId w:val="42"/>
  </w:num>
  <w:num w:numId="73" w16cid:durableId="8336549">
    <w:abstractNumId w:val="63"/>
  </w:num>
  <w:num w:numId="74" w16cid:durableId="183909108">
    <w:abstractNumId w:val="52"/>
  </w:num>
  <w:num w:numId="75" w16cid:durableId="548150520">
    <w:abstractNumId w:val="7"/>
  </w:num>
  <w:num w:numId="76" w16cid:durableId="280379547">
    <w:abstractNumId w:val="8"/>
  </w:num>
  <w:num w:numId="77" w16cid:durableId="1532307403">
    <w:abstractNumId w:val="5"/>
    <w:lvlOverride w:ilvl="0">
      <w:startOverride w:val="1"/>
    </w:lvlOverride>
  </w:num>
  <w:num w:numId="78" w16cid:durableId="1154487049">
    <w:abstractNumId w:val="5"/>
    <w:lvlOverride w:ilvl="0">
      <w:startOverride w:val="1"/>
    </w:lvlOverride>
  </w:num>
  <w:num w:numId="79" w16cid:durableId="1964656566">
    <w:abstractNumId w:val="43"/>
  </w:num>
  <w:num w:numId="80" w16cid:durableId="1383358748">
    <w:abstractNumId w:val="46"/>
  </w:num>
  <w:num w:numId="81" w16cid:durableId="1574118537">
    <w:abstractNumId w:val="41"/>
  </w:num>
  <w:num w:numId="82" w16cid:durableId="63650509">
    <w:abstractNumId w:val="64"/>
  </w:num>
  <w:num w:numId="83" w16cid:durableId="1806847155">
    <w:abstractNumId w:val="25"/>
  </w:num>
  <w:num w:numId="84" w16cid:durableId="1783109111">
    <w:abstractNumId w:val="6"/>
  </w:num>
  <w:num w:numId="85" w16cid:durableId="2066681694">
    <w:abstractNumId w:val="38"/>
  </w:num>
  <w:num w:numId="86" w16cid:durableId="16337109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130174748">
    <w:abstractNumId w:val="17"/>
  </w:num>
  <w:num w:numId="88" w16cid:durableId="506024514">
    <w:abstractNumId w:val="51"/>
  </w:num>
  <w:num w:numId="89" w16cid:durableId="270359783">
    <w:abstractNumId w:val="28"/>
  </w:num>
  <w:num w:numId="90" w16cid:durableId="623388553">
    <w:abstractNumId w:val="53"/>
  </w:num>
  <w:num w:numId="91" w16cid:durableId="692339628">
    <w:abstractNumId w:val="45"/>
  </w:num>
  <w:num w:numId="92" w16cid:durableId="1272666526">
    <w:abstractNumId w:val="34"/>
  </w:num>
  <w:num w:numId="93" w16cid:durableId="1546872659">
    <w:abstractNumId w:val="30"/>
  </w:num>
  <w:num w:numId="94" w16cid:durableId="1042095484">
    <w:abstractNumId w:val="48"/>
  </w:num>
  <w:num w:numId="95" w16cid:durableId="274873267">
    <w:abstractNumId w:val="65"/>
  </w:num>
  <w:num w:numId="96" w16cid:durableId="2089686206">
    <w:abstractNumId w:val="10"/>
  </w:num>
  <w:numIdMacAtCleanup w:val="9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PM,Paul,TNK6 R">
    <w15:presenceInfo w15:providerId="AD" w15:userId="S::paul.m.jordan@bt.com::3108ba24-ca0f-442d-83e1-7733293aed69"/>
  </w15:person>
  <w15:person w15:author="Chris Lauwers">
    <w15:presenceInfo w15:providerId="AD" w15:userId="S::lauwers@ubicity.com::96f4c218-c0cf-475a-8042-ff296fc746e4"/>
  </w15:person>
  <w15:person w15:author="Calin Curescu">
    <w15:presenceInfo w15:providerId="AD" w15:userId="S::calin.curescu@ericsson.com::e890bc5b-a53a-435d-ae72-f77b8d044bbc"/>
  </w15:person>
  <w15:person w15:author="Michael Rehder">
    <w15:presenceInfo w15:providerId="AD" w15:userId="S::MREHDER@amdocs.com::b5af5dbd-242b-48be-8f76-ee35b3865d44"/>
  </w15:person>
  <w15:person w15:author="Mike Rehder">
    <w15:presenceInfo w15:providerId="AD" w15:userId="S::MREHDER@amdocs.com::b5af5dbd-242b-48be-8f76-ee35b3865d44"/>
  </w15:person>
  <w15:person w15:author="Chris Lauwers [2]">
    <w15:presenceInfo w15:providerId="None" w15:userId="Chris Lauwers"/>
  </w15:person>
  <w15:person w15:author="Luc Boutier">
    <w15:presenceInfo w15:providerId="None" w15:userId="Luc Boutier"/>
  </w15:person>
  <w15:person w15:author="Calin Curescu [2]">
    <w15:presenceInfo w15:providerId="Windows Live" w15:userId="e890bc5b-a53a-435d-ae72-f77b8d044bbc"/>
  </w15:person>
  <w15:person w15:author="Luc Boutier [2]">
    <w15:presenceInfo w15:providerId="Windows Live" w15:userId="d267ddcb183ecf22"/>
  </w15:person>
  <w15:person w15:author="Chris Lauwers [3]">
    <w15:presenceInfo w15:providerId="Windows Live" w15:userId="40e08c501ba5a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07546"/>
    <w:rsid w:val="00015F1F"/>
    <w:rsid w:val="00016CA8"/>
    <w:rsid w:val="00020A42"/>
    <w:rsid w:val="0002160B"/>
    <w:rsid w:val="00022BAD"/>
    <w:rsid w:val="00023528"/>
    <w:rsid w:val="00024C43"/>
    <w:rsid w:val="000265DC"/>
    <w:rsid w:val="00030624"/>
    <w:rsid w:val="000307A3"/>
    <w:rsid w:val="0003130C"/>
    <w:rsid w:val="00033041"/>
    <w:rsid w:val="00034345"/>
    <w:rsid w:val="00034639"/>
    <w:rsid w:val="00035473"/>
    <w:rsid w:val="0004271D"/>
    <w:rsid w:val="00042DA0"/>
    <w:rsid w:val="000433E8"/>
    <w:rsid w:val="00043925"/>
    <w:rsid w:val="000449B0"/>
    <w:rsid w:val="00044AE5"/>
    <w:rsid w:val="00044EAD"/>
    <w:rsid w:val="00046711"/>
    <w:rsid w:val="00046FE6"/>
    <w:rsid w:val="00050780"/>
    <w:rsid w:val="000508CE"/>
    <w:rsid w:val="00050ADF"/>
    <w:rsid w:val="00053CEF"/>
    <w:rsid w:val="000562A4"/>
    <w:rsid w:val="00056F05"/>
    <w:rsid w:val="000576E2"/>
    <w:rsid w:val="00060BBB"/>
    <w:rsid w:val="0006259B"/>
    <w:rsid w:val="0006381F"/>
    <w:rsid w:val="0006408F"/>
    <w:rsid w:val="0006768C"/>
    <w:rsid w:val="00071D8D"/>
    <w:rsid w:val="00072BAC"/>
    <w:rsid w:val="0007308D"/>
    <w:rsid w:val="00073B95"/>
    <w:rsid w:val="000740A1"/>
    <w:rsid w:val="0007433F"/>
    <w:rsid w:val="00076079"/>
    <w:rsid w:val="0007654E"/>
    <w:rsid w:val="00076EFC"/>
    <w:rsid w:val="000812A7"/>
    <w:rsid w:val="00081CA0"/>
    <w:rsid w:val="00082B27"/>
    <w:rsid w:val="00082B8E"/>
    <w:rsid w:val="00082C02"/>
    <w:rsid w:val="0008320C"/>
    <w:rsid w:val="00083E8B"/>
    <w:rsid w:val="00084E3E"/>
    <w:rsid w:val="00085964"/>
    <w:rsid w:val="00085F7C"/>
    <w:rsid w:val="00087171"/>
    <w:rsid w:val="0008721D"/>
    <w:rsid w:val="00087DC1"/>
    <w:rsid w:val="00087E42"/>
    <w:rsid w:val="00090DE1"/>
    <w:rsid w:val="00093605"/>
    <w:rsid w:val="00093EFA"/>
    <w:rsid w:val="00094966"/>
    <w:rsid w:val="00095494"/>
    <w:rsid w:val="000961D1"/>
    <w:rsid w:val="000963B1"/>
    <w:rsid w:val="00096E2D"/>
    <w:rsid w:val="00097E2A"/>
    <w:rsid w:val="00097F11"/>
    <w:rsid w:val="000A02CD"/>
    <w:rsid w:val="000A1F25"/>
    <w:rsid w:val="000A3150"/>
    <w:rsid w:val="000A5613"/>
    <w:rsid w:val="000A65D0"/>
    <w:rsid w:val="000A694E"/>
    <w:rsid w:val="000A6E00"/>
    <w:rsid w:val="000A7714"/>
    <w:rsid w:val="000B0515"/>
    <w:rsid w:val="000B1E2E"/>
    <w:rsid w:val="000B1F5A"/>
    <w:rsid w:val="000B64A9"/>
    <w:rsid w:val="000C11FC"/>
    <w:rsid w:val="000C1570"/>
    <w:rsid w:val="000C1DD9"/>
    <w:rsid w:val="000C24A0"/>
    <w:rsid w:val="000C31E3"/>
    <w:rsid w:val="000C3363"/>
    <w:rsid w:val="000C681B"/>
    <w:rsid w:val="000C7384"/>
    <w:rsid w:val="000D1428"/>
    <w:rsid w:val="000D208F"/>
    <w:rsid w:val="000D326C"/>
    <w:rsid w:val="000D441C"/>
    <w:rsid w:val="000D61F6"/>
    <w:rsid w:val="000D6478"/>
    <w:rsid w:val="000E0ABE"/>
    <w:rsid w:val="000E1D25"/>
    <w:rsid w:val="000E28CA"/>
    <w:rsid w:val="000E5705"/>
    <w:rsid w:val="000E62F3"/>
    <w:rsid w:val="000E63B7"/>
    <w:rsid w:val="000E7432"/>
    <w:rsid w:val="000F040E"/>
    <w:rsid w:val="000F0685"/>
    <w:rsid w:val="000F0FE4"/>
    <w:rsid w:val="000F1926"/>
    <w:rsid w:val="000F194C"/>
    <w:rsid w:val="000F1EDE"/>
    <w:rsid w:val="000F213B"/>
    <w:rsid w:val="000F2866"/>
    <w:rsid w:val="000F367B"/>
    <w:rsid w:val="000F5AAD"/>
    <w:rsid w:val="000F6D85"/>
    <w:rsid w:val="0010061E"/>
    <w:rsid w:val="001007BD"/>
    <w:rsid w:val="00101BFB"/>
    <w:rsid w:val="00101D6D"/>
    <w:rsid w:val="00103679"/>
    <w:rsid w:val="0010379B"/>
    <w:rsid w:val="00107426"/>
    <w:rsid w:val="001077A7"/>
    <w:rsid w:val="001077DD"/>
    <w:rsid w:val="00110254"/>
    <w:rsid w:val="00111579"/>
    <w:rsid w:val="00112CC8"/>
    <w:rsid w:val="00113AB3"/>
    <w:rsid w:val="0011419C"/>
    <w:rsid w:val="00115CA5"/>
    <w:rsid w:val="00115D64"/>
    <w:rsid w:val="001178F1"/>
    <w:rsid w:val="00122E77"/>
    <w:rsid w:val="00123153"/>
    <w:rsid w:val="00123855"/>
    <w:rsid w:val="00123F2F"/>
    <w:rsid w:val="00124129"/>
    <w:rsid w:val="001251FA"/>
    <w:rsid w:val="00125B45"/>
    <w:rsid w:val="00126B98"/>
    <w:rsid w:val="00127CFA"/>
    <w:rsid w:val="00132D6A"/>
    <w:rsid w:val="0013391D"/>
    <w:rsid w:val="00136D02"/>
    <w:rsid w:val="00140362"/>
    <w:rsid w:val="00142C59"/>
    <w:rsid w:val="0014604F"/>
    <w:rsid w:val="00146D81"/>
    <w:rsid w:val="00147F63"/>
    <w:rsid w:val="00151545"/>
    <w:rsid w:val="00152B38"/>
    <w:rsid w:val="00152E38"/>
    <w:rsid w:val="00153ACE"/>
    <w:rsid w:val="001552B2"/>
    <w:rsid w:val="00156613"/>
    <w:rsid w:val="0015719C"/>
    <w:rsid w:val="00157A10"/>
    <w:rsid w:val="00157DFD"/>
    <w:rsid w:val="00160324"/>
    <w:rsid w:val="00160706"/>
    <w:rsid w:val="00161DF0"/>
    <w:rsid w:val="0016243E"/>
    <w:rsid w:val="00163683"/>
    <w:rsid w:val="00164D52"/>
    <w:rsid w:val="0016551E"/>
    <w:rsid w:val="00166FF7"/>
    <w:rsid w:val="00167078"/>
    <w:rsid w:val="00167EC2"/>
    <w:rsid w:val="00170484"/>
    <w:rsid w:val="0017213C"/>
    <w:rsid w:val="00173EBF"/>
    <w:rsid w:val="00175060"/>
    <w:rsid w:val="00175809"/>
    <w:rsid w:val="00177DED"/>
    <w:rsid w:val="00180F33"/>
    <w:rsid w:val="00181F4E"/>
    <w:rsid w:val="001832F8"/>
    <w:rsid w:val="001851F1"/>
    <w:rsid w:val="001868BA"/>
    <w:rsid w:val="0019134E"/>
    <w:rsid w:val="00191B49"/>
    <w:rsid w:val="00193DC6"/>
    <w:rsid w:val="00194359"/>
    <w:rsid w:val="00194605"/>
    <w:rsid w:val="00195E3B"/>
    <w:rsid w:val="00197607"/>
    <w:rsid w:val="00197E6A"/>
    <w:rsid w:val="001A22B2"/>
    <w:rsid w:val="001A22EB"/>
    <w:rsid w:val="001A30E2"/>
    <w:rsid w:val="001A415D"/>
    <w:rsid w:val="001A54EF"/>
    <w:rsid w:val="001A55CF"/>
    <w:rsid w:val="001A7805"/>
    <w:rsid w:val="001B09D1"/>
    <w:rsid w:val="001B0EE9"/>
    <w:rsid w:val="001B1ED6"/>
    <w:rsid w:val="001B39B2"/>
    <w:rsid w:val="001B3F1E"/>
    <w:rsid w:val="001B4803"/>
    <w:rsid w:val="001B491A"/>
    <w:rsid w:val="001B69F5"/>
    <w:rsid w:val="001B780E"/>
    <w:rsid w:val="001B78D1"/>
    <w:rsid w:val="001C152E"/>
    <w:rsid w:val="001C1D5A"/>
    <w:rsid w:val="001C748B"/>
    <w:rsid w:val="001C782B"/>
    <w:rsid w:val="001C78FE"/>
    <w:rsid w:val="001D1D6C"/>
    <w:rsid w:val="001D4D4D"/>
    <w:rsid w:val="001D663E"/>
    <w:rsid w:val="001D7502"/>
    <w:rsid w:val="001D756A"/>
    <w:rsid w:val="001D7B54"/>
    <w:rsid w:val="001D7BFD"/>
    <w:rsid w:val="001E1E02"/>
    <w:rsid w:val="001E1E1D"/>
    <w:rsid w:val="001E271F"/>
    <w:rsid w:val="001E34B8"/>
    <w:rsid w:val="001E46CF"/>
    <w:rsid w:val="001E4B99"/>
    <w:rsid w:val="001E4C37"/>
    <w:rsid w:val="001E52B6"/>
    <w:rsid w:val="001E6D6B"/>
    <w:rsid w:val="001E7C49"/>
    <w:rsid w:val="001F05E0"/>
    <w:rsid w:val="001F387E"/>
    <w:rsid w:val="001F42C6"/>
    <w:rsid w:val="001F46FC"/>
    <w:rsid w:val="001F4DC0"/>
    <w:rsid w:val="001F51AB"/>
    <w:rsid w:val="001F563E"/>
    <w:rsid w:val="001F6274"/>
    <w:rsid w:val="001F64D6"/>
    <w:rsid w:val="002024CB"/>
    <w:rsid w:val="00204EBD"/>
    <w:rsid w:val="002064D2"/>
    <w:rsid w:val="002067A3"/>
    <w:rsid w:val="00207738"/>
    <w:rsid w:val="00213937"/>
    <w:rsid w:val="002142A5"/>
    <w:rsid w:val="0021445F"/>
    <w:rsid w:val="002147DE"/>
    <w:rsid w:val="00214EA6"/>
    <w:rsid w:val="002153A1"/>
    <w:rsid w:val="00215460"/>
    <w:rsid w:val="0021637C"/>
    <w:rsid w:val="00216D73"/>
    <w:rsid w:val="0021734B"/>
    <w:rsid w:val="00220281"/>
    <w:rsid w:val="00223937"/>
    <w:rsid w:val="00223A66"/>
    <w:rsid w:val="00223C24"/>
    <w:rsid w:val="00225A6B"/>
    <w:rsid w:val="002263E2"/>
    <w:rsid w:val="00226DD8"/>
    <w:rsid w:val="00230B3C"/>
    <w:rsid w:val="00231710"/>
    <w:rsid w:val="00232273"/>
    <w:rsid w:val="002366E9"/>
    <w:rsid w:val="00236B53"/>
    <w:rsid w:val="00240118"/>
    <w:rsid w:val="002418E3"/>
    <w:rsid w:val="00241DDD"/>
    <w:rsid w:val="002423FB"/>
    <w:rsid w:val="00243407"/>
    <w:rsid w:val="002446C8"/>
    <w:rsid w:val="00244A30"/>
    <w:rsid w:val="00244BD2"/>
    <w:rsid w:val="002450CE"/>
    <w:rsid w:val="00245437"/>
    <w:rsid w:val="0024596E"/>
    <w:rsid w:val="00246260"/>
    <w:rsid w:val="002471E7"/>
    <w:rsid w:val="002479C7"/>
    <w:rsid w:val="002512A6"/>
    <w:rsid w:val="00251737"/>
    <w:rsid w:val="0025343C"/>
    <w:rsid w:val="00254313"/>
    <w:rsid w:val="00255718"/>
    <w:rsid w:val="002568B0"/>
    <w:rsid w:val="002626C2"/>
    <w:rsid w:val="00263185"/>
    <w:rsid w:val="002659E9"/>
    <w:rsid w:val="00270386"/>
    <w:rsid w:val="002714A2"/>
    <w:rsid w:val="002720C7"/>
    <w:rsid w:val="00273927"/>
    <w:rsid w:val="0027495D"/>
    <w:rsid w:val="00274AD7"/>
    <w:rsid w:val="00277205"/>
    <w:rsid w:val="00280ADA"/>
    <w:rsid w:val="00280C0C"/>
    <w:rsid w:val="002813A4"/>
    <w:rsid w:val="00281CFE"/>
    <w:rsid w:val="0028331B"/>
    <w:rsid w:val="00286402"/>
    <w:rsid w:val="00286804"/>
    <w:rsid w:val="00286EC7"/>
    <w:rsid w:val="00290712"/>
    <w:rsid w:val="00290CE7"/>
    <w:rsid w:val="002920B6"/>
    <w:rsid w:val="00293821"/>
    <w:rsid w:val="00294283"/>
    <w:rsid w:val="0029454D"/>
    <w:rsid w:val="00295359"/>
    <w:rsid w:val="00295EE6"/>
    <w:rsid w:val="0029754A"/>
    <w:rsid w:val="002978B0"/>
    <w:rsid w:val="002A0517"/>
    <w:rsid w:val="002A1B78"/>
    <w:rsid w:val="002A2B33"/>
    <w:rsid w:val="002A38F7"/>
    <w:rsid w:val="002A4DE1"/>
    <w:rsid w:val="002A5084"/>
    <w:rsid w:val="002A6D64"/>
    <w:rsid w:val="002A7689"/>
    <w:rsid w:val="002A79A0"/>
    <w:rsid w:val="002B03AF"/>
    <w:rsid w:val="002B08A7"/>
    <w:rsid w:val="002B1359"/>
    <w:rsid w:val="002B197B"/>
    <w:rsid w:val="002B1ACD"/>
    <w:rsid w:val="002B261C"/>
    <w:rsid w:val="002B267E"/>
    <w:rsid w:val="002B2B43"/>
    <w:rsid w:val="002B3E06"/>
    <w:rsid w:val="002B413D"/>
    <w:rsid w:val="002B7B1B"/>
    <w:rsid w:val="002B7B21"/>
    <w:rsid w:val="002B7E99"/>
    <w:rsid w:val="002C0868"/>
    <w:rsid w:val="002C099F"/>
    <w:rsid w:val="002C283A"/>
    <w:rsid w:val="002C3F46"/>
    <w:rsid w:val="002C66BD"/>
    <w:rsid w:val="002C687C"/>
    <w:rsid w:val="002D1A65"/>
    <w:rsid w:val="002D5C17"/>
    <w:rsid w:val="002D79A1"/>
    <w:rsid w:val="002D79FD"/>
    <w:rsid w:val="002E0288"/>
    <w:rsid w:val="002E46B7"/>
    <w:rsid w:val="002E4AE7"/>
    <w:rsid w:val="002E4BAF"/>
    <w:rsid w:val="002E5086"/>
    <w:rsid w:val="002E56CF"/>
    <w:rsid w:val="002E5DA1"/>
    <w:rsid w:val="002F10B8"/>
    <w:rsid w:val="002F1346"/>
    <w:rsid w:val="002F1E2B"/>
    <w:rsid w:val="002F37E6"/>
    <w:rsid w:val="002F51AB"/>
    <w:rsid w:val="002F63E3"/>
    <w:rsid w:val="002F73BB"/>
    <w:rsid w:val="002F7B87"/>
    <w:rsid w:val="002F7E9B"/>
    <w:rsid w:val="002F7FE5"/>
    <w:rsid w:val="00300A50"/>
    <w:rsid w:val="00300B86"/>
    <w:rsid w:val="00301431"/>
    <w:rsid w:val="0030202A"/>
    <w:rsid w:val="00302C48"/>
    <w:rsid w:val="00303110"/>
    <w:rsid w:val="00303A48"/>
    <w:rsid w:val="00303CA1"/>
    <w:rsid w:val="00304713"/>
    <w:rsid w:val="00306BF3"/>
    <w:rsid w:val="00310896"/>
    <w:rsid w:val="003114E6"/>
    <w:rsid w:val="003129C6"/>
    <w:rsid w:val="00315130"/>
    <w:rsid w:val="00316300"/>
    <w:rsid w:val="0031757C"/>
    <w:rsid w:val="0031788B"/>
    <w:rsid w:val="00323168"/>
    <w:rsid w:val="0032486D"/>
    <w:rsid w:val="00334BA1"/>
    <w:rsid w:val="003365C3"/>
    <w:rsid w:val="00336BBD"/>
    <w:rsid w:val="00337B9C"/>
    <w:rsid w:val="0034122C"/>
    <w:rsid w:val="00342831"/>
    <w:rsid w:val="00342E29"/>
    <w:rsid w:val="00343109"/>
    <w:rsid w:val="003434AC"/>
    <w:rsid w:val="00343EA1"/>
    <w:rsid w:val="003441B3"/>
    <w:rsid w:val="003450D0"/>
    <w:rsid w:val="0034616B"/>
    <w:rsid w:val="00347B68"/>
    <w:rsid w:val="0035200C"/>
    <w:rsid w:val="00352474"/>
    <w:rsid w:val="00353209"/>
    <w:rsid w:val="00355E49"/>
    <w:rsid w:val="00356BC8"/>
    <w:rsid w:val="00360CC8"/>
    <w:rsid w:val="00360E1E"/>
    <w:rsid w:val="00362160"/>
    <w:rsid w:val="0036231F"/>
    <w:rsid w:val="003634CF"/>
    <w:rsid w:val="00363F57"/>
    <w:rsid w:val="0036530D"/>
    <w:rsid w:val="00365946"/>
    <w:rsid w:val="003668B6"/>
    <w:rsid w:val="00366C20"/>
    <w:rsid w:val="003707E2"/>
    <w:rsid w:val="00370A4B"/>
    <w:rsid w:val="00371FD7"/>
    <w:rsid w:val="003734F5"/>
    <w:rsid w:val="00373F41"/>
    <w:rsid w:val="003744F9"/>
    <w:rsid w:val="00375621"/>
    <w:rsid w:val="00376341"/>
    <w:rsid w:val="00377CC7"/>
    <w:rsid w:val="00381075"/>
    <w:rsid w:val="00381659"/>
    <w:rsid w:val="00382CD6"/>
    <w:rsid w:val="003848B5"/>
    <w:rsid w:val="00386FDE"/>
    <w:rsid w:val="003907B3"/>
    <w:rsid w:val="00390BBB"/>
    <w:rsid w:val="00390C98"/>
    <w:rsid w:val="00390F59"/>
    <w:rsid w:val="00391333"/>
    <w:rsid w:val="003914F5"/>
    <w:rsid w:val="003928D8"/>
    <w:rsid w:val="00393498"/>
    <w:rsid w:val="00395E76"/>
    <w:rsid w:val="003A045A"/>
    <w:rsid w:val="003A0D47"/>
    <w:rsid w:val="003A1F8A"/>
    <w:rsid w:val="003A2F04"/>
    <w:rsid w:val="003A55B2"/>
    <w:rsid w:val="003A5B73"/>
    <w:rsid w:val="003A69CC"/>
    <w:rsid w:val="003A6C23"/>
    <w:rsid w:val="003A6F44"/>
    <w:rsid w:val="003B0B44"/>
    <w:rsid w:val="003B0E37"/>
    <w:rsid w:val="003B1F5B"/>
    <w:rsid w:val="003B2B90"/>
    <w:rsid w:val="003B3569"/>
    <w:rsid w:val="003B37FE"/>
    <w:rsid w:val="003B437B"/>
    <w:rsid w:val="003B4ABF"/>
    <w:rsid w:val="003B4ACE"/>
    <w:rsid w:val="003B4EF5"/>
    <w:rsid w:val="003B4F9F"/>
    <w:rsid w:val="003B5568"/>
    <w:rsid w:val="003B6A15"/>
    <w:rsid w:val="003C020B"/>
    <w:rsid w:val="003C069D"/>
    <w:rsid w:val="003C07AC"/>
    <w:rsid w:val="003C18EF"/>
    <w:rsid w:val="003C20A1"/>
    <w:rsid w:val="003C2313"/>
    <w:rsid w:val="003C386E"/>
    <w:rsid w:val="003C4BB1"/>
    <w:rsid w:val="003C5490"/>
    <w:rsid w:val="003C61EA"/>
    <w:rsid w:val="003C7CFD"/>
    <w:rsid w:val="003C7D5D"/>
    <w:rsid w:val="003D098F"/>
    <w:rsid w:val="003D15AE"/>
    <w:rsid w:val="003D1678"/>
    <w:rsid w:val="003D1945"/>
    <w:rsid w:val="003D2155"/>
    <w:rsid w:val="003D38A7"/>
    <w:rsid w:val="003D3BC7"/>
    <w:rsid w:val="003D3C95"/>
    <w:rsid w:val="003D42D9"/>
    <w:rsid w:val="003D5C65"/>
    <w:rsid w:val="003D6E31"/>
    <w:rsid w:val="003E02A9"/>
    <w:rsid w:val="003E0CC4"/>
    <w:rsid w:val="003E324B"/>
    <w:rsid w:val="003E6731"/>
    <w:rsid w:val="003F008B"/>
    <w:rsid w:val="003F0D51"/>
    <w:rsid w:val="003F1E4D"/>
    <w:rsid w:val="003F2D54"/>
    <w:rsid w:val="003F38C4"/>
    <w:rsid w:val="003F4E8B"/>
    <w:rsid w:val="003F4FBC"/>
    <w:rsid w:val="003F6097"/>
    <w:rsid w:val="003F61CF"/>
    <w:rsid w:val="003F647C"/>
    <w:rsid w:val="003F7957"/>
    <w:rsid w:val="003F7E48"/>
    <w:rsid w:val="00400417"/>
    <w:rsid w:val="0040052F"/>
    <w:rsid w:val="00400AAE"/>
    <w:rsid w:val="00402E3A"/>
    <w:rsid w:val="004053B6"/>
    <w:rsid w:val="00405D05"/>
    <w:rsid w:val="004077D8"/>
    <w:rsid w:val="00410B49"/>
    <w:rsid w:val="00411D0F"/>
    <w:rsid w:val="00411E1B"/>
    <w:rsid w:val="00412A4B"/>
    <w:rsid w:val="00416B8F"/>
    <w:rsid w:val="00421250"/>
    <w:rsid w:val="00421A29"/>
    <w:rsid w:val="00421E26"/>
    <w:rsid w:val="004226B7"/>
    <w:rsid w:val="0042272F"/>
    <w:rsid w:val="004230AB"/>
    <w:rsid w:val="004230D9"/>
    <w:rsid w:val="00423514"/>
    <w:rsid w:val="00423ED1"/>
    <w:rsid w:val="0042408C"/>
    <w:rsid w:val="004247E1"/>
    <w:rsid w:val="00425220"/>
    <w:rsid w:val="004265CB"/>
    <w:rsid w:val="00427622"/>
    <w:rsid w:val="0043023F"/>
    <w:rsid w:val="00430A17"/>
    <w:rsid w:val="00430C66"/>
    <w:rsid w:val="00431B0C"/>
    <w:rsid w:val="00433D87"/>
    <w:rsid w:val="00434A80"/>
    <w:rsid w:val="00435622"/>
    <w:rsid w:val="004364DE"/>
    <w:rsid w:val="0043677D"/>
    <w:rsid w:val="0043688B"/>
    <w:rsid w:val="00440400"/>
    <w:rsid w:val="00440FFB"/>
    <w:rsid w:val="0044177D"/>
    <w:rsid w:val="00441F5F"/>
    <w:rsid w:val="00446417"/>
    <w:rsid w:val="004471E0"/>
    <w:rsid w:val="00447794"/>
    <w:rsid w:val="00447840"/>
    <w:rsid w:val="00450354"/>
    <w:rsid w:val="00452B4C"/>
    <w:rsid w:val="0045389D"/>
    <w:rsid w:val="00453E33"/>
    <w:rsid w:val="00454030"/>
    <w:rsid w:val="00454D18"/>
    <w:rsid w:val="0045689C"/>
    <w:rsid w:val="00456E99"/>
    <w:rsid w:val="0046051A"/>
    <w:rsid w:val="004619BE"/>
    <w:rsid w:val="00462ECF"/>
    <w:rsid w:val="00462FBF"/>
    <w:rsid w:val="00463590"/>
    <w:rsid w:val="004635CF"/>
    <w:rsid w:val="004654CC"/>
    <w:rsid w:val="00467F4F"/>
    <w:rsid w:val="00471DFE"/>
    <w:rsid w:val="00472D17"/>
    <w:rsid w:val="00472D25"/>
    <w:rsid w:val="00473E0B"/>
    <w:rsid w:val="00475075"/>
    <w:rsid w:val="00475529"/>
    <w:rsid w:val="004757D8"/>
    <w:rsid w:val="004760A4"/>
    <w:rsid w:val="00476F31"/>
    <w:rsid w:val="00477D6C"/>
    <w:rsid w:val="004829F2"/>
    <w:rsid w:val="00483A35"/>
    <w:rsid w:val="00483AAC"/>
    <w:rsid w:val="0048440F"/>
    <w:rsid w:val="00484C1D"/>
    <w:rsid w:val="00485993"/>
    <w:rsid w:val="004904F9"/>
    <w:rsid w:val="00490843"/>
    <w:rsid w:val="004913C3"/>
    <w:rsid w:val="004916CD"/>
    <w:rsid w:val="004923F3"/>
    <w:rsid w:val="004925B5"/>
    <w:rsid w:val="00492944"/>
    <w:rsid w:val="004938FA"/>
    <w:rsid w:val="00494671"/>
    <w:rsid w:val="00494EE0"/>
    <w:rsid w:val="00495016"/>
    <w:rsid w:val="00495E10"/>
    <w:rsid w:val="004962F2"/>
    <w:rsid w:val="004A08A8"/>
    <w:rsid w:val="004A0934"/>
    <w:rsid w:val="004A0CCD"/>
    <w:rsid w:val="004A1FAB"/>
    <w:rsid w:val="004A2F84"/>
    <w:rsid w:val="004A3BD9"/>
    <w:rsid w:val="004A4186"/>
    <w:rsid w:val="004A5784"/>
    <w:rsid w:val="004A5BBB"/>
    <w:rsid w:val="004A6016"/>
    <w:rsid w:val="004A629C"/>
    <w:rsid w:val="004A688D"/>
    <w:rsid w:val="004B0133"/>
    <w:rsid w:val="004B0B5B"/>
    <w:rsid w:val="004B203E"/>
    <w:rsid w:val="004B2AA0"/>
    <w:rsid w:val="004B509A"/>
    <w:rsid w:val="004B5706"/>
    <w:rsid w:val="004B5F39"/>
    <w:rsid w:val="004B61C2"/>
    <w:rsid w:val="004B7927"/>
    <w:rsid w:val="004C0015"/>
    <w:rsid w:val="004C0043"/>
    <w:rsid w:val="004C0E19"/>
    <w:rsid w:val="004C191C"/>
    <w:rsid w:val="004C3CDB"/>
    <w:rsid w:val="004C3D87"/>
    <w:rsid w:val="004C3EE1"/>
    <w:rsid w:val="004C4D7C"/>
    <w:rsid w:val="004C5DCF"/>
    <w:rsid w:val="004C5E95"/>
    <w:rsid w:val="004D0E5E"/>
    <w:rsid w:val="004D56F0"/>
    <w:rsid w:val="004D6288"/>
    <w:rsid w:val="004D6A4A"/>
    <w:rsid w:val="004D7144"/>
    <w:rsid w:val="004E0E7A"/>
    <w:rsid w:val="004E1BA3"/>
    <w:rsid w:val="004E2027"/>
    <w:rsid w:val="004E2630"/>
    <w:rsid w:val="004E30B1"/>
    <w:rsid w:val="004E374A"/>
    <w:rsid w:val="004E6E2A"/>
    <w:rsid w:val="004E7518"/>
    <w:rsid w:val="004F039F"/>
    <w:rsid w:val="004F0A15"/>
    <w:rsid w:val="004F390D"/>
    <w:rsid w:val="004F3B9B"/>
    <w:rsid w:val="004F5BEF"/>
    <w:rsid w:val="004F5C37"/>
    <w:rsid w:val="0050133B"/>
    <w:rsid w:val="00502C5C"/>
    <w:rsid w:val="00503405"/>
    <w:rsid w:val="005034EB"/>
    <w:rsid w:val="005040BC"/>
    <w:rsid w:val="00504290"/>
    <w:rsid w:val="0050510A"/>
    <w:rsid w:val="00505448"/>
    <w:rsid w:val="005063C9"/>
    <w:rsid w:val="00507106"/>
    <w:rsid w:val="00511174"/>
    <w:rsid w:val="005126F2"/>
    <w:rsid w:val="00512C0C"/>
    <w:rsid w:val="00514964"/>
    <w:rsid w:val="0051574A"/>
    <w:rsid w:val="0051640A"/>
    <w:rsid w:val="0052099F"/>
    <w:rsid w:val="00523AD8"/>
    <w:rsid w:val="00527ED7"/>
    <w:rsid w:val="005315A7"/>
    <w:rsid w:val="00531FC9"/>
    <w:rsid w:val="00532267"/>
    <w:rsid w:val="005329F2"/>
    <w:rsid w:val="00536012"/>
    <w:rsid w:val="00536316"/>
    <w:rsid w:val="00537163"/>
    <w:rsid w:val="00537C3C"/>
    <w:rsid w:val="00540A46"/>
    <w:rsid w:val="00541832"/>
    <w:rsid w:val="00542191"/>
    <w:rsid w:val="00544BEB"/>
    <w:rsid w:val="0054645C"/>
    <w:rsid w:val="00547787"/>
    <w:rsid w:val="00547D8B"/>
    <w:rsid w:val="00547E3B"/>
    <w:rsid w:val="00551A69"/>
    <w:rsid w:val="00554BB4"/>
    <w:rsid w:val="00554C08"/>
    <w:rsid w:val="00554D3F"/>
    <w:rsid w:val="005561DF"/>
    <w:rsid w:val="00557391"/>
    <w:rsid w:val="00560795"/>
    <w:rsid w:val="00563F0D"/>
    <w:rsid w:val="00564826"/>
    <w:rsid w:val="00571B32"/>
    <w:rsid w:val="005723CF"/>
    <w:rsid w:val="00572BC4"/>
    <w:rsid w:val="00583858"/>
    <w:rsid w:val="005855CC"/>
    <w:rsid w:val="0058697C"/>
    <w:rsid w:val="00590FE3"/>
    <w:rsid w:val="00591B31"/>
    <w:rsid w:val="00593FFF"/>
    <w:rsid w:val="00594224"/>
    <w:rsid w:val="00595333"/>
    <w:rsid w:val="00595519"/>
    <w:rsid w:val="00595CE7"/>
    <w:rsid w:val="00595E54"/>
    <w:rsid w:val="00596B92"/>
    <w:rsid w:val="00597650"/>
    <w:rsid w:val="005A09FD"/>
    <w:rsid w:val="005A293B"/>
    <w:rsid w:val="005A3A27"/>
    <w:rsid w:val="005A3FE1"/>
    <w:rsid w:val="005A4D0C"/>
    <w:rsid w:val="005A4E69"/>
    <w:rsid w:val="005A5426"/>
    <w:rsid w:val="005A5678"/>
    <w:rsid w:val="005A5E41"/>
    <w:rsid w:val="005B4758"/>
    <w:rsid w:val="005B5688"/>
    <w:rsid w:val="005B5B67"/>
    <w:rsid w:val="005B7B9A"/>
    <w:rsid w:val="005C042B"/>
    <w:rsid w:val="005C3020"/>
    <w:rsid w:val="005C3767"/>
    <w:rsid w:val="005C4A13"/>
    <w:rsid w:val="005C4B09"/>
    <w:rsid w:val="005D25A8"/>
    <w:rsid w:val="005D2EE1"/>
    <w:rsid w:val="005D5165"/>
    <w:rsid w:val="005E16A5"/>
    <w:rsid w:val="005E17A0"/>
    <w:rsid w:val="005E51E0"/>
    <w:rsid w:val="005E7EC5"/>
    <w:rsid w:val="005F0BDC"/>
    <w:rsid w:val="005F216C"/>
    <w:rsid w:val="005F468A"/>
    <w:rsid w:val="005F4F93"/>
    <w:rsid w:val="005F51C1"/>
    <w:rsid w:val="005F5AAA"/>
    <w:rsid w:val="0060033A"/>
    <w:rsid w:val="006006E4"/>
    <w:rsid w:val="00602913"/>
    <w:rsid w:val="00602FE3"/>
    <w:rsid w:val="00603B7B"/>
    <w:rsid w:val="006047D8"/>
    <w:rsid w:val="00604C4E"/>
    <w:rsid w:val="00605B24"/>
    <w:rsid w:val="0060747C"/>
    <w:rsid w:val="00610563"/>
    <w:rsid w:val="006107FC"/>
    <w:rsid w:val="006118C3"/>
    <w:rsid w:val="00612B5D"/>
    <w:rsid w:val="00613A23"/>
    <w:rsid w:val="00613DE0"/>
    <w:rsid w:val="00614011"/>
    <w:rsid w:val="00614DD2"/>
    <w:rsid w:val="00617A57"/>
    <w:rsid w:val="00620A3C"/>
    <w:rsid w:val="006223F2"/>
    <w:rsid w:val="006234B8"/>
    <w:rsid w:val="0063204D"/>
    <w:rsid w:val="006332BF"/>
    <w:rsid w:val="00634F38"/>
    <w:rsid w:val="00635370"/>
    <w:rsid w:val="00635920"/>
    <w:rsid w:val="00635AC0"/>
    <w:rsid w:val="00637DBE"/>
    <w:rsid w:val="0064098B"/>
    <w:rsid w:val="00640F63"/>
    <w:rsid w:val="00644247"/>
    <w:rsid w:val="00645AB9"/>
    <w:rsid w:val="00650DD2"/>
    <w:rsid w:val="00651FC7"/>
    <w:rsid w:val="00652539"/>
    <w:rsid w:val="0065368A"/>
    <w:rsid w:val="00654C13"/>
    <w:rsid w:val="00655806"/>
    <w:rsid w:val="00655A5C"/>
    <w:rsid w:val="00656723"/>
    <w:rsid w:val="00656C66"/>
    <w:rsid w:val="00656E3E"/>
    <w:rsid w:val="0065726D"/>
    <w:rsid w:val="006606C5"/>
    <w:rsid w:val="00661D75"/>
    <w:rsid w:val="006620BD"/>
    <w:rsid w:val="00662AE3"/>
    <w:rsid w:val="006657C9"/>
    <w:rsid w:val="00665A9E"/>
    <w:rsid w:val="006668BE"/>
    <w:rsid w:val="00670535"/>
    <w:rsid w:val="00670878"/>
    <w:rsid w:val="006722FB"/>
    <w:rsid w:val="006728AE"/>
    <w:rsid w:val="00673EDA"/>
    <w:rsid w:val="00681323"/>
    <w:rsid w:val="00682D69"/>
    <w:rsid w:val="00683B13"/>
    <w:rsid w:val="00684600"/>
    <w:rsid w:val="00684957"/>
    <w:rsid w:val="006852B0"/>
    <w:rsid w:val="006863A2"/>
    <w:rsid w:val="00686728"/>
    <w:rsid w:val="0068697B"/>
    <w:rsid w:val="0069299C"/>
    <w:rsid w:val="00693306"/>
    <w:rsid w:val="00693AE3"/>
    <w:rsid w:val="00694B3D"/>
    <w:rsid w:val="006A0100"/>
    <w:rsid w:val="006A1FA3"/>
    <w:rsid w:val="006A3443"/>
    <w:rsid w:val="006A3A52"/>
    <w:rsid w:val="006A5BDC"/>
    <w:rsid w:val="006B0952"/>
    <w:rsid w:val="006B2C49"/>
    <w:rsid w:val="006B2F77"/>
    <w:rsid w:val="006B33BE"/>
    <w:rsid w:val="006B390D"/>
    <w:rsid w:val="006B4A34"/>
    <w:rsid w:val="006B4FF8"/>
    <w:rsid w:val="006B7602"/>
    <w:rsid w:val="006B7FD0"/>
    <w:rsid w:val="006C0277"/>
    <w:rsid w:val="006C4232"/>
    <w:rsid w:val="006C465C"/>
    <w:rsid w:val="006C58D2"/>
    <w:rsid w:val="006D31DB"/>
    <w:rsid w:val="006D33D5"/>
    <w:rsid w:val="006D5D55"/>
    <w:rsid w:val="006E1F4B"/>
    <w:rsid w:val="006E246B"/>
    <w:rsid w:val="006E2C59"/>
    <w:rsid w:val="006E38CE"/>
    <w:rsid w:val="006E3B6B"/>
    <w:rsid w:val="006E4801"/>
    <w:rsid w:val="006E75FD"/>
    <w:rsid w:val="006F11AC"/>
    <w:rsid w:val="006F1943"/>
    <w:rsid w:val="006F2371"/>
    <w:rsid w:val="006F264B"/>
    <w:rsid w:val="006F2C2B"/>
    <w:rsid w:val="006F508D"/>
    <w:rsid w:val="007001D7"/>
    <w:rsid w:val="007017CA"/>
    <w:rsid w:val="00702419"/>
    <w:rsid w:val="00703302"/>
    <w:rsid w:val="0070448C"/>
    <w:rsid w:val="00704663"/>
    <w:rsid w:val="007057F1"/>
    <w:rsid w:val="00711CC3"/>
    <w:rsid w:val="0071217C"/>
    <w:rsid w:val="007128DD"/>
    <w:rsid w:val="00712F37"/>
    <w:rsid w:val="007132C1"/>
    <w:rsid w:val="007139E9"/>
    <w:rsid w:val="007161BF"/>
    <w:rsid w:val="007165BD"/>
    <w:rsid w:val="007167BB"/>
    <w:rsid w:val="00716EAB"/>
    <w:rsid w:val="00722ACC"/>
    <w:rsid w:val="00723C5C"/>
    <w:rsid w:val="007247D2"/>
    <w:rsid w:val="00727565"/>
    <w:rsid w:val="00727F08"/>
    <w:rsid w:val="00731805"/>
    <w:rsid w:val="00731E3E"/>
    <w:rsid w:val="00733131"/>
    <w:rsid w:val="0073342C"/>
    <w:rsid w:val="00736D88"/>
    <w:rsid w:val="00737516"/>
    <w:rsid w:val="00737DC6"/>
    <w:rsid w:val="007402C5"/>
    <w:rsid w:val="007406AC"/>
    <w:rsid w:val="0074098C"/>
    <w:rsid w:val="00741792"/>
    <w:rsid w:val="0074463C"/>
    <w:rsid w:val="00745446"/>
    <w:rsid w:val="007456BE"/>
    <w:rsid w:val="007469C8"/>
    <w:rsid w:val="00746D5A"/>
    <w:rsid w:val="007478DB"/>
    <w:rsid w:val="0075143A"/>
    <w:rsid w:val="00753815"/>
    <w:rsid w:val="00753FBE"/>
    <w:rsid w:val="00754545"/>
    <w:rsid w:val="007611CD"/>
    <w:rsid w:val="007617DA"/>
    <w:rsid w:val="0076270B"/>
    <w:rsid w:val="00763A94"/>
    <w:rsid w:val="0076427A"/>
    <w:rsid w:val="00764F09"/>
    <w:rsid w:val="00765F2F"/>
    <w:rsid w:val="0077006B"/>
    <w:rsid w:val="0077150C"/>
    <w:rsid w:val="00772EF9"/>
    <w:rsid w:val="0077347A"/>
    <w:rsid w:val="00780EAD"/>
    <w:rsid w:val="007816D7"/>
    <w:rsid w:val="007824D4"/>
    <w:rsid w:val="00782D31"/>
    <w:rsid w:val="00784F22"/>
    <w:rsid w:val="00787663"/>
    <w:rsid w:val="007902D4"/>
    <w:rsid w:val="00790B4C"/>
    <w:rsid w:val="00791C1A"/>
    <w:rsid w:val="00794589"/>
    <w:rsid w:val="00795421"/>
    <w:rsid w:val="007974E6"/>
    <w:rsid w:val="007A1064"/>
    <w:rsid w:val="007A1197"/>
    <w:rsid w:val="007A296F"/>
    <w:rsid w:val="007A4917"/>
    <w:rsid w:val="007A5948"/>
    <w:rsid w:val="007A60C0"/>
    <w:rsid w:val="007A63CE"/>
    <w:rsid w:val="007A69C0"/>
    <w:rsid w:val="007A6CCF"/>
    <w:rsid w:val="007B10A8"/>
    <w:rsid w:val="007B2C1C"/>
    <w:rsid w:val="007B3456"/>
    <w:rsid w:val="007B45C0"/>
    <w:rsid w:val="007B51D7"/>
    <w:rsid w:val="007B6046"/>
    <w:rsid w:val="007C1376"/>
    <w:rsid w:val="007C1E9B"/>
    <w:rsid w:val="007C3A40"/>
    <w:rsid w:val="007C5028"/>
    <w:rsid w:val="007C5080"/>
    <w:rsid w:val="007C625D"/>
    <w:rsid w:val="007C63A7"/>
    <w:rsid w:val="007C6811"/>
    <w:rsid w:val="007D1170"/>
    <w:rsid w:val="007D1D92"/>
    <w:rsid w:val="007D440D"/>
    <w:rsid w:val="007D4585"/>
    <w:rsid w:val="007D65E7"/>
    <w:rsid w:val="007D74AD"/>
    <w:rsid w:val="007D7952"/>
    <w:rsid w:val="007E0413"/>
    <w:rsid w:val="007E0813"/>
    <w:rsid w:val="007E3373"/>
    <w:rsid w:val="007E3A72"/>
    <w:rsid w:val="007E664B"/>
    <w:rsid w:val="007F18B8"/>
    <w:rsid w:val="007F4B95"/>
    <w:rsid w:val="007F5E18"/>
    <w:rsid w:val="007F63C9"/>
    <w:rsid w:val="007F6570"/>
    <w:rsid w:val="008012F5"/>
    <w:rsid w:val="008014F1"/>
    <w:rsid w:val="008020C7"/>
    <w:rsid w:val="00802114"/>
    <w:rsid w:val="0080474B"/>
    <w:rsid w:val="0080580E"/>
    <w:rsid w:val="00805E96"/>
    <w:rsid w:val="00806704"/>
    <w:rsid w:val="00807C52"/>
    <w:rsid w:val="00807EFD"/>
    <w:rsid w:val="008119D0"/>
    <w:rsid w:val="00812686"/>
    <w:rsid w:val="00813E64"/>
    <w:rsid w:val="008150B2"/>
    <w:rsid w:val="008157BB"/>
    <w:rsid w:val="00820AF5"/>
    <w:rsid w:val="008217B7"/>
    <w:rsid w:val="008223C9"/>
    <w:rsid w:val="00822DDE"/>
    <w:rsid w:val="00824A0B"/>
    <w:rsid w:val="00826CEA"/>
    <w:rsid w:val="00827A93"/>
    <w:rsid w:val="00827AB2"/>
    <w:rsid w:val="00827DA3"/>
    <w:rsid w:val="00830D5C"/>
    <w:rsid w:val="00831022"/>
    <w:rsid w:val="0083354F"/>
    <w:rsid w:val="00834A55"/>
    <w:rsid w:val="008404C9"/>
    <w:rsid w:val="0084191E"/>
    <w:rsid w:val="00843A94"/>
    <w:rsid w:val="008440D6"/>
    <w:rsid w:val="008453FE"/>
    <w:rsid w:val="0084560C"/>
    <w:rsid w:val="00851329"/>
    <w:rsid w:val="00852E10"/>
    <w:rsid w:val="00853806"/>
    <w:rsid w:val="008543AE"/>
    <w:rsid w:val="008546B3"/>
    <w:rsid w:val="00854E5F"/>
    <w:rsid w:val="008553AD"/>
    <w:rsid w:val="0085743F"/>
    <w:rsid w:val="00860008"/>
    <w:rsid w:val="00861E18"/>
    <w:rsid w:val="0086245A"/>
    <w:rsid w:val="00863926"/>
    <w:rsid w:val="00863FCE"/>
    <w:rsid w:val="008641F0"/>
    <w:rsid w:val="008643A0"/>
    <w:rsid w:val="008658F2"/>
    <w:rsid w:val="00866B88"/>
    <w:rsid w:val="00866DB7"/>
    <w:rsid w:val="008677C6"/>
    <w:rsid w:val="008700A6"/>
    <w:rsid w:val="00870617"/>
    <w:rsid w:val="00870C7C"/>
    <w:rsid w:val="00871226"/>
    <w:rsid w:val="008712BE"/>
    <w:rsid w:val="00874B68"/>
    <w:rsid w:val="008755E7"/>
    <w:rsid w:val="00875F61"/>
    <w:rsid w:val="00876477"/>
    <w:rsid w:val="00876B32"/>
    <w:rsid w:val="00876BEB"/>
    <w:rsid w:val="00876ED7"/>
    <w:rsid w:val="008773A5"/>
    <w:rsid w:val="0088011D"/>
    <w:rsid w:val="008806B6"/>
    <w:rsid w:val="008807C6"/>
    <w:rsid w:val="00881A25"/>
    <w:rsid w:val="008828CE"/>
    <w:rsid w:val="00882FC4"/>
    <w:rsid w:val="00883382"/>
    <w:rsid w:val="0088339A"/>
    <w:rsid w:val="00884F75"/>
    <w:rsid w:val="00885BC6"/>
    <w:rsid w:val="00886A4A"/>
    <w:rsid w:val="00890065"/>
    <w:rsid w:val="00892558"/>
    <w:rsid w:val="008928FD"/>
    <w:rsid w:val="00895C55"/>
    <w:rsid w:val="00896945"/>
    <w:rsid w:val="00896D9E"/>
    <w:rsid w:val="008A03F8"/>
    <w:rsid w:val="008A09B8"/>
    <w:rsid w:val="008A0B96"/>
    <w:rsid w:val="008A31C5"/>
    <w:rsid w:val="008A3386"/>
    <w:rsid w:val="008A5547"/>
    <w:rsid w:val="008A55E3"/>
    <w:rsid w:val="008A68CC"/>
    <w:rsid w:val="008B0374"/>
    <w:rsid w:val="008B14E4"/>
    <w:rsid w:val="008B1E93"/>
    <w:rsid w:val="008B24B8"/>
    <w:rsid w:val="008B2DA4"/>
    <w:rsid w:val="008B35FC"/>
    <w:rsid w:val="008B372E"/>
    <w:rsid w:val="008B5A0F"/>
    <w:rsid w:val="008B5FC9"/>
    <w:rsid w:val="008C100C"/>
    <w:rsid w:val="008C1369"/>
    <w:rsid w:val="008C1AEC"/>
    <w:rsid w:val="008C2EB6"/>
    <w:rsid w:val="008C45D5"/>
    <w:rsid w:val="008C51C6"/>
    <w:rsid w:val="008C7396"/>
    <w:rsid w:val="008C7AAC"/>
    <w:rsid w:val="008D06C9"/>
    <w:rsid w:val="008D1C73"/>
    <w:rsid w:val="008D1FE5"/>
    <w:rsid w:val="008D23C9"/>
    <w:rsid w:val="008D24B9"/>
    <w:rsid w:val="008D24C6"/>
    <w:rsid w:val="008D27DF"/>
    <w:rsid w:val="008D2ED4"/>
    <w:rsid w:val="008D332E"/>
    <w:rsid w:val="008D3F8A"/>
    <w:rsid w:val="008D464F"/>
    <w:rsid w:val="008D5FDA"/>
    <w:rsid w:val="008D603F"/>
    <w:rsid w:val="008E0E31"/>
    <w:rsid w:val="008E2881"/>
    <w:rsid w:val="008E2B5A"/>
    <w:rsid w:val="008E42CB"/>
    <w:rsid w:val="008E55D6"/>
    <w:rsid w:val="008E6508"/>
    <w:rsid w:val="008F06B3"/>
    <w:rsid w:val="008F11E6"/>
    <w:rsid w:val="008F2795"/>
    <w:rsid w:val="008F386D"/>
    <w:rsid w:val="008F3AD1"/>
    <w:rsid w:val="008F4458"/>
    <w:rsid w:val="008F5738"/>
    <w:rsid w:val="00902DE0"/>
    <w:rsid w:val="00903D97"/>
    <w:rsid w:val="00904D1A"/>
    <w:rsid w:val="00904FBB"/>
    <w:rsid w:val="0090566A"/>
    <w:rsid w:val="00906D39"/>
    <w:rsid w:val="00907382"/>
    <w:rsid w:val="00907C3A"/>
    <w:rsid w:val="00907E17"/>
    <w:rsid w:val="00911D0B"/>
    <w:rsid w:val="0091244A"/>
    <w:rsid w:val="00915491"/>
    <w:rsid w:val="00920BF0"/>
    <w:rsid w:val="0092113A"/>
    <w:rsid w:val="00921DF0"/>
    <w:rsid w:val="00922029"/>
    <w:rsid w:val="0092545D"/>
    <w:rsid w:val="00926922"/>
    <w:rsid w:val="0092698C"/>
    <w:rsid w:val="00926B30"/>
    <w:rsid w:val="00927F03"/>
    <w:rsid w:val="00930197"/>
    <w:rsid w:val="00930A73"/>
    <w:rsid w:val="00930E31"/>
    <w:rsid w:val="009347A5"/>
    <w:rsid w:val="0093624E"/>
    <w:rsid w:val="00937BE4"/>
    <w:rsid w:val="00937F4F"/>
    <w:rsid w:val="00940FF6"/>
    <w:rsid w:val="009418EC"/>
    <w:rsid w:val="00941B74"/>
    <w:rsid w:val="0094275A"/>
    <w:rsid w:val="00944007"/>
    <w:rsid w:val="00945F43"/>
    <w:rsid w:val="00946DD5"/>
    <w:rsid w:val="009500D9"/>
    <w:rsid w:val="00950197"/>
    <w:rsid w:val="00951449"/>
    <w:rsid w:val="00951C02"/>
    <w:rsid w:val="00951C9F"/>
    <w:rsid w:val="009523EF"/>
    <w:rsid w:val="0095395E"/>
    <w:rsid w:val="0095468C"/>
    <w:rsid w:val="00956C2E"/>
    <w:rsid w:val="00960A34"/>
    <w:rsid w:val="0096165F"/>
    <w:rsid w:val="00962F1F"/>
    <w:rsid w:val="00963BEC"/>
    <w:rsid w:val="0096607D"/>
    <w:rsid w:val="00966633"/>
    <w:rsid w:val="00966FEA"/>
    <w:rsid w:val="009712D9"/>
    <w:rsid w:val="009755C1"/>
    <w:rsid w:val="00975EF5"/>
    <w:rsid w:val="009770AC"/>
    <w:rsid w:val="009801D7"/>
    <w:rsid w:val="009803BF"/>
    <w:rsid w:val="009808DA"/>
    <w:rsid w:val="00980968"/>
    <w:rsid w:val="009811AF"/>
    <w:rsid w:val="00982437"/>
    <w:rsid w:val="00982943"/>
    <w:rsid w:val="009842F0"/>
    <w:rsid w:val="00987F39"/>
    <w:rsid w:val="009919F5"/>
    <w:rsid w:val="00992CC1"/>
    <w:rsid w:val="0099380E"/>
    <w:rsid w:val="00993B0A"/>
    <w:rsid w:val="0099403E"/>
    <w:rsid w:val="00994D38"/>
    <w:rsid w:val="00995224"/>
    <w:rsid w:val="00995E1B"/>
    <w:rsid w:val="00995F3E"/>
    <w:rsid w:val="009A0BC1"/>
    <w:rsid w:val="009A2E52"/>
    <w:rsid w:val="009A38EA"/>
    <w:rsid w:val="009A4051"/>
    <w:rsid w:val="009A44D0"/>
    <w:rsid w:val="009A4F42"/>
    <w:rsid w:val="009A5D77"/>
    <w:rsid w:val="009A652A"/>
    <w:rsid w:val="009A7A0B"/>
    <w:rsid w:val="009B1FA0"/>
    <w:rsid w:val="009B234D"/>
    <w:rsid w:val="009B28A5"/>
    <w:rsid w:val="009B4531"/>
    <w:rsid w:val="009B4F8B"/>
    <w:rsid w:val="009B4FA5"/>
    <w:rsid w:val="009B55D4"/>
    <w:rsid w:val="009B580E"/>
    <w:rsid w:val="009B5B24"/>
    <w:rsid w:val="009B6D9E"/>
    <w:rsid w:val="009B6FA6"/>
    <w:rsid w:val="009B7A3F"/>
    <w:rsid w:val="009C02B8"/>
    <w:rsid w:val="009C0AC5"/>
    <w:rsid w:val="009C0ECF"/>
    <w:rsid w:val="009C3293"/>
    <w:rsid w:val="009C3825"/>
    <w:rsid w:val="009C4CCF"/>
    <w:rsid w:val="009C4CD6"/>
    <w:rsid w:val="009C7DCE"/>
    <w:rsid w:val="009D004E"/>
    <w:rsid w:val="009D09E8"/>
    <w:rsid w:val="009D1CDA"/>
    <w:rsid w:val="009D41CF"/>
    <w:rsid w:val="009D5490"/>
    <w:rsid w:val="009D5C65"/>
    <w:rsid w:val="009D62C7"/>
    <w:rsid w:val="009D691F"/>
    <w:rsid w:val="009D7589"/>
    <w:rsid w:val="009E12D6"/>
    <w:rsid w:val="009E2155"/>
    <w:rsid w:val="009E2E9E"/>
    <w:rsid w:val="009F04EF"/>
    <w:rsid w:val="009F0534"/>
    <w:rsid w:val="009F147E"/>
    <w:rsid w:val="009F421F"/>
    <w:rsid w:val="009F42A0"/>
    <w:rsid w:val="009F606F"/>
    <w:rsid w:val="009F6767"/>
    <w:rsid w:val="009F7F75"/>
    <w:rsid w:val="00A013CE"/>
    <w:rsid w:val="00A0272B"/>
    <w:rsid w:val="00A03379"/>
    <w:rsid w:val="00A036F1"/>
    <w:rsid w:val="00A043D6"/>
    <w:rsid w:val="00A05FDF"/>
    <w:rsid w:val="00A06F59"/>
    <w:rsid w:val="00A075A6"/>
    <w:rsid w:val="00A109FC"/>
    <w:rsid w:val="00A11AAA"/>
    <w:rsid w:val="00A12E16"/>
    <w:rsid w:val="00A14C97"/>
    <w:rsid w:val="00A15A3E"/>
    <w:rsid w:val="00A1651E"/>
    <w:rsid w:val="00A20D57"/>
    <w:rsid w:val="00A249E2"/>
    <w:rsid w:val="00A25815"/>
    <w:rsid w:val="00A26217"/>
    <w:rsid w:val="00A26B11"/>
    <w:rsid w:val="00A273D7"/>
    <w:rsid w:val="00A27518"/>
    <w:rsid w:val="00A310D4"/>
    <w:rsid w:val="00A3114A"/>
    <w:rsid w:val="00A3165A"/>
    <w:rsid w:val="00A31FB9"/>
    <w:rsid w:val="00A3203C"/>
    <w:rsid w:val="00A32944"/>
    <w:rsid w:val="00A329F5"/>
    <w:rsid w:val="00A33E85"/>
    <w:rsid w:val="00A34900"/>
    <w:rsid w:val="00A34D16"/>
    <w:rsid w:val="00A354DA"/>
    <w:rsid w:val="00A40B4A"/>
    <w:rsid w:val="00A41A4D"/>
    <w:rsid w:val="00A43FE8"/>
    <w:rsid w:val="00A44E81"/>
    <w:rsid w:val="00A471E7"/>
    <w:rsid w:val="00A47E4B"/>
    <w:rsid w:val="00A50055"/>
    <w:rsid w:val="00A50716"/>
    <w:rsid w:val="00A512C1"/>
    <w:rsid w:val="00A51783"/>
    <w:rsid w:val="00A547DE"/>
    <w:rsid w:val="00A5504A"/>
    <w:rsid w:val="00A55556"/>
    <w:rsid w:val="00A558BF"/>
    <w:rsid w:val="00A57347"/>
    <w:rsid w:val="00A60501"/>
    <w:rsid w:val="00A63D8D"/>
    <w:rsid w:val="00A64ED9"/>
    <w:rsid w:val="00A653D0"/>
    <w:rsid w:val="00A67DF6"/>
    <w:rsid w:val="00A70C91"/>
    <w:rsid w:val="00A710C8"/>
    <w:rsid w:val="00A74011"/>
    <w:rsid w:val="00A74368"/>
    <w:rsid w:val="00A754B5"/>
    <w:rsid w:val="00A75D1B"/>
    <w:rsid w:val="00A81D1B"/>
    <w:rsid w:val="00A830A2"/>
    <w:rsid w:val="00A833D1"/>
    <w:rsid w:val="00A83CAA"/>
    <w:rsid w:val="00A84A95"/>
    <w:rsid w:val="00A84BA8"/>
    <w:rsid w:val="00A85D46"/>
    <w:rsid w:val="00A9135E"/>
    <w:rsid w:val="00A92233"/>
    <w:rsid w:val="00A92245"/>
    <w:rsid w:val="00A9241B"/>
    <w:rsid w:val="00A93A73"/>
    <w:rsid w:val="00A952C1"/>
    <w:rsid w:val="00A95651"/>
    <w:rsid w:val="00A9675F"/>
    <w:rsid w:val="00A978E8"/>
    <w:rsid w:val="00AA01FD"/>
    <w:rsid w:val="00AA0D5A"/>
    <w:rsid w:val="00AA137F"/>
    <w:rsid w:val="00AA25C6"/>
    <w:rsid w:val="00AA2BD6"/>
    <w:rsid w:val="00AA2F0A"/>
    <w:rsid w:val="00AA4EE3"/>
    <w:rsid w:val="00AA5308"/>
    <w:rsid w:val="00AA5BF6"/>
    <w:rsid w:val="00AA7BBC"/>
    <w:rsid w:val="00AB26A1"/>
    <w:rsid w:val="00AB2800"/>
    <w:rsid w:val="00AB2FE2"/>
    <w:rsid w:val="00AB3758"/>
    <w:rsid w:val="00AB7314"/>
    <w:rsid w:val="00AC0AAD"/>
    <w:rsid w:val="00AC3D0D"/>
    <w:rsid w:val="00AC4049"/>
    <w:rsid w:val="00AC4E84"/>
    <w:rsid w:val="00AC5012"/>
    <w:rsid w:val="00AC5D42"/>
    <w:rsid w:val="00AD0665"/>
    <w:rsid w:val="00AD0F45"/>
    <w:rsid w:val="00AD1097"/>
    <w:rsid w:val="00AD2572"/>
    <w:rsid w:val="00AD29A3"/>
    <w:rsid w:val="00AD4630"/>
    <w:rsid w:val="00AD4ADC"/>
    <w:rsid w:val="00AD7E05"/>
    <w:rsid w:val="00AE0702"/>
    <w:rsid w:val="00AE0C22"/>
    <w:rsid w:val="00AE2C22"/>
    <w:rsid w:val="00AE6B33"/>
    <w:rsid w:val="00AE6CC9"/>
    <w:rsid w:val="00AE7558"/>
    <w:rsid w:val="00AF2726"/>
    <w:rsid w:val="00AF5EEC"/>
    <w:rsid w:val="00AF6249"/>
    <w:rsid w:val="00AF6DEF"/>
    <w:rsid w:val="00B008A6"/>
    <w:rsid w:val="00B00B05"/>
    <w:rsid w:val="00B00F83"/>
    <w:rsid w:val="00B03FBA"/>
    <w:rsid w:val="00B055AE"/>
    <w:rsid w:val="00B07128"/>
    <w:rsid w:val="00B07B6A"/>
    <w:rsid w:val="00B103B8"/>
    <w:rsid w:val="00B10527"/>
    <w:rsid w:val="00B1130E"/>
    <w:rsid w:val="00B12364"/>
    <w:rsid w:val="00B12A5A"/>
    <w:rsid w:val="00B1598A"/>
    <w:rsid w:val="00B16092"/>
    <w:rsid w:val="00B1742C"/>
    <w:rsid w:val="00B21557"/>
    <w:rsid w:val="00B21AC7"/>
    <w:rsid w:val="00B228AD"/>
    <w:rsid w:val="00B22A84"/>
    <w:rsid w:val="00B2336A"/>
    <w:rsid w:val="00B23535"/>
    <w:rsid w:val="00B2415D"/>
    <w:rsid w:val="00B24364"/>
    <w:rsid w:val="00B24FA0"/>
    <w:rsid w:val="00B26139"/>
    <w:rsid w:val="00B27BC1"/>
    <w:rsid w:val="00B311CC"/>
    <w:rsid w:val="00B31AE1"/>
    <w:rsid w:val="00B31BFC"/>
    <w:rsid w:val="00B32083"/>
    <w:rsid w:val="00B338EC"/>
    <w:rsid w:val="00B341C3"/>
    <w:rsid w:val="00B34FDB"/>
    <w:rsid w:val="00B36CBF"/>
    <w:rsid w:val="00B37ABB"/>
    <w:rsid w:val="00B428F9"/>
    <w:rsid w:val="00B4466D"/>
    <w:rsid w:val="00B460D9"/>
    <w:rsid w:val="00B462EF"/>
    <w:rsid w:val="00B46F5D"/>
    <w:rsid w:val="00B47569"/>
    <w:rsid w:val="00B50D0C"/>
    <w:rsid w:val="00B51193"/>
    <w:rsid w:val="00B569DB"/>
    <w:rsid w:val="00B573DB"/>
    <w:rsid w:val="00B60DD2"/>
    <w:rsid w:val="00B638C0"/>
    <w:rsid w:val="00B64576"/>
    <w:rsid w:val="00B64719"/>
    <w:rsid w:val="00B65CC9"/>
    <w:rsid w:val="00B67D40"/>
    <w:rsid w:val="00B67E6A"/>
    <w:rsid w:val="00B702C2"/>
    <w:rsid w:val="00B704C3"/>
    <w:rsid w:val="00B70C89"/>
    <w:rsid w:val="00B762F7"/>
    <w:rsid w:val="00B809FD"/>
    <w:rsid w:val="00B80CDB"/>
    <w:rsid w:val="00B86384"/>
    <w:rsid w:val="00B86E57"/>
    <w:rsid w:val="00B926B2"/>
    <w:rsid w:val="00B92840"/>
    <w:rsid w:val="00B92DE1"/>
    <w:rsid w:val="00B93382"/>
    <w:rsid w:val="00B94F58"/>
    <w:rsid w:val="00B94FC5"/>
    <w:rsid w:val="00BA14B0"/>
    <w:rsid w:val="00BA2083"/>
    <w:rsid w:val="00BA282E"/>
    <w:rsid w:val="00BA28EF"/>
    <w:rsid w:val="00BA3354"/>
    <w:rsid w:val="00BA5EA1"/>
    <w:rsid w:val="00BA736B"/>
    <w:rsid w:val="00BA7AB6"/>
    <w:rsid w:val="00BB015E"/>
    <w:rsid w:val="00BB030F"/>
    <w:rsid w:val="00BB052D"/>
    <w:rsid w:val="00BB0C79"/>
    <w:rsid w:val="00BB2440"/>
    <w:rsid w:val="00BB40E4"/>
    <w:rsid w:val="00BB41D1"/>
    <w:rsid w:val="00BB6266"/>
    <w:rsid w:val="00BB79DE"/>
    <w:rsid w:val="00BC000C"/>
    <w:rsid w:val="00BC03F7"/>
    <w:rsid w:val="00BC1D98"/>
    <w:rsid w:val="00BC2DDE"/>
    <w:rsid w:val="00BC30CF"/>
    <w:rsid w:val="00BC41FD"/>
    <w:rsid w:val="00BC48DD"/>
    <w:rsid w:val="00BC5AF2"/>
    <w:rsid w:val="00BC6E0C"/>
    <w:rsid w:val="00BC7E78"/>
    <w:rsid w:val="00BD0B76"/>
    <w:rsid w:val="00BD2757"/>
    <w:rsid w:val="00BD33D3"/>
    <w:rsid w:val="00BD36C6"/>
    <w:rsid w:val="00BD5394"/>
    <w:rsid w:val="00BE1CE0"/>
    <w:rsid w:val="00BE3E26"/>
    <w:rsid w:val="00BE44B5"/>
    <w:rsid w:val="00BF2201"/>
    <w:rsid w:val="00BF27C0"/>
    <w:rsid w:val="00BF3A33"/>
    <w:rsid w:val="00BF569C"/>
    <w:rsid w:val="00BF635C"/>
    <w:rsid w:val="00BF67D6"/>
    <w:rsid w:val="00BF6C37"/>
    <w:rsid w:val="00BF75CF"/>
    <w:rsid w:val="00C02C5A"/>
    <w:rsid w:val="00C02DEC"/>
    <w:rsid w:val="00C04B58"/>
    <w:rsid w:val="00C04BCD"/>
    <w:rsid w:val="00C05208"/>
    <w:rsid w:val="00C053FC"/>
    <w:rsid w:val="00C05E73"/>
    <w:rsid w:val="00C10BCD"/>
    <w:rsid w:val="00C10F30"/>
    <w:rsid w:val="00C11BB4"/>
    <w:rsid w:val="00C15080"/>
    <w:rsid w:val="00C15199"/>
    <w:rsid w:val="00C17A88"/>
    <w:rsid w:val="00C2069A"/>
    <w:rsid w:val="00C214A0"/>
    <w:rsid w:val="00C217E0"/>
    <w:rsid w:val="00C23270"/>
    <w:rsid w:val="00C2337F"/>
    <w:rsid w:val="00C23558"/>
    <w:rsid w:val="00C23990"/>
    <w:rsid w:val="00C2554B"/>
    <w:rsid w:val="00C2612A"/>
    <w:rsid w:val="00C27889"/>
    <w:rsid w:val="00C304DB"/>
    <w:rsid w:val="00C32606"/>
    <w:rsid w:val="00C32764"/>
    <w:rsid w:val="00C349AE"/>
    <w:rsid w:val="00C34A1F"/>
    <w:rsid w:val="00C3509A"/>
    <w:rsid w:val="00C36935"/>
    <w:rsid w:val="00C40A96"/>
    <w:rsid w:val="00C43404"/>
    <w:rsid w:val="00C43A6F"/>
    <w:rsid w:val="00C4408F"/>
    <w:rsid w:val="00C44346"/>
    <w:rsid w:val="00C44407"/>
    <w:rsid w:val="00C44835"/>
    <w:rsid w:val="00C451D7"/>
    <w:rsid w:val="00C45978"/>
    <w:rsid w:val="00C465F5"/>
    <w:rsid w:val="00C46826"/>
    <w:rsid w:val="00C500B9"/>
    <w:rsid w:val="00C52EFC"/>
    <w:rsid w:val="00C534FD"/>
    <w:rsid w:val="00C53A4B"/>
    <w:rsid w:val="00C5413A"/>
    <w:rsid w:val="00C54BD7"/>
    <w:rsid w:val="00C5515D"/>
    <w:rsid w:val="00C552DB"/>
    <w:rsid w:val="00C60458"/>
    <w:rsid w:val="00C627F1"/>
    <w:rsid w:val="00C64F0B"/>
    <w:rsid w:val="00C656EC"/>
    <w:rsid w:val="00C65AD9"/>
    <w:rsid w:val="00C65EF2"/>
    <w:rsid w:val="00C676F8"/>
    <w:rsid w:val="00C70970"/>
    <w:rsid w:val="00C70B7A"/>
    <w:rsid w:val="00C71349"/>
    <w:rsid w:val="00C7321D"/>
    <w:rsid w:val="00C74388"/>
    <w:rsid w:val="00C76B63"/>
    <w:rsid w:val="00C76C19"/>
    <w:rsid w:val="00C76CAA"/>
    <w:rsid w:val="00C76CCB"/>
    <w:rsid w:val="00C77916"/>
    <w:rsid w:val="00C779FB"/>
    <w:rsid w:val="00C8022D"/>
    <w:rsid w:val="00C80D5F"/>
    <w:rsid w:val="00C813AA"/>
    <w:rsid w:val="00C817D3"/>
    <w:rsid w:val="00C8290A"/>
    <w:rsid w:val="00C836B6"/>
    <w:rsid w:val="00C838AC"/>
    <w:rsid w:val="00C84126"/>
    <w:rsid w:val="00C859D6"/>
    <w:rsid w:val="00C86459"/>
    <w:rsid w:val="00C87151"/>
    <w:rsid w:val="00C87632"/>
    <w:rsid w:val="00C8781C"/>
    <w:rsid w:val="00C9139F"/>
    <w:rsid w:val="00C9191F"/>
    <w:rsid w:val="00C926F1"/>
    <w:rsid w:val="00C9508B"/>
    <w:rsid w:val="00C9607A"/>
    <w:rsid w:val="00C9611A"/>
    <w:rsid w:val="00C964B1"/>
    <w:rsid w:val="00C975ED"/>
    <w:rsid w:val="00CA1215"/>
    <w:rsid w:val="00CA1D94"/>
    <w:rsid w:val="00CA2698"/>
    <w:rsid w:val="00CA26C2"/>
    <w:rsid w:val="00CA3257"/>
    <w:rsid w:val="00CB0479"/>
    <w:rsid w:val="00CB4799"/>
    <w:rsid w:val="00CB4B04"/>
    <w:rsid w:val="00CB4BCA"/>
    <w:rsid w:val="00CC28F5"/>
    <w:rsid w:val="00CC2F1E"/>
    <w:rsid w:val="00CC39C5"/>
    <w:rsid w:val="00CC5EC1"/>
    <w:rsid w:val="00CC6472"/>
    <w:rsid w:val="00CC705F"/>
    <w:rsid w:val="00CC7454"/>
    <w:rsid w:val="00CD05D0"/>
    <w:rsid w:val="00CD0B96"/>
    <w:rsid w:val="00CD0C0F"/>
    <w:rsid w:val="00CD0DAF"/>
    <w:rsid w:val="00CD1D65"/>
    <w:rsid w:val="00CD33CA"/>
    <w:rsid w:val="00CD4144"/>
    <w:rsid w:val="00CD5137"/>
    <w:rsid w:val="00CD648A"/>
    <w:rsid w:val="00CE1C60"/>
    <w:rsid w:val="00CE1E63"/>
    <w:rsid w:val="00CE2CD5"/>
    <w:rsid w:val="00CE40A4"/>
    <w:rsid w:val="00CE48E3"/>
    <w:rsid w:val="00CE59AF"/>
    <w:rsid w:val="00CE661F"/>
    <w:rsid w:val="00CE7F36"/>
    <w:rsid w:val="00CF0DEA"/>
    <w:rsid w:val="00CF18A2"/>
    <w:rsid w:val="00CF1CF6"/>
    <w:rsid w:val="00CF234F"/>
    <w:rsid w:val="00CF45B9"/>
    <w:rsid w:val="00CF5335"/>
    <w:rsid w:val="00CF55AA"/>
    <w:rsid w:val="00CF5CB1"/>
    <w:rsid w:val="00CF5D9B"/>
    <w:rsid w:val="00CF629C"/>
    <w:rsid w:val="00CF75B7"/>
    <w:rsid w:val="00CF79E9"/>
    <w:rsid w:val="00D0085D"/>
    <w:rsid w:val="00D00DF9"/>
    <w:rsid w:val="00D01C5E"/>
    <w:rsid w:val="00D03EE1"/>
    <w:rsid w:val="00D04A7F"/>
    <w:rsid w:val="00D06C3A"/>
    <w:rsid w:val="00D114E3"/>
    <w:rsid w:val="00D1321D"/>
    <w:rsid w:val="00D14266"/>
    <w:rsid w:val="00D14312"/>
    <w:rsid w:val="00D158A8"/>
    <w:rsid w:val="00D16D5D"/>
    <w:rsid w:val="00D2062B"/>
    <w:rsid w:val="00D20B7F"/>
    <w:rsid w:val="00D224EE"/>
    <w:rsid w:val="00D238B1"/>
    <w:rsid w:val="00D24043"/>
    <w:rsid w:val="00D241A1"/>
    <w:rsid w:val="00D27339"/>
    <w:rsid w:val="00D27CAB"/>
    <w:rsid w:val="00D303F1"/>
    <w:rsid w:val="00D306E7"/>
    <w:rsid w:val="00D30DE0"/>
    <w:rsid w:val="00D32DCD"/>
    <w:rsid w:val="00D34865"/>
    <w:rsid w:val="00D34FFC"/>
    <w:rsid w:val="00D3566A"/>
    <w:rsid w:val="00D35C14"/>
    <w:rsid w:val="00D35C98"/>
    <w:rsid w:val="00D36440"/>
    <w:rsid w:val="00D37C24"/>
    <w:rsid w:val="00D4042C"/>
    <w:rsid w:val="00D40A64"/>
    <w:rsid w:val="00D40FF5"/>
    <w:rsid w:val="00D42788"/>
    <w:rsid w:val="00D42B62"/>
    <w:rsid w:val="00D42FCA"/>
    <w:rsid w:val="00D43049"/>
    <w:rsid w:val="00D43CB9"/>
    <w:rsid w:val="00D4564D"/>
    <w:rsid w:val="00D458CD"/>
    <w:rsid w:val="00D46364"/>
    <w:rsid w:val="00D47FC0"/>
    <w:rsid w:val="00D503C9"/>
    <w:rsid w:val="00D518D4"/>
    <w:rsid w:val="00D5207A"/>
    <w:rsid w:val="00D5313F"/>
    <w:rsid w:val="00D54339"/>
    <w:rsid w:val="00D54431"/>
    <w:rsid w:val="00D54A1C"/>
    <w:rsid w:val="00D55538"/>
    <w:rsid w:val="00D55C09"/>
    <w:rsid w:val="00D5698F"/>
    <w:rsid w:val="00D56E36"/>
    <w:rsid w:val="00D574D5"/>
    <w:rsid w:val="00D57FAD"/>
    <w:rsid w:val="00D609D1"/>
    <w:rsid w:val="00D60ECA"/>
    <w:rsid w:val="00D61C7E"/>
    <w:rsid w:val="00D61DB1"/>
    <w:rsid w:val="00D61FFC"/>
    <w:rsid w:val="00D63E48"/>
    <w:rsid w:val="00D64328"/>
    <w:rsid w:val="00D65C25"/>
    <w:rsid w:val="00D65F6D"/>
    <w:rsid w:val="00D700ED"/>
    <w:rsid w:val="00D704C0"/>
    <w:rsid w:val="00D7176E"/>
    <w:rsid w:val="00D72361"/>
    <w:rsid w:val="00D73156"/>
    <w:rsid w:val="00D73FFD"/>
    <w:rsid w:val="00D74F4E"/>
    <w:rsid w:val="00D74FD7"/>
    <w:rsid w:val="00D75BF6"/>
    <w:rsid w:val="00D75ED0"/>
    <w:rsid w:val="00D76BE6"/>
    <w:rsid w:val="00D77705"/>
    <w:rsid w:val="00D801D5"/>
    <w:rsid w:val="00D80BF3"/>
    <w:rsid w:val="00D81BE0"/>
    <w:rsid w:val="00D8216B"/>
    <w:rsid w:val="00D8340E"/>
    <w:rsid w:val="00D844BE"/>
    <w:rsid w:val="00D84E21"/>
    <w:rsid w:val="00D852A1"/>
    <w:rsid w:val="00D861BB"/>
    <w:rsid w:val="00D87D9B"/>
    <w:rsid w:val="00D90374"/>
    <w:rsid w:val="00D90E4E"/>
    <w:rsid w:val="00D9102A"/>
    <w:rsid w:val="00D91C5B"/>
    <w:rsid w:val="00D93874"/>
    <w:rsid w:val="00D939F2"/>
    <w:rsid w:val="00D95D55"/>
    <w:rsid w:val="00DA053E"/>
    <w:rsid w:val="00DA2D5D"/>
    <w:rsid w:val="00DA359E"/>
    <w:rsid w:val="00DA3F66"/>
    <w:rsid w:val="00DA424D"/>
    <w:rsid w:val="00DA5475"/>
    <w:rsid w:val="00DA57EF"/>
    <w:rsid w:val="00DA6793"/>
    <w:rsid w:val="00DA7AF2"/>
    <w:rsid w:val="00DB1323"/>
    <w:rsid w:val="00DB21D1"/>
    <w:rsid w:val="00DB27A1"/>
    <w:rsid w:val="00DB32DE"/>
    <w:rsid w:val="00DB52D6"/>
    <w:rsid w:val="00DB534B"/>
    <w:rsid w:val="00DB55C9"/>
    <w:rsid w:val="00DB689A"/>
    <w:rsid w:val="00DB76C8"/>
    <w:rsid w:val="00DB7C3C"/>
    <w:rsid w:val="00DC0BDB"/>
    <w:rsid w:val="00DC1760"/>
    <w:rsid w:val="00DC1935"/>
    <w:rsid w:val="00DC1F85"/>
    <w:rsid w:val="00DC22CA"/>
    <w:rsid w:val="00DC2EB1"/>
    <w:rsid w:val="00DC2F37"/>
    <w:rsid w:val="00DC3C7D"/>
    <w:rsid w:val="00DC75A9"/>
    <w:rsid w:val="00DC7E9B"/>
    <w:rsid w:val="00DD0002"/>
    <w:rsid w:val="00DD0D58"/>
    <w:rsid w:val="00DD1055"/>
    <w:rsid w:val="00DD2898"/>
    <w:rsid w:val="00DD302C"/>
    <w:rsid w:val="00DD3E1F"/>
    <w:rsid w:val="00DD4553"/>
    <w:rsid w:val="00DD50C7"/>
    <w:rsid w:val="00DD5125"/>
    <w:rsid w:val="00DD53D0"/>
    <w:rsid w:val="00DD5A0D"/>
    <w:rsid w:val="00DD5CE4"/>
    <w:rsid w:val="00DD70BC"/>
    <w:rsid w:val="00DE06B7"/>
    <w:rsid w:val="00DE105D"/>
    <w:rsid w:val="00DE1B4D"/>
    <w:rsid w:val="00DE29B5"/>
    <w:rsid w:val="00DE4000"/>
    <w:rsid w:val="00DE64F7"/>
    <w:rsid w:val="00DE6F0E"/>
    <w:rsid w:val="00DF1E89"/>
    <w:rsid w:val="00DF1F29"/>
    <w:rsid w:val="00DF352E"/>
    <w:rsid w:val="00DF3A4F"/>
    <w:rsid w:val="00DF5A73"/>
    <w:rsid w:val="00DF5EAF"/>
    <w:rsid w:val="00DF73DA"/>
    <w:rsid w:val="00DF7DC7"/>
    <w:rsid w:val="00E0145E"/>
    <w:rsid w:val="00E01F04"/>
    <w:rsid w:val="00E03CD7"/>
    <w:rsid w:val="00E0574A"/>
    <w:rsid w:val="00E06267"/>
    <w:rsid w:val="00E0729C"/>
    <w:rsid w:val="00E10320"/>
    <w:rsid w:val="00E11BFC"/>
    <w:rsid w:val="00E11D93"/>
    <w:rsid w:val="00E12D95"/>
    <w:rsid w:val="00E13806"/>
    <w:rsid w:val="00E13ECB"/>
    <w:rsid w:val="00E14343"/>
    <w:rsid w:val="00E15B4C"/>
    <w:rsid w:val="00E15FDC"/>
    <w:rsid w:val="00E16A42"/>
    <w:rsid w:val="00E16F33"/>
    <w:rsid w:val="00E21487"/>
    <w:rsid w:val="00E21636"/>
    <w:rsid w:val="00E21774"/>
    <w:rsid w:val="00E230BA"/>
    <w:rsid w:val="00E242B2"/>
    <w:rsid w:val="00E2478A"/>
    <w:rsid w:val="00E25EE2"/>
    <w:rsid w:val="00E27091"/>
    <w:rsid w:val="00E27348"/>
    <w:rsid w:val="00E30DE0"/>
    <w:rsid w:val="00E31067"/>
    <w:rsid w:val="00E31A55"/>
    <w:rsid w:val="00E32595"/>
    <w:rsid w:val="00E33995"/>
    <w:rsid w:val="00E342D4"/>
    <w:rsid w:val="00E35262"/>
    <w:rsid w:val="00E35F6D"/>
    <w:rsid w:val="00E36FE1"/>
    <w:rsid w:val="00E4299F"/>
    <w:rsid w:val="00E42C83"/>
    <w:rsid w:val="00E42C88"/>
    <w:rsid w:val="00E42EFA"/>
    <w:rsid w:val="00E44B47"/>
    <w:rsid w:val="00E46738"/>
    <w:rsid w:val="00E502F6"/>
    <w:rsid w:val="00E5038B"/>
    <w:rsid w:val="00E5483D"/>
    <w:rsid w:val="00E5513E"/>
    <w:rsid w:val="00E619CF"/>
    <w:rsid w:val="00E62007"/>
    <w:rsid w:val="00E624E6"/>
    <w:rsid w:val="00E63EAE"/>
    <w:rsid w:val="00E64310"/>
    <w:rsid w:val="00E67A4B"/>
    <w:rsid w:val="00E70BF9"/>
    <w:rsid w:val="00E73A78"/>
    <w:rsid w:val="00E7674F"/>
    <w:rsid w:val="00E768CA"/>
    <w:rsid w:val="00E7695A"/>
    <w:rsid w:val="00E77C4E"/>
    <w:rsid w:val="00E81BA4"/>
    <w:rsid w:val="00E81CD9"/>
    <w:rsid w:val="00E82414"/>
    <w:rsid w:val="00E83D98"/>
    <w:rsid w:val="00E84DBA"/>
    <w:rsid w:val="00E8544A"/>
    <w:rsid w:val="00E9168E"/>
    <w:rsid w:val="00E92E27"/>
    <w:rsid w:val="00E96433"/>
    <w:rsid w:val="00E97079"/>
    <w:rsid w:val="00EA05DD"/>
    <w:rsid w:val="00EA29A7"/>
    <w:rsid w:val="00EA2A0A"/>
    <w:rsid w:val="00EA2DDB"/>
    <w:rsid w:val="00EA55CF"/>
    <w:rsid w:val="00EA5FB6"/>
    <w:rsid w:val="00EA721A"/>
    <w:rsid w:val="00EA77A4"/>
    <w:rsid w:val="00EA7A7A"/>
    <w:rsid w:val="00EA7FE6"/>
    <w:rsid w:val="00EB2FA0"/>
    <w:rsid w:val="00EB3C2A"/>
    <w:rsid w:val="00EB4200"/>
    <w:rsid w:val="00EB7A3C"/>
    <w:rsid w:val="00EB7DB4"/>
    <w:rsid w:val="00EC42BE"/>
    <w:rsid w:val="00EC48AE"/>
    <w:rsid w:val="00EC5DF4"/>
    <w:rsid w:val="00EC67CA"/>
    <w:rsid w:val="00EC6EA5"/>
    <w:rsid w:val="00EC771B"/>
    <w:rsid w:val="00EC78C4"/>
    <w:rsid w:val="00ED6209"/>
    <w:rsid w:val="00ED73A2"/>
    <w:rsid w:val="00EE01E8"/>
    <w:rsid w:val="00EE0A36"/>
    <w:rsid w:val="00EE0FF4"/>
    <w:rsid w:val="00EE1013"/>
    <w:rsid w:val="00EE1786"/>
    <w:rsid w:val="00EE246D"/>
    <w:rsid w:val="00EE2575"/>
    <w:rsid w:val="00EE32B1"/>
    <w:rsid w:val="00EE3786"/>
    <w:rsid w:val="00EE3BEF"/>
    <w:rsid w:val="00EE4298"/>
    <w:rsid w:val="00EE4A32"/>
    <w:rsid w:val="00EE6466"/>
    <w:rsid w:val="00EE6709"/>
    <w:rsid w:val="00EE716C"/>
    <w:rsid w:val="00EF2E45"/>
    <w:rsid w:val="00EF3105"/>
    <w:rsid w:val="00EF33E0"/>
    <w:rsid w:val="00EF4464"/>
    <w:rsid w:val="00EF48E0"/>
    <w:rsid w:val="00EF63FB"/>
    <w:rsid w:val="00EF7370"/>
    <w:rsid w:val="00F017BB"/>
    <w:rsid w:val="00F018DA"/>
    <w:rsid w:val="00F029C7"/>
    <w:rsid w:val="00F034AC"/>
    <w:rsid w:val="00F03B29"/>
    <w:rsid w:val="00F059BE"/>
    <w:rsid w:val="00F078F8"/>
    <w:rsid w:val="00F1026F"/>
    <w:rsid w:val="00F102AA"/>
    <w:rsid w:val="00F106D7"/>
    <w:rsid w:val="00F1108A"/>
    <w:rsid w:val="00F1122B"/>
    <w:rsid w:val="00F11CFE"/>
    <w:rsid w:val="00F12546"/>
    <w:rsid w:val="00F13294"/>
    <w:rsid w:val="00F20C00"/>
    <w:rsid w:val="00F21D97"/>
    <w:rsid w:val="00F2372A"/>
    <w:rsid w:val="00F24F70"/>
    <w:rsid w:val="00F253D9"/>
    <w:rsid w:val="00F275C1"/>
    <w:rsid w:val="00F275CE"/>
    <w:rsid w:val="00F316B4"/>
    <w:rsid w:val="00F31DF1"/>
    <w:rsid w:val="00F32345"/>
    <w:rsid w:val="00F33427"/>
    <w:rsid w:val="00F33DF0"/>
    <w:rsid w:val="00F345E9"/>
    <w:rsid w:val="00F3464C"/>
    <w:rsid w:val="00F36BFC"/>
    <w:rsid w:val="00F4201C"/>
    <w:rsid w:val="00F42CC9"/>
    <w:rsid w:val="00F442F9"/>
    <w:rsid w:val="00F44706"/>
    <w:rsid w:val="00F44A53"/>
    <w:rsid w:val="00F44CB2"/>
    <w:rsid w:val="00F473E6"/>
    <w:rsid w:val="00F50027"/>
    <w:rsid w:val="00F502CC"/>
    <w:rsid w:val="00F50E2C"/>
    <w:rsid w:val="00F55BC2"/>
    <w:rsid w:val="00F56968"/>
    <w:rsid w:val="00F57E3B"/>
    <w:rsid w:val="00F600B1"/>
    <w:rsid w:val="00F60AF5"/>
    <w:rsid w:val="00F61021"/>
    <w:rsid w:val="00F62ACD"/>
    <w:rsid w:val="00F64029"/>
    <w:rsid w:val="00F65721"/>
    <w:rsid w:val="00F66531"/>
    <w:rsid w:val="00F70543"/>
    <w:rsid w:val="00F7382A"/>
    <w:rsid w:val="00F73A36"/>
    <w:rsid w:val="00F75EA1"/>
    <w:rsid w:val="00F76D5F"/>
    <w:rsid w:val="00F84DD3"/>
    <w:rsid w:val="00F85504"/>
    <w:rsid w:val="00F85B50"/>
    <w:rsid w:val="00F86733"/>
    <w:rsid w:val="00F873BB"/>
    <w:rsid w:val="00F9240B"/>
    <w:rsid w:val="00F92690"/>
    <w:rsid w:val="00F9293F"/>
    <w:rsid w:val="00F93D6E"/>
    <w:rsid w:val="00F94A06"/>
    <w:rsid w:val="00F97273"/>
    <w:rsid w:val="00F975A4"/>
    <w:rsid w:val="00F97883"/>
    <w:rsid w:val="00FA0448"/>
    <w:rsid w:val="00FA0837"/>
    <w:rsid w:val="00FA142C"/>
    <w:rsid w:val="00FA361D"/>
    <w:rsid w:val="00FA4AD1"/>
    <w:rsid w:val="00FA6155"/>
    <w:rsid w:val="00FA65D9"/>
    <w:rsid w:val="00FA7710"/>
    <w:rsid w:val="00FB150C"/>
    <w:rsid w:val="00FB1639"/>
    <w:rsid w:val="00FB2A2F"/>
    <w:rsid w:val="00FB2B95"/>
    <w:rsid w:val="00FB3015"/>
    <w:rsid w:val="00FB384A"/>
    <w:rsid w:val="00FB3A75"/>
    <w:rsid w:val="00FB4A70"/>
    <w:rsid w:val="00FB4C55"/>
    <w:rsid w:val="00FB69AD"/>
    <w:rsid w:val="00FB6D29"/>
    <w:rsid w:val="00FC06F0"/>
    <w:rsid w:val="00FC3563"/>
    <w:rsid w:val="00FC3C28"/>
    <w:rsid w:val="00FC3E3F"/>
    <w:rsid w:val="00FC4DC8"/>
    <w:rsid w:val="00FC548E"/>
    <w:rsid w:val="00FC577E"/>
    <w:rsid w:val="00FC6559"/>
    <w:rsid w:val="00FC7099"/>
    <w:rsid w:val="00FC7D35"/>
    <w:rsid w:val="00FD02DB"/>
    <w:rsid w:val="00FD0D53"/>
    <w:rsid w:val="00FD0D91"/>
    <w:rsid w:val="00FD2124"/>
    <w:rsid w:val="00FD266E"/>
    <w:rsid w:val="00FD2D64"/>
    <w:rsid w:val="00FD53FB"/>
    <w:rsid w:val="00FD5B8B"/>
    <w:rsid w:val="00FD6F6F"/>
    <w:rsid w:val="00FE0355"/>
    <w:rsid w:val="00FE043F"/>
    <w:rsid w:val="00FE249A"/>
    <w:rsid w:val="00FE2EB8"/>
    <w:rsid w:val="00FE4198"/>
    <w:rsid w:val="00FE4A72"/>
    <w:rsid w:val="00FE5628"/>
    <w:rsid w:val="00FE568E"/>
    <w:rsid w:val="00FE5C13"/>
    <w:rsid w:val="00FE6086"/>
    <w:rsid w:val="00FE7165"/>
    <w:rsid w:val="00FF2AA3"/>
    <w:rsid w:val="00FF2B08"/>
    <w:rsid w:val="00FF2B0D"/>
    <w:rsid w:val="00FF2F02"/>
    <w:rsid w:val="00FF375E"/>
    <w:rsid w:val="00FF4239"/>
    <w:rsid w:val="00FF5901"/>
    <w:rsid w:val="00FF731F"/>
    <w:rsid w:val="00FF7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F3CB7E"/>
  <w15:docId w15:val="{7B5F4CDE-1D97-FA45-AC4D-61DE9568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4" w:uiPriority="44"/>
    <w:lsdException w:name="Grid Table Light" w:uiPriority="40"/>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0C7C"/>
    <w:pPr>
      <w:spacing w:before="80" w:after="80"/>
    </w:pPr>
    <w:rPr>
      <w:rFonts w:ascii="Liberation Sans" w:hAnsi="Liberation Sans"/>
      <w:szCs w:val="24"/>
    </w:rPr>
  </w:style>
  <w:style w:type="paragraph" w:styleId="Heading1">
    <w:name w:val="heading 1"/>
    <w:basedOn w:val="Normal"/>
    <w:next w:val="Normal"/>
    <w:link w:val="Heading1Char"/>
    <w:qFormat/>
    <w:rsid w:val="002B7B21"/>
    <w:pPr>
      <w:keepNext/>
      <w:pageBreakBefore/>
      <w:numPr>
        <w:numId w:val="5"/>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link w:val="Heading2Char"/>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uiPriority w:val="9"/>
    <w:qFormat/>
    <w:pPr>
      <w:numPr>
        <w:ilvl w:val="2"/>
      </w:numPr>
      <w:outlineLvl w:val="2"/>
    </w:pPr>
    <w:rPr>
      <w:bCs/>
      <w:sz w:val="26"/>
      <w:szCs w:val="26"/>
    </w:rPr>
  </w:style>
  <w:style w:type="paragraph" w:styleId="Heading4">
    <w:name w:val="heading 4"/>
    <w:aliases w:val="H4"/>
    <w:basedOn w:val="Heading3"/>
    <w:next w:val="Normal"/>
    <w:link w:val="Heading4Char"/>
    <w:uiPriority w:val="9"/>
    <w:qFormat/>
    <w:pPr>
      <w:numPr>
        <w:ilvl w:val="3"/>
      </w:numPr>
      <w:outlineLvl w:val="3"/>
    </w:pPr>
    <w:rPr>
      <w:bCs w:val="0"/>
      <w:sz w:val="24"/>
      <w:szCs w:val="28"/>
    </w:rPr>
  </w:style>
  <w:style w:type="paragraph" w:styleId="Heading5">
    <w:name w:val="heading 5"/>
    <w:basedOn w:val="Heading4"/>
    <w:next w:val="Normal"/>
    <w:link w:val="Heading5Char"/>
    <w:uiPriority w:val="9"/>
    <w:qFormat/>
    <w:rsid w:val="00FD6F6F"/>
    <w:pPr>
      <w:numPr>
        <w:ilvl w:val="4"/>
      </w:numPr>
      <w:outlineLvl w:val="4"/>
    </w:pPr>
    <w:rPr>
      <w:bCs/>
      <w:iCs w:val="0"/>
      <w:sz w:val="22"/>
      <w:szCs w:val="26"/>
    </w:rPr>
  </w:style>
  <w:style w:type="paragraph" w:styleId="Heading6">
    <w:name w:val="heading 6"/>
    <w:basedOn w:val="Heading5"/>
    <w:next w:val="Normal"/>
    <w:link w:val="Heading6Char"/>
    <w:uiPriority w:val="9"/>
    <w:qFormat/>
    <w:rsid w:val="00FD6F6F"/>
    <w:pPr>
      <w:numPr>
        <w:ilvl w:val="5"/>
      </w:numPr>
      <w:outlineLvl w:val="5"/>
    </w:pPr>
    <w:rPr>
      <w:bCs w:val="0"/>
      <w:sz w:val="20"/>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2408C"/>
    <w:pPr>
      <w:pBdr>
        <w:top w:val="single" w:sz="4" w:space="1" w:color="808080"/>
      </w:pBdr>
      <w:spacing w:before="0" w:after="200"/>
    </w:pPr>
    <w:rPr>
      <w:rFonts w:cs="Arial"/>
      <w:b/>
      <w:bCs/>
      <w:color w:val="446CAA"/>
      <w:kern w:val="28"/>
      <w:sz w:val="48"/>
      <w:szCs w:val="48"/>
    </w:rPr>
  </w:style>
  <w:style w:type="paragraph" w:styleId="Subtitle">
    <w:name w:val="Subtitle"/>
    <w:basedOn w:val="Title"/>
    <w:link w:val="SubtitleChar"/>
    <w:qFormat/>
    <w:rsid w:val="0042408C"/>
    <w:rPr>
      <w:sz w:val="36"/>
      <w:szCs w:val="36"/>
    </w:rPr>
  </w:style>
  <w:style w:type="paragraph" w:customStyle="1" w:styleId="Titlepageinfo">
    <w:name w:val="Title page info"/>
    <w:basedOn w:val="Normal"/>
    <w:next w:val="Titlepageinfodescription"/>
    <w:rsid w:val="00C8022D"/>
    <w:pPr>
      <w:keepNext/>
      <w:spacing w:before="120" w:after="0"/>
    </w:pPr>
    <w:rPr>
      <w:b/>
      <w:color w:val="446CAA"/>
      <w:szCs w:val="20"/>
    </w:rPr>
  </w:style>
  <w:style w:type="paragraph" w:customStyle="1" w:styleId="Titlepageinfodescription">
    <w:name w:val="Title page info description"/>
    <w:basedOn w:val="Titlepageinfo"/>
    <w:next w:val="Titlepageinfo"/>
    <w:rsid w:val="008C45D5"/>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sid w:val="0094275A"/>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245437"/>
    <w:pPr>
      <w:tabs>
        <w:tab w:val="num" w:pos="360"/>
        <w:tab w:val="right" w:pos="9360"/>
      </w:tabs>
      <w:spacing w:before="60" w:after="60"/>
      <w:ind w:left="360" w:hanging="360"/>
    </w:pPr>
  </w:style>
  <w:style w:type="paragraph" w:styleId="TOC2">
    <w:name w:val="toc 2"/>
    <w:basedOn w:val="Normal"/>
    <w:next w:val="Normal"/>
    <w:autoRedefine/>
    <w:uiPriority w:val="39"/>
    <w:rsid w:val="00082B8E"/>
    <w:pPr>
      <w:tabs>
        <w:tab w:val="right" w:leader="dot" w:pos="9350"/>
      </w:tabs>
      <w:spacing w:before="60" w:after="60"/>
      <w:ind w:left="240"/>
    </w:pPr>
  </w:style>
  <w:style w:type="paragraph" w:styleId="TOC3">
    <w:name w:val="toc 3"/>
    <w:basedOn w:val="Normal"/>
    <w:next w:val="Normal"/>
    <w:autoRedefine/>
    <w:uiPriority w:val="39"/>
    <w:rsid w:val="00082B8E"/>
    <w:pPr>
      <w:tabs>
        <w:tab w:val="right" w:leader="dot" w:pos="9350"/>
      </w:tabs>
      <w:spacing w:before="60" w:after="60"/>
      <w:ind w:left="480"/>
    </w:pPr>
  </w:style>
  <w:style w:type="paragraph" w:customStyle="1" w:styleId="Code">
    <w:name w:val="Code"/>
    <w:basedOn w:val="Normal"/>
    <w:qFormat/>
    <w:rsid w:val="001B1ED6"/>
    <w:pPr>
      <w:keepLines/>
      <w:shd w:val="clear" w:color="auto" w:fill="D9D9D9"/>
      <w:spacing w:before="0" w:after="0"/>
      <w:ind w:left="113" w:right="113"/>
    </w:pPr>
    <w:rPr>
      <w:rFonts w:ascii="Courier New" w:hAnsi="Courier New"/>
      <w:sz w:val="18"/>
    </w:rPr>
  </w:style>
  <w:style w:type="paragraph" w:customStyle="1" w:styleId="AppendixHeading2">
    <w:name w:val="AppendixHeading2"/>
    <w:basedOn w:val="Heading2"/>
    <w:next w:val="Normal"/>
    <w:qFormat/>
    <w:rsid w:val="00427622"/>
    <w:pPr>
      <w:numPr>
        <w:numId w:val="9"/>
      </w:numPr>
    </w:pPr>
  </w:style>
  <w:style w:type="character" w:styleId="FollowedHyperlink">
    <w:name w:val="FollowedHyperlink"/>
    <w:uiPriority w:val="99"/>
    <w:rPr>
      <w:color w:val="800080"/>
      <w:u w:val="single"/>
    </w:rPr>
  </w:style>
  <w:style w:type="character" w:customStyle="1" w:styleId="Element">
    <w:name w:val="Element"/>
    <w:rsid w:val="0094275A"/>
    <w:rPr>
      <w:rFonts w:ascii="Courier New" w:hAnsi="Courier New"/>
      <w:sz w:val="20"/>
    </w:rPr>
  </w:style>
  <w:style w:type="character" w:customStyle="1" w:styleId="Keyword">
    <w:name w:val="Keyword"/>
    <w:basedOn w:val="Element"/>
    <w:rsid w:val="0094275A"/>
    <w:rPr>
      <w:rFonts w:ascii="Courier New" w:hAnsi="Courier New"/>
      <w:sz w:val="20"/>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link w:val="NoteHeadingChar"/>
  </w:style>
  <w:style w:type="paragraph" w:customStyle="1" w:styleId="Note">
    <w:name w:val="Note"/>
    <w:basedOn w:val="Normal"/>
    <w:next w:val="Normal"/>
    <w:qFormat/>
    <w:rsid w:val="00421250"/>
    <w:pPr>
      <w:spacing w:before="120" w:after="120"/>
      <w:ind w:left="720" w:right="720"/>
    </w:pPr>
    <w:rPr>
      <w:color w:val="0070C0"/>
    </w:r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0307A3"/>
    <w:pPr>
      <w:tabs>
        <w:tab w:val="center" w:pos="4320"/>
        <w:tab w:val="right" w:pos="8640"/>
      </w:tabs>
      <w:spacing w:before="120" w:after="0"/>
      <w:contextualSpacing/>
    </w:pPr>
    <w:rPr>
      <w:sz w:val="16"/>
    </w:rPr>
  </w:style>
  <w:style w:type="character" w:styleId="PageNumber">
    <w:name w:val="page number"/>
    <w:basedOn w:val="DefaultParagraphFont"/>
  </w:style>
  <w:style w:type="paragraph" w:customStyle="1" w:styleId="AppendixHeading1">
    <w:name w:val="AppendixHeading1"/>
    <w:basedOn w:val="Heading1"/>
    <w:next w:val="Normal"/>
    <w:qFormat/>
    <w:rsid w:val="004E374A"/>
    <w:pPr>
      <w:numPr>
        <w:numId w:val="9"/>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shd w:val="clear" w:color="auto" w:fill="E6E6E6"/>
    </w:pPr>
  </w:style>
  <w:style w:type="character" w:customStyle="1" w:styleId="CODEtemp">
    <w:name w:val="CODE temp"/>
    <w:rsid w:val="0094275A"/>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uiPriority w:val="99"/>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uiPriority w:val="99"/>
    <w:pPr>
      <w:numPr>
        <w:numId w:val="6"/>
      </w:numPr>
    </w:pPr>
  </w:style>
  <w:style w:type="paragraph" w:customStyle="1" w:styleId="RelatedWork">
    <w:name w:val="Related Work"/>
    <w:basedOn w:val="Titlepageinfodescription"/>
    <w:rsid w:val="006B4FF8"/>
    <w:pPr>
      <w:numPr>
        <w:numId w:val="7"/>
      </w:numPr>
      <w:spacing w:after="80"/>
    </w:pPr>
  </w:style>
  <w:style w:type="paragraph" w:customStyle="1" w:styleId="Notices">
    <w:name w:val="Notices"/>
    <w:basedOn w:val="Subtitle"/>
    <w:next w:val="TextBody"/>
    <w:rsid w:val="00B2415D"/>
    <w:pPr>
      <w:pageBreakBefore/>
    </w:pPr>
  </w:style>
  <w:style w:type="paragraph" w:customStyle="1" w:styleId="TextBody">
    <w:name w:val="Text Body"/>
    <w:basedOn w:val="Normal"/>
    <w:rsid w:val="00E35F6D"/>
    <w:pPr>
      <w:spacing w:before="0"/>
    </w:pPr>
    <w:rPr>
      <w:szCs w:val="20"/>
    </w:r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9"/>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character" w:styleId="HTMLSample">
    <w:name w:val="HTML Sample"/>
    <w:basedOn w:val="DefaultParagraphFont"/>
    <w:semiHidden/>
    <w:unhideWhenUsed/>
    <w:rsid w:val="0094275A"/>
    <w:rPr>
      <w:rFonts w:ascii="Courier New" w:hAnsi="Courier New"/>
      <w:sz w:val="24"/>
      <w:szCs w:val="24"/>
    </w:rPr>
  </w:style>
  <w:style w:type="paragraph" w:styleId="MacroText">
    <w:name w:val="macro"/>
    <w:link w:val="MacroTextChar"/>
    <w:semiHidden/>
    <w:unhideWhenUsed/>
    <w:rsid w:val="0094275A"/>
    <w:pPr>
      <w:tabs>
        <w:tab w:val="left" w:pos="480"/>
        <w:tab w:val="left" w:pos="960"/>
        <w:tab w:val="left" w:pos="1440"/>
        <w:tab w:val="left" w:pos="1920"/>
        <w:tab w:val="left" w:pos="2400"/>
        <w:tab w:val="left" w:pos="2880"/>
        <w:tab w:val="left" w:pos="3360"/>
        <w:tab w:val="left" w:pos="3840"/>
        <w:tab w:val="left" w:pos="4320"/>
      </w:tabs>
      <w:spacing w:before="80"/>
    </w:pPr>
    <w:rPr>
      <w:rFonts w:ascii="Courier New" w:hAnsi="Courier New"/>
    </w:rPr>
  </w:style>
  <w:style w:type="character" w:customStyle="1" w:styleId="MacroTextChar">
    <w:name w:val="Macro Text Char"/>
    <w:basedOn w:val="DefaultParagraphFont"/>
    <w:link w:val="MacroText"/>
    <w:semiHidden/>
    <w:rsid w:val="0094275A"/>
    <w:rPr>
      <w:rFonts w:ascii="Courier New" w:hAnsi="Courier New"/>
    </w:rPr>
  </w:style>
  <w:style w:type="paragraph" w:styleId="PlainText">
    <w:name w:val="Plain Text"/>
    <w:basedOn w:val="Normal"/>
    <w:link w:val="PlainTextChar"/>
    <w:semiHidden/>
    <w:unhideWhenUsed/>
    <w:rsid w:val="0094275A"/>
    <w:pPr>
      <w:spacing w:before="0" w:after="0"/>
    </w:pPr>
    <w:rPr>
      <w:rFonts w:ascii="Courier New" w:hAnsi="Courier New"/>
      <w:sz w:val="21"/>
      <w:szCs w:val="21"/>
    </w:rPr>
  </w:style>
  <w:style w:type="character" w:customStyle="1" w:styleId="PlainTextChar">
    <w:name w:val="Plain Text Char"/>
    <w:basedOn w:val="DefaultParagraphFont"/>
    <w:link w:val="PlainText"/>
    <w:semiHidden/>
    <w:rsid w:val="0094275A"/>
    <w:rPr>
      <w:rFonts w:ascii="Courier New" w:hAnsi="Courier New"/>
      <w:sz w:val="21"/>
      <w:szCs w:val="21"/>
    </w:rPr>
  </w:style>
  <w:style w:type="character" w:styleId="UnresolvedMention">
    <w:name w:val="Unresolved Mention"/>
    <w:basedOn w:val="DefaultParagraphFont"/>
    <w:uiPriority w:val="99"/>
    <w:semiHidden/>
    <w:unhideWhenUsed/>
    <w:rsid w:val="00E27091"/>
    <w:rPr>
      <w:color w:val="605E5C"/>
      <w:shd w:val="clear" w:color="auto" w:fill="E1DFDD"/>
    </w:rPr>
  </w:style>
  <w:style w:type="paragraph" w:styleId="Date">
    <w:name w:val="Date"/>
    <w:basedOn w:val="Normal"/>
    <w:next w:val="Normal"/>
    <w:link w:val="DateChar"/>
    <w:uiPriority w:val="99"/>
    <w:unhideWhenUsed/>
    <w:rsid w:val="00483AAC"/>
    <w:pPr>
      <w:spacing w:before="0" w:after="160" w:line="264" w:lineRule="auto"/>
    </w:pPr>
    <w:rPr>
      <w:rFonts w:eastAsia="Malgun Gothic"/>
      <w:b/>
      <w:iCs/>
      <w:color w:val="446CAA"/>
      <w:sz w:val="24"/>
      <w:lang w:eastAsia="ko-KR" w:bidi="hi-IN"/>
    </w:rPr>
  </w:style>
  <w:style w:type="character" w:customStyle="1" w:styleId="DateChar">
    <w:name w:val="Date Char"/>
    <w:basedOn w:val="DefaultParagraphFont"/>
    <w:link w:val="Date"/>
    <w:uiPriority w:val="99"/>
    <w:rsid w:val="00483AAC"/>
    <w:rPr>
      <w:rFonts w:ascii="Liberation Sans" w:eastAsia="Malgun Gothic" w:hAnsi="Liberation Sans"/>
      <w:b/>
      <w:iCs/>
      <w:color w:val="446CAA"/>
      <w:sz w:val="24"/>
      <w:szCs w:val="24"/>
      <w:lang w:eastAsia="ko-KR" w:bidi="hi-IN"/>
    </w:rPr>
  </w:style>
  <w:style w:type="character" w:customStyle="1" w:styleId="FooterChar">
    <w:name w:val="Footer Char"/>
    <w:link w:val="Footer"/>
    <w:rsid w:val="00483AAC"/>
    <w:rPr>
      <w:rFonts w:ascii="Liberation Sans" w:hAnsi="Liberation Sans"/>
      <w:sz w:val="16"/>
      <w:szCs w:val="24"/>
    </w:rPr>
  </w:style>
  <w:style w:type="paragraph" w:styleId="TOC8">
    <w:name w:val="toc 8"/>
    <w:basedOn w:val="Normal"/>
    <w:next w:val="Normal"/>
    <w:autoRedefine/>
    <w:uiPriority w:val="39"/>
    <w:unhideWhenUsed/>
    <w:rsid w:val="00483AAC"/>
    <w:pPr>
      <w:spacing w:before="120" w:after="100"/>
      <w:ind w:left="1400"/>
    </w:pPr>
    <w:rPr>
      <w:rFonts w:ascii="Arial" w:hAnsi="Arial"/>
    </w:rPr>
  </w:style>
  <w:style w:type="paragraph" w:styleId="TOC9">
    <w:name w:val="toc 9"/>
    <w:basedOn w:val="Normal"/>
    <w:next w:val="Normal"/>
    <w:autoRedefine/>
    <w:uiPriority w:val="39"/>
    <w:unhideWhenUsed/>
    <w:rsid w:val="00483AAC"/>
    <w:pPr>
      <w:spacing w:before="120" w:after="100"/>
      <w:ind w:left="1600"/>
    </w:pPr>
    <w:rPr>
      <w:rFonts w:ascii="Arial" w:hAnsi="Arial"/>
    </w:rPr>
  </w:style>
  <w:style w:type="character" w:customStyle="1" w:styleId="UnresolvedMention1">
    <w:name w:val="Unresolved Mention1"/>
    <w:basedOn w:val="DefaultParagraphFont"/>
    <w:uiPriority w:val="99"/>
    <w:semiHidden/>
    <w:unhideWhenUsed/>
    <w:rsid w:val="00483AAC"/>
    <w:rPr>
      <w:color w:val="808080"/>
      <w:shd w:val="clear" w:color="auto" w:fill="E6E6E6"/>
    </w:rPr>
  </w:style>
  <w:style w:type="character" w:customStyle="1" w:styleId="UnresolvedMention2">
    <w:name w:val="Unresolved Mention2"/>
    <w:basedOn w:val="DefaultParagraphFont"/>
    <w:uiPriority w:val="99"/>
    <w:semiHidden/>
    <w:unhideWhenUsed/>
    <w:rsid w:val="00483AAC"/>
    <w:rPr>
      <w:color w:val="808080"/>
      <w:shd w:val="clear" w:color="auto" w:fill="E6E6E6"/>
    </w:rPr>
  </w:style>
  <w:style w:type="character" w:styleId="Strong">
    <w:name w:val="Strong"/>
    <w:uiPriority w:val="22"/>
    <w:qFormat/>
    <w:rsid w:val="00483AAC"/>
    <w:rPr>
      <w:b/>
      <w:bCs/>
    </w:rPr>
  </w:style>
  <w:style w:type="character" w:customStyle="1" w:styleId="Heading5Char">
    <w:name w:val="Heading 5 Char"/>
    <w:basedOn w:val="DefaultParagraphFont"/>
    <w:link w:val="Heading5"/>
    <w:uiPriority w:val="9"/>
    <w:rsid w:val="00483AAC"/>
    <w:rPr>
      <w:rFonts w:ascii="Liberation Sans" w:hAnsi="Liberation Sans" w:cs="Arial"/>
      <w:b/>
      <w:bCs/>
      <w:color w:val="446CAA"/>
      <w:kern w:val="32"/>
      <w:sz w:val="22"/>
      <w:szCs w:val="26"/>
    </w:rPr>
  </w:style>
  <w:style w:type="character" w:styleId="CommentReference">
    <w:name w:val="annotation reference"/>
    <w:basedOn w:val="DefaultParagraphFont"/>
    <w:uiPriority w:val="99"/>
    <w:semiHidden/>
    <w:unhideWhenUsed/>
    <w:rsid w:val="00483AAC"/>
    <w:rPr>
      <w:sz w:val="16"/>
      <w:szCs w:val="16"/>
    </w:rPr>
  </w:style>
  <w:style w:type="paragraph" w:styleId="CommentText">
    <w:name w:val="annotation text"/>
    <w:basedOn w:val="Normal"/>
    <w:link w:val="CommentTextChar"/>
    <w:uiPriority w:val="99"/>
    <w:unhideWhenUsed/>
    <w:rsid w:val="00483AAC"/>
    <w:rPr>
      <w:szCs w:val="20"/>
    </w:rPr>
  </w:style>
  <w:style w:type="character" w:customStyle="1" w:styleId="CommentTextChar">
    <w:name w:val="Comment Text Char"/>
    <w:basedOn w:val="DefaultParagraphFont"/>
    <w:link w:val="CommentText"/>
    <w:uiPriority w:val="99"/>
    <w:rsid w:val="00483AAC"/>
    <w:rPr>
      <w:rFonts w:ascii="Liberation Sans" w:hAnsi="Liberation Sans"/>
    </w:rPr>
  </w:style>
  <w:style w:type="paragraph" w:styleId="CommentSubject">
    <w:name w:val="annotation subject"/>
    <w:basedOn w:val="Normal"/>
    <w:next w:val="Normal"/>
    <w:link w:val="CommentSubjectChar"/>
    <w:uiPriority w:val="99"/>
    <w:semiHidden/>
    <w:unhideWhenUsed/>
    <w:rsid w:val="00483AAC"/>
    <w:pPr>
      <w:spacing w:before="120" w:after="120"/>
    </w:pPr>
    <w:rPr>
      <w:rFonts w:ascii="Arial" w:hAnsi="Arial"/>
      <w:b/>
      <w:bCs/>
      <w:szCs w:val="20"/>
    </w:rPr>
  </w:style>
  <w:style w:type="character" w:customStyle="1" w:styleId="CommentSubjectChar">
    <w:name w:val="Comment Subject Char"/>
    <w:basedOn w:val="CommentTextChar"/>
    <w:link w:val="CommentSubject"/>
    <w:uiPriority w:val="99"/>
    <w:semiHidden/>
    <w:rsid w:val="00483AAC"/>
    <w:rPr>
      <w:rFonts w:ascii="Arial" w:hAnsi="Arial"/>
      <w:b/>
      <w:bCs/>
    </w:rPr>
  </w:style>
  <w:style w:type="paragraph" w:customStyle="1" w:styleId="History">
    <w:name w:val="History"/>
    <w:basedOn w:val="Normal"/>
    <w:qFormat/>
    <w:rsid w:val="00483AAC"/>
    <w:pPr>
      <w:spacing w:before="120" w:after="120"/>
    </w:pPr>
    <w:rPr>
      <w:rFonts w:ascii="Arial" w:hAnsi="Arial"/>
      <w:sz w:val="18"/>
      <w:szCs w:val="18"/>
    </w:rPr>
  </w:style>
  <w:style w:type="paragraph" w:customStyle="1" w:styleId="TableText-Heading">
    <w:name w:val="Table Text - Heading"/>
    <w:basedOn w:val="Normal"/>
    <w:qFormat/>
    <w:rsid w:val="00483AAC"/>
    <w:pPr>
      <w:keepNext/>
      <w:widowControl w:val="0"/>
      <w:suppressLineNumbers/>
      <w:suppressAutoHyphens/>
      <w:spacing w:before="0" w:after="0"/>
    </w:pPr>
    <w:rPr>
      <w:rFonts w:ascii="Arial" w:hAnsi="Arial"/>
      <w:b/>
      <w:color w:val="000000"/>
      <w:kern w:val="2"/>
      <w:sz w:val="18"/>
      <w:szCs w:val="20"/>
      <w:lang w:eastAsia="ja-JP"/>
    </w:rPr>
  </w:style>
  <w:style w:type="character" w:customStyle="1" w:styleId="Heading1Char">
    <w:name w:val="Heading 1 Char"/>
    <w:basedOn w:val="DefaultParagraphFont"/>
    <w:link w:val="Heading1"/>
    <w:rsid w:val="00483AAC"/>
    <w:rPr>
      <w:rFonts w:ascii="Liberation Sans" w:hAnsi="Liberation Sans" w:cs="Arial"/>
      <w:b/>
      <w:bCs/>
      <w:color w:val="446CAA"/>
      <w:kern w:val="32"/>
      <w:sz w:val="36"/>
      <w:szCs w:val="36"/>
    </w:rPr>
  </w:style>
  <w:style w:type="character" w:customStyle="1" w:styleId="Heading2Char">
    <w:name w:val="Heading 2 Char"/>
    <w:aliases w:val="H2 Char"/>
    <w:basedOn w:val="DefaultParagraphFont"/>
    <w:link w:val="Heading2"/>
    <w:rsid w:val="00483AAC"/>
    <w:rPr>
      <w:rFonts w:ascii="Liberation Sans" w:hAnsi="Liberation Sans" w:cs="Arial"/>
      <w:b/>
      <w:iCs/>
      <w:color w:val="446CAA"/>
      <w:kern w:val="32"/>
      <w:sz w:val="28"/>
      <w:szCs w:val="28"/>
    </w:rPr>
  </w:style>
  <w:style w:type="character" w:customStyle="1" w:styleId="Heading3Char">
    <w:name w:val="Heading 3 Char"/>
    <w:aliases w:val="H3 Char"/>
    <w:basedOn w:val="DefaultParagraphFont"/>
    <w:link w:val="Heading3"/>
    <w:rsid w:val="00483AAC"/>
    <w:rPr>
      <w:rFonts w:ascii="Liberation Sans" w:hAnsi="Liberation Sans" w:cs="Arial"/>
      <w:b/>
      <w:bCs/>
      <w:iCs/>
      <w:color w:val="446CAA"/>
      <w:kern w:val="32"/>
      <w:sz w:val="26"/>
      <w:szCs w:val="26"/>
    </w:rPr>
  </w:style>
  <w:style w:type="character" w:customStyle="1" w:styleId="Heading4Char">
    <w:name w:val="Heading 4 Char"/>
    <w:aliases w:val="H4 Char"/>
    <w:basedOn w:val="DefaultParagraphFont"/>
    <w:link w:val="Heading4"/>
    <w:rsid w:val="00483AAC"/>
    <w:rPr>
      <w:rFonts w:ascii="Liberation Sans" w:hAnsi="Liberation Sans" w:cs="Arial"/>
      <w:b/>
      <w:iCs/>
      <w:color w:val="446CAA"/>
      <w:kern w:val="32"/>
      <w:sz w:val="24"/>
      <w:szCs w:val="28"/>
    </w:rPr>
  </w:style>
  <w:style w:type="character" w:customStyle="1" w:styleId="Heading6Char">
    <w:name w:val="Heading 6 Char"/>
    <w:basedOn w:val="DefaultParagraphFont"/>
    <w:link w:val="Heading6"/>
    <w:uiPriority w:val="9"/>
    <w:rsid w:val="00483AAC"/>
    <w:rPr>
      <w:rFonts w:ascii="Liberation Sans" w:hAnsi="Liberation Sans" w:cs="Arial"/>
      <w:b/>
      <w:color w:val="446CAA"/>
      <w:kern w:val="32"/>
      <w:szCs w:val="22"/>
    </w:rPr>
  </w:style>
  <w:style w:type="character" w:customStyle="1" w:styleId="Heading7Char">
    <w:name w:val="Heading 7 Char"/>
    <w:basedOn w:val="DefaultParagraphFont"/>
    <w:link w:val="Heading7"/>
    <w:rsid w:val="00483AAC"/>
    <w:rPr>
      <w:rFonts w:ascii="Liberation Sans" w:hAnsi="Liberation Sans" w:cs="Arial"/>
      <w:b/>
      <w:color w:val="446CAA"/>
      <w:kern w:val="32"/>
      <w:szCs w:val="22"/>
    </w:rPr>
  </w:style>
  <w:style w:type="character" w:customStyle="1" w:styleId="Heading8Char">
    <w:name w:val="Heading 8 Char"/>
    <w:basedOn w:val="DefaultParagraphFont"/>
    <w:link w:val="Heading8"/>
    <w:rsid w:val="00483AAC"/>
    <w:rPr>
      <w:rFonts w:ascii="Liberation Sans" w:hAnsi="Liberation Sans" w:cs="Arial"/>
      <w:b/>
      <w:i/>
      <w:iCs/>
      <w:color w:val="446CAA"/>
      <w:kern w:val="32"/>
      <w:szCs w:val="22"/>
    </w:rPr>
  </w:style>
  <w:style w:type="character" w:customStyle="1" w:styleId="Heading9Char">
    <w:name w:val="Heading 9 Char"/>
    <w:basedOn w:val="DefaultParagraphFont"/>
    <w:link w:val="Heading9"/>
    <w:rsid w:val="00483AAC"/>
    <w:rPr>
      <w:rFonts w:ascii="Liberation Sans" w:hAnsi="Liberation Sans" w:cs="Arial"/>
      <w:b/>
      <w:i/>
      <w:iCs/>
      <w:color w:val="446CAA"/>
      <w:kern w:val="32"/>
      <w:szCs w:val="22"/>
    </w:rPr>
  </w:style>
  <w:style w:type="character" w:customStyle="1" w:styleId="TitleChar">
    <w:name w:val="Title Char"/>
    <w:basedOn w:val="DefaultParagraphFont"/>
    <w:link w:val="Title"/>
    <w:rsid w:val="00483AAC"/>
    <w:rPr>
      <w:rFonts w:ascii="Liberation Sans" w:hAnsi="Liberation Sans" w:cs="Arial"/>
      <w:b/>
      <w:bCs/>
      <w:color w:val="446CAA"/>
      <w:kern w:val="28"/>
      <w:sz w:val="48"/>
      <w:szCs w:val="48"/>
    </w:rPr>
  </w:style>
  <w:style w:type="character" w:customStyle="1" w:styleId="SubtitleChar">
    <w:name w:val="Subtitle Char"/>
    <w:basedOn w:val="DefaultParagraphFont"/>
    <w:link w:val="Subtitle"/>
    <w:rsid w:val="00483AAC"/>
    <w:rPr>
      <w:rFonts w:ascii="Liberation Sans" w:hAnsi="Liberation Sans" w:cs="Arial"/>
      <w:b/>
      <w:bCs/>
      <w:color w:val="446CAA"/>
      <w:kern w:val="28"/>
      <w:sz w:val="36"/>
      <w:szCs w:val="36"/>
    </w:rPr>
  </w:style>
  <w:style w:type="paragraph" w:styleId="ListContinue2">
    <w:name w:val="List Continue 2"/>
    <w:basedOn w:val="Normal"/>
    <w:uiPriority w:val="99"/>
    <w:unhideWhenUsed/>
    <w:rsid w:val="00483AAC"/>
    <w:pPr>
      <w:spacing w:before="120" w:after="120" w:line="276" w:lineRule="auto"/>
      <w:ind w:left="720"/>
    </w:pPr>
    <w:rPr>
      <w:rFonts w:ascii="Arial" w:eastAsiaTheme="minorHAnsi" w:hAnsi="Arial" w:cstheme="minorBidi"/>
      <w:szCs w:val="22"/>
    </w:rPr>
  </w:style>
  <w:style w:type="paragraph" w:styleId="ListContinue">
    <w:name w:val="List Continue"/>
    <w:basedOn w:val="Normal"/>
    <w:uiPriority w:val="99"/>
    <w:unhideWhenUsed/>
    <w:rsid w:val="00483AAC"/>
    <w:pPr>
      <w:spacing w:before="120" w:after="0" w:line="276" w:lineRule="auto"/>
      <w:ind w:left="360"/>
    </w:pPr>
    <w:rPr>
      <w:rFonts w:ascii="Arial" w:eastAsiaTheme="minorHAnsi" w:hAnsi="Arial" w:cstheme="minorBidi"/>
      <w:szCs w:val="22"/>
    </w:rPr>
  </w:style>
  <w:style w:type="paragraph" w:styleId="ListBullet3">
    <w:name w:val="List Bullet 3"/>
    <w:basedOn w:val="Normal"/>
    <w:uiPriority w:val="99"/>
    <w:unhideWhenUsed/>
    <w:rsid w:val="00483AAC"/>
    <w:pPr>
      <w:numPr>
        <w:numId w:val="12"/>
      </w:numPr>
      <w:spacing w:before="0" w:after="0"/>
      <w:ind w:left="1080"/>
    </w:pPr>
    <w:rPr>
      <w:rFonts w:ascii="Arial" w:eastAsiaTheme="minorHAnsi" w:hAnsi="Arial" w:cstheme="minorBidi"/>
      <w:szCs w:val="22"/>
    </w:rPr>
  </w:style>
  <w:style w:type="paragraph" w:styleId="ListNumber">
    <w:name w:val="List Number"/>
    <w:basedOn w:val="Normal"/>
    <w:unhideWhenUsed/>
    <w:rsid w:val="00295EE6"/>
    <w:pPr>
      <w:numPr>
        <w:numId w:val="3"/>
      </w:numPr>
      <w:contextualSpacing/>
    </w:pPr>
  </w:style>
  <w:style w:type="paragraph" w:styleId="ListContinue3">
    <w:name w:val="List Continue 3"/>
    <w:basedOn w:val="Normal"/>
    <w:uiPriority w:val="99"/>
    <w:unhideWhenUsed/>
    <w:rsid w:val="00483AAC"/>
    <w:pPr>
      <w:spacing w:before="120" w:after="0" w:line="276" w:lineRule="auto"/>
      <w:ind w:left="1080"/>
    </w:pPr>
    <w:rPr>
      <w:rFonts w:ascii="Arial" w:eastAsiaTheme="minorHAnsi" w:hAnsi="Arial" w:cstheme="minorBidi"/>
      <w:szCs w:val="22"/>
    </w:rPr>
  </w:style>
  <w:style w:type="paragraph" w:styleId="ListBullet4">
    <w:name w:val="List Bullet 4"/>
    <w:basedOn w:val="Normal"/>
    <w:uiPriority w:val="99"/>
    <w:unhideWhenUsed/>
    <w:rsid w:val="0034616B"/>
    <w:pPr>
      <w:numPr>
        <w:numId w:val="17"/>
      </w:numPr>
      <w:spacing w:before="120" w:after="0" w:line="276" w:lineRule="auto"/>
      <w:ind w:left="1440"/>
      <w:outlineLvl w:val="3"/>
    </w:pPr>
    <w:rPr>
      <w:rFonts w:ascii="Arial" w:eastAsiaTheme="minorHAnsi" w:hAnsi="Arial" w:cstheme="minorBidi"/>
      <w:szCs w:val="22"/>
    </w:rPr>
  </w:style>
  <w:style w:type="paragraph" w:styleId="ListBullet5">
    <w:name w:val="List Bullet 5"/>
    <w:basedOn w:val="Normal"/>
    <w:uiPriority w:val="99"/>
    <w:unhideWhenUsed/>
    <w:rsid w:val="00483AAC"/>
    <w:pPr>
      <w:tabs>
        <w:tab w:val="num" w:pos="1800"/>
      </w:tabs>
      <w:spacing w:before="0" w:after="0" w:line="276" w:lineRule="auto"/>
      <w:ind w:left="1800" w:hanging="360"/>
      <w:contextualSpacing/>
    </w:pPr>
    <w:rPr>
      <w:rFonts w:ascii="Arial" w:eastAsiaTheme="minorHAnsi" w:hAnsi="Arial" w:cstheme="minorBidi"/>
      <w:szCs w:val="22"/>
    </w:rPr>
  </w:style>
  <w:style w:type="table" w:styleId="LightList-Accent1">
    <w:name w:val="Light List Accent 1"/>
    <w:basedOn w:val="TableNormal"/>
    <w:uiPriority w:val="61"/>
    <w:rsid w:val="00483AAC"/>
    <w:rPr>
      <w:rFonts w:asciiTheme="majorHAnsi" w:eastAsiaTheme="minorHAnsi" w:hAnsiTheme="maj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
    <w:name w:val="Table Caption"/>
    <w:basedOn w:val="Normal"/>
    <w:rsid w:val="00483AAC"/>
    <w:pPr>
      <w:keepNext/>
      <w:spacing w:before="240" w:after="0"/>
    </w:pPr>
    <w:rPr>
      <w:rFonts w:ascii="Arial" w:eastAsiaTheme="minorHAnsi" w:hAnsi="Arial" w:cstheme="minorBidi"/>
      <w:b/>
      <w:bCs/>
      <w:szCs w:val="18"/>
    </w:rPr>
  </w:style>
  <w:style w:type="paragraph" w:customStyle="1" w:styleId="TableTextBullet1">
    <w:name w:val="Table Text Bullet 1"/>
    <w:basedOn w:val="Normal"/>
    <w:rsid w:val="00126B98"/>
    <w:pPr>
      <w:numPr>
        <w:numId w:val="11"/>
      </w:numPr>
      <w:spacing w:before="60" w:after="60"/>
      <w:ind w:left="130" w:hanging="130"/>
      <w:contextualSpacing/>
    </w:pPr>
    <w:rPr>
      <w:rFonts w:ascii="Arial" w:eastAsiaTheme="minorHAnsi" w:hAnsi="Arial" w:cstheme="minorBidi"/>
      <w:bCs/>
      <w:sz w:val="18"/>
      <w:szCs w:val="22"/>
    </w:rPr>
  </w:style>
  <w:style w:type="paragraph" w:customStyle="1" w:styleId="TableTextNumber1">
    <w:name w:val="Table Text Number 1"/>
    <w:basedOn w:val="Normal"/>
    <w:qFormat/>
    <w:rsid w:val="00483AAC"/>
    <w:pPr>
      <w:spacing w:before="0" w:after="0"/>
    </w:pPr>
    <w:rPr>
      <w:rFonts w:ascii="Arial" w:eastAsiaTheme="minorHAnsi" w:hAnsi="Arial" w:cstheme="minorBidi"/>
      <w:bCs/>
      <w:szCs w:val="22"/>
    </w:rPr>
  </w:style>
  <w:style w:type="paragraph" w:customStyle="1" w:styleId="TableBullet2">
    <w:name w:val="Table Bullet 2"/>
    <w:basedOn w:val="ListBullet2"/>
    <w:rsid w:val="00483AAC"/>
    <w:pPr>
      <w:numPr>
        <w:numId w:val="0"/>
      </w:numPr>
      <w:tabs>
        <w:tab w:val="num" w:pos="432"/>
      </w:tabs>
      <w:spacing w:before="120" w:after="0"/>
      <w:ind w:left="432" w:hanging="432"/>
      <w:contextualSpacing/>
    </w:pPr>
    <w:rPr>
      <w:rFonts w:ascii="Arial" w:eastAsiaTheme="minorHAnsi" w:hAnsi="Arial" w:cstheme="minorBidi"/>
      <w:sz w:val="16"/>
      <w:szCs w:val="22"/>
    </w:rPr>
  </w:style>
  <w:style w:type="paragraph" w:customStyle="1" w:styleId="TableTextBullet2">
    <w:name w:val="Table Text Bullet 2"/>
    <w:basedOn w:val="TableTextBullet1"/>
    <w:rsid w:val="00483AAC"/>
    <w:pPr>
      <w:numPr>
        <w:numId w:val="0"/>
      </w:numPr>
      <w:ind w:left="785" w:hanging="360"/>
    </w:pPr>
    <w:rPr>
      <w:i/>
    </w:rPr>
  </w:style>
  <w:style w:type="paragraph" w:customStyle="1" w:styleId="TableText">
    <w:name w:val="Table Text"/>
    <w:link w:val="TableTextCharChar"/>
    <w:rsid w:val="00483AAC"/>
    <w:rPr>
      <w:rFonts w:asciiTheme="minorHAnsi" w:hAnsiTheme="minorHAnsi"/>
      <w:sz w:val="18"/>
    </w:rPr>
  </w:style>
  <w:style w:type="character" w:customStyle="1" w:styleId="TableTextCharChar">
    <w:name w:val="Table Text Char Char"/>
    <w:link w:val="TableText"/>
    <w:rsid w:val="00483AAC"/>
    <w:rPr>
      <w:rFonts w:asciiTheme="minorHAnsi" w:hAnsiTheme="minorHAnsi"/>
      <w:sz w:val="18"/>
    </w:rPr>
  </w:style>
  <w:style w:type="paragraph" w:styleId="Revision">
    <w:name w:val="Revision"/>
    <w:hidden/>
    <w:uiPriority w:val="99"/>
    <w:semiHidden/>
    <w:rsid w:val="00483AAC"/>
    <w:rPr>
      <w:rFonts w:asciiTheme="majorHAnsi" w:eastAsiaTheme="minorHAnsi" w:hAnsiTheme="majorHAnsi" w:cstheme="minorBidi"/>
      <w:sz w:val="22"/>
      <w:szCs w:val="22"/>
    </w:rPr>
  </w:style>
  <w:style w:type="paragraph" w:styleId="TableofFigures">
    <w:name w:val="table of figures"/>
    <w:basedOn w:val="Normal"/>
    <w:next w:val="Normal"/>
    <w:uiPriority w:val="99"/>
    <w:unhideWhenUsed/>
    <w:rsid w:val="00483AAC"/>
    <w:pPr>
      <w:spacing w:before="0" w:after="0" w:line="276" w:lineRule="auto"/>
    </w:pPr>
    <w:rPr>
      <w:rFonts w:ascii="Arial" w:eastAsiaTheme="minorHAnsi" w:hAnsi="Arial" w:cstheme="minorBidi"/>
      <w:szCs w:val="22"/>
    </w:rPr>
  </w:style>
  <w:style w:type="character" w:customStyle="1" w:styleId="HeaderChar">
    <w:name w:val="Header Char"/>
    <w:basedOn w:val="DefaultParagraphFont"/>
    <w:link w:val="Header"/>
    <w:rsid w:val="00483AAC"/>
    <w:rPr>
      <w:rFonts w:ascii="Liberation Sans" w:hAnsi="Liberation Sans"/>
      <w:szCs w:val="24"/>
    </w:rPr>
  </w:style>
  <w:style w:type="character" w:customStyle="1" w:styleId="NoteHeadingChar">
    <w:name w:val="Note Heading Char"/>
    <w:basedOn w:val="DefaultParagraphFont"/>
    <w:link w:val="NoteHeading"/>
    <w:rsid w:val="00483AAC"/>
    <w:rPr>
      <w:rFonts w:ascii="Liberation Sans" w:hAnsi="Liberation Sans"/>
      <w:szCs w:val="24"/>
    </w:rPr>
  </w:style>
  <w:style w:type="character" w:styleId="HTMLCode">
    <w:name w:val="HTML Code"/>
    <w:basedOn w:val="DefaultParagraphFont"/>
    <w:uiPriority w:val="99"/>
    <w:semiHidden/>
    <w:unhideWhenUsed/>
    <w:rsid w:val="00483AAC"/>
    <w:rPr>
      <w:rFonts w:ascii="Courier New" w:eastAsia="Times New Roman" w:hAnsi="Courier New" w:cs="Courier New"/>
      <w:sz w:val="20"/>
      <w:szCs w:val="20"/>
    </w:rPr>
  </w:style>
  <w:style w:type="table" w:customStyle="1" w:styleId="TableGrid1">
    <w:name w:val="Table Grid1"/>
    <w:basedOn w:val="TableNormal"/>
    <w:next w:val="TableGrid"/>
    <w:uiPriority w:val="59"/>
    <w:rsid w:val="00483AAC"/>
    <w:rPr>
      <w:rFonts w:asciiTheme="majorHAnsi" w:eastAsiaTheme="minorHAnsi" w:hAnsiTheme="maj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83AAC"/>
    <w:rPr>
      <w:rFonts w:asciiTheme="majorHAnsi" w:eastAsiaTheme="minorHAnsi" w:hAnsiTheme="maj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483AAC"/>
    <w:rPr>
      <w:rFonts w:asciiTheme="majorHAnsi" w:eastAsiaTheme="minorHAnsi" w:hAnsiTheme="maj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483AAC"/>
    <w:pPr>
      <w:autoSpaceDE w:val="0"/>
      <w:autoSpaceDN w:val="0"/>
      <w:adjustRightInd w:val="0"/>
    </w:pPr>
    <w:rPr>
      <w:rFonts w:ascii="Courier New" w:eastAsiaTheme="minorHAnsi" w:hAnsi="Courier New" w:cs="Courier New"/>
      <w:color w:val="000000"/>
      <w:sz w:val="24"/>
      <w:szCs w:val="24"/>
    </w:rPr>
  </w:style>
  <w:style w:type="paragraph" w:styleId="DocumentMap">
    <w:name w:val="Document Map"/>
    <w:basedOn w:val="Normal"/>
    <w:link w:val="DocumentMapChar"/>
    <w:uiPriority w:val="99"/>
    <w:semiHidden/>
    <w:unhideWhenUsed/>
    <w:rsid w:val="00483AAC"/>
    <w:pPr>
      <w:spacing w:before="0" w:after="0"/>
    </w:pPr>
    <w:rPr>
      <w:rFonts w:ascii="Lucida Grande" w:eastAsiaTheme="minorHAnsi" w:hAnsi="Lucida Grande" w:cs="Lucida Grande"/>
    </w:rPr>
  </w:style>
  <w:style w:type="character" w:customStyle="1" w:styleId="DocumentMapChar">
    <w:name w:val="Document Map Char"/>
    <w:basedOn w:val="DefaultParagraphFont"/>
    <w:link w:val="DocumentMap"/>
    <w:uiPriority w:val="99"/>
    <w:semiHidden/>
    <w:rsid w:val="00483AAC"/>
    <w:rPr>
      <w:rFonts w:ascii="Lucida Grande" w:eastAsiaTheme="minorHAnsi" w:hAnsi="Lucida Grande" w:cs="Lucida Grande"/>
      <w:szCs w:val="24"/>
    </w:rPr>
  </w:style>
  <w:style w:type="table" w:customStyle="1" w:styleId="TableGrid11">
    <w:name w:val="Table Grid11"/>
    <w:basedOn w:val="TableNormal"/>
    <w:next w:val="TableGrid"/>
    <w:uiPriority w:val="59"/>
    <w:rsid w:val="00483AAC"/>
    <w:rPr>
      <w:rFonts w:ascii="Calibri" w:eastAsiaTheme="minorHAns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3AAC"/>
    <w:rPr>
      <w:rFonts w:ascii="Calibri" w:eastAsia="Calibri" w:hAnsi="Calibri"/>
      <w:sz w:val="22"/>
      <w:szCs w:val="22"/>
    </w:rPr>
  </w:style>
  <w:style w:type="character" w:styleId="HTMLCite">
    <w:name w:val="HTML Cite"/>
    <w:basedOn w:val="DefaultParagraphFont"/>
    <w:uiPriority w:val="99"/>
    <w:semiHidden/>
    <w:unhideWhenUsed/>
    <w:rsid w:val="00483AAC"/>
    <w:rPr>
      <w:i/>
      <w:iCs/>
    </w:rPr>
  </w:style>
  <w:style w:type="paragraph" w:styleId="z-TopofForm">
    <w:name w:val="HTML Top of Form"/>
    <w:basedOn w:val="Normal"/>
    <w:next w:val="Normal"/>
    <w:link w:val="z-TopofFormChar"/>
    <w:hidden/>
    <w:uiPriority w:val="99"/>
    <w:semiHidden/>
    <w:unhideWhenUsed/>
    <w:rsid w:val="00483AAC"/>
    <w:pPr>
      <w:pBdr>
        <w:bottom w:val="single" w:sz="6" w:space="1" w:color="auto"/>
      </w:pBdr>
      <w:spacing w:before="0" w:after="0"/>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483AAC"/>
    <w:rPr>
      <w:rFonts w:ascii="Arial" w:eastAsiaTheme="minorHAnsi" w:hAnsi="Arial" w:cstheme="minorBidi"/>
      <w:vanish/>
      <w:sz w:val="16"/>
      <w:szCs w:val="16"/>
    </w:rPr>
  </w:style>
  <w:style w:type="paragraph" w:styleId="z-BottomofForm">
    <w:name w:val="HTML Bottom of Form"/>
    <w:basedOn w:val="Normal"/>
    <w:next w:val="Normal"/>
    <w:link w:val="z-BottomofFormChar"/>
    <w:hidden/>
    <w:uiPriority w:val="99"/>
    <w:semiHidden/>
    <w:unhideWhenUsed/>
    <w:rsid w:val="00483AAC"/>
    <w:pPr>
      <w:pBdr>
        <w:top w:val="single" w:sz="6" w:space="1" w:color="auto"/>
      </w:pBdr>
      <w:spacing w:before="0" w:after="0"/>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483AAC"/>
    <w:rPr>
      <w:rFonts w:ascii="Arial" w:eastAsiaTheme="minorHAnsi" w:hAnsi="Arial" w:cstheme="minorBidi"/>
      <w:vanish/>
      <w:sz w:val="16"/>
      <w:szCs w:val="16"/>
    </w:rPr>
  </w:style>
  <w:style w:type="table" w:styleId="GridTable2">
    <w:name w:val="Grid Table 2"/>
    <w:basedOn w:val="TableNormal"/>
    <w:uiPriority w:val="47"/>
    <w:rsid w:val="00483AAC"/>
    <w:rPr>
      <w:rFonts w:asciiTheme="majorHAnsi" w:eastAsiaTheme="minorHAnsi" w:hAnsiTheme="maj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83AAC"/>
    <w:rPr>
      <w:rFonts w:asciiTheme="majorHAnsi" w:eastAsiaTheme="minorHAnsi" w:hAnsiTheme="maj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83AAC"/>
    <w:rPr>
      <w:rFonts w:asciiTheme="majorHAnsi" w:eastAsiaTheme="minorHAnsi" w:hAnsiTheme="maj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83AAC"/>
    <w:rPr>
      <w:rFonts w:asciiTheme="majorHAnsi" w:eastAsiaTheme="minorHAnsi" w:hAnsiTheme="maj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1">
    <w:name w:val="Unresolved Mention21"/>
    <w:basedOn w:val="DefaultParagraphFont"/>
    <w:uiPriority w:val="99"/>
    <w:semiHidden/>
    <w:unhideWhenUsed/>
    <w:rsid w:val="00483AAC"/>
    <w:rPr>
      <w:color w:val="605E5C"/>
      <w:shd w:val="clear" w:color="auto" w:fill="E1DFDD"/>
    </w:rPr>
  </w:style>
  <w:style w:type="character" w:customStyle="1" w:styleId="UnresolvedMention3">
    <w:name w:val="Unresolved Mention3"/>
    <w:basedOn w:val="DefaultParagraphFont"/>
    <w:uiPriority w:val="99"/>
    <w:semiHidden/>
    <w:unhideWhenUsed/>
    <w:rsid w:val="00483AAC"/>
    <w:rPr>
      <w:color w:val="605E5C"/>
      <w:shd w:val="clear" w:color="auto" w:fill="E1DFDD"/>
    </w:rPr>
  </w:style>
  <w:style w:type="character" w:customStyle="1" w:styleId="UnresolvedMention4">
    <w:name w:val="Unresolved Mention4"/>
    <w:basedOn w:val="DefaultParagraphFont"/>
    <w:uiPriority w:val="99"/>
    <w:semiHidden/>
    <w:unhideWhenUsed/>
    <w:rsid w:val="00483AAC"/>
    <w:rPr>
      <w:color w:val="605E5C"/>
      <w:shd w:val="clear" w:color="auto" w:fill="E1DFDD"/>
    </w:rPr>
  </w:style>
  <w:style w:type="paragraph" w:styleId="TOCHeading">
    <w:name w:val="TOC Heading"/>
    <w:basedOn w:val="Heading1"/>
    <w:next w:val="Normal"/>
    <w:uiPriority w:val="39"/>
    <w:unhideWhenUsed/>
    <w:qFormat/>
    <w:rsid w:val="00483AAC"/>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UnresolvedMention5">
    <w:name w:val="Unresolved Mention5"/>
    <w:basedOn w:val="DefaultParagraphFont"/>
    <w:uiPriority w:val="99"/>
    <w:semiHidden/>
    <w:unhideWhenUsed/>
    <w:rsid w:val="00483AAC"/>
    <w:rPr>
      <w:color w:val="605E5C"/>
      <w:shd w:val="clear" w:color="auto" w:fill="E1DFDD"/>
    </w:rPr>
  </w:style>
  <w:style w:type="paragraph" w:customStyle="1" w:styleId="Reference">
    <w:name w:val="Reference"/>
    <w:basedOn w:val="Normal"/>
    <w:qFormat/>
    <w:rsid w:val="00483AAC"/>
    <w:pPr>
      <w:tabs>
        <w:tab w:val="left" w:pos="1440"/>
        <w:tab w:val="left" w:pos="1800"/>
        <w:tab w:val="left" w:pos="2160"/>
      </w:tabs>
      <w:spacing w:before="120" w:after="120"/>
      <w:ind w:left="1440" w:hanging="1440"/>
    </w:pPr>
    <w:rPr>
      <w:rFonts w:ascii="Arial" w:hAnsi="Arial"/>
    </w:rPr>
  </w:style>
  <w:style w:type="character" w:customStyle="1" w:styleId="CodeSnippet">
    <w:name w:val="Code Snippet"/>
    <w:basedOn w:val="DefaultParagraphFont"/>
    <w:uiPriority w:val="1"/>
    <w:qFormat/>
    <w:rsid w:val="00483AAC"/>
    <w:rPr>
      <w:rFonts w:ascii="Consolas" w:hAnsi="Consolas"/>
      <w:sz w:val="20"/>
    </w:rPr>
  </w:style>
  <w:style w:type="paragraph" w:customStyle="1" w:styleId="Numbered1">
    <w:name w:val="Numbered 1"/>
    <w:basedOn w:val="Normal"/>
    <w:qFormat/>
    <w:rsid w:val="00C859D6"/>
    <w:pPr>
      <w:numPr>
        <w:numId w:val="45"/>
      </w:numPr>
      <w:spacing w:before="0" w:after="0"/>
    </w:pPr>
    <w:rPr>
      <w:rFonts w:ascii="Calibri" w:eastAsiaTheme="minorHAnsi" w:hAnsi="Calibri"/>
      <w:sz w:val="22"/>
      <w:szCs w:val="22"/>
    </w:rPr>
  </w:style>
  <w:style w:type="paragraph" w:customStyle="1" w:styleId="ListNumber1">
    <w:name w:val="List Number 1"/>
    <w:basedOn w:val="Normal"/>
    <w:qFormat/>
    <w:rsid w:val="001C748B"/>
    <w:pPr>
      <w:numPr>
        <w:numId w:val="50"/>
      </w:numPr>
    </w:pPr>
  </w:style>
  <w:style w:type="paragraph" w:styleId="ListNumber2">
    <w:name w:val="List Number 2"/>
    <w:basedOn w:val="Normal"/>
    <w:unhideWhenUsed/>
    <w:rsid w:val="001C748B"/>
    <w:pPr>
      <w:numPr>
        <w:numId w:val="40"/>
      </w:numPr>
      <w:contextualSpacing/>
    </w:pPr>
  </w:style>
  <w:style w:type="character" w:styleId="IntenseEmphasis">
    <w:name w:val="Intense Emphasis"/>
    <w:basedOn w:val="DefaultParagraphFont"/>
    <w:uiPriority w:val="21"/>
    <w:qFormat/>
    <w:rsid w:val="004A08A8"/>
    <w:rPr>
      <w:i/>
      <w:iCs/>
      <w:color w:val="4F81BD" w:themeColor="accent1"/>
    </w:rPr>
  </w:style>
  <w:style w:type="character" w:customStyle="1" w:styleId="tosca">
    <w:name w:val="tosca"/>
    <w:basedOn w:val="DefaultParagraphFont"/>
    <w:uiPriority w:val="1"/>
    <w:qFormat/>
    <w:rsid w:val="00F55BC2"/>
    <w:rPr>
      <w:rFonts w:ascii="Courier New" w:hAnsi="Courier New" w:cs="Courier New"/>
      <w:b/>
      <w:bCs/>
      <w:sz w:val="20"/>
      <w:szCs w:val="20"/>
    </w:rPr>
  </w:style>
  <w:style w:type="paragraph" w:styleId="NormalWeb">
    <w:name w:val="Normal (Web)"/>
    <w:basedOn w:val="Normal"/>
    <w:uiPriority w:val="99"/>
    <w:semiHidden/>
    <w:unhideWhenUsed/>
    <w:rsid w:val="00093605"/>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39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5518">
      <w:bodyDiv w:val="1"/>
      <w:marLeft w:val="0"/>
      <w:marRight w:val="0"/>
      <w:marTop w:val="0"/>
      <w:marBottom w:val="0"/>
      <w:divBdr>
        <w:top w:val="none" w:sz="0" w:space="0" w:color="auto"/>
        <w:left w:val="none" w:sz="0" w:space="0" w:color="auto"/>
        <w:bottom w:val="none" w:sz="0" w:space="0" w:color="auto"/>
        <w:right w:val="none" w:sz="0" w:space="0" w:color="auto"/>
      </w:divBdr>
    </w:div>
    <w:div w:id="184752126">
      <w:bodyDiv w:val="1"/>
      <w:marLeft w:val="0"/>
      <w:marRight w:val="0"/>
      <w:marTop w:val="0"/>
      <w:marBottom w:val="0"/>
      <w:divBdr>
        <w:top w:val="none" w:sz="0" w:space="0" w:color="auto"/>
        <w:left w:val="none" w:sz="0" w:space="0" w:color="auto"/>
        <w:bottom w:val="none" w:sz="0" w:space="0" w:color="auto"/>
        <w:right w:val="none" w:sz="0" w:space="0" w:color="auto"/>
      </w:divBdr>
    </w:div>
    <w:div w:id="196504145">
      <w:bodyDiv w:val="1"/>
      <w:marLeft w:val="0"/>
      <w:marRight w:val="0"/>
      <w:marTop w:val="0"/>
      <w:marBottom w:val="0"/>
      <w:divBdr>
        <w:top w:val="none" w:sz="0" w:space="0" w:color="auto"/>
        <w:left w:val="none" w:sz="0" w:space="0" w:color="auto"/>
        <w:bottom w:val="none" w:sz="0" w:space="0" w:color="auto"/>
        <w:right w:val="none" w:sz="0" w:space="0" w:color="auto"/>
      </w:divBdr>
    </w:div>
    <w:div w:id="198588192">
      <w:bodyDiv w:val="1"/>
      <w:marLeft w:val="0"/>
      <w:marRight w:val="0"/>
      <w:marTop w:val="0"/>
      <w:marBottom w:val="0"/>
      <w:divBdr>
        <w:top w:val="none" w:sz="0" w:space="0" w:color="auto"/>
        <w:left w:val="none" w:sz="0" w:space="0" w:color="auto"/>
        <w:bottom w:val="none" w:sz="0" w:space="0" w:color="auto"/>
        <w:right w:val="none" w:sz="0" w:space="0" w:color="auto"/>
      </w:divBdr>
    </w:div>
    <w:div w:id="23732254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23575033">
      <w:bodyDiv w:val="1"/>
      <w:marLeft w:val="0"/>
      <w:marRight w:val="0"/>
      <w:marTop w:val="0"/>
      <w:marBottom w:val="0"/>
      <w:divBdr>
        <w:top w:val="none" w:sz="0" w:space="0" w:color="auto"/>
        <w:left w:val="none" w:sz="0" w:space="0" w:color="auto"/>
        <w:bottom w:val="none" w:sz="0" w:space="0" w:color="auto"/>
        <w:right w:val="none" w:sz="0" w:space="0" w:color="auto"/>
      </w:divBdr>
    </w:div>
    <w:div w:id="446704426">
      <w:bodyDiv w:val="1"/>
      <w:marLeft w:val="0"/>
      <w:marRight w:val="0"/>
      <w:marTop w:val="0"/>
      <w:marBottom w:val="0"/>
      <w:divBdr>
        <w:top w:val="none" w:sz="0" w:space="0" w:color="auto"/>
        <w:left w:val="none" w:sz="0" w:space="0" w:color="auto"/>
        <w:bottom w:val="none" w:sz="0" w:space="0" w:color="auto"/>
        <w:right w:val="none" w:sz="0" w:space="0" w:color="auto"/>
      </w:divBdr>
    </w:div>
    <w:div w:id="460195528">
      <w:bodyDiv w:val="1"/>
      <w:marLeft w:val="0"/>
      <w:marRight w:val="0"/>
      <w:marTop w:val="0"/>
      <w:marBottom w:val="0"/>
      <w:divBdr>
        <w:top w:val="none" w:sz="0" w:space="0" w:color="auto"/>
        <w:left w:val="none" w:sz="0" w:space="0" w:color="auto"/>
        <w:bottom w:val="none" w:sz="0" w:space="0" w:color="auto"/>
        <w:right w:val="none" w:sz="0" w:space="0" w:color="auto"/>
      </w:divBdr>
    </w:div>
    <w:div w:id="522475191">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760030658">
      <w:bodyDiv w:val="1"/>
      <w:marLeft w:val="0"/>
      <w:marRight w:val="0"/>
      <w:marTop w:val="0"/>
      <w:marBottom w:val="0"/>
      <w:divBdr>
        <w:top w:val="none" w:sz="0" w:space="0" w:color="auto"/>
        <w:left w:val="none" w:sz="0" w:space="0" w:color="auto"/>
        <w:bottom w:val="none" w:sz="0" w:space="0" w:color="auto"/>
        <w:right w:val="none" w:sz="0" w:space="0" w:color="auto"/>
      </w:divBdr>
    </w:div>
    <w:div w:id="78342539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8502900">
      <w:bodyDiv w:val="1"/>
      <w:marLeft w:val="0"/>
      <w:marRight w:val="0"/>
      <w:marTop w:val="0"/>
      <w:marBottom w:val="0"/>
      <w:divBdr>
        <w:top w:val="none" w:sz="0" w:space="0" w:color="auto"/>
        <w:left w:val="none" w:sz="0" w:space="0" w:color="auto"/>
        <w:bottom w:val="none" w:sz="0" w:space="0" w:color="auto"/>
        <w:right w:val="none" w:sz="0" w:space="0" w:color="auto"/>
      </w:divBdr>
    </w:div>
    <w:div w:id="1033111415">
      <w:bodyDiv w:val="1"/>
      <w:marLeft w:val="0"/>
      <w:marRight w:val="0"/>
      <w:marTop w:val="0"/>
      <w:marBottom w:val="0"/>
      <w:divBdr>
        <w:top w:val="none" w:sz="0" w:space="0" w:color="auto"/>
        <w:left w:val="none" w:sz="0" w:space="0" w:color="auto"/>
        <w:bottom w:val="none" w:sz="0" w:space="0" w:color="auto"/>
        <w:right w:val="none" w:sz="0" w:space="0" w:color="auto"/>
      </w:divBdr>
    </w:div>
    <w:div w:id="103654319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08433272">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66702587">
      <w:bodyDiv w:val="1"/>
      <w:marLeft w:val="0"/>
      <w:marRight w:val="0"/>
      <w:marTop w:val="0"/>
      <w:marBottom w:val="0"/>
      <w:divBdr>
        <w:top w:val="none" w:sz="0" w:space="0" w:color="auto"/>
        <w:left w:val="none" w:sz="0" w:space="0" w:color="auto"/>
        <w:bottom w:val="none" w:sz="0" w:space="0" w:color="auto"/>
        <w:right w:val="none" w:sz="0" w:space="0" w:color="auto"/>
      </w:divBdr>
    </w:div>
    <w:div w:id="1171291795">
      <w:bodyDiv w:val="1"/>
      <w:marLeft w:val="0"/>
      <w:marRight w:val="0"/>
      <w:marTop w:val="0"/>
      <w:marBottom w:val="0"/>
      <w:divBdr>
        <w:top w:val="none" w:sz="0" w:space="0" w:color="auto"/>
        <w:left w:val="none" w:sz="0" w:space="0" w:color="auto"/>
        <w:bottom w:val="none" w:sz="0" w:space="0" w:color="auto"/>
        <w:right w:val="none" w:sz="0" w:space="0" w:color="auto"/>
      </w:divBdr>
    </w:div>
    <w:div w:id="1238980067">
      <w:bodyDiv w:val="1"/>
      <w:marLeft w:val="0"/>
      <w:marRight w:val="0"/>
      <w:marTop w:val="0"/>
      <w:marBottom w:val="0"/>
      <w:divBdr>
        <w:top w:val="none" w:sz="0" w:space="0" w:color="auto"/>
        <w:left w:val="none" w:sz="0" w:space="0" w:color="auto"/>
        <w:bottom w:val="none" w:sz="0" w:space="0" w:color="auto"/>
        <w:right w:val="none" w:sz="0" w:space="0" w:color="auto"/>
      </w:divBdr>
    </w:div>
    <w:div w:id="1303193136">
      <w:bodyDiv w:val="1"/>
      <w:marLeft w:val="0"/>
      <w:marRight w:val="0"/>
      <w:marTop w:val="0"/>
      <w:marBottom w:val="0"/>
      <w:divBdr>
        <w:top w:val="none" w:sz="0" w:space="0" w:color="auto"/>
        <w:left w:val="none" w:sz="0" w:space="0" w:color="auto"/>
        <w:bottom w:val="none" w:sz="0" w:space="0" w:color="auto"/>
        <w:right w:val="none" w:sz="0" w:space="0" w:color="auto"/>
      </w:divBdr>
    </w:div>
    <w:div w:id="1319916157">
      <w:bodyDiv w:val="1"/>
      <w:marLeft w:val="0"/>
      <w:marRight w:val="0"/>
      <w:marTop w:val="0"/>
      <w:marBottom w:val="0"/>
      <w:divBdr>
        <w:top w:val="none" w:sz="0" w:space="0" w:color="auto"/>
        <w:left w:val="none" w:sz="0" w:space="0" w:color="auto"/>
        <w:bottom w:val="none" w:sz="0" w:space="0" w:color="auto"/>
        <w:right w:val="none" w:sz="0" w:space="0" w:color="auto"/>
      </w:divBdr>
    </w:div>
    <w:div w:id="1400207179">
      <w:bodyDiv w:val="1"/>
      <w:marLeft w:val="0"/>
      <w:marRight w:val="0"/>
      <w:marTop w:val="0"/>
      <w:marBottom w:val="0"/>
      <w:divBdr>
        <w:top w:val="none" w:sz="0" w:space="0" w:color="auto"/>
        <w:left w:val="none" w:sz="0" w:space="0" w:color="auto"/>
        <w:bottom w:val="none" w:sz="0" w:space="0" w:color="auto"/>
        <w:right w:val="none" w:sz="0" w:space="0" w:color="auto"/>
      </w:divBdr>
    </w:div>
    <w:div w:id="1431512067">
      <w:bodyDiv w:val="1"/>
      <w:marLeft w:val="0"/>
      <w:marRight w:val="0"/>
      <w:marTop w:val="0"/>
      <w:marBottom w:val="0"/>
      <w:divBdr>
        <w:top w:val="none" w:sz="0" w:space="0" w:color="auto"/>
        <w:left w:val="none" w:sz="0" w:space="0" w:color="auto"/>
        <w:bottom w:val="none" w:sz="0" w:space="0" w:color="auto"/>
        <w:right w:val="none" w:sz="0" w:space="0" w:color="auto"/>
      </w:divBdr>
    </w:div>
    <w:div w:id="1432042064">
      <w:bodyDiv w:val="1"/>
      <w:marLeft w:val="0"/>
      <w:marRight w:val="0"/>
      <w:marTop w:val="0"/>
      <w:marBottom w:val="0"/>
      <w:divBdr>
        <w:top w:val="none" w:sz="0" w:space="0" w:color="auto"/>
        <w:left w:val="none" w:sz="0" w:space="0" w:color="auto"/>
        <w:bottom w:val="none" w:sz="0" w:space="0" w:color="auto"/>
        <w:right w:val="none" w:sz="0" w:space="0" w:color="auto"/>
      </w:divBdr>
    </w:div>
    <w:div w:id="1478957430">
      <w:bodyDiv w:val="1"/>
      <w:marLeft w:val="0"/>
      <w:marRight w:val="0"/>
      <w:marTop w:val="0"/>
      <w:marBottom w:val="0"/>
      <w:divBdr>
        <w:top w:val="none" w:sz="0" w:space="0" w:color="auto"/>
        <w:left w:val="none" w:sz="0" w:space="0" w:color="auto"/>
        <w:bottom w:val="none" w:sz="0" w:space="0" w:color="auto"/>
        <w:right w:val="none" w:sz="0" w:space="0" w:color="auto"/>
      </w:divBdr>
    </w:div>
    <w:div w:id="1523205960">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2396176">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641687780">
      <w:bodyDiv w:val="1"/>
      <w:marLeft w:val="0"/>
      <w:marRight w:val="0"/>
      <w:marTop w:val="0"/>
      <w:marBottom w:val="0"/>
      <w:divBdr>
        <w:top w:val="none" w:sz="0" w:space="0" w:color="auto"/>
        <w:left w:val="none" w:sz="0" w:space="0" w:color="auto"/>
        <w:bottom w:val="none" w:sz="0" w:space="0" w:color="auto"/>
        <w:right w:val="none" w:sz="0" w:space="0" w:color="auto"/>
      </w:divBdr>
    </w:div>
    <w:div w:id="1646624608">
      <w:bodyDiv w:val="1"/>
      <w:marLeft w:val="0"/>
      <w:marRight w:val="0"/>
      <w:marTop w:val="0"/>
      <w:marBottom w:val="0"/>
      <w:divBdr>
        <w:top w:val="none" w:sz="0" w:space="0" w:color="auto"/>
        <w:left w:val="none" w:sz="0" w:space="0" w:color="auto"/>
        <w:bottom w:val="none" w:sz="0" w:space="0" w:color="auto"/>
        <w:right w:val="none" w:sz="0" w:space="0" w:color="auto"/>
      </w:divBdr>
    </w:div>
    <w:div w:id="1687364540">
      <w:bodyDiv w:val="1"/>
      <w:marLeft w:val="0"/>
      <w:marRight w:val="0"/>
      <w:marTop w:val="0"/>
      <w:marBottom w:val="0"/>
      <w:divBdr>
        <w:top w:val="none" w:sz="0" w:space="0" w:color="auto"/>
        <w:left w:val="none" w:sz="0" w:space="0" w:color="auto"/>
        <w:bottom w:val="none" w:sz="0" w:space="0" w:color="auto"/>
        <w:right w:val="none" w:sz="0" w:space="0" w:color="auto"/>
      </w:divBdr>
    </w:div>
    <w:div w:id="1781222584">
      <w:bodyDiv w:val="1"/>
      <w:marLeft w:val="0"/>
      <w:marRight w:val="0"/>
      <w:marTop w:val="0"/>
      <w:marBottom w:val="0"/>
      <w:divBdr>
        <w:top w:val="none" w:sz="0" w:space="0" w:color="auto"/>
        <w:left w:val="none" w:sz="0" w:space="0" w:color="auto"/>
        <w:bottom w:val="none" w:sz="0" w:space="0" w:color="auto"/>
        <w:right w:val="none" w:sz="0" w:space="0" w:color="auto"/>
      </w:divBdr>
    </w:div>
    <w:div w:id="1848521137">
      <w:bodyDiv w:val="1"/>
      <w:marLeft w:val="0"/>
      <w:marRight w:val="0"/>
      <w:marTop w:val="0"/>
      <w:marBottom w:val="0"/>
      <w:divBdr>
        <w:top w:val="none" w:sz="0" w:space="0" w:color="auto"/>
        <w:left w:val="none" w:sz="0" w:space="0" w:color="auto"/>
        <w:bottom w:val="none" w:sz="0" w:space="0" w:color="auto"/>
        <w:right w:val="none" w:sz="0" w:space="0" w:color="auto"/>
      </w:divBdr>
    </w:div>
    <w:div w:id="1869635044">
      <w:bodyDiv w:val="1"/>
      <w:marLeft w:val="0"/>
      <w:marRight w:val="0"/>
      <w:marTop w:val="0"/>
      <w:marBottom w:val="0"/>
      <w:divBdr>
        <w:top w:val="none" w:sz="0" w:space="0" w:color="auto"/>
        <w:left w:val="none" w:sz="0" w:space="0" w:color="auto"/>
        <w:bottom w:val="none" w:sz="0" w:space="0" w:color="auto"/>
        <w:right w:val="none" w:sz="0" w:space="0" w:color="auto"/>
      </w:divBdr>
    </w:div>
    <w:div w:id="1910116594">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1980068134">
      <w:bodyDiv w:val="1"/>
      <w:marLeft w:val="0"/>
      <w:marRight w:val="0"/>
      <w:marTop w:val="0"/>
      <w:marBottom w:val="0"/>
      <w:divBdr>
        <w:top w:val="none" w:sz="0" w:space="0" w:color="auto"/>
        <w:left w:val="none" w:sz="0" w:space="0" w:color="auto"/>
        <w:bottom w:val="none" w:sz="0" w:space="0" w:color="auto"/>
        <w:right w:val="none" w:sz="0" w:space="0" w:color="auto"/>
      </w:divBdr>
    </w:div>
    <w:div w:id="20373401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 w:id="21332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8" Type="http://schemas.openxmlformats.org/officeDocument/2006/relationships/hyperlink" Target="https://tools.oasis-open.org/issues/browse/TOSCA-146" TargetMode="External"/><Relationship Id="rId13" Type="http://schemas.openxmlformats.org/officeDocument/2006/relationships/hyperlink" Target="https://issues.oasis-open.org/browse/TOSCA-212" TargetMode="External"/><Relationship Id="rId3" Type="http://schemas.openxmlformats.org/officeDocument/2006/relationships/hyperlink" Target="https://docs.npmjs.com/misc/registry" TargetMode="External"/><Relationship Id="rId7" Type="http://schemas.openxmlformats.org/officeDocument/2006/relationships/hyperlink" Target="https://issues.oasis-open.org/browse/TOSCA-214" TargetMode="External"/><Relationship Id="rId12" Type="http://schemas.openxmlformats.org/officeDocument/2006/relationships/hyperlink" Target="https://issues.oasis-open.org/browse/TOSCA-212" TargetMode="External"/><Relationship Id="rId2" Type="http://schemas.openxmlformats.org/officeDocument/2006/relationships/hyperlink" Target="https://docs.npmjs.com/files/package.json" TargetMode="External"/><Relationship Id="rId1" Type="http://schemas.openxmlformats.org/officeDocument/2006/relationships/hyperlink" Target="https://issues.oasis-open.org/browse/TOSCA-246" TargetMode="External"/><Relationship Id="rId6" Type="http://schemas.openxmlformats.org/officeDocument/2006/relationships/hyperlink" Target="https://godoc.org/golang.org/x/text/collate" TargetMode="External"/><Relationship Id="rId11" Type="http://schemas.openxmlformats.org/officeDocument/2006/relationships/hyperlink" Target="https://issues.oasis-open.org/browse/TOSCA-212" TargetMode="External"/><Relationship Id="rId5" Type="http://schemas.openxmlformats.org/officeDocument/2006/relationships/hyperlink" Target="http://site.icu-project.org/" TargetMode="External"/><Relationship Id="rId10" Type="http://schemas.openxmlformats.org/officeDocument/2006/relationships/hyperlink" Target="https://tools.oasis-open.org/issues/browse/TOSCA-169" TargetMode="External"/><Relationship Id="rId4" Type="http://schemas.openxmlformats.org/officeDocument/2006/relationships/hyperlink" Target="https://docs.npmjs.com/cli/dist-tag" TargetMode="External"/><Relationship Id="rId9" Type="http://schemas.openxmlformats.org/officeDocument/2006/relationships/hyperlink" Target="https://tools.oasis-open.org/issues/browse/TOSCA-169"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mailto:peter-michael.bruun@hpe.com" TargetMode="External"/><Relationship Id="rId21" Type="http://schemas.openxmlformats.org/officeDocument/2006/relationships/hyperlink" Target="https://www.oasis-open.org/committees/tc_home.php?wg_abbrev=tosca" TargetMode="External"/><Relationship Id="rId42" Type="http://schemas.openxmlformats.org/officeDocument/2006/relationships/hyperlink" Target="http://www.ecma-international.org/publications/files/ECMA-ST/ECMA-404.pdf" TargetMode="External"/><Relationship Id="rId63" Type="http://schemas.openxmlformats.org/officeDocument/2006/relationships/hyperlink" Target="http://10.10.86.141/images/Juniper_vSRX_15.1x49_D80_preconfigured.qcow2" TargetMode="External"/><Relationship Id="rId84" Type="http://schemas.openxmlformats.org/officeDocument/2006/relationships/hyperlink" Target="http://docs.oasis-open.org/templates/TCHandbook/ConformanceGuidelines.html" TargetMode="External"/><Relationship Id="rId16" Type="http://schemas.openxmlformats.org/officeDocument/2006/relationships/hyperlink" Target="mailto:calin.curescu@ericsson.com" TargetMode="External"/><Relationship Id="rId107" Type="http://schemas.openxmlformats.org/officeDocument/2006/relationships/hyperlink" Target="mailto:karsten.beins@ts.fujitsu.com" TargetMode="External"/><Relationship Id="rId11" Type="http://schemas.microsoft.com/office/2016/09/relationships/commentsIds" Target="commentsIds.xml"/><Relationship Id="rId32" Type="http://schemas.openxmlformats.org/officeDocument/2006/relationships/footer" Target="footer1.xml"/><Relationship Id="rId37" Type="http://schemas.openxmlformats.org/officeDocument/2006/relationships/hyperlink" Target="http://www.rfc-editor.org/info/rfc2119" TargetMode="External"/><Relationship Id="rId53" Type="http://schemas.openxmlformats.org/officeDocument/2006/relationships/hyperlink" Target="http://docs.oasis-open.org/templates/w3c-recommendations-list/w3c-recommendations-list.html" TargetMode="External"/><Relationship Id="rId58" Type="http://schemas.openxmlformats.org/officeDocument/2006/relationships/image" Target="media/image6.png"/><Relationship Id="rId74" Type="http://schemas.openxmlformats.org/officeDocument/2006/relationships/hyperlink" Target="https://yaml.org/type/timestamp.html" TargetMode="External"/><Relationship Id="rId79" Type="http://schemas.openxmlformats.org/officeDocument/2006/relationships/hyperlink" Target="http://cloudrepo:80/files/wordpress.zip" TargetMode="External"/><Relationship Id="rId102" Type="http://schemas.openxmlformats.org/officeDocument/2006/relationships/hyperlink" Target="mailto:chin.qinjin@huawei.com" TargetMode="External"/><Relationship Id="rId123" Type="http://schemas.openxmlformats.org/officeDocument/2006/relationships/hyperlink" Target="mailto:sdmonov@us.ibm.com" TargetMode="External"/><Relationship Id="rId128" Type="http://schemas.openxmlformats.org/officeDocument/2006/relationships/hyperlink" Target="mailto:thinh.nguyenphu@nokia.com" TargetMode="External"/><Relationship Id="rId5" Type="http://schemas.openxmlformats.org/officeDocument/2006/relationships/webSettings" Target="webSettings.xml"/><Relationship Id="rId90" Type="http://schemas.openxmlformats.org/officeDocument/2006/relationships/hyperlink" Target="mailto:calin.curescu@ericsson.com" TargetMode="External"/><Relationship Id="rId95" Type="http://schemas.openxmlformats.org/officeDocument/2006/relationships/hyperlink" Target="mailto:Frank.Leymann@informatik.uni-stuttgart.de" TargetMode="External"/><Relationship Id="rId22" Type="http://schemas.openxmlformats.org/officeDocument/2006/relationships/hyperlink" Target="https://www.oasis-open.org/committees/comments/index.php?wg_abbrev=tosca" TargetMode="External"/><Relationship Id="rId27" Type="http://schemas.openxmlformats.org/officeDocument/2006/relationships/hyperlink" Target="https://www.oasis-open.org/policies-guidelines/tc-process" TargetMode="External"/><Relationship Id="rId43" Type="http://schemas.openxmlformats.org/officeDocument/2006/relationships/hyperlink" Target="http://json-schema.org/documentation.html" TargetMode="External"/><Relationship Id="rId48" Type="http://schemas.openxmlformats.org/officeDocument/2006/relationships/hyperlink" Target="http://docs.oasis-open.org/specGuidelines/ndr/namingDirectives.html" TargetMode="External"/><Relationship Id="rId64" Type="http://schemas.openxmlformats.org/officeDocument/2006/relationships/hyperlink" Target="https://yaml.org/spec/1.2/spec.html" TargetMode="External"/><Relationship Id="rId69" Type="http://schemas.openxmlformats.org/officeDocument/2006/relationships/hyperlink" Target="https://yaml.org/spec/1.2/spec.html" TargetMode="External"/><Relationship Id="rId113" Type="http://schemas.openxmlformats.org/officeDocument/2006/relationships/hyperlink" Target="mailto:mrutkows@us.ibm.com" TargetMode="External"/><Relationship Id="rId118" Type="http://schemas.openxmlformats.org/officeDocument/2006/relationships/hyperlink" Target="mailto:philippe.merle@inria.fr" TargetMode="External"/><Relationship Id="rId134" Type="http://schemas.openxmlformats.org/officeDocument/2006/relationships/hyperlink" Target="mailto:yaronpa@gigaspaces.com" TargetMode="External"/><Relationship Id="rId80" Type="http://schemas.openxmlformats.org/officeDocument/2006/relationships/hyperlink" Target="file:///\\home\user\wordpress.zip" TargetMode="External"/><Relationship Id="rId85" Type="http://schemas.openxmlformats.org/officeDocument/2006/relationships/hyperlink" Target="mailto:adam@souzis.com" TargetMode="External"/><Relationship Id="rId12" Type="http://schemas.microsoft.com/office/2018/08/relationships/commentsExtensible" Target="commentsExtensible.xml"/><Relationship Id="rId17" Type="http://schemas.openxmlformats.org/officeDocument/2006/relationships/hyperlink" Target="http://ericsson.com/" TargetMode="External"/><Relationship Id="rId33" Type="http://schemas.openxmlformats.org/officeDocument/2006/relationships/footer" Target="footer2.xml"/><Relationship Id="rId38" Type="http://schemas.openxmlformats.org/officeDocument/2006/relationships/hyperlink" Target="http://www.rfc-editor.org/info/rfc8174" TargetMode="External"/><Relationship Id="rId59" Type="http://schemas.openxmlformats.org/officeDocument/2006/relationships/hyperlink" Target="http://docs.oasis-open.org/tosca/TOSCA/v1.0/os/TOSCA-v1.0-os.html" TargetMode="External"/><Relationship Id="rId103" Type="http://schemas.openxmlformats.org/officeDocument/2006/relationships/hyperlink" Target="mailto:jeremy@gigaspaces.com" TargetMode="External"/><Relationship Id="rId108" Type="http://schemas.openxmlformats.org/officeDocument/2006/relationships/hyperlink" Target="mailto:kevin.l.wilson@hp.com" TargetMode="External"/><Relationship Id="rId124" Type="http://schemas.openxmlformats.org/officeDocument/2006/relationships/hyperlink" Target="mailto:sivan@gigaspaces.com" TargetMode="External"/><Relationship Id="rId129" Type="http://schemas.openxmlformats.org/officeDocument/2006/relationships/hyperlink" Target="mailto:thomas.spatzier@de.ibm.com" TargetMode="External"/><Relationship Id="rId54" Type="http://schemas.openxmlformats.org/officeDocument/2006/relationships/image" Target="media/image2.png"/><Relationship Id="rId70" Type="http://schemas.openxmlformats.org/officeDocument/2006/relationships/hyperlink" Target="https://yaml.org/type/binary.html" TargetMode="External"/><Relationship Id="rId75" Type="http://schemas.openxmlformats.org/officeDocument/2006/relationships/hyperlink" Target="http://www.gnu.org/software/parted/manual/html_node/unit.html" TargetMode="External"/><Relationship Id="rId91" Type="http://schemas.openxmlformats.org/officeDocument/2006/relationships/hyperlink" Target="mailto:lauwers@ubicity.com)" TargetMode="External"/><Relationship Id="rId96" Type="http://schemas.openxmlformats.org/officeDocument/2006/relationships/hyperlink" Target="mailto:gabor.marton@nokia.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committees/tosca/" TargetMode="External"/><Relationship Id="rId28" Type="http://schemas.openxmlformats.org/officeDocument/2006/relationships/hyperlink" Target="https://www.oasis-open.org/policies-guidelines/ipr" TargetMode="External"/><Relationship Id="rId49" Type="http://schemas.openxmlformats.org/officeDocument/2006/relationships/hyperlink" Target="http://docs.oasis-open.org/specGuidelines/ndr/namingDirectives.html" TargetMode="External"/><Relationship Id="rId114" Type="http://schemas.openxmlformats.org/officeDocument/2006/relationships/hyperlink" Target="mailto:moshe.elisha@alcatel-lucent.com" TargetMode="External"/><Relationship Id="rId119" Type="http://schemas.openxmlformats.org/officeDocument/2006/relationships/hyperlink" Target="mailto:priya.g@netcracker.com)" TargetMode="External"/><Relationship Id="rId44" Type="http://schemas.openxmlformats.org/officeDocument/2006/relationships/hyperlink" Target="http://www.w3.org/TR/xmlschema-1/" TargetMode="External"/><Relationship Id="rId60" Type="http://schemas.openxmlformats.org/officeDocument/2006/relationships/hyperlink" Target="https://yaml.org/spec/1.2.2/" TargetMode="External"/><Relationship Id="rId65" Type="http://schemas.openxmlformats.org/officeDocument/2006/relationships/hyperlink" Target="https://yaml.org/spec/1.2/spec.html" TargetMode="External"/><Relationship Id="rId81" Type="http://schemas.openxmlformats.org/officeDocument/2006/relationships/hyperlink" Target="https://www.pcre.org/" TargetMode="External"/><Relationship Id="rId86" Type="http://schemas.openxmlformats.org/officeDocument/2006/relationships/hyperlink" Target="mailto:alex.vul@intel.com" TargetMode="External"/><Relationship Id="rId130" Type="http://schemas.openxmlformats.org/officeDocument/2006/relationships/hyperlink" Target="mailto:ton@us.ibm.com" TargetMode="External"/><Relationship Id="rId135" Type="http://schemas.openxmlformats.org/officeDocument/2006/relationships/fontTable" Target="fontTable.xml"/><Relationship Id="rId13" Type="http://schemas.openxmlformats.org/officeDocument/2006/relationships/hyperlink" Target="https://www.oasis-open.org/committees/tosca/" TargetMode="External"/><Relationship Id="rId18" Type="http://schemas.openxmlformats.org/officeDocument/2006/relationships/hyperlink" Target="http://docs.oasis-open.org/tosca/TOSCA/v1.0/TOSCA-v1.0.html" TargetMode="External"/><Relationship Id="rId39" Type="http://schemas.openxmlformats.org/officeDocument/2006/relationships/hyperlink" Target="http://www.yaml.org/spec/1.2/spec.html" TargetMode="External"/><Relationship Id="rId109" Type="http://schemas.openxmlformats.org/officeDocument/2006/relationships/hyperlink" Target="mailto:kraman@redhat.com" TargetMode="External"/><Relationship Id="rId34" Type="http://schemas.openxmlformats.org/officeDocument/2006/relationships/hyperlink" Target="https://www.oasis-open.org/policies-guidelines/ipr" TargetMode="External"/><Relationship Id="rId50" Type="http://schemas.openxmlformats.org/officeDocument/2006/relationships/hyperlink" Target="http://docs.oasis-open.org/office/v1.2/csd07/OpenDocument-v1.2-csd07.html" TargetMode="External"/><Relationship Id="rId55" Type="http://schemas.openxmlformats.org/officeDocument/2006/relationships/image" Target="media/image3.png"/><Relationship Id="rId76" Type="http://schemas.openxmlformats.org/officeDocument/2006/relationships/hyperlink" Target="http://www.ewh.ieee.org/soc/ias/pub-dept/abbreviation.pdf" TargetMode="External"/><Relationship Id="rId97" Type="http://schemas.openxmlformats.org/officeDocument/2006/relationships/hyperlink" Target="mailto:gbreiter@de.ibm.com" TargetMode="External"/><Relationship Id="rId104" Type="http://schemas.openxmlformats.org/officeDocument/2006/relationships/hyperlink" Target="mailto:jcrandal@brocade.com" TargetMode="External"/><Relationship Id="rId120" Type="http://schemas.openxmlformats.org/officeDocument/2006/relationships/hyperlink" Target="mailto:richard.probst@sap.com" TargetMode="External"/><Relationship Id="rId125" Type="http://schemas.openxmlformats.org/officeDocument/2006/relationships/hyperlink" Target="mailto:sramasw@brocade.com" TargetMode="External"/><Relationship Id="rId7" Type="http://schemas.openxmlformats.org/officeDocument/2006/relationships/endnotes" Target="endnotes.xml"/><Relationship Id="rId71" Type="http://schemas.openxmlformats.org/officeDocument/2006/relationships/hyperlink" Target="https://tools.ietf.org/html/rfc3339" TargetMode="External"/><Relationship Id="rId92" Type="http://schemas.openxmlformats.org/officeDocument/2006/relationships/hyperlink" Target="mailto:claude.noshpitz@att.com" TargetMode="External"/><Relationship Id="rId2" Type="http://schemas.openxmlformats.org/officeDocument/2006/relationships/numbering" Target="numbering.xml"/><Relationship Id="rId29" Type="http://schemas.openxmlformats.org/officeDocument/2006/relationships/hyperlink" Target="https://www.oasis-open.org/"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yaml.org/type/timestamp.html" TargetMode="External"/><Relationship Id="rId45" Type="http://schemas.openxmlformats.org/officeDocument/2006/relationships/hyperlink" Target="http://docs.oasis-open.org/specGuidelines/ndr/namingDirectives.html" TargetMode="External"/><Relationship Id="rId66" Type="http://schemas.openxmlformats.org/officeDocument/2006/relationships/hyperlink" Target="https://yaml.org/spec/1.2/spec.html" TargetMode="External"/><Relationship Id="rId87" Type="http://schemas.openxmlformats.org/officeDocument/2006/relationships/hyperlink" Target="mailto:anatoly.katzman@att.com" TargetMode="External"/><Relationship Id="rId110" Type="http://schemas.openxmlformats.org/officeDocument/2006/relationships/hyperlink" Target="mailto:luc.boutier@fastconnect.fr" TargetMode="External"/><Relationship Id="rId115" Type="http://schemas.openxmlformats.org/officeDocument/2006/relationships/hyperlink" Target="mailto:nate.finch@canonical.com" TargetMode="External"/><Relationship Id="rId131" Type="http://schemas.openxmlformats.org/officeDocument/2006/relationships/hyperlink" Target="mailto:travis.tripp@hp.com" TargetMode="External"/><Relationship Id="rId136" Type="http://schemas.microsoft.com/office/2011/relationships/people" Target="people.xml"/><Relationship Id="rId61" Type="http://schemas.openxmlformats.org/officeDocument/2006/relationships/hyperlink" Target="http://mycompany.com/repository/myproject/" TargetMode="External"/><Relationship Id="rId82" Type="http://schemas.openxmlformats.org/officeDocument/2006/relationships/hyperlink" Target="https://www.oasis-open.org/policies-guidelines/tc-process" TargetMode="External"/><Relationship Id="rId19" Type="http://schemas.openxmlformats.org/officeDocument/2006/relationships/hyperlink" Target="https://docs.oasis-open.org/tosca/TOSCA-Simple-Profile-YAML/v1.3/TOSCA-Simple-Profile-YAML-v1.3.html" TargetMode="External"/><Relationship Id="rId14" Type="http://schemas.openxmlformats.org/officeDocument/2006/relationships/hyperlink" Target="mailto:lauwers@ubicity.com" TargetMode="External"/><Relationship Id="rId30" Type="http://schemas.openxmlformats.org/officeDocument/2006/relationships/hyperlink" Target="https://www.oasis-open.org/policies-guidelines/trademark" TargetMode="External"/><Relationship Id="rId35" Type="http://schemas.openxmlformats.org/officeDocument/2006/relationships/hyperlink" Target="https://www.oasis-open.org/policies-guidelines/ipr" TargetMode="External"/><Relationship Id="rId56" Type="http://schemas.openxmlformats.org/officeDocument/2006/relationships/image" Target="media/image4.png"/><Relationship Id="rId77" Type="http://schemas.openxmlformats.org/officeDocument/2006/relationships/hyperlink" Target="http://www.bipm.org/en/publications/si-brochure/" TargetMode="External"/><Relationship Id="rId100" Type="http://schemas.openxmlformats.org/officeDocument/2006/relationships/hyperlink" Target="mailto:idan@gigaspaces.com" TargetMode="External"/><Relationship Id="rId105" Type="http://schemas.openxmlformats.org/officeDocument/2006/relationships/hyperlink" Target="mailto:juergen.meynert@ts.fujitsu.com" TargetMode="External"/><Relationship Id="rId126" Type="http://schemas.openxmlformats.org/officeDocument/2006/relationships/hyperlink" Target="mailto:stephane.maes@hp.com" TargetMode="External"/><Relationship Id="rId8" Type="http://schemas.openxmlformats.org/officeDocument/2006/relationships/image" Target="media/image1.png"/><Relationship Id="rId51" Type="http://schemas.openxmlformats.org/officeDocument/2006/relationships/hyperlink" Target="http://docs.oasis-open.org/office/v1.2/OpenDocument-v1.2.html" TargetMode="External"/><Relationship Id="rId72" Type="http://schemas.openxmlformats.org/officeDocument/2006/relationships/hyperlink" Target="https://www.iso.org/iso-8601-date-and-time-format.html" TargetMode="External"/><Relationship Id="rId93" Type="http://schemas.openxmlformats.org/officeDocument/2006/relationships/hyperlink" Target="mailto:dpalma@vnomic.com" TargetMode="External"/><Relationship Id="rId98" Type="http://schemas.openxmlformats.org/officeDocument/2006/relationships/hyperlink" Target="mailto:hsurti@cisco.com" TargetMode="External"/><Relationship Id="rId121" Type="http://schemas.openxmlformats.org/officeDocument/2006/relationships/hyperlink" Target="mailto:spzala@us.ibm.com" TargetMode="External"/><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docs.oasis-open.org/specGuidelines/ndr/namingDirectives.html" TargetMode="External"/><Relationship Id="rId67" Type="http://schemas.openxmlformats.org/officeDocument/2006/relationships/hyperlink" Target="https://yaml.org/spec/1.2/spec.html" TargetMode="External"/><Relationship Id="rId116" Type="http://schemas.openxmlformats.org/officeDocument/2006/relationships/hyperlink" Target="mailto:nnemani@vmware.com" TargetMode="External"/><Relationship Id="rId137" Type="http://schemas.openxmlformats.org/officeDocument/2006/relationships/theme" Target="theme/theme1.xml"/><Relationship Id="rId20" Type="http://schemas.openxmlformats.org/officeDocument/2006/relationships/hyperlink" Target="http://docs.oasis-open.org/tosca/ns/2.0" TargetMode="External"/><Relationship Id="rId41" Type="http://schemas.openxmlformats.org/officeDocument/2006/relationships/hyperlink" Target="https://www.iso.org/standard/60101.html" TargetMode="External"/><Relationship Id="rId62" Type="http://schemas.openxmlformats.org/officeDocument/2006/relationships/hyperlink" Target="http://svn.apache.org/repos/asf/httpd/httpd/trunk/docs/conf/mime.types" TargetMode="External"/><Relationship Id="rId83" Type="http://schemas.openxmlformats.org/officeDocument/2006/relationships/hyperlink" Target="https://www.oasis-open.org/policies-guidelines/oasis-defined-terms-2017-05-26" TargetMode="External"/><Relationship Id="rId88" Type="http://schemas.openxmlformats.org/officeDocument/2006/relationships/hyperlink" Target="mailto:arturo.martin-de-nicolas@ericsson.com" TargetMode="External"/><Relationship Id="rId111" Type="http://schemas.openxmlformats.org/officeDocument/2006/relationships/hyperlink" Target="mailto:luca.gioppo@csi.it" TargetMode="External"/><Relationship Id="rId132" Type="http://schemas.openxmlformats.org/officeDocument/2006/relationships/hyperlink" Target="mailto:vahidhashemian@us.ibm.com" TargetMode="External"/><Relationship Id="rId15" Type="http://schemas.openxmlformats.org/officeDocument/2006/relationships/hyperlink" Target="mailto:lauwers@ubicity.com" TargetMode="External"/><Relationship Id="rId36" Type="http://schemas.openxmlformats.org/officeDocument/2006/relationships/hyperlink" Target="https://www.oasis-open.org/committees/tosca/ipr.php" TargetMode="External"/><Relationship Id="rId57" Type="http://schemas.openxmlformats.org/officeDocument/2006/relationships/image" Target="media/image5.png"/><Relationship Id="rId106" Type="http://schemas.openxmlformats.org/officeDocument/2006/relationships/hyperlink" Target="mailto:kapil.thangavelu@canonical.com" TargetMode="External"/><Relationship Id="rId127" Type="http://schemas.openxmlformats.org/officeDocument/2006/relationships/hyperlink" Target="mailto:steve.baillargeon@ericsson.com" TargetMode="External"/><Relationship Id="rId10" Type="http://schemas.microsoft.com/office/2011/relationships/commentsExtended" Target="commentsExtended.xml"/><Relationship Id="rId31" Type="http://schemas.openxmlformats.org/officeDocument/2006/relationships/header" Target="header1.xml"/><Relationship Id="rId52" Type="http://schemas.openxmlformats.org/officeDocument/2006/relationships/hyperlink" Target="http://docs.oasis-open.org/templates/ietf-rfc-list/ietf-rfc-list.html" TargetMode="External"/><Relationship Id="rId73" Type="http://schemas.openxmlformats.org/officeDocument/2006/relationships/hyperlink" Target="https://tools.ietf.org/html/rfc3339" TargetMode="External"/><Relationship Id="rId78" Type="http://schemas.openxmlformats.org/officeDocument/2006/relationships/hyperlink" Target="file:///\\home\user\wordpress.zip" TargetMode="External"/><Relationship Id="rId94" Type="http://schemas.openxmlformats.org/officeDocument/2006/relationships/hyperlink" Target="mailto:dmytro.gassanov@netcracker.com" TargetMode="External"/><Relationship Id="rId99" Type="http://schemas.openxmlformats.org/officeDocument/2006/relationships/hyperlink" Target="mailto:ifat.afek@alcatel-lucent.com" TargetMode="External"/><Relationship Id="rId101" Type="http://schemas.openxmlformats.org/officeDocument/2006/relationships/hyperlink" Target="mailto:jdurand@us.fujitsu.com" TargetMode="External"/><Relationship Id="rId122" Type="http://schemas.openxmlformats.org/officeDocument/2006/relationships/hyperlink" Target="mailto:lishitao@huawei.com"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www.oasis-open.org/committees/tosca/ipr.php" TargetMode="External"/><Relationship Id="rId47" Type="http://schemas.openxmlformats.org/officeDocument/2006/relationships/hyperlink" Target="http://docs.oasis-open.org/specGuidelines/ndr/namingDirectives.html" TargetMode="External"/><Relationship Id="rId68" Type="http://schemas.openxmlformats.org/officeDocument/2006/relationships/hyperlink" Target="https://yaml.org/spec/1.2/spec.html" TargetMode="External"/><Relationship Id="rId89" Type="http://schemas.openxmlformats.org/officeDocument/2006/relationships/hyperlink" Target="mailto:avi.vachnis@alcatel-lucent.com" TargetMode="External"/><Relationship Id="rId112" Type="http://schemas.openxmlformats.org/officeDocument/2006/relationships/hyperlink" Target="mailto:matej.artac@xlab.si" TargetMode="External"/><Relationship Id="rId133" Type="http://schemas.openxmlformats.org/officeDocument/2006/relationships/hyperlink" Target="mailto:wayne.witzel@canonica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C32D0-B9A2-4E81-921B-883726B6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1</TotalTime>
  <Pages>1</Pages>
  <Words>70515</Words>
  <Characters>401940</Characters>
  <Application>Microsoft Office Word</Application>
  <DocSecurity>0</DocSecurity>
  <Lines>3349</Lines>
  <Paragraphs>943</Paragraphs>
  <ScaleCrop>false</ScaleCrop>
  <HeadingPairs>
    <vt:vector size="2" baseType="variant">
      <vt:variant>
        <vt:lpstr>Title</vt:lpstr>
      </vt:variant>
      <vt:variant>
        <vt:i4>1</vt:i4>
      </vt:variant>
    </vt:vector>
  </HeadingPairs>
  <TitlesOfParts>
    <vt:vector size="1" baseType="lpstr">
      <vt:lpstr>TOSCA Version 2.0</vt:lpstr>
    </vt:vector>
  </TitlesOfParts>
  <Company/>
  <LinksUpToDate>false</LinksUpToDate>
  <CharactersWithSpaces>471512</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TOSCA Version 2.0</dc:title>
  <dc:subject/>
  <dc:creator>OASIS Topology and Orchestration Specification for Cloud Applications (TOSCA) TC</dc:creator>
  <cp:keywords/>
  <dc:description/>
  <cp:lastModifiedBy>Chris Lauwers</cp:lastModifiedBy>
  <cp:revision>3</cp:revision>
  <cp:lastPrinted>2020-08-31T20:38:00Z</cp:lastPrinted>
  <dcterms:created xsi:type="dcterms:W3CDTF">2023-04-26T23:58:00Z</dcterms:created>
  <dcterms:modified xsi:type="dcterms:W3CDTF">2023-04-26T23:58:00Z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