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="28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Plan proiect — știri online vs. prețuri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="280" w:lineRule="auto"/>
        <w:rPr/>
      </w:pPr>
      <w:r w:rsidDel="00000000" w:rsidR="00000000" w:rsidRPr="00000000">
        <w:rPr>
          <w:i w:val="1"/>
          <w:iCs w:val="1"/>
          <w:color w:val="5b6f8c"/>
          <w:sz w:val="22"/>
          <w:szCs w:val="22"/>
          <w:rtl w:val="0"/>
        </w:rPr>
        <w:t xml:space="preserve">EUR/USD + Nasdaq-100 · 24 mar 2025 – 21 apr 2026 · intraday (min–ore)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40" w:before="280" w:line="280" w:lineRule="auto"/>
        <w:rPr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EUR/USD (FX) + Nasdaq-100 (NQ futures sau QQQ ETF)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Perioadă: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 mar 2025 → prezent (limitat de istoricul Discord FJ)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Orizont: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intraday — ferestre [0, +1m], [0, +5m], [0, +15m], [0, +1h], [0, +4h]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Evenimente incluse: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tweets Trump, breaking geopolitic, declarații Fed/BCE surpriză, alte mesaje publice neașteptate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Evenimente EXCLUSE: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macro programate ($MACRO + pattern ACTUAL/FORECAST) — sunt în calendarul economic</w:t>
      </w:r>
    </w:p>
    <w:p w:rsidR="00000000" w:rsidDel="00000000" w:rsidP="00000000" w:rsidRDefault="00000000" w:rsidRPr="00000000" w14:paraId="00000009">
      <w:pPr>
        <w:pStyle w:val="Heading1"/>
        <w:spacing w:after="140" w:before="280" w:line="280" w:lineRule="auto"/>
        <w:rPr/>
      </w:pPr>
      <w:r w:rsidDel="00000000" w:rsidR="00000000" w:rsidRPr="00000000">
        <w:rPr>
          <w:rtl w:val="0"/>
        </w:rPr>
        <w:t xml:space="preserve">Ce testăm (3 ipoteze)</w:t>
      </w:r>
    </w:p>
    <w:p w:rsidR="00000000" w:rsidDel="00000000" w:rsidP="00000000" w:rsidRDefault="00000000" w:rsidRPr="00000000" w14:paraId="0000000A">
      <w:pPr>
        <w:spacing w:after="100" w:lin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H1. </w:t>
      </w:r>
      <w:r w:rsidDel="00000000" w:rsidR="00000000" w:rsidRPr="00000000">
        <w:rPr>
          <w:rtl w:val="0"/>
        </w:rPr>
        <w:t xml:space="preserve">Evenimentele neașteptate produc mișcări semnificative statistic peste volatilitatea normală.</w:t>
      </w:r>
    </w:p>
    <w:p w:rsidR="00000000" w:rsidDel="00000000" w:rsidP="00000000" w:rsidRDefault="00000000" w:rsidRPr="00000000" w14:paraId="0000000B">
      <w:pPr>
        <w:spacing w:after="100" w:lin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Test: </w:t>
      </w:r>
      <w:r w:rsidDel="00000000" w:rsidR="00000000" w:rsidRPr="00000000">
        <w:rPr>
          <w:rtl w:val="0"/>
        </w:rPr>
        <w:t xml:space="preserve">t-test pe |Δ%| în fereastra [0, +15m] vs distribuția în ferestre random din zile fără evenimente. Prag p &lt; 0.05.</w:t>
      </w:r>
    </w:p>
    <w:p w:rsidR="00000000" w:rsidDel="00000000" w:rsidP="00000000" w:rsidRDefault="00000000" w:rsidRPr="00000000" w14:paraId="0000000C">
      <w:pPr>
        <w:spacing w:after="100" w:lin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H2. </w:t>
      </w:r>
      <w:r w:rsidDel="00000000" w:rsidR="00000000" w:rsidRPr="00000000">
        <w:rPr>
          <w:rtl w:val="0"/>
        </w:rPr>
        <w:t xml:space="preserve">Direcția sentimentului (bull/bear/neutral pt USD și Nasdaq) se corelează cu direcția prețului peste nivelul de hazard (&gt;50%).</w:t>
      </w:r>
    </w:p>
    <w:p w:rsidR="00000000" w:rsidDel="00000000" w:rsidP="00000000" w:rsidRDefault="00000000" w:rsidRPr="00000000" w14:paraId="0000000D">
      <w:pPr>
        <w:spacing w:after="100" w:lin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Test: </w:t>
      </w:r>
      <w:r w:rsidDel="00000000" w:rsidR="00000000" w:rsidRPr="00000000">
        <w:rPr>
          <w:rtl w:val="0"/>
        </w:rPr>
        <w:t xml:space="preserve">matrice confuzie + test binomial pt respingerea hazardului 33%/50%.</w:t>
      </w:r>
    </w:p>
    <w:p w:rsidR="00000000" w:rsidDel="00000000" w:rsidP="00000000" w:rsidRDefault="00000000" w:rsidRPr="00000000" w14:paraId="0000000E">
      <w:pPr>
        <w:spacing w:after="100" w:lin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H3. </w:t>
      </w:r>
      <w:r w:rsidDel="00000000" w:rsidR="00000000" w:rsidRPr="00000000">
        <w:rPr>
          <w:rtl w:val="0"/>
        </w:rPr>
        <w:t xml:space="preserve">Trendul zilei moderează impactul știrii (momentum &gt; news).</w:t>
      </w:r>
    </w:p>
    <w:p w:rsidR="00000000" w:rsidDel="00000000" w:rsidP="00000000" w:rsidRDefault="00000000" w:rsidRPr="00000000" w14:paraId="0000000F">
      <w:pPr>
        <w:spacing w:after="100" w:lin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Test: </w:t>
      </w:r>
      <w:r w:rsidDel="00000000" w:rsidR="00000000" w:rsidRPr="00000000">
        <w:rPr>
          <w:rtl w:val="0"/>
        </w:rPr>
        <w:t xml:space="preserve">regresie |Δ%| = β₀ + β₁·sentiment + β₂·trend_zi + β₃·(sentiment × trend_zi) + ε; testăm β₃.</w:t>
      </w:r>
    </w:p>
    <w:p w:rsidR="00000000" w:rsidDel="00000000" w:rsidP="00000000" w:rsidRDefault="00000000" w:rsidRPr="00000000" w14:paraId="00000010">
      <w:pPr>
        <w:pStyle w:val="Heading1"/>
        <w:spacing w:after="140" w:before="280" w:line="280" w:lineRule="auto"/>
        <w:rPr/>
      </w:pPr>
      <w:r w:rsidDel="00000000" w:rsidR="00000000" w:rsidRPr="00000000">
        <w:rPr>
          <w:rtl w:val="0"/>
        </w:rPr>
        <w:t xml:space="preserve">Surse de date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000"/>
        <w:gridCol w:w="2000"/>
        <w:gridCol w:w="1560"/>
        <w:tblGridChange w:id="0">
          <w:tblGrid>
            <w:gridCol w:w="1800"/>
            <w:gridCol w:w="4000"/>
            <w:gridCol w:w="200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 unde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Știri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Discord FJ oficial, canal #newsfeed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DiscordChatExporter →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(ai deja)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Trump (backup)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trumpstruth.org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scrape HTML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EUR/USD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Dukascopy Historical 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dukascopy-python → CSV 1min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Nasdaq-100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Alpha Vantage / Polygon free tier / TV Pro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sau CSV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Screenshots case studies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TradingView Pro (contul tău)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deja plătit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spacing w:after="140" w:before="280" w:line="280" w:lineRule="auto"/>
        <w:rPr/>
      </w:pPr>
      <w:r w:rsidDel="00000000" w:rsidR="00000000" w:rsidRPr="00000000">
        <w:rPr>
          <w:rtl w:val="0"/>
        </w:rPr>
        <w:t xml:space="preserve">Pipeline (5 etape)</w:t>
      </w:r>
    </w:p>
    <w:p w:rsidR="00000000" w:rsidDel="00000000" w:rsidP="00000000" w:rsidRDefault="00000000" w:rsidRPr="00000000" w14:paraId="0000002A">
      <w:pPr>
        <w:pStyle w:val="Heading2"/>
        <w:spacing w:after="100" w:before="200" w:line="280" w:lineRule="auto"/>
        <w:rPr/>
      </w:pPr>
      <w:r w:rsidDel="00000000" w:rsidR="00000000" w:rsidRPr="00000000">
        <w:rPr>
          <w:rtl w:val="0"/>
        </w:rPr>
        <w:t xml:space="preserve">1. Export Discord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Rulează DiscordChatExporter GUI (deja instalat)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Canal: #newsfeed oficial FinancialJuice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JSON · After: 2025-03-24 · Before: gol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→ fișier ~50-150 MB</w:t>
      </w:r>
    </w:p>
    <w:p w:rsidR="00000000" w:rsidDel="00000000" w:rsidP="00000000" w:rsidRDefault="00000000" w:rsidRPr="00000000" w14:paraId="0000002F">
      <w:pPr>
        <w:pStyle w:val="Heading2"/>
        <w:spacing w:after="100" w:before="200" w:line="280" w:lineRule="auto"/>
        <w:rPr/>
      </w:pPr>
      <w:r w:rsidDel="00000000" w:rsidR="00000000" w:rsidRPr="00000000">
        <w:rPr>
          <w:rtl w:val="0"/>
        </w:rPr>
        <w:t xml:space="preserve">2. Parsare JSON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python3 parse_fj_discord.py export.json -o events.csv --summary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Scriptul e scris și testat pe pilot (parse_fj_discord.py în outputs)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events.csv cu ~60k rânduri, flag-uri is_red_alert / is_breaking / is_scheduled_macro / category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Filtru pentru event study: is_red_alert=True AND is_scheduled_macro=False → ~4000 evenimente gold</w:t>
      </w:r>
    </w:p>
    <w:p w:rsidR="00000000" w:rsidDel="00000000" w:rsidP="00000000" w:rsidRDefault="00000000" w:rsidRPr="00000000" w14:paraId="00000034">
      <w:pPr>
        <w:pStyle w:val="Heading2"/>
        <w:spacing w:after="100" w:before="200" w:line="280" w:lineRule="auto"/>
        <w:rPr/>
      </w:pPr>
      <w:r w:rsidDel="00000000" w:rsidR="00000000" w:rsidRPr="00000000">
        <w:rPr>
          <w:rtl w:val="0"/>
        </w:rPr>
        <w:t xml:space="preserve">3. Descărcare prețuri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EUR/USD: script Python cu dukascopy-python, range 2025-03-24 → azi, resample la 1min OHLCV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Nasdaq-100: NQ futures de pe Alpha Vantage TIME_SERIES_INTRADAY (1min). Dacă nu avem premium, fallback yfinance pe QQQ.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prices_eurusd.csv, prices_ndx.csv — timestamp UTC, OHLCV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Validare: pentru 3 evenimente cunoscute (ex: NFP scheduled release), verificăm că spike-ul e vizibil în CSV față de TradingView</w:t>
      </w:r>
    </w:p>
    <w:p w:rsidR="00000000" w:rsidDel="00000000" w:rsidP="00000000" w:rsidRDefault="00000000" w:rsidRPr="00000000" w14:paraId="00000039">
      <w:pPr>
        <w:pStyle w:val="Heading2"/>
        <w:spacing w:after="100" w:before="200" w:line="280" w:lineRule="auto"/>
        <w:rPr/>
      </w:pPr>
      <w:r w:rsidDel="00000000" w:rsidR="00000000" w:rsidRPr="00000000">
        <w:rPr>
          <w:rtl w:val="0"/>
        </w:rPr>
        <w:t xml:space="preserve">4. Sentiment cu Claude API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 Python cu anthropic SDK; model claude-sonnet-4-6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Prompt: rol analist FX + definiții clase + 8 exemple few-shot + output JSON strict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eveniment: sentiment_usd, sentiment_ndx (bull/bear/neutral), expected_magnitude (low/med/high), confidence (0-1)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Batching 10 evenimente/request + caching pe hash(text) pentru rerulare ieftină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 estimat: ~$50-150 pentru toate ~4000 evenimentele gold + validare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Validare: 200 evenimente etichetate manual de 2 membri → calcul F1 vs Claude; accept dacă F1 ≥ 0.75</w:t>
      </w:r>
    </w:p>
    <w:p w:rsidR="00000000" w:rsidDel="00000000" w:rsidP="00000000" w:rsidRDefault="00000000" w:rsidRPr="00000000" w14:paraId="00000040">
      <w:pPr>
        <w:pStyle w:val="Heading2"/>
        <w:spacing w:after="100" w:before="200" w:line="280" w:lineRule="auto"/>
        <w:rPr/>
      </w:pPr>
      <w:r w:rsidDel="00000000" w:rsidR="00000000" w:rsidRPr="00000000">
        <w:rPr>
          <w:rtl w:val="0"/>
        </w:rPr>
        <w:t xml:space="preserve">5. Event study + teste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 Python cu pandas: pentru fiecare eveniment calculează Δ% și volum ratio în ferestrele definite, pe ambele active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Baseline: 30 zile anterioare, ferestre random de aceeași lungime pentru distribuția nulă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Rulează testele H1 (t-test), H2 (matrice confuzie + binomial), H3 (regresie statsmodels cu interacțiune)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rezultate.csv + figures/*.png (distribuții, scatter, bar charts)</w:t>
      </w:r>
    </w:p>
    <w:p w:rsidR="00000000" w:rsidDel="00000000" w:rsidP="00000000" w:rsidRDefault="00000000" w:rsidRPr="00000000" w14:paraId="00000045">
      <w:pPr>
        <w:pStyle w:val="Heading1"/>
        <w:spacing w:after="140" w:before="280" w:line="280" w:lineRule="auto"/>
        <w:rPr/>
      </w:pPr>
      <w:r w:rsidDel="00000000" w:rsidR="00000000" w:rsidRPr="00000000">
        <w:rPr>
          <w:rtl w:val="0"/>
        </w:rPr>
        <w:t xml:space="preserve">Stack tehnic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Etapă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Librării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Extragere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DiscordChatExporter GUI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Parsare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python3 stdlib (json, csv, re, argparse)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Prețuri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dukascopy-python, alpha_vantage, yfinance (fallback)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Sentiment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anthropic (Claude API Sonnet 4.6). Opțional: transformers + ProsusAI/finbert ca baseline.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Analiză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pandas, numpy, scipy.stats, statsmodels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matplotlib + screenshots TradingView Pro pentru case studies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+ GitHub privat, requirements.txt, README cu comenzi de rulare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spacing w:after="140" w:before="280" w:line="280" w:lineRule="auto"/>
        <w:rPr/>
      </w:pPr>
      <w:r w:rsidDel="00000000" w:rsidR="00000000" w:rsidRPr="00000000">
        <w:rPr>
          <w:rtl w:val="0"/>
        </w:rPr>
        <w:t xml:space="preserve">Model AI pentru sentiment</w:t>
      </w:r>
    </w:p>
    <w:p w:rsidR="00000000" w:rsidDel="00000000" w:rsidP="00000000" w:rsidRDefault="00000000" w:rsidRPr="00000000" w14:paraId="00000057">
      <w:pPr>
        <w:spacing w:after="100" w:lin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Principal: </w:t>
      </w:r>
      <w:r w:rsidDel="00000000" w:rsidR="00000000" w:rsidRPr="00000000">
        <w:rPr>
          <w:rtl w:val="0"/>
        </w:rPr>
        <w:t xml:space="preserve">Claude Sonnet 4.6 zero-shot. Nu antrenăm nimic de la zero — doar prompt + few-shot.</w:t>
      </w:r>
    </w:p>
    <w:p w:rsidR="00000000" w:rsidDel="00000000" w:rsidP="00000000" w:rsidRDefault="00000000" w:rsidRPr="00000000" w14:paraId="00000058">
      <w:pPr>
        <w:spacing w:after="100" w:lin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 ce nu training: </w:t>
      </w:r>
      <w:r w:rsidDel="00000000" w:rsidR="00000000" w:rsidRPr="00000000">
        <w:rPr>
          <w:rtl w:val="0"/>
        </w:rPr>
        <w:t xml:space="preserve">200 exemple manual nu ajung pentru fine-tuning robust; Claude zero-shot deja bate modele fine-tuned pe date puține; complexitate în plus fără beneficiu.</w:t>
      </w:r>
    </w:p>
    <w:p w:rsidR="00000000" w:rsidDel="00000000" w:rsidP="00000000" w:rsidRDefault="00000000" w:rsidRPr="00000000" w14:paraId="00000059">
      <w:pPr>
        <w:spacing w:after="100" w:lin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Validare: </w:t>
      </w:r>
      <w:r w:rsidDel="00000000" w:rsidR="00000000" w:rsidRPr="00000000">
        <w:rPr>
          <w:rtl w:val="0"/>
        </w:rPr>
        <w:t xml:space="preserve">200 mostre etichetate manual de 2 membri (inter-rater: Cohen's kappa). Calculăm F1 vs Claude. Dacă F1 &lt; 0.75 pe o categorie, rafinăm promptul.</w:t>
      </w:r>
    </w:p>
    <w:p w:rsidR="00000000" w:rsidDel="00000000" w:rsidP="00000000" w:rsidRDefault="00000000" w:rsidRPr="00000000" w14:paraId="0000005A">
      <w:pPr>
        <w:spacing w:after="100" w:lin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Baseline opțional: </w:t>
      </w:r>
      <w:r w:rsidDel="00000000" w:rsidR="00000000" w:rsidRPr="00000000">
        <w:rPr>
          <w:rtl w:val="0"/>
        </w:rPr>
        <w:t xml:space="preserve">FinBERT (ProsusAI/finbert de pe Hugging Face) rulat pe 1000 evenimente pentru comparație în discuție. Se face dacă timpul permite.</w:t>
      </w:r>
    </w:p>
    <w:p w:rsidR="00000000" w:rsidDel="00000000" w:rsidP="00000000" w:rsidRDefault="00000000" w:rsidRPr="00000000" w14:paraId="0000005B">
      <w:pPr>
        <w:pStyle w:val="Heading1"/>
        <w:spacing w:after="140" w:before="280" w:line="280" w:lineRule="auto"/>
        <w:rPr/>
      </w:pPr>
      <w:r w:rsidDel="00000000" w:rsidR="00000000" w:rsidRPr="00000000">
        <w:rPr>
          <w:rtl w:val="0"/>
        </w:rPr>
        <w:t xml:space="preserve">Echipa (3 persoane)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360"/>
        <w:gridCol w:w="2800"/>
        <w:tblGridChange w:id="0">
          <w:tblGrid>
            <w:gridCol w:w="2200"/>
            <w:gridCol w:w="436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Membru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 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Etape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M1 — Data 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Export Discord, parser, prețuri, aliniere timezone, setup Git 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Etapele 1, 2,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M2 —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Prompt Claude + rulare sentiment, validare manuală, calcule event study, testare H1/H2/H3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Etapele 4,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M3 — Writer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literatură (3 articole), draft paper EN, case studies + screenshots TV, bibliografie 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Paralel cu 1-5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1"/>
        <w:spacing w:after="140" w:before="280" w:line="280" w:lineRule="auto"/>
        <w:rPr/>
      </w:pPr>
      <w:r w:rsidDel="00000000" w:rsidR="00000000" w:rsidRPr="00000000">
        <w:rPr>
          <w:rtl w:val="0"/>
        </w:rPr>
        <w:t xml:space="preserve">Timeline (8 săpt)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400"/>
        <w:gridCol w:w="6060"/>
        <w:tblGridChange w:id="0">
          <w:tblGrid>
            <w:gridCol w:w="900"/>
            <w:gridCol w:w="2400"/>
            <w:gridCol w:w="6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Săpt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 făcut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 aprobat intern + export Discord 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Citirea documentului ăsta + ok. Rulare DiscordChatExporter pe tot 2025-03-24 → azi. Setup GitHub repo privat.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events.csv + prețuri descărcate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Parser rulat pe exportul complet. Script Python download EUR/USD Dukascopy. Script Nasdaq Alpha Vantage.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Literatură citită (3 articole)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Căutare Google Scholar, selectare + citire + notițe. Draft secțiune „Literature Review”. În paralel: prompt Claude v1.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Sentiment rulat + validat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Rulare Claude API pe toate evenimentele gold. Etichetare manuală 200 mostre. Calcul F1 + rafinare prompt.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study complet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 Δ%, volum ratio, abnormal returns pentru toate evenimentele × toate ferestrele × ambele active.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Rezultate H1/H2/H3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Rulare teste statistice. Generare grafice. Interpretare echipă.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Draft paper complet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Redactare toate secțiunile EN. Selectare 4-5 case studies + screenshots TV. Integrare figuri.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Peer-review intern 3×. Fact-check numere. Proofread EN. Verificare APA. Export PDF. Predare.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Style w:val="Heading1"/>
        <w:spacing w:after="140" w:before="280" w:line="280" w:lineRule="auto"/>
        <w:rPr/>
      </w:pPr>
      <w:r w:rsidDel="00000000" w:rsidR="00000000" w:rsidRPr="00000000">
        <w:rPr>
          <w:rtl w:val="0"/>
        </w:rPr>
        <w:t xml:space="preserve">Structura paper EN (8-12 pag)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 + Abstract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(~200 words, 7 propoziții: idee, obiectiv, metodă, rezultate)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Introduction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termeni de bază + cele 3 ipoteze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Literature Review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3 articole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Data &amp; Methodology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surse, pipeline, sentiment, formule event study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Descriptive Stats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câte evenimente pe categorii, validare sentiment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Results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tabel H1/H2/H3 + 4-5 case studies zoom-in cu grafice TV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Discussion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interpretare + limitări + comparație cu literatura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Conclusions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răspuns direct la cele 3 ipoteze + direcții viitoare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 7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Appendix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(link GitHub, prompt Claude, detalii tehnice)</w:t>
      </w:r>
    </w:p>
    <w:p w:rsidR="00000000" w:rsidDel="00000000" w:rsidP="00000000" w:rsidRDefault="00000000" w:rsidRPr="00000000" w14:paraId="0000008F">
      <w:pPr>
        <w:pStyle w:val="Heading1"/>
        <w:spacing w:after="140" w:before="280" w:line="280" w:lineRule="auto"/>
        <w:rPr/>
      </w:pPr>
      <w:r w:rsidDel="00000000" w:rsidR="00000000" w:rsidRPr="00000000">
        <w:rPr>
          <w:rtl w:val="0"/>
        </w:rPr>
        <w:t xml:space="preserve">Riscuri + plan B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Plan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Discord invalidează tokenul în timpul exportului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Re-obținem token nou, reluăm de unde s-a oprit (DCE suportă date range).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Rate limits Alpha Vantage pe Nasdaq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Fallback yfinance pe QQQ sau TV Pro export manual pe 13 luni.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Claude API cost depășește bugetul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Batching + caching pe hash; split între 3 membri; dacă tot e mult — FinBERT local gratis ca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Aliniere timezone greșită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Validare vizuală pe 10 evenimente cunoscute (NFP, CPI) — verificăm vs grafic TradingView.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Toate 3 ipotezele sunt respinse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Rezultat null este valid — paper spune onest de ce (piețe prea eficiente, sentiment greu de captat, etc).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Style w:val="Heading1"/>
        <w:spacing w:after="140" w:before="280" w:line="280" w:lineRule="auto"/>
        <w:rPr/>
      </w:pPr>
      <w:r w:rsidDel="00000000" w:rsidR="00000000" w:rsidRPr="00000000">
        <w:rPr>
          <w:rtl w:val="0"/>
        </w:rPr>
        <w:t xml:space="preserve">Next steps imediate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M1 rulează exportul complet Discord (2025-03-24 → azi). ~30 min.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M2 pregătește prompt Claude v1 cu 8 exemple din pilot-ul deja extras.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M3 caută pe Google Scholar 3 articole candidate pt literatură (keywords în doc).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Toți 3 setup GitHub repo privat + invitare reciprocă.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Sync următor: final săpt 1.</w:t>
      </w:r>
    </w:p>
    <w:sectPr>
      <w:footerReference r:id="rId6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spacing w:after="0" w:lineRule="auto"/>
      <w:jc w:val="center"/>
      <w:rPr/>
    </w:pPr>
    <w:r w:rsidDel="00000000" w:rsidR="00000000" w:rsidRPr="00000000"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08080"/>
        <w:sz w:val="18"/>
        <w:szCs w:val="18"/>
        <w:rtl w:val="0"/>
      </w:rPr>
      <w:t xml:space="preserve"> / </w:t>
    </w:r>
    <w:r w:rsidDel="00000000" w:rsidR="00000000" w:rsidRPr="00000000"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