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2445" w14:textId="77777777" w:rsidR="00515FEB" w:rsidRDefault="00515FEB">
      <w:pPr>
        <w:rPr>
          <w:lang w:val="ro-RO"/>
        </w:rPr>
      </w:pPr>
      <w:r>
        <w:rPr>
          <w:lang w:val="ro-RO"/>
        </w:rPr>
        <w:t>CHECKLIST — PUBLIC APPEARANCE / INTERVIEW</w:t>
      </w:r>
    </w:p>
    <w:p w14:paraId="1E0B3506" w14:textId="77777777" w:rsidR="00515FEB" w:rsidRDefault="00515FEB">
      <w:r>
        <w:t>DROPi — MASTER PLAN CANONIC</w:t>
      </w:r>
    </w:p>
    <w:p w14:paraId="2EFDE55F" w14:textId="77777777" w:rsidR="00515FEB" w:rsidRDefault="00515FEB">
      <w:r>
        <w:t>Referință: Cap. 7 (Site) ↔ Public Communication Rules</w:t>
      </w:r>
    </w:p>
    <w:p w14:paraId="5D553E35" w14:textId="77777777" w:rsidR="00515FEB" w:rsidRDefault="00515FEB">
      <w:r>
        <w:t>Status: OBLIGATORIU / PRE-APARIȚIE PUBLICĂ</w:t>
      </w:r>
    </w:p>
    <w:p w14:paraId="2A406926" w14:textId="77777777" w:rsidR="00515FEB" w:rsidRDefault="00515FEB"/>
    <w:p w14:paraId="040E8DE2" w14:textId="77777777" w:rsidR="00515FEB" w:rsidRDefault="00515FEB">
      <w:r>
        <w:t>Această listă trebuie parcursă COMPLET înainte de orice apariție publică</w:t>
      </w:r>
    </w:p>
    <w:p w14:paraId="3D65B79F" w14:textId="77777777" w:rsidR="00515FEB" w:rsidRDefault="00515FEB">
      <w:r>
        <w:t>În care este menționat proiectul DROPi.</w:t>
      </w:r>
    </w:p>
    <w:p w14:paraId="02422229" w14:textId="77777777" w:rsidR="00515FEB" w:rsidRDefault="00515FEB"/>
    <w:p w14:paraId="3E2538BD" w14:textId="77777777" w:rsidR="00515FEB" w:rsidRDefault="00515FEB">
      <w:r>
        <w:t>────────────────────────────────────────</w:t>
      </w:r>
    </w:p>
    <w:p w14:paraId="34FE8D32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VALIDARE CONTEXT</w:t>
      </w:r>
    </w:p>
    <w:p w14:paraId="247B7C2D" w14:textId="77777777" w:rsidR="00515FEB" w:rsidRDefault="00515FEB">
      <w:r>
        <w:t>────────────────────────────────────────</w:t>
      </w:r>
    </w:p>
    <w:p w14:paraId="305788FD" w14:textId="77777777" w:rsidR="00515FEB" w:rsidRDefault="00515FEB"/>
    <w:p w14:paraId="292F260E" w14:textId="77777777" w:rsidR="00515FEB" w:rsidRDefault="00515FEB">
      <w:r>
        <w:t>□ Tip apariție clar definit (interviu / podcast / panel / pitch)</w:t>
      </w:r>
    </w:p>
    <w:p w14:paraId="10D3C041" w14:textId="77777777" w:rsidR="00515FEB" w:rsidRDefault="00515FEB">
      <w:r>
        <w:t>□ Public țintă cunoscut (general / tech / investitori / autorități)</w:t>
      </w:r>
    </w:p>
    <w:p w14:paraId="268336EF" w14:textId="77777777" w:rsidR="00515FEB" w:rsidRDefault="00515FEB">
      <w:r>
        <w:t>□ Canal public (live sau înregistrat)</w:t>
      </w:r>
    </w:p>
    <w:p w14:paraId="12DF46F1" w14:textId="77777777" w:rsidR="00515FEB" w:rsidRDefault="00515FEB">
      <w:r>
        <w:t>□ Există risc de întrebări spontane</w:t>
      </w:r>
    </w:p>
    <w:p w14:paraId="1AB15668" w14:textId="77777777" w:rsidR="00515FEB" w:rsidRDefault="00515FEB"/>
    <w:p w14:paraId="204C98DE" w14:textId="77777777" w:rsidR="00515FEB" w:rsidRDefault="00515FEB">
      <w:r>
        <w:t>Dacă contextul nu este clar → APARIȚIA SE AMÂNĂ.</w:t>
      </w:r>
    </w:p>
    <w:p w14:paraId="35914242" w14:textId="77777777" w:rsidR="00515FEB" w:rsidRDefault="00515FEB"/>
    <w:p w14:paraId="20A7AE01" w14:textId="77777777" w:rsidR="00515FEB" w:rsidRDefault="00515FEB">
      <w:r>
        <w:t>────────────────────────────────────────</w:t>
      </w:r>
    </w:p>
    <w:p w14:paraId="5BCB0F8A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MESAJ CANONIC</w:t>
      </w:r>
    </w:p>
    <w:p w14:paraId="181FFD4C" w14:textId="77777777" w:rsidR="00515FEB" w:rsidRDefault="00515FEB">
      <w:r>
        <w:t>────────────────────────────────────────</w:t>
      </w:r>
    </w:p>
    <w:p w14:paraId="1E45101F" w14:textId="77777777" w:rsidR="00515FEB" w:rsidRDefault="00515FEB"/>
    <w:p w14:paraId="5A8841FD" w14:textId="77777777" w:rsidR="00515FEB" w:rsidRDefault="00515FEB">
      <w:r>
        <w:t>□ Cunosc descrierea standard DROPi (Safe Public Statements)</w:t>
      </w:r>
    </w:p>
    <w:p w14:paraId="385860C0" w14:textId="77777777" w:rsidR="00515FEB" w:rsidRDefault="00515FEB">
      <w:r>
        <w:t>□ Cunosc stadiul actual al proiectului</w:t>
      </w:r>
    </w:p>
    <w:p w14:paraId="3184776C" w14:textId="77777777" w:rsidR="00515FEB" w:rsidRDefault="00515FEB">
      <w:r>
        <w:t>□ Pot explica clar ce ESTE și ce NU ESTE DROPi</w:t>
      </w:r>
    </w:p>
    <w:p w14:paraId="41E643A0" w14:textId="77777777" w:rsidR="00515FEB" w:rsidRDefault="00515FEB">
      <w:r>
        <w:t>□ Nu folosesc limbaj comercial sau hype</w:t>
      </w:r>
    </w:p>
    <w:p w14:paraId="39BD1F5A" w14:textId="77777777" w:rsidR="00515FEB" w:rsidRDefault="00515FEB"/>
    <w:p w14:paraId="27688B73" w14:textId="77777777" w:rsidR="00515FEB" w:rsidRDefault="00515FEB">
      <w:r>
        <w:t>────────────────────────────────────────</w:t>
      </w:r>
    </w:p>
    <w:p w14:paraId="70BA86C1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STADIU ȘI DISPONIBILITATE</w:t>
      </w:r>
    </w:p>
    <w:p w14:paraId="3ED07AFF" w14:textId="77777777" w:rsidR="00515FEB" w:rsidRDefault="00515FEB">
      <w:r>
        <w:t>────────────────────────────────────────</w:t>
      </w:r>
    </w:p>
    <w:p w14:paraId="5F0B5D3B" w14:textId="77777777" w:rsidR="00515FEB" w:rsidRDefault="00515FEB"/>
    <w:p w14:paraId="52047D0B" w14:textId="77777777" w:rsidR="00515FEB" w:rsidRDefault="00515FEB">
      <w:r>
        <w:t>□ Pot afirma clar că DROPi NU este serviciu comercial public</w:t>
      </w:r>
    </w:p>
    <w:p w14:paraId="113DFC52" w14:textId="77777777" w:rsidR="00515FEB" w:rsidRDefault="00515FEB">
      <w:r>
        <w:t>□ Nu menționez date de lansare</w:t>
      </w:r>
    </w:p>
    <w:p w14:paraId="120589CB" w14:textId="77777777" w:rsidR="00515FEB" w:rsidRDefault="00515FEB">
      <w:r>
        <w:t>□ Nu sugerez disponibilitate imediată</w:t>
      </w:r>
    </w:p>
    <w:p w14:paraId="7983E677" w14:textId="77777777" w:rsidR="00515FEB" w:rsidRDefault="00515FEB">
      <w:r>
        <w:t>□ Nu folosesc termeni precum „on-demand”, „instant”, „live service”</w:t>
      </w:r>
    </w:p>
    <w:p w14:paraId="542D6C80" w14:textId="77777777" w:rsidR="00515FEB" w:rsidRDefault="00515FEB"/>
    <w:p w14:paraId="6DA83B58" w14:textId="77777777" w:rsidR="00515FEB" w:rsidRDefault="00515FEB">
      <w:r>
        <w:t>────────────────────────────────────────</w:t>
      </w:r>
    </w:p>
    <w:p w14:paraId="69F99ECB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AUTONOMIE ȘI AI</w:t>
      </w:r>
    </w:p>
    <w:p w14:paraId="284DCD4E" w14:textId="77777777" w:rsidR="00515FEB" w:rsidRDefault="00515FEB">
      <w:r>
        <w:t>────────────────────────────────────────</w:t>
      </w:r>
    </w:p>
    <w:p w14:paraId="4BC9F0F8" w14:textId="77777777" w:rsidR="00515FEB" w:rsidRDefault="00515FEB"/>
    <w:p w14:paraId="1D2E2673" w14:textId="77777777" w:rsidR="00515FEB" w:rsidRDefault="00515FEB">
      <w:r>
        <w:t>□ Menționez obligatoriu supervizarea umană</w:t>
      </w:r>
    </w:p>
    <w:p w14:paraId="0E85C0C7" w14:textId="77777777" w:rsidR="00515FEB" w:rsidRDefault="00515FEB">
      <w:r>
        <w:t>□ Precizez că AI este DSS (asistiv)</w:t>
      </w:r>
    </w:p>
    <w:p w14:paraId="3C415235" w14:textId="77777777" w:rsidR="00515FEB" w:rsidRDefault="00515FEB">
      <w:r>
        <w:t>□ Nu afirm autonomie completă</w:t>
      </w:r>
    </w:p>
    <w:p w14:paraId="30FB92C5" w14:textId="77777777" w:rsidR="00515FEB" w:rsidRDefault="00515FEB">
      <w:r>
        <w:t>□ Nu descriu decizii AI live</w:t>
      </w:r>
    </w:p>
    <w:p w14:paraId="3E3A6F66" w14:textId="77777777" w:rsidR="00515FEB" w:rsidRDefault="00515FEB"/>
    <w:p w14:paraId="62D0821B" w14:textId="77777777" w:rsidR="00515FEB" w:rsidRDefault="00515FEB">
      <w:r>
        <w:t>────────────────────────────────────────</w:t>
      </w:r>
    </w:p>
    <w:p w14:paraId="741C2EC8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OPERAȚIUNI ȘI DRONE</w:t>
      </w:r>
    </w:p>
    <w:p w14:paraId="783B9AD9" w14:textId="77777777" w:rsidR="00515FEB" w:rsidRDefault="00515FEB">
      <w:r>
        <w:t>────────────────────────────────────────</w:t>
      </w:r>
    </w:p>
    <w:p w14:paraId="21B08220" w14:textId="77777777" w:rsidR="00515FEB" w:rsidRDefault="00515FEB"/>
    <w:p w14:paraId="0B7CD2E1" w14:textId="77777777" w:rsidR="00515FEB" w:rsidRDefault="00515FEB">
      <w:r>
        <w:t>□ Nu descriu zboruri reale în timp real</w:t>
      </w:r>
    </w:p>
    <w:p w14:paraId="4EB2BFA1" w14:textId="77777777" w:rsidR="00515FEB" w:rsidRDefault="00515FEB">
      <w:r>
        <w:t>□ Nu menționez locații exacte</w:t>
      </w:r>
    </w:p>
    <w:p w14:paraId="3A6E5EAD" w14:textId="77777777" w:rsidR="00515FEB" w:rsidRDefault="00515FEB">
      <w:r>
        <w:t>□ Nu discut proceduri operaționale</w:t>
      </w:r>
    </w:p>
    <w:p w14:paraId="3732EEDC" w14:textId="77777777" w:rsidR="00515FEB" w:rsidRDefault="00515FEB">
      <w:r>
        <w:t>□ Nu vorbesc despre control direct al dronelor</w:t>
      </w:r>
    </w:p>
    <w:p w14:paraId="380249DC" w14:textId="77777777" w:rsidR="00515FEB" w:rsidRDefault="00515FEB"/>
    <w:p w14:paraId="4AD851E4" w14:textId="77777777" w:rsidR="00515FEB" w:rsidRDefault="00515FEB">
      <w:r>
        <w:t>────────────────────────────────────────</w:t>
      </w:r>
    </w:p>
    <w:p w14:paraId="67CA70EA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DATE, KPI, PERFORMANȚĂ</w:t>
      </w:r>
    </w:p>
    <w:p w14:paraId="5C5AC016" w14:textId="77777777" w:rsidR="00515FEB" w:rsidRDefault="00515FEB">
      <w:r>
        <w:t>────────────────────────────────────────</w:t>
      </w:r>
    </w:p>
    <w:p w14:paraId="2087E83B" w14:textId="77777777" w:rsidR="00515FEB" w:rsidRDefault="00515FEB"/>
    <w:p w14:paraId="18E4E9EA" w14:textId="77777777" w:rsidR="00515FEB" w:rsidRDefault="00515FEB">
      <w:r>
        <w:t>□ Nu menționez KPI operaționali</w:t>
      </w:r>
    </w:p>
    <w:p w14:paraId="20EE7E9E" w14:textId="77777777" w:rsidR="00515FEB" w:rsidRDefault="00515FEB">
      <w:r>
        <w:t>□ Nu citez timpi de livrare</w:t>
      </w:r>
    </w:p>
    <w:p w14:paraId="787C273F" w14:textId="77777777" w:rsidR="00515FEB" w:rsidRDefault="00515FEB">
      <w:r>
        <w:t>□ Nu promit costuri</w:t>
      </w:r>
    </w:p>
    <w:p w14:paraId="4DFA9066" w14:textId="77777777" w:rsidR="00515FEB" w:rsidRDefault="00515FEB">
      <w:r>
        <w:t>□ Nu compar performanța cu alte servicii</w:t>
      </w:r>
    </w:p>
    <w:p w14:paraId="20828448" w14:textId="77777777" w:rsidR="00515FEB" w:rsidRDefault="00515FEB"/>
    <w:p w14:paraId="4A196EDC" w14:textId="77777777" w:rsidR="00515FEB" w:rsidRDefault="00515FEB">
      <w:r>
        <w:t>────────────────────────────────────────</w:t>
      </w:r>
    </w:p>
    <w:p w14:paraId="4CBECA4F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ÎNTREBĂRI SENSIBILE – RĂSPUNS STANDARD</w:t>
      </w:r>
    </w:p>
    <w:p w14:paraId="4E64111D" w14:textId="77777777" w:rsidR="00515FEB" w:rsidRDefault="00515FEB">
      <w:r>
        <w:t>────────────────────────────────────────</w:t>
      </w:r>
    </w:p>
    <w:p w14:paraId="6FF16C42" w14:textId="77777777" w:rsidR="00515FEB" w:rsidRDefault="00515FEB"/>
    <w:p w14:paraId="1BD3214E" w14:textId="77777777" w:rsidR="00515FEB" w:rsidRDefault="00515FEB">
      <w:r>
        <w:t>Pentru întrebări despre:</w:t>
      </w:r>
    </w:p>
    <w:p w14:paraId="0DB17472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Lansare</w:t>
      </w:r>
    </w:p>
    <w:p w14:paraId="6BCCFB59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Preț</w:t>
      </w:r>
    </w:p>
    <w:p w14:paraId="31D37F8B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Autonomie completă</w:t>
      </w:r>
    </w:p>
    <w:p w14:paraId="19D0B4DD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Scalare rapidă</w:t>
      </w:r>
    </w:p>
    <w:p w14:paraId="76B7530E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Competitori</w:t>
      </w:r>
    </w:p>
    <w:p w14:paraId="71FA38F1" w14:textId="77777777" w:rsidR="00515FEB" w:rsidRDefault="00515FEB"/>
    <w:p w14:paraId="2767754E" w14:textId="77777777" w:rsidR="00515FEB" w:rsidRDefault="00515FEB">
      <w:r>
        <w:t>□ Folosesc exclusiv „Safe Public Statements”</w:t>
      </w:r>
    </w:p>
    <w:p w14:paraId="470BFFA3" w14:textId="77777777" w:rsidR="00515FEB" w:rsidRDefault="00515FEB">
      <w:r>
        <w:t>□ Sau răspunsul standard:</w:t>
      </w:r>
    </w:p>
    <w:p w14:paraId="325AE2F0" w14:textId="77777777" w:rsidR="00515FEB" w:rsidRDefault="00515FEB">
      <w:r>
        <w:t xml:space="preserve">  „Nu putem comenta acest aspect în acest moment.”</w:t>
      </w:r>
    </w:p>
    <w:p w14:paraId="63C0D90B" w14:textId="77777777" w:rsidR="00515FEB" w:rsidRDefault="00515FEB"/>
    <w:p w14:paraId="78535C40" w14:textId="77777777" w:rsidR="00515FEB" w:rsidRDefault="00515FEB">
      <w:r>
        <w:t>────────────────────────────────────────</w:t>
      </w:r>
    </w:p>
    <w:p w14:paraId="3106FA9D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IMPROVIZAȚIA</w:t>
      </w:r>
    </w:p>
    <w:p w14:paraId="73C91A25" w14:textId="77777777" w:rsidR="00515FEB" w:rsidRDefault="00515FEB">
      <w:r>
        <w:t>────────────────────────────────────────</w:t>
      </w:r>
    </w:p>
    <w:p w14:paraId="04FCF7BA" w14:textId="77777777" w:rsidR="00515FEB" w:rsidRDefault="00515FEB"/>
    <w:p w14:paraId="77B85ED4" w14:textId="77777777" w:rsidR="00515FEB" w:rsidRDefault="00515FEB">
      <w:r>
        <w:t>□ NU improvizez răspunsuri tehnice</w:t>
      </w:r>
    </w:p>
    <w:p w14:paraId="771AD70F" w14:textId="77777777" w:rsidR="00515FEB" w:rsidRDefault="00515FEB">
      <w:r>
        <w:t>□ NU completez goluri cu presupuneri</w:t>
      </w:r>
    </w:p>
    <w:p w14:paraId="5BB957CE" w14:textId="77777777" w:rsidR="00515FEB" w:rsidRDefault="00515FEB">
      <w:r>
        <w:t>□ NU anticipez decizii viitoare</w:t>
      </w:r>
    </w:p>
    <w:p w14:paraId="706A4F54" w14:textId="77777777" w:rsidR="00515FEB" w:rsidRDefault="00515FEB"/>
    <w:p w14:paraId="39722D05" w14:textId="77777777" w:rsidR="00515FEB" w:rsidRDefault="00515FEB">
      <w:r>
        <w:t>Dacă nu știu sigur → NU RĂSPUND.</w:t>
      </w:r>
    </w:p>
    <w:p w14:paraId="6C35FB0C" w14:textId="77777777" w:rsidR="00515FEB" w:rsidRDefault="00515FEB"/>
    <w:p w14:paraId="6DECDA37" w14:textId="77777777" w:rsidR="00515FEB" w:rsidRDefault="00515FEB">
      <w:r>
        <w:t>────────────────────────────────────────</w:t>
      </w:r>
    </w:p>
    <w:p w14:paraId="327C6E89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ROL ȘI AUTORITATE</w:t>
      </w:r>
    </w:p>
    <w:p w14:paraId="6AA94FAA" w14:textId="77777777" w:rsidR="00515FEB" w:rsidRDefault="00515FEB">
      <w:r>
        <w:t>────────────────────────────────────────</w:t>
      </w:r>
    </w:p>
    <w:p w14:paraId="7C621B0D" w14:textId="77777777" w:rsidR="00515FEB" w:rsidRDefault="00515FEB"/>
    <w:p w14:paraId="5AB4A9F2" w14:textId="77777777" w:rsidR="00515FEB" w:rsidRDefault="00515FEB">
      <w:r>
        <w:t>□ Vorbesc doar în limita rolului meu</w:t>
      </w:r>
    </w:p>
    <w:p w14:paraId="5FE89C3A" w14:textId="77777777" w:rsidR="00515FEB" w:rsidRDefault="00515FEB">
      <w:r>
        <w:t>□ Nu vorbesc în numele autorităților</w:t>
      </w:r>
    </w:p>
    <w:p w14:paraId="79BE4BD0" w14:textId="77777777" w:rsidR="00515FEB" w:rsidRDefault="00515FEB">
      <w:r>
        <w:t>□ Nu promit acțiuni instituționale</w:t>
      </w:r>
    </w:p>
    <w:p w14:paraId="146F563D" w14:textId="77777777" w:rsidR="00515FEB" w:rsidRDefault="00515FEB">
      <w:r>
        <w:t>□ Nu angajez proiectul în declarații publice</w:t>
      </w:r>
    </w:p>
    <w:p w14:paraId="0E4C1663" w14:textId="77777777" w:rsidR="00515FEB" w:rsidRDefault="00515FEB"/>
    <w:p w14:paraId="18039E99" w14:textId="77777777" w:rsidR="00515FEB" w:rsidRDefault="00515FEB">
      <w:r>
        <w:t>────────────────────────────────────────</w:t>
      </w:r>
    </w:p>
    <w:p w14:paraId="5DE803C2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VERIFICARE FINALĂ (SELF-CHECK)</w:t>
      </w:r>
    </w:p>
    <w:p w14:paraId="28E521D0" w14:textId="77777777" w:rsidR="00515FEB" w:rsidRDefault="00515FEB">
      <w:r>
        <w:t>────────────────────────────────────────</w:t>
      </w:r>
    </w:p>
    <w:p w14:paraId="794EF775" w14:textId="77777777" w:rsidR="00515FEB" w:rsidRDefault="00515FEB"/>
    <w:p w14:paraId="65784DF8" w14:textId="77777777" w:rsidR="00515FEB" w:rsidRDefault="00515FEB">
      <w:r>
        <w:t>Întrebări obligatorii înainte de apariție:</w:t>
      </w:r>
    </w:p>
    <w:p w14:paraId="535416B5" w14:textId="77777777" w:rsidR="00515FEB" w:rsidRDefault="00515FEB"/>
    <w:p w14:paraId="5BF80202" w14:textId="77777777" w:rsidR="00515FEB" w:rsidRDefault="00515FEB">
      <w:r>
        <w:t>□ Poate ceva din ce voi spune fi interpretat ca serviciu activ?</w:t>
      </w:r>
    </w:p>
    <w:p w14:paraId="5471E1EA" w14:textId="77777777" w:rsidR="00515FEB" w:rsidRDefault="00515FEB">
      <w:r>
        <w:t>□ Pot crea așteptări comerciale?</w:t>
      </w:r>
    </w:p>
    <w:p w14:paraId="2FF4AA05" w14:textId="77777777" w:rsidR="00515FEB" w:rsidRDefault="00515FEB">
      <w:r>
        <w:t>□ Pot genera interes nereglementat?</w:t>
      </w:r>
    </w:p>
    <w:p w14:paraId="582B5DC1" w14:textId="77777777" w:rsidR="00515FEB" w:rsidRDefault="00515FEB"/>
    <w:p w14:paraId="12B88A16" w14:textId="77777777" w:rsidR="00515FEB" w:rsidRDefault="00515FEB">
      <w:r>
        <w:t>Dacă răspunsul este „DA” → MESAJUL SE CORECTEAZĂ SAU APARIȚIA SE ANULEAZĂ.</w:t>
      </w:r>
    </w:p>
    <w:p w14:paraId="4C9620B8" w14:textId="77777777" w:rsidR="00515FEB" w:rsidRDefault="00515FEB"/>
    <w:p w14:paraId="36720B8F" w14:textId="77777777" w:rsidR="00515FEB" w:rsidRDefault="00515FEB">
      <w:r>
        <w:t>────────────────────────────────────────</w:t>
      </w:r>
    </w:p>
    <w:p w14:paraId="5032492F" w14:textId="77777777" w:rsidR="00515FEB" w:rsidRDefault="00515FEB" w:rsidP="00515FEB">
      <w:pPr>
        <w:pStyle w:val="Listparagraf"/>
        <w:numPr>
          <w:ilvl w:val="0"/>
          <w:numId w:val="1"/>
        </w:numPr>
      </w:pPr>
      <w:r>
        <w:t>POST-APARIȚIE</w:t>
      </w:r>
    </w:p>
    <w:p w14:paraId="342E80EB" w14:textId="77777777" w:rsidR="00515FEB" w:rsidRDefault="00515FEB">
      <w:r>
        <w:t>────────────────────────────────────────</w:t>
      </w:r>
    </w:p>
    <w:p w14:paraId="77147FF9" w14:textId="77777777" w:rsidR="00515FEB" w:rsidRDefault="00515FEB"/>
    <w:p w14:paraId="687E7408" w14:textId="77777777" w:rsidR="00515FEB" w:rsidRDefault="00515FEB">
      <w:r>
        <w:t>□ Apariția este documentată</w:t>
      </w:r>
    </w:p>
    <w:p w14:paraId="56364B6B" w14:textId="77777777" w:rsidR="00515FEB" w:rsidRDefault="00515FEB">
      <w:r>
        <w:t>□ Se notează întrebări sensibile apărute</w:t>
      </w:r>
    </w:p>
    <w:p w14:paraId="7BF83304" w14:textId="77777777" w:rsidR="00515FEB" w:rsidRDefault="00515FEB">
      <w:r>
        <w:t>□ Se evaluează dacă a existat risc de interpretare</w:t>
      </w:r>
    </w:p>
    <w:p w14:paraId="7BCA16E9" w14:textId="77777777" w:rsidR="00515FEB" w:rsidRDefault="00515FEB">
      <w:r>
        <w:t>□ Se actualizează procedurile dacă este necesar</w:t>
      </w:r>
    </w:p>
    <w:p w14:paraId="12DDEF98" w14:textId="77777777" w:rsidR="00515FEB" w:rsidRDefault="00515FEB"/>
    <w:p w14:paraId="673D52F0" w14:textId="77777777" w:rsidR="00515FEB" w:rsidRDefault="00515FEB">
      <w:r>
        <w:t>────────────────────────────────────────</w:t>
      </w:r>
    </w:p>
    <w:p w14:paraId="36A3AE49" w14:textId="77777777" w:rsidR="00515FEB" w:rsidRDefault="00515FEB">
      <w:r>
        <w:t>REGULA DE AUR</w:t>
      </w:r>
    </w:p>
    <w:p w14:paraId="4061EBFA" w14:textId="77777777" w:rsidR="00515FEB" w:rsidRDefault="00515FEB">
      <w:r>
        <w:t>────────────────────────────────────────</w:t>
      </w:r>
    </w:p>
    <w:p w14:paraId="07A6BE46" w14:textId="77777777" w:rsidR="00515FEB" w:rsidRDefault="00515FEB"/>
    <w:p w14:paraId="22DE3EDA" w14:textId="77777777" w:rsidR="00515FEB" w:rsidRDefault="00515FEB">
      <w:r>
        <w:t>În comunicarea publică DROPi:</w:t>
      </w:r>
    </w:p>
    <w:p w14:paraId="431DE63F" w14:textId="77777777" w:rsidR="00515FEB" w:rsidRDefault="00515FEB">
      <w:r>
        <w:t>Tăcerea controlată este preferabilă</w:t>
      </w:r>
    </w:p>
    <w:p w14:paraId="6D16C970" w14:textId="77777777" w:rsidR="00515FEB" w:rsidRDefault="00515FEB">
      <w:r>
        <w:t>Unei afirmații riscante.</w:t>
      </w:r>
    </w:p>
    <w:p w14:paraId="1E3AC3A1" w14:textId="77777777" w:rsidR="00515FEB" w:rsidRDefault="00515FEB"/>
    <w:p w14:paraId="4F6FA738" w14:textId="77777777" w:rsidR="00515FEB" w:rsidRDefault="00515FEB">
      <w:r>
        <w:t>────────────────────────────────────────</w:t>
      </w:r>
    </w:p>
    <w:p w14:paraId="096EDDDF" w14:textId="77777777" w:rsidR="00515FEB" w:rsidRDefault="00515FEB">
      <w:r>
        <w:t>CONCLUZIE</w:t>
      </w:r>
    </w:p>
    <w:p w14:paraId="7D427545" w14:textId="77777777" w:rsidR="00515FEB" w:rsidRDefault="00515FEB">
      <w:r>
        <w:t>────────────────────────────────────────</w:t>
      </w:r>
    </w:p>
    <w:p w14:paraId="7999E048" w14:textId="77777777" w:rsidR="00515FEB" w:rsidRDefault="00515FEB"/>
    <w:p w14:paraId="1F3E32E7" w14:textId="77777777" w:rsidR="00515FEB" w:rsidRDefault="00515FEB">
      <w:r>
        <w:t>Acest checklist protejează:</w:t>
      </w:r>
    </w:p>
    <w:p w14:paraId="30338E6D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Proiectul DROPi</w:t>
      </w:r>
    </w:p>
    <w:p w14:paraId="44EBC284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Persoana care comunică</w:t>
      </w:r>
    </w:p>
    <w:p w14:paraId="23921068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Relația cu autoritățile</w:t>
      </w:r>
    </w:p>
    <w:p w14:paraId="358C2014" w14:textId="77777777" w:rsidR="00515FEB" w:rsidRDefault="00515FEB" w:rsidP="00515FEB">
      <w:pPr>
        <w:pStyle w:val="Listparagraf"/>
        <w:numPr>
          <w:ilvl w:val="0"/>
          <w:numId w:val="2"/>
        </w:numPr>
      </w:pPr>
      <w:r>
        <w:t>Credibilitatea instituțională</w:t>
      </w:r>
    </w:p>
    <w:p w14:paraId="5BB75EE1" w14:textId="77777777" w:rsidR="00515FEB" w:rsidRDefault="00515FEB"/>
    <w:p w14:paraId="24BFBFBF" w14:textId="77777777" w:rsidR="00515FEB" w:rsidRDefault="00515FEB">
      <w:r>
        <w:t>Fără parcurgerea lui → FĂRĂ APARIȚIE PUBLICĂ.</w:t>
      </w:r>
    </w:p>
    <w:sectPr w:rsidR="0051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44A2F"/>
    <w:multiLevelType w:val="hybridMultilevel"/>
    <w:tmpl w:val="FF0ABD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2424C"/>
    <w:multiLevelType w:val="hybridMultilevel"/>
    <w:tmpl w:val="49140F9E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748068">
    <w:abstractNumId w:val="0"/>
  </w:num>
  <w:num w:numId="2" w16cid:durableId="35862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EB"/>
    <w:rsid w:val="00093839"/>
    <w:rsid w:val="00515FEB"/>
    <w:rsid w:val="008D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8CF12"/>
  <w15:chartTrackingRefBased/>
  <w15:docId w15:val="{32F553A2-6994-5046-8AF6-FCBFEE95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1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1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15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1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15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1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1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1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1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15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15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15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15FE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15FE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15FE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15FE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15FE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15FE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1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1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1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1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1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15FE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15FE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15FE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15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15FE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15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2026-01-25T22:44:00Z</dcterms:created>
  <dcterms:modified xsi:type="dcterms:W3CDTF">2026-01-25T22:44:00Z</dcterms:modified>
</cp:coreProperties>
</file>