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E0D5" w14:textId="77777777" w:rsidR="00366BF0" w:rsidRDefault="00366BF0">
      <w:pPr>
        <w:rPr>
          <w:lang w:val="ro-RO"/>
        </w:rPr>
      </w:pPr>
      <w:r>
        <w:rPr>
          <w:lang w:val="ro-RO"/>
        </w:rPr>
        <w:t>ALINIERE CAP. 6 ↔ 7 ↔ 8</w:t>
      </w:r>
    </w:p>
    <w:p w14:paraId="50F2F9E9" w14:textId="77777777" w:rsidR="00366BF0" w:rsidRDefault="00366BF0">
      <w:r>
        <w:t>PRODUS → SITE → APLICAȚIE</w:t>
      </w:r>
    </w:p>
    <w:p w14:paraId="146A31C5" w14:textId="77777777" w:rsidR="00366BF0" w:rsidRDefault="00366BF0">
      <w:r>
        <w:t>DROPi — MASTER PLAN CANONIC</w:t>
      </w:r>
    </w:p>
    <w:p w14:paraId="4904090A" w14:textId="77777777" w:rsidR="00366BF0" w:rsidRDefault="00366BF0">
      <w:r>
        <w:t>Referință: Cap. 6 (Produs), Cap. 7 (Site), Cap. 8 (Aplicație)</w:t>
      </w:r>
    </w:p>
    <w:p w14:paraId="3ADBA07F" w14:textId="77777777" w:rsidR="00366BF0" w:rsidRDefault="00366BF0">
      <w:r>
        <w:t>Status: CANONIC / OBLIGATORIU / AUDIT-READY</w:t>
      </w:r>
    </w:p>
    <w:p w14:paraId="16A8F624" w14:textId="77777777" w:rsidR="00366BF0" w:rsidRDefault="00366BF0"/>
    <w:p w14:paraId="6AF779EC" w14:textId="77777777" w:rsidR="00366BF0" w:rsidRDefault="00366BF0">
      <w:r>
        <w:t>Acest document aliniază explicit rolurile, limitele și relațiile</w:t>
      </w:r>
    </w:p>
    <w:p w14:paraId="330D5170" w14:textId="77777777" w:rsidR="00366BF0" w:rsidRDefault="00366BF0">
      <w:r>
        <w:t>Dintre PRODUS, SITE și APLICAȚIE, pentru a preveni suprapuneri,</w:t>
      </w:r>
    </w:p>
    <w:p w14:paraId="20FA1586" w14:textId="77777777" w:rsidR="00366BF0" w:rsidRDefault="00366BF0">
      <w:r>
        <w:t>Bypass-uri și ambiguități operaționale.</w:t>
      </w:r>
    </w:p>
    <w:p w14:paraId="3518755F" w14:textId="77777777" w:rsidR="00366BF0" w:rsidRDefault="00366BF0">
      <w:r>
        <w:t>Orice contradicție se rezolvă conform acestei alinieri.</w:t>
      </w:r>
    </w:p>
    <w:p w14:paraId="065B8020" w14:textId="77777777" w:rsidR="00366BF0" w:rsidRDefault="00366BF0"/>
    <w:p w14:paraId="7F4F1174" w14:textId="77777777" w:rsidR="00366BF0" w:rsidRDefault="00366BF0">
      <w:r>
        <w:t>────────────────────────────────────────</w:t>
      </w:r>
    </w:p>
    <w:p w14:paraId="175D9A6F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MAPARE CONCEPTUALĂ (CE ESTE FIECARE)</w:t>
      </w:r>
    </w:p>
    <w:p w14:paraId="7CFA6192" w14:textId="77777777" w:rsidR="00366BF0" w:rsidRDefault="00366BF0">
      <w:r>
        <w:t>────────────────────────────────────────</w:t>
      </w:r>
    </w:p>
    <w:p w14:paraId="2C7E28A8" w14:textId="77777777" w:rsidR="00366BF0" w:rsidRDefault="00366BF0"/>
    <w:p w14:paraId="7EEA9037" w14:textId="77777777" w:rsidR="00366BF0" w:rsidRDefault="00366BF0">
      <w:r>
        <w:t>PRODUS (Cap. 6)</w:t>
      </w:r>
    </w:p>
    <w:p w14:paraId="07AB905C" w14:textId="77777777" w:rsidR="00366BF0" w:rsidRDefault="00366BF0">
      <w:r>
        <w:t>• sistem integrat (Site + Aplicație + Infrastructură)</w:t>
      </w:r>
    </w:p>
    <w:p w14:paraId="5BCDCEFF" w14:textId="77777777" w:rsidR="00366BF0" w:rsidRDefault="00366BF0">
      <w:r>
        <w:t>• definește ce este DROPi ca infrastructură</w:t>
      </w:r>
    </w:p>
    <w:p w14:paraId="018AE19C" w14:textId="77777777" w:rsidR="00366BF0" w:rsidRDefault="00366BF0">
      <w:r>
        <w:t>• stabilește separarea decizie / execuție / comunicare</w:t>
      </w:r>
    </w:p>
    <w:p w14:paraId="47FDD066" w14:textId="77777777" w:rsidR="00366BF0" w:rsidRDefault="00366BF0"/>
    <w:p w14:paraId="6F30B1C5" w14:textId="77777777" w:rsidR="00366BF0" w:rsidRDefault="00366BF0">
      <w:r>
        <w:t>SITE (Cap. 7)</w:t>
      </w:r>
    </w:p>
    <w:p w14:paraId="3A20BA45" w14:textId="77777777" w:rsidR="00366BF0" w:rsidRDefault="00366BF0">
      <w:r>
        <w:t>• strat public de comunicare</w:t>
      </w:r>
    </w:p>
    <w:p w14:paraId="1496AB88" w14:textId="77777777" w:rsidR="00366BF0" w:rsidRDefault="00366BF0">
      <w:r>
        <w:t>• educare, filtrare așteptări, onboarding</w:t>
      </w:r>
    </w:p>
    <w:p w14:paraId="733F384D" w14:textId="77777777" w:rsidR="00366BF0" w:rsidRDefault="00366BF0">
      <w:r>
        <w:t>• zero execuție, zero control</w:t>
      </w:r>
    </w:p>
    <w:p w14:paraId="5B5FCF24" w14:textId="77777777" w:rsidR="00366BF0" w:rsidRDefault="00366BF0"/>
    <w:p w14:paraId="059A8AF2" w14:textId="77777777" w:rsidR="00366BF0" w:rsidRDefault="00366BF0">
      <w:r>
        <w:t>APLICAȚIE (Cap. 8)</w:t>
      </w:r>
    </w:p>
    <w:p w14:paraId="14D12ADA" w14:textId="77777777" w:rsidR="00366BF0" w:rsidRDefault="00366BF0">
      <w:r>
        <w:t>• nucleu operațional (CORE)</w:t>
      </w:r>
    </w:p>
    <w:p w14:paraId="3765A4DE" w14:textId="77777777" w:rsidR="00366BF0" w:rsidRDefault="00366BF0">
      <w:r>
        <w:t>• decizie, control, orchestrare, audit</w:t>
      </w:r>
    </w:p>
    <w:p w14:paraId="5172B0EA" w14:textId="77777777" w:rsidR="00366BF0" w:rsidRDefault="00366BF0">
      <w:r>
        <w:t>• singurul punct de execuție logică</w:t>
      </w:r>
    </w:p>
    <w:p w14:paraId="37F9D9CC" w14:textId="77777777" w:rsidR="00366BF0" w:rsidRDefault="00366BF0"/>
    <w:p w14:paraId="07254A51" w14:textId="77777777" w:rsidR="00366BF0" w:rsidRDefault="00366BF0">
      <w:r>
        <w:t>Regulă:</w:t>
      </w:r>
    </w:p>
    <w:p w14:paraId="3CA0CBC9" w14:textId="77777777" w:rsidR="00366BF0" w:rsidRDefault="00366BF0">
      <w:r>
        <w:t>PRODUS = definiție sistem</w:t>
      </w:r>
    </w:p>
    <w:p w14:paraId="7FB6A6FF" w14:textId="77777777" w:rsidR="00366BF0" w:rsidRDefault="00366BF0">
      <w:r>
        <w:t>SITE = comunicare</w:t>
      </w:r>
    </w:p>
    <w:p w14:paraId="1D3181B2" w14:textId="77777777" w:rsidR="00366BF0" w:rsidRDefault="00366BF0">
      <w:r>
        <w:t>APLICAȚIE = operare</w:t>
      </w:r>
    </w:p>
    <w:p w14:paraId="0F49434A" w14:textId="77777777" w:rsidR="00366BF0" w:rsidRDefault="00366BF0"/>
    <w:p w14:paraId="08A71526" w14:textId="77777777" w:rsidR="00366BF0" w:rsidRDefault="00366BF0">
      <w:r>
        <w:t>────────────────────────────────────────</w:t>
      </w:r>
    </w:p>
    <w:p w14:paraId="0CE30D2D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FLUX CANONIC END-TO-END</w:t>
      </w:r>
    </w:p>
    <w:p w14:paraId="7D7D3DED" w14:textId="77777777" w:rsidR="00366BF0" w:rsidRDefault="00366BF0">
      <w:r>
        <w:t>────────────────────────────────────────</w:t>
      </w:r>
    </w:p>
    <w:p w14:paraId="48BDB159" w14:textId="77777777" w:rsidR="00366BF0" w:rsidRDefault="00366BF0"/>
    <w:p w14:paraId="30496DBD" w14:textId="77777777" w:rsidR="00366BF0" w:rsidRDefault="00366BF0">
      <w:r>
        <w:t>Fluxul valid DROPi este:</w:t>
      </w:r>
    </w:p>
    <w:p w14:paraId="0C03AD4D" w14:textId="77777777" w:rsidR="00366BF0" w:rsidRDefault="00366BF0"/>
    <w:p w14:paraId="041C1AF3" w14:textId="77777777" w:rsidR="00366BF0" w:rsidRDefault="00366BF0">
      <w:r>
        <w:t>Vizitator → SITE → (informare)</w:t>
      </w:r>
    </w:p>
    <w:p w14:paraId="454283B1" w14:textId="77777777" w:rsidR="00366BF0" w:rsidRDefault="00366BF0">
      <w:r>
        <w:t>Utilizator autorizat → APLICAȚIE → (decizie)</w:t>
      </w:r>
    </w:p>
    <w:p w14:paraId="23C2E59C" w14:textId="77777777" w:rsidR="00366BF0" w:rsidRDefault="00366BF0">
      <w:r>
        <w:t>Infrastructură → DRONEPORT → (execuție fizică)</w:t>
      </w:r>
    </w:p>
    <w:p w14:paraId="06EF5004" w14:textId="77777777" w:rsidR="00366BF0" w:rsidRDefault="00366BF0"/>
    <w:p w14:paraId="25DD61BA" w14:textId="77777777" w:rsidR="00366BF0" w:rsidRDefault="00366BF0">
      <w:r>
        <w:t>Interdicții explicite:</w:t>
      </w:r>
    </w:p>
    <w:p w14:paraId="38FADFDB" w14:textId="77777777" w:rsidR="00366BF0" w:rsidRDefault="00366BF0">
      <w:r>
        <w:t>• SITE → APLICAȚIE (execuție)</w:t>
      </w:r>
    </w:p>
    <w:p w14:paraId="0B6AB2BF" w14:textId="77777777" w:rsidR="00366BF0" w:rsidRDefault="00366BF0">
      <w:r>
        <w:t>• SITE → DRONEPORT</w:t>
      </w:r>
    </w:p>
    <w:p w14:paraId="1758093A" w14:textId="77777777" w:rsidR="00366BF0" w:rsidRDefault="00366BF0">
      <w:r>
        <w:t>• DRONEPORT → SITE</w:t>
      </w:r>
    </w:p>
    <w:p w14:paraId="2766C69F" w14:textId="77777777" w:rsidR="00366BF0" w:rsidRDefault="00366BF0">
      <w:r>
        <w:t>• DRONEPORT → decizie</w:t>
      </w:r>
    </w:p>
    <w:p w14:paraId="2CDE7F5B" w14:textId="77777777" w:rsidR="00366BF0" w:rsidRDefault="00366BF0"/>
    <w:p w14:paraId="6EC8855F" w14:textId="77777777" w:rsidR="00366BF0" w:rsidRDefault="00366BF0">
      <w:r>
        <w:t>────────────────────────────────────────</w:t>
      </w:r>
    </w:p>
    <w:p w14:paraId="1DB17A03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CLARIFICARE ROLURI (CE FACE / CE NU FACE)</w:t>
      </w:r>
    </w:p>
    <w:p w14:paraId="3CA2792A" w14:textId="77777777" w:rsidR="00366BF0" w:rsidRDefault="00366BF0">
      <w:r>
        <w:t>────────────────────────────────────────</w:t>
      </w:r>
    </w:p>
    <w:p w14:paraId="400F2350" w14:textId="77777777" w:rsidR="00366BF0" w:rsidRDefault="00366BF0"/>
    <w:p w14:paraId="1FCA92D9" w14:textId="77777777" w:rsidR="00366BF0" w:rsidRDefault="00366BF0">
      <w:r>
        <w:t>SITE (Cap. 7)</w:t>
      </w:r>
    </w:p>
    <w:p w14:paraId="3970600E" w14:textId="77777777" w:rsidR="00366BF0" w:rsidRDefault="00366BF0">
      <w:r>
        <w:t>FACE:</w:t>
      </w:r>
    </w:p>
    <w:p w14:paraId="2721CF08" w14:textId="77777777" w:rsidR="00366BF0" w:rsidRDefault="00366BF0">
      <w:r>
        <w:t>• explică produsul</w:t>
      </w:r>
    </w:p>
    <w:p w14:paraId="5710267E" w14:textId="77777777" w:rsidR="00366BF0" w:rsidRDefault="00366BF0">
      <w:r>
        <w:t>• stabilește limitele</w:t>
      </w:r>
    </w:p>
    <w:p w14:paraId="21A19FA5" w14:textId="77777777" w:rsidR="00366BF0" w:rsidRDefault="00366BF0">
      <w:r>
        <w:t>• filtrează cereri neconforme</w:t>
      </w:r>
    </w:p>
    <w:p w14:paraId="507637AF" w14:textId="77777777" w:rsidR="00366BF0" w:rsidRDefault="00366BF0">
      <w:r>
        <w:t>• direcționează către aplicație</w:t>
      </w:r>
    </w:p>
    <w:p w14:paraId="62431DFF" w14:textId="77777777" w:rsidR="00366BF0" w:rsidRDefault="00366BF0"/>
    <w:p w14:paraId="43E2AF48" w14:textId="77777777" w:rsidR="00366BF0" w:rsidRDefault="00366BF0">
      <w:r>
        <w:t>NU FACE:</w:t>
      </w:r>
    </w:p>
    <w:p w14:paraId="6A6B295B" w14:textId="77777777" w:rsidR="00366BF0" w:rsidRDefault="00366BF0">
      <w:r>
        <w:t>• nu decide</w:t>
      </w:r>
    </w:p>
    <w:p w14:paraId="2C1E7DD9" w14:textId="77777777" w:rsidR="00366BF0" w:rsidRDefault="00366BF0">
      <w:r>
        <w:t>• nu execută</w:t>
      </w:r>
    </w:p>
    <w:p w14:paraId="28CEB5FD" w14:textId="77777777" w:rsidR="00366BF0" w:rsidRDefault="00366BF0">
      <w:r>
        <w:t>• nu afișează date live</w:t>
      </w:r>
    </w:p>
    <w:p w14:paraId="1D2881AE" w14:textId="77777777" w:rsidR="00366BF0" w:rsidRDefault="00366BF0">
      <w:r>
        <w:t>• nu controlează livrări</w:t>
      </w:r>
    </w:p>
    <w:p w14:paraId="3603B0BA" w14:textId="77777777" w:rsidR="00366BF0" w:rsidRDefault="00366BF0"/>
    <w:p w14:paraId="469F921B" w14:textId="77777777" w:rsidR="00366BF0" w:rsidRDefault="00366BF0">
      <w:r>
        <w:t>APLICAȚIE (Cap. 8)</w:t>
      </w:r>
    </w:p>
    <w:p w14:paraId="72B4FB09" w14:textId="77777777" w:rsidR="00366BF0" w:rsidRDefault="00366BF0">
      <w:r>
        <w:t>FACE:</w:t>
      </w:r>
    </w:p>
    <w:p w14:paraId="240F7152" w14:textId="77777777" w:rsidR="00366BF0" w:rsidRDefault="00366BF0">
      <w:r>
        <w:t>• validează identități și roluri (RBAC)</w:t>
      </w:r>
    </w:p>
    <w:p w14:paraId="7F7B2396" w14:textId="77777777" w:rsidR="00366BF0" w:rsidRDefault="00366BF0">
      <w:r>
        <w:t>• decide și orchestrează livrări</w:t>
      </w:r>
    </w:p>
    <w:p w14:paraId="321138AA" w14:textId="77777777" w:rsidR="00366BF0" w:rsidRDefault="00366BF0">
      <w:r>
        <w:t>• aplică fallback și STOP</w:t>
      </w:r>
    </w:p>
    <w:p w14:paraId="59B79F4F" w14:textId="77777777" w:rsidR="00366BF0" w:rsidRDefault="00366BF0">
      <w:r>
        <w:t>• loghează și auditează</w:t>
      </w:r>
    </w:p>
    <w:p w14:paraId="74677376" w14:textId="77777777" w:rsidR="00366BF0" w:rsidRDefault="00366BF0"/>
    <w:p w14:paraId="3FC566EF" w14:textId="77777777" w:rsidR="00366BF0" w:rsidRDefault="00366BF0">
      <w:r>
        <w:t>NU FACE:</w:t>
      </w:r>
    </w:p>
    <w:p w14:paraId="130ABC6A" w14:textId="77777777" w:rsidR="00366BF0" w:rsidRDefault="00366BF0">
      <w:r>
        <w:t>• nu comunică public</w:t>
      </w:r>
    </w:p>
    <w:p w14:paraId="1DEADCF7" w14:textId="77777777" w:rsidR="00366BF0" w:rsidRDefault="00366BF0">
      <w:r>
        <w:t>• nu promite performanță</w:t>
      </w:r>
    </w:p>
    <w:p w14:paraId="562BBAE2" w14:textId="77777777" w:rsidR="00366BF0" w:rsidRDefault="00366BF0">
      <w:r>
        <w:t>• nu execută fizic</w:t>
      </w:r>
    </w:p>
    <w:p w14:paraId="66AD510F" w14:textId="77777777" w:rsidR="00366BF0" w:rsidRDefault="00366BF0"/>
    <w:p w14:paraId="220B87F0" w14:textId="77777777" w:rsidR="00366BF0" w:rsidRDefault="00366BF0">
      <w:r>
        <w:t>PRODUS (Cap. 6)</w:t>
      </w:r>
    </w:p>
    <w:p w14:paraId="2F6AD3B6" w14:textId="77777777" w:rsidR="00366BF0" w:rsidRDefault="00366BF0">
      <w:r>
        <w:t>FACE:</w:t>
      </w:r>
    </w:p>
    <w:p w14:paraId="3048B892" w14:textId="77777777" w:rsidR="00366BF0" w:rsidRDefault="00366BF0">
      <w:r>
        <w:t>• integrează componentele</w:t>
      </w:r>
    </w:p>
    <w:p w14:paraId="70DD8F81" w14:textId="77777777" w:rsidR="00366BF0" w:rsidRDefault="00366BF0">
      <w:r>
        <w:t>• impune separarea</w:t>
      </w:r>
    </w:p>
    <w:p w14:paraId="7ED7393A" w14:textId="77777777" w:rsidR="00366BF0" w:rsidRDefault="00366BF0">
      <w:r>
        <w:t>• definește limitele sistemului</w:t>
      </w:r>
    </w:p>
    <w:p w14:paraId="21BB5F88" w14:textId="77777777" w:rsidR="00366BF0" w:rsidRDefault="00366BF0"/>
    <w:p w14:paraId="2C4CA8D1" w14:textId="77777777" w:rsidR="00366BF0" w:rsidRDefault="00366BF0">
      <w:r>
        <w:t>NU FACE:</w:t>
      </w:r>
    </w:p>
    <w:p w14:paraId="13F52D8C" w14:textId="77777777" w:rsidR="00366BF0" w:rsidRDefault="00366BF0">
      <w:r>
        <w:t>• nu devine canal de execuție</w:t>
      </w:r>
    </w:p>
    <w:p w14:paraId="3FE1229C" w14:textId="77777777" w:rsidR="00366BF0" w:rsidRDefault="00366BF0">
      <w:r>
        <w:t>• nu amestecă roluri</w:t>
      </w:r>
    </w:p>
    <w:p w14:paraId="3AF990D7" w14:textId="77777777" w:rsidR="00366BF0" w:rsidRDefault="00366BF0"/>
    <w:p w14:paraId="13365D9A" w14:textId="77777777" w:rsidR="00366BF0" w:rsidRDefault="00366BF0">
      <w:r>
        <w:t>────────────────────────────────────────</w:t>
      </w:r>
    </w:p>
    <w:p w14:paraId="27B19A17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PREVENIRE SUPRAPUNERI (HARD RULES)</w:t>
      </w:r>
    </w:p>
    <w:p w14:paraId="63712039" w14:textId="77777777" w:rsidR="00366BF0" w:rsidRDefault="00366BF0">
      <w:r>
        <w:t>────────────────────────────────────────</w:t>
      </w:r>
    </w:p>
    <w:p w14:paraId="05EE0992" w14:textId="77777777" w:rsidR="00366BF0" w:rsidRDefault="00366BF0"/>
    <w:p w14:paraId="17F1D7DF" w14:textId="77777777" w:rsidR="00366BF0" w:rsidRDefault="00366BF0">
      <w:r>
        <w:t>• Nicio funcție nu există simultan în Site și Aplicație</w:t>
      </w:r>
    </w:p>
    <w:p w14:paraId="33F33179" w14:textId="77777777" w:rsidR="00366BF0" w:rsidRDefault="00366BF0">
      <w:r>
        <w:t>• Nicio logică operațională în Site</w:t>
      </w:r>
    </w:p>
    <w:p w14:paraId="13BDAFEC" w14:textId="77777777" w:rsidR="00366BF0" w:rsidRDefault="00366BF0">
      <w:r>
        <w:t>• Nicio comunicare publică în Aplicație</w:t>
      </w:r>
    </w:p>
    <w:p w14:paraId="6F12B6B7" w14:textId="77777777" w:rsidR="00366BF0" w:rsidRDefault="00366BF0">
      <w:r>
        <w:t>• Nicio decizie în infrastructură</w:t>
      </w:r>
    </w:p>
    <w:p w14:paraId="3BF87D59" w14:textId="77777777" w:rsidR="00366BF0" w:rsidRDefault="00366BF0">
      <w:r>
        <w:t>• Nicio excepție „temporară”</w:t>
      </w:r>
    </w:p>
    <w:p w14:paraId="46ED8457" w14:textId="77777777" w:rsidR="00366BF0" w:rsidRDefault="00366BF0"/>
    <w:p w14:paraId="20FAE29C" w14:textId="77777777" w:rsidR="00366BF0" w:rsidRDefault="00366BF0">
      <w:r>
        <w:t>Orice suprapunere = defect critic de arhitectură.</w:t>
      </w:r>
    </w:p>
    <w:p w14:paraId="53D44ED1" w14:textId="77777777" w:rsidR="00366BF0" w:rsidRDefault="00366BF0"/>
    <w:p w14:paraId="12E08118" w14:textId="77777777" w:rsidR="00366BF0" w:rsidRDefault="00366BF0">
      <w:r>
        <w:t>────────────────────────────────────────</w:t>
      </w:r>
    </w:p>
    <w:p w14:paraId="49C52F0A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MECANISME DE IMPUNERE</w:t>
      </w:r>
    </w:p>
    <w:p w14:paraId="2CAA6AC0" w14:textId="77777777" w:rsidR="00366BF0" w:rsidRDefault="00366BF0">
      <w:r>
        <w:t>────────────────────────────────────────</w:t>
      </w:r>
    </w:p>
    <w:p w14:paraId="20CE129B" w14:textId="77777777" w:rsidR="00366BF0" w:rsidRDefault="00366BF0"/>
    <w:p w14:paraId="1CAC8965" w14:textId="77777777" w:rsidR="00366BF0" w:rsidRDefault="00366BF0">
      <w:r>
        <w:t>Alinierea este impusă prin:</w:t>
      </w:r>
    </w:p>
    <w:p w14:paraId="221FAD4D" w14:textId="77777777" w:rsidR="00366BF0" w:rsidRDefault="00366BF0">
      <w:r>
        <w:t>• arhitectură (Cap. 14)</w:t>
      </w:r>
    </w:p>
    <w:p w14:paraId="344832FF" w14:textId="77777777" w:rsidR="00366BF0" w:rsidRDefault="00366BF0">
      <w:r>
        <w:t>• RBAC strict (Cap. 8)</w:t>
      </w:r>
    </w:p>
    <w:p w14:paraId="50D93A2D" w14:textId="77777777" w:rsidR="00366BF0" w:rsidRDefault="00366BF0">
      <w:r>
        <w:t>• reguli Site (Cap. 7)</w:t>
      </w:r>
    </w:p>
    <w:p w14:paraId="3899AC83" w14:textId="77777777" w:rsidR="00366BF0" w:rsidRDefault="00366BF0">
      <w:r>
        <w:t>• QA &amp; Release (Cap. 13)</w:t>
      </w:r>
    </w:p>
    <w:p w14:paraId="7A7BE119" w14:textId="77777777" w:rsidR="00366BF0" w:rsidRDefault="00366BF0">
      <w:r>
        <w:t>• Guvernanță (Cap. 16)</w:t>
      </w:r>
    </w:p>
    <w:p w14:paraId="7D776F2B" w14:textId="77777777" w:rsidR="00366BF0" w:rsidRDefault="00366BF0">
      <w:r>
        <w:t>• Audit &amp; Logare (Cap. 12)</w:t>
      </w:r>
    </w:p>
    <w:p w14:paraId="69F0C4D2" w14:textId="77777777" w:rsidR="00366BF0" w:rsidRDefault="00366BF0"/>
    <w:p w14:paraId="54BBA466" w14:textId="77777777" w:rsidR="00366BF0" w:rsidRDefault="00366BF0">
      <w:r>
        <w:t>────────────────────────────────────────</w:t>
      </w:r>
    </w:p>
    <w:p w14:paraId="3D9EBD6A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UTILIZARE ÎN AUDIT &amp; DUE DILIGENCE</w:t>
      </w:r>
    </w:p>
    <w:p w14:paraId="0DD5559E" w14:textId="77777777" w:rsidR="00366BF0" w:rsidRDefault="00366BF0">
      <w:r>
        <w:t>────────────────────────────────────────</w:t>
      </w:r>
    </w:p>
    <w:p w14:paraId="4C423429" w14:textId="77777777" w:rsidR="00366BF0" w:rsidRDefault="00366BF0"/>
    <w:p w14:paraId="22D7F7B7" w14:textId="77777777" w:rsidR="00366BF0" w:rsidRDefault="00366BF0">
      <w:r>
        <w:t>Acest document este utilizat pentru:</w:t>
      </w:r>
    </w:p>
    <w:p w14:paraId="5246F3C2" w14:textId="77777777" w:rsidR="00366BF0" w:rsidRDefault="00366BF0">
      <w:r>
        <w:t>• validarea separării funcționale</w:t>
      </w:r>
    </w:p>
    <w:p w14:paraId="07022FDF" w14:textId="77777777" w:rsidR="00366BF0" w:rsidRDefault="00366BF0">
      <w:r>
        <w:t>• respingerea cerințelor neconforme</w:t>
      </w:r>
    </w:p>
    <w:p w14:paraId="79F3420B" w14:textId="77777777" w:rsidR="00366BF0" w:rsidRDefault="00366BF0">
      <w:r>
        <w:t>• clarificarea poziționării produsului</w:t>
      </w:r>
    </w:p>
    <w:p w14:paraId="04399D81" w14:textId="77777777" w:rsidR="00366BF0" w:rsidRDefault="00366BF0">
      <w:r>
        <w:t>• referință primară în audit</w:t>
      </w:r>
    </w:p>
    <w:p w14:paraId="315C1AEE" w14:textId="77777777" w:rsidR="00366BF0" w:rsidRDefault="00366BF0"/>
    <w:p w14:paraId="3581F7B9" w14:textId="77777777" w:rsidR="00366BF0" w:rsidRDefault="00366BF0">
      <w:r>
        <w:t>────────────────────────────────────────</w:t>
      </w:r>
    </w:p>
    <w:p w14:paraId="56095730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REGULA DE AUR</w:t>
      </w:r>
    </w:p>
    <w:p w14:paraId="3F62A441" w14:textId="77777777" w:rsidR="00366BF0" w:rsidRDefault="00366BF0">
      <w:r>
        <w:t>────────────────────────────────────────</w:t>
      </w:r>
    </w:p>
    <w:p w14:paraId="464426F5" w14:textId="77777777" w:rsidR="00366BF0" w:rsidRDefault="00366BF0"/>
    <w:p w14:paraId="3F975A93" w14:textId="77777777" w:rsidR="00366BF0" w:rsidRDefault="00366BF0">
      <w:r>
        <w:t>Dacă o funcție:</w:t>
      </w:r>
    </w:p>
    <w:p w14:paraId="2C7A7D84" w14:textId="77777777" w:rsidR="00366BF0" w:rsidRDefault="00366BF0">
      <w:r>
        <w:t>• necesită explicații suplimentare</w:t>
      </w:r>
    </w:p>
    <w:p w14:paraId="722DE8B2" w14:textId="77777777" w:rsidR="00366BF0" w:rsidRDefault="00366BF0">
      <w:r>
        <w:t>• traversează limitele</w:t>
      </w:r>
    </w:p>
    <w:p w14:paraId="6644FA42" w14:textId="77777777" w:rsidR="00366BF0" w:rsidRDefault="00366BF0">
      <w:r>
        <w:t>• „ar fi utilă pe site”</w:t>
      </w:r>
    </w:p>
    <w:p w14:paraId="7F41B115" w14:textId="77777777" w:rsidR="00366BF0" w:rsidRDefault="00366BF0"/>
    <w:p w14:paraId="16335D2E" w14:textId="77777777" w:rsidR="00366BF0" w:rsidRDefault="00366BF0">
      <w:r>
        <w:t>Atunci funcția NU este acceptată.</w:t>
      </w:r>
    </w:p>
    <w:p w14:paraId="4B8A6C6D" w14:textId="77777777" w:rsidR="00366BF0" w:rsidRDefault="00366BF0"/>
    <w:p w14:paraId="186E6CB7" w14:textId="77777777" w:rsidR="00366BF0" w:rsidRDefault="00366BF0">
      <w:r>
        <w:t>────────────────────────────────────────</w:t>
      </w:r>
    </w:p>
    <w:p w14:paraId="5F4D5729" w14:textId="77777777" w:rsidR="00366BF0" w:rsidRDefault="00366BF0" w:rsidP="00366BF0">
      <w:pPr>
        <w:pStyle w:val="Listparagraf"/>
        <w:numPr>
          <w:ilvl w:val="0"/>
          <w:numId w:val="1"/>
        </w:numPr>
      </w:pPr>
      <w:r>
        <w:t>CONCLUZIE</w:t>
      </w:r>
    </w:p>
    <w:p w14:paraId="35159FF4" w14:textId="77777777" w:rsidR="00366BF0" w:rsidRDefault="00366BF0">
      <w:r>
        <w:t>────────────────────────────────────────</w:t>
      </w:r>
    </w:p>
    <w:p w14:paraId="19A6283D" w14:textId="77777777" w:rsidR="00366BF0" w:rsidRDefault="00366BF0"/>
    <w:p w14:paraId="16626269" w14:textId="77777777" w:rsidR="00366BF0" w:rsidRDefault="00366BF0">
      <w:r>
        <w:t>Alinierea Cap. 6 ↔ 7 ↔ 8</w:t>
      </w:r>
    </w:p>
    <w:p w14:paraId="57661D1A" w14:textId="77777777" w:rsidR="00366BF0" w:rsidRDefault="00366BF0">
      <w:r>
        <w:t>Asigură coerență, control și siguranță.</w:t>
      </w:r>
    </w:p>
    <w:p w14:paraId="037748D0" w14:textId="77777777" w:rsidR="00366BF0" w:rsidRDefault="00366BF0"/>
    <w:p w14:paraId="1231094A" w14:textId="77777777" w:rsidR="00366BF0" w:rsidRDefault="00366BF0">
      <w:r>
        <w:t>Separarea clară este condiția</w:t>
      </w:r>
    </w:p>
    <w:p w14:paraId="7E3E186C" w14:textId="77777777" w:rsidR="00366BF0" w:rsidRDefault="00366BF0">
      <w:r>
        <w:t>Pentru scalare responsabilă.</w:t>
      </w:r>
    </w:p>
    <w:sectPr w:rsidR="0036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794"/>
    <w:multiLevelType w:val="hybridMultilevel"/>
    <w:tmpl w:val="44AC07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36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F0"/>
    <w:rsid w:val="00366BF0"/>
    <w:rsid w:val="006C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692D0"/>
  <w15:chartTrackingRefBased/>
  <w15:docId w15:val="{F7EB11B6-41F7-0448-A766-EC48C9BA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6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6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6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6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6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6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6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6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6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6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6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6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66BF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66BF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66BF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66BF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66BF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66BF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6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6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6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6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6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66BF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66BF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66BF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6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66BF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6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2026-01-26T22:42:00Z</dcterms:created>
  <dcterms:modified xsi:type="dcterms:W3CDTF">2026-01-26T22:42:00Z</dcterms:modified>
</cp:coreProperties>
</file>