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1F2169" w14:textId="77777777" w:rsidR="007E335D" w:rsidRDefault="007E335D">
      <w:pPr>
        <w:rPr>
          <w:lang w:val="ro-RO"/>
        </w:rPr>
      </w:pPr>
      <w:proofErr w:type="spellStart"/>
      <w:r>
        <w:rPr>
          <w:lang w:val="ro-RO"/>
        </w:rPr>
        <w:t>DROPi</w:t>
      </w:r>
      <w:proofErr w:type="spellEnd"/>
      <w:r>
        <w:rPr>
          <w:lang w:val="ro-RO"/>
        </w:rPr>
        <w:t xml:space="preserve"> — MASTER PLAN CANONIC</w:t>
      </w:r>
    </w:p>
    <w:p w14:paraId="2951984E" w14:textId="77777777" w:rsidR="007E335D" w:rsidRDefault="007E335D">
      <w:r>
        <w:t>TEXT FINAL NUMEROTAT</w:t>
      </w:r>
    </w:p>
    <w:p w14:paraId="3A4CB60A" w14:textId="77777777" w:rsidR="007E335D" w:rsidRDefault="007E335D"/>
    <w:p w14:paraId="2BF05EF9" w14:textId="77777777" w:rsidR="007E335D" w:rsidRDefault="007E335D">
      <w:r>
        <w:t>PARTEA II — PRODUS &amp; TEHNOLOGIE</w:t>
      </w:r>
    </w:p>
    <w:p w14:paraId="3F7838EB" w14:textId="77777777" w:rsidR="007E335D" w:rsidRDefault="007E335D"/>
    <w:p w14:paraId="022C6DA3" w14:textId="77777777" w:rsidR="007E335D" w:rsidRDefault="007E335D"/>
    <w:p w14:paraId="7D76A6A8" w14:textId="77777777" w:rsidR="007E335D" w:rsidRDefault="007E335D">
      <w:r>
        <w:t>CAPITOLUL 16 — GUVERNANȚĂ TEHNICĂ, OWNERSHIP ȘI RESPONSABILITĂȚI</w:t>
      </w:r>
    </w:p>
    <w:p w14:paraId="4BE46DD3" w14:textId="77777777" w:rsidR="007E335D" w:rsidRDefault="007E335D"/>
    <w:p w14:paraId="15560C8D" w14:textId="77777777" w:rsidR="007E335D" w:rsidRDefault="007E335D"/>
    <w:p w14:paraId="212C28FC" w14:textId="77777777" w:rsidR="007E335D" w:rsidRDefault="007E335D">
      <w:r>
        <w:t>16.1 Principiul fundamental al guvernanței în DROPi</w:t>
      </w:r>
    </w:p>
    <w:p w14:paraId="362D0205" w14:textId="77777777" w:rsidR="007E335D" w:rsidRDefault="007E335D"/>
    <w:p w14:paraId="77B355AD" w14:textId="77777777" w:rsidR="007E335D" w:rsidRDefault="007E335D">
      <w:r>
        <w:t>Guvernanța DROPi este construită pe claritate absolută a deciziilor și a responsabilităților.</w:t>
      </w:r>
    </w:p>
    <w:p w14:paraId="35EAC236" w14:textId="77777777" w:rsidR="007E335D" w:rsidRDefault="007E335D"/>
    <w:p w14:paraId="0A296EE8" w14:textId="77777777" w:rsidR="007E335D" w:rsidRDefault="007E335D">
      <w:r>
        <w:t>Principiul de bază este:</w:t>
      </w:r>
    </w:p>
    <w:p w14:paraId="72907339" w14:textId="77777777" w:rsidR="007E335D" w:rsidRDefault="007E335D">
      <w:r>
        <w:t>Dacă nu este clar cine decide și cine răspunde, sistemul nu este sigur și nu este scalabil.</w:t>
      </w:r>
    </w:p>
    <w:p w14:paraId="2AA153B6" w14:textId="77777777" w:rsidR="007E335D" w:rsidRDefault="007E335D"/>
    <w:p w14:paraId="0A15264B" w14:textId="77777777" w:rsidR="007E335D" w:rsidRDefault="007E335D">
      <w:r>
        <w:t>Guvernanța nu este un detaliu administrativ, ci o componentă tehnică și legală a produsului.</w:t>
      </w:r>
    </w:p>
    <w:p w14:paraId="686AAF0F" w14:textId="77777777" w:rsidR="007E335D" w:rsidRDefault="007E335D"/>
    <w:p w14:paraId="5FCACBE8" w14:textId="77777777" w:rsidR="007E335D" w:rsidRDefault="007E335D"/>
    <w:p w14:paraId="01FD6DFC" w14:textId="77777777" w:rsidR="007E335D" w:rsidRDefault="007E335D">
      <w:r>
        <w:t>16.2 De ce guvernanța este critică pentru DROPi</w:t>
      </w:r>
    </w:p>
    <w:p w14:paraId="727102D5" w14:textId="77777777" w:rsidR="007E335D" w:rsidRDefault="007E335D"/>
    <w:p w14:paraId="74869E9D" w14:textId="77777777" w:rsidR="007E335D" w:rsidRDefault="007E335D">
      <w:r>
        <w:t>DROPi operează într-un domeniu reglementat, cu impact asupra siguranței publice.</w:t>
      </w:r>
    </w:p>
    <w:p w14:paraId="6B7FD9C1" w14:textId="77777777" w:rsidR="007E335D" w:rsidRDefault="007E335D"/>
    <w:p w14:paraId="22D1B089" w14:textId="77777777" w:rsidR="007E335D" w:rsidRDefault="007E335D">
      <w:r>
        <w:t>Autoritățile, investitorii și partenerii cer răspunsuri clare la următoarele întrebări:</w:t>
      </w:r>
    </w:p>
    <w:p w14:paraId="616E2F24" w14:textId="77777777" w:rsidR="007E335D" w:rsidRDefault="007E335D" w:rsidP="007E335D">
      <w:pPr>
        <w:pStyle w:val="Listparagraf"/>
        <w:numPr>
          <w:ilvl w:val="0"/>
          <w:numId w:val="1"/>
        </w:numPr>
      </w:pPr>
      <w:r>
        <w:t>Cine poate autoriza o livrare</w:t>
      </w:r>
    </w:p>
    <w:p w14:paraId="5B135AD5" w14:textId="77777777" w:rsidR="007E335D" w:rsidRDefault="007E335D" w:rsidP="007E335D">
      <w:pPr>
        <w:pStyle w:val="Listparagraf"/>
        <w:numPr>
          <w:ilvl w:val="0"/>
          <w:numId w:val="1"/>
        </w:numPr>
      </w:pPr>
      <w:r>
        <w:t>Cine poate opri un zbor</w:t>
      </w:r>
    </w:p>
    <w:p w14:paraId="109086A8" w14:textId="77777777" w:rsidR="007E335D" w:rsidRDefault="007E335D" w:rsidP="007E335D">
      <w:pPr>
        <w:pStyle w:val="Listparagraf"/>
        <w:numPr>
          <w:ilvl w:val="0"/>
          <w:numId w:val="1"/>
        </w:numPr>
      </w:pPr>
      <w:r>
        <w:t>Cine răspunde în caz de incident</w:t>
      </w:r>
    </w:p>
    <w:p w14:paraId="138A9661" w14:textId="77777777" w:rsidR="007E335D" w:rsidRDefault="007E335D" w:rsidP="007E335D">
      <w:pPr>
        <w:pStyle w:val="Listparagraf"/>
        <w:numPr>
          <w:ilvl w:val="0"/>
          <w:numId w:val="1"/>
        </w:numPr>
      </w:pPr>
      <w:r>
        <w:t>Cine modifică regulile sistemului</w:t>
      </w:r>
    </w:p>
    <w:p w14:paraId="46B7B552" w14:textId="77777777" w:rsidR="007E335D" w:rsidRDefault="007E335D"/>
    <w:p w14:paraId="10B3D978" w14:textId="77777777" w:rsidR="007E335D" w:rsidRDefault="007E335D">
      <w:r>
        <w:t>Fără un răspuns formal la aceste întrebări, proiectul este respins.</w:t>
      </w:r>
    </w:p>
    <w:p w14:paraId="5EAA796E" w14:textId="77777777" w:rsidR="007E335D" w:rsidRDefault="007E335D"/>
    <w:p w14:paraId="4D014A93" w14:textId="77777777" w:rsidR="007E335D" w:rsidRDefault="007E335D"/>
    <w:p w14:paraId="4596CC88" w14:textId="77777777" w:rsidR="007E335D" w:rsidRDefault="007E335D">
      <w:r>
        <w:t>16.3 Nivelurile de guvernanță în DROPi</w:t>
      </w:r>
    </w:p>
    <w:p w14:paraId="45316329" w14:textId="77777777" w:rsidR="007E335D" w:rsidRDefault="007E335D"/>
    <w:p w14:paraId="12B5E900" w14:textId="77777777" w:rsidR="007E335D" w:rsidRDefault="007E335D">
      <w:r>
        <w:t>Guvernanța DROPi este structurată pe patru niveluri distincte.</w:t>
      </w:r>
    </w:p>
    <w:p w14:paraId="67B854F4" w14:textId="77777777" w:rsidR="007E335D" w:rsidRDefault="007E335D"/>
    <w:p w14:paraId="259FF813" w14:textId="77777777" w:rsidR="007E335D" w:rsidRDefault="007E335D">
      <w:r>
        <w:t>16.3.1 DROPi Core (nivel global)</w:t>
      </w:r>
    </w:p>
    <w:p w14:paraId="04FCA5CE" w14:textId="77777777" w:rsidR="007E335D" w:rsidRDefault="007E335D">
      <w:r>
        <w:t>DROPi Core este responsabil de:</w:t>
      </w:r>
    </w:p>
    <w:p w14:paraId="6B718C73" w14:textId="77777777" w:rsidR="007E335D" w:rsidRDefault="007E335D" w:rsidP="007E335D">
      <w:pPr>
        <w:pStyle w:val="Listparagraf"/>
        <w:numPr>
          <w:ilvl w:val="0"/>
          <w:numId w:val="1"/>
        </w:numPr>
      </w:pPr>
      <w:r>
        <w:t>Arhitectura platformei</w:t>
      </w:r>
    </w:p>
    <w:p w14:paraId="7E2615F4" w14:textId="77777777" w:rsidR="007E335D" w:rsidRDefault="007E335D" w:rsidP="007E335D">
      <w:pPr>
        <w:pStyle w:val="Listparagraf"/>
        <w:numPr>
          <w:ilvl w:val="0"/>
          <w:numId w:val="1"/>
        </w:numPr>
      </w:pPr>
      <w:r>
        <w:t>Regulile globale</w:t>
      </w:r>
    </w:p>
    <w:p w14:paraId="16252D5A" w14:textId="77777777" w:rsidR="007E335D" w:rsidRDefault="007E335D" w:rsidP="007E335D">
      <w:pPr>
        <w:pStyle w:val="Listparagraf"/>
        <w:numPr>
          <w:ilvl w:val="0"/>
          <w:numId w:val="1"/>
        </w:numPr>
      </w:pPr>
      <w:r>
        <w:t>Standardele tehnice</w:t>
      </w:r>
    </w:p>
    <w:p w14:paraId="2B4984FA" w14:textId="77777777" w:rsidR="007E335D" w:rsidRDefault="007E335D" w:rsidP="007E335D">
      <w:pPr>
        <w:pStyle w:val="Listparagraf"/>
        <w:numPr>
          <w:ilvl w:val="0"/>
          <w:numId w:val="1"/>
        </w:numPr>
      </w:pPr>
      <w:r>
        <w:t>Arhitectura AI</w:t>
      </w:r>
    </w:p>
    <w:p w14:paraId="3E7F35E6" w14:textId="77777777" w:rsidR="007E335D" w:rsidRDefault="007E335D" w:rsidP="007E335D">
      <w:pPr>
        <w:pStyle w:val="Listparagraf"/>
        <w:numPr>
          <w:ilvl w:val="0"/>
          <w:numId w:val="1"/>
        </w:numPr>
      </w:pPr>
      <w:r>
        <w:t>Politicile de securitate</w:t>
      </w:r>
    </w:p>
    <w:p w14:paraId="3143928B" w14:textId="77777777" w:rsidR="007E335D" w:rsidRDefault="007E335D" w:rsidP="007E335D">
      <w:pPr>
        <w:pStyle w:val="Listparagraf"/>
        <w:numPr>
          <w:ilvl w:val="0"/>
          <w:numId w:val="1"/>
        </w:numPr>
      </w:pPr>
      <w:r>
        <w:t>Versionare și roadmap</w:t>
      </w:r>
    </w:p>
    <w:p w14:paraId="0859BE1C" w14:textId="77777777" w:rsidR="007E335D" w:rsidRDefault="007E335D"/>
    <w:p w14:paraId="75DEE2F4" w14:textId="77777777" w:rsidR="007E335D" w:rsidRDefault="007E335D">
      <w:r>
        <w:t>DROPi Core nu operează livrări locale și nu pilotează drone.</w:t>
      </w:r>
    </w:p>
    <w:p w14:paraId="02B59FFB" w14:textId="77777777" w:rsidR="007E335D" w:rsidRDefault="007E335D"/>
    <w:p w14:paraId="0CC724E5" w14:textId="77777777" w:rsidR="007E335D" w:rsidRDefault="007E335D"/>
    <w:p w14:paraId="4EDF2E53" w14:textId="77777777" w:rsidR="007E335D" w:rsidRDefault="007E335D">
      <w:r>
        <w:t>16.3.2 Operator Zonal (nivel local)</w:t>
      </w:r>
    </w:p>
    <w:p w14:paraId="6300FB69" w14:textId="77777777" w:rsidR="007E335D" w:rsidRDefault="007E335D">
      <w:r>
        <w:t>Operatorul Zonal este entitatea locală responsabilă de:</w:t>
      </w:r>
    </w:p>
    <w:p w14:paraId="37B9D0D3" w14:textId="77777777" w:rsidR="007E335D" w:rsidRDefault="007E335D" w:rsidP="007E335D">
      <w:pPr>
        <w:pStyle w:val="Listparagraf"/>
        <w:numPr>
          <w:ilvl w:val="0"/>
          <w:numId w:val="1"/>
        </w:numPr>
      </w:pPr>
      <w:r>
        <w:t>Operarea zilnică a livrărilor</w:t>
      </w:r>
    </w:p>
    <w:p w14:paraId="6E8CF4C8" w14:textId="77777777" w:rsidR="007E335D" w:rsidRDefault="007E335D" w:rsidP="007E335D">
      <w:pPr>
        <w:pStyle w:val="Listparagraf"/>
        <w:numPr>
          <w:ilvl w:val="0"/>
          <w:numId w:val="1"/>
        </w:numPr>
      </w:pPr>
      <w:r>
        <w:t>Relația cu autoritățile locale</w:t>
      </w:r>
    </w:p>
    <w:p w14:paraId="30979D76" w14:textId="77777777" w:rsidR="007E335D" w:rsidRDefault="007E335D" w:rsidP="007E335D">
      <w:pPr>
        <w:pStyle w:val="Listparagraf"/>
        <w:numPr>
          <w:ilvl w:val="0"/>
          <w:numId w:val="1"/>
        </w:numPr>
      </w:pPr>
      <w:r>
        <w:t>Autorizarea și supravegherea piloților</w:t>
      </w:r>
    </w:p>
    <w:p w14:paraId="438074A2" w14:textId="77777777" w:rsidR="007E335D" w:rsidRDefault="007E335D" w:rsidP="007E335D">
      <w:pPr>
        <w:pStyle w:val="Listparagraf"/>
        <w:numPr>
          <w:ilvl w:val="0"/>
          <w:numId w:val="1"/>
        </w:numPr>
      </w:pPr>
      <w:r>
        <w:t>Gestionarea DronePort-urilor</w:t>
      </w:r>
    </w:p>
    <w:p w14:paraId="3207509B" w14:textId="77777777" w:rsidR="007E335D" w:rsidRDefault="007E335D" w:rsidP="007E335D">
      <w:pPr>
        <w:pStyle w:val="Listparagraf"/>
        <w:numPr>
          <w:ilvl w:val="0"/>
          <w:numId w:val="1"/>
        </w:numPr>
      </w:pPr>
      <w:r>
        <w:t>Gestionarea incidentelor</w:t>
      </w:r>
    </w:p>
    <w:p w14:paraId="5DAC1769" w14:textId="77777777" w:rsidR="007E335D" w:rsidRDefault="007E335D"/>
    <w:p w14:paraId="2E0AED77" w14:textId="77777777" w:rsidR="007E335D" w:rsidRDefault="007E335D">
      <w:r>
        <w:t>Operatorul Zonal este răspunzător legal în jurisdicția sa.</w:t>
      </w:r>
    </w:p>
    <w:p w14:paraId="7444AB4B" w14:textId="77777777" w:rsidR="007E335D" w:rsidRDefault="007E335D"/>
    <w:p w14:paraId="096C5DE0" w14:textId="77777777" w:rsidR="007E335D" w:rsidRDefault="007E335D"/>
    <w:p w14:paraId="1D5A16FF" w14:textId="77777777" w:rsidR="007E335D" w:rsidRDefault="007E335D">
      <w:r>
        <w:t>16.3.3 Pilot (nivel execuție)</w:t>
      </w:r>
    </w:p>
    <w:p w14:paraId="2430E617" w14:textId="77777777" w:rsidR="007E335D" w:rsidRDefault="007E335D">
      <w:r>
        <w:t>Pilotul este responsabil de:</w:t>
      </w:r>
    </w:p>
    <w:p w14:paraId="02F7D5B4" w14:textId="77777777" w:rsidR="007E335D" w:rsidRDefault="007E335D" w:rsidP="007E335D">
      <w:pPr>
        <w:pStyle w:val="Listparagraf"/>
        <w:numPr>
          <w:ilvl w:val="0"/>
          <w:numId w:val="1"/>
        </w:numPr>
      </w:pPr>
      <w:r>
        <w:t>Execuția zborului</w:t>
      </w:r>
    </w:p>
    <w:p w14:paraId="78CE0998" w14:textId="77777777" w:rsidR="007E335D" w:rsidRDefault="007E335D" w:rsidP="007E335D">
      <w:pPr>
        <w:pStyle w:val="Listparagraf"/>
        <w:numPr>
          <w:ilvl w:val="0"/>
          <w:numId w:val="1"/>
        </w:numPr>
      </w:pPr>
      <w:r>
        <w:t>Respectarea procedurilor</w:t>
      </w:r>
    </w:p>
    <w:p w14:paraId="1352F6B2" w14:textId="77777777" w:rsidR="007E335D" w:rsidRDefault="007E335D" w:rsidP="007E335D">
      <w:pPr>
        <w:pStyle w:val="Listparagraf"/>
        <w:numPr>
          <w:ilvl w:val="0"/>
          <w:numId w:val="1"/>
        </w:numPr>
      </w:pPr>
      <w:r>
        <w:t>Siguranța misiunii</w:t>
      </w:r>
    </w:p>
    <w:p w14:paraId="70CED969" w14:textId="77777777" w:rsidR="007E335D" w:rsidRDefault="007E335D" w:rsidP="007E335D">
      <w:pPr>
        <w:pStyle w:val="Listparagraf"/>
        <w:numPr>
          <w:ilvl w:val="0"/>
          <w:numId w:val="1"/>
        </w:numPr>
      </w:pPr>
      <w:r>
        <w:t>Raportarea incidentelor</w:t>
      </w:r>
    </w:p>
    <w:p w14:paraId="4A778DAD" w14:textId="77777777" w:rsidR="007E335D" w:rsidRDefault="007E335D"/>
    <w:p w14:paraId="6782FB57" w14:textId="77777777" w:rsidR="007E335D" w:rsidRDefault="007E335D">
      <w:r>
        <w:t>Pilotul nu poate modifica regulile și nu poate depăși limitele impuse de sistem.</w:t>
      </w:r>
    </w:p>
    <w:p w14:paraId="26F11C1D" w14:textId="77777777" w:rsidR="007E335D" w:rsidRDefault="007E335D"/>
    <w:p w14:paraId="0AD04068" w14:textId="77777777" w:rsidR="007E335D" w:rsidRDefault="007E335D"/>
    <w:p w14:paraId="72438E46" w14:textId="77777777" w:rsidR="007E335D" w:rsidRDefault="007E335D">
      <w:r>
        <w:t>16.3.4 Manager DronePort (nivel infrastructură)</w:t>
      </w:r>
    </w:p>
    <w:p w14:paraId="24B611FC" w14:textId="77777777" w:rsidR="007E335D" w:rsidRDefault="007E335D">
      <w:r>
        <w:t>Managerul DronePort este responsabil de:</w:t>
      </w:r>
    </w:p>
    <w:p w14:paraId="77DCC271" w14:textId="77777777" w:rsidR="007E335D" w:rsidRDefault="007E335D" w:rsidP="007E335D">
      <w:pPr>
        <w:pStyle w:val="Listparagraf"/>
        <w:numPr>
          <w:ilvl w:val="0"/>
          <w:numId w:val="1"/>
        </w:numPr>
      </w:pPr>
      <w:r>
        <w:t>Securitatea fizică a DronePort-ului</w:t>
      </w:r>
    </w:p>
    <w:p w14:paraId="6B1C5758" w14:textId="77777777" w:rsidR="007E335D" w:rsidRDefault="007E335D" w:rsidP="007E335D">
      <w:pPr>
        <w:pStyle w:val="Listparagraf"/>
        <w:numPr>
          <w:ilvl w:val="0"/>
          <w:numId w:val="1"/>
        </w:numPr>
      </w:pPr>
      <w:r>
        <w:t>Integritatea coletelor</w:t>
      </w:r>
    </w:p>
    <w:p w14:paraId="394FB332" w14:textId="77777777" w:rsidR="007E335D" w:rsidRDefault="007E335D" w:rsidP="007E335D">
      <w:pPr>
        <w:pStyle w:val="Listparagraf"/>
        <w:numPr>
          <w:ilvl w:val="0"/>
          <w:numId w:val="1"/>
        </w:numPr>
      </w:pPr>
      <w:r>
        <w:t>Funcționarea echipamentelor</w:t>
      </w:r>
    </w:p>
    <w:p w14:paraId="419A521E" w14:textId="77777777" w:rsidR="007E335D" w:rsidRDefault="007E335D" w:rsidP="007E335D">
      <w:pPr>
        <w:pStyle w:val="Listparagraf"/>
        <w:numPr>
          <w:ilvl w:val="0"/>
          <w:numId w:val="1"/>
        </w:numPr>
      </w:pPr>
      <w:r>
        <w:t>Respectarea procedurilor locale</w:t>
      </w:r>
    </w:p>
    <w:p w14:paraId="584D1147" w14:textId="77777777" w:rsidR="007E335D" w:rsidRDefault="007E335D"/>
    <w:p w14:paraId="1F9CBC78" w14:textId="77777777" w:rsidR="007E335D" w:rsidRDefault="007E335D">
      <w:r>
        <w:t>Acest rol poate fi deținut de Operatorul Zonal sau delegat.</w:t>
      </w:r>
    </w:p>
    <w:p w14:paraId="5AF6FBBE" w14:textId="77777777" w:rsidR="007E335D" w:rsidRDefault="007E335D"/>
    <w:p w14:paraId="5024920C" w14:textId="77777777" w:rsidR="007E335D" w:rsidRDefault="007E335D"/>
    <w:p w14:paraId="2603B106" w14:textId="77777777" w:rsidR="007E335D" w:rsidRDefault="007E335D">
      <w:r>
        <w:t>16.4 Ownership-ul deciziilor critice</w:t>
      </w:r>
    </w:p>
    <w:p w14:paraId="76AB04C6" w14:textId="77777777" w:rsidR="007E335D" w:rsidRDefault="007E335D"/>
    <w:p w14:paraId="19E318B7" w14:textId="77777777" w:rsidR="007E335D" w:rsidRDefault="007E335D">
      <w:r>
        <w:t>Pentru a evita ambiguitatea, DROPi definește explicit cine are ultimul cuvânt pentru fiecare tip de decizie.</w:t>
      </w:r>
    </w:p>
    <w:p w14:paraId="3837F6D4" w14:textId="77777777" w:rsidR="007E335D" w:rsidRDefault="007E335D"/>
    <w:p w14:paraId="5604EE64" w14:textId="77777777" w:rsidR="007E335D" w:rsidRDefault="007E335D" w:rsidP="007E335D">
      <w:pPr>
        <w:pStyle w:val="Listparagraf"/>
        <w:numPr>
          <w:ilvl w:val="0"/>
          <w:numId w:val="1"/>
        </w:numPr>
      </w:pPr>
      <w:r>
        <w:t>Reguli AI și conformitate: DROPi Core</w:t>
      </w:r>
    </w:p>
    <w:p w14:paraId="163A6831" w14:textId="77777777" w:rsidR="007E335D" w:rsidRDefault="007E335D" w:rsidP="007E335D">
      <w:pPr>
        <w:pStyle w:val="Listparagraf"/>
        <w:numPr>
          <w:ilvl w:val="0"/>
          <w:numId w:val="1"/>
        </w:numPr>
      </w:pPr>
      <w:r>
        <w:t>Activarea unei zone: DROPi Core + Operator Zonal</w:t>
      </w:r>
    </w:p>
    <w:p w14:paraId="59BBEEEC" w14:textId="77777777" w:rsidR="007E335D" w:rsidRDefault="007E335D" w:rsidP="007E335D">
      <w:pPr>
        <w:pStyle w:val="Listparagraf"/>
        <w:numPr>
          <w:ilvl w:val="0"/>
          <w:numId w:val="1"/>
        </w:numPr>
      </w:pPr>
      <w:r>
        <w:t>Oprirea unui zbor: Operator Zonal</w:t>
      </w:r>
    </w:p>
    <w:p w14:paraId="19C9CCBF" w14:textId="77777777" w:rsidR="007E335D" w:rsidRDefault="007E335D" w:rsidP="007E335D">
      <w:pPr>
        <w:pStyle w:val="Listparagraf"/>
        <w:numPr>
          <w:ilvl w:val="0"/>
          <w:numId w:val="1"/>
        </w:numPr>
      </w:pPr>
      <w:r>
        <w:t>Oprirea tuturor zborurilor într-o zonă: Operator Zonal</w:t>
      </w:r>
    </w:p>
    <w:p w14:paraId="6DC07C46" w14:textId="77777777" w:rsidR="007E335D" w:rsidRDefault="007E335D" w:rsidP="007E335D">
      <w:pPr>
        <w:pStyle w:val="Listparagraf"/>
        <w:numPr>
          <w:ilvl w:val="0"/>
          <w:numId w:val="1"/>
        </w:numPr>
      </w:pPr>
      <w:r>
        <w:t>Oprirea globală a platformei: DROPi Core</w:t>
      </w:r>
    </w:p>
    <w:p w14:paraId="0C6C6ED0" w14:textId="77777777" w:rsidR="007E335D" w:rsidRDefault="007E335D" w:rsidP="007E335D">
      <w:pPr>
        <w:pStyle w:val="Listparagraf"/>
        <w:numPr>
          <w:ilvl w:val="0"/>
          <w:numId w:val="1"/>
        </w:numPr>
      </w:pPr>
      <w:r>
        <w:t>Suspendarea unui pilot: Operator Zonal</w:t>
      </w:r>
    </w:p>
    <w:p w14:paraId="36E3CBE6" w14:textId="77777777" w:rsidR="007E335D" w:rsidRDefault="007E335D" w:rsidP="007E335D">
      <w:pPr>
        <w:pStyle w:val="Listparagraf"/>
        <w:numPr>
          <w:ilvl w:val="0"/>
          <w:numId w:val="1"/>
        </w:numPr>
      </w:pPr>
      <w:r>
        <w:t>Revocarea operatorului zonal: DROPi Core</w:t>
      </w:r>
    </w:p>
    <w:p w14:paraId="5C120215" w14:textId="77777777" w:rsidR="007E335D" w:rsidRDefault="007E335D"/>
    <w:p w14:paraId="39E6BD11" w14:textId="77777777" w:rsidR="007E335D" w:rsidRDefault="007E335D"/>
    <w:p w14:paraId="63EFFC0E" w14:textId="77777777" w:rsidR="007E335D" w:rsidRDefault="007E335D">
      <w:r>
        <w:t>16.5 Dreptul de oprire (Kill Switch)</w:t>
      </w:r>
    </w:p>
    <w:p w14:paraId="08A59ED9" w14:textId="77777777" w:rsidR="007E335D" w:rsidRDefault="007E335D"/>
    <w:p w14:paraId="54CBA4AD" w14:textId="77777777" w:rsidR="007E335D" w:rsidRDefault="007E335D">
      <w:r>
        <w:t>DROPi include mecanisme de oprire la mai multe niveluri.</w:t>
      </w:r>
    </w:p>
    <w:p w14:paraId="23796361" w14:textId="77777777" w:rsidR="007E335D" w:rsidRDefault="007E335D"/>
    <w:p w14:paraId="02E6549D" w14:textId="77777777" w:rsidR="007E335D" w:rsidRDefault="007E335D" w:rsidP="007E335D">
      <w:pPr>
        <w:pStyle w:val="Listparagraf"/>
        <w:numPr>
          <w:ilvl w:val="0"/>
          <w:numId w:val="1"/>
        </w:numPr>
      </w:pPr>
      <w:r>
        <w:t>Pilotul poate opri propria misiune</w:t>
      </w:r>
    </w:p>
    <w:p w14:paraId="5948AC61" w14:textId="77777777" w:rsidR="007E335D" w:rsidRDefault="007E335D" w:rsidP="007E335D">
      <w:pPr>
        <w:pStyle w:val="Listparagraf"/>
        <w:numPr>
          <w:ilvl w:val="0"/>
          <w:numId w:val="1"/>
        </w:numPr>
      </w:pPr>
      <w:r>
        <w:t>Operatorul Zonal poate opri toate misiunile din zonă</w:t>
      </w:r>
    </w:p>
    <w:p w14:paraId="5409D88F" w14:textId="77777777" w:rsidR="007E335D" w:rsidRDefault="007E335D" w:rsidP="007E335D">
      <w:pPr>
        <w:pStyle w:val="Listparagraf"/>
        <w:numPr>
          <w:ilvl w:val="0"/>
          <w:numId w:val="1"/>
        </w:numPr>
      </w:pPr>
      <w:r>
        <w:t>DROPi Core poate opri întreaga platformă</w:t>
      </w:r>
    </w:p>
    <w:p w14:paraId="18C5D632" w14:textId="77777777" w:rsidR="007E335D" w:rsidRDefault="007E335D"/>
    <w:p w14:paraId="78B6F362" w14:textId="77777777" w:rsidR="007E335D" w:rsidRDefault="007E335D">
      <w:r>
        <w:t>Oprirea este considerată o funcție de siguranță, nu un eșec.</w:t>
      </w:r>
    </w:p>
    <w:p w14:paraId="1DA3F1C9" w14:textId="77777777" w:rsidR="007E335D" w:rsidRDefault="007E335D"/>
    <w:p w14:paraId="357F772C" w14:textId="77777777" w:rsidR="007E335D" w:rsidRDefault="007E335D"/>
    <w:p w14:paraId="760BB3F0" w14:textId="77777777" w:rsidR="007E335D" w:rsidRDefault="007E335D">
      <w:r>
        <w:t>16.6 Modificarea regulilor (Change Management)</w:t>
      </w:r>
    </w:p>
    <w:p w14:paraId="3A03000A" w14:textId="77777777" w:rsidR="007E335D" w:rsidRDefault="007E335D"/>
    <w:p w14:paraId="2025513B" w14:textId="77777777" w:rsidR="007E335D" w:rsidRDefault="007E335D">
      <w:r>
        <w:t>Regulile sistemului nu pot fi modificate arbitrar.</w:t>
      </w:r>
    </w:p>
    <w:p w14:paraId="52AA16DB" w14:textId="77777777" w:rsidR="007E335D" w:rsidRDefault="007E335D"/>
    <w:p w14:paraId="623BA1E7" w14:textId="77777777" w:rsidR="007E335D" w:rsidRDefault="007E335D">
      <w:r>
        <w:t>Modificările:</w:t>
      </w:r>
    </w:p>
    <w:p w14:paraId="24BF0CA9" w14:textId="77777777" w:rsidR="007E335D" w:rsidRDefault="007E335D" w:rsidP="007E335D">
      <w:pPr>
        <w:pStyle w:val="Listparagraf"/>
        <w:numPr>
          <w:ilvl w:val="0"/>
          <w:numId w:val="1"/>
        </w:numPr>
      </w:pPr>
      <w:r>
        <w:t>Sunt propuse</w:t>
      </w:r>
    </w:p>
    <w:p w14:paraId="50557EE5" w14:textId="77777777" w:rsidR="007E335D" w:rsidRDefault="007E335D" w:rsidP="007E335D">
      <w:pPr>
        <w:pStyle w:val="Listparagraf"/>
        <w:numPr>
          <w:ilvl w:val="0"/>
          <w:numId w:val="1"/>
        </w:numPr>
      </w:pPr>
      <w:r>
        <w:t>Sunt documentate</w:t>
      </w:r>
    </w:p>
    <w:p w14:paraId="7AF1E650" w14:textId="77777777" w:rsidR="007E335D" w:rsidRDefault="007E335D" w:rsidP="007E335D">
      <w:pPr>
        <w:pStyle w:val="Listparagraf"/>
        <w:numPr>
          <w:ilvl w:val="0"/>
          <w:numId w:val="1"/>
        </w:numPr>
      </w:pPr>
      <w:r>
        <w:t>Sunt testate</w:t>
      </w:r>
    </w:p>
    <w:p w14:paraId="2D1D8413" w14:textId="77777777" w:rsidR="007E335D" w:rsidRDefault="007E335D" w:rsidP="007E335D">
      <w:pPr>
        <w:pStyle w:val="Listparagraf"/>
        <w:numPr>
          <w:ilvl w:val="0"/>
          <w:numId w:val="1"/>
        </w:numPr>
      </w:pPr>
      <w:r>
        <w:t>Sunt aprobate</w:t>
      </w:r>
    </w:p>
    <w:p w14:paraId="60608DDD" w14:textId="77777777" w:rsidR="007E335D" w:rsidRDefault="007E335D"/>
    <w:p w14:paraId="732F43A1" w14:textId="77777777" w:rsidR="007E335D" w:rsidRDefault="007E335D">
      <w:r>
        <w:t>Regulile care NU pot fi modificate local includ:</w:t>
      </w:r>
    </w:p>
    <w:p w14:paraId="77426A5A" w14:textId="77777777" w:rsidR="007E335D" w:rsidRDefault="007E335D" w:rsidP="007E335D">
      <w:pPr>
        <w:pStyle w:val="Listparagraf"/>
        <w:numPr>
          <w:ilvl w:val="0"/>
          <w:numId w:val="1"/>
        </w:numPr>
      </w:pPr>
      <w:r>
        <w:t>Arhitectura AI</w:t>
      </w:r>
    </w:p>
    <w:p w14:paraId="49F6EA11" w14:textId="77777777" w:rsidR="007E335D" w:rsidRDefault="007E335D" w:rsidP="007E335D">
      <w:pPr>
        <w:pStyle w:val="Listparagraf"/>
        <w:numPr>
          <w:ilvl w:val="0"/>
          <w:numId w:val="1"/>
        </w:numPr>
      </w:pPr>
      <w:r>
        <w:t>Structura log-urilor</w:t>
      </w:r>
    </w:p>
    <w:p w14:paraId="207E7342" w14:textId="77777777" w:rsidR="007E335D" w:rsidRDefault="007E335D" w:rsidP="007E335D">
      <w:pPr>
        <w:pStyle w:val="Listparagraf"/>
        <w:numPr>
          <w:ilvl w:val="0"/>
          <w:numId w:val="1"/>
        </w:numPr>
      </w:pPr>
      <w:r>
        <w:t>Standardele de audit</w:t>
      </w:r>
    </w:p>
    <w:p w14:paraId="2E185FBA" w14:textId="77777777" w:rsidR="007E335D" w:rsidRDefault="007E335D" w:rsidP="007E335D">
      <w:pPr>
        <w:pStyle w:val="Listparagraf"/>
        <w:numPr>
          <w:ilvl w:val="0"/>
          <w:numId w:val="1"/>
        </w:numPr>
      </w:pPr>
      <w:r>
        <w:t>Politicile de siguranță de bază</w:t>
      </w:r>
    </w:p>
    <w:p w14:paraId="781D379C" w14:textId="77777777" w:rsidR="007E335D" w:rsidRDefault="007E335D"/>
    <w:p w14:paraId="13EB6219" w14:textId="77777777" w:rsidR="007E335D" w:rsidRDefault="007E335D"/>
    <w:p w14:paraId="481F0750" w14:textId="77777777" w:rsidR="007E335D" w:rsidRDefault="007E335D">
      <w:r>
        <w:t>16.7 Responsabilitate legală (delimitare explicită)</w:t>
      </w:r>
    </w:p>
    <w:p w14:paraId="696864AC" w14:textId="77777777" w:rsidR="007E335D" w:rsidRDefault="007E335D"/>
    <w:p w14:paraId="64EB07CE" w14:textId="77777777" w:rsidR="007E335D" w:rsidRDefault="007E335D">
      <w:r>
        <w:t>Responsabilitatea este distribuită clar:</w:t>
      </w:r>
    </w:p>
    <w:p w14:paraId="27974434" w14:textId="77777777" w:rsidR="007E335D" w:rsidRDefault="007E335D" w:rsidP="007E335D">
      <w:pPr>
        <w:pStyle w:val="Listparagraf"/>
        <w:numPr>
          <w:ilvl w:val="0"/>
          <w:numId w:val="1"/>
        </w:numPr>
      </w:pPr>
      <w:r>
        <w:t>DROPi Core răspunde pentru platformă și reguli</w:t>
      </w:r>
    </w:p>
    <w:p w14:paraId="7120349D" w14:textId="77777777" w:rsidR="007E335D" w:rsidRDefault="007E335D" w:rsidP="007E335D">
      <w:pPr>
        <w:pStyle w:val="Listparagraf"/>
        <w:numPr>
          <w:ilvl w:val="0"/>
          <w:numId w:val="1"/>
        </w:numPr>
      </w:pPr>
      <w:r>
        <w:t>Operatorul Zonal răspunde pentru operare locală</w:t>
      </w:r>
    </w:p>
    <w:p w14:paraId="7B8F4DF0" w14:textId="77777777" w:rsidR="007E335D" w:rsidRDefault="007E335D" w:rsidP="007E335D">
      <w:pPr>
        <w:pStyle w:val="Listparagraf"/>
        <w:numPr>
          <w:ilvl w:val="0"/>
          <w:numId w:val="1"/>
        </w:numPr>
      </w:pPr>
      <w:r>
        <w:t>Pilotul răspunde pentru execuția zborului</w:t>
      </w:r>
    </w:p>
    <w:p w14:paraId="43ADE766" w14:textId="77777777" w:rsidR="007E335D" w:rsidRDefault="007E335D" w:rsidP="007E335D">
      <w:pPr>
        <w:pStyle w:val="Listparagraf"/>
        <w:numPr>
          <w:ilvl w:val="0"/>
          <w:numId w:val="1"/>
        </w:numPr>
      </w:pPr>
      <w:r>
        <w:t>Managerul DronePort răspunde pentru infrastructură</w:t>
      </w:r>
    </w:p>
    <w:p w14:paraId="01930D99" w14:textId="77777777" w:rsidR="007E335D" w:rsidRDefault="007E335D"/>
    <w:p w14:paraId="017D5C62" w14:textId="77777777" w:rsidR="007E335D" w:rsidRDefault="007E335D">
      <w:r>
        <w:t>Această delimitare este comunicată explicit tuturor părților.</w:t>
      </w:r>
    </w:p>
    <w:p w14:paraId="414DDF1D" w14:textId="77777777" w:rsidR="007E335D" w:rsidRDefault="007E335D"/>
    <w:p w14:paraId="637533C2" w14:textId="77777777" w:rsidR="007E335D" w:rsidRDefault="007E335D"/>
    <w:p w14:paraId="224F915D" w14:textId="77777777" w:rsidR="007E335D" w:rsidRDefault="007E335D">
      <w:r>
        <w:t>16.8 Escaladarea deciziilor și incidentelor</w:t>
      </w:r>
    </w:p>
    <w:p w14:paraId="6188683C" w14:textId="77777777" w:rsidR="007E335D" w:rsidRDefault="007E335D"/>
    <w:p w14:paraId="4913C2A1" w14:textId="77777777" w:rsidR="007E335D" w:rsidRDefault="007E335D">
      <w:r>
        <w:t>DROPi utilizează un sistem de escaladare clar definit.</w:t>
      </w:r>
    </w:p>
    <w:p w14:paraId="161E657F" w14:textId="77777777" w:rsidR="007E335D" w:rsidRDefault="007E335D"/>
    <w:p w14:paraId="272865CC" w14:textId="77777777" w:rsidR="007E335D" w:rsidRDefault="007E335D">
      <w:r>
        <w:t>Nivel 1:</w:t>
      </w:r>
    </w:p>
    <w:p w14:paraId="53D6007A" w14:textId="77777777" w:rsidR="007E335D" w:rsidRDefault="007E335D" w:rsidP="007E335D">
      <w:pPr>
        <w:pStyle w:val="Listparagraf"/>
        <w:numPr>
          <w:ilvl w:val="0"/>
          <w:numId w:val="1"/>
        </w:numPr>
      </w:pPr>
      <w:r>
        <w:t>Pilot către Operator Zonal</w:t>
      </w:r>
    </w:p>
    <w:p w14:paraId="53DD1918" w14:textId="77777777" w:rsidR="007E335D" w:rsidRDefault="007E335D"/>
    <w:p w14:paraId="64188037" w14:textId="77777777" w:rsidR="007E335D" w:rsidRDefault="007E335D">
      <w:r>
        <w:t>Nivel 2:</w:t>
      </w:r>
    </w:p>
    <w:p w14:paraId="1AFB974C" w14:textId="77777777" w:rsidR="007E335D" w:rsidRDefault="007E335D" w:rsidP="007E335D">
      <w:pPr>
        <w:pStyle w:val="Listparagraf"/>
        <w:numPr>
          <w:ilvl w:val="0"/>
          <w:numId w:val="1"/>
        </w:numPr>
      </w:pPr>
      <w:r>
        <w:t>Operator Zonal către DROPi Core</w:t>
      </w:r>
    </w:p>
    <w:p w14:paraId="40E805DE" w14:textId="77777777" w:rsidR="007E335D" w:rsidRDefault="007E335D"/>
    <w:p w14:paraId="2035E586" w14:textId="77777777" w:rsidR="007E335D" w:rsidRDefault="007E335D">
      <w:r>
        <w:t>Nivel 3:</w:t>
      </w:r>
    </w:p>
    <w:p w14:paraId="4EB31148" w14:textId="77777777" w:rsidR="007E335D" w:rsidRDefault="007E335D" w:rsidP="007E335D">
      <w:pPr>
        <w:pStyle w:val="Listparagraf"/>
        <w:numPr>
          <w:ilvl w:val="0"/>
          <w:numId w:val="1"/>
        </w:numPr>
      </w:pPr>
      <w:r>
        <w:t>DROPi Core către autorități (dacă este cerut)</w:t>
      </w:r>
    </w:p>
    <w:p w14:paraId="46AADB8F" w14:textId="77777777" w:rsidR="007E335D" w:rsidRDefault="007E335D"/>
    <w:p w14:paraId="23B5E613" w14:textId="77777777" w:rsidR="007E335D" w:rsidRDefault="007E335D">
      <w:r>
        <w:t>Nicio problemă critică nu rămâne fără responsabil clar.</w:t>
      </w:r>
    </w:p>
    <w:p w14:paraId="14483AAD" w14:textId="77777777" w:rsidR="007E335D" w:rsidRDefault="007E335D"/>
    <w:p w14:paraId="31FFB52C" w14:textId="77777777" w:rsidR="007E335D" w:rsidRDefault="007E335D"/>
    <w:p w14:paraId="39D626E9" w14:textId="77777777" w:rsidR="007E335D" w:rsidRDefault="007E335D">
      <w:r>
        <w:t>16.9 Auditul guvernanței</w:t>
      </w:r>
    </w:p>
    <w:p w14:paraId="679F8EE3" w14:textId="77777777" w:rsidR="007E335D" w:rsidRDefault="007E335D"/>
    <w:p w14:paraId="6F3976EC" w14:textId="77777777" w:rsidR="007E335D" w:rsidRDefault="007E335D">
      <w:r>
        <w:t>Guvernanța DROPi este supusă auditului periodic.</w:t>
      </w:r>
    </w:p>
    <w:p w14:paraId="0A94417C" w14:textId="77777777" w:rsidR="007E335D" w:rsidRDefault="007E335D"/>
    <w:p w14:paraId="74A0EE5C" w14:textId="77777777" w:rsidR="007E335D" w:rsidRDefault="007E335D">
      <w:r>
        <w:t>Auditul verifică:</w:t>
      </w:r>
    </w:p>
    <w:p w14:paraId="5CE54817" w14:textId="77777777" w:rsidR="007E335D" w:rsidRDefault="007E335D" w:rsidP="007E335D">
      <w:pPr>
        <w:pStyle w:val="Listparagraf"/>
        <w:numPr>
          <w:ilvl w:val="0"/>
          <w:numId w:val="1"/>
        </w:numPr>
      </w:pPr>
      <w:r>
        <w:t>Respectarea rolurilor</w:t>
      </w:r>
    </w:p>
    <w:p w14:paraId="630B802E" w14:textId="77777777" w:rsidR="007E335D" w:rsidRDefault="007E335D" w:rsidP="007E335D">
      <w:pPr>
        <w:pStyle w:val="Listparagraf"/>
        <w:numPr>
          <w:ilvl w:val="0"/>
          <w:numId w:val="1"/>
        </w:numPr>
      </w:pPr>
      <w:r>
        <w:t>Utilizarea corectă a drepturilor de oprire</w:t>
      </w:r>
    </w:p>
    <w:p w14:paraId="4B415F25" w14:textId="77777777" w:rsidR="007E335D" w:rsidRDefault="007E335D" w:rsidP="007E335D">
      <w:pPr>
        <w:pStyle w:val="Listparagraf"/>
        <w:numPr>
          <w:ilvl w:val="0"/>
          <w:numId w:val="1"/>
        </w:numPr>
      </w:pPr>
      <w:r>
        <w:t>Modificările de reguli</w:t>
      </w:r>
    </w:p>
    <w:p w14:paraId="25EBE0A4" w14:textId="77777777" w:rsidR="007E335D" w:rsidRDefault="007E335D" w:rsidP="007E335D">
      <w:pPr>
        <w:pStyle w:val="Listparagraf"/>
        <w:numPr>
          <w:ilvl w:val="0"/>
          <w:numId w:val="1"/>
        </w:numPr>
      </w:pPr>
      <w:r>
        <w:t>Respectarea procedurilor</w:t>
      </w:r>
    </w:p>
    <w:p w14:paraId="6515B104" w14:textId="77777777" w:rsidR="007E335D" w:rsidRDefault="007E335D"/>
    <w:p w14:paraId="0C34E490" w14:textId="77777777" w:rsidR="007E335D" w:rsidRDefault="007E335D">
      <w:r>
        <w:t>Rezultatele auditului sunt documentate.</w:t>
      </w:r>
    </w:p>
    <w:p w14:paraId="64311053" w14:textId="77777777" w:rsidR="007E335D" w:rsidRDefault="007E335D"/>
    <w:p w14:paraId="494C19D7" w14:textId="77777777" w:rsidR="007E335D" w:rsidRDefault="007E335D"/>
    <w:p w14:paraId="07883735" w14:textId="77777777" w:rsidR="007E335D" w:rsidRDefault="007E335D">
      <w:r>
        <w:t>16.10 Ce NU permite guvernanța DROPi</w:t>
      </w:r>
    </w:p>
    <w:p w14:paraId="0FBAA787" w14:textId="77777777" w:rsidR="007E335D" w:rsidRDefault="007E335D"/>
    <w:p w14:paraId="06B98D29" w14:textId="77777777" w:rsidR="007E335D" w:rsidRDefault="007E335D">
      <w:r>
        <w:t>DROPi NU permite:</w:t>
      </w:r>
    </w:p>
    <w:p w14:paraId="17690A54" w14:textId="77777777" w:rsidR="007E335D" w:rsidRDefault="007E335D" w:rsidP="007E335D">
      <w:pPr>
        <w:pStyle w:val="Listparagraf"/>
        <w:numPr>
          <w:ilvl w:val="0"/>
          <w:numId w:val="1"/>
        </w:numPr>
      </w:pPr>
      <w:r>
        <w:t>Decizii neasumate</w:t>
      </w:r>
    </w:p>
    <w:p w14:paraId="33BE0757" w14:textId="77777777" w:rsidR="007E335D" w:rsidRDefault="007E335D" w:rsidP="007E335D">
      <w:pPr>
        <w:pStyle w:val="Listparagraf"/>
        <w:numPr>
          <w:ilvl w:val="0"/>
          <w:numId w:val="1"/>
        </w:numPr>
      </w:pPr>
      <w:r>
        <w:t>Excepții informale</w:t>
      </w:r>
    </w:p>
    <w:p w14:paraId="1C2C71BE" w14:textId="77777777" w:rsidR="007E335D" w:rsidRDefault="007E335D" w:rsidP="007E335D">
      <w:pPr>
        <w:pStyle w:val="Listparagraf"/>
        <w:numPr>
          <w:ilvl w:val="0"/>
          <w:numId w:val="1"/>
        </w:numPr>
      </w:pPr>
      <w:r>
        <w:t>Override neautorizat</w:t>
      </w:r>
    </w:p>
    <w:p w14:paraId="70145765" w14:textId="77777777" w:rsidR="007E335D" w:rsidRDefault="007E335D" w:rsidP="007E335D">
      <w:pPr>
        <w:pStyle w:val="Listparagraf"/>
        <w:numPr>
          <w:ilvl w:val="0"/>
          <w:numId w:val="1"/>
        </w:numPr>
      </w:pPr>
      <w:r>
        <w:t>Operare fără responsabilitate clară</w:t>
      </w:r>
    </w:p>
    <w:p w14:paraId="5769A192" w14:textId="77777777" w:rsidR="007E335D" w:rsidRDefault="007E335D"/>
    <w:p w14:paraId="0A683CD4" w14:textId="77777777" w:rsidR="007E335D" w:rsidRDefault="007E335D"/>
    <w:p w14:paraId="5BF23BE0" w14:textId="77777777" w:rsidR="007E335D" w:rsidRDefault="007E335D">
      <w:r>
        <w:t>16.11 Checklist guvernanță</w:t>
      </w:r>
    </w:p>
    <w:p w14:paraId="76EFD651" w14:textId="77777777" w:rsidR="007E335D" w:rsidRDefault="007E335D"/>
    <w:p w14:paraId="69FDC860" w14:textId="77777777" w:rsidR="007E335D" w:rsidRDefault="007E335D" w:rsidP="007E335D">
      <w:pPr>
        <w:pStyle w:val="Listparagraf"/>
        <w:numPr>
          <w:ilvl w:val="0"/>
          <w:numId w:val="1"/>
        </w:numPr>
      </w:pPr>
      <w:r>
        <w:t>Roluri definite</w:t>
      </w:r>
    </w:p>
    <w:p w14:paraId="47FCFABE" w14:textId="77777777" w:rsidR="007E335D" w:rsidRDefault="007E335D" w:rsidP="007E335D">
      <w:pPr>
        <w:pStyle w:val="Listparagraf"/>
        <w:numPr>
          <w:ilvl w:val="0"/>
          <w:numId w:val="1"/>
        </w:numPr>
      </w:pPr>
      <w:r>
        <w:t>Ownership clar</w:t>
      </w:r>
    </w:p>
    <w:p w14:paraId="4F2C2C21" w14:textId="77777777" w:rsidR="007E335D" w:rsidRDefault="007E335D" w:rsidP="007E335D">
      <w:pPr>
        <w:pStyle w:val="Listparagraf"/>
        <w:numPr>
          <w:ilvl w:val="0"/>
          <w:numId w:val="1"/>
        </w:numPr>
      </w:pPr>
      <w:r>
        <w:t>Kill switch funcțional</w:t>
      </w:r>
    </w:p>
    <w:p w14:paraId="6CA5D769" w14:textId="77777777" w:rsidR="007E335D" w:rsidRDefault="007E335D" w:rsidP="007E335D">
      <w:pPr>
        <w:pStyle w:val="Listparagraf"/>
        <w:numPr>
          <w:ilvl w:val="0"/>
          <w:numId w:val="1"/>
        </w:numPr>
      </w:pPr>
      <w:r>
        <w:t>Change management documentat</w:t>
      </w:r>
    </w:p>
    <w:p w14:paraId="3145C6CA" w14:textId="77777777" w:rsidR="007E335D" w:rsidRDefault="007E335D" w:rsidP="007E335D">
      <w:pPr>
        <w:pStyle w:val="Listparagraf"/>
        <w:numPr>
          <w:ilvl w:val="0"/>
          <w:numId w:val="1"/>
        </w:numPr>
      </w:pPr>
      <w:r>
        <w:t>Audit periodic</w:t>
      </w:r>
    </w:p>
    <w:p w14:paraId="5CE7FF95" w14:textId="77777777" w:rsidR="007E335D" w:rsidRDefault="007E335D"/>
    <w:p w14:paraId="4B44ECEA" w14:textId="77777777" w:rsidR="007E335D" w:rsidRDefault="007E335D"/>
    <w:p w14:paraId="2E41BB87" w14:textId="77777777" w:rsidR="007E335D" w:rsidRDefault="007E335D">
      <w:r>
        <w:t>16.12 Concluzia Capitolului 16</w:t>
      </w:r>
    </w:p>
    <w:p w14:paraId="2AC400D0" w14:textId="77777777" w:rsidR="007E335D" w:rsidRDefault="007E335D"/>
    <w:p w14:paraId="3C5FEC14" w14:textId="77777777" w:rsidR="007E335D" w:rsidRDefault="007E335D">
      <w:r>
        <w:t>Guvernanța DROPi este construită pentru a susține operarea sigură, conformă și scalabilă a sistemului.</w:t>
      </w:r>
    </w:p>
    <w:p w14:paraId="46F07DCD" w14:textId="77777777" w:rsidR="007E335D" w:rsidRDefault="007E335D"/>
    <w:p w14:paraId="131706B4" w14:textId="77777777" w:rsidR="007E335D" w:rsidRDefault="007E335D">
      <w:r>
        <w:t>Prin delimitarea clară a responsabilităților și a dreptului de decizie, DROPi elimină ambiguitatea și reduce riscul sistemic.</w:t>
      </w:r>
    </w:p>
    <w:sectPr w:rsidR="007E33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BA7F91"/>
    <w:multiLevelType w:val="hybridMultilevel"/>
    <w:tmpl w:val="82625E30"/>
    <w:lvl w:ilvl="0" w:tplc="FFFFFFFF">
      <w:start w:val="16"/>
      <w:numFmt w:val="bullet"/>
      <w:lvlText w:val="–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397646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335D"/>
    <w:rsid w:val="00740147"/>
    <w:rsid w:val="007E335D"/>
    <w:rsid w:val="00DB4F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FA50A28"/>
  <w15:chartTrackingRefBased/>
  <w15:docId w15:val="{92CFC529-CC5E-7E47-81FC-CE42D532F8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" w:eastAsia="ro-RO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lu1">
    <w:name w:val="heading 1"/>
    <w:basedOn w:val="Normal"/>
    <w:next w:val="Normal"/>
    <w:link w:val="Titlu1Caracter"/>
    <w:uiPriority w:val="9"/>
    <w:qFormat/>
    <w:rsid w:val="007E33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lu2">
    <w:name w:val="heading 2"/>
    <w:basedOn w:val="Normal"/>
    <w:next w:val="Normal"/>
    <w:link w:val="Titlu2Caracter"/>
    <w:uiPriority w:val="9"/>
    <w:semiHidden/>
    <w:unhideWhenUsed/>
    <w:qFormat/>
    <w:rsid w:val="007E33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lu3">
    <w:name w:val="heading 3"/>
    <w:basedOn w:val="Normal"/>
    <w:next w:val="Normal"/>
    <w:link w:val="Titlu3Caracter"/>
    <w:uiPriority w:val="9"/>
    <w:semiHidden/>
    <w:unhideWhenUsed/>
    <w:qFormat/>
    <w:rsid w:val="007E33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lu4">
    <w:name w:val="heading 4"/>
    <w:basedOn w:val="Normal"/>
    <w:next w:val="Normal"/>
    <w:link w:val="Titlu4Caracter"/>
    <w:uiPriority w:val="9"/>
    <w:semiHidden/>
    <w:unhideWhenUsed/>
    <w:qFormat/>
    <w:rsid w:val="007E33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lu5">
    <w:name w:val="heading 5"/>
    <w:basedOn w:val="Normal"/>
    <w:next w:val="Normal"/>
    <w:link w:val="Titlu5Caracter"/>
    <w:uiPriority w:val="9"/>
    <w:semiHidden/>
    <w:unhideWhenUsed/>
    <w:qFormat/>
    <w:rsid w:val="007E33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lu6">
    <w:name w:val="heading 6"/>
    <w:basedOn w:val="Normal"/>
    <w:next w:val="Normal"/>
    <w:link w:val="Titlu6Caracter"/>
    <w:uiPriority w:val="9"/>
    <w:semiHidden/>
    <w:unhideWhenUsed/>
    <w:qFormat/>
    <w:rsid w:val="007E33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lu7">
    <w:name w:val="heading 7"/>
    <w:basedOn w:val="Normal"/>
    <w:next w:val="Normal"/>
    <w:link w:val="Titlu7Caracter"/>
    <w:uiPriority w:val="9"/>
    <w:semiHidden/>
    <w:unhideWhenUsed/>
    <w:qFormat/>
    <w:rsid w:val="007E33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lu8">
    <w:name w:val="heading 8"/>
    <w:basedOn w:val="Normal"/>
    <w:next w:val="Normal"/>
    <w:link w:val="Titlu8Caracter"/>
    <w:uiPriority w:val="9"/>
    <w:semiHidden/>
    <w:unhideWhenUsed/>
    <w:qFormat/>
    <w:rsid w:val="007E33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lu9">
    <w:name w:val="heading 9"/>
    <w:basedOn w:val="Normal"/>
    <w:next w:val="Normal"/>
    <w:link w:val="Titlu9Caracter"/>
    <w:uiPriority w:val="9"/>
    <w:semiHidden/>
    <w:unhideWhenUsed/>
    <w:qFormat/>
    <w:rsid w:val="007E33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character" w:customStyle="1" w:styleId="Titlu1Caracter">
    <w:name w:val="Titlu 1 Caracter"/>
    <w:basedOn w:val="Fontdeparagrafimplicit"/>
    <w:link w:val="Titlu1"/>
    <w:uiPriority w:val="9"/>
    <w:rsid w:val="007E33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lu2Caracter">
    <w:name w:val="Titlu 2 Caracter"/>
    <w:basedOn w:val="Fontdeparagrafimplicit"/>
    <w:link w:val="Titlu2"/>
    <w:uiPriority w:val="9"/>
    <w:semiHidden/>
    <w:rsid w:val="007E33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lu3Caracter">
    <w:name w:val="Titlu 3 Caracter"/>
    <w:basedOn w:val="Fontdeparagrafimplicit"/>
    <w:link w:val="Titlu3"/>
    <w:uiPriority w:val="9"/>
    <w:semiHidden/>
    <w:rsid w:val="007E33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lu4Caracter">
    <w:name w:val="Titlu 4 Caracter"/>
    <w:basedOn w:val="Fontdeparagrafimplicit"/>
    <w:link w:val="Titlu4"/>
    <w:uiPriority w:val="9"/>
    <w:semiHidden/>
    <w:rsid w:val="007E335D"/>
    <w:rPr>
      <w:rFonts w:eastAsiaTheme="majorEastAsia" w:cstheme="majorBidi"/>
      <w:i/>
      <w:iCs/>
      <w:color w:val="0F4761" w:themeColor="accent1" w:themeShade="BF"/>
    </w:rPr>
  </w:style>
  <w:style w:type="character" w:customStyle="1" w:styleId="Titlu5Caracter">
    <w:name w:val="Titlu 5 Caracter"/>
    <w:basedOn w:val="Fontdeparagrafimplicit"/>
    <w:link w:val="Titlu5"/>
    <w:uiPriority w:val="9"/>
    <w:semiHidden/>
    <w:rsid w:val="007E335D"/>
    <w:rPr>
      <w:rFonts w:eastAsiaTheme="majorEastAsia" w:cstheme="majorBidi"/>
      <w:color w:val="0F4761" w:themeColor="accent1" w:themeShade="BF"/>
    </w:rPr>
  </w:style>
  <w:style w:type="character" w:customStyle="1" w:styleId="Titlu6Caracter">
    <w:name w:val="Titlu 6 Caracter"/>
    <w:basedOn w:val="Fontdeparagrafimplicit"/>
    <w:link w:val="Titlu6"/>
    <w:uiPriority w:val="9"/>
    <w:semiHidden/>
    <w:rsid w:val="007E335D"/>
    <w:rPr>
      <w:rFonts w:eastAsiaTheme="majorEastAsia" w:cstheme="majorBidi"/>
      <w:i/>
      <w:iCs/>
      <w:color w:val="595959" w:themeColor="text1" w:themeTint="A6"/>
    </w:rPr>
  </w:style>
  <w:style w:type="character" w:customStyle="1" w:styleId="Titlu7Caracter">
    <w:name w:val="Titlu 7 Caracter"/>
    <w:basedOn w:val="Fontdeparagrafimplicit"/>
    <w:link w:val="Titlu7"/>
    <w:uiPriority w:val="9"/>
    <w:semiHidden/>
    <w:rsid w:val="007E335D"/>
    <w:rPr>
      <w:rFonts w:eastAsiaTheme="majorEastAsia" w:cstheme="majorBidi"/>
      <w:color w:val="595959" w:themeColor="text1" w:themeTint="A6"/>
    </w:rPr>
  </w:style>
  <w:style w:type="character" w:customStyle="1" w:styleId="Titlu8Caracter">
    <w:name w:val="Titlu 8 Caracter"/>
    <w:basedOn w:val="Fontdeparagrafimplicit"/>
    <w:link w:val="Titlu8"/>
    <w:uiPriority w:val="9"/>
    <w:semiHidden/>
    <w:rsid w:val="007E335D"/>
    <w:rPr>
      <w:rFonts w:eastAsiaTheme="majorEastAsia" w:cstheme="majorBidi"/>
      <w:i/>
      <w:iCs/>
      <w:color w:val="272727" w:themeColor="text1" w:themeTint="D8"/>
    </w:rPr>
  </w:style>
  <w:style w:type="character" w:customStyle="1" w:styleId="Titlu9Caracter">
    <w:name w:val="Titlu 9 Caracter"/>
    <w:basedOn w:val="Fontdeparagrafimplicit"/>
    <w:link w:val="Titlu9"/>
    <w:uiPriority w:val="9"/>
    <w:semiHidden/>
    <w:rsid w:val="007E335D"/>
    <w:rPr>
      <w:rFonts w:eastAsiaTheme="majorEastAsia" w:cstheme="majorBidi"/>
      <w:color w:val="272727" w:themeColor="text1" w:themeTint="D8"/>
    </w:rPr>
  </w:style>
  <w:style w:type="paragraph" w:styleId="Titlu">
    <w:name w:val="Title"/>
    <w:basedOn w:val="Normal"/>
    <w:next w:val="Normal"/>
    <w:link w:val="TitluCaracter"/>
    <w:uiPriority w:val="10"/>
    <w:qFormat/>
    <w:rsid w:val="007E33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uCaracter">
    <w:name w:val="Titlu Caracter"/>
    <w:basedOn w:val="Fontdeparagrafimplicit"/>
    <w:link w:val="Titlu"/>
    <w:uiPriority w:val="10"/>
    <w:rsid w:val="007E33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u">
    <w:name w:val="Subtitle"/>
    <w:basedOn w:val="Normal"/>
    <w:next w:val="Normal"/>
    <w:link w:val="SubtitluCaracter"/>
    <w:uiPriority w:val="11"/>
    <w:qFormat/>
    <w:rsid w:val="007E33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uCaracter">
    <w:name w:val="Subtitlu Caracter"/>
    <w:basedOn w:val="Fontdeparagrafimplicit"/>
    <w:link w:val="Subtitlu"/>
    <w:uiPriority w:val="11"/>
    <w:rsid w:val="007E33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aracter"/>
    <w:uiPriority w:val="29"/>
    <w:qFormat/>
    <w:rsid w:val="007E33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aracter">
    <w:name w:val="Citat Caracter"/>
    <w:basedOn w:val="Fontdeparagrafimplicit"/>
    <w:link w:val="Citat"/>
    <w:uiPriority w:val="29"/>
    <w:rsid w:val="007E335D"/>
    <w:rPr>
      <w:i/>
      <w:iCs/>
      <w:color w:val="404040" w:themeColor="text1" w:themeTint="BF"/>
    </w:rPr>
  </w:style>
  <w:style w:type="paragraph" w:styleId="Listparagraf">
    <w:name w:val="List Paragraph"/>
    <w:basedOn w:val="Normal"/>
    <w:uiPriority w:val="34"/>
    <w:qFormat/>
    <w:rsid w:val="007E335D"/>
    <w:pPr>
      <w:ind w:left="720"/>
      <w:contextualSpacing/>
    </w:pPr>
  </w:style>
  <w:style w:type="character" w:styleId="Accentuareintens">
    <w:name w:val="Intense Emphasis"/>
    <w:basedOn w:val="Fontdeparagrafimplicit"/>
    <w:uiPriority w:val="21"/>
    <w:qFormat/>
    <w:rsid w:val="007E335D"/>
    <w:rPr>
      <w:i/>
      <w:iCs/>
      <w:color w:val="0F4761" w:themeColor="accent1" w:themeShade="BF"/>
    </w:rPr>
  </w:style>
  <w:style w:type="paragraph" w:styleId="Citatintens">
    <w:name w:val="Intense Quote"/>
    <w:basedOn w:val="Normal"/>
    <w:next w:val="Normal"/>
    <w:link w:val="CitatintensCaracter"/>
    <w:uiPriority w:val="30"/>
    <w:qFormat/>
    <w:rsid w:val="007E33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ntensCaracter">
    <w:name w:val="Citat intens Caracter"/>
    <w:basedOn w:val="Fontdeparagrafimplicit"/>
    <w:link w:val="Citatintens"/>
    <w:uiPriority w:val="30"/>
    <w:rsid w:val="007E335D"/>
    <w:rPr>
      <w:i/>
      <w:iCs/>
      <w:color w:val="0F4761" w:themeColor="accent1" w:themeShade="BF"/>
    </w:rPr>
  </w:style>
  <w:style w:type="character" w:styleId="Referireintens">
    <w:name w:val="Intense Reference"/>
    <w:basedOn w:val="Fontdeparagrafimplicit"/>
    <w:uiPriority w:val="32"/>
    <w:qFormat/>
    <w:rsid w:val="007E335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671</Words>
  <Characters>3896</Characters>
  <Application>Microsoft Office Word</Application>
  <DocSecurity>0</DocSecurity>
  <Lines>32</Lines>
  <Paragraphs>9</Paragraphs>
  <ScaleCrop>false</ScaleCrop>
  <Company/>
  <LinksUpToDate>false</LinksUpToDate>
  <CharactersWithSpaces>4558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Marian Caliof</dc:creator>
  <cp:keywords/>
  <dc:description/>
  <cp:lastModifiedBy>Marian Caliof</cp:lastModifiedBy>
  <cp:revision>2</cp:revision>
  <dcterms:created xsi:type="dcterms:W3CDTF">2026-01-25T20:18:00Z</dcterms:created>
  <dcterms:modified xsi:type="dcterms:W3CDTF">2026-01-25T20:18:00Z</dcterms:modified>
</cp:coreProperties>
</file>