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4E199" w14:textId="77777777" w:rsidR="0067075C" w:rsidRDefault="0067075C">
      <w:pPr>
        <w:rPr>
          <w:lang w:val="ro-RO"/>
        </w:rPr>
      </w:pPr>
      <w:r>
        <w:rPr>
          <w:lang w:val="ro-RO"/>
        </w:rPr>
        <w:t>ANEXA 11.B — GESTIONARE INCIDENTE OPERAȚIONALE</w:t>
      </w:r>
    </w:p>
    <w:p w14:paraId="4DEF639A" w14:textId="77777777" w:rsidR="0067075C" w:rsidRDefault="0067075C">
      <w:r>
        <w:t>DROPi — MASTER PLAN CANONIC</w:t>
      </w:r>
    </w:p>
    <w:p w14:paraId="73CCED8C" w14:textId="77777777" w:rsidR="0067075C" w:rsidRDefault="0067075C">
      <w:r>
        <w:t>Referință: Cap. 11 — Livrare Autonomă Supervizată</w:t>
      </w:r>
    </w:p>
    <w:p w14:paraId="17C21590" w14:textId="77777777" w:rsidR="0067075C" w:rsidRDefault="0067075C">
      <w:r>
        <w:t>Status: CANONIC / OBLIGATORIU / AUDIT-READY</w:t>
      </w:r>
    </w:p>
    <w:p w14:paraId="0BC1F8FA" w14:textId="77777777" w:rsidR="0067075C" w:rsidRDefault="0067075C"/>
    <w:p w14:paraId="2B79431F" w14:textId="77777777" w:rsidR="0067075C" w:rsidRDefault="0067075C">
      <w:r>
        <w:t>Această anexă definește cadrul oficial pentru identificarea,</w:t>
      </w:r>
    </w:p>
    <w:p w14:paraId="6610CDDB" w14:textId="77777777" w:rsidR="0067075C" w:rsidRDefault="0067075C">
      <w:r>
        <w:t>Clasificarea, gestionarea și auditarea incidentelor operaționale</w:t>
      </w:r>
    </w:p>
    <w:p w14:paraId="2DB64358" w14:textId="77777777" w:rsidR="0067075C" w:rsidRDefault="0067075C">
      <w:r>
        <w:t>Apărute în timpul livrărilor DROPi.</w:t>
      </w:r>
    </w:p>
    <w:p w14:paraId="44425951" w14:textId="77777777" w:rsidR="0067075C" w:rsidRDefault="0067075C"/>
    <w:p w14:paraId="406943CE" w14:textId="77777777" w:rsidR="0067075C" w:rsidRDefault="0067075C">
      <w:r>
        <w:t>────────────────────────────────────────</w:t>
      </w:r>
    </w:p>
    <w:p w14:paraId="215B0556" w14:textId="77777777" w:rsidR="0067075C" w:rsidRDefault="0067075C" w:rsidP="0067075C">
      <w:pPr>
        <w:pStyle w:val="Listparagraf"/>
        <w:numPr>
          <w:ilvl w:val="0"/>
          <w:numId w:val="1"/>
        </w:numPr>
      </w:pPr>
      <w:r>
        <w:t>DEFINIREA INCIDENTULUI OPERAȚIONAL</w:t>
      </w:r>
    </w:p>
    <w:p w14:paraId="3BE8835E" w14:textId="77777777" w:rsidR="0067075C" w:rsidRDefault="0067075C">
      <w:r>
        <w:t>────────────────────────────────────────</w:t>
      </w:r>
    </w:p>
    <w:p w14:paraId="62047FCB" w14:textId="77777777" w:rsidR="0067075C" w:rsidRDefault="0067075C"/>
    <w:p w14:paraId="61A775FF" w14:textId="77777777" w:rsidR="0067075C" w:rsidRDefault="0067075C">
      <w:r>
        <w:t>Un incident operațional este orice eveniment care:</w:t>
      </w:r>
    </w:p>
    <w:p w14:paraId="70669D03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Întrerupe fluxul normal de livrare</w:t>
      </w:r>
    </w:p>
    <w:p w14:paraId="2BA27314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Introduce un risc pentru siguranță</w:t>
      </w:r>
    </w:p>
    <w:p w14:paraId="12258AD4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Necesită intervenție umană</w:t>
      </w:r>
    </w:p>
    <w:p w14:paraId="454BA235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Declanșează fallback sau STOP</w:t>
      </w:r>
    </w:p>
    <w:p w14:paraId="019AB821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Generează abatere de la parametrii normali</w:t>
      </w:r>
    </w:p>
    <w:p w14:paraId="27967A8B" w14:textId="77777777" w:rsidR="0067075C" w:rsidRDefault="0067075C"/>
    <w:p w14:paraId="52E7F4F2" w14:textId="77777777" w:rsidR="0067075C" w:rsidRDefault="0067075C">
      <w:r>
        <w:t>Incidentele pot fi:</w:t>
      </w:r>
    </w:p>
    <w:p w14:paraId="27ACD413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Tehnice</w:t>
      </w:r>
    </w:p>
    <w:p w14:paraId="2C50AB34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Operaționale</w:t>
      </w:r>
    </w:p>
    <w:p w14:paraId="2DC4BC9D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De mediu</w:t>
      </w:r>
    </w:p>
    <w:p w14:paraId="6F849AE4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Umane</w:t>
      </w:r>
    </w:p>
    <w:p w14:paraId="4D36FE16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De securitate</w:t>
      </w:r>
    </w:p>
    <w:p w14:paraId="51BE62FD" w14:textId="77777777" w:rsidR="0067075C" w:rsidRDefault="0067075C"/>
    <w:p w14:paraId="0FE86B51" w14:textId="77777777" w:rsidR="0067075C" w:rsidRDefault="0067075C">
      <w:r>
        <w:t>────────────────────────────────────────</w:t>
      </w:r>
    </w:p>
    <w:p w14:paraId="6269A903" w14:textId="77777777" w:rsidR="0067075C" w:rsidRDefault="0067075C" w:rsidP="0067075C">
      <w:pPr>
        <w:pStyle w:val="Listparagraf"/>
        <w:numPr>
          <w:ilvl w:val="0"/>
          <w:numId w:val="1"/>
        </w:numPr>
      </w:pPr>
      <w:r>
        <w:t>CLASIFICAREA SEVERITĂȚII</w:t>
      </w:r>
    </w:p>
    <w:p w14:paraId="0A85C6D6" w14:textId="77777777" w:rsidR="0067075C" w:rsidRDefault="0067075C">
      <w:r>
        <w:t>────────────────────────────────────────</w:t>
      </w:r>
    </w:p>
    <w:p w14:paraId="4929C50D" w14:textId="77777777" w:rsidR="0067075C" w:rsidRDefault="0067075C"/>
    <w:p w14:paraId="62795E3C" w14:textId="77777777" w:rsidR="0067075C" w:rsidRDefault="0067075C">
      <w:r>
        <w:t>Incidentele sunt clasificate în patru niveluri:</w:t>
      </w:r>
    </w:p>
    <w:p w14:paraId="65210DD2" w14:textId="77777777" w:rsidR="0067075C" w:rsidRDefault="0067075C"/>
    <w:p w14:paraId="401C0BF4" w14:textId="77777777" w:rsidR="0067075C" w:rsidRDefault="0067075C">
      <w:r>
        <w:t>SEVERITATE 1 — MINOR</w:t>
      </w:r>
    </w:p>
    <w:p w14:paraId="0F03613E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Impact operațional redus</w:t>
      </w:r>
    </w:p>
    <w:p w14:paraId="0FB63396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Fără risc pentru persoane</w:t>
      </w:r>
    </w:p>
    <w:p w14:paraId="5BE5AD79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Livrarea poate continua</w:t>
      </w:r>
    </w:p>
    <w:p w14:paraId="153CECB3" w14:textId="77777777" w:rsidR="0067075C" w:rsidRDefault="0067075C"/>
    <w:p w14:paraId="5D515E86" w14:textId="77777777" w:rsidR="0067075C" w:rsidRDefault="0067075C">
      <w:r>
        <w:t>SEVERITATE 2 — MODERAT</w:t>
      </w:r>
    </w:p>
    <w:p w14:paraId="15A4302C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Impact limitat</w:t>
      </w:r>
    </w:p>
    <w:p w14:paraId="56D8B444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Necesită intervenție pilot</w:t>
      </w:r>
    </w:p>
    <w:p w14:paraId="52887BF4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Livrarea poate fi redirecționată</w:t>
      </w:r>
    </w:p>
    <w:p w14:paraId="59082504" w14:textId="77777777" w:rsidR="0067075C" w:rsidRDefault="0067075C"/>
    <w:p w14:paraId="28810171" w14:textId="77777777" w:rsidR="0067075C" w:rsidRDefault="0067075C">
      <w:r>
        <w:t>SEVERITATE 3 — MAJOR</w:t>
      </w:r>
    </w:p>
    <w:p w14:paraId="7821109B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Risc crescut</w:t>
      </w:r>
    </w:p>
    <w:p w14:paraId="2787123B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Necesită oprire temporară</w:t>
      </w:r>
    </w:p>
    <w:p w14:paraId="03D327F2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Declanșează fallback complet</w:t>
      </w:r>
    </w:p>
    <w:p w14:paraId="56B01F77" w14:textId="77777777" w:rsidR="0067075C" w:rsidRDefault="0067075C"/>
    <w:p w14:paraId="3DB40D0B" w14:textId="77777777" w:rsidR="0067075C" w:rsidRDefault="0067075C">
      <w:r>
        <w:t>SEVERITATE 4 — CRITIC</w:t>
      </w:r>
    </w:p>
    <w:p w14:paraId="3F653FA7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Risc imediat pentru persoane sau bunuri</w:t>
      </w:r>
    </w:p>
    <w:p w14:paraId="2A47CFA6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Necesită STOP de siguranță</w:t>
      </w:r>
    </w:p>
    <w:p w14:paraId="1FF5CEF3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Livrarea este anulată</w:t>
      </w:r>
    </w:p>
    <w:p w14:paraId="34110A3C" w14:textId="77777777" w:rsidR="0067075C" w:rsidRDefault="0067075C"/>
    <w:p w14:paraId="0CC25DFE" w14:textId="77777777" w:rsidR="0067075C" w:rsidRDefault="0067075C">
      <w:r>
        <w:t>────────────────────────────────────────</w:t>
      </w:r>
    </w:p>
    <w:p w14:paraId="179C839C" w14:textId="77777777" w:rsidR="0067075C" w:rsidRDefault="0067075C" w:rsidP="0067075C">
      <w:pPr>
        <w:pStyle w:val="Listparagraf"/>
        <w:numPr>
          <w:ilvl w:val="0"/>
          <w:numId w:val="1"/>
        </w:numPr>
      </w:pPr>
      <w:r>
        <w:t>PAȘI DE REACȚIE — FLUX STANDARD</w:t>
      </w:r>
    </w:p>
    <w:p w14:paraId="6A71C333" w14:textId="77777777" w:rsidR="0067075C" w:rsidRDefault="0067075C">
      <w:r>
        <w:t>────────────────────────────────────────</w:t>
      </w:r>
    </w:p>
    <w:p w14:paraId="295A58F7" w14:textId="77777777" w:rsidR="0067075C" w:rsidRDefault="0067075C"/>
    <w:p w14:paraId="0A13C29E" w14:textId="77777777" w:rsidR="0067075C" w:rsidRDefault="0067075C">
      <w:r>
        <w:t>Pentru ORICE incident:</w:t>
      </w:r>
    </w:p>
    <w:p w14:paraId="331DD46E" w14:textId="77777777" w:rsidR="0067075C" w:rsidRDefault="0067075C"/>
    <w:p w14:paraId="1A6B602C" w14:textId="77777777" w:rsidR="0067075C" w:rsidRDefault="0067075C">
      <w:r>
        <w:t>1. Identificare incident</w:t>
      </w:r>
    </w:p>
    <w:p w14:paraId="24553427" w14:textId="77777777" w:rsidR="0067075C" w:rsidRDefault="0067075C">
      <w:r>
        <w:t>2. Clasificare severitate</w:t>
      </w:r>
    </w:p>
    <w:p w14:paraId="73BE9089" w14:textId="77777777" w:rsidR="0067075C" w:rsidRDefault="0067075C">
      <w:r>
        <w:t>3. Oprire sau limitare execuție (dacă este cazul)</w:t>
      </w:r>
    </w:p>
    <w:p w14:paraId="70BBC5D6" w14:textId="77777777" w:rsidR="0067075C" w:rsidRDefault="0067075C">
      <w:r>
        <w:t>4. Intervenție pilot</w:t>
      </w:r>
    </w:p>
    <w:p w14:paraId="6EA19C80" w14:textId="77777777" w:rsidR="0067075C" w:rsidRDefault="0067075C">
      <w:r>
        <w:t>5. Asigurare siguranță</w:t>
      </w:r>
    </w:p>
    <w:p w14:paraId="48FDBAC8" w14:textId="77777777" w:rsidR="0067075C" w:rsidRDefault="0067075C">
      <w:r>
        <w:t>6. Stabilizare situație</w:t>
      </w:r>
    </w:p>
    <w:p w14:paraId="48F3743B" w14:textId="77777777" w:rsidR="0067075C" w:rsidRDefault="0067075C">
      <w:r>
        <w:t>7. Decizie de continuare / anulare</w:t>
      </w:r>
    </w:p>
    <w:p w14:paraId="3EBED2A7" w14:textId="77777777" w:rsidR="0067075C" w:rsidRDefault="0067075C">
      <w:r>
        <w:t>8. Raportare incident</w:t>
      </w:r>
    </w:p>
    <w:p w14:paraId="39A414A1" w14:textId="77777777" w:rsidR="0067075C" w:rsidRDefault="0067075C"/>
    <w:p w14:paraId="66B834A9" w14:textId="77777777" w:rsidR="0067075C" w:rsidRDefault="0067075C">
      <w:r>
        <w:t>Nicio etapă nu poate fi sărită.</w:t>
      </w:r>
    </w:p>
    <w:p w14:paraId="43C91EDF" w14:textId="77777777" w:rsidR="0067075C" w:rsidRDefault="0067075C"/>
    <w:p w14:paraId="15B224EF" w14:textId="77777777" w:rsidR="0067075C" w:rsidRDefault="0067075C">
      <w:r>
        <w:t>────────────────────────────────────────</w:t>
      </w:r>
    </w:p>
    <w:p w14:paraId="6E3FA915" w14:textId="77777777" w:rsidR="0067075C" w:rsidRDefault="0067075C" w:rsidP="0067075C">
      <w:pPr>
        <w:pStyle w:val="Listparagraf"/>
        <w:numPr>
          <w:ilvl w:val="0"/>
          <w:numId w:val="1"/>
        </w:numPr>
      </w:pPr>
      <w:r>
        <w:t>ACȚIUNI SPECIFICE PE SEVERITATE</w:t>
      </w:r>
    </w:p>
    <w:p w14:paraId="1B4676AE" w14:textId="77777777" w:rsidR="0067075C" w:rsidRDefault="0067075C">
      <w:r>
        <w:t>────────────────────────────────────────</w:t>
      </w:r>
    </w:p>
    <w:p w14:paraId="7943A1D6" w14:textId="77777777" w:rsidR="0067075C" w:rsidRDefault="0067075C"/>
    <w:p w14:paraId="32A48A86" w14:textId="77777777" w:rsidR="0067075C" w:rsidRDefault="0067075C">
      <w:r>
        <w:t>SEVERITATE 1:</w:t>
      </w:r>
    </w:p>
    <w:p w14:paraId="6D631337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Continuare livrare</w:t>
      </w:r>
    </w:p>
    <w:p w14:paraId="0CE50B56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Notare incident</w:t>
      </w:r>
    </w:p>
    <w:p w14:paraId="49F09A5D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Log automat</w:t>
      </w:r>
    </w:p>
    <w:p w14:paraId="2E5EBD80" w14:textId="77777777" w:rsidR="0067075C" w:rsidRDefault="0067075C"/>
    <w:p w14:paraId="03989791" w14:textId="77777777" w:rsidR="0067075C" w:rsidRDefault="0067075C">
      <w:r>
        <w:t>SEVERITATE 2:</w:t>
      </w:r>
    </w:p>
    <w:p w14:paraId="0FFB54C5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Intervenție pilot</w:t>
      </w:r>
    </w:p>
    <w:p w14:paraId="37EFBACC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Redirecționare posibilă</w:t>
      </w:r>
    </w:p>
    <w:p w14:paraId="02DDE48D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Confirmare aplicație</w:t>
      </w:r>
    </w:p>
    <w:p w14:paraId="1595B0CB" w14:textId="77777777" w:rsidR="0067075C" w:rsidRDefault="0067075C"/>
    <w:p w14:paraId="2AAC1EBC" w14:textId="77777777" w:rsidR="0067075C" w:rsidRDefault="0067075C">
      <w:r>
        <w:t>SEVERITATE 3:</w:t>
      </w:r>
    </w:p>
    <w:p w14:paraId="2823EB9D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Oprire temporară</w:t>
      </w:r>
    </w:p>
    <w:p w14:paraId="0512AD4C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Fallback complet</w:t>
      </w:r>
    </w:p>
    <w:p w14:paraId="388EE61F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Notificare operator zonal</w:t>
      </w:r>
    </w:p>
    <w:p w14:paraId="5D1EFEDD" w14:textId="77777777" w:rsidR="0067075C" w:rsidRDefault="0067075C"/>
    <w:p w14:paraId="092448B1" w14:textId="77777777" w:rsidR="0067075C" w:rsidRDefault="0067075C">
      <w:r>
        <w:t>SEVERITATE 4:</w:t>
      </w:r>
    </w:p>
    <w:p w14:paraId="50057110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STOP de siguranță</w:t>
      </w:r>
    </w:p>
    <w:p w14:paraId="7BCF4694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Protejare persoane &amp; bunuri</w:t>
      </w:r>
    </w:p>
    <w:p w14:paraId="59D39ED0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Blocare zonă (dacă este necesar)</w:t>
      </w:r>
    </w:p>
    <w:p w14:paraId="268085EE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Escaladare imediată</w:t>
      </w:r>
    </w:p>
    <w:p w14:paraId="2B9EB24F" w14:textId="77777777" w:rsidR="0067075C" w:rsidRDefault="0067075C"/>
    <w:p w14:paraId="022B590B" w14:textId="77777777" w:rsidR="0067075C" w:rsidRDefault="0067075C">
      <w:r>
        <w:t>────────────────────────────────────────</w:t>
      </w:r>
    </w:p>
    <w:p w14:paraId="5403B464" w14:textId="77777777" w:rsidR="0067075C" w:rsidRDefault="0067075C" w:rsidP="0067075C">
      <w:pPr>
        <w:pStyle w:val="Listparagraf"/>
        <w:numPr>
          <w:ilvl w:val="0"/>
          <w:numId w:val="1"/>
        </w:numPr>
      </w:pPr>
      <w:r>
        <w:t>RAPORTAREA INCIDENTULUI</w:t>
      </w:r>
    </w:p>
    <w:p w14:paraId="2D2C3F6A" w14:textId="77777777" w:rsidR="0067075C" w:rsidRDefault="0067075C">
      <w:r>
        <w:t>────────────────────────────────────────</w:t>
      </w:r>
    </w:p>
    <w:p w14:paraId="1589A33F" w14:textId="77777777" w:rsidR="0067075C" w:rsidRDefault="0067075C"/>
    <w:p w14:paraId="5C486447" w14:textId="77777777" w:rsidR="0067075C" w:rsidRDefault="0067075C">
      <w:r>
        <w:t>Pentru fiecare incident se generează un raport care conține:</w:t>
      </w:r>
    </w:p>
    <w:p w14:paraId="603BE111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ID incident</w:t>
      </w:r>
    </w:p>
    <w:p w14:paraId="74362AE1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Tip incident</w:t>
      </w:r>
    </w:p>
    <w:p w14:paraId="5D17F48B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Severitate</w:t>
      </w:r>
    </w:p>
    <w:p w14:paraId="7B0D6D9B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Locație generală (fără date publice)</w:t>
      </w:r>
    </w:p>
    <w:p w14:paraId="4D32CFD7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Descriere</w:t>
      </w:r>
    </w:p>
    <w:p w14:paraId="315C409A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Acțiuni întreprinse</w:t>
      </w:r>
    </w:p>
    <w:p w14:paraId="3B271116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Rezultat final</w:t>
      </w:r>
    </w:p>
    <w:p w14:paraId="64C75B39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Persoane implicate</w:t>
      </w:r>
    </w:p>
    <w:p w14:paraId="4F037891" w14:textId="77777777" w:rsidR="0067075C" w:rsidRDefault="0067075C"/>
    <w:p w14:paraId="53352ADE" w14:textId="77777777" w:rsidR="0067075C" w:rsidRDefault="0067075C">
      <w:r>
        <w:t>Raportarea este obligatorie indiferent de severitate.</w:t>
      </w:r>
    </w:p>
    <w:p w14:paraId="39BA5879" w14:textId="77777777" w:rsidR="0067075C" w:rsidRDefault="0067075C"/>
    <w:p w14:paraId="3CE0DAEC" w14:textId="77777777" w:rsidR="0067075C" w:rsidRDefault="0067075C">
      <w:r>
        <w:t>────────────────────────────────────────</w:t>
      </w:r>
    </w:p>
    <w:p w14:paraId="193B55B8" w14:textId="77777777" w:rsidR="0067075C" w:rsidRDefault="0067075C" w:rsidP="0067075C">
      <w:pPr>
        <w:pStyle w:val="Listparagraf"/>
        <w:numPr>
          <w:ilvl w:val="0"/>
          <w:numId w:val="1"/>
        </w:numPr>
      </w:pPr>
      <w:r>
        <w:t>RELAȚIA CU AUDITUL</w:t>
      </w:r>
    </w:p>
    <w:p w14:paraId="14544059" w14:textId="77777777" w:rsidR="0067075C" w:rsidRDefault="0067075C">
      <w:r>
        <w:t>────────────────────────────────────────</w:t>
      </w:r>
    </w:p>
    <w:p w14:paraId="7F355B43" w14:textId="77777777" w:rsidR="0067075C" w:rsidRDefault="0067075C"/>
    <w:p w14:paraId="3CFB1DBD" w14:textId="77777777" w:rsidR="0067075C" w:rsidRDefault="0067075C">
      <w:r>
        <w:t>Toate incidentele:</w:t>
      </w:r>
    </w:p>
    <w:p w14:paraId="08B0B401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Sunt logate în sistemul central</w:t>
      </w:r>
    </w:p>
    <w:p w14:paraId="7DF643C1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Sunt corelate cu livrarea</w:t>
      </w:r>
    </w:p>
    <w:p w14:paraId="6B92488F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Sunt corelate cu pilotul</w:t>
      </w:r>
    </w:p>
    <w:p w14:paraId="65F6831E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Sunt corelate cu DSS (dacă a fost implicat)</w:t>
      </w:r>
    </w:p>
    <w:p w14:paraId="3D1108C4" w14:textId="77777777" w:rsidR="0067075C" w:rsidRDefault="0067075C"/>
    <w:p w14:paraId="518A0C23" w14:textId="77777777" w:rsidR="0067075C" w:rsidRDefault="0067075C">
      <w:r>
        <w:t>Log-urile sunt:</w:t>
      </w:r>
    </w:p>
    <w:p w14:paraId="380078C0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Imutabile</w:t>
      </w:r>
    </w:p>
    <w:p w14:paraId="05253605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Timestampate (UTC)</w:t>
      </w:r>
    </w:p>
    <w:p w14:paraId="7F96103D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Disponibile pentru audit (Cap. 12)</w:t>
      </w:r>
    </w:p>
    <w:p w14:paraId="3AF9FDBB" w14:textId="77777777" w:rsidR="0067075C" w:rsidRDefault="0067075C"/>
    <w:p w14:paraId="2387B54B" w14:textId="77777777" w:rsidR="0067075C" w:rsidRDefault="0067075C">
      <w:r>
        <w:t>────────────────────────────────────────</w:t>
      </w:r>
    </w:p>
    <w:p w14:paraId="2842C73A" w14:textId="77777777" w:rsidR="0067075C" w:rsidRDefault="0067075C" w:rsidP="0067075C">
      <w:pPr>
        <w:pStyle w:val="Listparagraf"/>
        <w:numPr>
          <w:ilvl w:val="0"/>
          <w:numId w:val="1"/>
        </w:numPr>
      </w:pPr>
      <w:r>
        <w:t>RAPORTARE CĂTRE AUTORITĂȚI</w:t>
      </w:r>
    </w:p>
    <w:p w14:paraId="24E1D2C4" w14:textId="77777777" w:rsidR="0067075C" w:rsidRDefault="0067075C">
      <w:r>
        <w:t>────────────────────────────────────────</w:t>
      </w:r>
    </w:p>
    <w:p w14:paraId="065F62C0" w14:textId="77777777" w:rsidR="0067075C" w:rsidRDefault="0067075C"/>
    <w:p w14:paraId="145C2669" w14:textId="77777777" w:rsidR="0067075C" w:rsidRDefault="0067075C">
      <w:r>
        <w:t>Pentru incidente MAJORE și CRITICE:</w:t>
      </w:r>
    </w:p>
    <w:p w14:paraId="2E3A48A3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Se pregătește raport instituțional</w:t>
      </w:r>
    </w:p>
    <w:p w14:paraId="0D015B6D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Se utilizează datele din audit</w:t>
      </w:r>
    </w:p>
    <w:p w14:paraId="081D1FA5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Se respectă cadrul legal aplicabil</w:t>
      </w:r>
    </w:p>
    <w:p w14:paraId="6053B583" w14:textId="77777777" w:rsidR="0067075C" w:rsidRDefault="0067075C"/>
    <w:p w14:paraId="066741C1" w14:textId="77777777" w:rsidR="0067075C" w:rsidRDefault="0067075C">
      <w:r>
        <w:t>Nicio comunicare externă nu se face</w:t>
      </w:r>
    </w:p>
    <w:p w14:paraId="42523073" w14:textId="77777777" w:rsidR="0067075C" w:rsidRDefault="0067075C">
      <w:r>
        <w:t>În afara procedurilor oficiale.</w:t>
      </w:r>
    </w:p>
    <w:p w14:paraId="6619937A" w14:textId="77777777" w:rsidR="0067075C" w:rsidRDefault="0067075C"/>
    <w:p w14:paraId="7E3B9824" w14:textId="77777777" w:rsidR="0067075C" w:rsidRDefault="0067075C">
      <w:r>
        <w:t>────────────────────────────────────────</w:t>
      </w:r>
    </w:p>
    <w:p w14:paraId="4F48A1B3" w14:textId="77777777" w:rsidR="0067075C" w:rsidRDefault="0067075C" w:rsidP="0067075C">
      <w:pPr>
        <w:pStyle w:val="Listparagraf"/>
        <w:numPr>
          <w:ilvl w:val="0"/>
          <w:numId w:val="1"/>
        </w:numPr>
      </w:pPr>
      <w:r>
        <w:t>ANALIZĂ POST-INCIDENT</w:t>
      </w:r>
    </w:p>
    <w:p w14:paraId="30703D33" w14:textId="77777777" w:rsidR="0067075C" w:rsidRDefault="0067075C">
      <w:r>
        <w:t>────────────────────────────────────────</w:t>
      </w:r>
    </w:p>
    <w:p w14:paraId="5CE899F4" w14:textId="77777777" w:rsidR="0067075C" w:rsidRDefault="0067075C"/>
    <w:p w14:paraId="626709F8" w14:textId="77777777" w:rsidR="0067075C" w:rsidRDefault="0067075C">
      <w:r>
        <w:t>După fiecare incident:</w:t>
      </w:r>
    </w:p>
    <w:p w14:paraId="25F65140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Se analizează cauza rădăcină</w:t>
      </w:r>
    </w:p>
    <w:p w14:paraId="7597DC23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Se evaluează eficiența reacției</w:t>
      </w:r>
    </w:p>
    <w:p w14:paraId="5DE52D63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Se propun măsuri preventive</w:t>
      </w:r>
    </w:p>
    <w:p w14:paraId="3C0B26C7" w14:textId="77777777" w:rsidR="0067075C" w:rsidRDefault="0067075C" w:rsidP="0067075C">
      <w:pPr>
        <w:pStyle w:val="Listparagraf"/>
        <w:numPr>
          <w:ilvl w:val="0"/>
          <w:numId w:val="2"/>
        </w:numPr>
      </w:pPr>
      <w:r>
        <w:t>Se actualizează procedurile (dacă este necesar)</w:t>
      </w:r>
    </w:p>
    <w:p w14:paraId="12DB64C8" w14:textId="77777777" w:rsidR="0067075C" w:rsidRDefault="0067075C"/>
    <w:p w14:paraId="05B600E3" w14:textId="77777777" w:rsidR="0067075C" w:rsidRDefault="0067075C">
      <w:r>
        <w:t>Incidentele sunt tratate ca instrument de învățare,</w:t>
      </w:r>
    </w:p>
    <w:p w14:paraId="324CA8BB" w14:textId="77777777" w:rsidR="0067075C" w:rsidRDefault="0067075C">
      <w:r>
        <w:t>Nu ca eșec.</w:t>
      </w:r>
    </w:p>
    <w:p w14:paraId="41F1E47A" w14:textId="77777777" w:rsidR="0067075C" w:rsidRDefault="0067075C"/>
    <w:p w14:paraId="77D6EE4A" w14:textId="77777777" w:rsidR="0067075C" w:rsidRDefault="0067075C">
      <w:r>
        <w:t>────────────────────────────────────────</w:t>
      </w:r>
    </w:p>
    <w:p w14:paraId="0B808226" w14:textId="77777777" w:rsidR="0067075C" w:rsidRDefault="0067075C" w:rsidP="0067075C">
      <w:pPr>
        <w:pStyle w:val="Listparagraf"/>
        <w:numPr>
          <w:ilvl w:val="0"/>
          <w:numId w:val="1"/>
        </w:numPr>
      </w:pPr>
      <w:r>
        <w:t>CONCLUZIE</w:t>
      </w:r>
    </w:p>
    <w:p w14:paraId="5C0DA99F" w14:textId="77777777" w:rsidR="0067075C" w:rsidRDefault="0067075C">
      <w:r>
        <w:t>────────────────────────────────────────</w:t>
      </w:r>
    </w:p>
    <w:p w14:paraId="13310CFC" w14:textId="77777777" w:rsidR="0067075C" w:rsidRDefault="0067075C"/>
    <w:p w14:paraId="5BCBD951" w14:textId="77777777" w:rsidR="0067075C" w:rsidRDefault="0067075C">
      <w:r>
        <w:t>Gestionarea incidentelor operaționale DROPi</w:t>
      </w:r>
    </w:p>
    <w:p w14:paraId="365CD3FD" w14:textId="77777777" w:rsidR="0067075C" w:rsidRDefault="0067075C">
      <w:r>
        <w:t>Asigură control, responsabilitate și transparență.</w:t>
      </w:r>
    </w:p>
    <w:p w14:paraId="223D6967" w14:textId="77777777" w:rsidR="0067075C" w:rsidRDefault="0067075C"/>
    <w:p w14:paraId="29015BC0" w14:textId="77777777" w:rsidR="0067075C" w:rsidRDefault="0067075C">
      <w:r>
        <w:t>Nicio situație nu este ignorată.</w:t>
      </w:r>
    </w:p>
    <w:p w14:paraId="3429AB98" w14:textId="77777777" w:rsidR="0067075C" w:rsidRDefault="0067075C">
      <w:r>
        <w:t>Niciun incident nu rămâne neexplicat.</w:t>
      </w:r>
    </w:p>
    <w:p w14:paraId="3DA8ADB3" w14:textId="77777777" w:rsidR="0067075C" w:rsidRDefault="0067075C">
      <w:r>
        <w:t>Sistemul rămâne sigur, auditabil și responsabil.</w:t>
      </w:r>
    </w:p>
    <w:sectPr w:rsidR="006707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E318A1"/>
    <w:multiLevelType w:val="hybridMultilevel"/>
    <w:tmpl w:val="753874B0"/>
    <w:lvl w:ilvl="0" w:tplc="FFFFFFFF">
      <w:start w:val="1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C561E2"/>
    <w:multiLevelType w:val="hybridMultilevel"/>
    <w:tmpl w:val="12CEAE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5297852">
    <w:abstractNumId w:val="1"/>
  </w:num>
  <w:num w:numId="2" w16cid:durableId="263419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75C"/>
    <w:rsid w:val="005F4E92"/>
    <w:rsid w:val="00670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CF04FC"/>
  <w15:chartTrackingRefBased/>
  <w15:docId w15:val="{8CC1801B-E0BC-2C4A-8C50-2738296CC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670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670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6707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670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6707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670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670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670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670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6707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6707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6707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67075C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67075C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67075C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67075C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67075C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67075C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670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670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670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670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670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67075C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67075C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67075C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6707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67075C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6707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557</Words>
  <Characters>3233</Characters>
  <Application>Microsoft Office Word</Application>
  <DocSecurity>0</DocSecurity>
  <Lines>26</Lines>
  <Paragraphs>7</Paragraphs>
  <ScaleCrop>false</ScaleCrop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2026-01-26T15:43:00Z</dcterms:created>
  <dcterms:modified xsi:type="dcterms:W3CDTF">2026-01-26T15:43:00Z</dcterms:modified>
</cp:coreProperties>
</file>